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E9" w:rsidRPr="007C10E1" w:rsidRDefault="007D4BE9">
      <w:pPr>
        <w:widowControl/>
        <w:shd w:val="clear" w:color="000000" w:fill="auto"/>
        <w:jc w:val="center"/>
        <w:rPr>
          <w:sz w:val="36"/>
          <w:szCs w:val="36"/>
        </w:rPr>
      </w:pPr>
      <w:bookmarkStart w:id="0" w:name="OLE_LINK1"/>
      <w:bookmarkStart w:id="1" w:name="_GoBack"/>
      <w:bookmarkEnd w:id="1"/>
      <w:r w:rsidRPr="007C10E1">
        <w:rPr>
          <w:sz w:val="36"/>
          <w:szCs w:val="36"/>
        </w:rPr>
        <w:t>THE COMMONWEALTH OF AUSTRALIA.</w:t>
      </w:r>
    </w:p>
    <w:p w:rsidR="007D4BE9" w:rsidRPr="007C10E1" w:rsidRDefault="00B55C93">
      <w:pPr>
        <w:widowControl/>
        <w:shd w:val="clear" w:color="000000" w:fill="auto"/>
      </w:pPr>
      <w:r>
        <w:rPr>
          <w:noProof/>
          <w:lang w:val="en-AU" w:eastAsia="en-AU"/>
        </w:rPr>
        <w:drawing>
          <wp:inline distT="0" distB="0" distL="0" distR="0" wp14:anchorId="02A0FD3A" wp14:editId="751F39C3">
            <wp:extent cx="5873750" cy="2248535"/>
            <wp:effectExtent l="0" t="0" r="0" b="0"/>
            <wp:docPr id="1" name="Picture 1" descr="Royal coat of arms of the United Kingdom" title="Royal coat of arms of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0" cy="2248535"/>
                    </a:xfrm>
                    <a:prstGeom prst="rect">
                      <a:avLst/>
                    </a:prstGeom>
                    <a:noFill/>
                    <a:ln>
                      <a:noFill/>
                    </a:ln>
                  </pic:spPr>
                </pic:pic>
              </a:graphicData>
            </a:graphic>
          </wp:inline>
        </w:drawing>
      </w:r>
    </w:p>
    <w:p w:rsidR="007D4BE9" w:rsidRPr="007C10E1" w:rsidRDefault="007D4BE9">
      <w:pPr>
        <w:widowControl/>
        <w:shd w:val="clear" w:color="000000" w:fill="auto"/>
      </w:pPr>
    </w:p>
    <w:p w:rsidR="007D4BE9" w:rsidRPr="007C10E1" w:rsidRDefault="007D4BE9">
      <w:pPr>
        <w:widowControl/>
        <w:shd w:val="clear" w:color="000000" w:fill="auto"/>
        <w:jc w:val="center"/>
      </w:pPr>
      <w:r w:rsidRPr="007C10E1">
        <w:t>ANNO PRIMO</w:t>
      </w:r>
    </w:p>
    <w:p w:rsidR="007D4BE9" w:rsidRPr="007C10E1" w:rsidRDefault="007D4BE9">
      <w:pPr>
        <w:widowControl/>
        <w:shd w:val="clear" w:color="000000" w:fill="auto"/>
        <w:jc w:val="center"/>
      </w:pPr>
    </w:p>
    <w:p w:rsidR="007D4BE9" w:rsidRPr="007C10E1" w:rsidRDefault="007D4BE9">
      <w:pPr>
        <w:widowControl/>
        <w:shd w:val="clear" w:color="000000" w:fill="auto"/>
        <w:jc w:val="center"/>
        <w:rPr>
          <w:sz w:val="40"/>
          <w:szCs w:val="40"/>
        </w:rPr>
      </w:pPr>
      <w:proofErr w:type="spellStart"/>
      <w:r w:rsidRPr="007C10E1">
        <w:rPr>
          <w:sz w:val="40"/>
          <w:szCs w:val="40"/>
        </w:rPr>
        <w:t>EDWARDI</w:t>
      </w:r>
      <w:proofErr w:type="spellEnd"/>
      <w:r w:rsidRPr="007C10E1">
        <w:rPr>
          <w:sz w:val="40"/>
          <w:szCs w:val="40"/>
        </w:rPr>
        <w:t xml:space="preserve"> </w:t>
      </w:r>
      <w:proofErr w:type="spellStart"/>
      <w:r w:rsidRPr="007C10E1">
        <w:rPr>
          <w:sz w:val="40"/>
          <w:szCs w:val="40"/>
        </w:rPr>
        <w:t>SEPTIMI</w:t>
      </w:r>
      <w:proofErr w:type="spellEnd"/>
      <w:r w:rsidRPr="007C10E1">
        <w:rPr>
          <w:sz w:val="40"/>
          <w:szCs w:val="40"/>
        </w:rPr>
        <w:t xml:space="preserve"> REGIS.</w:t>
      </w:r>
    </w:p>
    <w:p w:rsidR="007D4BE9" w:rsidRPr="007C10E1" w:rsidRDefault="007D4BE9">
      <w:pPr>
        <w:widowControl/>
        <w:shd w:val="clear" w:color="000000" w:fill="auto"/>
        <w:jc w:val="center"/>
        <w:rPr>
          <w:sz w:val="18"/>
          <w:szCs w:val="18"/>
        </w:rPr>
      </w:pPr>
    </w:p>
    <w:p w:rsidR="007D4BE9" w:rsidRPr="007C10E1" w:rsidRDefault="007D4BE9">
      <w:pPr>
        <w:widowControl/>
        <w:shd w:val="clear" w:color="000000" w:fill="auto"/>
        <w:jc w:val="center"/>
      </w:pPr>
      <w:r w:rsidRPr="007C10E1">
        <w:t>******************************************</w:t>
      </w:r>
    </w:p>
    <w:p w:rsidR="007D4BE9" w:rsidRPr="007C10E1" w:rsidRDefault="007D4BE9">
      <w:pPr>
        <w:widowControl/>
        <w:shd w:val="clear" w:color="000000" w:fill="auto"/>
        <w:rPr>
          <w:b/>
          <w:bCs/>
        </w:rPr>
      </w:pPr>
    </w:p>
    <w:p w:rsidR="007D4BE9" w:rsidRPr="007C10E1" w:rsidRDefault="007D4BE9">
      <w:pPr>
        <w:widowControl/>
        <w:shd w:val="clear" w:color="000000" w:fill="auto"/>
        <w:jc w:val="center"/>
        <w:rPr>
          <w:b/>
          <w:bCs/>
          <w:sz w:val="28"/>
          <w:szCs w:val="28"/>
        </w:rPr>
      </w:pPr>
      <w:r w:rsidRPr="007C10E1">
        <w:rPr>
          <w:b/>
          <w:bCs/>
          <w:sz w:val="28"/>
          <w:szCs w:val="28"/>
        </w:rPr>
        <w:t>No. 1 of 1901.</w:t>
      </w:r>
    </w:p>
    <w:p w:rsidR="007D4BE9" w:rsidRPr="007C10E1" w:rsidRDefault="007D4BE9">
      <w:pPr>
        <w:widowControl/>
        <w:shd w:val="clear" w:color="000000" w:fill="auto"/>
        <w:jc w:val="center"/>
        <w:rPr>
          <w:sz w:val="22"/>
          <w:szCs w:val="22"/>
        </w:rPr>
      </w:pPr>
    </w:p>
    <w:p w:rsidR="007D4BE9" w:rsidRPr="007C10E1" w:rsidRDefault="007D4BE9" w:rsidP="00C763F9">
      <w:pPr>
        <w:widowControl/>
        <w:shd w:val="clear" w:color="000000" w:fill="auto"/>
        <w:ind w:left="360" w:hanging="360"/>
        <w:jc w:val="both"/>
        <w:rPr>
          <w:sz w:val="26"/>
          <w:szCs w:val="26"/>
        </w:rPr>
      </w:pPr>
      <w:r w:rsidRPr="007C10E1">
        <w:rPr>
          <w:sz w:val="26"/>
          <w:szCs w:val="26"/>
        </w:rPr>
        <w:t>An Act to grant and apply out of the Consolidated Revenue Fund the sum of Four hundred and ninety-one thousand eight hundred and eighty-two pounds to the service of the period ending the thirtieth day of June One thousand nine hundred and one.</w:t>
      </w:r>
    </w:p>
    <w:p w:rsidR="007D4BE9" w:rsidRPr="007C10E1" w:rsidRDefault="007D4BE9" w:rsidP="00C763F9">
      <w:pPr>
        <w:widowControl/>
        <w:shd w:val="clear" w:color="000000" w:fill="auto"/>
        <w:jc w:val="right"/>
        <w:rPr>
          <w:sz w:val="26"/>
          <w:szCs w:val="26"/>
        </w:rPr>
      </w:pPr>
      <w:r w:rsidRPr="007C10E1">
        <w:rPr>
          <w:sz w:val="26"/>
          <w:szCs w:val="26"/>
        </w:rPr>
        <w:t>[</w:t>
      </w:r>
      <w:r w:rsidRPr="007C10E1">
        <w:rPr>
          <w:i/>
          <w:iCs/>
          <w:sz w:val="26"/>
          <w:szCs w:val="26"/>
        </w:rPr>
        <w:t xml:space="preserve">Assented to </w:t>
      </w:r>
      <w:r w:rsidRPr="00583B8A">
        <w:rPr>
          <w:iCs/>
          <w:sz w:val="26"/>
          <w:szCs w:val="26"/>
        </w:rPr>
        <w:t>25</w:t>
      </w:r>
      <w:r w:rsidRPr="007C10E1">
        <w:rPr>
          <w:i/>
          <w:iCs/>
          <w:sz w:val="26"/>
          <w:szCs w:val="26"/>
        </w:rPr>
        <w:t>th June</w:t>
      </w:r>
      <w:r w:rsidRPr="007C10E1">
        <w:rPr>
          <w:sz w:val="26"/>
          <w:szCs w:val="26"/>
        </w:rPr>
        <w:t>, 1901.]</w:t>
      </w:r>
    </w:p>
    <w:p w:rsidR="007D4BE9" w:rsidRPr="007C10E1" w:rsidRDefault="007D4BE9" w:rsidP="00C24A6A">
      <w:pPr>
        <w:widowControl/>
        <w:shd w:val="clear" w:color="000000" w:fill="auto"/>
        <w:spacing w:before="120" w:after="60"/>
        <w:jc w:val="both"/>
        <w:rPr>
          <w:b/>
          <w:bCs/>
          <w:sz w:val="20"/>
          <w:szCs w:val="20"/>
        </w:rPr>
      </w:pPr>
      <w:r w:rsidRPr="007C10E1">
        <w:rPr>
          <w:b/>
          <w:bCs/>
          <w:sz w:val="20"/>
          <w:szCs w:val="20"/>
        </w:rPr>
        <w:t>Preamble.</w:t>
      </w:r>
    </w:p>
    <w:p w:rsidR="007D4BE9" w:rsidRPr="007C10E1" w:rsidRDefault="007D4BE9" w:rsidP="00C763F9">
      <w:pPr>
        <w:widowControl/>
        <w:shd w:val="clear" w:color="000000" w:fill="auto"/>
        <w:jc w:val="both"/>
      </w:pPr>
      <w:r w:rsidRPr="007C10E1">
        <w:t>B</w:t>
      </w:r>
      <w:r w:rsidR="007A5D58">
        <w:t>E</w:t>
      </w:r>
      <w:r w:rsidRPr="007C10E1">
        <w:t xml:space="preserve"> it enacted by the King's Most Excellent Majesty and the Senate and the House of Representatives of the Commonwealth of Australia for the purpose of appropriating the grant originated in the House of Representatives as follows :—</w:t>
      </w:r>
    </w:p>
    <w:p w:rsidR="007D4BE9" w:rsidRPr="007C10E1" w:rsidRDefault="007D4BE9" w:rsidP="00C24A6A">
      <w:pPr>
        <w:widowControl/>
        <w:shd w:val="clear" w:color="000000" w:fill="auto"/>
        <w:spacing w:before="120" w:after="60"/>
        <w:jc w:val="both"/>
        <w:rPr>
          <w:b/>
          <w:bCs/>
          <w:sz w:val="20"/>
          <w:szCs w:val="20"/>
        </w:rPr>
      </w:pPr>
      <w:r w:rsidRPr="007C10E1">
        <w:rPr>
          <w:b/>
          <w:bCs/>
          <w:sz w:val="20"/>
          <w:szCs w:val="20"/>
        </w:rPr>
        <w:t>Issue and application of £491,882.</w:t>
      </w:r>
    </w:p>
    <w:p w:rsidR="00C24A6A" w:rsidRPr="007C10E1" w:rsidRDefault="007D4BE9" w:rsidP="00C763F9">
      <w:pPr>
        <w:widowControl/>
        <w:shd w:val="clear" w:color="000000" w:fill="auto"/>
        <w:ind w:firstLine="360"/>
        <w:jc w:val="both"/>
      </w:pPr>
      <w:r w:rsidRPr="00583B8A">
        <w:rPr>
          <w:b/>
        </w:rPr>
        <w:t>1.</w:t>
      </w:r>
      <w:r w:rsidRPr="007C10E1">
        <w:t xml:space="preserve"> There shall and may be issued and applied for or towards making good the supply hereby granted to His Majesty for the service of the period ending the thirtieth day of June One thousand nine hundred and one the sum of Four hundred and ninety-one thousand eight hundred and eighty-two pounds out of the Consolidated Revenue Fund, for the purposes and services expressed in the Schedule to</w:t>
      </w:r>
    </w:p>
    <w:p w:rsidR="007D4BE9" w:rsidRPr="007C10E1" w:rsidRDefault="00C24A6A" w:rsidP="00764C9C">
      <w:pPr>
        <w:widowControl/>
        <w:shd w:val="clear" w:color="000000" w:fill="auto"/>
        <w:jc w:val="both"/>
      </w:pPr>
      <w:r w:rsidRPr="007C10E1">
        <w:br w:type="page"/>
      </w:r>
      <w:r w:rsidR="007D4BE9" w:rsidRPr="007C10E1">
        <w:lastRenderedPageBreak/>
        <w:t>this Act, and the Treasurer is hereby authorized and empowered to issue and apply the moneys authorized to be issued and applied.</w:t>
      </w:r>
    </w:p>
    <w:p w:rsidR="007D4BE9" w:rsidRPr="007C10E1" w:rsidRDefault="007D4BE9" w:rsidP="00C24A6A">
      <w:pPr>
        <w:widowControl/>
        <w:shd w:val="clear" w:color="000000" w:fill="auto"/>
        <w:spacing w:before="120" w:after="60"/>
        <w:jc w:val="both"/>
        <w:rPr>
          <w:b/>
          <w:bCs/>
          <w:sz w:val="20"/>
          <w:szCs w:val="20"/>
        </w:rPr>
      </w:pPr>
      <w:r w:rsidRPr="007C10E1">
        <w:rPr>
          <w:b/>
          <w:bCs/>
          <w:sz w:val="20"/>
          <w:szCs w:val="20"/>
        </w:rPr>
        <w:t>Sum available for the purposes set forth in Schedule</w:t>
      </w:r>
    </w:p>
    <w:p w:rsidR="007D4BE9" w:rsidRPr="007C10E1" w:rsidRDefault="007D4BE9" w:rsidP="00C24A6A">
      <w:pPr>
        <w:widowControl/>
        <w:shd w:val="clear" w:color="000000" w:fill="auto"/>
        <w:spacing w:before="160"/>
        <w:ind w:firstLine="547"/>
      </w:pPr>
      <w:r w:rsidRPr="00583B8A">
        <w:rPr>
          <w:b/>
        </w:rPr>
        <w:t>2.</w:t>
      </w:r>
      <w:r w:rsidRPr="007C10E1">
        <w:t xml:space="preserve"> The said sum shall be available to satisfy the warrants under the hand of the Governor-General in respect of any purposes and services set forth in the said Schedule.</w:t>
      </w:r>
    </w:p>
    <w:p w:rsidR="007D4BE9" w:rsidRPr="007C10E1" w:rsidRDefault="007D4BE9" w:rsidP="00C24A6A">
      <w:pPr>
        <w:widowControl/>
        <w:shd w:val="clear" w:color="000000" w:fill="auto"/>
        <w:spacing w:before="160"/>
        <w:ind w:firstLine="547"/>
      </w:pPr>
      <w:r w:rsidRPr="00583B8A">
        <w:rPr>
          <w:b/>
        </w:rPr>
        <w:t>3.</w:t>
      </w:r>
      <w:r w:rsidRPr="007C10E1">
        <w:t xml:space="preserve"> No moneys shall be expended under the authority of this Act after the thirtieth day of June One thousand nine hundred and one.</w:t>
      </w:r>
    </w:p>
    <w:p w:rsidR="007D4BE9" w:rsidRPr="007C10E1" w:rsidRDefault="007D4BE9">
      <w:pPr>
        <w:widowControl/>
        <w:shd w:val="clear" w:color="000000" w:fill="auto"/>
      </w:pPr>
    </w:p>
    <w:p w:rsidR="007D4BE9" w:rsidRPr="007C10E1" w:rsidRDefault="007D4BE9" w:rsidP="00201729">
      <w:pPr>
        <w:widowControl/>
        <w:pBdr>
          <w:bottom w:val="double" w:sz="4" w:space="1" w:color="auto"/>
        </w:pBdr>
        <w:shd w:val="clear" w:color="000000" w:fill="auto"/>
        <w:ind w:left="3420" w:right="3269"/>
        <w:jc w:val="center"/>
      </w:pPr>
    </w:p>
    <w:p w:rsidR="007D4BE9" w:rsidRPr="007C10E1" w:rsidRDefault="007D4BE9">
      <w:pPr>
        <w:widowControl/>
        <w:shd w:val="clear" w:color="000000" w:fill="auto"/>
        <w:jc w:val="center"/>
      </w:pPr>
    </w:p>
    <w:p w:rsidR="007D4BE9" w:rsidRPr="007C10E1" w:rsidRDefault="007D4BE9">
      <w:pPr>
        <w:widowControl/>
        <w:shd w:val="clear" w:color="000000" w:fill="auto"/>
        <w:jc w:val="center"/>
      </w:pPr>
      <w:r w:rsidRPr="007C10E1">
        <w:t>SCHEDULE.</w:t>
      </w:r>
    </w:p>
    <w:p w:rsidR="007D4BE9" w:rsidRPr="007C10E1" w:rsidRDefault="007D4BE9">
      <w:pPr>
        <w:widowControl/>
        <w:shd w:val="clear" w:color="000000" w:fill="auto"/>
        <w:jc w:val="center"/>
      </w:pPr>
      <w:r w:rsidRPr="007C10E1">
        <w:t>——</w:t>
      </w:r>
    </w:p>
    <w:p w:rsidR="007D4BE9" w:rsidRPr="007C10E1" w:rsidRDefault="007D4BE9">
      <w:pPr>
        <w:widowControl/>
        <w:shd w:val="clear" w:color="000000" w:fill="auto"/>
        <w:jc w:val="center"/>
      </w:pPr>
      <w:r w:rsidRPr="007C10E1">
        <w:rPr>
          <w:sz w:val="22"/>
          <w:szCs w:val="22"/>
        </w:rPr>
        <w:t>SUMMARY</w:t>
      </w:r>
      <w:r w:rsidRPr="007C10E1">
        <w:t>.</w:t>
      </w:r>
    </w:p>
    <w:p w:rsidR="00C24A6A" w:rsidRPr="007C10E1" w:rsidRDefault="00C24A6A">
      <w:pPr>
        <w:widowControl/>
        <w:shd w:val="clear" w:color="000000" w:fill="auto"/>
        <w:jc w:val="center"/>
      </w:pPr>
    </w:p>
    <w:tbl>
      <w:tblPr>
        <w:tblW w:w="9270" w:type="dxa"/>
        <w:tblInd w:w="40" w:type="dxa"/>
        <w:tblLayout w:type="fixed"/>
        <w:tblCellMar>
          <w:left w:w="40" w:type="dxa"/>
          <w:right w:w="40" w:type="dxa"/>
        </w:tblCellMar>
        <w:tblLook w:val="0000" w:firstRow="0" w:lastRow="0" w:firstColumn="0" w:lastColumn="0" w:noHBand="0" w:noVBand="0"/>
      </w:tblPr>
      <w:tblGrid>
        <w:gridCol w:w="5850"/>
        <w:gridCol w:w="1890"/>
        <w:gridCol w:w="1530"/>
      </w:tblGrid>
      <w:tr w:rsidR="007D4BE9" w:rsidRPr="007C10E1" w:rsidTr="009B09AF">
        <w:trPr>
          <w:trHeight w:val="1429"/>
        </w:trPr>
        <w:tc>
          <w:tcPr>
            <w:tcW w:w="5850" w:type="dxa"/>
            <w:tcBorders>
              <w:top w:val="single" w:sz="6" w:space="0" w:color="auto"/>
              <w:left w:val="nil"/>
              <w:bottom w:val="nil"/>
              <w:right w:val="single" w:sz="6" w:space="0" w:color="auto"/>
            </w:tcBorders>
          </w:tcPr>
          <w:p w:rsidR="007D4BE9" w:rsidRPr="007C10E1" w:rsidRDefault="007D4BE9">
            <w:pPr>
              <w:widowControl/>
              <w:shd w:val="clear" w:color="000000" w:fill="auto"/>
              <w:rPr>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7D4BE9" w:rsidRPr="00E177A6" w:rsidRDefault="007D4BE9">
            <w:pPr>
              <w:widowControl/>
              <w:shd w:val="clear" w:color="000000" w:fill="auto"/>
              <w:jc w:val="center"/>
              <w:rPr>
                <w:sz w:val="20"/>
                <w:szCs w:val="20"/>
              </w:rPr>
            </w:pPr>
            <w:r w:rsidRPr="00E177A6">
              <w:rPr>
                <w:sz w:val="20"/>
                <w:szCs w:val="20"/>
              </w:rPr>
              <w:t>Expenditure solely for the Maintenance or Continuance as at the Time of Transfer of Departments transferred from the States to the Commonwealth.</w:t>
            </w:r>
          </w:p>
        </w:tc>
        <w:tc>
          <w:tcPr>
            <w:tcW w:w="1530" w:type="dxa"/>
            <w:tcBorders>
              <w:top w:val="single" w:sz="6" w:space="0" w:color="auto"/>
              <w:left w:val="single" w:sz="6" w:space="0" w:color="auto"/>
              <w:bottom w:val="single" w:sz="6" w:space="0" w:color="auto"/>
              <w:right w:val="nil"/>
            </w:tcBorders>
            <w:vAlign w:val="center"/>
          </w:tcPr>
          <w:p w:rsidR="007D4BE9" w:rsidRPr="00E177A6" w:rsidRDefault="007D4BE9" w:rsidP="00B4233C">
            <w:pPr>
              <w:widowControl/>
              <w:shd w:val="clear" w:color="000000" w:fill="auto"/>
              <w:jc w:val="center"/>
              <w:rPr>
                <w:sz w:val="20"/>
                <w:szCs w:val="20"/>
              </w:rPr>
            </w:pPr>
            <w:r w:rsidRPr="00E177A6">
              <w:rPr>
                <w:sz w:val="20"/>
                <w:szCs w:val="20"/>
              </w:rPr>
              <w:t>Other Expenditure</w:t>
            </w:r>
          </w:p>
        </w:tc>
      </w:tr>
      <w:tr w:rsidR="007D4BE9" w:rsidRPr="007C10E1" w:rsidTr="009B09AF">
        <w:trPr>
          <w:trHeight w:val="396"/>
        </w:trPr>
        <w:tc>
          <w:tcPr>
            <w:tcW w:w="5850" w:type="dxa"/>
            <w:tcBorders>
              <w:top w:val="nil"/>
              <w:left w:val="nil"/>
              <w:bottom w:val="nil"/>
              <w:right w:val="single" w:sz="6" w:space="0" w:color="auto"/>
            </w:tcBorders>
          </w:tcPr>
          <w:p w:rsidR="007D4BE9" w:rsidRPr="007C10E1" w:rsidRDefault="007D4BE9">
            <w:pPr>
              <w:widowControl/>
              <w:shd w:val="clear" w:color="000000" w:fill="auto"/>
              <w:rPr>
                <w:sz w:val="22"/>
                <w:szCs w:val="22"/>
              </w:rPr>
            </w:pPr>
          </w:p>
        </w:tc>
        <w:tc>
          <w:tcPr>
            <w:tcW w:w="1890" w:type="dxa"/>
            <w:tcBorders>
              <w:top w:val="single" w:sz="6" w:space="0" w:color="auto"/>
              <w:left w:val="single" w:sz="6" w:space="0" w:color="auto"/>
              <w:bottom w:val="nil"/>
              <w:right w:val="single" w:sz="6" w:space="0" w:color="auto"/>
            </w:tcBorders>
            <w:vAlign w:val="center"/>
          </w:tcPr>
          <w:p w:rsidR="007D4BE9" w:rsidRPr="007C10E1" w:rsidRDefault="007D4BE9">
            <w:pPr>
              <w:widowControl/>
              <w:shd w:val="clear" w:color="000000" w:fill="auto"/>
              <w:jc w:val="center"/>
              <w:rPr>
                <w:sz w:val="22"/>
                <w:szCs w:val="22"/>
              </w:rPr>
            </w:pPr>
            <w:r w:rsidRPr="007C10E1">
              <w:rPr>
                <w:sz w:val="22"/>
                <w:szCs w:val="22"/>
              </w:rPr>
              <w:t>£</w:t>
            </w:r>
          </w:p>
        </w:tc>
        <w:tc>
          <w:tcPr>
            <w:tcW w:w="1530" w:type="dxa"/>
            <w:tcBorders>
              <w:top w:val="single" w:sz="6" w:space="0" w:color="auto"/>
              <w:left w:val="single" w:sz="6" w:space="0" w:color="auto"/>
              <w:bottom w:val="nil"/>
              <w:right w:val="nil"/>
            </w:tcBorders>
            <w:vAlign w:val="center"/>
          </w:tcPr>
          <w:p w:rsidR="007D4BE9" w:rsidRPr="007C10E1" w:rsidRDefault="007D4BE9" w:rsidP="00923CED">
            <w:pPr>
              <w:widowControl/>
              <w:shd w:val="clear" w:color="000000" w:fill="auto"/>
              <w:jc w:val="center"/>
              <w:rPr>
                <w:sz w:val="22"/>
                <w:szCs w:val="22"/>
              </w:rPr>
            </w:pPr>
            <w:r w:rsidRPr="007C10E1">
              <w:rPr>
                <w:sz w:val="22"/>
                <w:szCs w:val="22"/>
              </w:rPr>
              <w:t>£</w:t>
            </w:r>
          </w:p>
        </w:tc>
      </w:tr>
      <w:tr w:rsidR="007D4BE9" w:rsidRPr="007C10E1" w:rsidTr="009B09AF">
        <w:trPr>
          <w:trHeight w:val="295"/>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I. MINISTER OF EXTERNAL AFFAIRS</w:t>
            </w:r>
            <w:r w:rsidRPr="007C10E1">
              <w:rPr>
                <w:sz w:val="22"/>
                <w:szCs w:val="22"/>
              </w:rPr>
              <w:tab/>
            </w:r>
          </w:p>
        </w:tc>
        <w:tc>
          <w:tcPr>
            <w:tcW w:w="1890" w:type="dxa"/>
            <w:tcBorders>
              <w:top w:val="nil"/>
              <w:left w:val="single" w:sz="6" w:space="0" w:color="auto"/>
              <w:bottom w:val="nil"/>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nil"/>
              <w:right w:val="nil"/>
            </w:tcBorders>
            <w:vAlign w:val="bottom"/>
          </w:tcPr>
          <w:p w:rsidR="007D4BE9" w:rsidRPr="007C10E1" w:rsidRDefault="007D4BE9" w:rsidP="00364D05">
            <w:pPr>
              <w:widowControl/>
              <w:shd w:val="clear" w:color="000000" w:fill="auto"/>
              <w:jc w:val="center"/>
              <w:rPr>
                <w:sz w:val="22"/>
                <w:szCs w:val="22"/>
              </w:rPr>
            </w:pPr>
            <w:r w:rsidRPr="007C10E1">
              <w:rPr>
                <w:sz w:val="22"/>
                <w:szCs w:val="22"/>
              </w:rPr>
              <w:t>16,903</w:t>
            </w:r>
          </w:p>
        </w:tc>
      </w:tr>
      <w:tr w:rsidR="007D4BE9" w:rsidRPr="007C10E1" w:rsidTr="009B09AF">
        <w:trPr>
          <w:trHeight w:val="400"/>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II. ATTORNEY-GENERAL</w:t>
            </w:r>
            <w:r w:rsidRPr="007C10E1">
              <w:rPr>
                <w:sz w:val="22"/>
                <w:szCs w:val="22"/>
              </w:rPr>
              <w:tab/>
            </w:r>
          </w:p>
        </w:tc>
        <w:tc>
          <w:tcPr>
            <w:tcW w:w="1890" w:type="dxa"/>
            <w:tcBorders>
              <w:top w:val="nil"/>
              <w:left w:val="single" w:sz="6" w:space="0" w:color="auto"/>
              <w:bottom w:val="nil"/>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nil"/>
              <w:right w:val="nil"/>
            </w:tcBorders>
            <w:vAlign w:val="bottom"/>
          </w:tcPr>
          <w:p w:rsidR="007D4BE9" w:rsidRPr="007C10E1" w:rsidRDefault="007D4BE9" w:rsidP="00364D05">
            <w:pPr>
              <w:widowControl/>
              <w:shd w:val="clear" w:color="000000" w:fill="auto"/>
              <w:jc w:val="center"/>
              <w:rPr>
                <w:sz w:val="22"/>
                <w:szCs w:val="22"/>
              </w:rPr>
            </w:pPr>
            <w:r w:rsidRPr="007C10E1">
              <w:rPr>
                <w:sz w:val="22"/>
                <w:szCs w:val="22"/>
              </w:rPr>
              <w:t>518</w:t>
            </w:r>
          </w:p>
        </w:tc>
      </w:tr>
      <w:tr w:rsidR="007D4BE9" w:rsidRPr="007C10E1" w:rsidTr="009B09AF">
        <w:trPr>
          <w:trHeight w:val="403"/>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III. MINISTER OF HOME AFFAIRS</w:t>
            </w:r>
            <w:r w:rsidRPr="007C10E1">
              <w:rPr>
                <w:sz w:val="22"/>
                <w:szCs w:val="22"/>
              </w:rPr>
              <w:tab/>
            </w:r>
          </w:p>
        </w:tc>
        <w:tc>
          <w:tcPr>
            <w:tcW w:w="1890" w:type="dxa"/>
            <w:tcBorders>
              <w:top w:val="nil"/>
              <w:left w:val="single" w:sz="6" w:space="0" w:color="auto"/>
              <w:bottom w:val="nil"/>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nil"/>
              <w:right w:val="nil"/>
            </w:tcBorders>
            <w:vAlign w:val="bottom"/>
          </w:tcPr>
          <w:p w:rsidR="007D4BE9" w:rsidRPr="007C10E1" w:rsidRDefault="007D4BE9" w:rsidP="00364D05">
            <w:pPr>
              <w:widowControl/>
              <w:shd w:val="clear" w:color="000000" w:fill="auto"/>
              <w:jc w:val="center"/>
              <w:rPr>
                <w:sz w:val="22"/>
                <w:szCs w:val="22"/>
              </w:rPr>
            </w:pPr>
            <w:r w:rsidRPr="007C10E1">
              <w:rPr>
                <w:sz w:val="22"/>
                <w:szCs w:val="22"/>
              </w:rPr>
              <w:t>22,917</w:t>
            </w:r>
          </w:p>
        </w:tc>
      </w:tr>
      <w:tr w:rsidR="007D4BE9" w:rsidRPr="007C10E1" w:rsidTr="009B09AF">
        <w:trPr>
          <w:trHeight w:val="80"/>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IV. TREASURER (exclusive of Advance to Treasurer)</w:t>
            </w:r>
            <w:r w:rsidR="00543807">
              <w:rPr>
                <w:sz w:val="22"/>
                <w:szCs w:val="22"/>
              </w:rPr>
              <w:tab/>
            </w:r>
          </w:p>
        </w:tc>
        <w:tc>
          <w:tcPr>
            <w:tcW w:w="1890" w:type="dxa"/>
            <w:tcBorders>
              <w:top w:val="nil"/>
              <w:left w:val="single" w:sz="6" w:space="0" w:color="auto"/>
              <w:bottom w:val="nil"/>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nil"/>
              <w:right w:val="nil"/>
            </w:tcBorders>
            <w:vAlign w:val="bottom"/>
          </w:tcPr>
          <w:p w:rsidR="007D4BE9" w:rsidRPr="007C10E1" w:rsidRDefault="007D4BE9" w:rsidP="00364D05">
            <w:pPr>
              <w:widowControl/>
              <w:shd w:val="clear" w:color="000000" w:fill="auto"/>
              <w:jc w:val="center"/>
              <w:rPr>
                <w:sz w:val="22"/>
                <w:szCs w:val="22"/>
              </w:rPr>
            </w:pPr>
            <w:r w:rsidRPr="007C10E1">
              <w:rPr>
                <w:sz w:val="22"/>
                <w:szCs w:val="22"/>
              </w:rPr>
              <w:t>8,496</w:t>
            </w:r>
          </w:p>
        </w:tc>
      </w:tr>
      <w:tr w:rsidR="007D4BE9" w:rsidRPr="007C10E1" w:rsidTr="00583B8A">
        <w:trPr>
          <w:trHeight w:val="439"/>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 xml:space="preserve">V. TRADE AND CUSTOMS </w:t>
            </w:r>
            <w:r w:rsidRPr="007C10E1">
              <w:rPr>
                <w:sz w:val="22"/>
                <w:szCs w:val="22"/>
              </w:rPr>
              <w:tab/>
            </w:r>
          </w:p>
        </w:tc>
        <w:tc>
          <w:tcPr>
            <w:tcW w:w="1890" w:type="dxa"/>
            <w:tcBorders>
              <w:top w:val="nil"/>
              <w:left w:val="single" w:sz="6" w:space="0" w:color="auto"/>
              <w:bottom w:val="nil"/>
              <w:right w:val="single" w:sz="6" w:space="0" w:color="auto"/>
            </w:tcBorders>
            <w:vAlign w:val="bottom"/>
          </w:tcPr>
          <w:p w:rsidR="007D4BE9" w:rsidRPr="007C10E1" w:rsidRDefault="00583B8A" w:rsidP="00364D05">
            <w:pPr>
              <w:widowControl/>
              <w:shd w:val="clear" w:color="000000" w:fill="auto"/>
              <w:jc w:val="center"/>
              <w:rPr>
                <w:sz w:val="22"/>
                <w:szCs w:val="22"/>
              </w:rPr>
            </w:pPr>
            <w:r>
              <w:rPr>
                <w:noProof/>
                <w:sz w:val="26"/>
                <w:szCs w:val="26"/>
                <w:lang w:val="en-AU" w:eastAsia="en-AU"/>
              </w:rPr>
              <mc:AlternateContent>
                <mc:Choice Requires="wps">
                  <w:drawing>
                    <wp:anchor distT="0" distB="0" distL="114300" distR="114300" simplePos="0" relativeHeight="251660288" behindDoc="0" locked="0" layoutInCell="1" allowOverlap="1" wp14:anchorId="2C9352E4" wp14:editId="2ADFC920">
                      <wp:simplePos x="0" y="0"/>
                      <wp:positionH relativeFrom="column">
                        <wp:posOffset>1030605</wp:posOffset>
                      </wp:positionH>
                      <wp:positionV relativeFrom="paragraph">
                        <wp:posOffset>60325</wp:posOffset>
                      </wp:positionV>
                      <wp:extent cx="80645" cy="1999615"/>
                      <wp:effectExtent l="0" t="6985" r="26670" b="2667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0645" cy="1999615"/>
                              </a:xfrm>
                              <a:prstGeom prst="leftBrace">
                                <a:avLst>
                                  <a:gd name="adj1" fmla="val 1392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81.15pt;margin-top:4.75pt;width:6.35pt;height:157.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" adj="1213"/>
                  </w:pict>
                </mc:Fallback>
              </mc:AlternateContent>
            </w:r>
            <w:r w:rsidR="007D4BE9" w:rsidRPr="007C10E1">
              <w:rPr>
                <w:sz w:val="22"/>
                <w:szCs w:val="22"/>
              </w:rPr>
              <w:t>31,400</w:t>
            </w:r>
          </w:p>
        </w:tc>
        <w:tc>
          <w:tcPr>
            <w:tcW w:w="1530" w:type="dxa"/>
            <w:tcBorders>
              <w:top w:val="nil"/>
              <w:left w:val="single" w:sz="6" w:space="0" w:color="auto"/>
              <w:bottom w:val="nil"/>
              <w:right w:val="nil"/>
            </w:tcBorders>
            <w:vAlign w:val="bottom"/>
          </w:tcPr>
          <w:p w:rsidR="007D4BE9" w:rsidRPr="007C10E1" w:rsidRDefault="007D4BE9" w:rsidP="00364D05">
            <w:pPr>
              <w:widowControl/>
              <w:shd w:val="clear" w:color="000000" w:fill="auto"/>
              <w:jc w:val="center"/>
              <w:rPr>
                <w:sz w:val="22"/>
                <w:szCs w:val="22"/>
              </w:rPr>
            </w:pPr>
            <w:r w:rsidRPr="007C10E1">
              <w:rPr>
                <w:sz w:val="22"/>
                <w:szCs w:val="22"/>
              </w:rPr>
              <w:t>123</w:t>
            </w:r>
          </w:p>
        </w:tc>
      </w:tr>
      <w:tr w:rsidR="007D4BE9" w:rsidRPr="007C10E1" w:rsidTr="009B09AF">
        <w:trPr>
          <w:trHeight w:val="403"/>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 xml:space="preserve">VI. </w:t>
            </w:r>
            <w:proofErr w:type="spellStart"/>
            <w:r w:rsidRPr="007C10E1">
              <w:rPr>
                <w:sz w:val="22"/>
                <w:szCs w:val="22"/>
              </w:rPr>
              <w:t>DEFENCE</w:t>
            </w:r>
            <w:proofErr w:type="spellEnd"/>
            <w:r w:rsidRPr="007C10E1">
              <w:rPr>
                <w:sz w:val="22"/>
                <w:szCs w:val="22"/>
              </w:rPr>
              <w:tab/>
            </w:r>
          </w:p>
        </w:tc>
        <w:tc>
          <w:tcPr>
            <w:tcW w:w="1890" w:type="dxa"/>
            <w:tcBorders>
              <w:top w:val="nil"/>
              <w:left w:val="single" w:sz="6" w:space="0" w:color="auto"/>
              <w:bottom w:val="nil"/>
              <w:right w:val="single" w:sz="6" w:space="0" w:color="auto"/>
            </w:tcBorders>
            <w:vAlign w:val="bottom"/>
          </w:tcPr>
          <w:p w:rsidR="007D4BE9" w:rsidRPr="007C10E1" w:rsidRDefault="007D4BE9" w:rsidP="00364D05">
            <w:pPr>
              <w:widowControl/>
              <w:shd w:val="clear" w:color="000000" w:fill="auto"/>
              <w:jc w:val="center"/>
              <w:rPr>
                <w:sz w:val="22"/>
                <w:szCs w:val="22"/>
              </w:rPr>
            </w:pPr>
            <w:r w:rsidRPr="007C10E1">
              <w:rPr>
                <w:sz w:val="22"/>
                <w:szCs w:val="22"/>
              </w:rPr>
              <w:t>119,600</w:t>
            </w:r>
          </w:p>
        </w:tc>
        <w:tc>
          <w:tcPr>
            <w:tcW w:w="1530" w:type="dxa"/>
            <w:tcBorders>
              <w:top w:val="nil"/>
              <w:left w:val="single" w:sz="6" w:space="0" w:color="auto"/>
              <w:bottom w:val="nil"/>
              <w:right w:val="nil"/>
            </w:tcBorders>
            <w:vAlign w:val="bottom"/>
          </w:tcPr>
          <w:p w:rsidR="007D4BE9" w:rsidRPr="007C10E1" w:rsidRDefault="007D4BE9" w:rsidP="00364D05">
            <w:pPr>
              <w:widowControl/>
              <w:shd w:val="clear" w:color="000000" w:fill="auto"/>
              <w:jc w:val="center"/>
              <w:rPr>
                <w:sz w:val="22"/>
                <w:szCs w:val="22"/>
              </w:rPr>
            </w:pPr>
            <w:r w:rsidRPr="007C10E1">
              <w:rPr>
                <w:sz w:val="22"/>
                <w:szCs w:val="22"/>
              </w:rPr>
              <w:t>44,225</w:t>
            </w:r>
          </w:p>
        </w:tc>
      </w:tr>
      <w:tr w:rsidR="007D4BE9" w:rsidRPr="007C10E1" w:rsidTr="00583B8A">
        <w:trPr>
          <w:trHeight w:val="80"/>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VII. POSTMASTER-GENERAL</w:t>
            </w:r>
            <w:r w:rsidRPr="007C10E1">
              <w:rPr>
                <w:sz w:val="22"/>
                <w:szCs w:val="22"/>
              </w:rPr>
              <w:tab/>
            </w:r>
          </w:p>
        </w:tc>
        <w:tc>
          <w:tcPr>
            <w:tcW w:w="1890" w:type="dxa"/>
            <w:tcBorders>
              <w:top w:val="nil"/>
              <w:left w:val="single" w:sz="6" w:space="0" w:color="auto"/>
              <w:bottom w:val="single" w:sz="6" w:space="0" w:color="auto"/>
              <w:right w:val="single" w:sz="6" w:space="0" w:color="auto"/>
            </w:tcBorders>
            <w:vAlign w:val="bottom"/>
          </w:tcPr>
          <w:p w:rsidR="007D4BE9" w:rsidRPr="007C10E1" w:rsidRDefault="007D4BE9" w:rsidP="00364D05">
            <w:pPr>
              <w:widowControl/>
              <w:shd w:val="clear" w:color="000000" w:fill="auto"/>
              <w:jc w:val="center"/>
              <w:rPr>
                <w:sz w:val="22"/>
                <w:szCs w:val="22"/>
              </w:rPr>
            </w:pPr>
            <w:r w:rsidRPr="007C10E1">
              <w:rPr>
                <w:sz w:val="22"/>
                <w:szCs w:val="22"/>
              </w:rPr>
              <w:t>237,700</w:t>
            </w:r>
          </w:p>
        </w:tc>
        <w:tc>
          <w:tcPr>
            <w:tcW w:w="1530" w:type="dxa"/>
            <w:tcBorders>
              <w:top w:val="nil"/>
              <w:left w:val="single" w:sz="6" w:space="0" w:color="auto"/>
              <w:bottom w:val="single" w:sz="6" w:space="0" w:color="auto"/>
              <w:right w:val="nil"/>
            </w:tcBorders>
            <w:vAlign w:val="bottom"/>
          </w:tcPr>
          <w:p w:rsidR="007D4BE9" w:rsidRPr="007C10E1" w:rsidRDefault="009B09AF" w:rsidP="00364D05">
            <w:pPr>
              <w:widowControl/>
              <w:shd w:val="clear" w:color="000000" w:fill="auto"/>
              <w:jc w:val="center"/>
              <w:rPr>
                <w:sz w:val="22"/>
                <w:szCs w:val="22"/>
              </w:rPr>
            </w:pPr>
            <w:r>
              <w:rPr>
                <w:sz w:val="22"/>
                <w:szCs w:val="22"/>
              </w:rPr>
              <w:t>...</w:t>
            </w:r>
          </w:p>
        </w:tc>
      </w:tr>
      <w:tr w:rsidR="007D4BE9" w:rsidRPr="007C10E1" w:rsidTr="00583B8A">
        <w:trPr>
          <w:trHeight w:val="644"/>
        </w:trPr>
        <w:tc>
          <w:tcPr>
            <w:tcW w:w="5850" w:type="dxa"/>
            <w:tcBorders>
              <w:top w:val="nil"/>
              <w:left w:val="nil"/>
              <w:bottom w:val="nil"/>
              <w:right w:val="single" w:sz="6" w:space="0" w:color="auto"/>
            </w:tcBorders>
            <w:vAlign w:val="bottom"/>
          </w:tcPr>
          <w:p w:rsidR="007D4BE9" w:rsidRPr="007C10E1" w:rsidRDefault="007D4BE9" w:rsidP="00201729">
            <w:pPr>
              <w:widowControl/>
              <w:shd w:val="clear" w:color="000000" w:fill="auto"/>
              <w:rPr>
                <w:sz w:val="22"/>
                <w:szCs w:val="22"/>
              </w:rPr>
            </w:pPr>
          </w:p>
        </w:tc>
        <w:tc>
          <w:tcPr>
            <w:tcW w:w="1890" w:type="dxa"/>
            <w:tcBorders>
              <w:top w:val="single" w:sz="6" w:space="0" w:color="auto"/>
              <w:left w:val="single" w:sz="6" w:space="0" w:color="auto"/>
              <w:right w:val="single" w:sz="6" w:space="0" w:color="auto"/>
            </w:tcBorders>
            <w:vAlign w:val="bottom"/>
          </w:tcPr>
          <w:p w:rsidR="007D4BE9" w:rsidRPr="007C10E1" w:rsidRDefault="007D4BE9" w:rsidP="00364D05">
            <w:pPr>
              <w:widowControl/>
              <w:shd w:val="clear" w:color="000000" w:fill="auto"/>
              <w:jc w:val="center"/>
              <w:rPr>
                <w:sz w:val="22"/>
                <w:szCs w:val="22"/>
              </w:rPr>
            </w:pPr>
            <w:r w:rsidRPr="007C10E1">
              <w:rPr>
                <w:sz w:val="22"/>
                <w:szCs w:val="22"/>
              </w:rPr>
              <w:t>388,700</w:t>
            </w:r>
          </w:p>
        </w:tc>
        <w:tc>
          <w:tcPr>
            <w:tcW w:w="1530" w:type="dxa"/>
            <w:tcBorders>
              <w:top w:val="single" w:sz="6" w:space="0" w:color="auto"/>
              <w:left w:val="single" w:sz="6" w:space="0" w:color="auto"/>
              <w:right w:val="nil"/>
            </w:tcBorders>
            <w:vAlign w:val="bottom"/>
          </w:tcPr>
          <w:p w:rsidR="007D4BE9" w:rsidRPr="007C10E1" w:rsidRDefault="007D4BE9" w:rsidP="00364D05">
            <w:pPr>
              <w:widowControl/>
              <w:shd w:val="clear" w:color="000000" w:fill="auto"/>
              <w:jc w:val="center"/>
              <w:rPr>
                <w:sz w:val="22"/>
                <w:szCs w:val="22"/>
              </w:rPr>
            </w:pPr>
            <w:r w:rsidRPr="007C10E1">
              <w:rPr>
                <w:sz w:val="22"/>
                <w:szCs w:val="22"/>
              </w:rPr>
              <w:t>93,182</w:t>
            </w:r>
          </w:p>
        </w:tc>
      </w:tr>
      <w:tr w:rsidR="007D4BE9" w:rsidRPr="007C10E1" w:rsidTr="00583B8A">
        <w:trPr>
          <w:trHeight w:val="425"/>
        </w:trPr>
        <w:tc>
          <w:tcPr>
            <w:tcW w:w="5850" w:type="dxa"/>
            <w:tcBorders>
              <w:top w:val="nil"/>
              <w:left w:val="nil"/>
              <w:bottom w:val="nil"/>
              <w:right w:val="nil"/>
            </w:tcBorders>
            <w:vAlign w:val="bottom"/>
          </w:tcPr>
          <w:p w:rsidR="007D4BE9" w:rsidRPr="007C10E1" w:rsidRDefault="007D4BE9" w:rsidP="00201729">
            <w:pPr>
              <w:widowControl/>
              <w:shd w:val="clear" w:color="000000" w:fill="auto"/>
              <w:rPr>
                <w:sz w:val="22"/>
                <w:szCs w:val="22"/>
              </w:rPr>
            </w:pPr>
          </w:p>
        </w:tc>
        <w:tc>
          <w:tcPr>
            <w:tcW w:w="3420" w:type="dxa"/>
            <w:gridSpan w:val="2"/>
            <w:tcBorders>
              <w:left w:val="nil"/>
              <w:right w:val="nil"/>
            </w:tcBorders>
            <w:vAlign w:val="bottom"/>
          </w:tcPr>
          <w:p w:rsidR="007D4BE9" w:rsidRPr="007C10E1" w:rsidRDefault="007D4BE9" w:rsidP="00201729">
            <w:pPr>
              <w:widowControl/>
              <w:shd w:val="clear" w:color="000000" w:fill="auto"/>
              <w:jc w:val="center"/>
              <w:rPr>
                <w:sz w:val="22"/>
                <w:szCs w:val="22"/>
              </w:rPr>
            </w:pPr>
            <w:r w:rsidRPr="007C10E1">
              <w:rPr>
                <w:sz w:val="22"/>
                <w:szCs w:val="22"/>
              </w:rPr>
              <w:t>£481,882</w:t>
            </w:r>
          </w:p>
        </w:tc>
      </w:tr>
      <w:tr w:rsidR="007D4BE9" w:rsidRPr="007C10E1" w:rsidTr="009B09AF">
        <w:trPr>
          <w:trHeight w:val="306"/>
        </w:trPr>
        <w:tc>
          <w:tcPr>
            <w:tcW w:w="5850" w:type="dxa"/>
            <w:tcBorders>
              <w:top w:val="nil"/>
              <w:left w:val="nil"/>
              <w:bottom w:val="nil"/>
              <w:right w:val="nil"/>
            </w:tcBorders>
            <w:vAlign w:val="bottom"/>
          </w:tcPr>
          <w:p w:rsidR="007D4BE9" w:rsidRPr="007C10E1" w:rsidRDefault="007D4BE9" w:rsidP="00201729">
            <w:pPr>
              <w:widowControl/>
              <w:shd w:val="clear" w:color="000000" w:fill="auto"/>
              <w:tabs>
                <w:tab w:val="left" w:leader="dot" w:pos="6080"/>
              </w:tabs>
              <w:rPr>
                <w:sz w:val="22"/>
                <w:szCs w:val="22"/>
              </w:rPr>
            </w:pPr>
            <w:r w:rsidRPr="007C10E1">
              <w:rPr>
                <w:sz w:val="22"/>
                <w:szCs w:val="22"/>
              </w:rPr>
              <w:t xml:space="preserve">Advance to Treasurer </w:t>
            </w:r>
            <w:r w:rsidRPr="007C10E1">
              <w:rPr>
                <w:sz w:val="22"/>
                <w:szCs w:val="22"/>
              </w:rPr>
              <w:tab/>
            </w:r>
          </w:p>
        </w:tc>
        <w:tc>
          <w:tcPr>
            <w:tcW w:w="3420" w:type="dxa"/>
            <w:gridSpan w:val="2"/>
            <w:tcBorders>
              <w:top w:val="nil"/>
              <w:left w:val="nil"/>
              <w:right w:val="nil"/>
            </w:tcBorders>
            <w:vAlign w:val="bottom"/>
          </w:tcPr>
          <w:p w:rsidR="007D4BE9" w:rsidRPr="009B09AF" w:rsidRDefault="009B09AF" w:rsidP="00364D05">
            <w:pPr>
              <w:widowControl/>
              <w:shd w:val="clear" w:color="000000" w:fill="auto"/>
              <w:rPr>
                <w:sz w:val="22"/>
                <w:szCs w:val="22"/>
                <w:u w:val="single"/>
              </w:rPr>
            </w:pPr>
            <w:r>
              <w:rPr>
                <w:sz w:val="22"/>
                <w:szCs w:val="22"/>
              </w:rPr>
              <w:t>……</w:t>
            </w:r>
            <w:r w:rsidRPr="009B09AF">
              <w:rPr>
                <w:sz w:val="22"/>
                <w:szCs w:val="22"/>
              </w:rPr>
              <w:t>………</w:t>
            </w:r>
            <w:r>
              <w:rPr>
                <w:sz w:val="22"/>
                <w:szCs w:val="22"/>
                <w:u w:val="single"/>
              </w:rPr>
              <w:t xml:space="preserve">…   </w:t>
            </w:r>
            <w:r w:rsidR="007D4BE9" w:rsidRPr="009B09AF">
              <w:rPr>
                <w:sz w:val="22"/>
                <w:szCs w:val="22"/>
                <w:u w:val="single"/>
              </w:rPr>
              <w:t>10,000</w:t>
            </w:r>
          </w:p>
        </w:tc>
      </w:tr>
      <w:tr w:rsidR="007D4BE9" w:rsidRPr="007C10E1" w:rsidTr="009B09AF">
        <w:trPr>
          <w:trHeight w:val="65"/>
        </w:trPr>
        <w:tc>
          <w:tcPr>
            <w:tcW w:w="5850" w:type="dxa"/>
            <w:tcBorders>
              <w:top w:val="nil"/>
              <w:left w:val="nil"/>
              <w:bottom w:val="single" w:sz="6" w:space="0" w:color="auto"/>
              <w:right w:val="nil"/>
            </w:tcBorders>
            <w:vAlign w:val="bottom"/>
          </w:tcPr>
          <w:p w:rsidR="007D4BE9" w:rsidRPr="007C10E1" w:rsidRDefault="007D4BE9" w:rsidP="00201729">
            <w:pPr>
              <w:widowControl/>
              <w:shd w:val="clear" w:color="000000" w:fill="auto"/>
              <w:tabs>
                <w:tab w:val="left" w:leader="dot" w:pos="6080"/>
              </w:tabs>
              <w:ind w:firstLine="1220"/>
              <w:rPr>
                <w:sz w:val="22"/>
                <w:szCs w:val="22"/>
              </w:rPr>
            </w:pPr>
            <w:r w:rsidRPr="007C10E1">
              <w:rPr>
                <w:sz w:val="22"/>
                <w:szCs w:val="22"/>
              </w:rPr>
              <w:t>Total</w:t>
            </w:r>
            <w:r w:rsidRPr="007C10E1">
              <w:rPr>
                <w:sz w:val="22"/>
                <w:szCs w:val="22"/>
              </w:rPr>
              <w:tab/>
            </w:r>
          </w:p>
        </w:tc>
        <w:tc>
          <w:tcPr>
            <w:tcW w:w="3420" w:type="dxa"/>
            <w:gridSpan w:val="2"/>
            <w:tcBorders>
              <w:left w:val="nil"/>
              <w:bottom w:val="single" w:sz="6" w:space="0" w:color="auto"/>
              <w:right w:val="nil"/>
            </w:tcBorders>
            <w:vAlign w:val="bottom"/>
          </w:tcPr>
          <w:p w:rsidR="007D4BE9" w:rsidRPr="007C10E1" w:rsidRDefault="009B09AF" w:rsidP="009B09AF">
            <w:pPr>
              <w:widowControl/>
              <w:shd w:val="clear" w:color="000000" w:fill="auto"/>
              <w:rPr>
                <w:sz w:val="22"/>
                <w:szCs w:val="22"/>
              </w:rPr>
            </w:pPr>
            <w:r>
              <w:rPr>
                <w:sz w:val="22"/>
                <w:szCs w:val="22"/>
              </w:rPr>
              <w:t>…………….</w:t>
            </w:r>
            <w:r w:rsidR="007D4BE9" w:rsidRPr="007C10E1">
              <w:rPr>
                <w:sz w:val="22"/>
                <w:szCs w:val="22"/>
              </w:rPr>
              <w:t>£491,882</w:t>
            </w:r>
          </w:p>
        </w:tc>
      </w:tr>
    </w:tbl>
    <w:p w:rsidR="00C24A6A" w:rsidRPr="007C10E1" w:rsidRDefault="00C24A6A" w:rsidP="00E177A6">
      <w:pPr>
        <w:widowControl/>
        <w:shd w:val="clear" w:color="000000" w:fill="auto"/>
        <w:spacing w:after="40"/>
        <w:jc w:val="center"/>
        <w:rPr>
          <w:b/>
          <w:bCs/>
          <w:sz w:val="28"/>
          <w:szCs w:val="28"/>
        </w:rPr>
      </w:pPr>
      <w:r w:rsidRPr="007C10E1">
        <w:br w:type="page"/>
      </w:r>
      <w:r w:rsidR="007D4BE9" w:rsidRPr="007C10E1">
        <w:rPr>
          <w:b/>
          <w:bCs/>
          <w:sz w:val="28"/>
          <w:szCs w:val="28"/>
        </w:rPr>
        <w:lastRenderedPageBreak/>
        <w:t>I. – MINISTER OF EXTERNAL AFFAIRS.</w:t>
      </w:r>
    </w:p>
    <w:tbl>
      <w:tblPr>
        <w:tblW w:w="9270" w:type="dxa"/>
        <w:tblInd w:w="40" w:type="dxa"/>
        <w:tblLayout w:type="fixed"/>
        <w:tblCellMar>
          <w:left w:w="40" w:type="dxa"/>
          <w:right w:w="40" w:type="dxa"/>
        </w:tblCellMar>
        <w:tblLook w:val="0000" w:firstRow="0" w:lastRow="0" w:firstColumn="0" w:lastColumn="0" w:noHBand="0" w:noVBand="0"/>
      </w:tblPr>
      <w:tblGrid>
        <w:gridCol w:w="990"/>
        <w:gridCol w:w="5040"/>
        <w:gridCol w:w="1800"/>
        <w:gridCol w:w="1440"/>
      </w:tblGrid>
      <w:tr w:rsidR="00C24A6A" w:rsidRPr="007C10E1" w:rsidTr="00935FFD">
        <w:trPr>
          <w:trHeight w:val="606"/>
        </w:trPr>
        <w:tc>
          <w:tcPr>
            <w:tcW w:w="990" w:type="dxa"/>
            <w:tcBorders>
              <w:top w:val="single" w:sz="6" w:space="0" w:color="auto"/>
              <w:left w:val="nil"/>
              <w:bottom w:val="single" w:sz="4" w:space="0" w:color="auto"/>
              <w:right w:val="single" w:sz="6" w:space="0" w:color="auto"/>
            </w:tcBorders>
          </w:tcPr>
          <w:p w:rsidR="00B640A3" w:rsidRDefault="00B640A3">
            <w:pPr>
              <w:widowControl/>
              <w:shd w:val="clear" w:color="000000" w:fill="auto"/>
              <w:jc w:val="center"/>
              <w:rPr>
                <w:sz w:val="20"/>
                <w:szCs w:val="20"/>
              </w:rPr>
            </w:pPr>
          </w:p>
          <w:p w:rsidR="00C24A6A" w:rsidRPr="008F5D23" w:rsidRDefault="00C24A6A">
            <w:pPr>
              <w:widowControl/>
              <w:shd w:val="clear" w:color="000000" w:fill="auto"/>
              <w:jc w:val="center"/>
              <w:rPr>
                <w:sz w:val="20"/>
                <w:szCs w:val="20"/>
              </w:rPr>
            </w:pPr>
            <w:r w:rsidRPr="008F5D23">
              <w:rPr>
                <w:sz w:val="20"/>
                <w:szCs w:val="20"/>
              </w:rPr>
              <w:t>Number.</w:t>
            </w:r>
          </w:p>
        </w:tc>
        <w:tc>
          <w:tcPr>
            <w:tcW w:w="5040" w:type="dxa"/>
            <w:tcBorders>
              <w:top w:val="single" w:sz="6" w:space="0" w:color="auto"/>
              <w:left w:val="single" w:sz="6" w:space="0" w:color="auto"/>
              <w:bottom w:val="nil"/>
              <w:right w:val="single" w:sz="6" w:space="0" w:color="auto"/>
            </w:tcBorders>
          </w:tcPr>
          <w:p w:rsidR="00C24A6A" w:rsidRPr="00E177A6" w:rsidRDefault="00C24A6A">
            <w:pPr>
              <w:widowControl/>
              <w:shd w:val="clear" w:color="000000" w:fill="auto"/>
              <w:rPr>
                <w:sz w:val="20"/>
                <w:szCs w:val="20"/>
              </w:rPr>
            </w:pPr>
          </w:p>
        </w:tc>
        <w:tc>
          <w:tcPr>
            <w:tcW w:w="1800" w:type="dxa"/>
            <w:vMerge w:val="restart"/>
            <w:tcBorders>
              <w:top w:val="single" w:sz="6" w:space="0" w:color="auto"/>
              <w:left w:val="single" w:sz="6" w:space="0" w:color="auto"/>
              <w:bottom w:val="single" w:sz="6" w:space="0" w:color="auto"/>
              <w:right w:val="single" w:sz="6" w:space="0" w:color="auto"/>
            </w:tcBorders>
            <w:vAlign w:val="center"/>
          </w:tcPr>
          <w:p w:rsidR="00C24A6A" w:rsidRPr="00E177A6" w:rsidRDefault="00C24A6A" w:rsidP="00C24A6A">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440" w:type="dxa"/>
            <w:vMerge w:val="restart"/>
            <w:tcBorders>
              <w:top w:val="single" w:sz="6" w:space="0" w:color="auto"/>
              <w:left w:val="single" w:sz="6" w:space="0" w:color="auto"/>
              <w:bottom w:val="single" w:sz="6" w:space="0" w:color="auto"/>
              <w:right w:val="nil"/>
            </w:tcBorders>
            <w:vAlign w:val="center"/>
          </w:tcPr>
          <w:p w:rsidR="00C24A6A" w:rsidRPr="00E177A6" w:rsidRDefault="00C24A6A" w:rsidP="00C06F22">
            <w:pPr>
              <w:widowControl/>
              <w:shd w:val="clear" w:color="000000" w:fill="auto"/>
              <w:jc w:val="center"/>
              <w:rPr>
                <w:sz w:val="20"/>
                <w:szCs w:val="20"/>
              </w:rPr>
            </w:pPr>
            <w:r w:rsidRPr="00E177A6">
              <w:rPr>
                <w:sz w:val="20"/>
                <w:szCs w:val="20"/>
              </w:rPr>
              <w:t>Other Expenditure</w:t>
            </w:r>
          </w:p>
        </w:tc>
      </w:tr>
      <w:tr w:rsidR="00C24A6A" w:rsidRPr="007C10E1" w:rsidTr="00935FFD">
        <w:tblPrEx>
          <w:tblCellMar>
            <w:left w:w="108" w:type="dxa"/>
            <w:right w:w="108" w:type="dxa"/>
          </w:tblCellMar>
        </w:tblPrEx>
        <w:trPr>
          <w:trHeight w:val="80"/>
        </w:trPr>
        <w:tc>
          <w:tcPr>
            <w:tcW w:w="990" w:type="dxa"/>
          </w:tcPr>
          <w:p w:rsidR="00C24A6A" w:rsidRPr="00E177A6" w:rsidRDefault="00C24A6A" w:rsidP="00583B8A">
            <w:pPr>
              <w:widowControl/>
              <w:shd w:val="clear" w:color="000000" w:fill="auto"/>
              <w:jc w:val="center"/>
              <w:rPr>
                <w:sz w:val="20"/>
                <w:szCs w:val="20"/>
              </w:rPr>
            </w:pPr>
          </w:p>
        </w:tc>
        <w:tc>
          <w:tcPr>
            <w:tcW w:w="5040" w:type="dxa"/>
            <w:tcBorders>
              <w:right w:val="single" w:sz="6" w:space="0" w:color="auto"/>
            </w:tcBorders>
          </w:tcPr>
          <w:p w:rsidR="00C24A6A" w:rsidRPr="00E177A6" w:rsidRDefault="00935FFD" w:rsidP="00201729">
            <w:pPr>
              <w:widowControl/>
              <w:shd w:val="clear" w:color="000000" w:fill="auto"/>
              <w:ind w:firstLine="230"/>
              <w:rPr>
                <w:sz w:val="20"/>
                <w:szCs w:val="20"/>
              </w:rPr>
            </w:pPr>
            <w:r>
              <w:rPr>
                <w:smallCaps/>
                <w:sz w:val="20"/>
                <w:szCs w:val="20"/>
              </w:rPr>
              <w:t>Division N</w:t>
            </w:r>
            <w:r w:rsidRPr="00E177A6">
              <w:rPr>
                <w:sz w:val="20"/>
                <w:szCs w:val="20"/>
              </w:rPr>
              <w:t>o</w:t>
            </w:r>
            <w:r w:rsidR="00C24A6A" w:rsidRPr="00E177A6">
              <w:rPr>
                <w:smallCaps/>
                <w:sz w:val="20"/>
                <w:szCs w:val="20"/>
              </w:rPr>
              <w:t xml:space="preserve">. </w:t>
            </w:r>
            <w:r w:rsidR="00C24A6A" w:rsidRPr="00E177A6">
              <w:rPr>
                <w:sz w:val="20"/>
                <w:szCs w:val="20"/>
              </w:rPr>
              <w:t>1.</w:t>
            </w:r>
          </w:p>
        </w:tc>
        <w:tc>
          <w:tcPr>
            <w:tcW w:w="1800" w:type="dxa"/>
            <w:vMerge/>
            <w:tcBorders>
              <w:top w:val="single" w:sz="6" w:space="0" w:color="auto"/>
              <w:left w:val="single" w:sz="6" w:space="0" w:color="auto"/>
              <w:bottom w:val="single" w:sz="6" w:space="0" w:color="auto"/>
              <w:right w:val="single" w:sz="6" w:space="0" w:color="auto"/>
            </w:tcBorders>
          </w:tcPr>
          <w:p w:rsidR="00C24A6A" w:rsidRPr="00E177A6" w:rsidRDefault="00C24A6A" w:rsidP="00C24A6A">
            <w:pPr>
              <w:shd w:val="clear" w:color="000000" w:fill="auto"/>
              <w:jc w:val="center"/>
              <w:rPr>
                <w:sz w:val="20"/>
                <w:szCs w:val="20"/>
              </w:rPr>
            </w:pPr>
          </w:p>
        </w:tc>
        <w:tc>
          <w:tcPr>
            <w:tcW w:w="1440" w:type="dxa"/>
            <w:vMerge/>
            <w:tcBorders>
              <w:top w:val="single" w:sz="6" w:space="0" w:color="auto"/>
              <w:left w:val="single" w:sz="6" w:space="0" w:color="auto"/>
              <w:bottom w:val="single" w:sz="6" w:space="0" w:color="auto"/>
            </w:tcBorders>
          </w:tcPr>
          <w:p w:rsidR="00C24A6A" w:rsidRPr="00E177A6" w:rsidRDefault="00C24A6A" w:rsidP="00C24A6A">
            <w:pPr>
              <w:shd w:val="clear" w:color="000000" w:fill="auto"/>
              <w:jc w:val="right"/>
              <w:rPr>
                <w:sz w:val="20"/>
                <w:szCs w:val="20"/>
              </w:rPr>
            </w:pPr>
          </w:p>
        </w:tc>
      </w:tr>
      <w:tr w:rsidR="00C24A6A" w:rsidRPr="007C10E1" w:rsidTr="00935FFD">
        <w:tblPrEx>
          <w:tblCellMar>
            <w:left w:w="108" w:type="dxa"/>
            <w:right w:w="108" w:type="dxa"/>
          </w:tblCellMar>
        </w:tblPrEx>
        <w:trPr>
          <w:trHeight w:val="80"/>
        </w:trPr>
        <w:tc>
          <w:tcPr>
            <w:tcW w:w="990" w:type="dxa"/>
          </w:tcPr>
          <w:p w:rsidR="00C24A6A" w:rsidRPr="00E177A6" w:rsidRDefault="00C24A6A" w:rsidP="00583B8A">
            <w:pPr>
              <w:widowControl/>
              <w:shd w:val="clear" w:color="000000" w:fill="auto"/>
              <w:jc w:val="center"/>
              <w:rPr>
                <w:sz w:val="20"/>
                <w:szCs w:val="20"/>
              </w:rPr>
            </w:pPr>
          </w:p>
        </w:tc>
        <w:tc>
          <w:tcPr>
            <w:tcW w:w="5040" w:type="dxa"/>
            <w:tcBorders>
              <w:right w:val="single" w:sz="6" w:space="0" w:color="auto"/>
            </w:tcBorders>
          </w:tcPr>
          <w:p w:rsidR="00C24A6A" w:rsidRPr="00E177A6" w:rsidRDefault="00C24A6A" w:rsidP="00201729">
            <w:pPr>
              <w:widowControl/>
              <w:shd w:val="clear" w:color="000000" w:fill="auto"/>
              <w:jc w:val="center"/>
              <w:rPr>
                <w:sz w:val="20"/>
                <w:szCs w:val="20"/>
              </w:rPr>
            </w:pPr>
            <w:r w:rsidRPr="00E177A6">
              <w:rPr>
                <w:sz w:val="20"/>
                <w:szCs w:val="20"/>
              </w:rPr>
              <w:t>THE SENATE.</w:t>
            </w:r>
          </w:p>
        </w:tc>
        <w:tc>
          <w:tcPr>
            <w:tcW w:w="1800" w:type="dxa"/>
            <w:vMerge/>
            <w:tcBorders>
              <w:top w:val="single" w:sz="6" w:space="0" w:color="auto"/>
              <w:left w:val="single" w:sz="6" w:space="0" w:color="auto"/>
              <w:bottom w:val="single" w:sz="6" w:space="0" w:color="auto"/>
              <w:right w:val="single" w:sz="6" w:space="0" w:color="auto"/>
            </w:tcBorders>
          </w:tcPr>
          <w:p w:rsidR="00C24A6A" w:rsidRPr="00E177A6" w:rsidRDefault="00C24A6A" w:rsidP="00C24A6A">
            <w:pPr>
              <w:shd w:val="clear" w:color="000000" w:fill="auto"/>
              <w:jc w:val="center"/>
              <w:rPr>
                <w:sz w:val="20"/>
                <w:szCs w:val="20"/>
              </w:rPr>
            </w:pPr>
          </w:p>
        </w:tc>
        <w:tc>
          <w:tcPr>
            <w:tcW w:w="1440" w:type="dxa"/>
            <w:vMerge/>
            <w:tcBorders>
              <w:top w:val="single" w:sz="6" w:space="0" w:color="auto"/>
              <w:left w:val="single" w:sz="6" w:space="0" w:color="auto"/>
              <w:bottom w:val="single" w:sz="6" w:space="0" w:color="auto"/>
            </w:tcBorders>
          </w:tcPr>
          <w:p w:rsidR="00C24A6A" w:rsidRPr="00E177A6" w:rsidRDefault="00C24A6A">
            <w:pPr>
              <w:widowControl/>
              <w:shd w:val="clear" w:color="000000" w:fill="auto"/>
              <w:jc w:val="right"/>
              <w:rPr>
                <w:sz w:val="20"/>
                <w:szCs w:val="20"/>
              </w:rPr>
            </w:pPr>
          </w:p>
        </w:tc>
      </w:tr>
      <w:tr w:rsidR="00C24A6A" w:rsidRPr="007C10E1" w:rsidTr="00935FFD">
        <w:tblPrEx>
          <w:tblCellMar>
            <w:left w:w="108" w:type="dxa"/>
            <w:right w:w="108" w:type="dxa"/>
          </w:tblCellMar>
        </w:tblPrEx>
        <w:trPr>
          <w:trHeight w:val="80"/>
        </w:trPr>
        <w:tc>
          <w:tcPr>
            <w:tcW w:w="990" w:type="dxa"/>
          </w:tcPr>
          <w:p w:rsidR="00C24A6A" w:rsidRPr="00E177A6" w:rsidRDefault="00C24A6A" w:rsidP="00583B8A">
            <w:pPr>
              <w:widowControl/>
              <w:shd w:val="clear" w:color="000000" w:fill="auto"/>
              <w:jc w:val="center"/>
              <w:rPr>
                <w:sz w:val="20"/>
                <w:szCs w:val="20"/>
              </w:rPr>
            </w:pPr>
          </w:p>
        </w:tc>
        <w:tc>
          <w:tcPr>
            <w:tcW w:w="5040" w:type="dxa"/>
            <w:tcBorders>
              <w:right w:val="single" w:sz="6" w:space="0" w:color="auto"/>
            </w:tcBorders>
          </w:tcPr>
          <w:p w:rsidR="00C24A6A" w:rsidRPr="00E177A6" w:rsidRDefault="00C24A6A" w:rsidP="00201729">
            <w:pPr>
              <w:widowControl/>
              <w:shd w:val="clear" w:color="000000" w:fill="auto"/>
              <w:ind w:left="320"/>
              <w:rPr>
                <w:sz w:val="20"/>
                <w:szCs w:val="20"/>
              </w:rPr>
            </w:pPr>
            <w:r w:rsidRPr="00E177A6">
              <w:rPr>
                <w:sz w:val="20"/>
                <w:szCs w:val="20"/>
              </w:rPr>
              <w:t>Subdivision No. 1</w:t>
            </w:r>
          </w:p>
        </w:tc>
        <w:tc>
          <w:tcPr>
            <w:tcW w:w="1800" w:type="dxa"/>
            <w:vMerge/>
            <w:tcBorders>
              <w:top w:val="single" w:sz="6" w:space="0" w:color="auto"/>
              <w:left w:val="single" w:sz="6" w:space="0" w:color="auto"/>
              <w:bottom w:val="single" w:sz="6" w:space="0" w:color="auto"/>
              <w:right w:val="single" w:sz="6" w:space="0" w:color="auto"/>
            </w:tcBorders>
          </w:tcPr>
          <w:p w:rsidR="00C24A6A" w:rsidRPr="00E177A6" w:rsidRDefault="00C24A6A">
            <w:pPr>
              <w:widowControl/>
              <w:shd w:val="clear" w:color="000000" w:fill="auto"/>
              <w:jc w:val="center"/>
              <w:rPr>
                <w:sz w:val="20"/>
                <w:szCs w:val="20"/>
              </w:rPr>
            </w:pPr>
          </w:p>
        </w:tc>
        <w:tc>
          <w:tcPr>
            <w:tcW w:w="1440" w:type="dxa"/>
            <w:vMerge/>
            <w:tcBorders>
              <w:top w:val="single" w:sz="6" w:space="0" w:color="auto"/>
              <w:left w:val="single" w:sz="6" w:space="0" w:color="auto"/>
              <w:bottom w:val="single" w:sz="6" w:space="0" w:color="auto"/>
            </w:tcBorders>
          </w:tcPr>
          <w:p w:rsidR="00C24A6A" w:rsidRPr="00E177A6" w:rsidRDefault="00C24A6A">
            <w:pPr>
              <w:widowControl/>
              <w:shd w:val="clear" w:color="000000" w:fill="auto"/>
              <w:jc w:val="right"/>
              <w:rPr>
                <w:sz w:val="20"/>
                <w:szCs w:val="20"/>
              </w:rPr>
            </w:pPr>
          </w:p>
        </w:tc>
      </w:tr>
      <w:tr w:rsidR="007D4BE9" w:rsidRPr="007C10E1" w:rsidTr="00935FFD">
        <w:tblPrEx>
          <w:tblCellMar>
            <w:left w:w="108" w:type="dxa"/>
            <w:right w:w="108" w:type="dxa"/>
          </w:tblCellMar>
        </w:tblPrEx>
        <w:trPr>
          <w:trHeight w:val="65"/>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201729">
            <w:pPr>
              <w:widowControl/>
              <w:shd w:val="clear" w:color="000000" w:fill="auto"/>
              <w:jc w:val="center"/>
              <w:rPr>
                <w:smallCaps/>
                <w:sz w:val="20"/>
                <w:szCs w:val="20"/>
              </w:rPr>
            </w:pPr>
            <w:r w:rsidRPr="00E177A6">
              <w:rPr>
                <w:smallCaps/>
                <w:sz w:val="20"/>
                <w:szCs w:val="20"/>
              </w:rPr>
              <w:t>Salaries.</w:t>
            </w:r>
          </w:p>
        </w:tc>
        <w:tc>
          <w:tcPr>
            <w:tcW w:w="1800" w:type="dxa"/>
            <w:tcBorders>
              <w:top w:val="single" w:sz="6" w:space="0" w:color="auto"/>
            </w:tcBorders>
          </w:tcPr>
          <w:p w:rsidR="007D4BE9" w:rsidRPr="00E177A6" w:rsidRDefault="007D4BE9">
            <w:pPr>
              <w:widowControl/>
              <w:shd w:val="clear" w:color="000000" w:fill="auto"/>
              <w:jc w:val="center"/>
              <w:rPr>
                <w:sz w:val="20"/>
                <w:szCs w:val="20"/>
              </w:rPr>
            </w:pPr>
            <w:r w:rsidRPr="00E177A6">
              <w:rPr>
                <w:sz w:val="20"/>
                <w:szCs w:val="20"/>
              </w:rPr>
              <w:t>£</w:t>
            </w:r>
          </w:p>
        </w:tc>
        <w:tc>
          <w:tcPr>
            <w:tcW w:w="1440" w:type="dxa"/>
            <w:tcBorders>
              <w:top w:val="single" w:sz="6" w:space="0" w:color="auto"/>
            </w:tcBorders>
          </w:tcPr>
          <w:p w:rsidR="007D4BE9" w:rsidRPr="00E177A6" w:rsidRDefault="00364D05" w:rsidP="002B2BD4">
            <w:pPr>
              <w:widowControl/>
              <w:shd w:val="clear" w:color="000000" w:fill="auto"/>
              <w:tabs>
                <w:tab w:val="right" w:pos="770"/>
              </w:tabs>
              <w:jc w:val="center"/>
              <w:rPr>
                <w:sz w:val="20"/>
                <w:szCs w:val="20"/>
              </w:rPr>
            </w:pPr>
            <w:r>
              <w:rPr>
                <w:sz w:val="20"/>
                <w:szCs w:val="20"/>
              </w:rPr>
              <w:tab/>
            </w:r>
            <w:r w:rsidR="007D4BE9" w:rsidRPr="00E177A6">
              <w:rPr>
                <w:sz w:val="20"/>
                <w:szCs w:val="20"/>
              </w:rPr>
              <w:t>£</w:t>
            </w:r>
          </w:p>
        </w:tc>
      </w:tr>
      <w:tr w:rsidR="007D4BE9" w:rsidRPr="007C10E1" w:rsidTr="00543807">
        <w:tblPrEx>
          <w:tblCellMar>
            <w:left w:w="108" w:type="dxa"/>
            <w:right w:w="108" w:type="dxa"/>
          </w:tblCellMar>
        </w:tblPrEx>
        <w:trPr>
          <w:trHeight w:val="220"/>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328"/>
              </w:tabs>
              <w:ind w:left="230" w:hanging="230"/>
              <w:rPr>
                <w:sz w:val="20"/>
                <w:szCs w:val="20"/>
              </w:rPr>
            </w:pPr>
            <w:r w:rsidRPr="00E177A6">
              <w:rPr>
                <w:sz w:val="20"/>
                <w:szCs w:val="20"/>
              </w:rPr>
              <w:t>The President, at £1,100 per annum, from 9th May, 1901</w:t>
            </w:r>
            <w:r w:rsidR="00C24A6A"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160</w:t>
            </w:r>
          </w:p>
        </w:tc>
      </w:tr>
      <w:tr w:rsidR="007D4BE9" w:rsidRPr="007C10E1" w:rsidTr="00543807">
        <w:tblPrEx>
          <w:tblCellMar>
            <w:left w:w="108" w:type="dxa"/>
            <w:right w:w="108" w:type="dxa"/>
          </w:tblCellMar>
        </w:tblPrEx>
        <w:trPr>
          <w:trHeight w:val="392"/>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The Chairman of Committees, at £500 per annum, from date of election</w:t>
            </w:r>
            <w:r w:rsidRPr="00E177A6">
              <w:rPr>
                <w:sz w:val="20"/>
                <w:szCs w:val="20"/>
              </w:rPr>
              <w:tab/>
            </w:r>
            <w:r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30</w:t>
            </w:r>
          </w:p>
        </w:tc>
      </w:tr>
      <w:tr w:rsidR="007D4BE9" w:rsidRPr="007C10E1" w:rsidTr="00543807">
        <w:tblPrEx>
          <w:tblCellMar>
            <w:left w:w="108" w:type="dxa"/>
            <w:right w:w="108" w:type="dxa"/>
          </w:tblCellMar>
        </w:tblPrEx>
        <w:trPr>
          <w:trHeight w:val="400"/>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ind w:left="230" w:hanging="230"/>
              <w:rPr>
                <w:sz w:val="20"/>
                <w:szCs w:val="20"/>
              </w:rPr>
            </w:pPr>
            <w:r w:rsidRPr="00E177A6">
              <w:rPr>
                <w:sz w:val="20"/>
                <w:szCs w:val="20"/>
              </w:rPr>
              <w:t>Clerk of the Parliaments, at £900 per annum, from 1st April, 1901</w:t>
            </w:r>
            <w:r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225</w:t>
            </w:r>
          </w:p>
        </w:tc>
      </w:tr>
      <w:tr w:rsidR="007D4BE9" w:rsidRPr="007C10E1" w:rsidTr="00543807">
        <w:tblPrEx>
          <w:tblCellMar>
            <w:left w:w="108" w:type="dxa"/>
            <w:right w:w="108" w:type="dxa"/>
          </w:tblCellMar>
        </w:tblPrEx>
        <w:trPr>
          <w:trHeight w:val="184"/>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Clerk Assistant, at £750 per annum, from 1st May, 1901</w:t>
            </w:r>
            <w:r w:rsidR="00C24A6A"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125</w:t>
            </w:r>
          </w:p>
        </w:tc>
      </w:tr>
      <w:tr w:rsidR="007D4BE9" w:rsidRPr="007C10E1" w:rsidTr="00543807">
        <w:tblPrEx>
          <w:tblCellMar>
            <w:left w:w="108" w:type="dxa"/>
            <w:right w:w="108" w:type="dxa"/>
          </w:tblCellMar>
        </w:tblPrEx>
        <w:trPr>
          <w:trHeight w:val="410"/>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Usher of the Black Rod and Clerk of Select Committees, at £550 per annum, from 1st May, 1901</w:t>
            </w:r>
            <w:r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92</w:t>
            </w:r>
          </w:p>
        </w:tc>
      </w:tr>
      <w:tr w:rsidR="007D4BE9" w:rsidRPr="007C10E1" w:rsidTr="00543807">
        <w:tblPrEx>
          <w:tblCellMar>
            <w:left w:w="108" w:type="dxa"/>
            <w:right w:w="108" w:type="dxa"/>
          </w:tblCellMar>
        </w:tblPrEx>
        <w:trPr>
          <w:trHeight w:val="191"/>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Clerk of the Papers, at £360 per annum, from 1st May, 1901</w:t>
            </w:r>
            <w:r w:rsidR="00C24A6A"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60</w:t>
            </w:r>
          </w:p>
        </w:tc>
      </w:tr>
      <w:tr w:rsidR="007D4BE9" w:rsidRPr="007C10E1" w:rsidTr="00543807">
        <w:tblPrEx>
          <w:tblCellMar>
            <w:left w:w="108" w:type="dxa"/>
            <w:right w:w="108" w:type="dxa"/>
          </w:tblCellMar>
        </w:tblPrEx>
        <w:trPr>
          <w:trHeight w:val="396"/>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Shorthand Writer and Typist, at £160 per annum, from 1st June, 1901</w:t>
            </w:r>
            <w:r w:rsidR="00C24A6A"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14</w:t>
            </w:r>
          </w:p>
        </w:tc>
      </w:tr>
      <w:tr w:rsidR="007D4BE9" w:rsidRPr="007C10E1" w:rsidTr="00543807">
        <w:tblPrEx>
          <w:tblCellMar>
            <w:left w:w="108" w:type="dxa"/>
            <w:right w:w="108" w:type="dxa"/>
          </w:tblCellMar>
        </w:tblPrEx>
        <w:trPr>
          <w:trHeight w:val="202"/>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ind w:left="230" w:hanging="230"/>
              <w:rPr>
                <w:sz w:val="20"/>
                <w:szCs w:val="20"/>
              </w:rPr>
            </w:pPr>
            <w:r w:rsidRPr="00E177A6">
              <w:rPr>
                <w:sz w:val="20"/>
                <w:szCs w:val="20"/>
              </w:rPr>
              <w:t>Junior Clerk, at £16</w:t>
            </w:r>
            <w:r w:rsidR="009D25EB">
              <w:rPr>
                <w:sz w:val="20"/>
                <w:szCs w:val="20"/>
              </w:rPr>
              <w:t>0 per annum, from 1st May, 1901</w:t>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27</w:t>
            </w:r>
          </w:p>
        </w:tc>
      </w:tr>
      <w:tr w:rsidR="007D4BE9" w:rsidRPr="007C10E1" w:rsidTr="00543807">
        <w:tblPrEx>
          <w:tblCellMar>
            <w:left w:w="108" w:type="dxa"/>
            <w:right w:w="108" w:type="dxa"/>
          </w:tblCellMar>
        </w:tblPrEx>
        <w:trPr>
          <w:trHeight w:val="410"/>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Housekeeper and Doorkeeper, at £180 per annum, in addition to quarters, from 1st May, 1901</w:t>
            </w:r>
            <w:r w:rsidR="00C24A6A"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30</w:t>
            </w:r>
          </w:p>
        </w:tc>
      </w:tr>
      <w:tr w:rsidR="007D4BE9" w:rsidRPr="007C10E1" w:rsidTr="00543807">
        <w:tblPrEx>
          <w:tblCellMar>
            <w:left w:w="108" w:type="dxa"/>
            <w:right w:w="108" w:type="dxa"/>
          </w:tblCellMar>
        </w:tblPrEx>
        <w:trPr>
          <w:trHeight w:val="198"/>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Special Messenger, at £170 per annum, from 1st May, 1901</w:t>
            </w:r>
            <w:r w:rsidR="00C24A6A"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29</w:t>
            </w:r>
          </w:p>
        </w:tc>
      </w:tr>
      <w:tr w:rsidR="007D4BE9" w:rsidRPr="007C10E1" w:rsidTr="00543807">
        <w:tblPrEx>
          <w:tblCellMar>
            <w:left w:w="108" w:type="dxa"/>
            <w:right w:w="108" w:type="dxa"/>
          </w:tblCellMar>
        </w:tblPrEx>
        <w:trPr>
          <w:trHeight w:val="194"/>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3</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ind w:left="230" w:hanging="230"/>
              <w:rPr>
                <w:sz w:val="20"/>
                <w:szCs w:val="20"/>
              </w:rPr>
            </w:pPr>
            <w:r w:rsidRPr="00E177A6">
              <w:rPr>
                <w:sz w:val="20"/>
                <w:szCs w:val="20"/>
              </w:rPr>
              <w:t>Messengers, at £168 per annum, from 1st May, 1901</w:t>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84</w:t>
            </w:r>
          </w:p>
        </w:tc>
      </w:tr>
      <w:tr w:rsidR="007D4BE9" w:rsidRPr="007C10E1" w:rsidTr="00935FFD">
        <w:tblPrEx>
          <w:tblCellMar>
            <w:left w:w="108" w:type="dxa"/>
            <w:right w:w="108" w:type="dxa"/>
          </w:tblCellMar>
        </w:tblPrEx>
        <w:trPr>
          <w:trHeight w:val="292"/>
        </w:trPr>
        <w:tc>
          <w:tcPr>
            <w:tcW w:w="990" w:type="dxa"/>
            <w:tcBorders>
              <w:bottom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4</w:t>
            </w:r>
          </w:p>
        </w:tc>
        <w:tc>
          <w:tcPr>
            <w:tcW w:w="5040" w:type="dxa"/>
          </w:tcPr>
          <w:p w:rsidR="007D4BE9" w:rsidRPr="00E177A6" w:rsidRDefault="007D4BE9" w:rsidP="00201729">
            <w:pPr>
              <w:widowControl/>
              <w:shd w:val="clear" w:color="000000" w:fill="auto"/>
              <w:tabs>
                <w:tab w:val="left" w:leader="dot" w:pos="5040"/>
                <w:tab w:val="left" w:leader="dot" w:pos="5328"/>
              </w:tabs>
              <w:ind w:left="230" w:hanging="230"/>
              <w:rPr>
                <w:sz w:val="20"/>
                <w:szCs w:val="20"/>
              </w:rPr>
            </w:pPr>
            <w:r w:rsidRPr="00E177A6">
              <w:rPr>
                <w:sz w:val="20"/>
                <w:szCs w:val="20"/>
              </w:rPr>
              <w:t>Sessional Messengers, at £3 per week</w:t>
            </w:r>
            <w:r w:rsidRPr="00E177A6">
              <w:rPr>
                <w:sz w:val="20"/>
                <w:szCs w:val="20"/>
              </w:rPr>
              <w:tab/>
            </w:r>
          </w:p>
        </w:tc>
        <w:tc>
          <w:tcPr>
            <w:tcW w:w="1800" w:type="dxa"/>
            <w:tcBorders>
              <w:bottom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bottom w:val="single" w:sz="6" w:space="0" w:color="auto"/>
            </w:tcBorders>
          </w:tcPr>
          <w:p w:rsidR="007D4BE9" w:rsidRPr="00E177A6" w:rsidRDefault="007D4BE9" w:rsidP="00201729">
            <w:pPr>
              <w:widowControl/>
              <w:shd w:val="clear" w:color="000000" w:fill="auto"/>
              <w:jc w:val="right"/>
              <w:rPr>
                <w:sz w:val="20"/>
                <w:szCs w:val="20"/>
              </w:rPr>
            </w:pPr>
            <w:r w:rsidRPr="00E177A6">
              <w:rPr>
                <w:sz w:val="20"/>
                <w:szCs w:val="20"/>
              </w:rPr>
              <w:t>104</w:t>
            </w:r>
          </w:p>
        </w:tc>
      </w:tr>
      <w:tr w:rsidR="007D4BE9" w:rsidRPr="007C10E1" w:rsidTr="00935FFD">
        <w:tblPrEx>
          <w:tblCellMar>
            <w:left w:w="108" w:type="dxa"/>
            <w:right w:w="108" w:type="dxa"/>
          </w:tblCellMar>
        </w:tblPrEx>
        <w:trPr>
          <w:trHeight w:val="65"/>
        </w:trPr>
        <w:tc>
          <w:tcPr>
            <w:tcW w:w="990" w:type="dxa"/>
            <w:tcBorders>
              <w:top w:val="single" w:sz="6" w:space="0" w:color="auto"/>
              <w:bottom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17</w:t>
            </w:r>
          </w:p>
        </w:tc>
        <w:tc>
          <w:tcPr>
            <w:tcW w:w="5040" w:type="dxa"/>
          </w:tcPr>
          <w:p w:rsidR="007D4BE9" w:rsidRPr="00E177A6" w:rsidRDefault="007D4BE9" w:rsidP="00201729">
            <w:pPr>
              <w:widowControl/>
              <w:shd w:val="clear" w:color="000000" w:fill="auto"/>
              <w:tabs>
                <w:tab w:val="left" w:leader="dot" w:pos="5040"/>
                <w:tab w:val="left" w:leader="dot" w:pos="5328"/>
              </w:tabs>
              <w:ind w:firstLine="1584"/>
              <w:rPr>
                <w:sz w:val="20"/>
                <w:szCs w:val="20"/>
              </w:rPr>
            </w:pPr>
            <w:r w:rsidRPr="00E177A6">
              <w:rPr>
                <w:sz w:val="20"/>
                <w:szCs w:val="20"/>
              </w:rPr>
              <w:t xml:space="preserve">Total </w:t>
            </w:r>
            <w:r w:rsidRPr="00E177A6">
              <w:rPr>
                <w:smallCaps/>
                <w:sz w:val="20"/>
                <w:szCs w:val="20"/>
              </w:rPr>
              <w:t>Salaries</w:t>
            </w:r>
            <w:r w:rsidRPr="00E177A6">
              <w:rPr>
                <w:sz w:val="20"/>
                <w:szCs w:val="20"/>
              </w:rPr>
              <w:tab/>
            </w:r>
          </w:p>
        </w:tc>
        <w:tc>
          <w:tcPr>
            <w:tcW w:w="1800" w:type="dxa"/>
            <w:tcBorders>
              <w:top w:val="single" w:sz="6" w:space="0" w:color="auto"/>
              <w:bottom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single" w:sz="6" w:space="0" w:color="auto"/>
              <w:bottom w:val="single" w:sz="6" w:space="0" w:color="auto"/>
            </w:tcBorders>
          </w:tcPr>
          <w:p w:rsidR="007D4BE9" w:rsidRPr="00E177A6" w:rsidRDefault="007D4BE9" w:rsidP="00201729">
            <w:pPr>
              <w:widowControl/>
              <w:shd w:val="clear" w:color="000000" w:fill="auto"/>
              <w:jc w:val="right"/>
              <w:rPr>
                <w:sz w:val="20"/>
                <w:szCs w:val="20"/>
              </w:rPr>
            </w:pPr>
            <w:r w:rsidRPr="00E177A6">
              <w:rPr>
                <w:sz w:val="20"/>
                <w:szCs w:val="20"/>
              </w:rPr>
              <w:t>980</w:t>
            </w:r>
          </w:p>
        </w:tc>
      </w:tr>
      <w:tr w:rsidR="007D4BE9" w:rsidRPr="007C10E1" w:rsidTr="00935FFD">
        <w:tblPrEx>
          <w:tblCellMar>
            <w:left w:w="108" w:type="dxa"/>
            <w:right w:w="108" w:type="dxa"/>
          </w:tblCellMar>
        </w:tblPrEx>
        <w:trPr>
          <w:trHeight w:val="299"/>
        </w:trPr>
        <w:tc>
          <w:tcPr>
            <w:tcW w:w="990" w:type="dxa"/>
            <w:tcBorders>
              <w:top w:val="single" w:sz="6" w:space="0" w:color="auto"/>
            </w:tcBorders>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ind w:firstLine="504"/>
              <w:rPr>
                <w:sz w:val="20"/>
                <w:szCs w:val="20"/>
              </w:rPr>
            </w:pPr>
            <w:r w:rsidRPr="00E177A6">
              <w:rPr>
                <w:sz w:val="20"/>
                <w:szCs w:val="20"/>
              </w:rPr>
              <w:t>Subdivision No. 2.</w:t>
            </w:r>
          </w:p>
        </w:tc>
        <w:tc>
          <w:tcPr>
            <w:tcW w:w="1800" w:type="dxa"/>
            <w:tcBorders>
              <w:top w:val="single" w:sz="6" w:space="0" w:color="auto"/>
            </w:tcBorders>
          </w:tcPr>
          <w:p w:rsidR="007D4BE9" w:rsidRPr="00E177A6" w:rsidRDefault="007D4BE9" w:rsidP="00201729">
            <w:pPr>
              <w:widowControl/>
              <w:shd w:val="clear" w:color="000000" w:fill="auto"/>
              <w:jc w:val="right"/>
              <w:rPr>
                <w:sz w:val="20"/>
                <w:szCs w:val="20"/>
              </w:rPr>
            </w:pPr>
          </w:p>
        </w:tc>
        <w:tc>
          <w:tcPr>
            <w:tcW w:w="1440" w:type="dxa"/>
            <w:tcBorders>
              <w:top w:val="single" w:sz="6" w:space="0" w:color="auto"/>
            </w:tcBorders>
          </w:tcPr>
          <w:p w:rsidR="007D4BE9" w:rsidRPr="00E177A6" w:rsidRDefault="007D4BE9" w:rsidP="00201729">
            <w:pPr>
              <w:widowControl/>
              <w:shd w:val="clear" w:color="000000" w:fill="auto"/>
              <w:jc w:val="right"/>
              <w:rPr>
                <w:sz w:val="20"/>
                <w:szCs w:val="20"/>
              </w:rPr>
            </w:pPr>
          </w:p>
        </w:tc>
      </w:tr>
      <w:tr w:rsidR="007D4BE9" w:rsidRPr="007C10E1" w:rsidTr="00543807">
        <w:tblPrEx>
          <w:tblCellMar>
            <w:left w:w="108" w:type="dxa"/>
            <w:right w:w="108" w:type="dxa"/>
          </w:tblCellMar>
        </w:tblPrEx>
        <w:trPr>
          <w:trHeight w:val="198"/>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E34F5B">
            <w:pPr>
              <w:widowControl/>
              <w:shd w:val="clear" w:color="000000" w:fill="auto"/>
              <w:tabs>
                <w:tab w:val="left" w:leader="dot" w:pos="4320"/>
                <w:tab w:val="left" w:leader="dot" w:pos="5040"/>
                <w:tab w:val="left" w:leader="dot" w:pos="5328"/>
              </w:tabs>
              <w:jc w:val="center"/>
              <w:rPr>
                <w:smallCaps/>
                <w:sz w:val="20"/>
                <w:szCs w:val="20"/>
              </w:rPr>
            </w:pPr>
            <w:r w:rsidRPr="00E177A6">
              <w:rPr>
                <w:smallCaps/>
                <w:sz w:val="20"/>
                <w:szCs w:val="20"/>
              </w:rPr>
              <w:t>Contingencies.</w:t>
            </w:r>
          </w:p>
        </w:tc>
        <w:tc>
          <w:tcPr>
            <w:tcW w:w="1800" w:type="dxa"/>
          </w:tcPr>
          <w:p w:rsidR="007D4BE9" w:rsidRPr="00E177A6" w:rsidRDefault="007D4BE9" w:rsidP="00201729">
            <w:pPr>
              <w:widowControl/>
              <w:shd w:val="clear" w:color="000000" w:fill="auto"/>
              <w:jc w:val="right"/>
              <w:rPr>
                <w:sz w:val="20"/>
                <w:szCs w:val="20"/>
              </w:rPr>
            </w:pPr>
          </w:p>
        </w:tc>
        <w:tc>
          <w:tcPr>
            <w:tcW w:w="1440" w:type="dxa"/>
          </w:tcPr>
          <w:p w:rsidR="007D4BE9" w:rsidRPr="00E177A6" w:rsidRDefault="007D4BE9" w:rsidP="00201729">
            <w:pPr>
              <w:widowControl/>
              <w:shd w:val="clear" w:color="000000" w:fill="auto"/>
              <w:jc w:val="right"/>
              <w:rPr>
                <w:sz w:val="20"/>
                <w:szCs w:val="20"/>
              </w:rPr>
            </w:pPr>
          </w:p>
        </w:tc>
      </w:tr>
      <w:tr w:rsidR="007D4BE9" w:rsidRPr="007C10E1" w:rsidTr="00935FFD">
        <w:tblPrEx>
          <w:tblCellMar>
            <w:left w:w="108" w:type="dxa"/>
            <w:right w:w="108" w:type="dxa"/>
          </w:tblCellMar>
        </w:tblPrEx>
        <w:trPr>
          <w:trHeight w:val="306"/>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201729">
            <w:pPr>
              <w:widowControl/>
              <w:shd w:val="clear" w:color="000000" w:fill="auto"/>
              <w:tabs>
                <w:tab w:val="left" w:leader="dot" w:pos="5040"/>
                <w:tab w:val="left" w:leader="dot" w:pos="5328"/>
              </w:tabs>
              <w:rPr>
                <w:sz w:val="20"/>
                <w:szCs w:val="20"/>
              </w:rPr>
            </w:pPr>
            <w:r w:rsidRPr="00E177A6">
              <w:rPr>
                <w:sz w:val="20"/>
                <w:szCs w:val="20"/>
              </w:rPr>
              <w:t>Stores, Stationery, Travelling, and Incidental Expenses</w:t>
            </w:r>
            <w:r w:rsidRPr="00E177A6">
              <w:rPr>
                <w:sz w:val="20"/>
                <w:szCs w:val="20"/>
              </w:rPr>
              <w:tab/>
            </w:r>
          </w:p>
        </w:tc>
        <w:tc>
          <w:tcPr>
            <w:tcW w:w="1800" w:type="dxa"/>
            <w:tcBorders>
              <w:bottom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bottom w:val="single" w:sz="6" w:space="0" w:color="auto"/>
            </w:tcBorders>
          </w:tcPr>
          <w:p w:rsidR="007D4BE9" w:rsidRPr="00E177A6" w:rsidRDefault="007D4BE9" w:rsidP="00201729">
            <w:pPr>
              <w:widowControl/>
              <w:shd w:val="clear" w:color="000000" w:fill="auto"/>
              <w:jc w:val="right"/>
              <w:rPr>
                <w:sz w:val="20"/>
                <w:szCs w:val="20"/>
              </w:rPr>
            </w:pPr>
            <w:r w:rsidRPr="00E177A6">
              <w:rPr>
                <w:sz w:val="20"/>
                <w:szCs w:val="20"/>
              </w:rPr>
              <w:t>100</w:t>
            </w:r>
          </w:p>
        </w:tc>
      </w:tr>
      <w:tr w:rsidR="007D4BE9" w:rsidRPr="007C10E1" w:rsidTr="00935FFD">
        <w:tblPrEx>
          <w:tblCellMar>
            <w:left w:w="108" w:type="dxa"/>
            <w:right w:w="108" w:type="dxa"/>
          </w:tblCellMar>
        </w:tblPrEx>
        <w:trPr>
          <w:trHeight w:val="65"/>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201729">
            <w:pPr>
              <w:widowControl/>
              <w:shd w:val="clear" w:color="000000" w:fill="auto"/>
              <w:tabs>
                <w:tab w:val="left" w:leader="dot" w:pos="5040"/>
                <w:tab w:val="left" w:leader="dot" w:pos="5328"/>
              </w:tabs>
              <w:ind w:firstLine="1584"/>
              <w:rPr>
                <w:sz w:val="20"/>
                <w:szCs w:val="20"/>
              </w:rPr>
            </w:pPr>
            <w:r w:rsidRPr="00E177A6">
              <w:rPr>
                <w:sz w:val="20"/>
                <w:szCs w:val="20"/>
              </w:rPr>
              <w:t>Total Division No. 1</w:t>
            </w:r>
            <w:r w:rsidRPr="00E177A6">
              <w:rPr>
                <w:sz w:val="20"/>
                <w:szCs w:val="20"/>
              </w:rPr>
              <w:tab/>
            </w:r>
          </w:p>
        </w:tc>
        <w:tc>
          <w:tcPr>
            <w:tcW w:w="1800" w:type="dxa"/>
            <w:tcBorders>
              <w:top w:val="single" w:sz="6" w:space="0" w:color="auto"/>
              <w:bottom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single" w:sz="6" w:space="0" w:color="auto"/>
              <w:bottom w:val="single" w:sz="6" w:space="0" w:color="auto"/>
            </w:tcBorders>
          </w:tcPr>
          <w:p w:rsidR="007D4BE9" w:rsidRPr="00E177A6" w:rsidRDefault="007D4BE9" w:rsidP="00201729">
            <w:pPr>
              <w:widowControl/>
              <w:shd w:val="clear" w:color="000000" w:fill="auto"/>
              <w:jc w:val="right"/>
              <w:rPr>
                <w:sz w:val="20"/>
                <w:szCs w:val="20"/>
              </w:rPr>
            </w:pPr>
            <w:r w:rsidRPr="00E177A6">
              <w:rPr>
                <w:sz w:val="20"/>
                <w:szCs w:val="20"/>
              </w:rPr>
              <w:t>1,080</w:t>
            </w:r>
          </w:p>
        </w:tc>
      </w:tr>
      <w:tr w:rsidR="007D4BE9" w:rsidRPr="007C10E1" w:rsidTr="00935FFD">
        <w:tblPrEx>
          <w:tblCellMar>
            <w:left w:w="108" w:type="dxa"/>
            <w:right w:w="108" w:type="dxa"/>
          </w:tblCellMar>
        </w:tblPrEx>
        <w:trPr>
          <w:trHeight w:val="65"/>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B046C" w:rsidP="00201729">
            <w:pPr>
              <w:widowControl/>
              <w:shd w:val="clear" w:color="000000" w:fill="auto"/>
              <w:jc w:val="center"/>
              <w:rPr>
                <w:b/>
                <w:bCs/>
                <w:sz w:val="20"/>
                <w:szCs w:val="20"/>
              </w:rPr>
            </w:pPr>
            <w:r w:rsidRPr="00E177A6">
              <w:rPr>
                <w:b/>
                <w:bCs/>
                <w:sz w:val="22"/>
                <w:szCs w:val="22"/>
              </w:rPr>
              <w:t>———</w:t>
            </w:r>
          </w:p>
        </w:tc>
        <w:tc>
          <w:tcPr>
            <w:tcW w:w="1800" w:type="dxa"/>
            <w:tcBorders>
              <w:top w:val="single" w:sz="6" w:space="0" w:color="auto"/>
            </w:tcBorders>
          </w:tcPr>
          <w:p w:rsidR="007D4BE9" w:rsidRPr="00E177A6" w:rsidRDefault="007D4BE9" w:rsidP="00201729">
            <w:pPr>
              <w:widowControl/>
              <w:shd w:val="clear" w:color="000000" w:fill="auto"/>
              <w:jc w:val="right"/>
              <w:rPr>
                <w:sz w:val="20"/>
                <w:szCs w:val="20"/>
              </w:rPr>
            </w:pPr>
          </w:p>
        </w:tc>
        <w:tc>
          <w:tcPr>
            <w:tcW w:w="1440" w:type="dxa"/>
            <w:tcBorders>
              <w:top w:val="single" w:sz="6" w:space="0" w:color="auto"/>
            </w:tcBorders>
          </w:tcPr>
          <w:p w:rsidR="007D4BE9" w:rsidRPr="00E177A6" w:rsidRDefault="007D4BE9" w:rsidP="00201729">
            <w:pPr>
              <w:widowControl/>
              <w:shd w:val="clear" w:color="000000" w:fill="auto"/>
              <w:jc w:val="right"/>
              <w:rPr>
                <w:sz w:val="20"/>
                <w:szCs w:val="20"/>
              </w:rPr>
            </w:pPr>
          </w:p>
        </w:tc>
      </w:tr>
      <w:tr w:rsidR="007D4BE9" w:rsidRPr="007C10E1" w:rsidTr="00543807">
        <w:tblPrEx>
          <w:tblCellMar>
            <w:left w:w="108" w:type="dxa"/>
            <w:right w:w="108" w:type="dxa"/>
          </w:tblCellMar>
        </w:tblPrEx>
        <w:trPr>
          <w:trHeight w:val="259"/>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935FFD" w:rsidP="00201729">
            <w:pPr>
              <w:widowControl/>
              <w:shd w:val="clear" w:color="000000" w:fill="auto"/>
              <w:tabs>
                <w:tab w:val="left" w:leader="dot" w:pos="4320"/>
                <w:tab w:val="left" w:leader="dot" w:pos="5040"/>
                <w:tab w:val="left" w:leader="dot" w:pos="5328"/>
              </w:tabs>
              <w:ind w:firstLine="320"/>
              <w:rPr>
                <w:sz w:val="20"/>
                <w:szCs w:val="20"/>
              </w:rPr>
            </w:pPr>
            <w:r>
              <w:rPr>
                <w:smallCaps/>
                <w:sz w:val="20"/>
                <w:szCs w:val="20"/>
              </w:rPr>
              <w:t>Division N</w:t>
            </w:r>
            <w:r w:rsidRPr="00E177A6">
              <w:rPr>
                <w:sz w:val="20"/>
                <w:szCs w:val="20"/>
              </w:rPr>
              <w:t>o</w:t>
            </w:r>
            <w:r w:rsidR="007D4BE9" w:rsidRPr="00E177A6">
              <w:rPr>
                <w:smallCaps/>
                <w:sz w:val="20"/>
                <w:szCs w:val="20"/>
              </w:rPr>
              <w:t xml:space="preserve">. </w:t>
            </w:r>
            <w:r w:rsidR="007D4BE9" w:rsidRPr="00E177A6">
              <w:rPr>
                <w:sz w:val="20"/>
                <w:szCs w:val="20"/>
              </w:rPr>
              <w:t>2.</w:t>
            </w:r>
          </w:p>
        </w:tc>
        <w:tc>
          <w:tcPr>
            <w:tcW w:w="1800" w:type="dxa"/>
          </w:tcPr>
          <w:p w:rsidR="007D4BE9" w:rsidRPr="00E177A6" w:rsidRDefault="007D4BE9" w:rsidP="00201729">
            <w:pPr>
              <w:widowControl/>
              <w:shd w:val="clear" w:color="000000" w:fill="auto"/>
              <w:jc w:val="right"/>
              <w:rPr>
                <w:sz w:val="20"/>
                <w:szCs w:val="20"/>
              </w:rPr>
            </w:pPr>
          </w:p>
        </w:tc>
        <w:tc>
          <w:tcPr>
            <w:tcW w:w="1440" w:type="dxa"/>
          </w:tcPr>
          <w:p w:rsidR="007D4BE9" w:rsidRPr="00E177A6" w:rsidRDefault="007D4BE9" w:rsidP="00201729">
            <w:pPr>
              <w:widowControl/>
              <w:shd w:val="clear" w:color="000000" w:fill="auto"/>
              <w:jc w:val="right"/>
              <w:rPr>
                <w:sz w:val="20"/>
                <w:szCs w:val="20"/>
              </w:rPr>
            </w:pPr>
          </w:p>
        </w:tc>
      </w:tr>
      <w:tr w:rsidR="007D4BE9" w:rsidRPr="007C10E1" w:rsidTr="00543807">
        <w:tblPrEx>
          <w:tblCellMar>
            <w:left w:w="108" w:type="dxa"/>
            <w:right w:w="108" w:type="dxa"/>
          </w:tblCellMar>
        </w:tblPrEx>
        <w:trPr>
          <w:trHeight w:val="209"/>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201729">
            <w:pPr>
              <w:widowControl/>
              <w:shd w:val="clear" w:color="000000" w:fill="auto"/>
              <w:jc w:val="center"/>
              <w:rPr>
                <w:sz w:val="20"/>
                <w:szCs w:val="20"/>
              </w:rPr>
            </w:pPr>
            <w:r w:rsidRPr="00E177A6">
              <w:rPr>
                <w:sz w:val="20"/>
                <w:szCs w:val="20"/>
              </w:rPr>
              <w:t>THE HOUSE OF REPRESENTATIVES.</w:t>
            </w:r>
          </w:p>
        </w:tc>
        <w:tc>
          <w:tcPr>
            <w:tcW w:w="1800" w:type="dxa"/>
          </w:tcPr>
          <w:p w:rsidR="007D4BE9" w:rsidRPr="00E177A6" w:rsidRDefault="007D4BE9" w:rsidP="00201729">
            <w:pPr>
              <w:widowControl/>
              <w:shd w:val="clear" w:color="000000" w:fill="auto"/>
              <w:jc w:val="right"/>
              <w:rPr>
                <w:sz w:val="20"/>
                <w:szCs w:val="20"/>
              </w:rPr>
            </w:pPr>
          </w:p>
        </w:tc>
        <w:tc>
          <w:tcPr>
            <w:tcW w:w="1440" w:type="dxa"/>
          </w:tcPr>
          <w:p w:rsidR="007D4BE9" w:rsidRPr="00E177A6" w:rsidRDefault="007D4BE9" w:rsidP="00201729">
            <w:pPr>
              <w:widowControl/>
              <w:shd w:val="clear" w:color="000000" w:fill="auto"/>
              <w:jc w:val="right"/>
              <w:rPr>
                <w:sz w:val="20"/>
                <w:szCs w:val="20"/>
              </w:rPr>
            </w:pPr>
          </w:p>
        </w:tc>
      </w:tr>
      <w:tr w:rsidR="007D4BE9" w:rsidRPr="007C10E1" w:rsidTr="00543807">
        <w:tblPrEx>
          <w:tblCellMar>
            <w:left w:w="108" w:type="dxa"/>
            <w:right w:w="108" w:type="dxa"/>
          </w:tblCellMar>
        </w:tblPrEx>
        <w:trPr>
          <w:trHeight w:val="209"/>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ind w:firstLine="504"/>
              <w:rPr>
                <w:sz w:val="20"/>
                <w:szCs w:val="20"/>
              </w:rPr>
            </w:pPr>
            <w:r w:rsidRPr="00E177A6">
              <w:rPr>
                <w:sz w:val="20"/>
                <w:szCs w:val="20"/>
              </w:rPr>
              <w:t>Subdivision No. 1.</w:t>
            </w:r>
          </w:p>
        </w:tc>
        <w:tc>
          <w:tcPr>
            <w:tcW w:w="1800" w:type="dxa"/>
          </w:tcPr>
          <w:p w:rsidR="007D4BE9" w:rsidRPr="00E177A6" w:rsidRDefault="007D4BE9" w:rsidP="00201729">
            <w:pPr>
              <w:widowControl/>
              <w:shd w:val="clear" w:color="000000" w:fill="auto"/>
              <w:jc w:val="right"/>
              <w:rPr>
                <w:sz w:val="20"/>
                <w:szCs w:val="20"/>
              </w:rPr>
            </w:pPr>
          </w:p>
        </w:tc>
        <w:tc>
          <w:tcPr>
            <w:tcW w:w="1440" w:type="dxa"/>
          </w:tcPr>
          <w:p w:rsidR="007D4BE9" w:rsidRPr="00E177A6" w:rsidRDefault="007D4BE9" w:rsidP="00201729">
            <w:pPr>
              <w:widowControl/>
              <w:shd w:val="clear" w:color="000000" w:fill="auto"/>
              <w:jc w:val="right"/>
              <w:rPr>
                <w:sz w:val="20"/>
                <w:szCs w:val="20"/>
              </w:rPr>
            </w:pPr>
          </w:p>
        </w:tc>
      </w:tr>
      <w:tr w:rsidR="007D4BE9" w:rsidRPr="007C10E1" w:rsidTr="00543807">
        <w:tblPrEx>
          <w:tblCellMar>
            <w:left w:w="108" w:type="dxa"/>
            <w:right w:w="108" w:type="dxa"/>
          </w:tblCellMar>
        </w:tblPrEx>
        <w:trPr>
          <w:trHeight w:val="187"/>
        </w:trPr>
        <w:tc>
          <w:tcPr>
            <w:tcW w:w="990" w:type="dxa"/>
          </w:tcPr>
          <w:p w:rsidR="007D4BE9" w:rsidRPr="00E177A6" w:rsidRDefault="007D4BE9" w:rsidP="00583B8A">
            <w:pPr>
              <w:widowControl/>
              <w:shd w:val="clear" w:color="000000" w:fill="auto"/>
              <w:jc w:val="center"/>
              <w:rPr>
                <w:sz w:val="20"/>
                <w:szCs w:val="20"/>
              </w:rPr>
            </w:pPr>
          </w:p>
        </w:tc>
        <w:tc>
          <w:tcPr>
            <w:tcW w:w="5040" w:type="dxa"/>
          </w:tcPr>
          <w:p w:rsidR="007D4BE9" w:rsidRPr="00E177A6" w:rsidRDefault="007D4BE9" w:rsidP="00201729">
            <w:pPr>
              <w:widowControl/>
              <w:shd w:val="clear" w:color="000000" w:fill="auto"/>
              <w:jc w:val="center"/>
              <w:rPr>
                <w:smallCaps/>
                <w:sz w:val="20"/>
                <w:szCs w:val="20"/>
              </w:rPr>
            </w:pPr>
            <w:r w:rsidRPr="00E177A6">
              <w:rPr>
                <w:smallCaps/>
                <w:sz w:val="20"/>
                <w:szCs w:val="20"/>
              </w:rPr>
              <w:t>Salaries.</w:t>
            </w:r>
          </w:p>
        </w:tc>
        <w:tc>
          <w:tcPr>
            <w:tcW w:w="1800" w:type="dxa"/>
          </w:tcPr>
          <w:p w:rsidR="007D4BE9" w:rsidRPr="00E177A6" w:rsidRDefault="007D4BE9" w:rsidP="00201729">
            <w:pPr>
              <w:widowControl/>
              <w:shd w:val="clear" w:color="000000" w:fill="auto"/>
              <w:jc w:val="right"/>
              <w:rPr>
                <w:sz w:val="20"/>
                <w:szCs w:val="20"/>
              </w:rPr>
            </w:pPr>
          </w:p>
        </w:tc>
        <w:tc>
          <w:tcPr>
            <w:tcW w:w="1440" w:type="dxa"/>
          </w:tcPr>
          <w:p w:rsidR="007D4BE9" w:rsidRPr="00E177A6" w:rsidRDefault="007D4BE9" w:rsidP="00201729">
            <w:pPr>
              <w:widowControl/>
              <w:shd w:val="clear" w:color="000000" w:fill="auto"/>
              <w:jc w:val="right"/>
              <w:rPr>
                <w:sz w:val="20"/>
                <w:szCs w:val="20"/>
              </w:rPr>
            </w:pPr>
          </w:p>
        </w:tc>
      </w:tr>
      <w:tr w:rsidR="007D4BE9" w:rsidRPr="007C10E1" w:rsidTr="00543807">
        <w:tblPrEx>
          <w:tblCellMar>
            <w:left w:w="108" w:type="dxa"/>
            <w:right w:w="108" w:type="dxa"/>
          </w:tblCellMar>
        </w:tblPrEx>
        <w:trPr>
          <w:trHeight w:val="212"/>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rPr>
                <w:sz w:val="20"/>
                <w:szCs w:val="20"/>
              </w:rPr>
            </w:pPr>
            <w:r w:rsidRPr="00E177A6">
              <w:rPr>
                <w:sz w:val="20"/>
                <w:szCs w:val="20"/>
              </w:rPr>
              <w:t>The Speaker, at £1,100 per annum, from 9th May, 1901</w:t>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160</w:t>
            </w:r>
          </w:p>
        </w:tc>
      </w:tr>
      <w:tr w:rsidR="007D4BE9" w:rsidRPr="007C10E1" w:rsidTr="00543807">
        <w:tblPrEx>
          <w:tblCellMar>
            <w:left w:w="108" w:type="dxa"/>
            <w:right w:w="108" w:type="dxa"/>
          </w:tblCellMar>
        </w:tblPrEx>
        <w:trPr>
          <w:trHeight w:val="392"/>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rPr>
                <w:sz w:val="20"/>
                <w:szCs w:val="20"/>
              </w:rPr>
            </w:pPr>
            <w:r w:rsidRPr="00E177A6">
              <w:rPr>
                <w:sz w:val="20"/>
                <w:szCs w:val="20"/>
              </w:rPr>
              <w:t>The Chairman of Committees, at £500 per annum, from 5th June, 1901</w:t>
            </w:r>
            <w:r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37</w:t>
            </w:r>
          </w:p>
        </w:tc>
      </w:tr>
      <w:tr w:rsidR="007D4BE9" w:rsidRPr="007C10E1" w:rsidTr="00543807">
        <w:tblPrEx>
          <w:tblCellMar>
            <w:left w:w="108" w:type="dxa"/>
            <w:right w:w="108" w:type="dxa"/>
          </w:tblCellMar>
        </w:tblPrEx>
        <w:trPr>
          <w:trHeight w:val="209"/>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rPr>
                <w:sz w:val="20"/>
                <w:szCs w:val="20"/>
              </w:rPr>
            </w:pPr>
            <w:r w:rsidRPr="00E177A6">
              <w:rPr>
                <w:sz w:val="20"/>
                <w:szCs w:val="20"/>
              </w:rPr>
              <w:t>Clerk of the House of Representatives</w:t>
            </w:r>
            <w:r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9B09AF" w:rsidP="009B09AF">
            <w:pPr>
              <w:widowControl/>
              <w:shd w:val="clear" w:color="000000" w:fill="auto"/>
              <w:jc w:val="center"/>
              <w:rPr>
                <w:sz w:val="20"/>
                <w:szCs w:val="20"/>
              </w:rPr>
            </w:pPr>
            <w:r>
              <w:rPr>
                <w:sz w:val="20"/>
                <w:szCs w:val="20"/>
              </w:rPr>
              <w:t>...</w:t>
            </w:r>
          </w:p>
        </w:tc>
      </w:tr>
      <w:tr w:rsidR="007D4BE9" w:rsidRPr="007C10E1" w:rsidTr="00543807">
        <w:tblPrEx>
          <w:tblCellMar>
            <w:left w:w="108" w:type="dxa"/>
            <w:right w:w="108" w:type="dxa"/>
          </w:tblCellMar>
        </w:tblPrEx>
        <w:trPr>
          <w:trHeight w:val="198"/>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rPr>
                <w:sz w:val="20"/>
                <w:szCs w:val="20"/>
              </w:rPr>
            </w:pPr>
            <w:r w:rsidRPr="00E177A6">
              <w:rPr>
                <w:sz w:val="20"/>
                <w:szCs w:val="20"/>
              </w:rPr>
              <w:t>Clerk Assistant, at £750 per annum, from 1st May, 1901</w:t>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125</w:t>
            </w:r>
          </w:p>
        </w:tc>
      </w:tr>
      <w:tr w:rsidR="007D4BE9" w:rsidRPr="007C10E1" w:rsidTr="00543807">
        <w:tblPrEx>
          <w:tblCellMar>
            <w:left w:w="108" w:type="dxa"/>
            <w:right w:w="108" w:type="dxa"/>
          </w:tblCellMar>
        </w:tblPrEx>
        <w:trPr>
          <w:trHeight w:val="374"/>
        </w:trPr>
        <w:tc>
          <w:tcPr>
            <w:tcW w:w="990" w:type="dxa"/>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rPr>
                <w:sz w:val="20"/>
                <w:szCs w:val="20"/>
              </w:rPr>
            </w:pPr>
            <w:r w:rsidRPr="00E177A6">
              <w:rPr>
                <w:sz w:val="20"/>
                <w:szCs w:val="20"/>
              </w:rPr>
              <w:t>Second Clerk Assistant, at £600 per annum, from 1st May, 1901</w:t>
            </w:r>
            <w:r w:rsidRPr="00E177A6">
              <w:rPr>
                <w:sz w:val="20"/>
                <w:szCs w:val="20"/>
              </w:rPr>
              <w:tab/>
            </w:r>
          </w:p>
        </w:tc>
        <w:tc>
          <w:tcPr>
            <w:tcW w:w="1800" w:type="dxa"/>
          </w:tcPr>
          <w:p w:rsidR="007D4BE9" w:rsidRPr="00E177A6" w:rsidRDefault="009B09AF" w:rsidP="009B09AF">
            <w:pPr>
              <w:widowControl/>
              <w:shd w:val="clear" w:color="000000" w:fill="auto"/>
              <w:jc w:val="center"/>
              <w:rPr>
                <w:sz w:val="20"/>
                <w:szCs w:val="20"/>
              </w:rPr>
            </w:pPr>
            <w:r>
              <w:rPr>
                <w:sz w:val="20"/>
                <w:szCs w:val="20"/>
              </w:rPr>
              <w:t>...</w:t>
            </w:r>
          </w:p>
        </w:tc>
        <w:tc>
          <w:tcPr>
            <w:tcW w:w="1440" w:type="dxa"/>
          </w:tcPr>
          <w:p w:rsidR="007D4BE9" w:rsidRPr="00E177A6" w:rsidRDefault="007D4BE9" w:rsidP="00201729">
            <w:pPr>
              <w:widowControl/>
              <w:shd w:val="clear" w:color="000000" w:fill="auto"/>
              <w:jc w:val="right"/>
              <w:rPr>
                <w:sz w:val="20"/>
                <w:szCs w:val="20"/>
              </w:rPr>
            </w:pPr>
            <w:r w:rsidRPr="00E177A6">
              <w:rPr>
                <w:sz w:val="20"/>
                <w:szCs w:val="20"/>
              </w:rPr>
              <w:t>100</w:t>
            </w:r>
          </w:p>
        </w:tc>
      </w:tr>
      <w:tr w:rsidR="007D4BE9" w:rsidRPr="007C10E1" w:rsidTr="00935FFD">
        <w:tblPrEx>
          <w:tblCellMar>
            <w:left w:w="108" w:type="dxa"/>
            <w:right w:w="108" w:type="dxa"/>
          </w:tblCellMar>
        </w:tblPrEx>
        <w:trPr>
          <w:trHeight w:val="522"/>
        </w:trPr>
        <w:tc>
          <w:tcPr>
            <w:tcW w:w="990" w:type="dxa"/>
            <w:tcBorders>
              <w:bottom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rPr>
                <w:sz w:val="20"/>
                <w:szCs w:val="20"/>
              </w:rPr>
            </w:pPr>
            <w:proofErr w:type="spellStart"/>
            <w:r w:rsidRPr="00E177A6">
              <w:rPr>
                <w:sz w:val="20"/>
                <w:szCs w:val="20"/>
              </w:rPr>
              <w:t>Serjeant</w:t>
            </w:r>
            <w:proofErr w:type="spellEnd"/>
            <w:r w:rsidRPr="00E177A6">
              <w:rPr>
                <w:sz w:val="20"/>
                <w:szCs w:val="20"/>
              </w:rPr>
              <w:t>-at-Arms and Clerk of Committees, at £550 per annum, from 1st May, 1901</w:t>
            </w:r>
            <w:r w:rsidRPr="00E177A6">
              <w:rPr>
                <w:sz w:val="20"/>
                <w:szCs w:val="20"/>
              </w:rPr>
              <w:tab/>
            </w:r>
          </w:p>
        </w:tc>
        <w:tc>
          <w:tcPr>
            <w:tcW w:w="1800" w:type="dxa"/>
            <w:tcBorders>
              <w:bottom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bottom w:val="single" w:sz="6" w:space="0" w:color="auto"/>
            </w:tcBorders>
          </w:tcPr>
          <w:p w:rsidR="007D4BE9" w:rsidRPr="00E177A6" w:rsidRDefault="007D4BE9" w:rsidP="00201729">
            <w:pPr>
              <w:widowControl/>
              <w:shd w:val="clear" w:color="000000" w:fill="auto"/>
              <w:jc w:val="right"/>
              <w:rPr>
                <w:sz w:val="20"/>
                <w:szCs w:val="20"/>
              </w:rPr>
            </w:pPr>
            <w:r w:rsidRPr="00E177A6">
              <w:rPr>
                <w:sz w:val="20"/>
                <w:szCs w:val="20"/>
              </w:rPr>
              <w:t>92</w:t>
            </w:r>
          </w:p>
        </w:tc>
      </w:tr>
      <w:tr w:rsidR="007D4BE9" w:rsidRPr="007C10E1" w:rsidTr="00935FFD">
        <w:tblPrEx>
          <w:tblCellMar>
            <w:left w:w="108" w:type="dxa"/>
            <w:right w:w="108" w:type="dxa"/>
          </w:tblCellMar>
        </w:tblPrEx>
        <w:trPr>
          <w:trHeight w:val="338"/>
        </w:trPr>
        <w:tc>
          <w:tcPr>
            <w:tcW w:w="990" w:type="dxa"/>
            <w:tcBorders>
              <w:top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6</w:t>
            </w:r>
          </w:p>
        </w:tc>
        <w:tc>
          <w:tcPr>
            <w:tcW w:w="5040" w:type="dxa"/>
          </w:tcPr>
          <w:p w:rsidR="007D4BE9" w:rsidRPr="00E177A6" w:rsidRDefault="007D4BE9" w:rsidP="00201729">
            <w:pPr>
              <w:widowControl/>
              <w:shd w:val="clear" w:color="000000" w:fill="auto"/>
              <w:tabs>
                <w:tab w:val="left" w:leader="dot" w:pos="4320"/>
                <w:tab w:val="left" w:leader="dot" w:pos="5040"/>
                <w:tab w:val="left" w:leader="dot" w:pos="5328"/>
              </w:tabs>
              <w:ind w:firstLine="1944"/>
              <w:rPr>
                <w:sz w:val="20"/>
                <w:szCs w:val="20"/>
              </w:rPr>
            </w:pPr>
            <w:r w:rsidRPr="00E177A6">
              <w:rPr>
                <w:sz w:val="20"/>
                <w:szCs w:val="20"/>
              </w:rPr>
              <w:t>Carried forward</w:t>
            </w:r>
            <w:r w:rsidRPr="00E177A6">
              <w:rPr>
                <w:sz w:val="20"/>
                <w:szCs w:val="20"/>
              </w:rPr>
              <w:tab/>
            </w:r>
          </w:p>
        </w:tc>
        <w:tc>
          <w:tcPr>
            <w:tcW w:w="1800" w:type="dxa"/>
            <w:tcBorders>
              <w:top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single" w:sz="6" w:space="0" w:color="auto"/>
            </w:tcBorders>
          </w:tcPr>
          <w:p w:rsidR="007D4BE9" w:rsidRPr="00E177A6" w:rsidRDefault="007D4BE9" w:rsidP="00201729">
            <w:pPr>
              <w:widowControl/>
              <w:shd w:val="clear" w:color="000000" w:fill="auto"/>
              <w:jc w:val="right"/>
              <w:rPr>
                <w:sz w:val="20"/>
                <w:szCs w:val="20"/>
              </w:rPr>
            </w:pPr>
            <w:r w:rsidRPr="00E177A6">
              <w:rPr>
                <w:sz w:val="20"/>
                <w:szCs w:val="20"/>
              </w:rPr>
              <w:t>514</w:t>
            </w:r>
          </w:p>
        </w:tc>
      </w:tr>
    </w:tbl>
    <w:p w:rsidR="005160ED" w:rsidRDefault="005160ED"/>
    <w:p w:rsidR="007C10E1" w:rsidRDefault="00B55C93">
      <w:r>
        <w:rPr>
          <w:noProof/>
          <w:lang w:val="en-AU" w:eastAsia="en-AU"/>
        </w:rPr>
        <mc:AlternateContent>
          <mc:Choice Requires="wps">
            <w:drawing>
              <wp:anchor distT="0" distB="0" distL="114300" distR="114300" simplePos="0" relativeHeight="251658240" behindDoc="0" locked="0" layoutInCell="1" allowOverlap="1" wp14:anchorId="49F7E7AD" wp14:editId="467FAF97">
                <wp:simplePos x="0" y="0"/>
                <wp:positionH relativeFrom="column">
                  <wp:posOffset>4239260</wp:posOffset>
                </wp:positionH>
                <wp:positionV relativeFrom="paragraph">
                  <wp:posOffset>1749425</wp:posOffset>
                </wp:positionV>
                <wp:extent cx="463550" cy="261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FCE" w:rsidRPr="00935FFD" w:rsidRDefault="00B03FCE">
                            <w:pPr>
                              <w:rPr>
                                <w:b/>
                                <w:sz w:val="20"/>
                                <w:szCs w:val="20"/>
                              </w:rPr>
                            </w:pPr>
                            <w:r w:rsidRPr="00935FFD">
                              <w:rPr>
                                <w:b/>
                                <w:sz w:val="20"/>
                                <w:szCs w:val="20"/>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8pt;margin-top:137.75pt;width:36.5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NttQIAALg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" filled="f" stroked="f">
                <v:textbox>
                  <w:txbxContent>
                    <w:p w:rsidR="00B03FCE" w:rsidRPr="00935FFD" w:rsidRDefault="00B03FCE">
                      <w:pPr>
                        <w:rPr>
                          <w:b/>
                          <w:sz w:val="20"/>
                          <w:szCs w:val="20"/>
                        </w:rPr>
                      </w:pPr>
                      <w:r w:rsidRPr="00935FFD">
                        <w:rPr>
                          <w:b/>
                          <w:sz w:val="20"/>
                          <w:szCs w:val="20"/>
                        </w:rPr>
                        <w:t>A2</w:t>
                      </w:r>
                    </w:p>
                  </w:txbxContent>
                </v:textbox>
              </v:shape>
            </w:pict>
          </mc:Fallback>
        </mc:AlternateContent>
      </w:r>
      <w:r w:rsidR="007C10E1">
        <w:br w:type="page"/>
      </w:r>
    </w:p>
    <w:tbl>
      <w:tblPr>
        <w:tblW w:w="9270" w:type="dxa"/>
        <w:tblInd w:w="40" w:type="dxa"/>
        <w:tblLayout w:type="fixed"/>
        <w:tblCellMar>
          <w:left w:w="40" w:type="dxa"/>
          <w:right w:w="40" w:type="dxa"/>
        </w:tblCellMar>
        <w:tblLook w:val="0000" w:firstRow="0" w:lastRow="0" w:firstColumn="0" w:lastColumn="0" w:noHBand="0" w:noVBand="0"/>
      </w:tblPr>
      <w:tblGrid>
        <w:gridCol w:w="990"/>
        <w:gridCol w:w="132"/>
        <w:gridCol w:w="4908"/>
        <w:gridCol w:w="1800"/>
        <w:gridCol w:w="1440"/>
      </w:tblGrid>
      <w:tr w:rsidR="007D4BE9" w:rsidRPr="007C10E1" w:rsidTr="005160ED">
        <w:trPr>
          <w:trHeight w:val="65"/>
        </w:trPr>
        <w:tc>
          <w:tcPr>
            <w:tcW w:w="990" w:type="dxa"/>
            <w:tcBorders>
              <w:top w:val="single" w:sz="6" w:space="0" w:color="auto"/>
              <w:left w:val="nil"/>
              <w:bottom w:val="single" w:sz="6" w:space="0" w:color="auto"/>
              <w:right w:val="nil"/>
            </w:tcBorders>
          </w:tcPr>
          <w:p w:rsidR="007D4BE9" w:rsidRPr="007C10E1" w:rsidRDefault="00B4233C" w:rsidP="00CD4CED">
            <w:pPr>
              <w:widowControl/>
              <w:shd w:val="clear" w:color="000000" w:fill="auto"/>
              <w:jc w:val="center"/>
              <w:rPr>
                <w:sz w:val="22"/>
                <w:szCs w:val="22"/>
              </w:rPr>
            </w:pPr>
            <w:r w:rsidRPr="007C10E1">
              <w:lastRenderedPageBreak/>
              <w:br w:type="page"/>
            </w:r>
          </w:p>
        </w:tc>
        <w:tc>
          <w:tcPr>
            <w:tcW w:w="6840" w:type="dxa"/>
            <w:gridSpan w:val="3"/>
            <w:tcBorders>
              <w:top w:val="single" w:sz="6" w:space="0" w:color="auto"/>
              <w:left w:val="nil"/>
              <w:bottom w:val="single" w:sz="6" w:space="0" w:color="auto"/>
              <w:right w:val="nil"/>
            </w:tcBorders>
            <w:vAlign w:val="center"/>
          </w:tcPr>
          <w:p w:rsidR="007D4BE9" w:rsidRPr="007C10E1" w:rsidRDefault="007D4BE9" w:rsidP="004D620A">
            <w:pPr>
              <w:widowControl/>
              <w:shd w:val="clear" w:color="000000" w:fill="auto"/>
              <w:jc w:val="center"/>
              <w:rPr>
                <w:i/>
                <w:iCs/>
                <w:sz w:val="22"/>
                <w:szCs w:val="22"/>
              </w:rPr>
            </w:pPr>
            <w:r w:rsidRPr="005160ED">
              <w:rPr>
                <w:sz w:val="26"/>
                <w:szCs w:val="22"/>
              </w:rPr>
              <w:t>I.—</w:t>
            </w:r>
            <w:r w:rsidRPr="005160ED">
              <w:rPr>
                <w:smallCaps/>
                <w:sz w:val="26"/>
                <w:szCs w:val="22"/>
              </w:rPr>
              <w:t>Minister of External Affairs</w:t>
            </w:r>
            <w:r w:rsidRPr="005160ED">
              <w:rPr>
                <w:sz w:val="26"/>
                <w:szCs w:val="22"/>
              </w:rPr>
              <w:t>—</w:t>
            </w:r>
            <w:r w:rsidRPr="005160ED">
              <w:rPr>
                <w:i/>
                <w:iCs/>
                <w:sz w:val="26"/>
                <w:szCs w:val="22"/>
              </w:rPr>
              <w:t>continued</w:t>
            </w:r>
            <w:r w:rsidRPr="007C10E1">
              <w:rPr>
                <w:i/>
                <w:iCs/>
                <w:sz w:val="22"/>
                <w:szCs w:val="22"/>
              </w:rPr>
              <w:t>.</w:t>
            </w:r>
          </w:p>
        </w:tc>
        <w:tc>
          <w:tcPr>
            <w:tcW w:w="1440" w:type="dxa"/>
            <w:tcBorders>
              <w:top w:val="single" w:sz="6" w:space="0" w:color="auto"/>
              <w:left w:val="nil"/>
              <w:bottom w:val="single" w:sz="6" w:space="0" w:color="auto"/>
              <w:right w:val="nil"/>
            </w:tcBorders>
            <w:vAlign w:val="center"/>
          </w:tcPr>
          <w:p w:rsidR="007D4BE9" w:rsidRPr="007C10E1" w:rsidRDefault="007D4BE9" w:rsidP="00CD4CED">
            <w:pPr>
              <w:widowControl/>
              <w:shd w:val="clear" w:color="000000" w:fill="auto"/>
              <w:jc w:val="right"/>
              <w:rPr>
                <w:sz w:val="22"/>
                <w:szCs w:val="22"/>
              </w:rPr>
            </w:pPr>
          </w:p>
        </w:tc>
      </w:tr>
      <w:tr w:rsidR="005160ED" w:rsidRPr="007C10E1" w:rsidTr="005160ED">
        <w:trPr>
          <w:trHeight w:val="1605"/>
        </w:trPr>
        <w:tc>
          <w:tcPr>
            <w:tcW w:w="990" w:type="dxa"/>
            <w:tcBorders>
              <w:top w:val="single" w:sz="6" w:space="0" w:color="auto"/>
              <w:left w:val="nil"/>
              <w:bottom w:val="single" w:sz="2" w:space="0" w:color="auto"/>
              <w:right w:val="single" w:sz="6" w:space="0" w:color="auto"/>
            </w:tcBorders>
          </w:tcPr>
          <w:p w:rsidR="00364D05" w:rsidRDefault="00364D05" w:rsidP="005160ED">
            <w:pPr>
              <w:widowControl/>
              <w:shd w:val="clear" w:color="000000" w:fill="auto"/>
              <w:jc w:val="center"/>
              <w:rPr>
                <w:sz w:val="20"/>
                <w:szCs w:val="20"/>
              </w:rPr>
            </w:pPr>
          </w:p>
          <w:p w:rsidR="005160ED" w:rsidRPr="008F5D23" w:rsidRDefault="005160ED" w:rsidP="005160ED">
            <w:pPr>
              <w:widowControl/>
              <w:shd w:val="clear" w:color="000000" w:fill="auto"/>
              <w:jc w:val="center"/>
              <w:rPr>
                <w:sz w:val="20"/>
                <w:szCs w:val="20"/>
              </w:rPr>
            </w:pPr>
            <w:r w:rsidRPr="008F5D23">
              <w:rPr>
                <w:sz w:val="20"/>
                <w:szCs w:val="20"/>
              </w:rPr>
              <w:t>Number.</w:t>
            </w:r>
          </w:p>
        </w:tc>
        <w:tc>
          <w:tcPr>
            <w:tcW w:w="5040" w:type="dxa"/>
            <w:gridSpan w:val="2"/>
            <w:vMerge w:val="restart"/>
            <w:tcBorders>
              <w:top w:val="single" w:sz="6" w:space="0" w:color="auto"/>
              <w:left w:val="single" w:sz="6" w:space="0" w:color="auto"/>
              <w:right w:val="single" w:sz="6" w:space="0" w:color="auto"/>
            </w:tcBorders>
          </w:tcPr>
          <w:p w:rsidR="005160ED" w:rsidRPr="00E177A6" w:rsidRDefault="005160ED" w:rsidP="005160ED">
            <w:pPr>
              <w:widowControl/>
              <w:shd w:val="clear" w:color="000000" w:fill="auto"/>
              <w:rPr>
                <w:sz w:val="20"/>
                <w:szCs w:val="20"/>
              </w:rPr>
            </w:pPr>
          </w:p>
          <w:p w:rsidR="005160ED" w:rsidRDefault="009D25EB" w:rsidP="005160ED">
            <w:pPr>
              <w:widowControl/>
              <w:shd w:val="clear" w:color="000000" w:fill="auto"/>
              <w:rPr>
                <w:sz w:val="20"/>
                <w:szCs w:val="20"/>
              </w:rPr>
            </w:pPr>
            <w:r>
              <w:rPr>
                <w:smallCaps/>
                <w:sz w:val="20"/>
                <w:szCs w:val="20"/>
              </w:rPr>
              <w:t>Division N</w:t>
            </w:r>
            <w:r w:rsidRPr="00E177A6">
              <w:rPr>
                <w:sz w:val="20"/>
                <w:szCs w:val="20"/>
              </w:rPr>
              <w:t>o</w:t>
            </w:r>
            <w:r w:rsidR="005160ED" w:rsidRPr="00E177A6">
              <w:rPr>
                <w:smallCaps/>
                <w:sz w:val="20"/>
                <w:szCs w:val="20"/>
              </w:rPr>
              <w:t xml:space="preserve">. </w:t>
            </w:r>
            <w:r w:rsidR="005160ED">
              <w:rPr>
                <w:sz w:val="20"/>
                <w:szCs w:val="20"/>
              </w:rPr>
              <w:t>2</w:t>
            </w:r>
            <w:r w:rsidR="005160ED" w:rsidRPr="00E177A6">
              <w:rPr>
                <w:sz w:val="20"/>
                <w:szCs w:val="20"/>
              </w:rPr>
              <w:t>.</w:t>
            </w:r>
          </w:p>
          <w:p w:rsidR="005160ED" w:rsidRDefault="005160ED" w:rsidP="005160ED">
            <w:pPr>
              <w:widowControl/>
              <w:shd w:val="clear" w:color="000000" w:fill="auto"/>
              <w:rPr>
                <w:sz w:val="20"/>
                <w:szCs w:val="20"/>
              </w:rPr>
            </w:pPr>
          </w:p>
          <w:p w:rsidR="005160ED" w:rsidRDefault="005160ED" w:rsidP="005160ED">
            <w:pPr>
              <w:widowControl/>
              <w:shd w:val="clear" w:color="000000" w:fill="auto"/>
              <w:rPr>
                <w:sz w:val="20"/>
                <w:szCs w:val="20"/>
              </w:rPr>
            </w:pPr>
          </w:p>
          <w:p w:rsidR="005160ED" w:rsidRPr="00E177A6" w:rsidRDefault="005160ED" w:rsidP="00583B8A">
            <w:pPr>
              <w:widowControl/>
              <w:shd w:val="clear" w:color="000000" w:fill="auto"/>
              <w:rPr>
                <w:sz w:val="20"/>
                <w:szCs w:val="20"/>
              </w:rPr>
            </w:pPr>
            <w:r w:rsidRPr="005160ED">
              <w:rPr>
                <w:sz w:val="22"/>
                <w:szCs w:val="20"/>
              </w:rPr>
              <w:t xml:space="preserve">THE HOUSE OF </w:t>
            </w:r>
            <w:r w:rsidR="00543807">
              <w:rPr>
                <w:sz w:val="22"/>
                <w:szCs w:val="20"/>
              </w:rPr>
              <w:t>REPRESENTATIVES</w:t>
            </w:r>
            <w:r>
              <w:rPr>
                <w:sz w:val="20"/>
                <w:szCs w:val="20"/>
              </w:rPr>
              <w:t>—</w:t>
            </w:r>
            <w:r w:rsidRPr="005160ED">
              <w:rPr>
                <w:i/>
                <w:sz w:val="20"/>
                <w:szCs w:val="20"/>
              </w:rPr>
              <w:t>continued</w:t>
            </w:r>
            <w:r w:rsidR="000C2331">
              <w:rPr>
                <w:i/>
                <w:sz w:val="20"/>
                <w:szCs w:val="20"/>
              </w:rPr>
              <w:t>.</w:t>
            </w:r>
          </w:p>
        </w:tc>
        <w:tc>
          <w:tcPr>
            <w:tcW w:w="1800" w:type="dxa"/>
            <w:vMerge w:val="restart"/>
            <w:tcBorders>
              <w:top w:val="single" w:sz="6" w:space="0" w:color="auto"/>
              <w:left w:val="single" w:sz="6" w:space="0" w:color="auto"/>
              <w:right w:val="single" w:sz="6" w:space="0" w:color="auto"/>
            </w:tcBorders>
            <w:vAlign w:val="center"/>
          </w:tcPr>
          <w:p w:rsidR="005160ED" w:rsidRPr="00E177A6" w:rsidRDefault="005160ED" w:rsidP="005160ED">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440" w:type="dxa"/>
            <w:vMerge w:val="restart"/>
            <w:tcBorders>
              <w:top w:val="single" w:sz="6" w:space="0" w:color="auto"/>
              <w:left w:val="single" w:sz="6" w:space="0" w:color="auto"/>
              <w:right w:val="nil"/>
            </w:tcBorders>
            <w:vAlign w:val="center"/>
          </w:tcPr>
          <w:p w:rsidR="005160ED" w:rsidRPr="00E177A6" w:rsidRDefault="005160ED" w:rsidP="00C06F22">
            <w:pPr>
              <w:widowControl/>
              <w:shd w:val="clear" w:color="000000" w:fill="auto"/>
              <w:jc w:val="center"/>
              <w:rPr>
                <w:sz w:val="20"/>
                <w:szCs w:val="20"/>
              </w:rPr>
            </w:pPr>
            <w:r w:rsidRPr="00E177A6">
              <w:rPr>
                <w:sz w:val="20"/>
                <w:szCs w:val="20"/>
              </w:rPr>
              <w:t>Other Expenditure</w:t>
            </w:r>
            <w:r w:rsidR="00E34F5B">
              <w:rPr>
                <w:sz w:val="20"/>
                <w:szCs w:val="20"/>
              </w:rPr>
              <w:t>.</w:t>
            </w:r>
          </w:p>
        </w:tc>
      </w:tr>
      <w:tr w:rsidR="005160ED" w:rsidRPr="007C10E1" w:rsidTr="002B2BD4">
        <w:trPr>
          <w:trHeight w:val="85"/>
        </w:trPr>
        <w:tc>
          <w:tcPr>
            <w:tcW w:w="990" w:type="dxa"/>
            <w:tcBorders>
              <w:top w:val="single" w:sz="2" w:space="0" w:color="auto"/>
              <w:left w:val="nil"/>
              <w:bottom w:val="nil"/>
              <w:right w:val="single" w:sz="2" w:space="0" w:color="auto"/>
            </w:tcBorders>
            <w:vAlign w:val="bottom"/>
          </w:tcPr>
          <w:p w:rsidR="005160ED" w:rsidRPr="00B05325" w:rsidRDefault="005160ED" w:rsidP="002B2BD4">
            <w:pPr>
              <w:shd w:val="clear" w:color="000000" w:fill="auto"/>
              <w:jc w:val="center"/>
              <w:rPr>
                <w:sz w:val="20"/>
                <w:szCs w:val="20"/>
              </w:rPr>
            </w:pPr>
          </w:p>
        </w:tc>
        <w:tc>
          <w:tcPr>
            <w:tcW w:w="5040" w:type="dxa"/>
            <w:gridSpan w:val="2"/>
            <w:vMerge/>
            <w:tcBorders>
              <w:left w:val="single" w:sz="2" w:space="0" w:color="auto"/>
              <w:bottom w:val="nil"/>
              <w:right w:val="single" w:sz="6" w:space="0" w:color="auto"/>
            </w:tcBorders>
            <w:vAlign w:val="bottom"/>
          </w:tcPr>
          <w:p w:rsidR="005160ED" w:rsidRPr="00E177A6" w:rsidRDefault="005160ED" w:rsidP="00CD4CED">
            <w:pPr>
              <w:widowControl/>
              <w:shd w:val="clear" w:color="000000" w:fill="auto"/>
              <w:rPr>
                <w:smallCaps/>
                <w:sz w:val="20"/>
                <w:szCs w:val="20"/>
              </w:rPr>
            </w:pPr>
          </w:p>
        </w:tc>
        <w:tc>
          <w:tcPr>
            <w:tcW w:w="1800" w:type="dxa"/>
            <w:vMerge/>
            <w:tcBorders>
              <w:left w:val="single" w:sz="6" w:space="0" w:color="auto"/>
              <w:bottom w:val="nil"/>
              <w:right w:val="single" w:sz="6" w:space="0" w:color="auto"/>
            </w:tcBorders>
            <w:vAlign w:val="center"/>
          </w:tcPr>
          <w:p w:rsidR="005160ED" w:rsidRPr="00E177A6" w:rsidRDefault="005160ED" w:rsidP="00CD4CED">
            <w:pPr>
              <w:widowControl/>
              <w:shd w:val="clear" w:color="000000" w:fill="auto"/>
              <w:jc w:val="center"/>
              <w:rPr>
                <w:sz w:val="20"/>
                <w:szCs w:val="20"/>
              </w:rPr>
            </w:pPr>
          </w:p>
        </w:tc>
        <w:tc>
          <w:tcPr>
            <w:tcW w:w="1440" w:type="dxa"/>
            <w:vMerge/>
            <w:tcBorders>
              <w:left w:val="single" w:sz="6" w:space="0" w:color="auto"/>
              <w:bottom w:val="nil"/>
              <w:right w:val="nil"/>
            </w:tcBorders>
            <w:vAlign w:val="center"/>
          </w:tcPr>
          <w:p w:rsidR="005160ED" w:rsidRPr="00E177A6" w:rsidRDefault="005160ED" w:rsidP="00C06F22">
            <w:pPr>
              <w:widowControl/>
              <w:shd w:val="clear" w:color="000000" w:fill="auto"/>
              <w:jc w:val="center"/>
              <w:rPr>
                <w:sz w:val="20"/>
                <w:szCs w:val="20"/>
              </w:rPr>
            </w:pPr>
          </w:p>
        </w:tc>
      </w:tr>
      <w:tr w:rsidR="007D4BE9" w:rsidRPr="007C10E1" w:rsidTr="002B2BD4">
        <w:trPr>
          <w:trHeight w:val="256"/>
        </w:trPr>
        <w:tc>
          <w:tcPr>
            <w:tcW w:w="990" w:type="dxa"/>
            <w:tcBorders>
              <w:top w:val="nil"/>
              <w:left w:val="nil"/>
              <w:bottom w:val="nil"/>
              <w:right w:val="single" w:sz="6" w:space="0" w:color="auto"/>
            </w:tcBorders>
            <w:vAlign w:val="bottom"/>
          </w:tcPr>
          <w:p w:rsidR="007D4BE9" w:rsidRPr="00E177A6" w:rsidRDefault="007D4BE9" w:rsidP="002B2BD4">
            <w:pPr>
              <w:widowControl/>
              <w:shd w:val="clear" w:color="000000" w:fill="auto"/>
              <w:jc w:val="center"/>
              <w:rPr>
                <w:sz w:val="20"/>
                <w:szCs w:val="20"/>
              </w:rPr>
            </w:pPr>
          </w:p>
        </w:tc>
        <w:tc>
          <w:tcPr>
            <w:tcW w:w="5040" w:type="dxa"/>
            <w:gridSpan w:val="2"/>
            <w:tcBorders>
              <w:top w:val="nil"/>
              <w:left w:val="single" w:sz="6" w:space="0" w:color="auto"/>
              <w:bottom w:val="nil"/>
              <w:right w:val="single" w:sz="6" w:space="0" w:color="auto"/>
            </w:tcBorders>
            <w:vAlign w:val="center"/>
          </w:tcPr>
          <w:p w:rsidR="007D4BE9" w:rsidRPr="00E177A6" w:rsidRDefault="007D4BE9" w:rsidP="00CD4CED">
            <w:pPr>
              <w:widowControl/>
              <w:shd w:val="clear" w:color="000000" w:fill="auto"/>
              <w:jc w:val="center"/>
              <w:rPr>
                <w:sz w:val="20"/>
                <w:szCs w:val="20"/>
              </w:rPr>
            </w:pPr>
          </w:p>
        </w:tc>
        <w:tc>
          <w:tcPr>
            <w:tcW w:w="1800" w:type="dxa"/>
            <w:tcBorders>
              <w:top w:val="single" w:sz="6" w:space="0" w:color="auto"/>
              <w:left w:val="single" w:sz="6" w:space="0" w:color="auto"/>
              <w:bottom w:val="nil"/>
              <w:right w:val="single" w:sz="6" w:space="0" w:color="auto"/>
            </w:tcBorders>
            <w:vAlign w:val="center"/>
          </w:tcPr>
          <w:p w:rsidR="007D4BE9" w:rsidRPr="00E177A6" w:rsidRDefault="007D4BE9" w:rsidP="00CD4CED">
            <w:pPr>
              <w:widowControl/>
              <w:shd w:val="clear" w:color="000000" w:fill="auto"/>
              <w:jc w:val="center"/>
              <w:rPr>
                <w:sz w:val="20"/>
                <w:szCs w:val="20"/>
              </w:rPr>
            </w:pPr>
            <w:r w:rsidRPr="00E177A6">
              <w:rPr>
                <w:sz w:val="20"/>
                <w:szCs w:val="20"/>
              </w:rPr>
              <w:t>£</w:t>
            </w:r>
          </w:p>
        </w:tc>
        <w:tc>
          <w:tcPr>
            <w:tcW w:w="1440" w:type="dxa"/>
            <w:tcBorders>
              <w:top w:val="single" w:sz="6" w:space="0" w:color="auto"/>
              <w:left w:val="single" w:sz="6" w:space="0" w:color="auto"/>
              <w:bottom w:val="nil"/>
              <w:right w:val="nil"/>
            </w:tcBorders>
            <w:vAlign w:val="center"/>
          </w:tcPr>
          <w:p w:rsidR="007D4BE9" w:rsidRPr="00E177A6" w:rsidRDefault="00364D05" w:rsidP="002B2BD4">
            <w:pPr>
              <w:widowControl/>
              <w:shd w:val="clear" w:color="000000" w:fill="auto"/>
              <w:tabs>
                <w:tab w:val="right" w:pos="770"/>
              </w:tabs>
              <w:jc w:val="center"/>
              <w:rPr>
                <w:sz w:val="20"/>
                <w:szCs w:val="20"/>
              </w:rPr>
            </w:pPr>
            <w:r>
              <w:rPr>
                <w:sz w:val="20"/>
                <w:szCs w:val="20"/>
              </w:rPr>
              <w:tab/>
            </w:r>
            <w:r w:rsidR="007D4BE9" w:rsidRPr="00E177A6">
              <w:rPr>
                <w:sz w:val="20"/>
                <w:szCs w:val="20"/>
              </w:rPr>
              <w:t>£</w:t>
            </w:r>
          </w:p>
        </w:tc>
      </w:tr>
      <w:tr w:rsidR="007D4BE9" w:rsidRPr="007C10E1" w:rsidTr="002B2BD4">
        <w:trPr>
          <w:trHeight w:val="238"/>
        </w:trPr>
        <w:tc>
          <w:tcPr>
            <w:tcW w:w="990" w:type="dxa"/>
            <w:tcBorders>
              <w:top w:val="nil"/>
              <w:left w:val="nil"/>
              <w:bottom w:val="nil"/>
              <w:right w:val="single" w:sz="6" w:space="0" w:color="auto"/>
            </w:tcBorders>
            <w:vAlign w:val="bottom"/>
          </w:tcPr>
          <w:p w:rsidR="007D4BE9" w:rsidRPr="00E177A6" w:rsidRDefault="009B09AF" w:rsidP="002B2BD4">
            <w:pPr>
              <w:widowControl/>
              <w:shd w:val="clear" w:color="000000" w:fill="auto"/>
              <w:jc w:val="center"/>
              <w:rPr>
                <w:sz w:val="20"/>
                <w:szCs w:val="20"/>
              </w:rPr>
            </w:pPr>
            <w:r>
              <w:rPr>
                <w:sz w:val="20"/>
                <w:szCs w:val="20"/>
              </w:rPr>
              <w:t>...</w:t>
            </w:r>
          </w:p>
        </w:tc>
        <w:tc>
          <w:tcPr>
            <w:tcW w:w="5040" w:type="dxa"/>
            <w:gridSpan w:val="2"/>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ind w:firstLine="378"/>
              <w:rPr>
                <w:i/>
                <w:iCs/>
                <w:sz w:val="20"/>
                <w:szCs w:val="20"/>
              </w:rPr>
            </w:pPr>
            <w:r w:rsidRPr="00E177A6">
              <w:rPr>
                <w:sz w:val="20"/>
                <w:szCs w:val="20"/>
              </w:rPr>
              <w:t>Subdivision No. 1—</w:t>
            </w:r>
            <w:r w:rsidRPr="00E177A6">
              <w:rPr>
                <w:i/>
                <w:iCs/>
                <w:sz w:val="20"/>
                <w:szCs w:val="20"/>
              </w:rPr>
              <w:t>continued.</w:t>
            </w:r>
          </w:p>
        </w:tc>
        <w:tc>
          <w:tcPr>
            <w:tcW w:w="1800" w:type="dxa"/>
            <w:tcBorders>
              <w:top w:val="nil"/>
              <w:left w:val="single" w:sz="6" w:space="0" w:color="auto"/>
              <w:bottom w:val="nil"/>
              <w:right w:val="single" w:sz="6" w:space="0" w:color="auto"/>
            </w:tcBorders>
            <w:vAlign w:val="center"/>
          </w:tcPr>
          <w:p w:rsidR="007D4BE9" w:rsidRPr="00E177A6" w:rsidRDefault="007D4BE9" w:rsidP="00CD4CED">
            <w:pPr>
              <w:widowControl/>
              <w:shd w:val="clear" w:color="000000" w:fill="auto"/>
              <w:jc w:val="center"/>
              <w:rPr>
                <w:sz w:val="20"/>
                <w:szCs w:val="20"/>
              </w:rPr>
            </w:pPr>
          </w:p>
        </w:tc>
        <w:tc>
          <w:tcPr>
            <w:tcW w:w="1440" w:type="dxa"/>
            <w:tcBorders>
              <w:top w:val="nil"/>
              <w:left w:val="single" w:sz="6" w:space="0" w:color="auto"/>
              <w:bottom w:val="nil"/>
              <w:right w:val="nil"/>
            </w:tcBorders>
            <w:vAlign w:val="center"/>
          </w:tcPr>
          <w:p w:rsidR="007D4BE9" w:rsidRPr="00E177A6" w:rsidRDefault="007D4BE9" w:rsidP="00CD4CED">
            <w:pPr>
              <w:widowControl/>
              <w:shd w:val="clear" w:color="000000" w:fill="auto"/>
              <w:jc w:val="right"/>
              <w:rPr>
                <w:sz w:val="20"/>
                <w:szCs w:val="20"/>
              </w:rPr>
            </w:pPr>
          </w:p>
        </w:tc>
      </w:tr>
      <w:tr w:rsidR="007D4BE9" w:rsidRPr="007C10E1" w:rsidTr="002B2BD4">
        <w:trPr>
          <w:trHeight w:val="335"/>
        </w:trPr>
        <w:tc>
          <w:tcPr>
            <w:tcW w:w="990" w:type="dxa"/>
            <w:tcBorders>
              <w:top w:val="nil"/>
              <w:left w:val="nil"/>
              <w:bottom w:val="nil"/>
              <w:right w:val="single" w:sz="6" w:space="0" w:color="auto"/>
            </w:tcBorders>
            <w:vAlign w:val="bottom"/>
          </w:tcPr>
          <w:p w:rsidR="007D4BE9" w:rsidRPr="00E177A6" w:rsidRDefault="007D4BE9" w:rsidP="002B2BD4">
            <w:pPr>
              <w:widowControl/>
              <w:shd w:val="clear" w:color="000000" w:fill="auto"/>
              <w:jc w:val="center"/>
              <w:rPr>
                <w:sz w:val="20"/>
                <w:szCs w:val="20"/>
              </w:rPr>
            </w:pPr>
            <w:r w:rsidRPr="00E177A6">
              <w:rPr>
                <w:sz w:val="20"/>
                <w:szCs w:val="20"/>
              </w:rPr>
              <w:t>6</w:t>
            </w:r>
          </w:p>
        </w:tc>
        <w:tc>
          <w:tcPr>
            <w:tcW w:w="5040" w:type="dxa"/>
            <w:gridSpan w:val="2"/>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tabs>
                <w:tab w:val="left" w:leader="dot" w:pos="5040"/>
                <w:tab w:val="left" w:leader="dot" w:pos="5328"/>
              </w:tabs>
              <w:ind w:left="998"/>
              <w:rPr>
                <w:sz w:val="20"/>
                <w:szCs w:val="20"/>
              </w:rPr>
            </w:pPr>
            <w:r w:rsidRPr="00E177A6">
              <w:rPr>
                <w:sz w:val="20"/>
                <w:szCs w:val="20"/>
              </w:rPr>
              <w:t>Brought forward</w:t>
            </w:r>
            <w:r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514</w:t>
            </w:r>
          </w:p>
        </w:tc>
      </w:tr>
      <w:tr w:rsidR="007D4BE9" w:rsidRPr="007C10E1" w:rsidTr="009D25EB">
        <w:trPr>
          <w:trHeight w:val="180"/>
        </w:trPr>
        <w:tc>
          <w:tcPr>
            <w:tcW w:w="990" w:type="dxa"/>
            <w:tcBorders>
              <w:top w:val="nil"/>
              <w:left w:val="nil"/>
              <w:right w:val="single" w:sz="6" w:space="0" w:color="auto"/>
            </w:tcBorders>
            <w:vAlign w:val="bottom"/>
          </w:tcPr>
          <w:p w:rsidR="007D4BE9" w:rsidRPr="00E177A6" w:rsidRDefault="007D4BE9" w:rsidP="002B2BD4">
            <w:pPr>
              <w:widowControl/>
              <w:shd w:val="clear" w:color="000000" w:fill="auto"/>
              <w:jc w:val="center"/>
              <w:rPr>
                <w:sz w:val="20"/>
                <w:szCs w:val="20"/>
              </w:rPr>
            </w:pPr>
          </w:p>
        </w:tc>
        <w:tc>
          <w:tcPr>
            <w:tcW w:w="5040" w:type="dxa"/>
            <w:gridSpan w:val="2"/>
            <w:tcBorders>
              <w:top w:val="nil"/>
              <w:left w:val="single" w:sz="6" w:space="0" w:color="auto"/>
              <w:bottom w:val="nil"/>
              <w:right w:val="single" w:sz="6" w:space="0" w:color="auto"/>
            </w:tcBorders>
            <w:vAlign w:val="bottom"/>
          </w:tcPr>
          <w:p w:rsidR="007D4BE9" w:rsidRPr="00E177A6" w:rsidRDefault="000C2331" w:rsidP="00464CB2">
            <w:pPr>
              <w:widowControl/>
              <w:shd w:val="clear" w:color="000000" w:fill="auto"/>
              <w:rPr>
                <w:i/>
                <w:iCs/>
                <w:sz w:val="20"/>
                <w:szCs w:val="20"/>
              </w:rPr>
            </w:pPr>
            <w:r>
              <w:rPr>
                <w:smallCaps/>
                <w:sz w:val="20"/>
                <w:szCs w:val="20"/>
              </w:rPr>
              <w:tab/>
            </w:r>
            <w:r>
              <w:rPr>
                <w:smallCaps/>
                <w:sz w:val="20"/>
                <w:szCs w:val="20"/>
              </w:rPr>
              <w:tab/>
            </w:r>
            <w:r w:rsidR="007D4BE9" w:rsidRPr="00E177A6">
              <w:rPr>
                <w:smallCaps/>
                <w:sz w:val="20"/>
                <w:szCs w:val="20"/>
              </w:rPr>
              <w:t>Salaries</w:t>
            </w:r>
            <w:r w:rsidR="007D4BE9" w:rsidRPr="00E177A6">
              <w:rPr>
                <w:sz w:val="20"/>
                <w:szCs w:val="20"/>
              </w:rPr>
              <w:t>—</w:t>
            </w:r>
            <w:r w:rsidR="007D4BE9" w:rsidRPr="00E177A6">
              <w:rPr>
                <w:i/>
                <w:iCs/>
                <w:sz w:val="20"/>
                <w:szCs w:val="20"/>
              </w:rPr>
              <w:t>continued.</w:t>
            </w:r>
          </w:p>
        </w:tc>
        <w:tc>
          <w:tcPr>
            <w:tcW w:w="1800" w:type="dxa"/>
            <w:tcBorders>
              <w:top w:val="nil"/>
              <w:left w:val="single" w:sz="6" w:space="0" w:color="auto"/>
              <w:right w:val="single" w:sz="6" w:space="0" w:color="auto"/>
            </w:tcBorders>
            <w:vAlign w:val="bottom"/>
          </w:tcPr>
          <w:p w:rsidR="007D4BE9" w:rsidRPr="00E177A6" w:rsidRDefault="007D4BE9" w:rsidP="00464CB2">
            <w:pPr>
              <w:widowControl/>
              <w:shd w:val="clear" w:color="000000" w:fill="auto"/>
              <w:jc w:val="right"/>
              <w:rPr>
                <w:sz w:val="20"/>
                <w:szCs w:val="20"/>
              </w:rPr>
            </w:pP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p>
        </w:tc>
      </w:tr>
      <w:tr w:rsidR="007D4BE9" w:rsidRPr="007C10E1" w:rsidTr="009D25EB">
        <w:tblPrEx>
          <w:tblCellMar>
            <w:left w:w="108" w:type="dxa"/>
            <w:right w:w="108" w:type="dxa"/>
          </w:tblCellMar>
        </w:tblPrEx>
        <w:trPr>
          <w:trHeight w:val="421"/>
        </w:trPr>
        <w:tc>
          <w:tcPr>
            <w:tcW w:w="990" w:type="dxa"/>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gridSpan w:val="2"/>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Clerk of the Papers and Accountant, at £420 per annum, from 1st May, 1901</w:t>
            </w:r>
            <w:r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70</w:t>
            </w:r>
          </w:p>
        </w:tc>
      </w:tr>
      <w:tr w:rsidR="007D4BE9" w:rsidRPr="007C10E1" w:rsidTr="009D25EB">
        <w:tblPrEx>
          <w:tblCellMar>
            <w:left w:w="108" w:type="dxa"/>
            <w:right w:w="108" w:type="dxa"/>
          </w:tblCellMar>
        </w:tblPrEx>
        <w:trPr>
          <w:trHeight w:val="389"/>
        </w:trPr>
        <w:tc>
          <w:tcPr>
            <w:tcW w:w="990" w:type="dxa"/>
            <w:tcBorders>
              <w:right w:val="single" w:sz="6" w:space="0" w:color="auto"/>
            </w:tcBorders>
            <w:vAlign w:val="center"/>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gridSpan w:val="2"/>
            <w:tcBorders>
              <w:left w:val="single" w:sz="6" w:space="0" w:color="auto"/>
              <w:right w:val="single" w:sz="6" w:space="0" w:color="auto"/>
            </w:tcBorders>
            <w:vAlign w:val="center"/>
          </w:tcPr>
          <w:p w:rsidR="007D4BE9" w:rsidRPr="00E177A6" w:rsidRDefault="007D4BE9" w:rsidP="00583B8A">
            <w:pPr>
              <w:widowControl/>
              <w:shd w:val="clear" w:color="000000" w:fill="auto"/>
              <w:tabs>
                <w:tab w:val="left" w:leader="dot" w:pos="5040"/>
                <w:tab w:val="left" w:leader="dot" w:pos="5328"/>
              </w:tabs>
              <w:ind w:left="188" w:hanging="188"/>
              <w:jc w:val="center"/>
              <w:rPr>
                <w:sz w:val="20"/>
                <w:szCs w:val="20"/>
              </w:rPr>
            </w:pPr>
            <w:r w:rsidRPr="00E177A6">
              <w:rPr>
                <w:sz w:val="20"/>
                <w:szCs w:val="20"/>
              </w:rPr>
              <w:t>Clerk of the Records, at £350 per annum, from 1st May, 1901</w:t>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59</w:t>
            </w:r>
          </w:p>
        </w:tc>
      </w:tr>
      <w:tr w:rsidR="007D4BE9" w:rsidRPr="007C10E1" w:rsidTr="009D25EB">
        <w:tblPrEx>
          <w:tblCellMar>
            <w:left w:w="108" w:type="dxa"/>
            <w:right w:w="108" w:type="dxa"/>
          </w:tblCellMar>
        </w:tblPrEx>
        <w:trPr>
          <w:trHeight w:val="378"/>
        </w:trPr>
        <w:tc>
          <w:tcPr>
            <w:tcW w:w="990" w:type="dxa"/>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gridSpan w:val="2"/>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Assistant Clerk of Committees and Reading Clerk, at £300 per annum, from 1st May, 1901 …</w:t>
            </w:r>
            <w:r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50</w:t>
            </w:r>
          </w:p>
        </w:tc>
      </w:tr>
      <w:tr w:rsidR="007D4BE9" w:rsidRPr="007C10E1" w:rsidTr="009D25EB">
        <w:tblPrEx>
          <w:tblCellMar>
            <w:left w:w="108" w:type="dxa"/>
            <w:right w:w="108" w:type="dxa"/>
          </w:tblCellMar>
        </w:tblPrEx>
        <w:trPr>
          <w:trHeight w:val="450"/>
        </w:trPr>
        <w:tc>
          <w:tcPr>
            <w:tcW w:w="990" w:type="dxa"/>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gridSpan w:val="2"/>
            <w:tcBorders>
              <w:left w:val="single" w:sz="6" w:space="0" w:color="auto"/>
              <w:right w:val="single" w:sz="6" w:space="0" w:color="auto"/>
            </w:tcBorders>
          </w:tcPr>
          <w:p w:rsidR="007D4BE9" w:rsidRPr="00E177A6" w:rsidRDefault="002E3117" w:rsidP="00464CB2">
            <w:pPr>
              <w:widowControl/>
              <w:shd w:val="clear" w:color="000000" w:fill="auto"/>
              <w:tabs>
                <w:tab w:val="left" w:leader="dot" w:pos="5040"/>
                <w:tab w:val="left" w:leader="dot" w:pos="5328"/>
              </w:tabs>
              <w:ind w:left="188" w:hanging="188"/>
              <w:rPr>
                <w:sz w:val="20"/>
                <w:szCs w:val="20"/>
              </w:rPr>
            </w:pPr>
            <w:r>
              <w:rPr>
                <w:sz w:val="20"/>
                <w:szCs w:val="20"/>
              </w:rPr>
              <w:t xml:space="preserve">Assistant Reading Clerk, at £200 per annum, from 1st </w:t>
            </w:r>
            <w:r w:rsidR="007D4BE9" w:rsidRPr="00E177A6">
              <w:rPr>
                <w:sz w:val="20"/>
                <w:szCs w:val="20"/>
              </w:rPr>
              <w:t>May, 1901</w:t>
            </w:r>
            <w:r w:rsidR="007D4BE9"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34</w:t>
            </w:r>
          </w:p>
        </w:tc>
      </w:tr>
      <w:tr w:rsidR="007D4BE9" w:rsidRPr="007C10E1" w:rsidTr="009D25EB">
        <w:tblPrEx>
          <w:tblCellMar>
            <w:left w:w="108" w:type="dxa"/>
            <w:right w:w="108" w:type="dxa"/>
          </w:tblCellMar>
        </w:tblPrEx>
        <w:trPr>
          <w:trHeight w:val="389"/>
        </w:trPr>
        <w:tc>
          <w:tcPr>
            <w:tcW w:w="990" w:type="dxa"/>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5040" w:type="dxa"/>
            <w:gridSpan w:val="2"/>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Principal Doorkeeper, at £204 per annum, from 1st May, 1901</w:t>
            </w:r>
            <w:r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34</w:t>
            </w:r>
          </w:p>
        </w:tc>
      </w:tr>
      <w:tr w:rsidR="007D4BE9" w:rsidRPr="007C10E1" w:rsidTr="009D25EB">
        <w:tblPrEx>
          <w:tblCellMar>
            <w:left w:w="108" w:type="dxa"/>
            <w:right w:w="108" w:type="dxa"/>
          </w:tblCellMar>
        </w:tblPrEx>
        <w:trPr>
          <w:trHeight w:val="400"/>
        </w:trPr>
        <w:tc>
          <w:tcPr>
            <w:tcW w:w="990" w:type="dxa"/>
            <w:tcBorders>
              <w:right w:val="single" w:sz="6" w:space="0" w:color="auto"/>
            </w:tcBorders>
            <w:vAlign w:val="center"/>
          </w:tcPr>
          <w:p w:rsidR="007D4BE9" w:rsidRPr="00E177A6" w:rsidRDefault="007D4BE9" w:rsidP="00583B8A">
            <w:pPr>
              <w:widowControl/>
              <w:shd w:val="clear" w:color="000000" w:fill="auto"/>
              <w:jc w:val="center"/>
              <w:rPr>
                <w:sz w:val="20"/>
                <w:szCs w:val="20"/>
              </w:rPr>
            </w:pPr>
            <w:r w:rsidRPr="00E177A6">
              <w:rPr>
                <w:sz w:val="20"/>
                <w:szCs w:val="20"/>
              </w:rPr>
              <w:t>4</w:t>
            </w:r>
          </w:p>
        </w:tc>
        <w:tc>
          <w:tcPr>
            <w:tcW w:w="5040" w:type="dxa"/>
            <w:gridSpan w:val="2"/>
            <w:tcBorders>
              <w:left w:val="single" w:sz="6" w:space="0" w:color="auto"/>
              <w:right w:val="single" w:sz="6" w:space="0" w:color="auto"/>
            </w:tcBorders>
            <w:vAlign w:val="center"/>
          </w:tcPr>
          <w:p w:rsidR="007D4BE9" w:rsidRPr="00E177A6" w:rsidRDefault="007D4BE9" w:rsidP="00583B8A">
            <w:pPr>
              <w:widowControl/>
              <w:shd w:val="clear" w:color="000000" w:fill="auto"/>
              <w:tabs>
                <w:tab w:val="left" w:leader="dot" w:pos="5040"/>
                <w:tab w:val="left" w:leader="dot" w:pos="5328"/>
              </w:tabs>
              <w:ind w:left="188" w:hanging="188"/>
              <w:jc w:val="center"/>
              <w:rPr>
                <w:sz w:val="20"/>
                <w:szCs w:val="20"/>
              </w:rPr>
            </w:pPr>
            <w:r w:rsidRPr="00E177A6">
              <w:rPr>
                <w:sz w:val="20"/>
                <w:szCs w:val="20"/>
              </w:rPr>
              <w:t>Senior Doorkeepers, at £188 per annum, from 1st May, 1901</w:t>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126</w:t>
            </w:r>
          </w:p>
        </w:tc>
      </w:tr>
      <w:tr w:rsidR="007D4BE9" w:rsidRPr="007C10E1" w:rsidTr="009D25EB">
        <w:tblPrEx>
          <w:tblCellMar>
            <w:left w:w="108" w:type="dxa"/>
            <w:right w:w="108" w:type="dxa"/>
          </w:tblCellMar>
        </w:tblPrEx>
        <w:trPr>
          <w:trHeight w:val="209"/>
        </w:trPr>
        <w:tc>
          <w:tcPr>
            <w:tcW w:w="990" w:type="dxa"/>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3</w:t>
            </w:r>
          </w:p>
        </w:tc>
        <w:tc>
          <w:tcPr>
            <w:tcW w:w="5040" w:type="dxa"/>
            <w:gridSpan w:val="2"/>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Junior Doorkeepers, at £156 per annum, from 1st May, 1901</w:t>
            </w:r>
            <w:r w:rsidR="00B4233C"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78</w:t>
            </w:r>
          </w:p>
        </w:tc>
      </w:tr>
      <w:tr w:rsidR="007D4BE9" w:rsidRPr="007C10E1" w:rsidTr="009D25EB">
        <w:tblPrEx>
          <w:tblCellMar>
            <w:left w:w="108" w:type="dxa"/>
            <w:right w:w="108" w:type="dxa"/>
          </w:tblCellMar>
        </w:tblPrEx>
        <w:trPr>
          <w:trHeight w:val="80"/>
        </w:trPr>
        <w:tc>
          <w:tcPr>
            <w:tcW w:w="990" w:type="dxa"/>
            <w:tcBorders>
              <w:bottom w:val="single" w:sz="6" w:space="0" w:color="auto"/>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2</w:t>
            </w:r>
          </w:p>
        </w:tc>
        <w:tc>
          <w:tcPr>
            <w:tcW w:w="5040" w:type="dxa"/>
            <w:gridSpan w:val="2"/>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Junior Doorkeepers, at £156 per annum, from 27th May, 1901</w:t>
            </w:r>
            <w:r w:rsidRPr="00E177A6">
              <w:rPr>
                <w:sz w:val="20"/>
                <w:szCs w:val="20"/>
              </w:rPr>
              <w:tab/>
            </w:r>
          </w:p>
        </w:tc>
        <w:tc>
          <w:tcPr>
            <w:tcW w:w="1800" w:type="dxa"/>
            <w:tcBorders>
              <w:left w:val="single" w:sz="6" w:space="0" w:color="auto"/>
              <w:bottom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31</w:t>
            </w:r>
          </w:p>
        </w:tc>
      </w:tr>
      <w:tr w:rsidR="007D4BE9" w:rsidRPr="007C10E1" w:rsidTr="009D25EB">
        <w:trPr>
          <w:trHeight w:val="354"/>
        </w:trPr>
        <w:tc>
          <w:tcPr>
            <w:tcW w:w="990" w:type="dxa"/>
            <w:tcBorders>
              <w:top w:val="single" w:sz="6" w:space="0" w:color="auto"/>
              <w:left w:val="nil"/>
              <w:bottom w:val="single" w:sz="4" w:space="0" w:color="auto"/>
              <w:right w:val="single" w:sz="6" w:space="0" w:color="auto"/>
            </w:tcBorders>
            <w:vAlign w:val="bottom"/>
          </w:tcPr>
          <w:p w:rsidR="007D4BE9" w:rsidRPr="00E177A6" w:rsidRDefault="007D4BE9" w:rsidP="002B2BD4">
            <w:pPr>
              <w:widowControl/>
              <w:shd w:val="clear" w:color="000000" w:fill="auto"/>
              <w:jc w:val="center"/>
              <w:rPr>
                <w:sz w:val="20"/>
                <w:szCs w:val="20"/>
              </w:rPr>
            </w:pPr>
            <w:r w:rsidRPr="00E177A6">
              <w:rPr>
                <w:sz w:val="20"/>
                <w:szCs w:val="20"/>
              </w:rPr>
              <w:t>20</w:t>
            </w:r>
          </w:p>
        </w:tc>
        <w:tc>
          <w:tcPr>
            <w:tcW w:w="5040" w:type="dxa"/>
            <w:gridSpan w:val="2"/>
            <w:tcBorders>
              <w:top w:val="nil"/>
              <w:left w:val="single" w:sz="6" w:space="0" w:color="auto"/>
              <w:right w:val="single" w:sz="6" w:space="0" w:color="auto"/>
            </w:tcBorders>
            <w:vAlign w:val="bottom"/>
          </w:tcPr>
          <w:p w:rsidR="007D4BE9" w:rsidRPr="00E177A6" w:rsidRDefault="007D4BE9" w:rsidP="00464CB2">
            <w:pPr>
              <w:widowControl/>
              <w:shd w:val="clear" w:color="000000" w:fill="auto"/>
              <w:tabs>
                <w:tab w:val="left" w:leader="dot" w:pos="5040"/>
                <w:tab w:val="left" w:leader="dot" w:pos="5328"/>
              </w:tabs>
              <w:ind w:firstLine="1818"/>
              <w:rPr>
                <w:sz w:val="20"/>
                <w:szCs w:val="20"/>
              </w:rPr>
            </w:pPr>
            <w:r w:rsidRPr="00E177A6">
              <w:rPr>
                <w:sz w:val="20"/>
                <w:szCs w:val="20"/>
              </w:rPr>
              <w:t xml:space="preserve">Total </w:t>
            </w:r>
            <w:r w:rsidRPr="00E177A6">
              <w:rPr>
                <w:smallCaps/>
                <w:sz w:val="20"/>
                <w:szCs w:val="20"/>
              </w:rPr>
              <w:t>Salaries</w:t>
            </w:r>
            <w:r w:rsidRPr="00E177A6">
              <w:rPr>
                <w:smallCaps/>
                <w:sz w:val="20"/>
                <w:szCs w:val="20"/>
              </w:rPr>
              <w:tab/>
            </w:r>
          </w:p>
        </w:tc>
        <w:tc>
          <w:tcPr>
            <w:tcW w:w="1800" w:type="dxa"/>
            <w:tcBorders>
              <w:top w:val="single" w:sz="6" w:space="0" w:color="auto"/>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single" w:sz="6" w:space="0" w:color="auto"/>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996</w:t>
            </w:r>
          </w:p>
        </w:tc>
      </w:tr>
      <w:tr w:rsidR="007D4BE9" w:rsidRPr="007C10E1" w:rsidTr="005160ED">
        <w:trPr>
          <w:trHeight w:val="65"/>
        </w:trPr>
        <w:tc>
          <w:tcPr>
            <w:tcW w:w="6030" w:type="dxa"/>
            <w:gridSpan w:val="3"/>
            <w:tcBorders>
              <w:left w:val="nil"/>
              <w:bottom w:val="nil"/>
              <w:right w:val="single" w:sz="6" w:space="0" w:color="auto"/>
            </w:tcBorders>
            <w:vAlign w:val="center"/>
          </w:tcPr>
          <w:p w:rsidR="00E34F5B" w:rsidRDefault="00E34F5B" w:rsidP="00CD4CED">
            <w:pPr>
              <w:widowControl/>
              <w:shd w:val="clear" w:color="000000" w:fill="auto"/>
              <w:ind w:firstLine="320"/>
              <w:rPr>
                <w:sz w:val="20"/>
                <w:szCs w:val="20"/>
              </w:rPr>
            </w:pPr>
          </w:p>
          <w:p w:rsidR="007D4BE9" w:rsidRPr="00E177A6" w:rsidRDefault="007D4BE9" w:rsidP="00CD4CED">
            <w:pPr>
              <w:widowControl/>
              <w:shd w:val="clear" w:color="000000" w:fill="auto"/>
              <w:ind w:firstLine="320"/>
              <w:rPr>
                <w:sz w:val="20"/>
                <w:szCs w:val="20"/>
              </w:rPr>
            </w:pPr>
            <w:r w:rsidRPr="00E177A6">
              <w:rPr>
                <w:sz w:val="20"/>
                <w:szCs w:val="20"/>
              </w:rPr>
              <w:t>Subdivision No. 2</w:t>
            </w:r>
          </w:p>
        </w:tc>
        <w:tc>
          <w:tcPr>
            <w:tcW w:w="1800" w:type="dxa"/>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jc w:val="right"/>
              <w:rPr>
                <w:sz w:val="20"/>
                <w:szCs w:val="20"/>
              </w:rPr>
            </w:pP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p>
        </w:tc>
      </w:tr>
      <w:tr w:rsidR="007D4BE9" w:rsidRPr="007C10E1" w:rsidTr="009D25EB">
        <w:trPr>
          <w:trHeight w:val="205"/>
        </w:trPr>
        <w:tc>
          <w:tcPr>
            <w:tcW w:w="1122" w:type="dxa"/>
            <w:gridSpan w:val="2"/>
            <w:tcBorders>
              <w:top w:val="nil"/>
              <w:left w:val="nil"/>
              <w:bottom w:val="nil"/>
              <w:right w:val="nil"/>
            </w:tcBorders>
          </w:tcPr>
          <w:p w:rsidR="007D4BE9" w:rsidRPr="00E177A6" w:rsidRDefault="007D4BE9" w:rsidP="00CD4CED">
            <w:pPr>
              <w:widowControl/>
              <w:shd w:val="clear" w:color="000000" w:fill="auto"/>
              <w:jc w:val="center"/>
              <w:rPr>
                <w:sz w:val="20"/>
                <w:szCs w:val="20"/>
              </w:rPr>
            </w:pPr>
          </w:p>
        </w:tc>
        <w:tc>
          <w:tcPr>
            <w:tcW w:w="4908" w:type="dxa"/>
            <w:tcBorders>
              <w:top w:val="nil"/>
              <w:left w:val="nil"/>
              <w:bottom w:val="nil"/>
              <w:right w:val="single" w:sz="6" w:space="0" w:color="auto"/>
            </w:tcBorders>
            <w:vAlign w:val="center"/>
          </w:tcPr>
          <w:p w:rsidR="007D4BE9" w:rsidRPr="00E177A6" w:rsidRDefault="007D4BE9" w:rsidP="00CD4CED">
            <w:pPr>
              <w:widowControl/>
              <w:shd w:val="clear" w:color="000000" w:fill="auto"/>
              <w:jc w:val="center"/>
              <w:rPr>
                <w:smallCaps/>
                <w:sz w:val="20"/>
                <w:szCs w:val="20"/>
              </w:rPr>
            </w:pPr>
            <w:r w:rsidRPr="00E177A6">
              <w:rPr>
                <w:smallCaps/>
                <w:sz w:val="20"/>
                <w:szCs w:val="20"/>
              </w:rPr>
              <w:t>Contingencies.</w:t>
            </w:r>
          </w:p>
        </w:tc>
        <w:tc>
          <w:tcPr>
            <w:tcW w:w="1800" w:type="dxa"/>
            <w:tcBorders>
              <w:top w:val="nil"/>
              <w:left w:val="single" w:sz="6" w:space="0" w:color="auto"/>
              <w:right w:val="single" w:sz="6" w:space="0" w:color="auto"/>
            </w:tcBorders>
            <w:vAlign w:val="bottom"/>
          </w:tcPr>
          <w:p w:rsidR="007D4BE9" w:rsidRPr="00E177A6" w:rsidRDefault="007D4BE9" w:rsidP="00464CB2">
            <w:pPr>
              <w:widowControl/>
              <w:shd w:val="clear" w:color="000000" w:fill="auto"/>
              <w:jc w:val="right"/>
              <w:rPr>
                <w:sz w:val="20"/>
                <w:szCs w:val="20"/>
              </w:rPr>
            </w:pP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p>
        </w:tc>
      </w:tr>
      <w:tr w:rsidR="007D4BE9" w:rsidRPr="007C10E1" w:rsidTr="005160ED">
        <w:trPr>
          <w:trHeight w:val="544"/>
        </w:trPr>
        <w:tc>
          <w:tcPr>
            <w:tcW w:w="6030" w:type="dxa"/>
            <w:gridSpan w:val="3"/>
            <w:tcBorders>
              <w:top w:val="nil"/>
              <w:left w:val="nil"/>
              <w:right w:val="single" w:sz="6" w:space="0" w:color="auto"/>
            </w:tcBorders>
            <w:vAlign w:val="bottom"/>
          </w:tcPr>
          <w:p w:rsidR="007D4BE9" w:rsidRPr="00E177A6" w:rsidRDefault="007D4BE9" w:rsidP="00464CB2">
            <w:pPr>
              <w:widowControl/>
              <w:shd w:val="clear" w:color="000000" w:fill="auto"/>
              <w:tabs>
                <w:tab w:val="left" w:leader="dot" w:pos="6170"/>
              </w:tabs>
              <w:ind w:left="230" w:hanging="230"/>
              <w:rPr>
                <w:sz w:val="20"/>
                <w:szCs w:val="20"/>
              </w:rPr>
            </w:pPr>
            <w:r w:rsidRPr="00E177A6">
              <w:rPr>
                <w:sz w:val="20"/>
                <w:szCs w:val="20"/>
              </w:rPr>
              <w:t xml:space="preserve">Temporary Assistance, Charwomen, Stores, Stationery, Travelling and Incidental Expenses </w:t>
            </w:r>
            <w:r w:rsidRPr="00E177A6">
              <w:rPr>
                <w:sz w:val="20"/>
                <w:szCs w:val="20"/>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nil"/>
              <w:left w:val="single" w:sz="6" w:space="0" w:color="auto"/>
              <w:bottom w:val="single" w:sz="6" w:space="0" w:color="auto"/>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425</w:t>
            </w:r>
          </w:p>
        </w:tc>
      </w:tr>
      <w:tr w:rsidR="007D4BE9" w:rsidRPr="007C10E1" w:rsidTr="005160ED">
        <w:trPr>
          <w:trHeight w:val="65"/>
        </w:trPr>
        <w:tc>
          <w:tcPr>
            <w:tcW w:w="1122" w:type="dxa"/>
            <w:gridSpan w:val="2"/>
            <w:tcBorders>
              <w:top w:val="nil"/>
              <w:left w:val="nil"/>
              <w:right w:val="nil"/>
            </w:tcBorders>
          </w:tcPr>
          <w:p w:rsidR="007D4BE9" w:rsidRPr="00E177A6" w:rsidRDefault="007D4BE9" w:rsidP="00CD4CED">
            <w:pPr>
              <w:widowControl/>
              <w:shd w:val="clear" w:color="000000" w:fill="auto"/>
              <w:jc w:val="center"/>
              <w:rPr>
                <w:sz w:val="20"/>
                <w:szCs w:val="20"/>
              </w:rPr>
            </w:pPr>
          </w:p>
        </w:tc>
        <w:tc>
          <w:tcPr>
            <w:tcW w:w="4908" w:type="dxa"/>
            <w:tcBorders>
              <w:top w:val="nil"/>
              <w:left w:val="nil"/>
              <w:right w:val="single" w:sz="6" w:space="0" w:color="auto"/>
            </w:tcBorders>
            <w:vAlign w:val="bottom"/>
          </w:tcPr>
          <w:p w:rsidR="007D4BE9" w:rsidRPr="00E177A6" w:rsidRDefault="007D4BE9" w:rsidP="00464CB2">
            <w:pPr>
              <w:widowControl/>
              <w:shd w:val="clear" w:color="000000" w:fill="auto"/>
              <w:tabs>
                <w:tab w:val="left" w:leader="dot" w:pos="5040"/>
                <w:tab w:val="left" w:leader="dot" w:pos="5328"/>
              </w:tabs>
              <w:ind w:firstLine="378"/>
              <w:rPr>
                <w:sz w:val="20"/>
                <w:szCs w:val="20"/>
              </w:rPr>
            </w:pPr>
            <w:r w:rsidRPr="00E177A6">
              <w:rPr>
                <w:sz w:val="20"/>
                <w:szCs w:val="20"/>
              </w:rPr>
              <w:t xml:space="preserve">Total Division No. 2 </w:t>
            </w:r>
            <w:r w:rsidRPr="00E177A6">
              <w:rPr>
                <w:sz w:val="20"/>
                <w:szCs w:val="20"/>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single" w:sz="6" w:space="0" w:color="auto"/>
              <w:left w:val="single" w:sz="6" w:space="0" w:color="auto"/>
              <w:bottom w:val="single" w:sz="6" w:space="0" w:color="auto"/>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1,421</w:t>
            </w:r>
          </w:p>
        </w:tc>
      </w:tr>
      <w:tr w:rsidR="007D4BE9" w:rsidRPr="007C10E1" w:rsidTr="005160ED">
        <w:trPr>
          <w:trHeight w:val="241"/>
        </w:trPr>
        <w:tc>
          <w:tcPr>
            <w:tcW w:w="1122" w:type="dxa"/>
            <w:gridSpan w:val="2"/>
            <w:tcBorders>
              <w:left w:val="nil"/>
              <w:bottom w:val="single" w:sz="6" w:space="0" w:color="auto"/>
              <w:right w:val="nil"/>
            </w:tcBorders>
          </w:tcPr>
          <w:p w:rsidR="007D4BE9" w:rsidRPr="00E177A6" w:rsidRDefault="007D4BE9" w:rsidP="00CD4CED">
            <w:pPr>
              <w:widowControl/>
              <w:shd w:val="clear" w:color="000000" w:fill="auto"/>
              <w:jc w:val="center"/>
              <w:rPr>
                <w:sz w:val="20"/>
                <w:szCs w:val="20"/>
              </w:rPr>
            </w:pPr>
          </w:p>
        </w:tc>
        <w:tc>
          <w:tcPr>
            <w:tcW w:w="4908" w:type="dxa"/>
            <w:tcBorders>
              <w:left w:val="nil"/>
              <w:bottom w:val="nil"/>
              <w:right w:val="single" w:sz="6" w:space="0" w:color="auto"/>
            </w:tcBorders>
            <w:vAlign w:val="center"/>
          </w:tcPr>
          <w:p w:rsidR="007D4BE9" w:rsidRPr="00E177A6" w:rsidRDefault="007B046C" w:rsidP="00CD4CED">
            <w:pPr>
              <w:widowControl/>
              <w:shd w:val="clear" w:color="000000" w:fill="auto"/>
              <w:jc w:val="center"/>
              <w:rPr>
                <w:b/>
                <w:bCs/>
                <w:sz w:val="20"/>
                <w:szCs w:val="20"/>
              </w:rPr>
            </w:pPr>
            <w:r w:rsidRPr="00E177A6">
              <w:rPr>
                <w:b/>
                <w:bCs/>
                <w:sz w:val="22"/>
                <w:szCs w:val="22"/>
              </w:rPr>
              <w:t>———</w:t>
            </w:r>
          </w:p>
        </w:tc>
        <w:tc>
          <w:tcPr>
            <w:tcW w:w="1800" w:type="dxa"/>
            <w:tcBorders>
              <w:top w:val="single" w:sz="6" w:space="0" w:color="auto"/>
              <w:left w:val="single" w:sz="6" w:space="0" w:color="auto"/>
              <w:bottom w:val="nil"/>
              <w:right w:val="single" w:sz="6" w:space="0" w:color="auto"/>
            </w:tcBorders>
            <w:vAlign w:val="bottom"/>
          </w:tcPr>
          <w:p w:rsidR="007D4BE9" w:rsidRPr="00E177A6" w:rsidRDefault="007D4BE9" w:rsidP="00464CB2">
            <w:pPr>
              <w:widowControl/>
              <w:shd w:val="clear" w:color="000000" w:fill="auto"/>
              <w:jc w:val="right"/>
              <w:rPr>
                <w:sz w:val="20"/>
                <w:szCs w:val="20"/>
              </w:rPr>
            </w:pPr>
          </w:p>
        </w:tc>
        <w:tc>
          <w:tcPr>
            <w:tcW w:w="1440" w:type="dxa"/>
            <w:tcBorders>
              <w:top w:val="single" w:sz="6" w:space="0" w:color="auto"/>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p>
        </w:tc>
      </w:tr>
      <w:tr w:rsidR="00747167" w:rsidRPr="007C10E1" w:rsidTr="005160ED">
        <w:trPr>
          <w:trHeight w:val="176"/>
        </w:trPr>
        <w:tc>
          <w:tcPr>
            <w:tcW w:w="1122" w:type="dxa"/>
            <w:gridSpan w:val="2"/>
            <w:vMerge w:val="restart"/>
            <w:tcBorders>
              <w:top w:val="single" w:sz="6" w:space="0" w:color="auto"/>
              <w:left w:val="nil"/>
              <w:right w:val="single" w:sz="6" w:space="0" w:color="auto"/>
            </w:tcBorders>
            <w:vAlign w:val="center"/>
          </w:tcPr>
          <w:p w:rsidR="00747167" w:rsidRPr="00E177A6" w:rsidRDefault="00747167" w:rsidP="00747167">
            <w:pPr>
              <w:shd w:val="clear" w:color="000000" w:fill="auto"/>
              <w:jc w:val="center"/>
              <w:rPr>
                <w:sz w:val="20"/>
                <w:szCs w:val="20"/>
              </w:rPr>
            </w:pPr>
            <w:r w:rsidRPr="00B05325">
              <w:rPr>
                <w:sz w:val="20"/>
                <w:szCs w:val="20"/>
              </w:rPr>
              <w:t>Number</w:t>
            </w:r>
            <w:r w:rsidRPr="00E177A6">
              <w:rPr>
                <w:sz w:val="20"/>
                <w:szCs w:val="20"/>
                <w:u w:val="single"/>
              </w:rPr>
              <w:t>.</w:t>
            </w:r>
          </w:p>
        </w:tc>
        <w:tc>
          <w:tcPr>
            <w:tcW w:w="4908" w:type="dxa"/>
            <w:tcBorders>
              <w:top w:val="nil"/>
              <w:left w:val="single" w:sz="6" w:space="0" w:color="auto"/>
              <w:bottom w:val="nil"/>
              <w:right w:val="single" w:sz="6" w:space="0" w:color="auto"/>
            </w:tcBorders>
            <w:vAlign w:val="center"/>
          </w:tcPr>
          <w:p w:rsidR="00747167" w:rsidRPr="00E177A6" w:rsidRDefault="00747167" w:rsidP="00CD4CED">
            <w:pPr>
              <w:widowControl/>
              <w:shd w:val="clear" w:color="000000" w:fill="auto"/>
              <w:ind w:firstLine="378"/>
              <w:rPr>
                <w:sz w:val="20"/>
                <w:szCs w:val="20"/>
              </w:rPr>
            </w:pPr>
            <w:r w:rsidRPr="00E177A6">
              <w:rPr>
                <w:smallCaps/>
                <w:sz w:val="20"/>
                <w:szCs w:val="20"/>
              </w:rPr>
              <w:t xml:space="preserve">Division </w:t>
            </w:r>
            <w:r w:rsidRPr="00E177A6">
              <w:rPr>
                <w:sz w:val="20"/>
                <w:szCs w:val="20"/>
              </w:rPr>
              <w:t>No. 3.</w:t>
            </w:r>
          </w:p>
        </w:tc>
        <w:tc>
          <w:tcPr>
            <w:tcW w:w="1800" w:type="dxa"/>
            <w:tcBorders>
              <w:top w:val="nil"/>
              <w:left w:val="single" w:sz="6" w:space="0" w:color="auto"/>
              <w:bottom w:val="nil"/>
              <w:right w:val="single" w:sz="6" w:space="0" w:color="auto"/>
            </w:tcBorders>
            <w:vAlign w:val="bottom"/>
          </w:tcPr>
          <w:p w:rsidR="00747167" w:rsidRPr="00E177A6" w:rsidRDefault="00747167" w:rsidP="00464CB2">
            <w:pPr>
              <w:widowControl/>
              <w:shd w:val="clear" w:color="000000" w:fill="auto"/>
              <w:jc w:val="right"/>
              <w:rPr>
                <w:sz w:val="20"/>
                <w:szCs w:val="20"/>
              </w:rPr>
            </w:pPr>
          </w:p>
        </w:tc>
        <w:tc>
          <w:tcPr>
            <w:tcW w:w="1440" w:type="dxa"/>
            <w:tcBorders>
              <w:top w:val="nil"/>
              <w:left w:val="single" w:sz="6" w:space="0" w:color="auto"/>
              <w:bottom w:val="nil"/>
              <w:right w:val="nil"/>
            </w:tcBorders>
            <w:vAlign w:val="bottom"/>
          </w:tcPr>
          <w:p w:rsidR="00747167" w:rsidRPr="00E177A6" w:rsidRDefault="00747167" w:rsidP="00464CB2">
            <w:pPr>
              <w:widowControl/>
              <w:shd w:val="clear" w:color="000000" w:fill="auto"/>
              <w:jc w:val="right"/>
              <w:rPr>
                <w:sz w:val="20"/>
                <w:szCs w:val="20"/>
              </w:rPr>
            </w:pPr>
          </w:p>
        </w:tc>
      </w:tr>
      <w:tr w:rsidR="00747167" w:rsidRPr="007C10E1" w:rsidTr="005160ED">
        <w:trPr>
          <w:trHeight w:val="65"/>
        </w:trPr>
        <w:tc>
          <w:tcPr>
            <w:tcW w:w="1122" w:type="dxa"/>
            <w:gridSpan w:val="2"/>
            <w:vMerge/>
            <w:tcBorders>
              <w:left w:val="nil"/>
              <w:bottom w:val="single" w:sz="4" w:space="0" w:color="auto"/>
              <w:right w:val="single" w:sz="6" w:space="0" w:color="auto"/>
            </w:tcBorders>
            <w:vAlign w:val="center"/>
          </w:tcPr>
          <w:p w:rsidR="00747167" w:rsidRPr="00E177A6" w:rsidRDefault="00747167" w:rsidP="00747167">
            <w:pPr>
              <w:widowControl/>
              <w:shd w:val="clear" w:color="000000" w:fill="auto"/>
              <w:jc w:val="center"/>
              <w:rPr>
                <w:sz w:val="20"/>
                <w:szCs w:val="20"/>
                <w:u w:val="single"/>
              </w:rPr>
            </w:pPr>
          </w:p>
        </w:tc>
        <w:tc>
          <w:tcPr>
            <w:tcW w:w="4908" w:type="dxa"/>
            <w:tcBorders>
              <w:top w:val="nil"/>
              <w:left w:val="single" w:sz="6" w:space="0" w:color="auto"/>
              <w:bottom w:val="nil"/>
              <w:right w:val="single" w:sz="6" w:space="0" w:color="auto"/>
            </w:tcBorders>
            <w:vAlign w:val="center"/>
          </w:tcPr>
          <w:p w:rsidR="00747167" w:rsidRPr="00E177A6" w:rsidRDefault="00747167" w:rsidP="00CD4CED">
            <w:pPr>
              <w:widowControl/>
              <w:shd w:val="clear" w:color="000000" w:fill="auto"/>
              <w:jc w:val="center"/>
              <w:rPr>
                <w:sz w:val="20"/>
                <w:szCs w:val="20"/>
              </w:rPr>
            </w:pPr>
            <w:r w:rsidRPr="00E177A6">
              <w:rPr>
                <w:sz w:val="20"/>
                <w:szCs w:val="20"/>
              </w:rPr>
              <w:t>PARLIAMENTARY DEBATES.</w:t>
            </w:r>
          </w:p>
        </w:tc>
        <w:tc>
          <w:tcPr>
            <w:tcW w:w="1800" w:type="dxa"/>
            <w:tcBorders>
              <w:top w:val="nil"/>
              <w:left w:val="single" w:sz="6" w:space="0" w:color="auto"/>
              <w:bottom w:val="nil"/>
              <w:right w:val="single" w:sz="6" w:space="0" w:color="auto"/>
            </w:tcBorders>
            <w:vAlign w:val="bottom"/>
          </w:tcPr>
          <w:p w:rsidR="00747167" w:rsidRPr="00E177A6" w:rsidRDefault="00747167" w:rsidP="00464CB2">
            <w:pPr>
              <w:widowControl/>
              <w:shd w:val="clear" w:color="000000" w:fill="auto"/>
              <w:jc w:val="right"/>
              <w:rPr>
                <w:sz w:val="20"/>
                <w:szCs w:val="20"/>
              </w:rPr>
            </w:pPr>
          </w:p>
        </w:tc>
        <w:tc>
          <w:tcPr>
            <w:tcW w:w="1440" w:type="dxa"/>
            <w:tcBorders>
              <w:top w:val="nil"/>
              <w:left w:val="single" w:sz="6" w:space="0" w:color="auto"/>
              <w:bottom w:val="nil"/>
              <w:right w:val="nil"/>
            </w:tcBorders>
            <w:vAlign w:val="bottom"/>
          </w:tcPr>
          <w:p w:rsidR="00747167" w:rsidRPr="00E177A6" w:rsidRDefault="00747167" w:rsidP="00464CB2">
            <w:pPr>
              <w:widowControl/>
              <w:shd w:val="clear" w:color="000000" w:fill="auto"/>
              <w:jc w:val="right"/>
              <w:rPr>
                <w:sz w:val="20"/>
                <w:szCs w:val="20"/>
              </w:rPr>
            </w:pPr>
          </w:p>
        </w:tc>
      </w:tr>
      <w:tr w:rsidR="007D4BE9" w:rsidRPr="007C10E1" w:rsidTr="002B2BD4">
        <w:trPr>
          <w:trHeight w:val="331"/>
        </w:trPr>
        <w:tc>
          <w:tcPr>
            <w:tcW w:w="1122" w:type="dxa"/>
            <w:gridSpan w:val="2"/>
            <w:tcBorders>
              <w:top w:val="single" w:sz="4" w:space="0" w:color="auto"/>
              <w:left w:val="nil"/>
              <w:bottom w:val="nil"/>
              <w:right w:val="single" w:sz="6" w:space="0" w:color="auto"/>
            </w:tcBorders>
            <w:vAlign w:val="bottom"/>
          </w:tcPr>
          <w:p w:rsidR="007D4BE9" w:rsidRPr="00E177A6" w:rsidRDefault="007D4BE9" w:rsidP="002B2BD4">
            <w:pPr>
              <w:widowControl/>
              <w:shd w:val="clear" w:color="000000" w:fill="auto"/>
              <w:jc w:val="center"/>
              <w:rPr>
                <w:sz w:val="20"/>
                <w:szCs w:val="20"/>
              </w:rPr>
            </w:pPr>
          </w:p>
        </w:tc>
        <w:tc>
          <w:tcPr>
            <w:tcW w:w="4908" w:type="dxa"/>
            <w:tcBorders>
              <w:top w:val="nil"/>
              <w:left w:val="single" w:sz="6" w:space="0" w:color="auto"/>
              <w:bottom w:val="nil"/>
              <w:right w:val="single" w:sz="6" w:space="0" w:color="auto"/>
            </w:tcBorders>
            <w:vAlign w:val="center"/>
          </w:tcPr>
          <w:p w:rsidR="007D4BE9" w:rsidRPr="00E177A6" w:rsidRDefault="007D4BE9" w:rsidP="00CD4CED">
            <w:pPr>
              <w:widowControl/>
              <w:shd w:val="clear" w:color="000000" w:fill="auto"/>
              <w:ind w:firstLine="378"/>
              <w:rPr>
                <w:sz w:val="20"/>
                <w:szCs w:val="20"/>
              </w:rPr>
            </w:pPr>
            <w:r w:rsidRPr="00E177A6">
              <w:rPr>
                <w:sz w:val="20"/>
                <w:szCs w:val="20"/>
              </w:rPr>
              <w:t>Subdivision No. 1.</w:t>
            </w:r>
          </w:p>
        </w:tc>
        <w:tc>
          <w:tcPr>
            <w:tcW w:w="1800" w:type="dxa"/>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jc w:val="right"/>
              <w:rPr>
                <w:sz w:val="20"/>
                <w:szCs w:val="20"/>
              </w:rPr>
            </w:pP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p>
        </w:tc>
      </w:tr>
      <w:tr w:rsidR="007D4BE9" w:rsidRPr="007C10E1" w:rsidTr="009D25EB">
        <w:trPr>
          <w:trHeight w:val="169"/>
        </w:trPr>
        <w:tc>
          <w:tcPr>
            <w:tcW w:w="1122" w:type="dxa"/>
            <w:gridSpan w:val="2"/>
            <w:tcBorders>
              <w:top w:val="nil"/>
              <w:left w:val="nil"/>
              <w:right w:val="single" w:sz="6" w:space="0" w:color="auto"/>
            </w:tcBorders>
            <w:vAlign w:val="bottom"/>
          </w:tcPr>
          <w:p w:rsidR="007D4BE9" w:rsidRPr="00E177A6" w:rsidRDefault="007D4BE9" w:rsidP="002B2BD4">
            <w:pPr>
              <w:widowControl/>
              <w:shd w:val="clear" w:color="000000" w:fill="auto"/>
              <w:jc w:val="center"/>
              <w:rPr>
                <w:sz w:val="20"/>
                <w:szCs w:val="20"/>
              </w:rPr>
            </w:pPr>
          </w:p>
        </w:tc>
        <w:tc>
          <w:tcPr>
            <w:tcW w:w="4908" w:type="dxa"/>
            <w:tcBorders>
              <w:top w:val="nil"/>
              <w:left w:val="single" w:sz="6" w:space="0" w:color="auto"/>
              <w:bottom w:val="nil"/>
              <w:right w:val="single" w:sz="6" w:space="0" w:color="auto"/>
            </w:tcBorders>
            <w:vAlign w:val="center"/>
          </w:tcPr>
          <w:p w:rsidR="007D4BE9" w:rsidRPr="00E177A6" w:rsidRDefault="007D4BE9" w:rsidP="00CD4CED">
            <w:pPr>
              <w:widowControl/>
              <w:shd w:val="clear" w:color="000000" w:fill="auto"/>
              <w:jc w:val="center"/>
              <w:rPr>
                <w:smallCaps/>
                <w:sz w:val="20"/>
                <w:szCs w:val="20"/>
              </w:rPr>
            </w:pPr>
            <w:r w:rsidRPr="00E177A6">
              <w:rPr>
                <w:smallCaps/>
                <w:sz w:val="20"/>
                <w:szCs w:val="20"/>
              </w:rPr>
              <w:t>Salaries.</w:t>
            </w:r>
          </w:p>
        </w:tc>
        <w:tc>
          <w:tcPr>
            <w:tcW w:w="1800" w:type="dxa"/>
            <w:tcBorders>
              <w:top w:val="nil"/>
              <w:left w:val="single" w:sz="6" w:space="0" w:color="auto"/>
              <w:right w:val="single" w:sz="6" w:space="0" w:color="auto"/>
            </w:tcBorders>
            <w:vAlign w:val="bottom"/>
          </w:tcPr>
          <w:p w:rsidR="007D4BE9" w:rsidRPr="00E177A6" w:rsidRDefault="007D4BE9" w:rsidP="00464CB2">
            <w:pPr>
              <w:widowControl/>
              <w:shd w:val="clear" w:color="000000" w:fill="auto"/>
              <w:jc w:val="right"/>
              <w:rPr>
                <w:sz w:val="20"/>
                <w:szCs w:val="20"/>
              </w:rPr>
            </w:pP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p>
        </w:tc>
      </w:tr>
      <w:tr w:rsidR="007D4BE9" w:rsidRPr="007C10E1" w:rsidTr="009D25EB">
        <w:tblPrEx>
          <w:tblCellMar>
            <w:left w:w="108" w:type="dxa"/>
            <w:right w:w="108" w:type="dxa"/>
          </w:tblCellMar>
        </w:tblPrEx>
        <w:trPr>
          <w:trHeight w:val="414"/>
        </w:trPr>
        <w:tc>
          <w:tcPr>
            <w:tcW w:w="1122" w:type="dxa"/>
            <w:gridSpan w:val="2"/>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908" w:type="dxa"/>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 xml:space="preserve">Principal Parliamentary Reporter, at £700 per annum, from 1st April, 1901 </w:t>
            </w:r>
            <w:r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175</w:t>
            </w:r>
          </w:p>
        </w:tc>
      </w:tr>
      <w:tr w:rsidR="007D4BE9" w:rsidRPr="007C10E1" w:rsidTr="009D25EB">
        <w:tblPrEx>
          <w:tblCellMar>
            <w:left w:w="108" w:type="dxa"/>
            <w:right w:w="108" w:type="dxa"/>
          </w:tblCellMar>
        </w:tblPrEx>
        <w:trPr>
          <w:trHeight w:val="403"/>
        </w:trPr>
        <w:tc>
          <w:tcPr>
            <w:tcW w:w="1122" w:type="dxa"/>
            <w:gridSpan w:val="2"/>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908" w:type="dxa"/>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 xml:space="preserve">Second Parliamentary Reporter, at £600 per annum, from 1st April, 1901 </w:t>
            </w:r>
            <w:r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150</w:t>
            </w:r>
          </w:p>
        </w:tc>
      </w:tr>
      <w:tr w:rsidR="007D4BE9" w:rsidRPr="007C10E1" w:rsidTr="009D25EB">
        <w:tblPrEx>
          <w:tblCellMar>
            <w:left w:w="108" w:type="dxa"/>
            <w:right w:w="108" w:type="dxa"/>
          </w:tblCellMar>
        </w:tblPrEx>
        <w:trPr>
          <w:trHeight w:val="400"/>
        </w:trPr>
        <w:tc>
          <w:tcPr>
            <w:tcW w:w="1122" w:type="dxa"/>
            <w:gridSpan w:val="2"/>
            <w:tcBorders>
              <w:right w:val="single" w:sz="6" w:space="0" w:color="auto"/>
            </w:tcBorders>
          </w:tcPr>
          <w:p w:rsidR="007D4BE9" w:rsidRPr="00E177A6" w:rsidRDefault="007D4BE9" w:rsidP="00583B8A">
            <w:pPr>
              <w:widowControl/>
              <w:shd w:val="clear" w:color="000000" w:fill="auto"/>
              <w:jc w:val="center"/>
              <w:rPr>
                <w:sz w:val="20"/>
                <w:szCs w:val="20"/>
              </w:rPr>
            </w:pPr>
            <w:r w:rsidRPr="00E177A6">
              <w:rPr>
                <w:sz w:val="20"/>
                <w:szCs w:val="20"/>
              </w:rPr>
              <w:t>7</w:t>
            </w:r>
          </w:p>
        </w:tc>
        <w:tc>
          <w:tcPr>
            <w:tcW w:w="4908" w:type="dxa"/>
            <w:tcBorders>
              <w:left w:val="single" w:sz="6" w:space="0" w:color="auto"/>
              <w:right w:val="single" w:sz="6" w:space="0" w:color="auto"/>
            </w:tcBorders>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 xml:space="preserve">Parliamentary Reporters, at £500 per annum, from 1st May, 1901 </w:t>
            </w:r>
            <w:r w:rsidRPr="00E177A6">
              <w:rPr>
                <w:sz w:val="20"/>
                <w:szCs w:val="20"/>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left w:val="single" w:sz="6" w:space="0" w:color="auto"/>
            </w:tcBorders>
          </w:tcPr>
          <w:p w:rsidR="007D4BE9" w:rsidRPr="00E177A6" w:rsidRDefault="007D4BE9" w:rsidP="00464CB2">
            <w:pPr>
              <w:widowControl/>
              <w:shd w:val="clear" w:color="000000" w:fill="auto"/>
              <w:jc w:val="right"/>
              <w:rPr>
                <w:sz w:val="20"/>
                <w:szCs w:val="20"/>
              </w:rPr>
            </w:pPr>
            <w:r w:rsidRPr="00E177A6">
              <w:rPr>
                <w:sz w:val="20"/>
                <w:szCs w:val="20"/>
              </w:rPr>
              <w:t>584</w:t>
            </w:r>
          </w:p>
        </w:tc>
      </w:tr>
      <w:tr w:rsidR="007D4BE9" w:rsidRPr="007C10E1" w:rsidTr="002B2BD4">
        <w:trPr>
          <w:trHeight w:val="205"/>
        </w:trPr>
        <w:tc>
          <w:tcPr>
            <w:tcW w:w="1122" w:type="dxa"/>
            <w:gridSpan w:val="2"/>
            <w:tcBorders>
              <w:top w:val="nil"/>
              <w:left w:val="nil"/>
              <w:bottom w:val="nil"/>
              <w:right w:val="single" w:sz="6" w:space="0" w:color="auto"/>
            </w:tcBorders>
            <w:vAlign w:val="bottom"/>
          </w:tcPr>
          <w:p w:rsidR="007D4BE9" w:rsidRPr="00E177A6" w:rsidRDefault="007D4BE9" w:rsidP="002B2BD4">
            <w:pPr>
              <w:widowControl/>
              <w:shd w:val="clear" w:color="000000" w:fill="auto"/>
              <w:jc w:val="center"/>
              <w:rPr>
                <w:sz w:val="20"/>
                <w:szCs w:val="20"/>
              </w:rPr>
            </w:pPr>
            <w:r w:rsidRPr="00E177A6">
              <w:rPr>
                <w:sz w:val="20"/>
                <w:szCs w:val="20"/>
              </w:rPr>
              <w:t>1</w:t>
            </w:r>
          </w:p>
        </w:tc>
        <w:tc>
          <w:tcPr>
            <w:tcW w:w="4908" w:type="dxa"/>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tabs>
                <w:tab w:val="left" w:leader="dot" w:pos="5040"/>
                <w:tab w:val="left" w:leader="dot" w:pos="5328"/>
              </w:tabs>
              <w:ind w:left="188" w:hanging="188"/>
              <w:rPr>
                <w:sz w:val="20"/>
                <w:szCs w:val="20"/>
              </w:rPr>
            </w:pPr>
            <w:r w:rsidRPr="00E177A6">
              <w:rPr>
                <w:sz w:val="20"/>
                <w:szCs w:val="20"/>
              </w:rPr>
              <w:t xml:space="preserve">Typist, at £200 per annum, from 1st April, 1901 </w:t>
            </w:r>
            <w:r w:rsidRPr="00E177A6">
              <w:rPr>
                <w:sz w:val="20"/>
                <w:szCs w:val="20"/>
              </w:rPr>
              <w:tab/>
            </w:r>
            <w:r w:rsidR="00CD4CED"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50</w:t>
            </w:r>
          </w:p>
        </w:tc>
      </w:tr>
      <w:tr w:rsidR="007D4BE9" w:rsidRPr="007C10E1" w:rsidTr="002B2BD4">
        <w:trPr>
          <w:trHeight w:val="198"/>
        </w:trPr>
        <w:tc>
          <w:tcPr>
            <w:tcW w:w="1122" w:type="dxa"/>
            <w:gridSpan w:val="2"/>
            <w:tcBorders>
              <w:top w:val="nil"/>
              <w:left w:val="nil"/>
              <w:bottom w:val="nil"/>
              <w:right w:val="single" w:sz="6" w:space="0" w:color="auto"/>
            </w:tcBorders>
            <w:vAlign w:val="bottom"/>
          </w:tcPr>
          <w:p w:rsidR="007D4BE9" w:rsidRPr="00E177A6" w:rsidRDefault="007D4BE9" w:rsidP="002B2BD4">
            <w:pPr>
              <w:widowControl/>
              <w:shd w:val="clear" w:color="000000" w:fill="auto"/>
              <w:jc w:val="center"/>
              <w:rPr>
                <w:sz w:val="20"/>
                <w:szCs w:val="20"/>
              </w:rPr>
            </w:pPr>
            <w:r w:rsidRPr="00E177A6">
              <w:rPr>
                <w:sz w:val="20"/>
                <w:szCs w:val="20"/>
              </w:rPr>
              <w:t>1</w:t>
            </w:r>
          </w:p>
        </w:tc>
        <w:tc>
          <w:tcPr>
            <w:tcW w:w="4908" w:type="dxa"/>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tabs>
                <w:tab w:val="left" w:leader="dot" w:pos="4320"/>
                <w:tab w:val="left" w:leader="dot" w:pos="5040"/>
                <w:tab w:val="left" w:leader="dot" w:pos="5328"/>
              </w:tabs>
              <w:ind w:left="188" w:hanging="188"/>
              <w:rPr>
                <w:sz w:val="20"/>
                <w:szCs w:val="20"/>
              </w:rPr>
            </w:pPr>
            <w:r w:rsidRPr="00E177A6">
              <w:rPr>
                <w:sz w:val="20"/>
                <w:szCs w:val="20"/>
              </w:rPr>
              <w:t xml:space="preserve">Attendant, at £156 per annum, from 1st May, 1901 </w:t>
            </w:r>
            <w:r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nil"/>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26</w:t>
            </w:r>
          </w:p>
        </w:tc>
      </w:tr>
      <w:tr w:rsidR="007D4BE9" w:rsidRPr="007C10E1" w:rsidTr="002B2BD4">
        <w:trPr>
          <w:trHeight w:val="313"/>
        </w:trPr>
        <w:tc>
          <w:tcPr>
            <w:tcW w:w="1122" w:type="dxa"/>
            <w:gridSpan w:val="2"/>
            <w:tcBorders>
              <w:top w:val="nil"/>
              <w:left w:val="nil"/>
              <w:bottom w:val="single" w:sz="6" w:space="0" w:color="auto"/>
              <w:right w:val="single" w:sz="6" w:space="0" w:color="auto"/>
            </w:tcBorders>
            <w:vAlign w:val="bottom"/>
          </w:tcPr>
          <w:p w:rsidR="007D4BE9" w:rsidRPr="00E177A6" w:rsidRDefault="007D4BE9" w:rsidP="002B2BD4">
            <w:pPr>
              <w:widowControl/>
              <w:shd w:val="clear" w:color="000000" w:fill="auto"/>
              <w:jc w:val="center"/>
              <w:rPr>
                <w:sz w:val="20"/>
                <w:szCs w:val="20"/>
              </w:rPr>
            </w:pPr>
            <w:r w:rsidRPr="00E177A6">
              <w:rPr>
                <w:sz w:val="20"/>
                <w:szCs w:val="20"/>
              </w:rPr>
              <w:t>5</w:t>
            </w:r>
          </w:p>
        </w:tc>
        <w:tc>
          <w:tcPr>
            <w:tcW w:w="4908" w:type="dxa"/>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ind w:left="188" w:hanging="188"/>
              <w:rPr>
                <w:sz w:val="20"/>
                <w:szCs w:val="20"/>
              </w:rPr>
            </w:pPr>
            <w:r w:rsidRPr="00E177A6">
              <w:rPr>
                <w:sz w:val="20"/>
                <w:szCs w:val="20"/>
              </w:rPr>
              <w:t>Sessional Typists, at £18 per month, from 1st May, 1901</w:t>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nil"/>
              <w:left w:val="single" w:sz="6" w:space="0" w:color="auto"/>
              <w:bottom w:val="single" w:sz="6" w:space="0" w:color="auto"/>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180</w:t>
            </w:r>
          </w:p>
        </w:tc>
      </w:tr>
      <w:tr w:rsidR="007D4BE9" w:rsidRPr="007C10E1" w:rsidTr="002B2BD4">
        <w:trPr>
          <w:trHeight w:val="390"/>
        </w:trPr>
        <w:tc>
          <w:tcPr>
            <w:tcW w:w="1122" w:type="dxa"/>
            <w:gridSpan w:val="2"/>
            <w:tcBorders>
              <w:top w:val="single" w:sz="6" w:space="0" w:color="auto"/>
              <w:left w:val="nil"/>
              <w:bottom w:val="single" w:sz="6" w:space="0" w:color="auto"/>
              <w:right w:val="single" w:sz="6" w:space="0" w:color="auto"/>
            </w:tcBorders>
            <w:vAlign w:val="bottom"/>
          </w:tcPr>
          <w:p w:rsidR="007D4BE9" w:rsidRPr="00E177A6" w:rsidRDefault="007D4BE9" w:rsidP="002B2BD4">
            <w:pPr>
              <w:widowControl/>
              <w:shd w:val="clear" w:color="000000" w:fill="auto"/>
              <w:jc w:val="center"/>
              <w:rPr>
                <w:sz w:val="20"/>
                <w:szCs w:val="20"/>
              </w:rPr>
            </w:pPr>
            <w:r w:rsidRPr="00E177A6">
              <w:rPr>
                <w:sz w:val="20"/>
                <w:szCs w:val="20"/>
              </w:rPr>
              <w:t>16</w:t>
            </w:r>
          </w:p>
        </w:tc>
        <w:tc>
          <w:tcPr>
            <w:tcW w:w="4908" w:type="dxa"/>
            <w:tcBorders>
              <w:top w:val="nil"/>
              <w:left w:val="single" w:sz="6" w:space="0" w:color="auto"/>
              <w:bottom w:val="nil"/>
              <w:right w:val="single" w:sz="6" w:space="0" w:color="auto"/>
            </w:tcBorders>
            <w:vAlign w:val="bottom"/>
          </w:tcPr>
          <w:p w:rsidR="007D4BE9" w:rsidRPr="00E177A6" w:rsidRDefault="007D4BE9" w:rsidP="00464CB2">
            <w:pPr>
              <w:widowControl/>
              <w:shd w:val="clear" w:color="000000" w:fill="auto"/>
              <w:tabs>
                <w:tab w:val="left" w:leader="dot" w:pos="5040"/>
              </w:tabs>
              <w:ind w:firstLine="1818"/>
              <w:rPr>
                <w:sz w:val="20"/>
                <w:szCs w:val="20"/>
              </w:rPr>
            </w:pPr>
            <w:r w:rsidRPr="00E177A6">
              <w:rPr>
                <w:sz w:val="20"/>
                <w:szCs w:val="20"/>
              </w:rPr>
              <w:t xml:space="preserve">Total </w:t>
            </w:r>
            <w:r w:rsidRPr="00E177A6">
              <w:rPr>
                <w:smallCaps/>
                <w:sz w:val="20"/>
                <w:szCs w:val="20"/>
              </w:rPr>
              <w:t xml:space="preserve">Salaries </w:t>
            </w:r>
            <w:r w:rsidRPr="00E177A6">
              <w:rPr>
                <w:sz w:val="20"/>
                <w:szCs w:val="20"/>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single" w:sz="6" w:space="0" w:color="auto"/>
              <w:left w:val="single" w:sz="6" w:space="0" w:color="auto"/>
              <w:bottom w:val="single" w:sz="6" w:space="0" w:color="auto"/>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1,165</w:t>
            </w:r>
          </w:p>
        </w:tc>
      </w:tr>
      <w:tr w:rsidR="007D4BE9" w:rsidRPr="007C10E1" w:rsidTr="00364D05">
        <w:trPr>
          <w:trHeight w:val="255"/>
        </w:trPr>
        <w:tc>
          <w:tcPr>
            <w:tcW w:w="1122" w:type="dxa"/>
            <w:gridSpan w:val="2"/>
            <w:tcBorders>
              <w:top w:val="single" w:sz="6" w:space="0" w:color="auto"/>
              <w:left w:val="nil"/>
              <w:bottom w:val="nil"/>
              <w:right w:val="nil"/>
            </w:tcBorders>
          </w:tcPr>
          <w:p w:rsidR="007D4BE9" w:rsidRPr="00E177A6" w:rsidRDefault="007D4BE9" w:rsidP="00CD4CED">
            <w:pPr>
              <w:widowControl/>
              <w:shd w:val="clear" w:color="000000" w:fill="auto"/>
              <w:jc w:val="center"/>
              <w:rPr>
                <w:sz w:val="20"/>
                <w:szCs w:val="20"/>
              </w:rPr>
            </w:pPr>
          </w:p>
        </w:tc>
        <w:tc>
          <w:tcPr>
            <w:tcW w:w="4908" w:type="dxa"/>
            <w:tcBorders>
              <w:top w:val="nil"/>
              <w:left w:val="nil"/>
              <w:bottom w:val="nil"/>
              <w:right w:val="single" w:sz="6" w:space="0" w:color="auto"/>
            </w:tcBorders>
            <w:vAlign w:val="bottom"/>
          </w:tcPr>
          <w:p w:rsidR="007D4BE9" w:rsidRPr="00E177A6" w:rsidRDefault="007D4BE9" w:rsidP="00464CB2">
            <w:pPr>
              <w:widowControl/>
              <w:shd w:val="clear" w:color="000000" w:fill="auto"/>
              <w:tabs>
                <w:tab w:val="left" w:leader="dot" w:pos="5040"/>
              </w:tabs>
              <w:ind w:firstLine="2088"/>
              <w:rPr>
                <w:sz w:val="20"/>
                <w:szCs w:val="20"/>
              </w:rPr>
            </w:pPr>
            <w:r w:rsidRPr="00E177A6">
              <w:rPr>
                <w:sz w:val="20"/>
                <w:szCs w:val="20"/>
              </w:rPr>
              <w:t xml:space="preserve">Carried forward </w:t>
            </w:r>
            <w:r w:rsidRPr="00E177A6">
              <w:rPr>
                <w:sz w:val="20"/>
                <w:szCs w:val="20"/>
              </w:rPr>
              <w:tab/>
            </w:r>
          </w:p>
        </w:tc>
        <w:tc>
          <w:tcPr>
            <w:tcW w:w="1800" w:type="dxa"/>
            <w:tcBorders>
              <w:top w:val="single" w:sz="6" w:space="0" w:color="auto"/>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440" w:type="dxa"/>
            <w:tcBorders>
              <w:top w:val="single" w:sz="6" w:space="0" w:color="auto"/>
              <w:left w:val="single" w:sz="6" w:space="0" w:color="auto"/>
              <w:bottom w:val="nil"/>
              <w:right w:val="nil"/>
            </w:tcBorders>
            <w:vAlign w:val="bottom"/>
          </w:tcPr>
          <w:p w:rsidR="007D4BE9" w:rsidRPr="00E177A6" w:rsidRDefault="007D4BE9" w:rsidP="00464CB2">
            <w:pPr>
              <w:widowControl/>
              <w:shd w:val="clear" w:color="000000" w:fill="auto"/>
              <w:jc w:val="right"/>
              <w:rPr>
                <w:sz w:val="20"/>
                <w:szCs w:val="20"/>
              </w:rPr>
            </w:pPr>
            <w:r w:rsidRPr="00E177A6">
              <w:rPr>
                <w:sz w:val="20"/>
                <w:szCs w:val="20"/>
              </w:rPr>
              <w:t>1,165</w:t>
            </w:r>
          </w:p>
        </w:tc>
      </w:tr>
    </w:tbl>
    <w:p w:rsidR="005160ED" w:rsidRDefault="005160ED" w:rsidP="00764C9C">
      <w:pPr>
        <w:widowControl/>
        <w:shd w:val="clear" w:color="000000" w:fill="auto"/>
      </w:pPr>
    </w:p>
    <w:p w:rsidR="007D4BE9" w:rsidRPr="007C10E1" w:rsidRDefault="00764C9C" w:rsidP="00764C9C">
      <w:pPr>
        <w:widowControl/>
        <w:shd w:val="clear" w:color="000000" w:fill="auto"/>
        <w:rPr>
          <w:u w:val="single"/>
        </w:rPr>
      </w:pPr>
      <w:r w:rsidRPr="007C10E1">
        <w:br w:type="page"/>
      </w:r>
    </w:p>
    <w:tbl>
      <w:tblPr>
        <w:tblW w:w="9270" w:type="dxa"/>
        <w:tblInd w:w="40" w:type="dxa"/>
        <w:tblLayout w:type="fixed"/>
        <w:tblCellMar>
          <w:left w:w="40" w:type="dxa"/>
          <w:right w:w="40" w:type="dxa"/>
        </w:tblCellMar>
        <w:tblLook w:val="0000" w:firstRow="0" w:lastRow="0" w:firstColumn="0" w:lastColumn="0" w:noHBand="0" w:noVBand="0"/>
      </w:tblPr>
      <w:tblGrid>
        <w:gridCol w:w="1080"/>
        <w:gridCol w:w="4950"/>
        <w:gridCol w:w="1800"/>
        <w:gridCol w:w="1440"/>
      </w:tblGrid>
      <w:tr w:rsidR="007D4BE9" w:rsidRPr="007C10E1" w:rsidTr="005160ED">
        <w:trPr>
          <w:trHeight w:val="75"/>
        </w:trPr>
        <w:tc>
          <w:tcPr>
            <w:tcW w:w="1080" w:type="dxa"/>
            <w:tcBorders>
              <w:top w:val="single" w:sz="6" w:space="0" w:color="auto"/>
              <w:left w:val="nil"/>
              <w:bottom w:val="single" w:sz="6" w:space="0" w:color="auto"/>
              <w:right w:val="nil"/>
            </w:tcBorders>
          </w:tcPr>
          <w:p w:rsidR="007D4BE9" w:rsidRPr="007C10E1" w:rsidRDefault="007D4BE9">
            <w:pPr>
              <w:widowControl/>
              <w:shd w:val="clear" w:color="000000" w:fill="auto"/>
              <w:jc w:val="center"/>
              <w:rPr>
                <w:sz w:val="22"/>
                <w:szCs w:val="22"/>
              </w:rPr>
            </w:pPr>
          </w:p>
        </w:tc>
        <w:tc>
          <w:tcPr>
            <w:tcW w:w="6750" w:type="dxa"/>
            <w:gridSpan w:val="2"/>
            <w:tcBorders>
              <w:top w:val="single" w:sz="6" w:space="0" w:color="auto"/>
              <w:left w:val="nil"/>
              <w:bottom w:val="single" w:sz="6" w:space="0" w:color="auto"/>
              <w:right w:val="nil"/>
            </w:tcBorders>
            <w:vAlign w:val="center"/>
          </w:tcPr>
          <w:p w:rsidR="007D4BE9" w:rsidRPr="007C10E1" w:rsidRDefault="007D4BE9">
            <w:pPr>
              <w:widowControl/>
              <w:shd w:val="clear" w:color="000000" w:fill="auto"/>
              <w:jc w:val="center"/>
              <w:rPr>
                <w:i/>
                <w:iCs/>
                <w:sz w:val="22"/>
                <w:szCs w:val="22"/>
              </w:rPr>
            </w:pPr>
            <w:r w:rsidRPr="005160ED">
              <w:rPr>
                <w:sz w:val="26"/>
                <w:szCs w:val="22"/>
              </w:rPr>
              <w:t xml:space="preserve">I. — </w:t>
            </w:r>
            <w:r w:rsidRPr="005160ED">
              <w:rPr>
                <w:smallCaps/>
                <w:sz w:val="26"/>
                <w:szCs w:val="22"/>
              </w:rPr>
              <w:t>Minister of External Affairs</w:t>
            </w:r>
            <w:r w:rsidRPr="005160ED">
              <w:rPr>
                <w:sz w:val="26"/>
                <w:szCs w:val="22"/>
              </w:rPr>
              <w:t>—</w:t>
            </w:r>
            <w:r w:rsidRPr="005160ED">
              <w:rPr>
                <w:i/>
                <w:iCs/>
                <w:sz w:val="26"/>
                <w:szCs w:val="22"/>
              </w:rPr>
              <w:t>continued</w:t>
            </w:r>
            <w:r w:rsidRPr="007C10E1">
              <w:rPr>
                <w:i/>
                <w:iCs/>
                <w:sz w:val="22"/>
                <w:szCs w:val="22"/>
              </w:rPr>
              <w:t>.</w:t>
            </w:r>
          </w:p>
        </w:tc>
        <w:tc>
          <w:tcPr>
            <w:tcW w:w="1440" w:type="dxa"/>
            <w:tcBorders>
              <w:top w:val="single" w:sz="6" w:space="0" w:color="auto"/>
              <w:left w:val="nil"/>
              <w:bottom w:val="single" w:sz="6" w:space="0" w:color="auto"/>
              <w:right w:val="nil"/>
            </w:tcBorders>
            <w:vAlign w:val="center"/>
          </w:tcPr>
          <w:p w:rsidR="007D4BE9" w:rsidRPr="007C10E1" w:rsidRDefault="007D4BE9">
            <w:pPr>
              <w:widowControl/>
              <w:shd w:val="clear" w:color="000000" w:fill="auto"/>
              <w:jc w:val="right"/>
              <w:rPr>
                <w:sz w:val="22"/>
                <w:szCs w:val="22"/>
              </w:rPr>
            </w:pPr>
          </w:p>
        </w:tc>
      </w:tr>
      <w:tr w:rsidR="007D4BE9" w:rsidRPr="007C10E1" w:rsidTr="005160ED">
        <w:trPr>
          <w:trHeight w:val="824"/>
        </w:trPr>
        <w:tc>
          <w:tcPr>
            <w:tcW w:w="6030" w:type="dxa"/>
            <w:gridSpan w:val="2"/>
            <w:tcBorders>
              <w:top w:val="single" w:sz="6" w:space="0" w:color="auto"/>
              <w:left w:val="nil"/>
              <w:bottom w:val="nil"/>
              <w:right w:val="single" w:sz="6" w:space="0" w:color="auto"/>
            </w:tcBorders>
            <w:vAlign w:val="center"/>
          </w:tcPr>
          <w:p w:rsidR="007D4BE9" w:rsidRPr="00E177A6" w:rsidRDefault="007D4BE9">
            <w:pPr>
              <w:widowControl/>
              <w:shd w:val="clear" w:color="000000" w:fill="auto"/>
              <w:ind w:firstLine="320"/>
              <w:rPr>
                <w:sz w:val="22"/>
                <w:szCs w:val="22"/>
              </w:rPr>
            </w:pPr>
            <w:r w:rsidRPr="00E177A6">
              <w:rPr>
                <w:sz w:val="22"/>
                <w:szCs w:val="22"/>
              </w:rPr>
              <w:t>Division. No. 3.</w:t>
            </w:r>
          </w:p>
        </w:tc>
        <w:tc>
          <w:tcPr>
            <w:tcW w:w="1800" w:type="dxa"/>
            <w:vMerge w:val="restart"/>
            <w:tcBorders>
              <w:top w:val="single" w:sz="6" w:space="0" w:color="auto"/>
              <w:left w:val="single" w:sz="6" w:space="0" w:color="auto"/>
              <w:bottom w:val="nil"/>
              <w:right w:val="single" w:sz="6" w:space="0" w:color="auto"/>
            </w:tcBorders>
            <w:vAlign w:val="center"/>
          </w:tcPr>
          <w:p w:rsidR="007D4BE9" w:rsidRPr="00E177A6" w:rsidRDefault="007D4BE9">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440" w:type="dxa"/>
            <w:vMerge w:val="restart"/>
            <w:tcBorders>
              <w:top w:val="single" w:sz="6" w:space="0" w:color="auto"/>
              <w:left w:val="single" w:sz="6" w:space="0" w:color="auto"/>
              <w:bottom w:val="nil"/>
              <w:right w:val="nil"/>
            </w:tcBorders>
            <w:vAlign w:val="center"/>
          </w:tcPr>
          <w:p w:rsidR="007D4BE9" w:rsidRPr="00E177A6" w:rsidRDefault="007D4BE9" w:rsidP="00C06F22">
            <w:pPr>
              <w:widowControl/>
              <w:shd w:val="clear" w:color="000000" w:fill="auto"/>
              <w:jc w:val="center"/>
              <w:rPr>
                <w:sz w:val="20"/>
                <w:szCs w:val="20"/>
              </w:rPr>
            </w:pPr>
            <w:r w:rsidRPr="00E177A6">
              <w:rPr>
                <w:sz w:val="20"/>
                <w:szCs w:val="20"/>
              </w:rPr>
              <w:t>Other Expenditure</w:t>
            </w:r>
            <w:r w:rsidR="00E34F5B">
              <w:rPr>
                <w:sz w:val="20"/>
                <w:szCs w:val="20"/>
              </w:rPr>
              <w:t>.</w:t>
            </w:r>
          </w:p>
        </w:tc>
      </w:tr>
      <w:tr w:rsidR="007D4BE9" w:rsidRPr="007C10E1" w:rsidTr="005160ED">
        <w:trPr>
          <w:trHeight w:val="673"/>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center"/>
          </w:tcPr>
          <w:p w:rsidR="007D4BE9" w:rsidRPr="00E177A6" w:rsidRDefault="007D4BE9">
            <w:pPr>
              <w:widowControl/>
              <w:shd w:val="clear" w:color="000000" w:fill="auto"/>
              <w:jc w:val="center"/>
              <w:rPr>
                <w:i/>
                <w:iCs/>
                <w:sz w:val="22"/>
                <w:szCs w:val="22"/>
              </w:rPr>
            </w:pPr>
            <w:r w:rsidRPr="00E177A6">
              <w:rPr>
                <w:sz w:val="22"/>
                <w:szCs w:val="22"/>
              </w:rPr>
              <w:t>PARLIAMENTARY DEBATES—</w:t>
            </w:r>
            <w:r w:rsidRPr="00E177A6">
              <w:rPr>
                <w:i/>
                <w:iCs/>
                <w:sz w:val="22"/>
                <w:szCs w:val="22"/>
              </w:rPr>
              <w:t>continued.</w:t>
            </w:r>
          </w:p>
        </w:tc>
        <w:tc>
          <w:tcPr>
            <w:tcW w:w="1800" w:type="dxa"/>
            <w:vMerge/>
            <w:tcBorders>
              <w:top w:val="nil"/>
              <w:left w:val="single" w:sz="6" w:space="0" w:color="auto"/>
              <w:bottom w:val="single" w:sz="6" w:space="0" w:color="auto"/>
              <w:right w:val="single" w:sz="6" w:space="0" w:color="auto"/>
            </w:tcBorders>
            <w:vAlign w:val="center"/>
          </w:tcPr>
          <w:p w:rsidR="007D4BE9" w:rsidRPr="00E177A6" w:rsidRDefault="007D4BE9">
            <w:pPr>
              <w:widowControl/>
              <w:shd w:val="clear" w:color="000000" w:fill="auto"/>
              <w:jc w:val="center"/>
              <w:rPr>
                <w:i/>
                <w:iCs/>
                <w:sz w:val="22"/>
                <w:szCs w:val="22"/>
              </w:rPr>
            </w:pPr>
          </w:p>
        </w:tc>
        <w:tc>
          <w:tcPr>
            <w:tcW w:w="1440" w:type="dxa"/>
            <w:vMerge/>
            <w:tcBorders>
              <w:top w:val="nil"/>
              <w:left w:val="single" w:sz="6" w:space="0" w:color="auto"/>
              <w:bottom w:val="single" w:sz="6" w:space="0" w:color="auto"/>
              <w:right w:val="nil"/>
            </w:tcBorders>
            <w:vAlign w:val="center"/>
          </w:tcPr>
          <w:p w:rsidR="007D4BE9" w:rsidRPr="00E177A6" w:rsidRDefault="007D4BE9">
            <w:pPr>
              <w:widowControl/>
              <w:shd w:val="clear" w:color="000000" w:fill="auto"/>
              <w:jc w:val="right"/>
              <w:rPr>
                <w:i/>
                <w:iCs/>
                <w:sz w:val="22"/>
                <w:szCs w:val="22"/>
              </w:rPr>
            </w:pPr>
          </w:p>
        </w:tc>
      </w:tr>
      <w:tr w:rsidR="007D4BE9" w:rsidRPr="007C10E1" w:rsidTr="005160ED">
        <w:trPr>
          <w:trHeight w:val="241"/>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center"/>
          </w:tcPr>
          <w:p w:rsidR="007D4BE9" w:rsidRPr="00E177A6" w:rsidRDefault="007D4BE9">
            <w:pPr>
              <w:widowControl/>
              <w:shd w:val="clear" w:color="000000" w:fill="auto"/>
              <w:jc w:val="center"/>
              <w:rPr>
                <w:sz w:val="22"/>
                <w:szCs w:val="22"/>
              </w:rPr>
            </w:pPr>
          </w:p>
        </w:tc>
        <w:tc>
          <w:tcPr>
            <w:tcW w:w="1800" w:type="dxa"/>
            <w:tcBorders>
              <w:top w:val="single" w:sz="6" w:space="0" w:color="auto"/>
              <w:left w:val="single" w:sz="6" w:space="0" w:color="auto"/>
              <w:bottom w:val="nil"/>
              <w:right w:val="single" w:sz="6" w:space="0" w:color="auto"/>
            </w:tcBorders>
            <w:vAlign w:val="center"/>
          </w:tcPr>
          <w:p w:rsidR="007D4BE9" w:rsidRPr="00E177A6" w:rsidRDefault="007D4BE9">
            <w:pPr>
              <w:widowControl/>
              <w:shd w:val="clear" w:color="000000" w:fill="auto"/>
              <w:jc w:val="center"/>
              <w:rPr>
                <w:sz w:val="22"/>
                <w:szCs w:val="22"/>
              </w:rPr>
            </w:pPr>
            <w:r w:rsidRPr="00E177A6">
              <w:rPr>
                <w:sz w:val="22"/>
                <w:szCs w:val="22"/>
              </w:rPr>
              <w:t>£</w:t>
            </w:r>
          </w:p>
        </w:tc>
        <w:tc>
          <w:tcPr>
            <w:tcW w:w="1440" w:type="dxa"/>
            <w:tcBorders>
              <w:top w:val="single" w:sz="6" w:space="0" w:color="auto"/>
              <w:left w:val="single" w:sz="6" w:space="0" w:color="auto"/>
              <w:bottom w:val="nil"/>
              <w:right w:val="nil"/>
            </w:tcBorders>
            <w:vAlign w:val="center"/>
          </w:tcPr>
          <w:p w:rsidR="007D4BE9" w:rsidRPr="00E177A6" w:rsidRDefault="002B2BD4" w:rsidP="002B2BD4">
            <w:pPr>
              <w:widowControl/>
              <w:shd w:val="clear" w:color="000000" w:fill="auto"/>
              <w:tabs>
                <w:tab w:val="left" w:pos="854"/>
              </w:tabs>
              <w:jc w:val="center"/>
              <w:rPr>
                <w:sz w:val="22"/>
                <w:szCs w:val="22"/>
              </w:rPr>
            </w:pPr>
            <w:r>
              <w:rPr>
                <w:sz w:val="22"/>
                <w:szCs w:val="22"/>
              </w:rPr>
              <w:tab/>
            </w:r>
            <w:r w:rsidR="007D4BE9" w:rsidRPr="00E177A6">
              <w:rPr>
                <w:sz w:val="22"/>
                <w:szCs w:val="22"/>
              </w:rPr>
              <w:t>£</w:t>
            </w:r>
          </w:p>
        </w:tc>
      </w:tr>
      <w:tr w:rsidR="007D4BE9" w:rsidRPr="007C10E1" w:rsidTr="005160ED">
        <w:trPr>
          <w:trHeight w:val="80"/>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bottom"/>
          </w:tcPr>
          <w:p w:rsidR="007D4BE9" w:rsidRPr="00E177A6" w:rsidRDefault="007D4BE9" w:rsidP="00655398">
            <w:pPr>
              <w:widowControl/>
              <w:shd w:val="clear" w:color="000000" w:fill="auto"/>
              <w:tabs>
                <w:tab w:val="left" w:leader="dot" w:pos="5040"/>
                <w:tab w:val="left" w:leader="dot" w:pos="5328"/>
              </w:tabs>
              <w:ind w:firstLine="1125"/>
              <w:rPr>
                <w:sz w:val="22"/>
                <w:szCs w:val="22"/>
              </w:rPr>
            </w:pPr>
            <w:r w:rsidRPr="00E177A6">
              <w:rPr>
                <w:sz w:val="22"/>
                <w:szCs w:val="22"/>
              </w:rPr>
              <w:t xml:space="preserve">Brought forward </w:t>
            </w:r>
            <w:r w:rsidRPr="00E177A6">
              <w:rPr>
                <w:sz w:val="22"/>
                <w:szCs w:val="22"/>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1,165</w:t>
            </w:r>
          </w:p>
        </w:tc>
      </w:tr>
      <w:tr w:rsidR="007D4BE9" w:rsidRPr="007C10E1" w:rsidTr="005160ED">
        <w:trPr>
          <w:trHeight w:val="299"/>
        </w:trPr>
        <w:tc>
          <w:tcPr>
            <w:tcW w:w="6030" w:type="dxa"/>
            <w:gridSpan w:val="2"/>
            <w:tcBorders>
              <w:top w:val="nil"/>
              <w:left w:val="nil"/>
              <w:bottom w:val="nil"/>
              <w:right w:val="single" w:sz="6" w:space="0" w:color="auto"/>
            </w:tcBorders>
            <w:vAlign w:val="bottom"/>
          </w:tcPr>
          <w:p w:rsidR="007D4BE9" w:rsidRPr="00E177A6" w:rsidRDefault="007D4BE9" w:rsidP="00655398">
            <w:pPr>
              <w:widowControl/>
              <w:shd w:val="clear" w:color="000000" w:fill="auto"/>
              <w:ind w:firstLine="320"/>
              <w:rPr>
                <w:sz w:val="22"/>
                <w:szCs w:val="22"/>
              </w:rPr>
            </w:pPr>
            <w:r w:rsidRPr="00E177A6">
              <w:rPr>
                <w:sz w:val="22"/>
                <w:szCs w:val="22"/>
              </w:rPr>
              <w:t>Subdivision No. 2.</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151"/>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bottom"/>
          </w:tcPr>
          <w:p w:rsidR="007D4BE9" w:rsidRPr="00E177A6" w:rsidRDefault="007D4BE9" w:rsidP="00655398">
            <w:pPr>
              <w:widowControl/>
              <w:shd w:val="clear" w:color="000000" w:fill="auto"/>
              <w:jc w:val="center"/>
              <w:rPr>
                <w:sz w:val="22"/>
                <w:szCs w:val="22"/>
              </w:rPr>
            </w:pPr>
            <w:r w:rsidRPr="00E177A6">
              <w:rPr>
                <w:sz w:val="22"/>
                <w:szCs w:val="22"/>
              </w:rPr>
              <w:t>CONTINGENCIES</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292"/>
        </w:trPr>
        <w:tc>
          <w:tcPr>
            <w:tcW w:w="6030" w:type="dxa"/>
            <w:gridSpan w:val="2"/>
            <w:tcBorders>
              <w:top w:val="nil"/>
              <w:left w:val="nil"/>
              <w:bottom w:val="nil"/>
              <w:right w:val="single" w:sz="6" w:space="0" w:color="auto"/>
            </w:tcBorders>
            <w:vAlign w:val="bottom"/>
          </w:tcPr>
          <w:p w:rsidR="007D4BE9" w:rsidRPr="00E177A6" w:rsidRDefault="007D4BE9" w:rsidP="00655398">
            <w:pPr>
              <w:widowControl/>
              <w:shd w:val="clear" w:color="000000" w:fill="auto"/>
              <w:tabs>
                <w:tab w:val="left" w:leader="dot" w:pos="4320"/>
                <w:tab w:val="left" w:leader="dot" w:pos="5040"/>
                <w:tab w:val="left" w:leader="dot" w:pos="5328"/>
              </w:tabs>
              <w:rPr>
                <w:sz w:val="22"/>
                <w:szCs w:val="22"/>
              </w:rPr>
            </w:pPr>
            <w:r w:rsidRPr="00E177A6">
              <w:rPr>
                <w:sz w:val="22"/>
                <w:szCs w:val="22"/>
              </w:rPr>
              <w:t xml:space="preserve">Stores, Stationery, Travelling and Incidental Expenses </w:t>
            </w:r>
            <w:r w:rsidRPr="00E177A6">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single" w:sz="6"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400</w:t>
            </w:r>
          </w:p>
        </w:tc>
      </w:tr>
      <w:tr w:rsidR="007D4BE9" w:rsidRPr="007C10E1" w:rsidTr="005160ED">
        <w:trPr>
          <w:trHeight w:val="273"/>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bottom"/>
          </w:tcPr>
          <w:p w:rsidR="007D4BE9" w:rsidRPr="00E177A6" w:rsidRDefault="007D4BE9" w:rsidP="004561E0">
            <w:pPr>
              <w:widowControl/>
              <w:shd w:val="clear" w:color="000000" w:fill="auto"/>
              <w:tabs>
                <w:tab w:val="left" w:leader="dot" w:pos="4320"/>
                <w:tab w:val="left" w:leader="dot" w:pos="5040"/>
                <w:tab w:val="left" w:leader="dot" w:pos="5328"/>
              </w:tabs>
              <w:ind w:firstLine="865"/>
              <w:rPr>
                <w:sz w:val="22"/>
                <w:szCs w:val="22"/>
              </w:rPr>
            </w:pPr>
            <w:r w:rsidRPr="00E177A6">
              <w:rPr>
                <w:sz w:val="22"/>
                <w:szCs w:val="22"/>
              </w:rPr>
              <w:t xml:space="preserve">Total Division No. 3 </w:t>
            </w:r>
            <w:r w:rsidRPr="00E177A6">
              <w:rPr>
                <w:sz w:val="22"/>
                <w:szCs w:val="22"/>
              </w:rPr>
              <w:tab/>
            </w:r>
          </w:p>
        </w:tc>
        <w:tc>
          <w:tcPr>
            <w:tcW w:w="1800" w:type="dxa"/>
            <w:tcBorders>
              <w:top w:val="single" w:sz="6" w:space="0" w:color="auto"/>
              <w:left w:val="single" w:sz="6" w:space="0" w:color="auto"/>
              <w:bottom w:val="single" w:sz="2"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single" w:sz="6" w:space="0" w:color="auto"/>
              <w:left w:val="single" w:sz="6" w:space="0" w:color="auto"/>
              <w:bottom w:val="single" w:sz="2"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1,565</w:t>
            </w:r>
          </w:p>
        </w:tc>
      </w:tr>
      <w:tr w:rsidR="007D4BE9" w:rsidRPr="007C10E1" w:rsidTr="005160ED">
        <w:trPr>
          <w:trHeight w:val="302"/>
        </w:trPr>
        <w:tc>
          <w:tcPr>
            <w:tcW w:w="1080" w:type="dxa"/>
            <w:tcBorders>
              <w:top w:val="nil"/>
              <w:left w:val="nil"/>
              <w:bottom w:val="single" w:sz="6" w:space="0" w:color="auto"/>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bottom"/>
          </w:tcPr>
          <w:p w:rsidR="007D4BE9" w:rsidRPr="00E177A6" w:rsidRDefault="007B046C" w:rsidP="007B046C">
            <w:pPr>
              <w:widowControl/>
              <w:shd w:val="clear" w:color="000000" w:fill="auto"/>
              <w:jc w:val="center"/>
              <w:rPr>
                <w:sz w:val="22"/>
                <w:szCs w:val="22"/>
              </w:rPr>
            </w:pPr>
            <w:r w:rsidRPr="00E177A6">
              <w:rPr>
                <w:b/>
                <w:bCs/>
                <w:sz w:val="22"/>
                <w:szCs w:val="22"/>
              </w:rPr>
              <w:t>———</w:t>
            </w:r>
          </w:p>
        </w:tc>
        <w:tc>
          <w:tcPr>
            <w:tcW w:w="1800" w:type="dxa"/>
            <w:tcBorders>
              <w:top w:val="single" w:sz="2" w:space="0" w:color="auto"/>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single" w:sz="2" w:space="0" w:color="auto"/>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238"/>
        </w:trPr>
        <w:tc>
          <w:tcPr>
            <w:tcW w:w="1080" w:type="dxa"/>
            <w:tcBorders>
              <w:top w:val="single" w:sz="6" w:space="0" w:color="auto"/>
              <w:left w:val="nil"/>
              <w:bottom w:val="nil"/>
              <w:right w:val="single" w:sz="4" w:space="0" w:color="auto"/>
            </w:tcBorders>
          </w:tcPr>
          <w:p w:rsidR="007D4BE9" w:rsidRPr="00E177A6" w:rsidRDefault="007D4BE9">
            <w:pPr>
              <w:widowControl/>
              <w:shd w:val="clear" w:color="000000" w:fill="auto"/>
              <w:jc w:val="center"/>
              <w:rPr>
                <w:sz w:val="22"/>
                <w:szCs w:val="22"/>
              </w:rPr>
            </w:pPr>
          </w:p>
        </w:tc>
        <w:tc>
          <w:tcPr>
            <w:tcW w:w="4950" w:type="dxa"/>
            <w:tcBorders>
              <w:top w:val="nil"/>
              <w:left w:val="single" w:sz="4" w:space="0" w:color="auto"/>
              <w:bottom w:val="nil"/>
              <w:right w:val="single" w:sz="6" w:space="0" w:color="auto"/>
            </w:tcBorders>
            <w:vAlign w:val="bottom"/>
          </w:tcPr>
          <w:p w:rsidR="007D4BE9" w:rsidRPr="00E177A6" w:rsidRDefault="007D4BE9" w:rsidP="00655398">
            <w:pPr>
              <w:widowControl/>
              <w:shd w:val="clear" w:color="000000" w:fill="auto"/>
              <w:ind w:firstLine="334"/>
              <w:rPr>
                <w:sz w:val="22"/>
                <w:szCs w:val="22"/>
              </w:rPr>
            </w:pPr>
            <w:r w:rsidRPr="00E177A6">
              <w:rPr>
                <w:smallCaps/>
                <w:sz w:val="22"/>
                <w:szCs w:val="22"/>
              </w:rPr>
              <w:t xml:space="preserve">Division </w:t>
            </w:r>
            <w:r w:rsidRPr="00E177A6">
              <w:rPr>
                <w:sz w:val="22"/>
                <w:szCs w:val="22"/>
              </w:rPr>
              <w:t>No. 4</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407"/>
        </w:trPr>
        <w:tc>
          <w:tcPr>
            <w:tcW w:w="1080" w:type="dxa"/>
            <w:tcBorders>
              <w:top w:val="nil"/>
              <w:left w:val="nil"/>
              <w:bottom w:val="single" w:sz="6" w:space="0" w:color="auto"/>
              <w:right w:val="single" w:sz="4" w:space="0" w:color="auto"/>
            </w:tcBorders>
          </w:tcPr>
          <w:p w:rsidR="007D4BE9" w:rsidRPr="00E177A6" w:rsidRDefault="007D4BE9">
            <w:pPr>
              <w:widowControl/>
              <w:shd w:val="clear" w:color="000000" w:fill="auto"/>
              <w:jc w:val="center"/>
              <w:rPr>
                <w:sz w:val="22"/>
                <w:szCs w:val="22"/>
              </w:rPr>
            </w:pPr>
            <w:r w:rsidRPr="00E177A6">
              <w:rPr>
                <w:sz w:val="22"/>
                <w:szCs w:val="22"/>
              </w:rPr>
              <w:t>Number.</w:t>
            </w:r>
          </w:p>
        </w:tc>
        <w:tc>
          <w:tcPr>
            <w:tcW w:w="4950" w:type="dxa"/>
            <w:tcBorders>
              <w:top w:val="nil"/>
              <w:left w:val="single" w:sz="4" w:space="0" w:color="auto"/>
              <w:bottom w:val="nil"/>
              <w:right w:val="single" w:sz="6" w:space="0" w:color="auto"/>
            </w:tcBorders>
            <w:vAlign w:val="bottom"/>
          </w:tcPr>
          <w:p w:rsidR="007D4BE9" w:rsidRPr="00E177A6" w:rsidRDefault="007D4BE9" w:rsidP="00655398">
            <w:pPr>
              <w:widowControl/>
              <w:shd w:val="clear" w:color="000000" w:fill="auto"/>
              <w:jc w:val="center"/>
              <w:rPr>
                <w:sz w:val="22"/>
                <w:szCs w:val="22"/>
              </w:rPr>
            </w:pPr>
            <w:r w:rsidRPr="00E177A6">
              <w:rPr>
                <w:sz w:val="22"/>
                <w:szCs w:val="22"/>
              </w:rPr>
              <w:t>THE LIBRARY.</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2B2BD4">
        <w:trPr>
          <w:trHeight w:val="450"/>
        </w:trPr>
        <w:tc>
          <w:tcPr>
            <w:tcW w:w="1080" w:type="dxa"/>
            <w:tcBorders>
              <w:top w:val="single" w:sz="6" w:space="0" w:color="auto"/>
              <w:left w:val="nil"/>
              <w:bottom w:val="nil"/>
              <w:right w:val="single" w:sz="4" w:space="0" w:color="auto"/>
            </w:tcBorders>
            <w:vAlign w:val="bottom"/>
          </w:tcPr>
          <w:p w:rsidR="007D4BE9" w:rsidRPr="00E177A6" w:rsidRDefault="007D4BE9" w:rsidP="002B2BD4">
            <w:pPr>
              <w:widowControl/>
              <w:shd w:val="clear" w:color="000000" w:fill="auto"/>
              <w:jc w:val="center"/>
              <w:rPr>
                <w:sz w:val="22"/>
                <w:szCs w:val="22"/>
              </w:rPr>
            </w:pPr>
          </w:p>
        </w:tc>
        <w:tc>
          <w:tcPr>
            <w:tcW w:w="4950" w:type="dxa"/>
            <w:tcBorders>
              <w:top w:val="nil"/>
              <w:left w:val="single" w:sz="4" w:space="0" w:color="auto"/>
              <w:bottom w:val="nil"/>
              <w:right w:val="single" w:sz="6" w:space="0" w:color="auto"/>
            </w:tcBorders>
            <w:vAlign w:val="bottom"/>
          </w:tcPr>
          <w:p w:rsidR="007D4BE9" w:rsidRPr="00E177A6" w:rsidRDefault="007D4BE9" w:rsidP="00655398">
            <w:pPr>
              <w:widowControl/>
              <w:shd w:val="clear" w:color="000000" w:fill="auto"/>
              <w:ind w:firstLine="500"/>
              <w:rPr>
                <w:sz w:val="22"/>
                <w:szCs w:val="22"/>
              </w:rPr>
            </w:pPr>
            <w:r w:rsidRPr="00E177A6">
              <w:rPr>
                <w:sz w:val="22"/>
                <w:szCs w:val="22"/>
              </w:rPr>
              <w:t>Subdivision No. 1.</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2B2BD4">
        <w:trPr>
          <w:trHeight w:val="346"/>
        </w:trPr>
        <w:tc>
          <w:tcPr>
            <w:tcW w:w="1080" w:type="dxa"/>
            <w:tcBorders>
              <w:top w:val="nil"/>
              <w:left w:val="nil"/>
              <w:bottom w:val="nil"/>
              <w:right w:val="single" w:sz="4" w:space="0" w:color="auto"/>
            </w:tcBorders>
            <w:vAlign w:val="bottom"/>
          </w:tcPr>
          <w:p w:rsidR="007D4BE9" w:rsidRPr="00E177A6" w:rsidRDefault="007D4BE9" w:rsidP="002B2BD4">
            <w:pPr>
              <w:widowControl/>
              <w:shd w:val="clear" w:color="000000" w:fill="auto"/>
              <w:jc w:val="center"/>
              <w:rPr>
                <w:sz w:val="22"/>
                <w:szCs w:val="22"/>
              </w:rPr>
            </w:pPr>
          </w:p>
        </w:tc>
        <w:tc>
          <w:tcPr>
            <w:tcW w:w="4950" w:type="dxa"/>
            <w:tcBorders>
              <w:top w:val="nil"/>
              <w:left w:val="single" w:sz="4" w:space="0" w:color="auto"/>
              <w:bottom w:val="nil"/>
              <w:right w:val="single" w:sz="6" w:space="0" w:color="auto"/>
            </w:tcBorders>
            <w:vAlign w:val="bottom"/>
          </w:tcPr>
          <w:p w:rsidR="007D4BE9" w:rsidRPr="00E177A6" w:rsidRDefault="007D4BE9" w:rsidP="00655398">
            <w:pPr>
              <w:widowControl/>
              <w:shd w:val="clear" w:color="000000" w:fill="auto"/>
              <w:jc w:val="center"/>
              <w:rPr>
                <w:smallCaps/>
                <w:sz w:val="22"/>
                <w:szCs w:val="22"/>
              </w:rPr>
            </w:pPr>
            <w:r w:rsidRPr="00E177A6">
              <w:rPr>
                <w:smallCaps/>
                <w:sz w:val="22"/>
                <w:szCs w:val="22"/>
              </w:rPr>
              <w:t>Salaries.</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2B2BD4">
        <w:trPr>
          <w:trHeight w:val="180"/>
        </w:trPr>
        <w:tc>
          <w:tcPr>
            <w:tcW w:w="1080" w:type="dxa"/>
            <w:tcBorders>
              <w:top w:val="nil"/>
              <w:left w:val="nil"/>
              <w:bottom w:val="nil"/>
              <w:right w:val="single" w:sz="4" w:space="0" w:color="auto"/>
            </w:tcBorders>
            <w:vAlign w:val="bottom"/>
          </w:tcPr>
          <w:p w:rsidR="007D4BE9" w:rsidRPr="00E177A6" w:rsidRDefault="007D4BE9" w:rsidP="002B2BD4">
            <w:pPr>
              <w:widowControl/>
              <w:shd w:val="clear" w:color="000000" w:fill="auto"/>
              <w:jc w:val="center"/>
              <w:rPr>
                <w:sz w:val="22"/>
                <w:szCs w:val="22"/>
              </w:rPr>
            </w:pPr>
            <w:r w:rsidRPr="00E177A6">
              <w:rPr>
                <w:sz w:val="22"/>
                <w:szCs w:val="22"/>
              </w:rPr>
              <w:t>1</w:t>
            </w:r>
          </w:p>
        </w:tc>
        <w:tc>
          <w:tcPr>
            <w:tcW w:w="4950" w:type="dxa"/>
            <w:tcBorders>
              <w:top w:val="nil"/>
              <w:left w:val="single" w:sz="4" w:space="0" w:color="auto"/>
              <w:bottom w:val="nil"/>
              <w:right w:val="single" w:sz="6" w:space="0" w:color="auto"/>
            </w:tcBorders>
            <w:vAlign w:val="bottom"/>
          </w:tcPr>
          <w:p w:rsidR="007D4BE9" w:rsidRPr="00E177A6" w:rsidRDefault="007D4BE9" w:rsidP="00655398">
            <w:pPr>
              <w:widowControl/>
              <w:shd w:val="clear" w:color="000000" w:fill="auto"/>
              <w:rPr>
                <w:sz w:val="22"/>
                <w:szCs w:val="22"/>
              </w:rPr>
            </w:pPr>
            <w:r w:rsidRPr="00E177A6">
              <w:rPr>
                <w:sz w:val="22"/>
                <w:szCs w:val="22"/>
              </w:rPr>
              <w:t>The Librarian, at £600 per annum, from 1st May, 1901</w:t>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100</w:t>
            </w:r>
          </w:p>
        </w:tc>
      </w:tr>
      <w:tr w:rsidR="007D4BE9" w:rsidRPr="007C10E1" w:rsidTr="002B2BD4">
        <w:trPr>
          <w:trHeight w:val="148"/>
        </w:trPr>
        <w:tc>
          <w:tcPr>
            <w:tcW w:w="1080" w:type="dxa"/>
            <w:tcBorders>
              <w:top w:val="nil"/>
              <w:left w:val="nil"/>
              <w:bottom w:val="nil"/>
              <w:right w:val="single" w:sz="4" w:space="0" w:color="auto"/>
            </w:tcBorders>
            <w:vAlign w:val="bottom"/>
          </w:tcPr>
          <w:p w:rsidR="007D4BE9" w:rsidRPr="00E177A6" w:rsidRDefault="007D4BE9" w:rsidP="002B2BD4">
            <w:pPr>
              <w:widowControl/>
              <w:shd w:val="clear" w:color="000000" w:fill="auto"/>
              <w:jc w:val="center"/>
              <w:rPr>
                <w:sz w:val="22"/>
                <w:szCs w:val="22"/>
              </w:rPr>
            </w:pPr>
            <w:r w:rsidRPr="00E177A6">
              <w:rPr>
                <w:sz w:val="22"/>
                <w:szCs w:val="22"/>
              </w:rPr>
              <w:t>1</w:t>
            </w:r>
          </w:p>
        </w:tc>
        <w:tc>
          <w:tcPr>
            <w:tcW w:w="4950" w:type="dxa"/>
            <w:tcBorders>
              <w:top w:val="nil"/>
              <w:left w:val="single" w:sz="4" w:space="0" w:color="auto"/>
              <w:bottom w:val="nil"/>
              <w:right w:val="single" w:sz="6" w:space="0" w:color="auto"/>
            </w:tcBorders>
            <w:vAlign w:val="bottom"/>
          </w:tcPr>
          <w:p w:rsidR="007D4BE9" w:rsidRPr="00E177A6" w:rsidRDefault="007D4BE9" w:rsidP="00655398">
            <w:pPr>
              <w:widowControl/>
              <w:shd w:val="clear" w:color="000000" w:fill="auto"/>
              <w:tabs>
                <w:tab w:val="left" w:leader="dot" w:pos="5040"/>
                <w:tab w:val="left" w:leader="dot" w:pos="5328"/>
              </w:tabs>
              <w:rPr>
                <w:sz w:val="22"/>
                <w:szCs w:val="22"/>
              </w:rPr>
            </w:pPr>
            <w:r w:rsidRPr="00E177A6">
              <w:rPr>
                <w:sz w:val="22"/>
                <w:szCs w:val="22"/>
              </w:rPr>
              <w:t xml:space="preserve">Clerk, at £200 per annum, from 1st May, 1901 </w:t>
            </w:r>
            <w:r w:rsidRPr="00E177A6">
              <w:rPr>
                <w:sz w:val="22"/>
                <w:szCs w:val="22"/>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34</w:t>
            </w:r>
          </w:p>
        </w:tc>
      </w:tr>
      <w:tr w:rsidR="007D4BE9" w:rsidRPr="007C10E1" w:rsidTr="002B2BD4">
        <w:trPr>
          <w:trHeight w:val="315"/>
        </w:trPr>
        <w:tc>
          <w:tcPr>
            <w:tcW w:w="1080" w:type="dxa"/>
            <w:tcBorders>
              <w:top w:val="nil"/>
              <w:left w:val="nil"/>
              <w:bottom w:val="single" w:sz="2" w:space="0" w:color="auto"/>
              <w:right w:val="single" w:sz="4" w:space="0" w:color="auto"/>
            </w:tcBorders>
            <w:vAlign w:val="bottom"/>
          </w:tcPr>
          <w:p w:rsidR="007D4BE9" w:rsidRPr="00E177A6" w:rsidRDefault="007D4BE9" w:rsidP="002B2BD4">
            <w:pPr>
              <w:widowControl/>
              <w:shd w:val="clear" w:color="000000" w:fill="auto"/>
              <w:jc w:val="center"/>
              <w:rPr>
                <w:sz w:val="22"/>
                <w:szCs w:val="22"/>
              </w:rPr>
            </w:pPr>
            <w:r w:rsidRPr="00E177A6">
              <w:rPr>
                <w:sz w:val="22"/>
                <w:szCs w:val="22"/>
              </w:rPr>
              <w:t>1</w:t>
            </w:r>
          </w:p>
        </w:tc>
        <w:tc>
          <w:tcPr>
            <w:tcW w:w="4950" w:type="dxa"/>
            <w:tcBorders>
              <w:top w:val="nil"/>
              <w:left w:val="single" w:sz="4" w:space="0" w:color="auto"/>
              <w:right w:val="single" w:sz="6" w:space="0" w:color="auto"/>
            </w:tcBorders>
            <w:vAlign w:val="bottom"/>
          </w:tcPr>
          <w:p w:rsidR="007D4BE9" w:rsidRPr="00E177A6" w:rsidRDefault="007D4BE9" w:rsidP="00655398">
            <w:pPr>
              <w:widowControl/>
              <w:shd w:val="clear" w:color="000000" w:fill="auto"/>
              <w:tabs>
                <w:tab w:val="left" w:leader="dot" w:pos="4320"/>
                <w:tab w:val="left" w:leader="dot" w:pos="5040"/>
                <w:tab w:val="left" w:leader="dot" w:pos="5328"/>
              </w:tabs>
              <w:rPr>
                <w:sz w:val="22"/>
                <w:szCs w:val="22"/>
              </w:rPr>
            </w:pPr>
            <w:r w:rsidRPr="00E177A6">
              <w:rPr>
                <w:sz w:val="22"/>
                <w:szCs w:val="22"/>
              </w:rPr>
              <w:t xml:space="preserve">Messenger, at £188 per annum, from 1st May, 1901 </w:t>
            </w:r>
            <w:r w:rsidRPr="00E177A6">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single" w:sz="6"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32</w:t>
            </w:r>
          </w:p>
        </w:tc>
      </w:tr>
      <w:tr w:rsidR="007D4BE9" w:rsidRPr="007C10E1" w:rsidTr="002B2BD4">
        <w:trPr>
          <w:trHeight w:val="403"/>
        </w:trPr>
        <w:tc>
          <w:tcPr>
            <w:tcW w:w="1080" w:type="dxa"/>
            <w:tcBorders>
              <w:top w:val="single" w:sz="2" w:space="0" w:color="auto"/>
              <w:left w:val="nil"/>
              <w:bottom w:val="single" w:sz="2" w:space="0" w:color="auto"/>
              <w:right w:val="single" w:sz="2" w:space="0" w:color="auto"/>
            </w:tcBorders>
            <w:vAlign w:val="bottom"/>
          </w:tcPr>
          <w:p w:rsidR="007D4BE9" w:rsidRPr="00E177A6" w:rsidRDefault="007D4BE9" w:rsidP="002B2BD4">
            <w:pPr>
              <w:widowControl/>
              <w:shd w:val="clear" w:color="000000" w:fill="auto"/>
              <w:jc w:val="center"/>
              <w:rPr>
                <w:sz w:val="22"/>
                <w:szCs w:val="22"/>
              </w:rPr>
            </w:pPr>
            <w:r w:rsidRPr="00E177A6">
              <w:rPr>
                <w:sz w:val="22"/>
                <w:szCs w:val="22"/>
              </w:rPr>
              <w:t>3</w:t>
            </w:r>
          </w:p>
        </w:tc>
        <w:tc>
          <w:tcPr>
            <w:tcW w:w="4950" w:type="dxa"/>
            <w:tcBorders>
              <w:left w:val="single" w:sz="2" w:space="0" w:color="auto"/>
              <w:right w:val="single" w:sz="2" w:space="0" w:color="auto"/>
            </w:tcBorders>
            <w:vAlign w:val="bottom"/>
          </w:tcPr>
          <w:p w:rsidR="007D4BE9" w:rsidRPr="00E177A6" w:rsidRDefault="007D4BE9" w:rsidP="00655398">
            <w:pPr>
              <w:widowControl/>
              <w:shd w:val="clear" w:color="000000" w:fill="auto"/>
              <w:tabs>
                <w:tab w:val="left" w:leader="dot" w:pos="5040"/>
                <w:tab w:val="left" w:leader="dot" w:pos="5328"/>
              </w:tabs>
              <w:ind w:firstLine="1818"/>
              <w:rPr>
                <w:smallCaps/>
                <w:sz w:val="22"/>
                <w:szCs w:val="22"/>
              </w:rPr>
            </w:pPr>
            <w:r w:rsidRPr="00E177A6">
              <w:rPr>
                <w:sz w:val="22"/>
                <w:szCs w:val="22"/>
              </w:rPr>
              <w:t xml:space="preserve">Total </w:t>
            </w:r>
            <w:r w:rsidRPr="00E177A6">
              <w:rPr>
                <w:smallCaps/>
                <w:sz w:val="22"/>
                <w:szCs w:val="22"/>
              </w:rPr>
              <w:t xml:space="preserve">Salaries </w:t>
            </w:r>
            <w:r w:rsidRPr="00E177A6">
              <w:rPr>
                <w:smallCaps/>
                <w:sz w:val="22"/>
                <w:szCs w:val="22"/>
              </w:rPr>
              <w:tab/>
            </w:r>
          </w:p>
        </w:tc>
        <w:tc>
          <w:tcPr>
            <w:tcW w:w="1800" w:type="dxa"/>
            <w:tcBorders>
              <w:top w:val="single" w:sz="6" w:space="0" w:color="auto"/>
              <w:left w:val="single" w:sz="2"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mallCaps/>
                <w:sz w:val="22"/>
                <w:szCs w:val="22"/>
              </w:rPr>
            </w:pPr>
            <w:r>
              <w:rPr>
                <w:smallCaps/>
                <w:sz w:val="22"/>
                <w:szCs w:val="22"/>
              </w:rPr>
              <w:t>...</w:t>
            </w:r>
          </w:p>
        </w:tc>
        <w:tc>
          <w:tcPr>
            <w:tcW w:w="1440" w:type="dxa"/>
            <w:tcBorders>
              <w:top w:val="single" w:sz="6" w:space="0" w:color="auto"/>
              <w:left w:val="single" w:sz="6" w:space="0" w:color="auto"/>
              <w:bottom w:val="single" w:sz="6"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166</w:t>
            </w:r>
          </w:p>
        </w:tc>
      </w:tr>
      <w:tr w:rsidR="007D4BE9" w:rsidRPr="007C10E1" w:rsidTr="005160ED">
        <w:trPr>
          <w:trHeight w:val="508"/>
        </w:trPr>
        <w:tc>
          <w:tcPr>
            <w:tcW w:w="6030" w:type="dxa"/>
            <w:gridSpan w:val="2"/>
            <w:tcBorders>
              <w:left w:val="nil"/>
              <w:bottom w:val="nil"/>
              <w:right w:val="single" w:sz="6" w:space="0" w:color="auto"/>
            </w:tcBorders>
            <w:vAlign w:val="center"/>
          </w:tcPr>
          <w:p w:rsidR="007D4BE9" w:rsidRPr="00E177A6" w:rsidRDefault="007D4BE9">
            <w:pPr>
              <w:widowControl/>
              <w:shd w:val="clear" w:color="000000" w:fill="auto"/>
              <w:ind w:firstLine="500"/>
              <w:rPr>
                <w:sz w:val="22"/>
                <w:szCs w:val="22"/>
              </w:rPr>
            </w:pPr>
            <w:r w:rsidRPr="00E177A6">
              <w:rPr>
                <w:sz w:val="22"/>
                <w:szCs w:val="22"/>
              </w:rPr>
              <w:t>Subdivision No. 2.</w:t>
            </w:r>
          </w:p>
        </w:tc>
        <w:tc>
          <w:tcPr>
            <w:tcW w:w="1800" w:type="dxa"/>
            <w:tcBorders>
              <w:top w:val="single" w:sz="6" w:space="0" w:color="auto"/>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single" w:sz="6" w:space="0" w:color="auto"/>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180"/>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center"/>
          </w:tcPr>
          <w:p w:rsidR="007D4BE9" w:rsidRPr="00E177A6" w:rsidRDefault="007D4BE9">
            <w:pPr>
              <w:widowControl/>
              <w:shd w:val="clear" w:color="000000" w:fill="auto"/>
              <w:jc w:val="center"/>
              <w:rPr>
                <w:smallCaps/>
                <w:sz w:val="22"/>
                <w:szCs w:val="22"/>
              </w:rPr>
            </w:pPr>
            <w:r w:rsidRPr="00E177A6">
              <w:rPr>
                <w:smallCaps/>
                <w:sz w:val="22"/>
                <w:szCs w:val="22"/>
              </w:rPr>
              <w:t>Contingencies.</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202"/>
        </w:trPr>
        <w:tc>
          <w:tcPr>
            <w:tcW w:w="6030" w:type="dxa"/>
            <w:gridSpan w:val="2"/>
            <w:tcBorders>
              <w:top w:val="nil"/>
              <w:left w:val="nil"/>
              <w:bottom w:val="nil"/>
              <w:right w:val="single" w:sz="6" w:space="0" w:color="auto"/>
            </w:tcBorders>
            <w:vAlign w:val="bottom"/>
          </w:tcPr>
          <w:p w:rsidR="007D4BE9" w:rsidRPr="00E177A6" w:rsidRDefault="007D4BE9" w:rsidP="00655398">
            <w:pPr>
              <w:widowControl/>
              <w:shd w:val="clear" w:color="000000" w:fill="auto"/>
              <w:tabs>
                <w:tab w:val="left" w:leader="dot" w:pos="6170"/>
              </w:tabs>
              <w:rPr>
                <w:sz w:val="22"/>
                <w:szCs w:val="22"/>
              </w:rPr>
            </w:pPr>
            <w:r w:rsidRPr="00E177A6">
              <w:rPr>
                <w:sz w:val="22"/>
                <w:szCs w:val="22"/>
              </w:rPr>
              <w:t>Books and Bookbinding</w:t>
            </w:r>
            <w:r w:rsidRPr="00E177A6">
              <w:rPr>
                <w:sz w:val="22"/>
                <w:szCs w:val="22"/>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100</w:t>
            </w:r>
          </w:p>
        </w:tc>
      </w:tr>
      <w:tr w:rsidR="007D4BE9" w:rsidRPr="007C10E1" w:rsidTr="005160ED">
        <w:trPr>
          <w:trHeight w:val="709"/>
        </w:trPr>
        <w:tc>
          <w:tcPr>
            <w:tcW w:w="6030" w:type="dxa"/>
            <w:gridSpan w:val="2"/>
            <w:tcBorders>
              <w:top w:val="nil"/>
              <w:left w:val="nil"/>
              <w:bottom w:val="nil"/>
              <w:right w:val="single" w:sz="6" w:space="0" w:color="auto"/>
            </w:tcBorders>
            <w:vAlign w:val="bottom"/>
          </w:tcPr>
          <w:p w:rsidR="007D4BE9" w:rsidRPr="00E177A6" w:rsidRDefault="007D4BE9" w:rsidP="00655398">
            <w:pPr>
              <w:widowControl/>
              <w:shd w:val="clear" w:color="000000" w:fill="auto"/>
              <w:ind w:left="230" w:hanging="230"/>
              <w:rPr>
                <w:sz w:val="22"/>
                <w:szCs w:val="22"/>
              </w:rPr>
            </w:pPr>
            <w:r w:rsidRPr="00E177A6">
              <w:rPr>
                <w:sz w:val="22"/>
                <w:szCs w:val="22"/>
              </w:rPr>
              <w:t>Fuel, Light, Water, Stationery, Postage Stamps, Incidental Expenses, Allowance to Charwoman, and to</w:t>
            </w:r>
            <w:r w:rsidR="00CD4CED" w:rsidRPr="00E177A6">
              <w:rPr>
                <w:sz w:val="22"/>
                <w:szCs w:val="22"/>
              </w:rPr>
              <w:t xml:space="preserve"> Temporary Messengers and other </w:t>
            </w:r>
            <w:r w:rsidRPr="00E177A6">
              <w:rPr>
                <w:sz w:val="22"/>
                <w:szCs w:val="22"/>
              </w:rPr>
              <w:t>Temporary Assistance</w:t>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single" w:sz="6"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108</w:t>
            </w:r>
          </w:p>
        </w:tc>
      </w:tr>
      <w:tr w:rsidR="007D4BE9" w:rsidRPr="007C10E1" w:rsidTr="005160ED">
        <w:trPr>
          <w:trHeight w:val="400"/>
        </w:trPr>
        <w:tc>
          <w:tcPr>
            <w:tcW w:w="1080" w:type="dxa"/>
            <w:tcBorders>
              <w:top w:val="nil"/>
              <w:left w:val="nil"/>
              <w:bottom w:val="nil"/>
              <w:right w:val="nil"/>
            </w:tcBorders>
            <w:vAlign w:val="bottom"/>
          </w:tcPr>
          <w:p w:rsidR="007D4BE9" w:rsidRPr="00E177A6" w:rsidRDefault="007D4BE9" w:rsidP="00655398">
            <w:pPr>
              <w:widowControl/>
              <w:shd w:val="clear" w:color="000000" w:fill="auto"/>
              <w:rPr>
                <w:sz w:val="22"/>
                <w:szCs w:val="22"/>
              </w:rPr>
            </w:pPr>
          </w:p>
        </w:tc>
        <w:tc>
          <w:tcPr>
            <w:tcW w:w="4950" w:type="dxa"/>
            <w:tcBorders>
              <w:top w:val="nil"/>
              <w:left w:val="nil"/>
              <w:bottom w:val="nil"/>
              <w:right w:val="single" w:sz="6" w:space="0" w:color="auto"/>
            </w:tcBorders>
            <w:vAlign w:val="bottom"/>
          </w:tcPr>
          <w:p w:rsidR="007D4BE9" w:rsidRPr="00E177A6" w:rsidRDefault="007D4BE9" w:rsidP="00655398">
            <w:pPr>
              <w:widowControl/>
              <w:shd w:val="clear" w:color="000000" w:fill="auto"/>
              <w:rPr>
                <w:sz w:val="22"/>
                <w:szCs w:val="22"/>
              </w:rPr>
            </w:pP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single" w:sz="6" w:space="0" w:color="auto"/>
              <w:left w:val="single" w:sz="6" w:space="0" w:color="auto"/>
              <w:bottom w:val="single" w:sz="6"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208</w:t>
            </w:r>
          </w:p>
        </w:tc>
      </w:tr>
      <w:tr w:rsidR="007D4BE9" w:rsidRPr="007C10E1" w:rsidTr="005160ED">
        <w:trPr>
          <w:trHeight w:val="407"/>
        </w:trPr>
        <w:tc>
          <w:tcPr>
            <w:tcW w:w="1080" w:type="dxa"/>
            <w:tcBorders>
              <w:top w:val="nil"/>
              <w:left w:val="nil"/>
              <w:bottom w:val="nil"/>
              <w:right w:val="nil"/>
            </w:tcBorders>
            <w:vAlign w:val="bottom"/>
          </w:tcPr>
          <w:p w:rsidR="007D4BE9" w:rsidRPr="00E177A6" w:rsidRDefault="007D4BE9" w:rsidP="00655398">
            <w:pPr>
              <w:widowControl/>
              <w:shd w:val="clear" w:color="000000" w:fill="auto"/>
              <w:rPr>
                <w:sz w:val="22"/>
                <w:szCs w:val="22"/>
              </w:rPr>
            </w:pPr>
          </w:p>
        </w:tc>
        <w:tc>
          <w:tcPr>
            <w:tcW w:w="4950" w:type="dxa"/>
            <w:tcBorders>
              <w:top w:val="nil"/>
              <w:left w:val="nil"/>
              <w:right w:val="single" w:sz="6" w:space="0" w:color="auto"/>
            </w:tcBorders>
            <w:vAlign w:val="bottom"/>
          </w:tcPr>
          <w:p w:rsidR="007D4BE9" w:rsidRPr="00E177A6" w:rsidRDefault="007D4BE9" w:rsidP="00655398">
            <w:pPr>
              <w:widowControl/>
              <w:shd w:val="clear" w:color="000000" w:fill="auto"/>
              <w:tabs>
                <w:tab w:val="left" w:leader="dot" w:pos="5040"/>
                <w:tab w:val="left" w:leader="dot" w:pos="5328"/>
              </w:tabs>
              <w:ind w:firstLine="1035"/>
              <w:rPr>
                <w:i/>
                <w:iCs/>
                <w:sz w:val="22"/>
                <w:szCs w:val="22"/>
                <w:u w:val="single"/>
              </w:rPr>
            </w:pPr>
            <w:r w:rsidRPr="00E177A6">
              <w:rPr>
                <w:sz w:val="22"/>
                <w:szCs w:val="22"/>
              </w:rPr>
              <w:t xml:space="preserve">Total Division No. 4 </w:t>
            </w:r>
            <w:r w:rsidRPr="00E177A6">
              <w:rPr>
                <w:sz w:val="22"/>
                <w:szCs w:val="22"/>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single" w:sz="6" w:space="0" w:color="auto"/>
              <w:left w:val="single" w:sz="6" w:space="0" w:color="auto"/>
              <w:bottom w:val="single" w:sz="6"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374</w:t>
            </w:r>
          </w:p>
        </w:tc>
      </w:tr>
      <w:tr w:rsidR="007D4BE9" w:rsidRPr="007C10E1" w:rsidTr="005160ED">
        <w:trPr>
          <w:trHeight w:val="198"/>
        </w:trPr>
        <w:tc>
          <w:tcPr>
            <w:tcW w:w="1080" w:type="dxa"/>
            <w:tcBorders>
              <w:top w:val="nil"/>
              <w:left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right w:val="single" w:sz="2" w:space="0" w:color="auto"/>
            </w:tcBorders>
            <w:vAlign w:val="center"/>
          </w:tcPr>
          <w:p w:rsidR="007D4BE9" w:rsidRPr="00E177A6" w:rsidRDefault="007D4BE9">
            <w:pPr>
              <w:widowControl/>
              <w:shd w:val="clear" w:color="000000" w:fill="auto"/>
              <w:jc w:val="center"/>
              <w:rPr>
                <w:b/>
                <w:bCs/>
                <w:sz w:val="22"/>
                <w:szCs w:val="22"/>
              </w:rPr>
            </w:pPr>
            <w:r w:rsidRPr="00E177A6">
              <w:rPr>
                <w:b/>
                <w:bCs/>
                <w:sz w:val="22"/>
                <w:szCs w:val="22"/>
              </w:rPr>
              <w:t>—</w:t>
            </w:r>
            <w:r w:rsidR="007B046C" w:rsidRPr="00E177A6">
              <w:rPr>
                <w:b/>
                <w:bCs/>
                <w:sz w:val="22"/>
                <w:szCs w:val="22"/>
              </w:rPr>
              <w:t>——</w:t>
            </w:r>
          </w:p>
        </w:tc>
        <w:tc>
          <w:tcPr>
            <w:tcW w:w="1800" w:type="dxa"/>
            <w:tcBorders>
              <w:top w:val="single" w:sz="6" w:space="0" w:color="auto"/>
              <w:left w:val="single" w:sz="2" w:space="0" w:color="auto"/>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single" w:sz="6" w:space="0" w:color="auto"/>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65"/>
        </w:trPr>
        <w:tc>
          <w:tcPr>
            <w:tcW w:w="6030" w:type="dxa"/>
            <w:gridSpan w:val="2"/>
            <w:tcBorders>
              <w:left w:val="nil"/>
              <w:bottom w:val="nil"/>
              <w:right w:val="single" w:sz="2" w:space="0" w:color="auto"/>
            </w:tcBorders>
            <w:vAlign w:val="center"/>
          </w:tcPr>
          <w:p w:rsidR="007D4BE9" w:rsidRPr="00E177A6" w:rsidRDefault="007D4BE9">
            <w:pPr>
              <w:widowControl/>
              <w:shd w:val="clear" w:color="000000" w:fill="auto"/>
              <w:ind w:firstLine="500"/>
              <w:rPr>
                <w:sz w:val="22"/>
                <w:szCs w:val="22"/>
              </w:rPr>
            </w:pPr>
            <w:r w:rsidRPr="00E177A6">
              <w:rPr>
                <w:sz w:val="22"/>
                <w:szCs w:val="22"/>
              </w:rPr>
              <w:t>Division No. 5.</w:t>
            </w:r>
          </w:p>
        </w:tc>
        <w:tc>
          <w:tcPr>
            <w:tcW w:w="1800" w:type="dxa"/>
            <w:tcBorders>
              <w:top w:val="nil"/>
              <w:left w:val="single" w:sz="2"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194"/>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bottom w:val="nil"/>
              <w:right w:val="single" w:sz="6" w:space="0" w:color="auto"/>
            </w:tcBorders>
            <w:vAlign w:val="center"/>
          </w:tcPr>
          <w:p w:rsidR="007D4BE9" w:rsidRPr="00E177A6" w:rsidRDefault="007D4BE9">
            <w:pPr>
              <w:widowControl/>
              <w:shd w:val="clear" w:color="000000" w:fill="auto"/>
              <w:jc w:val="center"/>
              <w:rPr>
                <w:sz w:val="22"/>
                <w:szCs w:val="22"/>
              </w:rPr>
            </w:pPr>
            <w:r w:rsidRPr="00E177A6">
              <w:rPr>
                <w:sz w:val="22"/>
                <w:szCs w:val="22"/>
              </w:rPr>
              <w:t>REFRESHMENT ROOMS.</w:t>
            </w:r>
          </w:p>
        </w:tc>
        <w:tc>
          <w:tcPr>
            <w:tcW w:w="1800" w:type="dxa"/>
            <w:tcBorders>
              <w:top w:val="nil"/>
              <w:left w:val="single" w:sz="6"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590"/>
        </w:trPr>
        <w:tc>
          <w:tcPr>
            <w:tcW w:w="6030" w:type="dxa"/>
            <w:gridSpan w:val="2"/>
            <w:tcBorders>
              <w:top w:val="nil"/>
              <w:left w:val="nil"/>
              <w:bottom w:val="nil"/>
              <w:right w:val="single" w:sz="6" w:space="0" w:color="auto"/>
            </w:tcBorders>
            <w:vAlign w:val="center"/>
          </w:tcPr>
          <w:p w:rsidR="007D4BE9" w:rsidRPr="00E177A6" w:rsidRDefault="007D4BE9" w:rsidP="00CD4CED">
            <w:pPr>
              <w:widowControl/>
              <w:shd w:val="clear" w:color="000000" w:fill="auto"/>
              <w:tabs>
                <w:tab w:val="left" w:leader="dot" w:pos="6170"/>
              </w:tabs>
              <w:ind w:left="230" w:hanging="230"/>
              <w:rPr>
                <w:sz w:val="22"/>
                <w:szCs w:val="22"/>
              </w:rPr>
            </w:pPr>
            <w:r w:rsidRPr="00E177A6">
              <w:rPr>
                <w:sz w:val="22"/>
                <w:szCs w:val="22"/>
              </w:rPr>
              <w:t xml:space="preserve">Allowance to Controller, at £50 per annum, from 1st May, 1901, Wages of Staff, Fuel, Light, and Incidental Expenses </w:t>
            </w:r>
            <w:r w:rsidRPr="00E177A6">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440" w:type="dxa"/>
            <w:tcBorders>
              <w:top w:val="nil"/>
              <w:left w:val="single" w:sz="6" w:space="0" w:color="auto"/>
              <w:bottom w:val="single" w:sz="6" w:space="0" w:color="auto"/>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129</w:t>
            </w:r>
          </w:p>
        </w:tc>
      </w:tr>
      <w:tr w:rsidR="007D4BE9" w:rsidRPr="007C10E1" w:rsidTr="005160ED">
        <w:trPr>
          <w:trHeight w:val="245"/>
        </w:trPr>
        <w:tc>
          <w:tcPr>
            <w:tcW w:w="1080" w:type="dxa"/>
            <w:tcBorders>
              <w:top w:val="nil"/>
              <w:left w:val="nil"/>
              <w:right w:val="nil"/>
            </w:tcBorders>
          </w:tcPr>
          <w:p w:rsidR="007D4BE9" w:rsidRPr="00E177A6" w:rsidRDefault="007D4BE9">
            <w:pPr>
              <w:widowControl/>
              <w:shd w:val="clear" w:color="000000" w:fill="auto"/>
              <w:jc w:val="center"/>
              <w:rPr>
                <w:sz w:val="22"/>
                <w:szCs w:val="22"/>
              </w:rPr>
            </w:pPr>
          </w:p>
        </w:tc>
        <w:tc>
          <w:tcPr>
            <w:tcW w:w="4950" w:type="dxa"/>
            <w:tcBorders>
              <w:top w:val="nil"/>
              <w:left w:val="nil"/>
              <w:right w:val="single" w:sz="6" w:space="0" w:color="auto"/>
            </w:tcBorders>
            <w:vAlign w:val="center"/>
          </w:tcPr>
          <w:p w:rsidR="007D4BE9" w:rsidRPr="00E177A6" w:rsidRDefault="007B046C">
            <w:pPr>
              <w:widowControl/>
              <w:shd w:val="clear" w:color="000000" w:fill="auto"/>
              <w:jc w:val="center"/>
              <w:rPr>
                <w:b/>
                <w:bCs/>
                <w:sz w:val="22"/>
                <w:szCs w:val="22"/>
              </w:rPr>
            </w:pPr>
            <w:r w:rsidRPr="00E177A6">
              <w:rPr>
                <w:b/>
                <w:bCs/>
                <w:sz w:val="22"/>
                <w:szCs w:val="22"/>
              </w:rPr>
              <w:t>———</w:t>
            </w:r>
          </w:p>
        </w:tc>
        <w:tc>
          <w:tcPr>
            <w:tcW w:w="1800" w:type="dxa"/>
            <w:tcBorders>
              <w:top w:val="single" w:sz="6" w:space="0" w:color="auto"/>
              <w:left w:val="single" w:sz="6" w:space="0" w:color="auto"/>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single" w:sz="6" w:space="0" w:color="auto"/>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65"/>
        </w:trPr>
        <w:tc>
          <w:tcPr>
            <w:tcW w:w="6030" w:type="dxa"/>
            <w:gridSpan w:val="2"/>
            <w:tcBorders>
              <w:left w:val="nil"/>
              <w:bottom w:val="nil"/>
              <w:right w:val="single" w:sz="2" w:space="0" w:color="auto"/>
            </w:tcBorders>
            <w:vAlign w:val="bottom"/>
          </w:tcPr>
          <w:p w:rsidR="007D4BE9" w:rsidRPr="00E177A6" w:rsidRDefault="007D4BE9" w:rsidP="00655398">
            <w:pPr>
              <w:widowControl/>
              <w:shd w:val="clear" w:color="000000" w:fill="auto"/>
              <w:ind w:firstLine="500"/>
              <w:rPr>
                <w:sz w:val="22"/>
                <w:szCs w:val="22"/>
              </w:rPr>
            </w:pPr>
            <w:r w:rsidRPr="00E177A6">
              <w:rPr>
                <w:sz w:val="22"/>
                <w:szCs w:val="22"/>
              </w:rPr>
              <w:t>Division No. 6</w:t>
            </w:r>
          </w:p>
        </w:tc>
        <w:tc>
          <w:tcPr>
            <w:tcW w:w="1800" w:type="dxa"/>
            <w:tcBorders>
              <w:top w:val="nil"/>
              <w:left w:val="single" w:sz="2" w:space="0" w:color="auto"/>
              <w:bottom w:val="nil"/>
              <w:right w:val="single" w:sz="6" w:space="0" w:color="auto"/>
            </w:tcBorders>
            <w:vAlign w:val="bottom"/>
          </w:tcPr>
          <w:p w:rsidR="007D4BE9" w:rsidRPr="00E177A6" w:rsidRDefault="007D4BE9" w:rsidP="00655398">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p>
        </w:tc>
      </w:tr>
      <w:tr w:rsidR="007D4BE9" w:rsidRPr="007C10E1" w:rsidTr="005160ED">
        <w:trPr>
          <w:trHeight w:val="418"/>
        </w:trPr>
        <w:tc>
          <w:tcPr>
            <w:tcW w:w="6030" w:type="dxa"/>
            <w:gridSpan w:val="2"/>
            <w:tcBorders>
              <w:top w:val="nil"/>
              <w:left w:val="nil"/>
              <w:bottom w:val="nil"/>
              <w:right w:val="single" w:sz="6" w:space="0" w:color="auto"/>
            </w:tcBorders>
            <w:vAlign w:val="bottom"/>
          </w:tcPr>
          <w:p w:rsidR="007D4BE9" w:rsidRPr="00E177A6" w:rsidRDefault="007D4BE9" w:rsidP="00655398">
            <w:pPr>
              <w:widowControl/>
              <w:shd w:val="clear" w:color="000000" w:fill="auto"/>
              <w:tabs>
                <w:tab w:val="left" w:leader="dot" w:pos="6170"/>
              </w:tabs>
              <w:rPr>
                <w:sz w:val="22"/>
                <w:szCs w:val="22"/>
              </w:rPr>
            </w:pPr>
            <w:r w:rsidRPr="00E177A6">
              <w:rPr>
                <w:sz w:val="22"/>
                <w:szCs w:val="22"/>
              </w:rPr>
              <w:t>Water power for Parliament House</w:t>
            </w:r>
            <w:r w:rsidRPr="00E177A6">
              <w:rPr>
                <w:sz w:val="22"/>
                <w:szCs w:val="22"/>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i/>
                <w:iCs/>
                <w:sz w:val="22"/>
                <w:szCs w:val="22"/>
              </w:rPr>
            </w:pPr>
            <w:r>
              <w:rPr>
                <w:i/>
                <w:iCs/>
                <w:sz w:val="22"/>
                <w:szCs w:val="22"/>
              </w:rPr>
              <w:t>...</w:t>
            </w:r>
          </w:p>
        </w:tc>
        <w:tc>
          <w:tcPr>
            <w:tcW w:w="1440" w:type="dxa"/>
            <w:tcBorders>
              <w:top w:val="nil"/>
              <w:left w:val="single" w:sz="6" w:space="0" w:color="auto"/>
              <w:bottom w:val="nil"/>
              <w:right w:val="nil"/>
            </w:tcBorders>
            <w:vAlign w:val="bottom"/>
          </w:tcPr>
          <w:p w:rsidR="007D4BE9" w:rsidRPr="00E177A6" w:rsidRDefault="007D4BE9" w:rsidP="00655398">
            <w:pPr>
              <w:widowControl/>
              <w:shd w:val="clear" w:color="000000" w:fill="auto"/>
              <w:jc w:val="right"/>
              <w:rPr>
                <w:sz w:val="22"/>
                <w:szCs w:val="22"/>
              </w:rPr>
            </w:pPr>
            <w:r w:rsidRPr="00E177A6">
              <w:rPr>
                <w:sz w:val="22"/>
                <w:szCs w:val="22"/>
              </w:rPr>
              <w:t>50</w:t>
            </w:r>
          </w:p>
        </w:tc>
      </w:tr>
    </w:tbl>
    <w:p w:rsidR="007D4BE9" w:rsidRPr="007C10E1" w:rsidRDefault="00CD4CED" w:rsidP="00E14B6D">
      <w:pPr>
        <w:widowControl/>
        <w:shd w:val="clear" w:color="000000" w:fill="auto"/>
        <w:rPr>
          <w:u w:val="single"/>
        </w:rPr>
      </w:pPr>
      <w:r w:rsidRPr="007C10E1">
        <w:br w:type="page"/>
      </w:r>
    </w:p>
    <w:tbl>
      <w:tblPr>
        <w:tblW w:w="9270" w:type="dxa"/>
        <w:tblInd w:w="40" w:type="dxa"/>
        <w:tblLayout w:type="fixed"/>
        <w:tblCellMar>
          <w:left w:w="40" w:type="dxa"/>
          <w:right w:w="40" w:type="dxa"/>
        </w:tblCellMar>
        <w:tblLook w:val="0000" w:firstRow="0" w:lastRow="0" w:firstColumn="0" w:lastColumn="0" w:noHBand="0" w:noVBand="0"/>
      </w:tblPr>
      <w:tblGrid>
        <w:gridCol w:w="1080"/>
        <w:gridCol w:w="90"/>
        <w:gridCol w:w="4770"/>
        <w:gridCol w:w="1800"/>
        <w:gridCol w:w="1530"/>
      </w:tblGrid>
      <w:tr w:rsidR="001A4287" w:rsidRPr="007C10E1" w:rsidTr="004D620A">
        <w:trPr>
          <w:trHeight w:val="464"/>
        </w:trPr>
        <w:tc>
          <w:tcPr>
            <w:tcW w:w="9270" w:type="dxa"/>
            <w:gridSpan w:val="5"/>
            <w:tcBorders>
              <w:top w:val="single" w:sz="6" w:space="0" w:color="auto"/>
              <w:left w:val="nil"/>
              <w:bottom w:val="single" w:sz="6" w:space="0" w:color="auto"/>
              <w:right w:val="nil"/>
            </w:tcBorders>
            <w:vAlign w:val="center"/>
          </w:tcPr>
          <w:p w:rsidR="001A4287" w:rsidRPr="007C10E1" w:rsidRDefault="001A4287" w:rsidP="004D620A">
            <w:pPr>
              <w:widowControl/>
              <w:shd w:val="clear" w:color="000000" w:fill="auto"/>
              <w:jc w:val="center"/>
              <w:rPr>
                <w:sz w:val="22"/>
                <w:szCs w:val="22"/>
              </w:rPr>
            </w:pPr>
            <w:r w:rsidRPr="005160ED">
              <w:rPr>
                <w:sz w:val="26"/>
                <w:szCs w:val="22"/>
              </w:rPr>
              <w:t>1.—MINISTER OF EXTERNAL AFFAIRS—</w:t>
            </w:r>
            <w:r w:rsidRPr="005160ED">
              <w:rPr>
                <w:i/>
                <w:sz w:val="26"/>
                <w:szCs w:val="22"/>
              </w:rPr>
              <w:t>continued</w:t>
            </w:r>
            <w:r w:rsidRPr="005160ED">
              <w:rPr>
                <w:sz w:val="26"/>
                <w:szCs w:val="22"/>
              </w:rPr>
              <w:t>.</w:t>
            </w:r>
          </w:p>
        </w:tc>
      </w:tr>
      <w:tr w:rsidR="001A4287" w:rsidRPr="007C10E1" w:rsidTr="00741E94">
        <w:trPr>
          <w:trHeight w:val="702"/>
        </w:trPr>
        <w:tc>
          <w:tcPr>
            <w:tcW w:w="1080" w:type="dxa"/>
            <w:tcBorders>
              <w:top w:val="single" w:sz="6" w:space="0" w:color="auto"/>
              <w:left w:val="nil"/>
              <w:bottom w:val="single" w:sz="6" w:space="0" w:color="auto"/>
              <w:right w:val="single" w:sz="6" w:space="0" w:color="auto"/>
            </w:tcBorders>
          </w:tcPr>
          <w:p w:rsidR="00364D05" w:rsidRDefault="00364D05">
            <w:pPr>
              <w:widowControl/>
              <w:shd w:val="clear" w:color="000000" w:fill="auto"/>
              <w:jc w:val="center"/>
              <w:rPr>
                <w:sz w:val="22"/>
                <w:szCs w:val="22"/>
              </w:rPr>
            </w:pPr>
          </w:p>
          <w:p w:rsidR="001A4287" w:rsidRPr="00E177A6" w:rsidRDefault="001A4287">
            <w:pPr>
              <w:widowControl/>
              <w:shd w:val="clear" w:color="000000" w:fill="auto"/>
              <w:jc w:val="center"/>
              <w:rPr>
                <w:sz w:val="22"/>
                <w:szCs w:val="22"/>
              </w:rPr>
            </w:pPr>
            <w:r w:rsidRPr="00E177A6">
              <w:rPr>
                <w:sz w:val="22"/>
                <w:szCs w:val="22"/>
              </w:rPr>
              <w:t>Number.</w:t>
            </w:r>
          </w:p>
        </w:tc>
        <w:tc>
          <w:tcPr>
            <w:tcW w:w="4860" w:type="dxa"/>
            <w:gridSpan w:val="2"/>
            <w:tcBorders>
              <w:top w:val="single" w:sz="6" w:space="0" w:color="auto"/>
              <w:left w:val="single" w:sz="6" w:space="0" w:color="auto"/>
              <w:bottom w:val="nil"/>
              <w:right w:val="single" w:sz="6" w:space="0" w:color="auto"/>
            </w:tcBorders>
          </w:tcPr>
          <w:p w:rsidR="001A4287" w:rsidRPr="00E177A6" w:rsidRDefault="001A4287">
            <w:pPr>
              <w:widowControl/>
              <w:shd w:val="clear" w:color="000000" w:fill="auto"/>
              <w:jc w:val="center"/>
              <w:rPr>
                <w:sz w:val="22"/>
                <w:szCs w:val="22"/>
              </w:rPr>
            </w:pPr>
          </w:p>
        </w:tc>
        <w:tc>
          <w:tcPr>
            <w:tcW w:w="1800" w:type="dxa"/>
            <w:vMerge w:val="restart"/>
            <w:tcBorders>
              <w:top w:val="single" w:sz="6" w:space="0" w:color="auto"/>
              <w:left w:val="single" w:sz="6" w:space="0" w:color="auto"/>
              <w:bottom w:val="nil"/>
              <w:right w:val="single" w:sz="6" w:space="0" w:color="auto"/>
            </w:tcBorders>
          </w:tcPr>
          <w:p w:rsidR="001A4287" w:rsidRPr="00E177A6" w:rsidRDefault="001A4287">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530" w:type="dxa"/>
            <w:vMerge w:val="restart"/>
            <w:tcBorders>
              <w:top w:val="single" w:sz="6" w:space="0" w:color="auto"/>
              <w:left w:val="single" w:sz="6" w:space="0" w:color="auto"/>
              <w:right w:val="nil"/>
            </w:tcBorders>
            <w:vAlign w:val="center"/>
          </w:tcPr>
          <w:p w:rsidR="001A4287" w:rsidRPr="00E177A6" w:rsidRDefault="001A4287" w:rsidP="00C06F22">
            <w:pPr>
              <w:shd w:val="clear" w:color="000000" w:fill="auto"/>
              <w:jc w:val="center"/>
              <w:rPr>
                <w:sz w:val="20"/>
                <w:szCs w:val="20"/>
              </w:rPr>
            </w:pPr>
            <w:r w:rsidRPr="00E177A6">
              <w:rPr>
                <w:sz w:val="20"/>
                <w:szCs w:val="20"/>
              </w:rPr>
              <w:t>Other Expenditure</w:t>
            </w:r>
            <w:r w:rsidR="00E34F5B">
              <w:rPr>
                <w:sz w:val="20"/>
                <w:szCs w:val="20"/>
              </w:rPr>
              <w:t>.</w:t>
            </w:r>
          </w:p>
        </w:tc>
      </w:tr>
      <w:tr w:rsidR="001A4287" w:rsidRPr="007C10E1" w:rsidTr="00364D05">
        <w:trPr>
          <w:trHeight w:val="335"/>
        </w:trPr>
        <w:tc>
          <w:tcPr>
            <w:tcW w:w="1080" w:type="dxa"/>
            <w:tcBorders>
              <w:top w:val="single" w:sz="6" w:space="0" w:color="auto"/>
              <w:left w:val="nil"/>
              <w:bottom w:val="nil"/>
              <w:right w:val="single" w:sz="6" w:space="0" w:color="auto"/>
            </w:tcBorders>
            <w:vAlign w:val="bottom"/>
          </w:tcPr>
          <w:p w:rsidR="001A4287" w:rsidRPr="00E177A6" w:rsidRDefault="001A4287"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1A4287" w:rsidRPr="00E177A6" w:rsidRDefault="001A4287" w:rsidP="007B046C">
            <w:pPr>
              <w:widowControl/>
              <w:shd w:val="clear" w:color="000000" w:fill="auto"/>
              <w:ind w:firstLine="370"/>
              <w:rPr>
                <w:sz w:val="22"/>
                <w:szCs w:val="22"/>
              </w:rPr>
            </w:pPr>
            <w:r w:rsidRPr="00E177A6">
              <w:rPr>
                <w:sz w:val="22"/>
                <w:szCs w:val="22"/>
              </w:rPr>
              <w:t>Division No. 7,</w:t>
            </w:r>
          </w:p>
        </w:tc>
        <w:tc>
          <w:tcPr>
            <w:tcW w:w="1800" w:type="dxa"/>
            <w:vMerge/>
            <w:tcBorders>
              <w:top w:val="nil"/>
              <w:left w:val="single" w:sz="6" w:space="0" w:color="auto"/>
              <w:bottom w:val="nil"/>
              <w:right w:val="single" w:sz="6" w:space="0" w:color="auto"/>
            </w:tcBorders>
          </w:tcPr>
          <w:p w:rsidR="001A4287" w:rsidRPr="00E177A6" w:rsidRDefault="001A4287">
            <w:pPr>
              <w:widowControl/>
              <w:shd w:val="clear" w:color="000000" w:fill="auto"/>
              <w:jc w:val="center"/>
              <w:rPr>
                <w:sz w:val="22"/>
                <w:szCs w:val="22"/>
              </w:rPr>
            </w:pPr>
          </w:p>
        </w:tc>
        <w:tc>
          <w:tcPr>
            <w:tcW w:w="1530" w:type="dxa"/>
            <w:vMerge/>
            <w:tcBorders>
              <w:left w:val="single" w:sz="6" w:space="0" w:color="auto"/>
              <w:right w:val="nil"/>
            </w:tcBorders>
            <w:vAlign w:val="center"/>
          </w:tcPr>
          <w:p w:rsidR="001A4287" w:rsidRPr="00E177A6" w:rsidRDefault="001A4287" w:rsidP="001A4287">
            <w:pPr>
              <w:widowControl/>
              <w:shd w:val="clear" w:color="000000" w:fill="auto"/>
              <w:jc w:val="center"/>
              <w:rPr>
                <w:sz w:val="22"/>
                <w:szCs w:val="22"/>
              </w:rPr>
            </w:pPr>
          </w:p>
        </w:tc>
      </w:tr>
      <w:tr w:rsidR="001A4287" w:rsidRPr="007C10E1" w:rsidTr="00364D05">
        <w:trPr>
          <w:trHeight w:val="515"/>
        </w:trPr>
        <w:tc>
          <w:tcPr>
            <w:tcW w:w="1080" w:type="dxa"/>
            <w:tcBorders>
              <w:top w:val="nil"/>
              <w:left w:val="nil"/>
              <w:bottom w:val="nil"/>
              <w:right w:val="single" w:sz="6" w:space="0" w:color="auto"/>
            </w:tcBorders>
            <w:vAlign w:val="bottom"/>
          </w:tcPr>
          <w:p w:rsidR="001A4287" w:rsidRPr="00E177A6" w:rsidRDefault="001A4287"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1A4287" w:rsidRPr="00E177A6" w:rsidRDefault="001A4287" w:rsidP="007B046C">
            <w:pPr>
              <w:widowControl/>
              <w:shd w:val="clear" w:color="000000" w:fill="auto"/>
              <w:jc w:val="center"/>
              <w:rPr>
                <w:sz w:val="22"/>
                <w:szCs w:val="22"/>
              </w:rPr>
            </w:pPr>
            <w:r w:rsidRPr="00E177A6">
              <w:rPr>
                <w:sz w:val="22"/>
                <w:szCs w:val="22"/>
              </w:rPr>
              <w:t>PARLIAMENT GARDENS</w:t>
            </w:r>
          </w:p>
        </w:tc>
        <w:tc>
          <w:tcPr>
            <w:tcW w:w="1800" w:type="dxa"/>
            <w:vMerge/>
            <w:tcBorders>
              <w:top w:val="nil"/>
              <w:left w:val="single" w:sz="6" w:space="0" w:color="auto"/>
              <w:bottom w:val="nil"/>
              <w:right w:val="single" w:sz="6" w:space="0" w:color="auto"/>
            </w:tcBorders>
          </w:tcPr>
          <w:p w:rsidR="001A4287" w:rsidRPr="00E177A6" w:rsidRDefault="001A4287">
            <w:pPr>
              <w:widowControl/>
              <w:shd w:val="clear" w:color="000000" w:fill="auto"/>
              <w:jc w:val="center"/>
              <w:rPr>
                <w:sz w:val="22"/>
                <w:szCs w:val="22"/>
              </w:rPr>
            </w:pPr>
          </w:p>
        </w:tc>
        <w:tc>
          <w:tcPr>
            <w:tcW w:w="1530" w:type="dxa"/>
            <w:vMerge/>
            <w:tcBorders>
              <w:left w:val="single" w:sz="6" w:space="0" w:color="auto"/>
              <w:bottom w:val="nil"/>
              <w:right w:val="nil"/>
            </w:tcBorders>
            <w:vAlign w:val="center"/>
          </w:tcPr>
          <w:p w:rsidR="001A4287" w:rsidRPr="00E177A6" w:rsidRDefault="001A4287">
            <w:pPr>
              <w:widowControl/>
              <w:shd w:val="clear" w:color="000000" w:fill="auto"/>
              <w:jc w:val="right"/>
              <w:rPr>
                <w:sz w:val="22"/>
                <w:szCs w:val="22"/>
              </w:rPr>
            </w:pPr>
          </w:p>
        </w:tc>
      </w:tr>
      <w:tr w:rsidR="007D4BE9" w:rsidRPr="007C10E1" w:rsidTr="00364D05">
        <w:trPr>
          <w:trHeight w:val="220"/>
        </w:trPr>
        <w:tc>
          <w:tcPr>
            <w:tcW w:w="1080" w:type="dxa"/>
            <w:tcBorders>
              <w:top w:val="nil"/>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ind w:firstLine="370"/>
              <w:rPr>
                <w:sz w:val="22"/>
                <w:szCs w:val="22"/>
              </w:rPr>
            </w:pPr>
            <w:r w:rsidRPr="00E177A6">
              <w:rPr>
                <w:sz w:val="22"/>
                <w:szCs w:val="22"/>
              </w:rPr>
              <w:t>Subdivision No. 1.</w:t>
            </w:r>
          </w:p>
        </w:tc>
        <w:tc>
          <w:tcPr>
            <w:tcW w:w="1800" w:type="dxa"/>
            <w:tcBorders>
              <w:top w:val="nil"/>
              <w:left w:val="single" w:sz="6" w:space="0" w:color="auto"/>
              <w:bottom w:val="single" w:sz="6" w:space="0" w:color="auto"/>
              <w:right w:val="single" w:sz="6" w:space="0" w:color="auto"/>
            </w:tcBorders>
          </w:tcPr>
          <w:p w:rsidR="007D4BE9" w:rsidRPr="00E177A6" w:rsidRDefault="007D4BE9">
            <w:pPr>
              <w:widowControl/>
              <w:shd w:val="clear" w:color="000000" w:fill="auto"/>
              <w:jc w:val="center"/>
              <w:rPr>
                <w:sz w:val="22"/>
                <w:szCs w:val="22"/>
              </w:rPr>
            </w:pPr>
          </w:p>
        </w:tc>
        <w:tc>
          <w:tcPr>
            <w:tcW w:w="1530" w:type="dxa"/>
            <w:tcBorders>
              <w:top w:val="nil"/>
              <w:left w:val="single" w:sz="6" w:space="0" w:color="auto"/>
              <w:bottom w:val="single" w:sz="6" w:space="0" w:color="auto"/>
              <w:right w:val="nil"/>
            </w:tcBorders>
            <w:vAlign w:val="center"/>
          </w:tcPr>
          <w:p w:rsidR="007D4BE9" w:rsidRPr="00E177A6" w:rsidRDefault="007D4BE9">
            <w:pPr>
              <w:widowControl/>
              <w:shd w:val="clear" w:color="000000" w:fill="auto"/>
              <w:jc w:val="right"/>
              <w:rPr>
                <w:sz w:val="22"/>
                <w:szCs w:val="22"/>
              </w:rPr>
            </w:pPr>
          </w:p>
        </w:tc>
      </w:tr>
      <w:tr w:rsidR="007D4BE9" w:rsidRPr="007C10E1" w:rsidTr="004561E0">
        <w:trPr>
          <w:trHeight w:val="435"/>
        </w:trPr>
        <w:tc>
          <w:tcPr>
            <w:tcW w:w="1080" w:type="dxa"/>
            <w:tcBorders>
              <w:top w:val="nil"/>
              <w:left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7D4BE9" w:rsidRPr="00E177A6" w:rsidRDefault="00267C6B" w:rsidP="007B046C">
            <w:pPr>
              <w:widowControl/>
              <w:shd w:val="clear" w:color="000000" w:fill="auto"/>
              <w:jc w:val="center"/>
              <w:rPr>
                <w:sz w:val="22"/>
                <w:szCs w:val="22"/>
              </w:rPr>
            </w:pPr>
            <w:r w:rsidRPr="00E177A6">
              <w:rPr>
                <w:sz w:val="22"/>
                <w:szCs w:val="22"/>
              </w:rPr>
              <w:t>SALARIES.</w:t>
            </w:r>
          </w:p>
        </w:tc>
        <w:tc>
          <w:tcPr>
            <w:tcW w:w="1800" w:type="dxa"/>
            <w:tcBorders>
              <w:top w:val="single" w:sz="6" w:space="0" w:color="auto"/>
              <w:left w:val="single" w:sz="6" w:space="0" w:color="auto"/>
              <w:right w:val="single" w:sz="6" w:space="0" w:color="auto"/>
            </w:tcBorders>
          </w:tcPr>
          <w:p w:rsidR="007D4BE9" w:rsidRPr="00E177A6" w:rsidRDefault="007D4BE9" w:rsidP="00267C6B">
            <w:pPr>
              <w:widowControl/>
              <w:shd w:val="clear" w:color="000000" w:fill="auto"/>
              <w:jc w:val="center"/>
              <w:rPr>
                <w:sz w:val="22"/>
                <w:szCs w:val="22"/>
              </w:rPr>
            </w:pPr>
            <w:r w:rsidRPr="00E177A6">
              <w:rPr>
                <w:sz w:val="22"/>
                <w:szCs w:val="22"/>
              </w:rPr>
              <w:t>£</w:t>
            </w:r>
          </w:p>
        </w:tc>
        <w:tc>
          <w:tcPr>
            <w:tcW w:w="1530" w:type="dxa"/>
            <w:tcBorders>
              <w:top w:val="single" w:sz="6" w:space="0" w:color="auto"/>
              <w:left w:val="single" w:sz="6" w:space="0" w:color="auto"/>
              <w:bottom w:val="nil"/>
              <w:right w:val="nil"/>
            </w:tcBorders>
          </w:tcPr>
          <w:p w:rsidR="007D4BE9" w:rsidRPr="00E177A6" w:rsidRDefault="00364D05" w:rsidP="00364D05">
            <w:pPr>
              <w:widowControl/>
              <w:shd w:val="clear" w:color="000000" w:fill="auto"/>
              <w:tabs>
                <w:tab w:val="right" w:pos="743"/>
              </w:tabs>
              <w:jc w:val="center"/>
              <w:rPr>
                <w:sz w:val="22"/>
                <w:szCs w:val="22"/>
              </w:rPr>
            </w:pPr>
            <w:r>
              <w:rPr>
                <w:sz w:val="22"/>
                <w:szCs w:val="22"/>
              </w:rPr>
              <w:tab/>
            </w:r>
            <w:r w:rsidR="007D4BE9" w:rsidRPr="00E177A6">
              <w:rPr>
                <w:sz w:val="22"/>
                <w:szCs w:val="22"/>
              </w:rPr>
              <w:t>£</w:t>
            </w:r>
          </w:p>
        </w:tc>
      </w:tr>
      <w:tr w:rsidR="007D4BE9" w:rsidRPr="007C10E1" w:rsidTr="004561E0">
        <w:tblPrEx>
          <w:tblCellMar>
            <w:left w:w="108" w:type="dxa"/>
            <w:right w:w="108" w:type="dxa"/>
          </w:tblCellMar>
        </w:tblPrEx>
        <w:trPr>
          <w:trHeight w:val="518"/>
        </w:trPr>
        <w:tc>
          <w:tcPr>
            <w:tcW w:w="1080" w:type="dxa"/>
            <w:tcBorders>
              <w:right w:val="single" w:sz="6" w:space="0" w:color="auto"/>
            </w:tcBorders>
          </w:tcPr>
          <w:p w:rsidR="007D4BE9" w:rsidRPr="00E177A6" w:rsidRDefault="007D4BE9" w:rsidP="00583B8A">
            <w:pPr>
              <w:widowControl/>
              <w:shd w:val="clear" w:color="000000" w:fill="auto"/>
              <w:jc w:val="center"/>
              <w:rPr>
                <w:sz w:val="22"/>
                <w:szCs w:val="22"/>
              </w:rPr>
            </w:pPr>
            <w:r w:rsidRPr="00E177A6">
              <w:rPr>
                <w:sz w:val="22"/>
                <w:szCs w:val="22"/>
              </w:rPr>
              <w:t>1</w:t>
            </w:r>
          </w:p>
        </w:tc>
        <w:tc>
          <w:tcPr>
            <w:tcW w:w="4860" w:type="dxa"/>
            <w:gridSpan w:val="2"/>
            <w:tcBorders>
              <w:left w:val="single" w:sz="6" w:space="0" w:color="auto"/>
              <w:right w:val="single" w:sz="6" w:space="0" w:color="auto"/>
            </w:tcBorders>
          </w:tcPr>
          <w:p w:rsidR="007D4BE9" w:rsidRPr="00E177A6" w:rsidRDefault="007D4BE9" w:rsidP="007B046C">
            <w:pPr>
              <w:widowControl/>
              <w:shd w:val="clear" w:color="000000" w:fill="auto"/>
              <w:tabs>
                <w:tab w:val="left" w:leader="dot" w:pos="5040"/>
                <w:tab w:val="left" w:leader="dot" w:pos="5328"/>
              </w:tabs>
              <w:ind w:left="230" w:hanging="230"/>
              <w:rPr>
                <w:sz w:val="22"/>
                <w:szCs w:val="22"/>
              </w:rPr>
            </w:pPr>
            <w:r w:rsidRPr="00E177A6">
              <w:rPr>
                <w:sz w:val="22"/>
                <w:szCs w:val="22"/>
              </w:rPr>
              <w:t xml:space="preserve">Foreman Gardener, at £168 per annum, from 1st May, 1901 </w:t>
            </w:r>
            <w:r w:rsidRPr="00E177A6">
              <w:rPr>
                <w:sz w:val="22"/>
                <w:szCs w:val="22"/>
              </w:rPr>
              <w:tab/>
            </w:r>
          </w:p>
        </w:tc>
        <w:tc>
          <w:tcPr>
            <w:tcW w:w="1800" w:type="dxa"/>
            <w:tcBorders>
              <w:left w:val="single" w:sz="6" w:space="0" w:color="auto"/>
              <w:right w:val="single" w:sz="6" w:space="0" w:color="auto"/>
            </w:tcBorders>
          </w:tcPr>
          <w:p w:rsidR="007D4BE9" w:rsidRPr="00E177A6" w:rsidRDefault="009B09AF" w:rsidP="009B09AF">
            <w:pPr>
              <w:widowControl/>
              <w:shd w:val="clear" w:color="000000" w:fill="auto"/>
              <w:jc w:val="center"/>
              <w:rPr>
                <w:sz w:val="22"/>
                <w:szCs w:val="22"/>
              </w:rPr>
            </w:pPr>
            <w:r>
              <w:rPr>
                <w:sz w:val="22"/>
                <w:szCs w:val="22"/>
              </w:rPr>
              <w:t>...</w:t>
            </w:r>
          </w:p>
        </w:tc>
        <w:tc>
          <w:tcPr>
            <w:tcW w:w="1530" w:type="dxa"/>
            <w:tcBorders>
              <w:left w:val="single" w:sz="6" w:space="0" w:color="auto"/>
            </w:tcBorders>
          </w:tcPr>
          <w:p w:rsidR="007D4BE9" w:rsidRPr="00E177A6" w:rsidRDefault="004561E0" w:rsidP="004561E0">
            <w:pPr>
              <w:widowControl/>
              <w:shd w:val="clear" w:color="000000" w:fill="auto"/>
              <w:ind w:firstLine="494"/>
              <w:jc w:val="right"/>
              <w:rPr>
                <w:sz w:val="22"/>
                <w:szCs w:val="22"/>
              </w:rPr>
            </w:pPr>
            <w:r>
              <w:rPr>
                <w:sz w:val="22"/>
                <w:szCs w:val="22"/>
              </w:rPr>
              <w:t>28</w:t>
            </w:r>
          </w:p>
        </w:tc>
      </w:tr>
      <w:tr w:rsidR="007D4BE9" w:rsidRPr="007C10E1" w:rsidTr="00364D05">
        <w:trPr>
          <w:trHeight w:val="284"/>
        </w:trPr>
        <w:tc>
          <w:tcPr>
            <w:tcW w:w="1080" w:type="dxa"/>
            <w:tcBorders>
              <w:top w:val="nil"/>
              <w:left w:val="nil"/>
              <w:bottom w:val="single" w:sz="6" w:space="0" w:color="auto"/>
              <w:right w:val="single" w:sz="6" w:space="0" w:color="auto"/>
            </w:tcBorders>
            <w:vAlign w:val="bottom"/>
          </w:tcPr>
          <w:p w:rsidR="007D4BE9" w:rsidRPr="00E177A6" w:rsidRDefault="007D4BE9" w:rsidP="00364D05">
            <w:pPr>
              <w:widowControl/>
              <w:shd w:val="clear" w:color="000000" w:fill="auto"/>
              <w:jc w:val="center"/>
              <w:rPr>
                <w:sz w:val="22"/>
                <w:szCs w:val="22"/>
              </w:rPr>
            </w:pPr>
            <w:r w:rsidRPr="00E177A6">
              <w:rPr>
                <w:sz w:val="22"/>
                <w:szCs w:val="22"/>
              </w:rPr>
              <w:t>2</w:t>
            </w: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tabs>
                <w:tab w:val="left" w:leader="dot" w:pos="4320"/>
                <w:tab w:val="left" w:leader="dot" w:pos="5040"/>
                <w:tab w:val="left" w:leader="dot" w:pos="5328"/>
              </w:tabs>
              <w:rPr>
                <w:sz w:val="22"/>
                <w:szCs w:val="22"/>
              </w:rPr>
            </w:pPr>
            <w:r w:rsidRPr="00E177A6">
              <w:rPr>
                <w:sz w:val="22"/>
                <w:szCs w:val="22"/>
              </w:rPr>
              <w:t xml:space="preserve">Gardeners, at £132 per annum, from 1st May, 1901 </w:t>
            </w:r>
            <w:r w:rsidRPr="00E177A6">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single" w:sz="6" w:space="0" w:color="auto"/>
              <w:right w:val="nil"/>
            </w:tcBorders>
            <w:vAlign w:val="bottom"/>
          </w:tcPr>
          <w:p w:rsidR="007D4BE9" w:rsidRPr="00E177A6" w:rsidRDefault="007D4BE9" w:rsidP="007B046C">
            <w:pPr>
              <w:widowControl/>
              <w:shd w:val="clear" w:color="000000" w:fill="auto"/>
              <w:jc w:val="right"/>
              <w:rPr>
                <w:sz w:val="22"/>
                <w:szCs w:val="22"/>
              </w:rPr>
            </w:pPr>
            <w:r w:rsidRPr="00E177A6">
              <w:rPr>
                <w:sz w:val="22"/>
                <w:szCs w:val="22"/>
              </w:rPr>
              <w:t>44</w:t>
            </w:r>
          </w:p>
        </w:tc>
      </w:tr>
      <w:tr w:rsidR="007D4BE9" w:rsidRPr="007C10E1" w:rsidTr="00364D05">
        <w:trPr>
          <w:trHeight w:val="400"/>
        </w:trPr>
        <w:tc>
          <w:tcPr>
            <w:tcW w:w="1080" w:type="dxa"/>
            <w:tcBorders>
              <w:top w:val="single" w:sz="6" w:space="0" w:color="auto"/>
              <w:left w:val="nil"/>
              <w:bottom w:val="single" w:sz="6" w:space="0" w:color="auto"/>
              <w:right w:val="single" w:sz="6" w:space="0" w:color="auto"/>
            </w:tcBorders>
            <w:vAlign w:val="bottom"/>
          </w:tcPr>
          <w:p w:rsidR="007D4BE9" w:rsidRPr="00E177A6" w:rsidRDefault="007D4BE9" w:rsidP="00364D05">
            <w:pPr>
              <w:widowControl/>
              <w:shd w:val="clear" w:color="000000" w:fill="auto"/>
              <w:jc w:val="center"/>
              <w:rPr>
                <w:sz w:val="22"/>
                <w:szCs w:val="22"/>
              </w:rPr>
            </w:pPr>
            <w:r w:rsidRPr="00E177A6">
              <w:rPr>
                <w:sz w:val="22"/>
                <w:szCs w:val="22"/>
              </w:rPr>
              <w:t>3</w:t>
            </w: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tabs>
                <w:tab w:val="left" w:leader="dot" w:pos="5040"/>
                <w:tab w:val="left" w:leader="dot" w:pos="5328"/>
              </w:tabs>
              <w:ind w:left="1670"/>
              <w:rPr>
                <w:sz w:val="22"/>
                <w:szCs w:val="22"/>
              </w:rPr>
            </w:pPr>
            <w:r w:rsidRPr="00E177A6">
              <w:rPr>
                <w:sz w:val="22"/>
                <w:szCs w:val="22"/>
              </w:rPr>
              <w:t xml:space="preserve">Total Salaries </w:t>
            </w:r>
            <w:r w:rsidRPr="00E177A6">
              <w:rPr>
                <w:sz w:val="22"/>
                <w:szCs w:val="22"/>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530" w:type="dxa"/>
            <w:tcBorders>
              <w:top w:val="single" w:sz="6" w:space="0" w:color="auto"/>
              <w:left w:val="single" w:sz="6" w:space="0" w:color="auto"/>
              <w:bottom w:val="single" w:sz="6" w:space="0" w:color="auto"/>
              <w:right w:val="nil"/>
            </w:tcBorders>
            <w:vAlign w:val="bottom"/>
          </w:tcPr>
          <w:p w:rsidR="007D4BE9" w:rsidRPr="00E177A6" w:rsidRDefault="007D4BE9" w:rsidP="007B046C">
            <w:pPr>
              <w:widowControl/>
              <w:shd w:val="clear" w:color="000000" w:fill="auto"/>
              <w:jc w:val="right"/>
              <w:rPr>
                <w:sz w:val="22"/>
                <w:szCs w:val="22"/>
              </w:rPr>
            </w:pPr>
            <w:r w:rsidRPr="00E177A6">
              <w:rPr>
                <w:sz w:val="22"/>
                <w:szCs w:val="22"/>
              </w:rPr>
              <w:t>72</w:t>
            </w:r>
          </w:p>
        </w:tc>
      </w:tr>
      <w:tr w:rsidR="007D4BE9" w:rsidRPr="007C10E1" w:rsidTr="00364D05">
        <w:trPr>
          <w:trHeight w:val="389"/>
        </w:trPr>
        <w:tc>
          <w:tcPr>
            <w:tcW w:w="1080" w:type="dxa"/>
            <w:tcBorders>
              <w:top w:val="single" w:sz="6" w:space="0" w:color="auto"/>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ind w:firstLine="370"/>
              <w:rPr>
                <w:sz w:val="22"/>
                <w:szCs w:val="22"/>
              </w:rPr>
            </w:pPr>
            <w:r w:rsidRPr="00E177A6">
              <w:rPr>
                <w:sz w:val="22"/>
                <w:szCs w:val="22"/>
              </w:rPr>
              <w:t>Subdivision No. 2.</w:t>
            </w:r>
          </w:p>
        </w:tc>
        <w:tc>
          <w:tcPr>
            <w:tcW w:w="1800" w:type="dxa"/>
            <w:tcBorders>
              <w:top w:val="single" w:sz="6" w:space="0" w:color="auto"/>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single" w:sz="6" w:space="0" w:color="auto"/>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364D05">
        <w:trPr>
          <w:trHeight w:val="396"/>
        </w:trPr>
        <w:tc>
          <w:tcPr>
            <w:tcW w:w="1080" w:type="dxa"/>
            <w:tcBorders>
              <w:top w:val="nil"/>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jc w:val="center"/>
              <w:rPr>
                <w:sz w:val="22"/>
                <w:szCs w:val="22"/>
              </w:rPr>
            </w:pPr>
            <w:r w:rsidRPr="00E177A6">
              <w:rPr>
                <w:sz w:val="22"/>
                <w:szCs w:val="22"/>
              </w:rPr>
              <w:t>CONTINGENCIES.</w:t>
            </w:r>
          </w:p>
        </w:tc>
        <w:tc>
          <w:tcPr>
            <w:tcW w:w="1800" w:type="dxa"/>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4F761A">
        <w:trPr>
          <w:trHeight w:val="414"/>
        </w:trPr>
        <w:tc>
          <w:tcPr>
            <w:tcW w:w="1080" w:type="dxa"/>
            <w:tcBorders>
              <w:top w:val="nil"/>
              <w:left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right w:val="single" w:sz="6" w:space="0" w:color="auto"/>
            </w:tcBorders>
            <w:vAlign w:val="bottom"/>
          </w:tcPr>
          <w:p w:rsidR="007D4BE9" w:rsidRPr="00E177A6" w:rsidRDefault="007D4BE9" w:rsidP="007B046C">
            <w:pPr>
              <w:widowControl/>
              <w:shd w:val="clear" w:color="000000" w:fill="auto"/>
              <w:tabs>
                <w:tab w:val="left" w:leader="dot" w:pos="5040"/>
                <w:tab w:val="left" w:leader="dot" w:pos="5328"/>
              </w:tabs>
              <w:rPr>
                <w:sz w:val="22"/>
                <w:szCs w:val="22"/>
              </w:rPr>
            </w:pPr>
            <w:r w:rsidRPr="00E177A6">
              <w:rPr>
                <w:sz w:val="22"/>
                <w:szCs w:val="22"/>
              </w:rPr>
              <w:t xml:space="preserve">Incidental Expenses </w:t>
            </w:r>
            <w:r w:rsidRPr="00E177A6">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single" w:sz="6" w:space="0" w:color="auto"/>
              <w:right w:val="nil"/>
            </w:tcBorders>
            <w:vAlign w:val="bottom"/>
          </w:tcPr>
          <w:p w:rsidR="007D4BE9" w:rsidRPr="00E177A6" w:rsidRDefault="007D4BE9" w:rsidP="007B046C">
            <w:pPr>
              <w:widowControl/>
              <w:shd w:val="clear" w:color="000000" w:fill="auto"/>
              <w:jc w:val="right"/>
              <w:rPr>
                <w:sz w:val="22"/>
                <w:szCs w:val="22"/>
              </w:rPr>
            </w:pPr>
            <w:r w:rsidRPr="00E177A6">
              <w:rPr>
                <w:sz w:val="22"/>
                <w:szCs w:val="22"/>
              </w:rPr>
              <w:t>17</w:t>
            </w:r>
          </w:p>
        </w:tc>
      </w:tr>
      <w:tr w:rsidR="007D4BE9" w:rsidRPr="007C10E1" w:rsidTr="004F761A">
        <w:tblPrEx>
          <w:tblCellMar>
            <w:left w:w="108" w:type="dxa"/>
            <w:right w:w="108" w:type="dxa"/>
          </w:tblCellMar>
        </w:tblPrEx>
        <w:trPr>
          <w:trHeight w:val="526"/>
        </w:trPr>
        <w:tc>
          <w:tcPr>
            <w:tcW w:w="1080" w:type="dxa"/>
            <w:tcBorders>
              <w:right w:val="single" w:sz="6" w:space="0" w:color="auto"/>
            </w:tcBorders>
          </w:tcPr>
          <w:p w:rsidR="007D4BE9" w:rsidRPr="00E177A6" w:rsidRDefault="007D4BE9" w:rsidP="00364D05">
            <w:pPr>
              <w:widowControl/>
              <w:shd w:val="clear" w:color="000000" w:fill="auto"/>
              <w:jc w:val="center"/>
              <w:rPr>
                <w:sz w:val="22"/>
                <w:szCs w:val="22"/>
              </w:rPr>
            </w:pPr>
          </w:p>
        </w:tc>
        <w:tc>
          <w:tcPr>
            <w:tcW w:w="4860" w:type="dxa"/>
            <w:gridSpan w:val="2"/>
            <w:tcBorders>
              <w:left w:val="single" w:sz="6" w:space="0" w:color="auto"/>
              <w:right w:val="single" w:sz="6" w:space="0" w:color="auto"/>
            </w:tcBorders>
          </w:tcPr>
          <w:p w:rsidR="007D4BE9" w:rsidRDefault="007D4BE9" w:rsidP="00583B8A">
            <w:pPr>
              <w:widowControl/>
              <w:shd w:val="clear" w:color="000000" w:fill="auto"/>
              <w:tabs>
                <w:tab w:val="left" w:leader="dot" w:pos="5040"/>
                <w:tab w:val="left" w:leader="dot" w:pos="5328"/>
              </w:tabs>
              <w:ind w:firstLine="910"/>
              <w:rPr>
                <w:sz w:val="22"/>
                <w:szCs w:val="22"/>
              </w:rPr>
            </w:pPr>
            <w:r w:rsidRPr="00E177A6">
              <w:rPr>
                <w:sz w:val="22"/>
                <w:szCs w:val="22"/>
              </w:rPr>
              <w:t>Total Division No. 7</w:t>
            </w:r>
          </w:p>
          <w:p w:rsidR="00A41541" w:rsidRPr="00E177A6" w:rsidRDefault="00A41541" w:rsidP="00583B8A">
            <w:pPr>
              <w:widowControl/>
              <w:shd w:val="clear" w:color="000000" w:fill="auto"/>
              <w:tabs>
                <w:tab w:val="left" w:leader="dot" w:pos="5040"/>
                <w:tab w:val="left" w:leader="dot" w:pos="5328"/>
              </w:tabs>
              <w:ind w:left="766" w:firstLine="910"/>
              <w:rPr>
                <w:sz w:val="22"/>
                <w:szCs w:val="22"/>
              </w:rPr>
            </w:pPr>
            <w:r w:rsidRPr="00E177A6">
              <w:rPr>
                <w:sz w:val="22"/>
                <w:szCs w:val="22"/>
              </w:rPr>
              <w:t>_______</w:t>
            </w:r>
          </w:p>
        </w:tc>
        <w:tc>
          <w:tcPr>
            <w:tcW w:w="1800" w:type="dxa"/>
            <w:tcBorders>
              <w:left w:val="single" w:sz="6" w:space="0" w:color="auto"/>
              <w:right w:val="single" w:sz="2" w:space="0" w:color="auto"/>
            </w:tcBorders>
            <w:vAlign w:val="center"/>
          </w:tcPr>
          <w:p w:rsidR="007D4BE9" w:rsidRPr="00E177A6" w:rsidRDefault="009B09AF" w:rsidP="00583B8A">
            <w:pPr>
              <w:widowControl/>
              <w:shd w:val="clear" w:color="000000" w:fill="auto"/>
              <w:jc w:val="center"/>
              <w:rPr>
                <w:sz w:val="22"/>
                <w:szCs w:val="22"/>
              </w:rPr>
            </w:pPr>
            <w:r>
              <w:rPr>
                <w:sz w:val="22"/>
                <w:szCs w:val="22"/>
              </w:rPr>
              <w:t>...</w:t>
            </w:r>
          </w:p>
        </w:tc>
        <w:tc>
          <w:tcPr>
            <w:tcW w:w="1530" w:type="dxa"/>
            <w:tcBorders>
              <w:top w:val="single" w:sz="6" w:space="0" w:color="auto"/>
              <w:left w:val="single" w:sz="2" w:space="0" w:color="auto"/>
              <w:bottom w:val="single" w:sz="2" w:space="0" w:color="auto"/>
            </w:tcBorders>
            <w:vAlign w:val="center"/>
          </w:tcPr>
          <w:p w:rsidR="007D4BE9" w:rsidRPr="00E177A6" w:rsidRDefault="007D4BE9" w:rsidP="00583B8A">
            <w:pPr>
              <w:widowControl/>
              <w:shd w:val="clear" w:color="000000" w:fill="auto"/>
              <w:jc w:val="right"/>
              <w:rPr>
                <w:sz w:val="22"/>
                <w:szCs w:val="22"/>
              </w:rPr>
            </w:pPr>
            <w:r w:rsidRPr="00E177A6">
              <w:rPr>
                <w:sz w:val="22"/>
                <w:szCs w:val="22"/>
              </w:rPr>
              <w:t>89</w:t>
            </w:r>
          </w:p>
        </w:tc>
      </w:tr>
      <w:tr w:rsidR="007D4BE9" w:rsidRPr="007C10E1" w:rsidTr="004F761A">
        <w:trPr>
          <w:trHeight w:val="270"/>
        </w:trPr>
        <w:tc>
          <w:tcPr>
            <w:tcW w:w="1080" w:type="dxa"/>
            <w:tcBorders>
              <w:top w:val="nil"/>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left w:val="single" w:sz="6" w:space="0" w:color="auto"/>
              <w:bottom w:val="nil"/>
              <w:right w:val="single" w:sz="6" w:space="0" w:color="auto"/>
            </w:tcBorders>
            <w:vAlign w:val="bottom"/>
          </w:tcPr>
          <w:p w:rsidR="007D4BE9" w:rsidRPr="00E177A6" w:rsidRDefault="007D4BE9" w:rsidP="007B046C">
            <w:pPr>
              <w:widowControl/>
              <w:shd w:val="clear" w:color="000000" w:fill="auto"/>
              <w:rPr>
                <w:sz w:val="22"/>
                <w:szCs w:val="22"/>
              </w:rPr>
            </w:pPr>
          </w:p>
        </w:tc>
        <w:tc>
          <w:tcPr>
            <w:tcW w:w="1800" w:type="dxa"/>
            <w:tcBorders>
              <w:top w:val="single" w:sz="2" w:space="0" w:color="auto"/>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single" w:sz="2" w:space="0" w:color="auto"/>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364D05">
        <w:trPr>
          <w:trHeight w:val="180"/>
        </w:trPr>
        <w:tc>
          <w:tcPr>
            <w:tcW w:w="1080" w:type="dxa"/>
            <w:tcBorders>
              <w:top w:val="nil"/>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ind w:firstLine="370"/>
              <w:rPr>
                <w:sz w:val="22"/>
                <w:szCs w:val="22"/>
              </w:rPr>
            </w:pPr>
            <w:r w:rsidRPr="00E177A6">
              <w:rPr>
                <w:sz w:val="22"/>
                <w:szCs w:val="22"/>
              </w:rPr>
              <w:t>Division No. 8.</w:t>
            </w:r>
          </w:p>
        </w:tc>
        <w:tc>
          <w:tcPr>
            <w:tcW w:w="1800" w:type="dxa"/>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364D05">
        <w:trPr>
          <w:trHeight w:val="421"/>
        </w:trPr>
        <w:tc>
          <w:tcPr>
            <w:tcW w:w="1080" w:type="dxa"/>
            <w:tcBorders>
              <w:top w:val="nil"/>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jc w:val="center"/>
              <w:rPr>
                <w:sz w:val="22"/>
                <w:szCs w:val="22"/>
              </w:rPr>
            </w:pPr>
            <w:r w:rsidRPr="00E177A6">
              <w:rPr>
                <w:sz w:val="22"/>
                <w:szCs w:val="22"/>
              </w:rPr>
              <w:t>FEDERAL EXECUTIVE COUNCIL.</w:t>
            </w:r>
          </w:p>
        </w:tc>
        <w:tc>
          <w:tcPr>
            <w:tcW w:w="1800" w:type="dxa"/>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364D05">
        <w:trPr>
          <w:trHeight w:val="403"/>
        </w:trPr>
        <w:tc>
          <w:tcPr>
            <w:tcW w:w="1080" w:type="dxa"/>
            <w:tcBorders>
              <w:top w:val="nil"/>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ind w:firstLine="370"/>
              <w:rPr>
                <w:sz w:val="22"/>
                <w:szCs w:val="22"/>
              </w:rPr>
            </w:pPr>
            <w:r w:rsidRPr="00E177A6">
              <w:rPr>
                <w:sz w:val="22"/>
                <w:szCs w:val="22"/>
              </w:rPr>
              <w:t>Subdivision No. 1.</w:t>
            </w:r>
          </w:p>
        </w:tc>
        <w:tc>
          <w:tcPr>
            <w:tcW w:w="1800" w:type="dxa"/>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4561E0">
        <w:trPr>
          <w:trHeight w:val="342"/>
        </w:trPr>
        <w:tc>
          <w:tcPr>
            <w:tcW w:w="1080" w:type="dxa"/>
            <w:tcBorders>
              <w:top w:val="nil"/>
              <w:left w:val="nil"/>
              <w:bottom w:val="nil"/>
              <w:right w:val="single" w:sz="6" w:space="0" w:color="auto"/>
            </w:tcBorders>
            <w:vAlign w:val="bottom"/>
          </w:tcPr>
          <w:p w:rsidR="007D4BE9" w:rsidRPr="00E177A6" w:rsidRDefault="007D4BE9" w:rsidP="00364D05">
            <w:pPr>
              <w:widowControl/>
              <w:shd w:val="clear" w:color="000000" w:fill="auto"/>
              <w:jc w:val="center"/>
              <w:rPr>
                <w:sz w:val="22"/>
                <w:szCs w:val="22"/>
              </w:rPr>
            </w:pPr>
          </w:p>
        </w:tc>
        <w:tc>
          <w:tcPr>
            <w:tcW w:w="4860" w:type="dxa"/>
            <w:gridSpan w:val="2"/>
            <w:tcBorders>
              <w:top w:val="nil"/>
              <w:left w:val="single" w:sz="6" w:space="0" w:color="auto"/>
              <w:right w:val="single" w:sz="6" w:space="0" w:color="auto"/>
            </w:tcBorders>
            <w:vAlign w:val="bottom"/>
          </w:tcPr>
          <w:p w:rsidR="007D4BE9" w:rsidRPr="00E177A6" w:rsidRDefault="00267C6B" w:rsidP="007B046C">
            <w:pPr>
              <w:widowControl/>
              <w:shd w:val="clear" w:color="000000" w:fill="auto"/>
              <w:jc w:val="center"/>
              <w:rPr>
                <w:sz w:val="22"/>
                <w:szCs w:val="22"/>
              </w:rPr>
            </w:pPr>
            <w:r w:rsidRPr="00E177A6">
              <w:rPr>
                <w:sz w:val="22"/>
                <w:szCs w:val="22"/>
              </w:rPr>
              <w:t>SALARIES</w:t>
            </w:r>
            <w:r w:rsidR="007D4BE9" w:rsidRPr="00E177A6">
              <w:rPr>
                <w:sz w:val="22"/>
                <w:szCs w:val="22"/>
              </w:rPr>
              <w:t>.</w:t>
            </w:r>
          </w:p>
        </w:tc>
        <w:tc>
          <w:tcPr>
            <w:tcW w:w="1800" w:type="dxa"/>
            <w:tcBorders>
              <w:top w:val="nil"/>
              <w:left w:val="single" w:sz="6" w:space="0" w:color="auto"/>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267C6B" w:rsidRPr="007C10E1" w:rsidTr="004561E0">
        <w:tblPrEx>
          <w:tblCellMar>
            <w:left w:w="108" w:type="dxa"/>
            <w:right w:w="108" w:type="dxa"/>
          </w:tblCellMar>
        </w:tblPrEx>
        <w:trPr>
          <w:trHeight w:val="497"/>
        </w:trPr>
        <w:tc>
          <w:tcPr>
            <w:tcW w:w="1080" w:type="dxa"/>
            <w:tcBorders>
              <w:right w:val="single" w:sz="6" w:space="0" w:color="auto"/>
            </w:tcBorders>
          </w:tcPr>
          <w:p w:rsidR="00267C6B" w:rsidRPr="00E177A6" w:rsidRDefault="00267C6B" w:rsidP="00583B8A">
            <w:pPr>
              <w:widowControl/>
              <w:shd w:val="clear" w:color="000000" w:fill="auto"/>
              <w:jc w:val="center"/>
              <w:rPr>
                <w:sz w:val="22"/>
                <w:szCs w:val="22"/>
              </w:rPr>
            </w:pPr>
            <w:r w:rsidRPr="00E177A6">
              <w:rPr>
                <w:sz w:val="22"/>
                <w:szCs w:val="22"/>
              </w:rPr>
              <w:t>1</w:t>
            </w:r>
          </w:p>
        </w:tc>
        <w:tc>
          <w:tcPr>
            <w:tcW w:w="4860" w:type="dxa"/>
            <w:gridSpan w:val="2"/>
            <w:tcBorders>
              <w:left w:val="single" w:sz="6" w:space="0" w:color="auto"/>
              <w:right w:val="single" w:sz="6" w:space="0" w:color="auto"/>
            </w:tcBorders>
          </w:tcPr>
          <w:p w:rsidR="00267C6B" w:rsidRPr="00E177A6" w:rsidRDefault="00267C6B" w:rsidP="007B046C">
            <w:pPr>
              <w:widowControl/>
              <w:shd w:val="clear" w:color="000000" w:fill="auto"/>
              <w:tabs>
                <w:tab w:val="left" w:leader="dot" w:pos="5040"/>
                <w:tab w:val="left" w:leader="dot" w:pos="5328"/>
              </w:tabs>
              <w:ind w:left="230" w:hanging="230"/>
              <w:rPr>
                <w:sz w:val="22"/>
                <w:szCs w:val="22"/>
              </w:rPr>
            </w:pPr>
            <w:r w:rsidRPr="00E177A6">
              <w:rPr>
                <w:sz w:val="22"/>
                <w:szCs w:val="22"/>
              </w:rPr>
              <w:t xml:space="preserve">Private Secretary to the Vice-President, at £400 per annum, from 19th April, 1901 </w:t>
            </w:r>
            <w:r w:rsidRPr="00E177A6">
              <w:rPr>
                <w:sz w:val="22"/>
                <w:szCs w:val="22"/>
              </w:rPr>
              <w:tab/>
            </w:r>
          </w:p>
        </w:tc>
        <w:tc>
          <w:tcPr>
            <w:tcW w:w="1800" w:type="dxa"/>
            <w:tcBorders>
              <w:left w:val="single" w:sz="6" w:space="0" w:color="auto"/>
              <w:right w:val="single" w:sz="6" w:space="0" w:color="auto"/>
            </w:tcBorders>
          </w:tcPr>
          <w:p w:rsidR="00267C6B" w:rsidRPr="00E177A6" w:rsidRDefault="009B09AF" w:rsidP="009B09AF">
            <w:pPr>
              <w:widowControl/>
              <w:shd w:val="clear" w:color="000000" w:fill="auto"/>
              <w:jc w:val="center"/>
              <w:rPr>
                <w:sz w:val="22"/>
                <w:szCs w:val="22"/>
              </w:rPr>
            </w:pPr>
            <w:r>
              <w:rPr>
                <w:sz w:val="22"/>
                <w:szCs w:val="22"/>
              </w:rPr>
              <w:t>...</w:t>
            </w:r>
          </w:p>
        </w:tc>
        <w:tc>
          <w:tcPr>
            <w:tcW w:w="1530" w:type="dxa"/>
            <w:tcBorders>
              <w:left w:val="single" w:sz="6" w:space="0" w:color="auto"/>
            </w:tcBorders>
          </w:tcPr>
          <w:p w:rsidR="00267C6B" w:rsidRPr="00E177A6" w:rsidRDefault="00267C6B" w:rsidP="007B046C">
            <w:pPr>
              <w:widowControl/>
              <w:shd w:val="clear" w:color="000000" w:fill="auto"/>
              <w:jc w:val="right"/>
              <w:rPr>
                <w:sz w:val="22"/>
                <w:szCs w:val="22"/>
              </w:rPr>
            </w:pPr>
            <w:r w:rsidRPr="00E177A6">
              <w:rPr>
                <w:sz w:val="22"/>
                <w:szCs w:val="22"/>
              </w:rPr>
              <w:t>80</w:t>
            </w:r>
          </w:p>
        </w:tc>
      </w:tr>
      <w:tr w:rsidR="00267C6B" w:rsidRPr="007C10E1" w:rsidTr="004561E0">
        <w:tblPrEx>
          <w:tblCellMar>
            <w:left w:w="108" w:type="dxa"/>
            <w:right w:w="108" w:type="dxa"/>
          </w:tblCellMar>
        </w:tblPrEx>
        <w:trPr>
          <w:trHeight w:val="360"/>
        </w:trPr>
        <w:tc>
          <w:tcPr>
            <w:tcW w:w="1080" w:type="dxa"/>
            <w:tcBorders>
              <w:right w:val="single" w:sz="6" w:space="0" w:color="auto"/>
            </w:tcBorders>
          </w:tcPr>
          <w:p w:rsidR="00267C6B" w:rsidRPr="00E177A6" w:rsidRDefault="00267C6B" w:rsidP="00583B8A">
            <w:pPr>
              <w:widowControl/>
              <w:shd w:val="clear" w:color="000000" w:fill="auto"/>
              <w:jc w:val="center"/>
              <w:rPr>
                <w:sz w:val="22"/>
                <w:szCs w:val="22"/>
              </w:rPr>
            </w:pPr>
            <w:r w:rsidRPr="00E177A6">
              <w:rPr>
                <w:sz w:val="22"/>
                <w:szCs w:val="22"/>
              </w:rPr>
              <w:t>1</w:t>
            </w:r>
          </w:p>
        </w:tc>
        <w:tc>
          <w:tcPr>
            <w:tcW w:w="4860" w:type="dxa"/>
            <w:gridSpan w:val="2"/>
            <w:tcBorders>
              <w:left w:val="single" w:sz="6" w:space="0" w:color="auto"/>
              <w:right w:val="single" w:sz="6" w:space="0" w:color="auto"/>
            </w:tcBorders>
          </w:tcPr>
          <w:p w:rsidR="00267C6B" w:rsidRPr="00E177A6" w:rsidRDefault="00267C6B" w:rsidP="007B046C">
            <w:pPr>
              <w:widowControl/>
              <w:shd w:val="clear" w:color="000000" w:fill="auto"/>
              <w:tabs>
                <w:tab w:val="left" w:leader="dot" w:pos="5040"/>
                <w:tab w:val="left" w:leader="dot" w:pos="5328"/>
              </w:tabs>
              <w:ind w:left="230" w:hanging="230"/>
              <w:rPr>
                <w:sz w:val="22"/>
                <w:szCs w:val="22"/>
              </w:rPr>
            </w:pPr>
            <w:r w:rsidRPr="00E177A6">
              <w:rPr>
                <w:sz w:val="22"/>
                <w:szCs w:val="22"/>
              </w:rPr>
              <w:t xml:space="preserve">Acting Clerk to the Federal Executive Council, at £150 per annum, from 1st January, 1901 </w:t>
            </w:r>
            <w:r w:rsidRPr="00E177A6">
              <w:rPr>
                <w:sz w:val="22"/>
                <w:szCs w:val="22"/>
              </w:rPr>
              <w:tab/>
            </w:r>
          </w:p>
        </w:tc>
        <w:tc>
          <w:tcPr>
            <w:tcW w:w="1800" w:type="dxa"/>
            <w:tcBorders>
              <w:left w:val="single" w:sz="6" w:space="0" w:color="auto"/>
              <w:right w:val="single" w:sz="6" w:space="0" w:color="auto"/>
            </w:tcBorders>
          </w:tcPr>
          <w:p w:rsidR="00267C6B" w:rsidRPr="00E177A6" w:rsidRDefault="009B09AF" w:rsidP="009B09AF">
            <w:pPr>
              <w:widowControl/>
              <w:shd w:val="clear" w:color="000000" w:fill="auto"/>
              <w:jc w:val="center"/>
              <w:rPr>
                <w:sz w:val="22"/>
                <w:szCs w:val="22"/>
              </w:rPr>
            </w:pPr>
            <w:r>
              <w:rPr>
                <w:sz w:val="22"/>
                <w:szCs w:val="22"/>
              </w:rPr>
              <w:t>...</w:t>
            </w:r>
          </w:p>
        </w:tc>
        <w:tc>
          <w:tcPr>
            <w:tcW w:w="1530" w:type="dxa"/>
            <w:tcBorders>
              <w:left w:val="single" w:sz="6" w:space="0" w:color="auto"/>
            </w:tcBorders>
          </w:tcPr>
          <w:p w:rsidR="00267C6B" w:rsidRPr="00E177A6" w:rsidRDefault="00267C6B" w:rsidP="007B046C">
            <w:pPr>
              <w:widowControl/>
              <w:shd w:val="clear" w:color="000000" w:fill="auto"/>
              <w:jc w:val="right"/>
              <w:rPr>
                <w:sz w:val="22"/>
                <w:szCs w:val="22"/>
              </w:rPr>
            </w:pPr>
            <w:r w:rsidRPr="00E177A6">
              <w:rPr>
                <w:sz w:val="22"/>
                <w:szCs w:val="22"/>
              </w:rPr>
              <w:t>75</w:t>
            </w:r>
          </w:p>
        </w:tc>
      </w:tr>
      <w:tr w:rsidR="00267C6B" w:rsidRPr="007C10E1" w:rsidTr="004561E0">
        <w:tblPrEx>
          <w:tblCellMar>
            <w:left w:w="108" w:type="dxa"/>
            <w:right w:w="108" w:type="dxa"/>
          </w:tblCellMar>
        </w:tblPrEx>
        <w:trPr>
          <w:trHeight w:val="432"/>
        </w:trPr>
        <w:tc>
          <w:tcPr>
            <w:tcW w:w="1080" w:type="dxa"/>
            <w:tcBorders>
              <w:right w:val="single" w:sz="6" w:space="0" w:color="auto"/>
            </w:tcBorders>
          </w:tcPr>
          <w:p w:rsidR="00267C6B" w:rsidRPr="00E177A6" w:rsidRDefault="00267C6B" w:rsidP="00583B8A">
            <w:pPr>
              <w:widowControl/>
              <w:shd w:val="clear" w:color="000000" w:fill="auto"/>
              <w:jc w:val="center"/>
              <w:rPr>
                <w:sz w:val="22"/>
                <w:szCs w:val="22"/>
              </w:rPr>
            </w:pPr>
            <w:r w:rsidRPr="00E177A6">
              <w:rPr>
                <w:sz w:val="22"/>
                <w:szCs w:val="22"/>
              </w:rPr>
              <w:t>1</w:t>
            </w:r>
          </w:p>
        </w:tc>
        <w:tc>
          <w:tcPr>
            <w:tcW w:w="4860" w:type="dxa"/>
            <w:gridSpan w:val="2"/>
            <w:tcBorders>
              <w:left w:val="single" w:sz="6" w:space="0" w:color="auto"/>
              <w:right w:val="single" w:sz="6" w:space="0" w:color="auto"/>
            </w:tcBorders>
          </w:tcPr>
          <w:p w:rsidR="00267C6B" w:rsidRPr="00E177A6" w:rsidRDefault="00267C6B" w:rsidP="007B046C">
            <w:pPr>
              <w:widowControl/>
              <w:shd w:val="clear" w:color="000000" w:fill="auto"/>
              <w:tabs>
                <w:tab w:val="left" w:leader="dot" w:pos="5040"/>
                <w:tab w:val="left" w:leader="dot" w:pos="5328"/>
              </w:tabs>
              <w:ind w:left="230" w:hanging="230"/>
              <w:rPr>
                <w:sz w:val="22"/>
                <w:szCs w:val="22"/>
              </w:rPr>
            </w:pPr>
            <w:r w:rsidRPr="00E177A6">
              <w:rPr>
                <w:sz w:val="22"/>
                <w:szCs w:val="22"/>
              </w:rPr>
              <w:t xml:space="preserve">Clerk, at £290 per annum, from 1st January, 1901 </w:t>
            </w:r>
            <w:r w:rsidRPr="00E177A6">
              <w:rPr>
                <w:sz w:val="22"/>
                <w:szCs w:val="22"/>
              </w:rPr>
              <w:tab/>
            </w:r>
          </w:p>
        </w:tc>
        <w:tc>
          <w:tcPr>
            <w:tcW w:w="1800" w:type="dxa"/>
            <w:tcBorders>
              <w:left w:val="single" w:sz="6" w:space="0" w:color="auto"/>
              <w:bottom w:val="single" w:sz="6" w:space="0" w:color="auto"/>
              <w:right w:val="single" w:sz="6" w:space="0" w:color="auto"/>
            </w:tcBorders>
          </w:tcPr>
          <w:p w:rsidR="00267C6B" w:rsidRPr="00E177A6" w:rsidRDefault="009B09AF" w:rsidP="009B09AF">
            <w:pPr>
              <w:widowControl/>
              <w:shd w:val="clear" w:color="000000" w:fill="auto"/>
              <w:jc w:val="center"/>
              <w:rPr>
                <w:sz w:val="22"/>
                <w:szCs w:val="22"/>
              </w:rPr>
            </w:pPr>
            <w:r>
              <w:rPr>
                <w:sz w:val="22"/>
                <w:szCs w:val="22"/>
              </w:rPr>
              <w:t>...</w:t>
            </w:r>
          </w:p>
        </w:tc>
        <w:tc>
          <w:tcPr>
            <w:tcW w:w="1530" w:type="dxa"/>
            <w:tcBorders>
              <w:left w:val="single" w:sz="6" w:space="0" w:color="auto"/>
            </w:tcBorders>
          </w:tcPr>
          <w:p w:rsidR="00267C6B" w:rsidRPr="00E177A6" w:rsidRDefault="00267C6B" w:rsidP="007B046C">
            <w:pPr>
              <w:widowControl/>
              <w:shd w:val="clear" w:color="000000" w:fill="auto"/>
              <w:jc w:val="right"/>
              <w:rPr>
                <w:sz w:val="22"/>
                <w:szCs w:val="22"/>
              </w:rPr>
            </w:pPr>
            <w:r w:rsidRPr="00E177A6">
              <w:rPr>
                <w:sz w:val="22"/>
                <w:szCs w:val="22"/>
              </w:rPr>
              <w:t>145</w:t>
            </w:r>
          </w:p>
        </w:tc>
      </w:tr>
      <w:tr w:rsidR="007D4BE9" w:rsidRPr="007C10E1" w:rsidTr="004561E0">
        <w:trPr>
          <w:trHeight w:val="363"/>
        </w:trPr>
        <w:tc>
          <w:tcPr>
            <w:tcW w:w="1080" w:type="dxa"/>
            <w:tcBorders>
              <w:top w:val="single" w:sz="6" w:space="0" w:color="auto"/>
              <w:left w:val="nil"/>
              <w:bottom w:val="single" w:sz="6" w:space="0" w:color="auto"/>
              <w:right w:val="single" w:sz="6" w:space="0" w:color="auto"/>
            </w:tcBorders>
            <w:vAlign w:val="bottom"/>
          </w:tcPr>
          <w:p w:rsidR="007D4BE9" w:rsidRPr="00E177A6" w:rsidRDefault="007D4BE9" w:rsidP="00364D05">
            <w:pPr>
              <w:widowControl/>
              <w:shd w:val="clear" w:color="000000" w:fill="auto"/>
              <w:jc w:val="center"/>
              <w:rPr>
                <w:sz w:val="22"/>
                <w:szCs w:val="22"/>
              </w:rPr>
            </w:pPr>
            <w:r w:rsidRPr="00E177A6">
              <w:rPr>
                <w:sz w:val="22"/>
                <w:szCs w:val="22"/>
              </w:rPr>
              <w:t>3</w:t>
            </w:r>
          </w:p>
        </w:tc>
        <w:tc>
          <w:tcPr>
            <w:tcW w:w="4860" w:type="dxa"/>
            <w:gridSpan w:val="2"/>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tabs>
                <w:tab w:val="left" w:leader="dot" w:pos="5040"/>
                <w:tab w:val="left" w:leader="dot" w:pos="5328"/>
              </w:tabs>
              <w:ind w:firstLine="910"/>
              <w:rPr>
                <w:sz w:val="22"/>
                <w:szCs w:val="22"/>
              </w:rPr>
            </w:pPr>
            <w:r w:rsidRPr="00E177A6">
              <w:rPr>
                <w:sz w:val="22"/>
                <w:szCs w:val="22"/>
              </w:rPr>
              <w:t xml:space="preserve">Total Salaries </w:t>
            </w:r>
            <w:r w:rsidRPr="00E177A6">
              <w:rPr>
                <w:sz w:val="22"/>
                <w:szCs w:val="22"/>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530" w:type="dxa"/>
            <w:tcBorders>
              <w:top w:val="single" w:sz="6" w:space="0" w:color="auto"/>
              <w:left w:val="single" w:sz="6" w:space="0" w:color="auto"/>
              <w:bottom w:val="single" w:sz="6" w:space="0" w:color="auto"/>
              <w:right w:val="nil"/>
            </w:tcBorders>
            <w:vAlign w:val="bottom"/>
          </w:tcPr>
          <w:p w:rsidR="007D4BE9" w:rsidRPr="00E177A6" w:rsidRDefault="007D4BE9" w:rsidP="007B046C">
            <w:pPr>
              <w:widowControl/>
              <w:shd w:val="clear" w:color="000000" w:fill="auto"/>
              <w:jc w:val="right"/>
              <w:rPr>
                <w:sz w:val="22"/>
                <w:szCs w:val="22"/>
              </w:rPr>
            </w:pPr>
            <w:r w:rsidRPr="00E177A6">
              <w:rPr>
                <w:sz w:val="22"/>
                <w:szCs w:val="22"/>
              </w:rPr>
              <w:t>300</w:t>
            </w:r>
          </w:p>
        </w:tc>
      </w:tr>
      <w:tr w:rsidR="007D4BE9" w:rsidRPr="007C10E1" w:rsidTr="00741E94">
        <w:trPr>
          <w:trHeight w:val="300"/>
        </w:trPr>
        <w:tc>
          <w:tcPr>
            <w:tcW w:w="1080" w:type="dxa"/>
            <w:tcBorders>
              <w:top w:val="single" w:sz="6" w:space="0" w:color="auto"/>
              <w:left w:val="nil"/>
              <w:bottom w:val="nil"/>
              <w:right w:val="nil"/>
            </w:tcBorders>
          </w:tcPr>
          <w:p w:rsidR="007D4BE9" w:rsidRPr="00E177A6" w:rsidRDefault="007D4BE9">
            <w:pPr>
              <w:widowControl/>
              <w:shd w:val="clear" w:color="000000" w:fill="auto"/>
              <w:jc w:val="center"/>
              <w:rPr>
                <w:sz w:val="22"/>
                <w:szCs w:val="22"/>
              </w:rPr>
            </w:pPr>
          </w:p>
        </w:tc>
        <w:tc>
          <w:tcPr>
            <w:tcW w:w="4860" w:type="dxa"/>
            <w:gridSpan w:val="2"/>
            <w:tcBorders>
              <w:top w:val="nil"/>
              <w:left w:val="nil"/>
              <w:bottom w:val="nil"/>
              <w:right w:val="single" w:sz="6" w:space="0" w:color="auto"/>
            </w:tcBorders>
            <w:vAlign w:val="bottom"/>
          </w:tcPr>
          <w:p w:rsidR="007D4BE9" w:rsidRPr="00E177A6" w:rsidRDefault="007D4BE9" w:rsidP="007B046C">
            <w:pPr>
              <w:widowControl/>
              <w:shd w:val="clear" w:color="000000" w:fill="auto"/>
              <w:ind w:firstLine="370"/>
              <w:rPr>
                <w:sz w:val="22"/>
                <w:szCs w:val="22"/>
              </w:rPr>
            </w:pPr>
            <w:r w:rsidRPr="00E177A6">
              <w:rPr>
                <w:sz w:val="22"/>
                <w:szCs w:val="22"/>
              </w:rPr>
              <w:t>Subdivision No. 2.</w:t>
            </w:r>
          </w:p>
        </w:tc>
        <w:tc>
          <w:tcPr>
            <w:tcW w:w="1800" w:type="dxa"/>
            <w:tcBorders>
              <w:top w:val="single" w:sz="6" w:space="0" w:color="auto"/>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single" w:sz="6" w:space="0" w:color="auto"/>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741E94">
        <w:trPr>
          <w:trHeight w:val="90"/>
        </w:trPr>
        <w:tc>
          <w:tcPr>
            <w:tcW w:w="1080" w:type="dxa"/>
            <w:tcBorders>
              <w:top w:val="nil"/>
              <w:left w:val="nil"/>
              <w:bottom w:val="nil"/>
              <w:right w:val="nil"/>
            </w:tcBorders>
          </w:tcPr>
          <w:p w:rsidR="007D4BE9" w:rsidRPr="00E177A6" w:rsidRDefault="007D4BE9">
            <w:pPr>
              <w:widowControl/>
              <w:shd w:val="clear" w:color="000000" w:fill="auto"/>
              <w:jc w:val="center"/>
              <w:rPr>
                <w:sz w:val="22"/>
                <w:szCs w:val="22"/>
              </w:rPr>
            </w:pPr>
          </w:p>
        </w:tc>
        <w:tc>
          <w:tcPr>
            <w:tcW w:w="4860" w:type="dxa"/>
            <w:gridSpan w:val="2"/>
            <w:tcBorders>
              <w:top w:val="nil"/>
              <w:left w:val="nil"/>
              <w:bottom w:val="nil"/>
              <w:right w:val="single" w:sz="6" w:space="0" w:color="auto"/>
            </w:tcBorders>
            <w:vAlign w:val="bottom"/>
          </w:tcPr>
          <w:p w:rsidR="007D4BE9" w:rsidRPr="00E177A6" w:rsidRDefault="007D4BE9" w:rsidP="007B046C">
            <w:pPr>
              <w:widowControl/>
              <w:shd w:val="clear" w:color="000000" w:fill="auto"/>
              <w:jc w:val="center"/>
              <w:rPr>
                <w:sz w:val="22"/>
                <w:szCs w:val="22"/>
              </w:rPr>
            </w:pPr>
            <w:r w:rsidRPr="00E177A6">
              <w:rPr>
                <w:sz w:val="22"/>
                <w:szCs w:val="22"/>
              </w:rPr>
              <w:t>CONTINGENCIES.</w:t>
            </w:r>
          </w:p>
        </w:tc>
        <w:tc>
          <w:tcPr>
            <w:tcW w:w="1800" w:type="dxa"/>
            <w:tcBorders>
              <w:top w:val="nil"/>
              <w:left w:val="single" w:sz="6" w:space="0" w:color="auto"/>
              <w:bottom w:val="nil"/>
              <w:right w:val="single" w:sz="6" w:space="0" w:color="auto"/>
            </w:tcBorders>
            <w:vAlign w:val="bottom"/>
          </w:tcPr>
          <w:p w:rsidR="007D4BE9" w:rsidRPr="00E177A6" w:rsidRDefault="007D4BE9" w:rsidP="007B046C">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p>
        </w:tc>
      </w:tr>
      <w:tr w:rsidR="007D4BE9" w:rsidRPr="007C10E1" w:rsidTr="00741E94">
        <w:trPr>
          <w:trHeight w:val="414"/>
        </w:trPr>
        <w:tc>
          <w:tcPr>
            <w:tcW w:w="5940" w:type="dxa"/>
            <w:gridSpan w:val="3"/>
            <w:tcBorders>
              <w:top w:val="nil"/>
              <w:left w:val="nil"/>
              <w:bottom w:val="nil"/>
              <w:right w:val="single" w:sz="6" w:space="0" w:color="auto"/>
            </w:tcBorders>
            <w:vAlign w:val="bottom"/>
          </w:tcPr>
          <w:p w:rsidR="007D4BE9" w:rsidRPr="00E177A6" w:rsidRDefault="007D4BE9" w:rsidP="007B046C">
            <w:pPr>
              <w:widowControl/>
              <w:shd w:val="clear" w:color="000000" w:fill="auto"/>
              <w:tabs>
                <w:tab w:val="left" w:leader="dot" w:pos="6170"/>
              </w:tabs>
              <w:rPr>
                <w:sz w:val="22"/>
                <w:szCs w:val="22"/>
              </w:rPr>
            </w:pPr>
            <w:r w:rsidRPr="00E177A6">
              <w:rPr>
                <w:sz w:val="22"/>
                <w:szCs w:val="22"/>
              </w:rPr>
              <w:t>Stores, Stationery, Incid</w:t>
            </w:r>
            <w:r w:rsidR="00267C6B" w:rsidRPr="00E177A6">
              <w:rPr>
                <w:sz w:val="22"/>
                <w:szCs w:val="22"/>
              </w:rPr>
              <w:t xml:space="preserve">ental, and Travelling Expenses </w:t>
            </w:r>
            <w:r w:rsidR="00267C6B" w:rsidRPr="00E177A6">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single" w:sz="6" w:space="0" w:color="auto"/>
              <w:right w:val="nil"/>
            </w:tcBorders>
            <w:vAlign w:val="bottom"/>
          </w:tcPr>
          <w:p w:rsidR="007D4BE9" w:rsidRPr="00E177A6" w:rsidRDefault="007D4BE9" w:rsidP="007B046C">
            <w:pPr>
              <w:widowControl/>
              <w:shd w:val="clear" w:color="000000" w:fill="auto"/>
              <w:jc w:val="right"/>
              <w:rPr>
                <w:sz w:val="22"/>
                <w:szCs w:val="22"/>
              </w:rPr>
            </w:pPr>
            <w:r w:rsidRPr="00E177A6">
              <w:rPr>
                <w:sz w:val="22"/>
                <w:szCs w:val="22"/>
              </w:rPr>
              <w:t>280</w:t>
            </w:r>
          </w:p>
        </w:tc>
      </w:tr>
      <w:tr w:rsidR="007D4BE9" w:rsidRPr="007C10E1" w:rsidTr="00741E94">
        <w:trPr>
          <w:trHeight w:val="346"/>
        </w:trPr>
        <w:tc>
          <w:tcPr>
            <w:tcW w:w="1170" w:type="dxa"/>
            <w:gridSpan w:val="2"/>
            <w:tcBorders>
              <w:top w:val="nil"/>
              <w:left w:val="nil"/>
              <w:bottom w:val="nil"/>
              <w:right w:val="nil"/>
            </w:tcBorders>
            <w:vAlign w:val="bottom"/>
          </w:tcPr>
          <w:p w:rsidR="007D4BE9" w:rsidRPr="00E177A6" w:rsidRDefault="007D4BE9" w:rsidP="007B046C">
            <w:pPr>
              <w:widowControl/>
              <w:shd w:val="clear" w:color="000000" w:fill="auto"/>
              <w:rPr>
                <w:sz w:val="22"/>
                <w:szCs w:val="22"/>
              </w:rPr>
            </w:pPr>
          </w:p>
        </w:tc>
        <w:tc>
          <w:tcPr>
            <w:tcW w:w="4770" w:type="dxa"/>
            <w:tcBorders>
              <w:top w:val="nil"/>
              <w:left w:val="nil"/>
              <w:bottom w:val="nil"/>
              <w:right w:val="single" w:sz="6" w:space="0" w:color="auto"/>
            </w:tcBorders>
            <w:vAlign w:val="bottom"/>
          </w:tcPr>
          <w:p w:rsidR="007D4BE9" w:rsidRPr="00E177A6" w:rsidRDefault="007D4BE9" w:rsidP="007B046C">
            <w:pPr>
              <w:widowControl/>
              <w:shd w:val="clear" w:color="000000" w:fill="auto"/>
              <w:tabs>
                <w:tab w:val="left" w:leader="dot" w:pos="5040"/>
                <w:tab w:val="left" w:leader="dot" w:pos="5328"/>
              </w:tabs>
              <w:ind w:firstLine="910"/>
              <w:rPr>
                <w:sz w:val="22"/>
                <w:szCs w:val="22"/>
              </w:rPr>
            </w:pPr>
            <w:r w:rsidRPr="00E177A6">
              <w:rPr>
                <w:sz w:val="22"/>
                <w:szCs w:val="22"/>
              </w:rPr>
              <w:t xml:space="preserve">Total Division No. 8 </w:t>
            </w:r>
            <w:r w:rsidRPr="00E177A6">
              <w:rPr>
                <w:sz w:val="22"/>
                <w:szCs w:val="22"/>
              </w:rPr>
              <w:tab/>
            </w:r>
          </w:p>
        </w:tc>
        <w:tc>
          <w:tcPr>
            <w:tcW w:w="1800" w:type="dxa"/>
            <w:tcBorders>
              <w:top w:val="single" w:sz="6" w:space="0" w:color="auto"/>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2"/>
                <w:szCs w:val="22"/>
              </w:rPr>
            </w:pPr>
            <w:r>
              <w:rPr>
                <w:sz w:val="22"/>
                <w:szCs w:val="22"/>
              </w:rPr>
              <w:t>...</w:t>
            </w:r>
          </w:p>
        </w:tc>
        <w:tc>
          <w:tcPr>
            <w:tcW w:w="1530" w:type="dxa"/>
            <w:tcBorders>
              <w:top w:val="single" w:sz="6" w:space="0" w:color="auto"/>
              <w:left w:val="single" w:sz="6" w:space="0" w:color="auto"/>
              <w:bottom w:val="nil"/>
              <w:right w:val="nil"/>
            </w:tcBorders>
            <w:vAlign w:val="bottom"/>
          </w:tcPr>
          <w:p w:rsidR="007D4BE9" w:rsidRPr="00E177A6" w:rsidRDefault="007D4BE9" w:rsidP="007B046C">
            <w:pPr>
              <w:widowControl/>
              <w:shd w:val="clear" w:color="000000" w:fill="auto"/>
              <w:jc w:val="right"/>
              <w:rPr>
                <w:sz w:val="22"/>
                <w:szCs w:val="22"/>
              </w:rPr>
            </w:pPr>
            <w:r w:rsidRPr="00E177A6">
              <w:rPr>
                <w:sz w:val="22"/>
                <w:szCs w:val="22"/>
              </w:rPr>
              <w:t>580</w:t>
            </w:r>
          </w:p>
        </w:tc>
      </w:tr>
    </w:tbl>
    <w:p w:rsidR="007D4BE9" w:rsidRPr="007C10E1" w:rsidRDefault="00267C6B">
      <w:pPr>
        <w:widowControl/>
        <w:shd w:val="clear" w:color="000000" w:fill="auto"/>
      </w:pPr>
      <w:r w:rsidRPr="007C10E1">
        <w:br w:type="page"/>
      </w:r>
    </w:p>
    <w:tbl>
      <w:tblPr>
        <w:tblW w:w="9270" w:type="dxa"/>
        <w:tblInd w:w="40" w:type="dxa"/>
        <w:tblLayout w:type="fixed"/>
        <w:tblCellMar>
          <w:left w:w="40" w:type="dxa"/>
          <w:right w:w="40" w:type="dxa"/>
        </w:tblCellMar>
        <w:tblLook w:val="0000" w:firstRow="0" w:lastRow="0" w:firstColumn="0" w:lastColumn="0" w:noHBand="0" w:noVBand="0"/>
      </w:tblPr>
      <w:tblGrid>
        <w:gridCol w:w="898"/>
        <w:gridCol w:w="272"/>
        <w:gridCol w:w="4770"/>
        <w:gridCol w:w="1800"/>
        <w:gridCol w:w="1530"/>
      </w:tblGrid>
      <w:tr w:rsidR="007D4BE9" w:rsidRPr="007C10E1" w:rsidTr="00741E94">
        <w:trPr>
          <w:trHeight w:val="488"/>
        </w:trPr>
        <w:tc>
          <w:tcPr>
            <w:tcW w:w="1170" w:type="dxa"/>
            <w:gridSpan w:val="2"/>
            <w:tcBorders>
              <w:top w:val="single" w:sz="6" w:space="0" w:color="auto"/>
              <w:left w:val="nil"/>
              <w:bottom w:val="single" w:sz="6" w:space="0" w:color="auto"/>
              <w:right w:val="nil"/>
            </w:tcBorders>
          </w:tcPr>
          <w:p w:rsidR="007D4BE9" w:rsidRPr="007C10E1" w:rsidRDefault="007D4BE9">
            <w:pPr>
              <w:widowControl/>
              <w:shd w:val="clear" w:color="000000" w:fill="auto"/>
              <w:jc w:val="center"/>
              <w:rPr>
                <w:sz w:val="22"/>
                <w:szCs w:val="22"/>
              </w:rPr>
            </w:pPr>
          </w:p>
        </w:tc>
        <w:tc>
          <w:tcPr>
            <w:tcW w:w="6570" w:type="dxa"/>
            <w:gridSpan w:val="2"/>
            <w:tcBorders>
              <w:top w:val="single" w:sz="6" w:space="0" w:color="auto"/>
              <w:left w:val="nil"/>
              <w:bottom w:val="single" w:sz="6" w:space="0" w:color="auto"/>
              <w:right w:val="nil"/>
            </w:tcBorders>
            <w:vAlign w:val="center"/>
          </w:tcPr>
          <w:p w:rsidR="007D4BE9" w:rsidRPr="005160ED" w:rsidRDefault="007D4BE9" w:rsidP="001808AF">
            <w:pPr>
              <w:widowControl/>
              <w:shd w:val="clear" w:color="000000" w:fill="auto"/>
              <w:jc w:val="center"/>
              <w:rPr>
                <w:sz w:val="26"/>
                <w:szCs w:val="22"/>
              </w:rPr>
            </w:pPr>
            <w:r w:rsidRPr="005160ED">
              <w:rPr>
                <w:sz w:val="26"/>
                <w:szCs w:val="22"/>
              </w:rPr>
              <w:t>I. — MINISTER OF EXTERNAL AFFAIRS—</w:t>
            </w:r>
            <w:r w:rsidRPr="005160ED">
              <w:rPr>
                <w:i/>
                <w:sz w:val="26"/>
                <w:szCs w:val="22"/>
              </w:rPr>
              <w:t>continued</w:t>
            </w:r>
            <w:r w:rsidRPr="005160ED">
              <w:rPr>
                <w:sz w:val="26"/>
                <w:szCs w:val="22"/>
              </w:rPr>
              <w:t>.</w:t>
            </w:r>
          </w:p>
        </w:tc>
        <w:tc>
          <w:tcPr>
            <w:tcW w:w="1530" w:type="dxa"/>
            <w:tcBorders>
              <w:top w:val="single" w:sz="6" w:space="0" w:color="auto"/>
              <w:left w:val="nil"/>
              <w:bottom w:val="single" w:sz="6" w:space="0" w:color="auto"/>
              <w:right w:val="nil"/>
            </w:tcBorders>
            <w:vAlign w:val="center"/>
          </w:tcPr>
          <w:p w:rsidR="007D4BE9" w:rsidRPr="007C10E1" w:rsidRDefault="007D4BE9">
            <w:pPr>
              <w:widowControl/>
              <w:shd w:val="clear" w:color="000000" w:fill="auto"/>
              <w:jc w:val="right"/>
              <w:rPr>
                <w:sz w:val="22"/>
                <w:szCs w:val="22"/>
              </w:rPr>
            </w:pPr>
          </w:p>
        </w:tc>
      </w:tr>
      <w:tr w:rsidR="007D4BE9" w:rsidRPr="007C10E1" w:rsidTr="00364D05">
        <w:trPr>
          <w:trHeight w:val="618"/>
        </w:trPr>
        <w:tc>
          <w:tcPr>
            <w:tcW w:w="1170" w:type="dxa"/>
            <w:gridSpan w:val="2"/>
            <w:tcBorders>
              <w:top w:val="single" w:sz="6" w:space="0" w:color="auto"/>
              <w:left w:val="nil"/>
              <w:bottom w:val="single" w:sz="4" w:space="0" w:color="auto"/>
              <w:right w:val="single" w:sz="2" w:space="0" w:color="auto"/>
            </w:tcBorders>
          </w:tcPr>
          <w:p w:rsidR="00364D05" w:rsidRDefault="00364D05">
            <w:pPr>
              <w:widowControl/>
              <w:shd w:val="clear" w:color="000000" w:fill="auto"/>
              <w:jc w:val="center"/>
              <w:rPr>
                <w:sz w:val="20"/>
                <w:szCs w:val="20"/>
              </w:rPr>
            </w:pPr>
          </w:p>
          <w:p w:rsidR="007D4BE9" w:rsidRPr="00E177A6" w:rsidRDefault="007D4BE9">
            <w:pPr>
              <w:widowControl/>
              <w:shd w:val="clear" w:color="000000" w:fill="auto"/>
              <w:jc w:val="center"/>
              <w:rPr>
                <w:sz w:val="20"/>
                <w:szCs w:val="20"/>
              </w:rPr>
            </w:pPr>
            <w:r w:rsidRPr="00E177A6">
              <w:rPr>
                <w:sz w:val="20"/>
                <w:szCs w:val="20"/>
              </w:rPr>
              <w:t>Number.</w:t>
            </w:r>
          </w:p>
        </w:tc>
        <w:tc>
          <w:tcPr>
            <w:tcW w:w="4770" w:type="dxa"/>
            <w:tcBorders>
              <w:top w:val="single" w:sz="6" w:space="0" w:color="auto"/>
              <w:left w:val="single" w:sz="2" w:space="0" w:color="auto"/>
              <w:right w:val="single" w:sz="4" w:space="0" w:color="auto"/>
            </w:tcBorders>
          </w:tcPr>
          <w:p w:rsidR="007D4BE9" w:rsidRPr="00E177A6" w:rsidRDefault="007D4BE9">
            <w:pPr>
              <w:widowControl/>
              <w:shd w:val="clear" w:color="000000" w:fill="auto"/>
              <w:jc w:val="center"/>
              <w:rPr>
                <w:sz w:val="20"/>
                <w:szCs w:val="20"/>
              </w:rPr>
            </w:pPr>
          </w:p>
        </w:tc>
        <w:tc>
          <w:tcPr>
            <w:tcW w:w="1800" w:type="dxa"/>
            <w:vMerge w:val="restart"/>
            <w:tcBorders>
              <w:top w:val="single" w:sz="6" w:space="0" w:color="auto"/>
              <w:left w:val="single" w:sz="4" w:space="0" w:color="auto"/>
              <w:bottom w:val="nil"/>
              <w:right w:val="single" w:sz="6" w:space="0" w:color="auto"/>
            </w:tcBorders>
          </w:tcPr>
          <w:p w:rsidR="007D4BE9" w:rsidRPr="00E177A6" w:rsidRDefault="007D4BE9">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530" w:type="dxa"/>
            <w:vMerge w:val="restart"/>
            <w:tcBorders>
              <w:top w:val="single" w:sz="6" w:space="0" w:color="auto"/>
              <w:left w:val="single" w:sz="6" w:space="0" w:color="auto"/>
              <w:bottom w:val="nil"/>
              <w:right w:val="nil"/>
            </w:tcBorders>
            <w:vAlign w:val="center"/>
          </w:tcPr>
          <w:p w:rsidR="007D4BE9" w:rsidRPr="00E177A6" w:rsidRDefault="007D4BE9" w:rsidP="00C06F22">
            <w:pPr>
              <w:widowControl/>
              <w:shd w:val="clear" w:color="000000" w:fill="auto"/>
              <w:jc w:val="center"/>
              <w:rPr>
                <w:sz w:val="20"/>
                <w:szCs w:val="20"/>
              </w:rPr>
            </w:pPr>
            <w:r w:rsidRPr="00E177A6">
              <w:rPr>
                <w:sz w:val="20"/>
                <w:szCs w:val="20"/>
              </w:rPr>
              <w:t>Other Expenditure</w:t>
            </w:r>
            <w:r w:rsidR="00E34F5B">
              <w:rPr>
                <w:sz w:val="20"/>
                <w:szCs w:val="20"/>
              </w:rPr>
              <w:t>.</w:t>
            </w:r>
          </w:p>
        </w:tc>
      </w:tr>
      <w:tr w:rsidR="007D4BE9" w:rsidRPr="007C10E1" w:rsidTr="00364D05">
        <w:trPr>
          <w:trHeight w:val="790"/>
        </w:trPr>
        <w:tc>
          <w:tcPr>
            <w:tcW w:w="1170" w:type="dxa"/>
            <w:gridSpan w:val="2"/>
            <w:tcBorders>
              <w:top w:val="single" w:sz="4" w:space="0" w:color="auto"/>
              <w:left w:val="nil"/>
              <w:bottom w:val="nil"/>
              <w:right w:val="single" w:sz="2" w:space="0" w:color="auto"/>
            </w:tcBorders>
            <w:vAlign w:val="bottom"/>
          </w:tcPr>
          <w:p w:rsidR="007D4BE9" w:rsidRPr="00E177A6" w:rsidRDefault="007D4BE9" w:rsidP="00364D05">
            <w:pPr>
              <w:widowControl/>
              <w:shd w:val="clear" w:color="000000" w:fill="auto"/>
              <w:jc w:val="center"/>
              <w:rPr>
                <w:sz w:val="20"/>
                <w:szCs w:val="20"/>
              </w:rPr>
            </w:pPr>
          </w:p>
        </w:tc>
        <w:tc>
          <w:tcPr>
            <w:tcW w:w="4770" w:type="dxa"/>
            <w:tcBorders>
              <w:top w:val="nil"/>
              <w:left w:val="single" w:sz="2" w:space="0" w:color="auto"/>
              <w:bottom w:val="nil"/>
              <w:right w:val="single" w:sz="4" w:space="0" w:color="auto"/>
            </w:tcBorders>
            <w:vAlign w:val="bottom"/>
          </w:tcPr>
          <w:p w:rsidR="007D4BE9" w:rsidRPr="00E177A6" w:rsidRDefault="007D4BE9" w:rsidP="00924D58">
            <w:pPr>
              <w:widowControl/>
              <w:shd w:val="clear" w:color="000000" w:fill="auto"/>
              <w:ind w:left="230"/>
              <w:rPr>
                <w:sz w:val="20"/>
                <w:szCs w:val="20"/>
              </w:rPr>
            </w:pPr>
            <w:r w:rsidRPr="00E177A6">
              <w:rPr>
                <w:sz w:val="20"/>
                <w:szCs w:val="20"/>
              </w:rPr>
              <w:t>Division No. 9.</w:t>
            </w:r>
          </w:p>
        </w:tc>
        <w:tc>
          <w:tcPr>
            <w:tcW w:w="1800" w:type="dxa"/>
            <w:vMerge/>
            <w:tcBorders>
              <w:top w:val="nil"/>
              <w:left w:val="single" w:sz="4" w:space="0" w:color="auto"/>
              <w:bottom w:val="single" w:sz="2" w:space="0" w:color="auto"/>
              <w:right w:val="single" w:sz="6" w:space="0" w:color="auto"/>
            </w:tcBorders>
          </w:tcPr>
          <w:p w:rsidR="007D4BE9" w:rsidRPr="00E177A6" w:rsidRDefault="007D4BE9">
            <w:pPr>
              <w:widowControl/>
              <w:shd w:val="clear" w:color="000000" w:fill="auto"/>
              <w:jc w:val="center"/>
              <w:rPr>
                <w:sz w:val="20"/>
                <w:szCs w:val="20"/>
              </w:rPr>
            </w:pPr>
          </w:p>
        </w:tc>
        <w:tc>
          <w:tcPr>
            <w:tcW w:w="1530" w:type="dxa"/>
            <w:vMerge/>
            <w:tcBorders>
              <w:top w:val="nil"/>
              <w:left w:val="single" w:sz="6" w:space="0" w:color="auto"/>
              <w:bottom w:val="single" w:sz="2" w:space="0" w:color="auto"/>
              <w:right w:val="nil"/>
            </w:tcBorders>
            <w:vAlign w:val="center"/>
          </w:tcPr>
          <w:p w:rsidR="007D4BE9" w:rsidRPr="00E177A6" w:rsidRDefault="007D4BE9">
            <w:pPr>
              <w:widowControl/>
              <w:shd w:val="clear" w:color="000000" w:fill="auto"/>
              <w:jc w:val="right"/>
              <w:rPr>
                <w:sz w:val="20"/>
                <w:szCs w:val="20"/>
              </w:rPr>
            </w:pPr>
          </w:p>
        </w:tc>
      </w:tr>
      <w:tr w:rsidR="007D4BE9" w:rsidRPr="007C10E1" w:rsidTr="00364D05">
        <w:trPr>
          <w:trHeight w:val="180"/>
        </w:trPr>
        <w:tc>
          <w:tcPr>
            <w:tcW w:w="1170" w:type="dxa"/>
            <w:gridSpan w:val="2"/>
            <w:tcBorders>
              <w:top w:val="nil"/>
              <w:left w:val="nil"/>
              <w:bottom w:val="nil"/>
              <w:right w:val="single" w:sz="2" w:space="0" w:color="auto"/>
            </w:tcBorders>
            <w:vAlign w:val="bottom"/>
          </w:tcPr>
          <w:p w:rsidR="007D4BE9" w:rsidRPr="00E177A6" w:rsidRDefault="007D4BE9" w:rsidP="00364D05">
            <w:pPr>
              <w:widowControl/>
              <w:shd w:val="clear" w:color="000000" w:fill="auto"/>
              <w:jc w:val="center"/>
              <w:rPr>
                <w:sz w:val="20"/>
                <w:szCs w:val="20"/>
              </w:rPr>
            </w:pPr>
          </w:p>
        </w:tc>
        <w:tc>
          <w:tcPr>
            <w:tcW w:w="4770" w:type="dxa"/>
            <w:tcBorders>
              <w:top w:val="nil"/>
              <w:left w:val="single" w:sz="2" w:space="0" w:color="auto"/>
              <w:right w:val="single" w:sz="4" w:space="0" w:color="auto"/>
            </w:tcBorders>
            <w:vAlign w:val="bottom"/>
          </w:tcPr>
          <w:p w:rsidR="007D4BE9" w:rsidRPr="00E177A6" w:rsidRDefault="007D4BE9" w:rsidP="00924D58">
            <w:pPr>
              <w:widowControl/>
              <w:shd w:val="clear" w:color="000000" w:fill="auto"/>
              <w:rPr>
                <w:sz w:val="20"/>
                <w:szCs w:val="20"/>
              </w:rPr>
            </w:pPr>
          </w:p>
        </w:tc>
        <w:tc>
          <w:tcPr>
            <w:tcW w:w="1800" w:type="dxa"/>
            <w:tcBorders>
              <w:top w:val="single" w:sz="2" w:space="0" w:color="auto"/>
              <w:left w:val="single" w:sz="4" w:space="0" w:color="auto"/>
              <w:right w:val="single" w:sz="4" w:space="0" w:color="auto"/>
            </w:tcBorders>
          </w:tcPr>
          <w:p w:rsidR="007D4BE9" w:rsidRPr="00E177A6" w:rsidRDefault="007D4BE9">
            <w:pPr>
              <w:widowControl/>
              <w:shd w:val="clear" w:color="000000" w:fill="auto"/>
              <w:jc w:val="center"/>
              <w:rPr>
                <w:sz w:val="20"/>
                <w:szCs w:val="20"/>
              </w:rPr>
            </w:pPr>
            <w:r w:rsidRPr="00E177A6">
              <w:rPr>
                <w:sz w:val="20"/>
                <w:szCs w:val="20"/>
              </w:rPr>
              <w:t>£</w:t>
            </w:r>
          </w:p>
        </w:tc>
        <w:tc>
          <w:tcPr>
            <w:tcW w:w="1530" w:type="dxa"/>
            <w:tcBorders>
              <w:top w:val="single" w:sz="2" w:space="0" w:color="auto"/>
              <w:left w:val="single" w:sz="4" w:space="0" w:color="auto"/>
              <w:bottom w:val="nil"/>
              <w:right w:val="nil"/>
            </w:tcBorders>
            <w:vAlign w:val="center"/>
          </w:tcPr>
          <w:p w:rsidR="007D4BE9" w:rsidRPr="00E177A6" w:rsidRDefault="00364D05" w:rsidP="00364D05">
            <w:pPr>
              <w:widowControl/>
              <w:shd w:val="clear" w:color="000000" w:fill="auto"/>
              <w:tabs>
                <w:tab w:val="right" w:pos="760"/>
              </w:tabs>
              <w:jc w:val="center"/>
              <w:rPr>
                <w:sz w:val="20"/>
                <w:szCs w:val="20"/>
              </w:rPr>
            </w:pPr>
            <w:r>
              <w:rPr>
                <w:sz w:val="20"/>
                <w:szCs w:val="20"/>
              </w:rPr>
              <w:tab/>
            </w:r>
            <w:r w:rsidR="007D4BE9" w:rsidRPr="00E177A6">
              <w:rPr>
                <w:sz w:val="20"/>
                <w:szCs w:val="20"/>
              </w:rPr>
              <w:t>£</w:t>
            </w:r>
          </w:p>
        </w:tc>
      </w:tr>
      <w:tr w:rsidR="007D4BE9" w:rsidRPr="007C10E1" w:rsidTr="00364D05">
        <w:trPr>
          <w:trHeight w:val="302"/>
        </w:trPr>
        <w:tc>
          <w:tcPr>
            <w:tcW w:w="1170" w:type="dxa"/>
            <w:gridSpan w:val="2"/>
            <w:tcBorders>
              <w:top w:val="nil"/>
              <w:left w:val="nil"/>
              <w:bottom w:val="nil"/>
              <w:right w:val="single" w:sz="2" w:space="0" w:color="auto"/>
            </w:tcBorders>
            <w:vAlign w:val="bottom"/>
          </w:tcPr>
          <w:p w:rsidR="007D4BE9" w:rsidRPr="00E177A6" w:rsidRDefault="007D4BE9" w:rsidP="00364D05">
            <w:pPr>
              <w:widowControl/>
              <w:shd w:val="clear" w:color="000000" w:fill="auto"/>
              <w:jc w:val="center"/>
              <w:rPr>
                <w:sz w:val="20"/>
                <w:szCs w:val="20"/>
              </w:rPr>
            </w:pPr>
          </w:p>
        </w:tc>
        <w:tc>
          <w:tcPr>
            <w:tcW w:w="4770" w:type="dxa"/>
            <w:tcBorders>
              <w:left w:val="single" w:sz="2" w:space="0" w:color="auto"/>
              <w:right w:val="single" w:sz="4" w:space="0" w:color="auto"/>
            </w:tcBorders>
            <w:vAlign w:val="bottom"/>
          </w:tcPr>
          <w:p w:rsidR="007D4BE9" w:rsidRPr="00E177A6" w:rsidRDefault="007D4BE9" w:rsidP="00924D58">
            <w:pPr>
              <w:widowControl/>
              <w:shd w:val="clear" w:color="000000" w:fill="auto"/>
              <w:jc w:val="center"/>
              <w:rPr>
                <w:sz w:val="20"/>
                <w:szCs w:val="20"/>
              </w:rPr>
            </w:pPr>
            <w:r w:rsidRPr="00E177A6">
              <w:rPr>
                <w:sz w:val="20"/>
                <w:szCs w:val="20"/>
              </w:rPr>
              <w:t>ADMINISTRATIVE.</w:t>
            </w:r>
          </w:p>
        </w:tc>
        <w:tc>
          <w:tcPr>
            <w:tcW w:w="1800" w:type="dxa"/>
            <w:tcBorders>
              <w:left w:val="single" w:sz="4" w:space="0" w:color="auto"/>
              <w:right w:val="single" w:sz="4"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nil"/>
              <w:left w:val="single" w:sz="4"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359"/>
        </w:trPr>
        <w:tc>
          <w:tcPr>
            <w:tcW w:w="1170" w:type="dxa"/>
            <w:gridSpan w:val="2"/>
            <w:tcBorders>
              <w:top w:val="nil"/>
              <w:left w:val="nil"/>
              <w:bottom w:val="nil"/>
              <w:right w:val="single" w:sz="2" w:space="0" w:color="auto"/>
            </w:tcBorders>
            <w:vAlign w:val="bottom"/>
          </w:tcPr>
          <w:p w:rsidR="007D4BE9" w:rsidRPr="00E177A6" w:rsidRDefault="007D4BE9" w:rsidP="00364D05">
            <w:pPr>
              <w:widowControl/>
              <w:shd w:val="clear" w:color="000000" w:fill="auto"/>
              <w:jc w:val="center"/>
              <w:rPr>
                <w:sz w:val="20"/>
                <w:szCs w:val="20"/>
              </w:rPr>
            </w:pPr>
          </w:p>
        </w:tc>
        <w:tc>
          <w:tcPr>
            <w:tcW w:w="4770" w:type="dxa"/>
            <w:tcBorders>
              <w:left w:val="single" w:sz="2" w:space="0" w:color="auto"/>
              <w:right w:val="single" w:sz="4" w:space="0" w:color="auto"/>
            </w:tcBorders>
            <w:vAlign w:val="bottom"/>
          </w:tcPr>
          <w:p w:rsidR="007D4BE9" w:rsidRPr="00E177A6" w:rsidRDefault="007D4BE9" w:rsidP="00924D58">
            <w:pPr>
              <w:widowControl/>
              <w:shd w:val="clear" w:color="000000" w:fill="auto"/>
              <w:ind w:firstLine="502"/>
              <w:rPr>
                <w:sz w:val="20"/>
                <w:szCs w:val="20"/>
              </w:rPr>
            </w:pPr>
            <w:r w:rsidRPr="00E177A6">
              <w:rPr>
                <w:sz w:val="20"/>
                <w:szCs w:val="20"/>
              </w:rPr>
              <w:t>Subdivision No. 1.</w:t>
            </w:r>
          </w:p>
        </w:tc>
        <w:tc>
          <w:tcPr>
            <w:tcW w:w="1800" w:type="dxa"/>
            <w:tcBorders>
              <w:left w:val="single" w:sz="4" w:space="0" w:color="auto"/>
              <w:right w:val="single" w:sz="4"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nil"/>
              <w:left w:val="single" w:sz="4"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158"/>
        </w:trPr>
        <w:tc>
          <w:tcPr>
            <w:tcW w:w="1170" w:type="dxa"/>
            <w:gridSpan w:val="2"/>
            <w:tcBorders>
              <w:top w:val="nil"/>
              <w:left w:val="nil"/>
              <w:bottom w:val="nil"/>
              <w:right w:val="single" w:sz="2" w:space="0" w:color="auto"/>
            </w:tcBorders>
            <w:vAlign w:val="bottom"/>
          </w:tcPr>
          <w:p w:rsidR="007D4BE9" w:rsidRPr="00E177A6" w:rsidRDefault="007D4BE9" w:rsidP="00364D05">
            <w:pPr>
              <w:widowControl/>
              <w:shd w:val="clear" w:color="000000" w:fill="auto"/>
              <w:jc w:val="center"/>
              <w:rPr>
                <w:sz w:val="20"/>
                <w:szCs w:val="20"/>
              </w:rPr>
            </w:pPr>
          </w:p>
        </w:tc>
        <w:tc>
          <w:tcPr>
            <w:tcW w:w="4770" w:type="dxa"/>
            <w:tcBorders>
              <w:left w:val="single" w:sz="2" w:space="0" w:color="auto"/>
              <w:right w:val="single" w:sz="4" w:space="0" w:color="auto"/>
            </w:tcBorders>
            <w:vAlign w:val="bottom"/>
          </w:tcPr>
          <w:p w:rsidR="007D4BE9" w:rsidRPr="00E177A6" w:rsidRDefault="00D71601" w:rsidP="00924D58">
            <w:pPr>
              <w:widowControl/>
              <w:shd w:val="clear" w:color="000000" w:fill="auto"/>
              <w:jc w:val="center"/>
              <w:rPr>
                <w:sz w:val="20"/>
                <w:szCs w:val="20"/>
              </w:rPr>
            </w:pPr>
            <w:r w:rsidRPr="00E177A6">
              <w:rPr>
                <w:sz w:val="20"/>
                <w:szCs w:val="20"/>
              </w:rPr>
              <w:t>SALARIES.</w:t>
            </w:r>
          </w:p>
        </w:tc>
        <w:tc>
          <w:tcPr>
            <w:tcW w:w="1800" w:type="dxa"/>
            <w:tcBorders>
              <w:left w:val="single" w:sz="4" w:space="0" w:color="auto"/>
              <w:right w:val="single" w:sz="4"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nil"/>
              <w:left w:val="single" w:sz="4"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208"/>
        </w:trPr>
        <w:tc>
          <w:tcPr>
            <w:tcW w:w="1170" w:type="dxa"/>
            <w:gridSpan w:val="2"/>
            <w:tcBorders>
              <w:top w:val="nil"/>
              <w:left w:val="nil"/>
              <w:bottom w:val="nil"/>
              <w:right w:val="single" w:sz="2" w:space="0" w:color="auto"/>
            </w:tcBorders>
            <w:vAlign w:val="bottom"/>
          </w:tcPr>
          <w:p w:rsidR="007D4BE9" w:rsidRPr="00E177A6" w:rsidRDefault="007D4BE9" w:rsidP="00364D05">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vAlign w:val="bottom"/>
          </w:tcPr>
          <w:p w:rsidR="007D4BE9" w:rsidRPr="00E177A6" w:rsidRDefault="007D4BE9" w:rsidP="00924D58">
            <w:pPr>
              <w:widowControl/>
              <w:shd w:val="clear" w:color="000000" w:fill="auto"/>
              <w:tabs>
                <w:tab w:val="left" w:leader="dot" w:pos="5040"/>
                <w:tab w:val="left" w:leader="dot" w:pos="5328"/>
              </w:tabs>
              <w:rPr>
                <w:sz w:val="20"/>
                <w:szCs w:val="20"/>
              </w:rPr>
            </w:pPr>
            <w:r w:rsidRPr="00E177A6">
              <w:rPr>
                <w:sz w:val="20"/>
                <w:szCs w:val="20"/>
              </w:rPr>
              <w:t xml:space="preserve">Secretary, at £800 per annum, from 1st May, 1901 </w:t>
            </w:r>
            <w:r w:rsidRPr="00E177A6">
              <w:rPr>
                <w:sz w:val="20"/>
                <w:szCs w:val="20"/>
              </w:rPr>
              <w:tab/>
            </w:r>
          </w:p>
        </w:tc>
        <w:tc>
          <w:tcPr>
            <w:tcW w:w="1800" w:type="dxa"/>
            <w:tcBorders>
              <w:left w:val="single" w:sz="4" w:space="0" w:color="auto"/>
              <w:right w:val="single" w:sz="4"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4" w:space="0" w:color="auto"/>
              <w:bottom w:val="nil"/>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134</w:t>
            </w:r>
          </w:p>
        </w:tc>
      </w:tr>
      <w:tr w:rsidR="007D4BE9" w:rsidRPr="007C10E1" w:rsidTr="004F761A">
        <w:trPr>
          <w:trHeight w:val="194"/>
        </w:trPr>
        <w:tc>
          <w:tcPr>
            <w:tcW w:w="1170" w:type="dxa"/>
            <w:gridSpan w:val="2"/>
            <w:tcBorders>
              <w:top w:val="nil"/>
              <w:left w:val="nil"/>
              <w:right w:val="single" w:sz="2" w:space="0" w:color="auto"/>
            </w:tcBorders>
            <w:vAlign w:val="bottom"/>
          </w:tcPr>
          <w:p w:rsidR="007D4BE9" w:rsidRPr="00E177A6" w:rsidRDefault="007D4BE9" w:rsidP="00364D05">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vAlign w:val="bottom"/>
          </w:tcPr>
          <w:p w:rsidR="007D4BE9" w:rsidRPr="00E177A6" w:rsidRDefault="007D4BE9" w:rsidP="00924D58">
            <w:pPr>
              <w:widowControl/>
              <w:shd w:val="clear" w:color="000000" w:fill="auto"/>
              <w:tabs>
                <w:tab w:val="left" w:leader="dot" w:pos="5040"/>
                <w:tab w:val="left" w:leader="dot" w:pos="5328"/>
              </w:tabs>
              <w:rPr>
                <w:sz w:val="20"/>
                <w:szCs w:val="20"/>
              </w:rPr>
            </w:pPr>
            <w:r w:rsidRPr="00E177A6">
              <w:rPr>
                <w:sz w:val="20"/>
                <w:szCs w:val="20"/>
              </w:rPr>
              <w:t>Chief Clerk, at £600 per annum, from 18th May, 1901</w:t>
            </w:r>
            <w:r w:rsidRPr="00E177A6">
              <w:rPr>
                <w:sz w:val="20"/>
                <w:szCs w:val="20"/>
              </w:rPr>
              <w:tab/>
            </w:r>
          </w:p>
        </w:tc>
        <w:tc>
          <w:tcPr>
            <w:tcW w:w="1800" w:type="dxa"/>
            <w:tcBorders>
              <w:left w:val="single" w:sz="4" w:space="0" w:color="auto"/>
              <w:right w:val="single" w:sz="4"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4" w:space="0" w:color="auto"/>
              <w:bottom w:val="nil"/>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73</w:t>
            </w:r>
          </w:p>
        </w:tc>
      </w:tr>
      <w:tr w:rsidR="007D4BE9" w:rsidRPr="007C10E1" w:rsidTr="004F761A">
        <w:tblPrEx>
          <w:tblCellMar>
            <w:left w:w="108" w:type="dxa"/>
            <w:right w:w="108" w:type="dxa"/>
          </w:tblCellMar>
        </w:tblPrEx>
        <w:trPr>
          <w:trHeight w:val="402"/>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ind w:left="230" w:hanging="230"/>
              <w:rPr>
                <w:sz w:val="20"/>
                <w:szCs w:val="20"/>
              </w:rPr>
            </w:pPr>
            <w:r w:rsidRPr="00E177A6">
              <w:rPr>
                <w:sz w:val="20"/>
                <w:szCs w:val="20"/>
              </w:rPr>
              <w:t xml:space="preserve">Secretary to the Prime Minister, at £450 per annum, from 1st January, 1901 </w:t>
            </w:r>
            <w:r w:rsidRPr="00E177A6">
              <w:rPr>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225</w:t>
            </w:r>
          </w:p>
        </w:tc>
      </w:tr>
      <w:tr w:rsidR="007D4BE9" w:rsidRPr="007C10E1" w:rsidTr="004F761A">
        <w:tblPrEx>
          <w:tblCellMar>
            <w:left w:w="108" w:type="dxa"/>
            <w:right w:w="108" w:type="dxa"/>
          </w:tblCellMar>
        </w:tblPrEx>
        <w:trPr>
          <w:trHeight w:val="187"/>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rPr>
                <w:sz w:val="20"/>
                <w:szCs w:val="20"/>
              </w:rPr>
            </w:pPr>
            <w:r w:rsidRPr="00E177A6">
              <w:rPr>
                <w:sz w:val="20"/>
                <w:szCs w:val="20"/>
              </w:rPr>
              <w:t xml:space="preserve">Clerk, at £250 per annum, from 1st January, 1901 </w:t>
            </w:r>
            <w:r w:rsidRPr="00E177A6">
              <w:rPr>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125</w:t>
            </w:r>
          </w:p>
        </w:tc>
      </w:tr>
      <w:tr w:rsidR="007D4BE9" w:rsidRPr="007C10E1" w:rsidTr="004F761A">
        <w:tblPrEx>
          <w:tblCellMar>
            <w:left w:w="108" w:type="dxa"/>
            <w:right w:w="108" w:type="dxa"/>
          </w:tblCellMar>
        </w:tblPrEx>
        <w:trPr>
          <w:trHeight w:val="215"/>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rPr>
                <w:sz w:val="20"/>
                <w:szCs w:val="20"/>
              </w:rPr>
            </w:pPr>
            <w:r w:rsidRPr="00E177A6">
              <w:rPr>
                <w:sz w:val="20"/>
                <w:szCs w:val="20"/>
              </w:rPr>
              <w:t xml:space="preserve">Clerk, at £250 per annum, from 1st February, 1901 </w:t>
            </w:r>
            <w:r w:rsidRPr="00E177A6">
              <w:rPr>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105</w:t>
            </w:r>
          </w:p>
        </w:tc>
      </w:tr>
      <w:tr w:rsidR="007D4BE9" w:rsidRPr="007C10E1" w:rsidTr="004F761A">
        <w:tblPrEx>
          <w:tblCellMar>
            <w:left w:w="108" w:type="dxa"/>
            <w:right w:w="108" w:type="dxa"/>
          </w:tblCellMar>
        </w:tblPrEx>
        <w:trPr>
          <w:trHeight w:val="187"/>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rPr>
                <w:sz w:val="20"/>
                <w:szCs w:val="20"/>
              </w:rPr>
            </w:pPr>
            <w:r w:rsidRPr="00E177A6">
              <w:rPr>
                <w:sz w:val="20"/>
                <w:szCs w:val="20"/>
              </w:rPr>
              <w:t xml:space="preserve">Clerk, at £240 per annum, from 7th May, 1901 </w:t>
            </w:r>
            <w:r w:rsidRPr="00E177A6">
              <w:rPr>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37</w:t>
            </w:r>
          </w:p>
        </w:tc>
      </w:tr>
      <w:tr w:rsidR="007D4BE9" w:rsidRPr="007C10E1" w:rsidTr="004F761A">
        <w:tblPrEx>
          <w:tblCellMar>
            <w:left w:w="108" w:type="dxa"/>
            <w:right w:w="108" w:type="dxa"/>
          </w:tblCellMar>
        </w:tblPrEx>
        <w:trPr>
          <w:trHeight w:val="201"/>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rPr>
                <w:sz w:val="20"/>
                <w:szCs w:val="20"/>
              </w:rPr>
            </w:pPr>
            <w:r w:rsidRPr="00E177A6">
              <w:rPr>
                <w:sz w:val="20"/>
                <w:szCs w:val="20"/>
              </w:rPr>
              <w:t xml:space="preserve">Clerk, at £120 per annum, from 13th February, 1901 </w:t>
            </w:r>
            <w:r w:rsidRPr="00E177A6">
              <w:rPr>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46</w:t>
            </w:r>
          </w:p>
        </w:tc>
      </w:tr>
      <w:tr w:rsidR="007D4BE9" w:rsidRPr="007C10E1" w:rsidTr="004F761A">
        <w:tblPrEx>
          <w:tblCellMar>
            <w:left w:w="108" w:type="dxa"/>
            <w:right w:w="108" w:type="dxa"/>
          </w:tblCellMar>
        </w:tblPrEx>
        <w:trPr>
          <w:trHeight w:val="388"/>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ind w:left="230" w:hanging="230"/>
              <w:rPr>
                <w:sz w:val="20"/>
                <w:szCs w:val="20"/>
              </w:rPr>
            </w:pPr>
            <w:r w:rsidRPr="00E177A6">
              <w:rPr>
                <w:sz w:val="20"/>
                <w:szCs w:val="20"/>
              </w:rPr>
              <w:t xml:space="preserve">Chief Messenger, at £140 per annum, from 1st January, 1901 </w:t>
            </w:r>
            <w:r w:rsidRPr="00E177A6">
              <w:rPr>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70</w:t>
            </w:r>
          </w:p>
        </w:tc>
      </w:tr>
      <w:tr w:rsidR="007D4BE9" w:rsidRPr="007C10E1" w:rsidTr="004F761A">
        <w:tblPrEx>
          <w:tblCellMar>
            <w:left w:w="108" w:type="dxa"/>
            <w:right w:w="108" w:type="dxa"/>
          </w:tblCellMar>
        </w:tblPrEx>
        <w:trPr>
          <w:trHeight w:val="223"/>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rPr>
                <w:b/>
                <w:bCs/>
                <w:sz w:val="20"/>
                <w:szCs w:val="20"/>
              </w:rPr>
            </w:pPr>
            <w:r w:rsidRPr="00E177A6">
              <w:rPr>
                <w:sz w:val="20"/>
                <w:szCs w:val="20"/>
              </w:rPr>
              <w:t xml:space="preserve">Messenger, at £100 per annum, from 1st April, 1901 </w:t>
            </w:r>
            <w:r w:rsidRPr="00E177A6">
              <w:rPr>
                <w:b/>
                <w:bCs/>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25</w:t>
            </w:r>
          </w:p>
        </w:tc>
      </w:tr>
      <w:tr w:rsidR="007D4BE9" w:rsidRPr="007C10E1" w:rsidTr="004F761A">
        <w:tblPrEx>
          <w:tblCellMar>
            <w:left w:w="108" w:type="dxa"/>
            <w:right w:w="108" w:type="dxa"/>
          </w:tblCellMar>
        </w:tblPrEx>
        <w:trPr>
          <w:trHeight w:val="373"/>
        </w:trPr>
        <w:tc>
          <w:tcPr>
            <w:tcW w:w="1170" w:type="dxa"/>
            <w:gridSpan w:val="2"/>
            <w:tcBorders>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ind w:left="230" w:hanging="230"/>
              <w:rPr>
                <w:b/>
                <w:bCs/>
                <w:sz w:val="20"/>
                <w:szCs w:val="20"/>
              </w:rPr>
            </w:pPr>
            <w:r w:rsidRPr="00E177A6">
              <w:rPr>
                <w:sz w:val="20"/>
                <w:szCs w:val="20"/>
              </w:rPr>
              <w:t>Junior Messenger, at £39 per annum, from 1st January, 1901</w:t>
            </w:r>
            <w:r w:rsidRPr="00E177A6">
              <w:rPr>
                <w:sz w:val="20"/>
                <w:szCs w:val="20"/>
              </w:rPr>
              <w:tab/>
            </w:r>
          </w:p>
        </w:tc>
        <w:tc>
          <w:tcPr>
            <w:tcW w:w="1800" w:type="dxa"/>
            <w:tcBorders>
              <w:left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20</w:t>
            </w:r>
          </w:p>
        </w:tc>
      </w:tr>
      <w:tr w:rsidR="007D4BE9" w:rsidRPr="007C10E1" w:rsidTr="004F761A">
        <w:tblPrEx>
          <w:tblCellMar>
            <w:left w:w="108" w:type="dxa"/>
            <w:right w:w="108" w:type="dxa"/>
          </w:tblCellMar>
        </w:tblPrEx>
        <w:trPr>
          <w:trHeight w:val="510"/>
        </w:trPr>
        <w:tc>
          <w:tcPr>
            <w:tcW w:w="1170" w:type="dxa"/>
            <w:gridSpan w:val="2"/>
            <w:tcBorders>
              <w:bottom w:val="single" w:sz="2" w:space="0" w:color="auto"/>
              <w:right w:val="single" w:sz="2" w:space="0" w:color="auto"/>
            </w:tcBorders>
          </w:tcPr>
          <w:p w:rsidR="007D4BE9" w:rsidRPr="00E177A6" w:rsidRDefault="007D4BE9" w:rsidP="00583B8A">
            <w:pPr>
              <w:widowControl/>
              <w:shd w:val="clear" w:color="000000" w:fill="auto"/>
              <w:jc w:val="center"/>
              <w:rPr>
                <w:sz w:val="20"/>
                <w:szCs w:val="20"/>
              </w:rPr>
            </w:pPr>
            <w:r w:rsidRPr="00E177A6">
              <w:rPr>
                <w:sz w:val="20"/>
                <w:szCs w:val="20"/>
              </w:rPr>
              <w:t>1</w:t>
            </w:r>
          </w:p>
        </w:tc>
        <w:tc>
          <w:tcPr>
            <w:tcW w:w="4770" w:type="dxa"/>
            <w:tcBorders>
              <w:left w:val="single" w:sz="2" w:space="0" w:color="auto"/>
              <w:right w:val="single" w:sz="4" w:space="0" w:color="auto"/>
            </w:tcBorders>
          </w:tcPr>
          <w:p w:rsidR="007D4BE9" w:rsidRPr="00E177A6" w:rsidRDefault="007D4BE9" w:rsidP="00924D58">
            <w:pPr>
              <w:widowControl/>
              <w:shd w:val="clear" w:color="000000" w:fill="auto"/>
              <w:tabs>
                <w:tab w:val="left" w:leader="dot" w:pos="5040"/>
                <w:tab w:val="left" w:leader="dot" w:pos="5328"/>
              </w:tabs>
              <w:ind w:left="230" w:hanging="230"/>
              <w:rPr>
                <w:sz w:val="20"/>
                <w:szCs w:val="20"/>
              </w:rPr>
            </w:pPr>
            <w:r w:rsidRPr="00E177A6">
              <w:rPr>
                <w:sz w:val="20"/>
                <w:szCs w:val="20"/>
              </w:rPr>
              <w:t xml:space="preserve">Housekeeper (Sydney Office), at £52 per annum, from 1st April, 1901 </w:t>
            </w:r>
            <w:r w:rsidRPr="00E177A6">
              <w:rPr>
                <w:sz w:val="20"/>
                <w:szCs w:val="20"/>
              </w:rPr>
              <w:tab/>
            </w:r>
          </w:p>
        </w:tc>
        <w:tc>
          <w:tcPr>
            <w:tcW w:w="1800" w:type="dxa"/>
            <w:tcBorders>
              <w:left w:val="single" w:sz="4" w:space="0" w:color="auto"/>
              <w:bottom w:val="single" w:sz="4" w:space="0" w:color="auto"/>
              <w:right w:val="single" w:sz="4" w:space="0" w:color="auto"/>
            </w:tcBorders>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left w:val="single" w:sz="4" w:space="0" w:color="auto"/>
            </w:tcBorders>
          </w:tcPr>
          <w:p w:rsidR="007D4BE9" w:rsidRPr="00E177A6" w:rsidRDefault="007D4BE9" w:rsidP="00924D58">
            <w:pPr>
              <w:widowControl/>
              <w:shd w:val="clear" w:color="000000" w:fill="auto"/>
              <w:jc w:val="right"/>
              <w:rPr>
                <w:sz w:val="20"/>
                <w:szCs w:val="20"/>
              </w:rPr>
            </w:pPr>
            <w:r w:rsidRPr="00E177A6">
              <w:rPr>
                <w:sz w:val="20"/>
                <w:szCs w:val="20"/>
              </w:rPr>
              <w:t>13</w:t>
            </w:r>
          </w:p>
        </w:tc>
      </w:tr>
      <w:tr w:rsidR="007D4BE9" w:rsidRPr="007C10E1" w:rsidTr="004F761A">
        <w:trPr>
          <w:trHeight w:val="65"/>
        </w:trPr>
        <w:tc>
          <w:tcPr>
            <w:tcW w:w="1170" w:type="dxa"/>
            <w:gridSpan w:val="2"/>
            <w:tcBorders>
              <w:top w:val="single" w:sz="2" w:space="0" w:color="auto"/>
              <w:left w:val="nil"/>
              <w:bottom w:val="single" w:sz="2" w:space="0" w:color="auto"/>
              <w:right w:val="single" w:sz="2" w:space="0" w:color="auto"/>
            </w:tcBorders>
            <w:vAlign w:val="bottom"/>
          </w:tcPr>
          <w:p w:rsidR="007D4BE9" w:rsidRPr="00E177A6" w:rsidRDefault="007D4BE9" w:rsidP="00364D05">
            <w:pPr>
              <w:widowControl/>
              <w:shd w:val="clear" w:color="000000" w:fill="auto"/>
              <w:jc w:val="center"/>
              <w:rPr>
                <w:sz w:val="20"/>
                <w:szCs w:val="20"/>
              </w:rPr>
            </w:pPr>
            <w:r w:rsidRPr="00E177A6">
              <w:rPr>
                <w:sz w:val="20"/>
                <w:szCs w:val="20"/>
              </w:rPr>
              <w:t>11</w:t>
            </w:r>
          </w:p>
        </w:tc>
        <w:tc>
          <w:tcPr>
            <w:tcW w:w="4770" w:type="dxa"/>
            <w:tcBorders>
              <w:top w:val="nil"/>
              <w:left w:val="single" w:sz="2" w:space="0" w:color="auto"/>
              <w:right w:val="single" w:sz="2" w:space="0" w:color="auto"/>
            </w:tcBorders>
            <w:vAlign w:val="bottom"/>
          </w:tcPr>
          <w:p w:rsidR="007D4BE9" w:rsidRPr="00E177A6" w:rsidRDefault="007D4BE9" w:rsidP="00924D58">
            <w:pPr>
              <w:widowControl/>
              <w:shd w:val="clear" w:color="000000" w:fill="auto"/>
              <w:tabs>
                <w:tab w:val="left" w:leader="dot" w:pos="5040"/>
                <w:tab w:val="left" w:leader="dot" w:pos="5328"/>
              </w:tabs>
              <w:ind w:firstLine="910"/>
              <w:rPr>
                <w:sz w:val="20"/>
                <w:szCs w:val="20"/>
              </w:rPr>
            </w:pPr>
            <w:r w:rsidRPr="00E177A6">
              <w:rPr>
                <w:sz w:val="20"/>
                <w:szCs w:val="20"/>
              </w:rPr>
              <w:t xml:space="preserve">Total Salaries </w:t>
            </w:r>
            <w:r w:rsidRPr="00E177A6">
              <w:rPr>
                <w:sz w:val="20"/>
                <w:szCs w:val="20"/>
              </w:rPr>
              <w:tab/>
            </w:r>
          </w:p>
        </w:tc>
        <w:tc>
          <w:tcPr>
            <w:tcW w:w="1800" w:type="dxa"/>
            <w:tcBorders>
              <w:top w:val="single" w:sz="4" w:space="0" w:color="auto"/>
              <w:left w:val="single" w:sz="2"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single" w:sz="6" w:space="0" w:color="auto"/>
              <w:left w:val="single" w:sz="6" w:space="0" w:color="auto"/>
              <w:bottom w:val="single" w:sz="6" w:space="0" w:color="auto"/>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873</w:t>
            </w:r>
          </w:p>
        </w:tc>
      </w:tr>
      <w:tr w:rsidR="007D4BE9" w:rsidRPr="007C10E1" w:rsidTr="00364D05">
        <w:trPr>
          <w:trHeight w:val="287"/>
        </w:trPr>
        <w:tc>
          <w:tcPr>
            <w:tcW w:w="5940" w:type="dxa"/>
            <w:gridSpan w:val="3"/>
            <w:tcBorders>
              <w:left w:val="nil"/>
              <w:bottom w:val="nil"/>
              <w:right w:val="single" w:sz="2" w:space="0" w:color="auto"/>
            </w:tcBorders>
            <w:vAlign w:val="bottom"/>
          </w:tcPr>
          <w:p w:rsidR="007D4BE9" w:rsidRPr="00E177A6" w:rsidRDefault="007D4BE9" w:rsidP="00924D58">
            <w:pPr>
              <w:widowControl/>
              <w:shd w:val="clear" w:color="000000" w:fill="auto"/>
              <w:ind w:firstLine="500"/>
              <w:rPr>
                <w:sz w:val="20"/>
                <w:szCs w:val="20"/>
              </w:rPr>
            </w:pPr>
            <w:r w:rsidRPr="00E177A6">
              <w:rPr>
                <w:sz w:val="20"/>
                <w:szCs w:val="20"/>
              </w:rPr>
              <w:t>Subdivision No. 2.</w:t>
            </w:r>
          </w:p>
        </w:tc>
        <w:tc>
          <w:tcPr>
            <w:tcW w:w="1800" w:type="dxa"/>
            <w:tcBorders>
              <w:top w:val="single" w:sz="6" w:space="0" w:color="auto"/>
              <w:left w:val="single" w:sz="2" w:space="0" w:color="auto"/>
              <w:bottom w:val="nil"/>
              <w:right w:val="single" w:sz="6"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single" w:sz="6" w:space="0" w:color="auto"/>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80"/>
        </w:trPr>
        <w:tc>
          <w:tcPr>
            <w:tcW w:w="898" w:type="dxa"/>
            <w:tcBorders>
              <w:top w:val="nil"/>
              <w:left w:val="nil"/>
              <w:bottom w:val="nil"/>
              <w:right w:val="nil"/>
            </w:tcBorders>
          </w:tcPr>
          <w:p w:rsidR="007D4BE9" w:rsidRPr="00E177A6" w:rsidRDefault="007D4BE9">
            <w:pPr>
              <w:widowControl/>
              <w:shd w:val="clear" w:color="000000" w:fill="auto"/>
              <w:jc w:val="center"/>
              <w:rPr>
                <w:sz w:val="20"/>
                <w:szCs w:val="20"/>
              </w:rPr>
            </w:pPr>
          </w:p>
        </w:tc>
        <w:tc>
          <w:tcPr>
            <w:tcW w:w="5042" w:type="dxa"/>
            <w:gridSpan w:val="2"/>
            <w:tcBorders>
              <w:top w:val="nil"/>
              <w:left w:val="nil"/>
              <w:bottom w:val="nil"/>
              <w:right w:val="single" w:sz="6" w:space="0" w:color="auto"/>
            </w:tcBorders>
            <w:vAlign w:val="bottom"/>
          </w:tcPr>
          <w:p w:rsidR="007D4BE9" w:rsidRPr="00E177A6" w:rsidRDefault="007D4BE9" w:rsidP="00924D58">
            <w:pPr>
              <w:widowControl/>
              <w:shd w:val="clear" w:color="000000" w:fill="auto"/>
              <w:jc w:val="center"/>
              <w:rPr>
                <w:sz w:val="20"/>
                <w:szCs w:val="20"/>
              </w:rPr>
            </w:pPr>
            <w:r w:rsidRPr="00E177A6">
              <w:rPr>
                <w:sz w:val="20"/>
                <w:szCs w:val="20"/>
              </w:rPr>
              <w:t>CONTINGENCIES.</w:t>
            </w:r>
          </w:p>
        </w:tc>
        <w:tc>
          <w:tcPr>
            <w:tcW w:w="1800" w:type="dxa"/>
            <w:tcBorders>
              <w:top w:val="nil"/>
              <w:left w:val="single" w:sz="6" w:space="0" w:color="auto"/>
              <w:bottom w:val="nil"/>
              <w:right w:val="single" w:sz="6"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nil"/>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223"/>
        </w:trPr>
        <w:tc>
          <w:tcPr>
            <w:tcW w:w="5940" w:type="dxa"/>
            <w:gridSpan w:val="3"/>
            <w:tcBorders>
              <w:top w:val="nil"/>
              <w:left w:val="nil"/>
              <w:bottom w:val="nil"/>
              <w:right w:val="single" w:sz="6" w:space="0" w:color="auto"/>
            </w:tcBorders>
            <w:vAlign w:val="bottom"/>
          </w:tcPr>
          <w:p w:rsidR="007D4BE9" w:rsidRPr="00E177A6" w:rsidRDefault="007D4BE9" w:rsidP="00924D58">
            <w:pPr>
              <w:widowControl/>
              <w:shd w:val="clear" w:color="000000" w:fill="auto"/>
              <w:tabs>
                <w:tab w:val="left" w:leader="dot" w:pos="5328"/>
              </w:tabs>
              <w:rPr>
                <w:sz w:val="20"/>
                <w:szCs w:val="20"/>
              </w:rPr>
            </w:pPr>
            <w:r w:rsidRPr="00E177A6">
              <w:rPr>
                <w:sz w:val="20"/>
                <w:szCs w:val="20"/>
              </w:rPr>
              <w:t xml:space="preserve">Temporary Assistance </w:t>
            </w:r>
            <w:r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71</w:t>
            </w:r>
          </w:p>
        </w:tc>
      </w:tr>
      <w:tr w:rsidR="007D4BE9" w:rsidRPr="007C10E1" w:rsidTr="00364D05">
        <w:trPr>
          <w:trHeight w:val="488"/>
        </w:trPr>
        <w:tc>
          <w:tcPr>
            <w:tcW w:w="5940" w:type="dxa"/>
            <w:gridSpan w:val="3"/>
            <w:tcBorders>
              <w:top w:val="nil"/>
              <w:left w:val="nil"/>
              <w:bottom w:val="nil"/>
              <w:right w:val="single" w:sz="6" w:space="0" w:color="auto"/>
            </w:tcBorders>
            <w:vAlign w:val="bottom"/>
          </w:tcPr>
          <w:p w:rsidR="007D4BE9" w:rsidRPr="00E177A6" w:rsidRDefault="007D4BE9" w:rsidP="00364D05">
            <w:pPr>
              <w:widowControl/>
              <w:shd w:val="clear" w:color="000000" w:fill="auto"/>
              <w:tabs>
                <w:tab w:val="left" w:leader="dot" w:pos="6170"/>
              </w:tabs>
              <w:ind w:left="320" w:hanging="320"/>
              <w:rPr>
                <w:sz w:val="20"/>
                <w:szCs w:val="20"/>
              </w:rPr>
            </w:pPr>
            <w:r w:rsidRPr="00E177A6">
              <w:rPr>
                <w:sz w:val="20"/>
                <w:szCs w:val="20"/>
              </w:rPr>
              <w:t xml:space="preserve">Stores, Stationery, Allowances, Telegrams, Travelling and Incidental Expenses </w:t>
            </w:r>
            <w:r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6" w:space="0" w:color="auto"/>
              <w:bottom w:val="single" w:sz="6" w:space="0" w:color="auto"/>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500</w:t>
            </w:r>
          </w:p>
        </w:tc>
      </w:tr>
      <w:tr w:rsidR="007D4BE9" w:rsidRPr="007C10E1" w:rsidTr="004F761A">
        <w:trPr>
          <w:trHeight w:val="395"/>
        </w:trPr>
        <w:tc>
          <w:tcPr>
            <w:tcW w:w="898" w:type="dxa"/>
            <w:tcBorders>
              <w:top w:val="nil"/>
              <w:left w:val="nil"/>
              <w:bottom w:val="nil"/>
              <w:right w:val="nil"/>
            </w:tcBorders>
          </w:tcPr>
          <w:p w:rsidR="007D4BE9" w:rsidRPr="00E177A6" w:rsidRDefault="007D4BE9">
            <w:pPr>
              <w:widowControl/>
              <w:shd w:val="clear" w:color="000000" w:fill="auto"/>
              <w:jc w:val="center"/>
              <w:rPr>
                <w:sz w:val="20"/>
                <w:szCs w:val="20"/>
              </w:rPr>
            </w:pPr>
          </w:p>
        </w:tc>
        <w:tc>
          <w:tcPr>
            <w:tcW w:w="5042" w:type="dxa"/>
            <w:gridSpan w:val="2"/>
            <w:tcBorders>
              <w:top w:val="nil"/>
              <w:left w:val="nil"/>
              <w:bottom w:val="nil"/>
              <w:right w:val="single" w:sz="6" w:space="0" w:color="auto"/>
            </w:tcBorders>
            <w:vAlign w:val="bottom"/>
          </w:tcPr>
          <w:p w:rsidR="007D4BE9" w:rsidRPr="00E177A6" w:rsidRDefault="007D4BE9" w:rsidP="00924D58">
            <w:pPr>
              <w:widowControl/>
              <w:shd w:val="clear" w:color="000000" w:fill="auto"/>
              <w:rPr>
                <w:sz w:val="20"/>
                <w:szCs w:val="20"/>
              </w:rPr>
            </w:pP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single" w:sz="6" w:space="0" w:color="auto"/>
              <w:left w:val="single" w:sz="6" w:space="0" w:color="auto"/>
              <w:bottom w:val="single" w:sz="6" w:space="0" w:color="auto"/>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571</w:t>
            </w:r>
          </w:p>
        </w:tc>
      </w:tr>
      <w:tr w:rsidR="007D4BE9" w:rsidRPr="007C10E1" w:rsidTr="004F761A">
        <w:tblPrEx>
          <w:tblCellMar>
            <w:left w:w="108" w:type="dxa"/>
            <w:right w:w="108" w:type="dxa"/>
          </w:tblCellMar>
        </w:tblPrEx>
        <w:trPr>
          <w:trHeight w:val="402"/>
        </w:trPr>
        <w:tc>
          <w:tcPr>
            <w:tcW w:w="898" w:type="dxa"/>
          </w:tcPr>
          <w:p w:rsidR="007D4BE9" w:rsidRPr="00E177A6" w:rsidRDefault="007D4BE9">
            <w:pPr>
              <w:widowControl/>
              <w:shd w:val="clear" w:color="000000" w:fill="auto"/>
              <w:jc w:val="center"/>
              <w:rPr>
                <w:sz w:val="20"/>
                <w:szCs w:val="20"/>
              </w:rPr>
            </w:pPr>
          </w:p>
        </w:tc>
        <w:tc>
          <w:tcPr>
            <w:tcW w:w="5042" w:type="dxa"/>
            <w:gridSpan w:val="2"/>
            <w:tcBorders>
              <w:right w:val="single" w:sz="6" w:space="0" w:color="auto"/>
            </w:tcBorders>
            <w:vAlign w:val="center"/>
          </w:tcPr>
          <w:p w:rsidR="007D4BE9" w:rsidRDefault="007D4BE9" w:rsidP="00583B8A">
            <w:pPr>
              <w:widowControl/>
              <w:shd w:val="clear" w:color="000000" w:fill="auto"/>
              <w:tabs>
                <w:tab w:val="left" w:leader="dot" w:pos="5328"/>
              </w:tabs>
              <w:ind w:firstLine="1305"/>
              <w:jc w:val="center"/>
              <w:rPr>
                <w:sz w:val="20"/>
                <w:szCs w:val="20"/>
              </w:rPr>
            </w:pPr>
            <w:r w:rsidRPr="00E177A6">
              <w:rPr>
                <w:sz w:val="20"/>
                <w:szCs w:val="20"/>
              </w:rPr>
              <w:t>Total Division No. 9</w:t>
            </w:r>
          </w:p>
          <w:p w:rsidR="00601993" w:rsidRPr="00E177A6" w:rsidRDefault="0086471F" w:rsidP="00583B8A">
            <w:pPr>
              <w:widowControl/>
              <w:shd w:val="clear" w:color="000000" w:fill="auto"/>
              <w:tabs>
                <w:tab w:val="left" w:leader="dot" w:pos="5328"/>
              </w:tabs>
              <w:jc w:val="center"/>
              <w:rPr>
                <w:sz w:val="20"/>
                <w:szCs w:val="20"/>
              </w:rPr>
            </w:pPr>
            <w:r w:rsidRPr="00E177A6">
              <w:rPr>
                <w:sz w:val="22"/>
                <w:szCs w:val="22"/>
              </w:rPr>
              <w:t>_______</w:t>
            </w:r>
          </w:p>
        </w:tc>
        <w:tc>
          <w:tcPr>
            <w:tcW w:w="1800" w:type="dxa"/>
            <w:tcBorders>
              <w:top w:val="single" w:sz="6" w:space="0" w:color="auto"/>
              <w:left w:val="single" w:sz="6" w:space="0" w:color="auto"/>
              <w:bottom w:val="single" w:sz="6" w:space="0" w:color="auto"/>
              <w:right w:val="single" w:sz="6" w:space="0" w:color="auto"/>
            </w:tcBorders>
          </w:tcPr>
          <w:p w:rsidR="007D4BE9" w:rsidRPr="00E177A6" w:rsidRDefault="009B09AF" w:rsidP="00583B8A">
            <w:pPr>
              <w:widowControl/>
              <w:shd w:val="clear" w:color="000000" w:fill="auto"/>
              <w:jc w:val="center"/>
              <w:rPr>
                <w:sz w:val="20"/>
                <w:szCs w:val="20"/>
              </w:rPr>
            </w:pPr>
            <w:r>
              <w:rPr>
                <w:sz w:val="20"/>
                <w:szCs w:val="20"/>
              </w:rPr>
              <w:t>...</w:t>
            </w:r>
          </w:p>
        </w:tc>
        <w:tc>
          <w:tcPr>
            <w:tcW w:w="1530" w:type="dxa"/>
            <w:tcBorders>
              <w:left w:val="single" w:sz="6" w:space="0" w:color="auto"/>
            </w:tcBorders>
          </w:tcPr>
          <w:p w:rsidR="007D4BE9" w:rsidRPr="00E177A6" w:rsidRDefault="007D4BE9" w:rsidP="00583B8A">
            <w:pPr>
              <w:widowControl/>
              <w:shd w:val="clear" w:color="000000" w:fill="auto"/>
              <w:jc w:val="right"/>
              <w:rPr>
                <w:sz w:val="20"/>
                <w:szCs w:val="20"/>
              </w:rPr>
            </w:pPr>
            <w:r w:rsidRPr="00E177A6">
              <w:rPr>
                <w:sz w:val="20"/>
                <w:szCs w:val="20"/>
              </w:rPr>
              <w:t>1,444</w:t>
            </w:r>
          </w:p>
        </w:tc>
      </w:tr>
      <w:tr w:rsidR="007D4BE9" w:rsidRPr="007C10E1" w:rsidTr="004F761A">
        <w:trPr>
          <w:trHeight w:val="237"/>
        </w:trPr>
        <w:tc>
          <w:tcPr>
            <w:tcW w:w="898" w:type="dxa"/>
            <w:tcBorders>
              <w:top w:val="nil"/>
              <w:left w:val="nil"/>
              <w:right w:val="nil"/>
            </w:tcBorders>
          </w:tcPr>
          <w:p w:rsidR="007D4BE9" w:rsidRPr="00E177A6" w:rsidRDefault="007D4BE9">
            <w:pPr>
              <w:widowControl/>
              <w:shd w:val="clear" w:color="000000" w:fill="auto"/>
              <w:jc w:val="center"/>
              <w:rPr>
                <w:sz w:val="20"/>
                <w:szCs w:val="20"/>
              </w:rPr>
            </w:pPr>
          </w:p>
        </w:tc>
        <w:tc>
          <w:tcPr>
            <w:tcW w:w="5042" w:type="dxa"/>
            <w:gridSpan w:val="2"/>
            <w:tcBorders>
              <w:top w:val="nil"/>
              <w:left w:val="nil"/>
              <w:right w:val="single" w:sz="6" w:space="0" w:color="auto"/>
            </w:tcBorders>
            <w:vAlign w:val="bottom"/>
          </w:tcPr>
          <w:p w:rsidR="007D4BE9" w:rsidRPr="00E177A6" w:rsidRDefault="007D4BE9" w:rsidP="00924D58">
            <w:pPr>
              <w:widowControl/>
              <w:shd w:val="clear" w:color="000000" w:fill="auto"/>
              <w:rPr>
                <w:sz w:val="20"/>
                <w:szCs w:val="20"/>
              </w:rPr>
            </w:pPr>
          </w:p>
        </w:tc>
        <w:tc>
          <w:tcPr>
            <w:tcW w:w="1800" w:type="dxa"/>
            <w:tcBorders>
              <w:top w:val="single" w:sz="6" w:space="0" w:color="auto"/>
              <w:left w:val="single" w:sz="6" w:space="0" w:color="auto"/>
              <w:right w:val="single" w:sz="6"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single" w:sz="6" w:space="0" w:color="auto"/>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251"/>
        </w:trPr>
        <w:tc>
          <w:tcPr>
            <w:tcW w:w="5940" w:type="dxa"/>
            <w:gridSpan w:val="3"/>
            <w:tcBorders>
              <w:left w:val="nil"/>
              <w:bottom w:val="nil"/>
              <w:right w:val="single" w:sz="2" w:space="0" w:color="auto"/>
            </w:tcBorders>
            <w:vAlign w:val="bottom"/>
          </w:tcPr>
          <w:p w:rsidR="007D4BE9" w:rsidRPr="00E177A6" w:rsidRDefault="007D4BE9" w:rsidP="00924D58">
            <w:pPr>
              <w:widowControl/>
              <w:shd w:val="clear" w:color="000000" w:fill="auto"/>
              <w:ind w:firstLine="500"/>
              <w:rPr>
                <w:sz w:val="20"/>
                <w:szCs w:val="20"/>
              </w:rPr>
            </w:pPr>
            <w:r w:rsidRPr="00E177A6">
              <w:rPr>
                <w:sz w:val="20"/>
                <w:szCs w:val="20"/>
              </w:rPr>
              <w:t>Division No. 10</w:t>
            </w:r>
          </w:p>
        </w:tc>
        <w:tc>
          <w:tcPr>
            <w:tcW w:w="1800" w:type="dxa"/>
            <w:tcBorders>
              <w:top w:val="nil"/>
              <w:left w:val="single" w:sz="2" w:space="0" w:color="auto"/>
              <w:bottom w:val="nil"/>
              <w:right w:val="single" w:sz="6"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nil"/>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201"/>
        </w:trPr>
        <w:tc>
          <w:tcPr>
            <w:tcW w:w="898" w:type="dxa"/>
            <w:tcBorders>
              <w:top w:val="nil"/>
              <w:left w:val="nil"/>
              <w:bottom w:val="nil"/>
              <w:right w:val="nil"/>
            </w:tcBorders>
          </w:tcPr>
          <w:p w:rsidR="007D4BE9" w:rsidRPr="00E177A6" w:rsidRDefault="007D4BE9">
            <w:pPr>
              <w:widowControl/>
              <w:shd w:val="clear" w:color="000000" w:fill="auto"/>
              <w:jc w:val="center"/>
              <w:rPr>
                <w:sz w:val="20"/>
                <w:szCs w:val="20"/>
              </w:rPr>
            </w:pPr>
          </w:p>
        </w:tc>
        <w:tc>
          <w:tcPr>
            <w:tcW w:w="5042" w:type="dxa"/>
            <w:gridSpan w:val="2"/>
            <w:tcBorders>
              <w:top w:val="nil"/>
              <w:left w:val="nil"/>
              <w:bottom w:val="nil"/>
              <w:right w:val="single" w:sz="6" w:space="0" w:color="auto"/>
            </w:tcBorders>
            <w:vAlign w:val="bottom"/>
          </w:tcPr>
          <w:p w:rsidR="007D4BE9" w:rsidRPr="00E177A6" w:rsidRDefault="007D4BE9" w:rsidP="00924D58">
            <w:pPr>
              <w:widowControl/>
              <w:shd w:val="clear" w:color="000000" w:fill="auto"/>
              <w:jc w:val="center"/>
              <w:rPr>
                <w:sz w:val="20"/>
                <w:szCs w:val="20"/>
              </w:rPr>
            </w:pPr>
            <w:r w:rsidRPr="00E177A6">
              <w:rPr>
                <w:sz w:val="20"/>
                <w:szCs w:val="20"/>
              </w:rPr>
              <w:t>MISCELLANEOUS</w:t>
            </w:r>
          </w:p>
        </w:tc>
        <w:tc>
          <w:tcPr>
            <w:tcW w:w="1800" w:type="dxa"/>
            <w:tcBorders>
              <w:top w:val="nil"/>
              <w:left w:val="single" w:sz="6" w:space="0" w:color="auto"/>
              <w:bottom w:val="nil"/>
              <w:right w:val="single" w:sz="6" w:space="0" w:color="auto"/>
            </w:tcBorders>
            <w:vAlign w:val="bottom"/>
          </w:tcPr>
          <w:p w:rsidR="007D4BE9" w:rsidRPr="00E177A6" w:rsidRDefault="007D4BE9" w:rsidP="00924D58">
            <w:pPr>
              <w:widowControl/>
              <w:shd w:val="clear" w:color="000000" w:fill="auto"/>
              <w:jc w:val="right"/>
              <w:rPr>
                <w:sz w:val="20"/>
                <w:szCs w:val="20"/>
              </w:rPr>
            </w:pPr>
          </w:p>
        </w:tc>
        <w:tc>
          <w:tcPr>
            <w:tcW w:w="1530" w:type="dxa"/>
            <w:tcBorders>
              <w:top w:val="nil"/>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p>
        </w:tc>
      </w:tr>
      <w:tr w:rsidR="007D4BE9" w:rsidRPr="007C10E1" w:rsidTr="00364D05">
        <w:trPr>
          <w:trHeight w:val="417"/>
        </w:trPr>
        <w:tc>
          <w:tcPr>
            <w:tcW w:w="5940" w:type="dxa"/>
            <w:gridSpan w:val="3"/>
            <w:tcBorders>
              <w:top w:val="nil"/>
              <w:left w:val="nil"/>
              <w:bottom w:val="nil"/>
              <w:right w:val="single" w:sz="6" w:space="0" w:color="auto"/>
            </w:tcBorders>
            <w:vAlign w:val="bottom"/>
          </w:tcPr>
          <w:p w:rsidR="007D4BE9" w:rsidRPr="00E177A6" w:rsidRDefault="007D4BE9" w:rsidP="002B2BD4">
            <w:pPr>
              <w:widowControl/>
              <w:shd w:val="clear" w:color="000000" w:fill="auto"/>
              <w:tabs>
                <w:tab w:val="left" w:leader="dot" w:pos="5328"/>
              </w:tabs>
              <w:ind w:left="320" w:hanging="320"/>
              <w:rPr>
                <w:sz w:val="20"/>
                <w:szCs w:val="20"/>
              </w:rPr>
            </w:pPr>
            <w:r w:rsidRPr="00E177A6">
              <w:rPr>
                <w:sz w:val="20"/>
                <w:szCs w:val="20"/>
              </w:rPr>
              <w:t xml:space="preserve">Expenses in </w:t>
            </w:r>
            <w:proofErr w:type="spellStart"/>
            <w:r w:rsidRPr="00E177A6">
              <w:rPr>
                <w:sz w:val="20"/>
                <w:szCs w:val="20"/>
              </w:rPr>
              <w:t>connexion</w:t>
            </w:r>
            <w:proofErr w:type="spellEnd"/>
            <w:r w:rsidRPr="00E177A6">
              <w:rPr>
                <w:sz w:val="20"/>
                <w:szCs w:val="20"/>
              </w:rPr>
              <w:t xml:space="preserve"> with the Opening of Parliament and the Royal Reception </w:t>
            </w:r>
            <w:r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10,000</w:t>
            </w:r>
          </w:p>
        </w:tc>
      </w:tr>
      <w:tr w:rsidR="007D4BE9" w:rsidRPr="007C10E1" w:rsidTr="00364D05">
        <w:trPr>
          <w:trHeight w:val="395"/>
        </w:trPr>
        <w:tc>
          <w:tcPr>
            <w:tcW w:w="5940" w:type="dxa"/>
            <w:gridSpan w:val="3"/>
            <w:tcBorders>
              <w:top w:val="nil"/>
              <w:left w:val="nil"/>
              <w:bottom w:val="nil"/>
              <w:right w:val="single" w:sz="6" w:space="0" w:color="auto"/>
            </w:tcBorders>
            <w:vAlign w:val="bottom"/>
          </w:tcPr>
          <w:p w:rsidR="007D4BE9" w:rsidRPr="00E177A6" w:rsidRDefault="007D4BE9" w:rsidP="00924D58">
            <w:pPr>
              <w:widowControl/>
              <w:shd w:val="clear" w:color="000000" w:fill="auto"/>
              <w:tabs>
                <w:tab w:val="left" w:leader="dot" w:pos="6170"/>
              </w:tabs>
              <w:ind w:left="320" w:hanging="320"/>
              <w:rPr>
                <w:sz w:val="20"/>
                <w:szCs w:val="20"/>
              </w:rPr>
            </w:pPr>
            <w:r w:rsidRPr="00E177A6">
              <w:rPr>
                <w:sz w:val="20"/>
                <w:szCs w:val="20"/>
              </w:rPr>
              <w:t xml:space="preserve">Honorarium to Mr. E. G. Blackmore for preparation of Draft Standing Orders for the Senate </w:t>
            </w:r>
            <w:r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75</w:t>
            </w:r>
          </w:p>
        </w:tc>
      </w:tr>
      <w:tr w:rsidR="007D4BE9" w:rsidRPr="007C10E1" w:rsidTr="00364D05">
        <w:trPr>
          <w:trHeight w:val="402"/>
        </w:trPr>
        <w:tc>
          <w:tcPr>
            <w:tcW w:w="5940" w:type="dxa"/>
            <w:gridSpan w:val="3"/>
            <w:tcBorders>
              <w:top w:val="nil"/>
              <w:left w:val="nil"/>
              <w:bottom w:val="nil"/>
              <w:right w:val="single" w:sz="6" w:space="0" w:color="auto"/>
            </w:tcBorders>
            <w:vAlign w:val="bottom"/>
          </w:tcPr>
          <w:p w:rsidR="007D4BE9" w:rsidRPr="00E177A6" w:rsidRDefault="007D4BE9" w:rsidP="00924D58">
            <w:pPr>
              <w:widowControl/>
              <w:shd w:val="clear" w:color="000000" w:fill="auto"/>
              <w:tabs>
                <w:tab w:val="left" w:leader="dot" w:pos="6170"/>
              </w:tabs>
              <w:ind w:left="320" w:hanging="320"/>
              <w:rPr>
                <w:sz w:val="20"/>
                <w:szCs w:val="20"/>
              </w:rPr>
            </w:pPr>
            <w:r w:rsidRPr="00E177A6">
              <w:rPr>
                <w:sz w:val="20"/>
                <w:szCs w:val="20"/>
              </w:rPr>
              <w:t xml:space="preserve">Honorarium to Mr. G. H. Jenkins for preparation of Draft Standing Orders for the House of Representatives </w:t>
            </w:r>
            <w:r w:rsidRPr="00E177A6">
              <w:rPr>
                <w:sz w:val="20"/>
                <w:szCs w:val="20"/>
              </w:rPr>
              <w:tab/>
            </w:r>
          </w:p>
        </w:tc>
        <w:tc>
          <w:tcPr>
            <w:tcW w:w="1800" w:type="dxa"/>
            <w:tcBorders>
              <w:top w:val="nil"/>
              <w:left w:val="single" w:sz="6" w:space="0" w:color="auto"/>
              <w:bottom w:val="nil"/>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6" w:space="0" w:color="auto"/>
              <w:bottom w:val="nil"/>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75</w:t>
            </w:r>
          </w:p>
        </w:tc>
      </w:tr>
      <w:tr w:rsidR="007D4BE9" w:rsidRPr="007C10E1" w:rsidTr="00364D05">
        <w:trPr>
          <w:trHeight w:val="496"/>
        </w:trPr>
        <w:tc>
          <w:tcPr>
            <w:tcW w:w="5940" w:type="dxa"/>
            <w:gridSpan w:val="3"/>
            <w:tcBorders>
              <w:top w:val="nil"/>
              <w:left w:val="nil"/>
              <w:bottom w:val="nil"/>
              <w:right w:val="single" w:sz="6" w:space="0" w:color="auto"/>
            </w:tcBorders>
            <w:vAlign w:val="bottom"/>
          </w:tcPr>
          <w:p w:rsidR="007D4BE9" w:rsidRPr="00E177A6" w:rsidRDefault="007D4BE9" w:rsidP="00924D58">
            <w:pPr>
              <w:widowControl/>
              <w:shd w:val="clear" w:color="000000" w:fill="auto"/>
              <w:tabs>
                <w:tab w:val="left" w:leader="dot" w:pos="6170"/>
              </w:tabs>
              <w:ind w:left="320" w:hanging="320"/>
              <w:rPr>
                <w:sz w:val="20"/>
                <w:szCs w:val="20"/>
              </w:rPr>
            </w:pPr>
            <w:r w:rsidRPr="00E177A6">
              <w:rPr>
                <w:sz w:val="20"/>
                <w:szCs w:val="20"/>
              </w:rPr>
              <w:t xml:space="preserve">Honorarium to Mr. A. C. Budge for services as Acting Clerk to the Federal Executive Council </w:t>
            </w:r>
            <w:r w:rsidRPr="00E177A6">
              <w:rPr>
                <w:sz w:val="20"/>
                <w:szCs w:val="20"/>
              </w:rPr>
              <w:tab/>
            </w:r>
          </w:p>
        </w:tc>
        <w:tc>
          <w:tcPr>
            <w:tcW w:w="1800" w:type="dxa"/>
            <w:tcBorders>
              <w:top w:val="nil"/>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nil"/>
              <w:left w:val="single" w:sz="6" w:space="0" w:color="auto"/>
              <w:bottom w:val="single" w:sz="6" w:space="0" w:color="auto"/>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21</w:t>
            </w:r>
          </w:p>
        </w:tc>
      </w:tr>
      <w:tr w:rsidR="007D4BE9" w:rsidRPr="007C10E1" w:rsidTr="00364D05">
        <w:trPr>
          <w:trHeight w:val="395"/>
        </w:trPr>
        <w:tc>
          <w:tcPr>
            <w:tcW w:w="898" w:type="dxa"/>
            <w:tcBorders>
              <w:top w:val="nil"/>
              <w:left w:val="nil"/>
              <w:bottom w:val="nil"/>
              <w:right w:val="nil"/>
            </w:tcBorders>
          </w:tcPr>
          <w:p w:rsidR="007D4BE9" w:rsidRPr="00E177A6" w:rsidRDefault="007D4BE9">
            <w:pPr>
              <w:widowControl/>
              <w:shd w:val="clear" w:color="000000" w:fill="auto"/>
              <w:jc w:val="center"/>
              <w:rPr>
                <w:sz w:val="20"/>
                <w:szCs w:val="20"/>
              </w:rPr>
            </w:pPr>
          </w:p>
        </w:tc>
        <w:tc>
          <w:tcPr>
            <w:tcW w:w="5042" w:type="dxa"/>
            <w:gridSpan w:val="2"/>
            <w:tcBorders>
              <w:top w:val="nil"/>
              <w:left w:val="nil"/>
              <w:bottom w:val="nil"/>
              <w:right w:val="single" w:sz="6" w:space="0" w:color="auto"/>
            </w:tcBorders>
            <w:vAlign w:val="bottom"/>
          </w:tcPr>
          <w:p w:rsidR="007D4BE9" w:rsidRPr="00E177A6" w:rsidRDefault="007D4BE9" w:rsidP="00924D58">
            <w:pPr>
              <w:widowControl/>
              <w:shd w:val="clear" w:color="000000" w:fill="auto"/>
              <w:tabs>
                <w:tab w:val="left" w:leader="dot" w:pos="5328"/>
              </w:tabs>
              <w:ind w:firstLine="1942"/>
              <w:rPr>
                <w:sz w:val="20"/>
                <w:szCs w:val="20"/>
              </w:rPr>
            </w:pPr>
            <w:r w:rsidRPr="00E177A6">
              <w:rPr>
                <w:sz w:val="20"/>
                <w:szCs w:val="20"/>
              </w:rPr>
              <w:t xml:space="preserve">Total Division No. 10 </w:t>
            </w:r>
            <w:r w:rsidRPr="00E177A6">
              <w:rPr>
                <w:sz w:val="20"/>
                <w:szCs w:val="20"/>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single" w:sz="6" w:space="0" w:color="auto"/>
              <w:left w:val="single" w:sz="6" w:space="0" w:color="auto"/>
              <w:bottom w:val="single" w:sz="6" w:space="0" w:color="auto"/>
              <w:right w:val="nil"/>
            </w:tcBorders>
            <w:vAlign w:val="bottom"/>
          </w:tcPr>
          <w:p w:rsidR="007D4BE9" w:rsidRPr="00E177A6" w:rsidRDefault="007D4BE9" w:rsidP="00924D58">
            <w:pPr>
              <w:widowControl/>
              <w:shd w:val="clear" w:color="000000" w:fill="auto"/>
              <w:jc w:val="right"/>
              <w:rPr>
                <w:sz w:val="20"/>
                <w:szCs w:val="20"/>
              </w:rPr>
            </w:pPr>
            <w:r w:rsidRPr="00E177A6">
              <w:rPr>
                <w:sz w:val="20"/>
                <w:szCs w:val="20"/>
              </w:rPr>
              <w:t>10,171</w:t>
            </w:r>
          </w:p>
        </w:tc>
      </w:tr>
      <w:tr w:rsidR="007D4BE9" w:rsidRPr="007C10E1" w:rsidTr="00364D05">
        <w:trPr>
          <w:trHeight w:val="366"/>
        </w:trPr>
        <w:tc>
          <w:tcPr>
            <w:tcW w:w="898" w:type="dxa"/>
            <w:tcBorders>
              <w:top w:val="nil"/>
              <w:left w:val="nil"/>
              <w:bottom w:val="nil"/>
              <w:right w:val="nil"/>
            </w:tcBorders>
          </w:tcPr>
          <w:p w:rsidR="007D4BE9" w:rsidRPr="00E177A6" w:rsidRDefault="007D4BE9">
            <w:pPr>
              <w:widowControl/>
              <w:shd w:val="clear" w:color="000000" w:fill="auto"/>
              <w:jc w:val="center"/>
              <w:rPr>
                <w:sz w:val="20"/>
                <w:szCs w:val="20"/>
              </w:rPr>
            </w:pPr>
          </w:p>
        </w:tc>
        <w:tc>
          <w:tcPr>
            <w:tcW w:w="5042" w:type="dxa"/>
            <w:gridSpan w:val="2"/>
            <w:tcBorders>
              <w:top w:val="nil"/>
              <w:left w:val="nil"/>
              <w:bottom w:val="nil"/>
              <w:right w:val="single" w:sz="6" w:space="0" w:color="auto"/>
            </w:tcBorders>
            <w:vAlign w:val="bottom"/>
          </w:tcPr>
          <w:p w:rsidR="007D4BE9" w:rsidRPr="00583B8A" w:rsidRDefault="007D4BE9" w:rsidP="00924D58">
            <w:pPr>
              <w:widowControl/>
              <w:shd w:val="clear" w:color="000000" w:fill="auto"/>
              <w:tabs>
                <w:tab w:val="left" w:leader="dot" w:pos="5328"/>
              </w:tabs>
              <w:ind w:firstLine="1222"/>
              <w:rPr>
                <w:b/>
                <w:sz w:val="20"/>
                <w:szCs w:val="20"/>
              </w:rPr>
            </w:pPr>
            <w:r w:rsidRPr="00583B8A">
              <w:rPr>
                <w:b/>
                <w:bCs/>
                <w:sz w:val="22"/>
                <w:szCs w:val="20"/>
              </w:rPr>
              <w:t>Total Minister of External Affairs</w:t>
            </w:r>
            <w:r w:rsidRPr="00226CA2">
              <w:rPr>
                <w:sz w:val="22"/>
                <w:szCs w:val="20"/>
              </w:rPr>
              <w:t xml:space="preserve"> </w:t>
            </w:r>
            <w:r w:rsidRPr="00226CA2">
              <w:rPr>
                <w:sz w:val="20"/>
                <w:szCs w:val="20"/>
              </w:rPr>
              <w:tab/>
            </w:r>
          </w:p>
        </w:tc>
        <w:tc>
          <w:tcPr>
            <w:tcW w:w="1800" w:type="dxa"/>
            <w:tcBorders>
              <w:top w:val="single" w:sz="6" w:space="0" w:color="auto"/>
              <w:left w:val="single" w:sz="6" w:space="0" w:color="auto"/>
              <w:bottom w:val="double" w:sz="4" w:space="0" w:color="auto"/>
              <w:right w:val="single" w:sz="6" w:space="0" w:color="auto"/>
            </w:tcBorders>
            <w:vAlign w:val="bottom"/>
          </w:tcPr>
          <w:p w:rsidR="007D4BE9" w:rsidRPr="00E177A6" w:rsidRDefault="009B09AF" w:rsidP="009B09AF">
            <w:pPr>
              <w:widowControl/>
              <w:shd w:val="clear" w:color="000000" w:fill="auto"/>
              <w:jc w:val="center"/>
              <w:rPr>
                <w:sz w:val="20"/>
                <w:szCs w:val="20"/>
              </w:rPr>
            </w:pPr>
            <w:r>
              <w:rPr>
                <w:sz w:val="20"/>
                <w:szCs w:val="20"/>
              </w:rPr>
              <w:t>...</w:t>
            </w:r>
          </w:p>
        </w:tc>
        <w:tc>
          <w:tcPr>
            <w:tcW w:w="1530" w:type="dxa"/>
            <w:tcBorders>
              <w:top w:val="single" w:sz="6" w:space="0" w:color="auto"/>
              <w:left w:val="single" w:sz="6" w:space="0" w:color="auto"/>
              <w:bottom w:val="double" w:sz="4" w:space="0" w:color="auto"/>
              <w:right w:val="nil"/>
            </w:tcBorders>
            <w:vAlign w:val="bottom"/>
          </w:tcPr>
          <w:p w:rsidR="007D4BE9" w:rsidRPr="004F761A" w:rsidRDefault="007D4BE9" w:rsidP="00924D58">
            <w:pPr>
              <w:widowControl/>
              <w:shd w:val="clear" w:color="000000" w:fill="auto"/>
              <w:jc w:val="right"/>
              <w:rPr>
                <w:sz w:val="20"/>
                <w:szCs w:val="20"/>
              </w:rPr>
            </w:pPr>
            <w:r w:rsidRPr="004F761A">
              <w:rPr>
                <w:sz w:val="20"/>
                <w:szCs w:val="20"/>
              </w:rPr>
              <w:t>16,903</w:t>
            </w:r>
          </w:p>
        </w:tc>
      </w:tr>
    </w:tbl>
    <w:p w:rsidR="007D4BE9" w:rsidRDefault="00764C9C">
      <w:pPr>
        <w:widowControl/>
        <w:shd w:val="clear" w:color="000000" w:fill="auto"/>
      </w:pPr>
      <w:r w:rsidRPr="007C10E1">
        <w:br w:type="page"/>
      </w:r>
    </w:p>
    <w:p w:rsidR="009B09AF" w:rsidRDefault="009B09AF">
      <w:pPr>
        <w:widowControl/>
        <w:shd w:val="clear" w:color="000000" w:fill="auto"/>
      </w:pPr>
    </w:p>
    <w:p w:rsidR="009B09AF" w:rsidRDefault="009B09AF">
      <w:pPr>
        <w:widowControl/>
        <w:shd w:val="clear" w:color="000000" w:fill="auto"/>
      </w:pPr>
    </w:p>
    <w:p w:rsidR="009B09AF" w:rsidRDefault="009B09AF">
      <w:pPr>
        <w:widowControl/>
        <w:shd w:val="clear" w:color="000000" w:fill="auto"/>
      </w:pPr>
    </w:p>
    <w:p w:rsidR="009B09AF" w:rsidRDefault="009B09AF">
      <w:pPr>
        <w:widowControl/>
        <w:shd w:val="clear" w:color="000000" w:fill="auto"/>
      </w:pPr>
    </w:p>
    <w:p w:rsidR="009B09AF" w:rsidRPr="007C10E1" w:rsidRDefault="009B09AF">
      <w:pPr>
        <w:widowControl/>
        <w:shd w:val="clear" w:color="000000" w:fill="auto"/>
      </w:pPr>
    </w:p>
    <w:tbl>
      <w:tblPr>
        <w:tblW w:w="9270" w:type="dxa"/>
        <w:tblInd w:w="40" w:type="dxa"/>
        <w:tblLayout w:type="fixed"/>
        <w:tblCellMar>
          <w:left w:w="40" w:type="dxa"/>
          <w:right w:w="40" w:type="dxa"/>
        </w:tblCellMar>
        <w:tblLook w:val="0000" w:firstRow="0" w:lastRow="0" w:firstColumn="0" w:lastColumn="0" w:noHBand="0" w:noVBand="0"/>
      </w:tblPr>
      <w:tblGrid>
        <w:gridCol w:w="868"/>
        <w:gridCol w:w="32"/>
        <w:gridCol w:w="5040"/>
        <w:gridCol w:w="1800"/>
        <w:gridCol w:w="1530"/>
      </w:tblGrid>
      <w:tr w:rsidR="007D4BE9" w:rsidRPr="007C10E1" w:rsidTr="006E29D3">
        <w:trPr>
          <w:trHeight w:val="540"/>
        </w:trPr>
        <w:tc>
          <w:tcPr>
            <w:tcW w:w="900" w:type="dxa"/>
            <w:gridSpan w:val="2"/>
            <w:tcBorders>
              <w:top w:val="nil"/>
              <w:left w:val="nil"/>
              <w:bottom w:val="single" w:sz="2" w:space="0" w:color="auto"/>
              <w:right w:val="nil"/>
            </w:tcBorders>
          </w:tcPr>
          <w:p w:rsidR="007D4BE9" w:rsidRPr="007C10E1" w:rsidRDefault="007D4BE9">
            <w:pPr>
              <w:widowControl/>
              <w:shd w:val="clear" w:color="000000" w:fill="auto"/>
              <w:jc w:val="center"/>
              <w:rPr>
                <w:sz w:val="22"/>
                <w:szCs w:val="22"/>
              </w:rPr>
            </w:pPr>
          </w:p>
        </w:tc>
        <w:tc>
          <w:tcPr>
            <w:tcW w:w="5040" w:type="dxa"/>
            <w:tcBorders>
              <w:top w:val="nil"/>
              <w:left w:val="nil"/>
              <w:bottom w:val="single" w:sz="6" w:space="0" w:color="auto"/>
              <w:right w:val="nil"/>
            </w:tcBorders>
          </w:tcPr>
          <w:p w:rsidR="007D4BE9" w:rsidRPr="007C10E1" w:rsidRDefault="007D4BE9" w:rsidP="00364D05">
            <w:pPr>
              <w:widowControl/>
              <w:shd w:val="clear" w:color="000000" w:fill="auto"/>
              <w:ind w:left="500"/>
              <w:jc w:val="center"/>
              <w:rPr>
                <w:b/>
                <w:bCs/>
                <w:sz w:val="22"/>
                <w:szCs w:val="22"/>
              </w:rPr>
            </w:pPr>
            <w:r w:rsidRPr="005160ED">
              <w:rPr>
                <w:b/>
                <w:bCs/>
                <w:sz w:val="26"/>
                <w:szCs w:val="22"/>
              </w:rPr>
              <w:t>II. – ATTORNEY-GENERAL</w:t>
            </w:r>
          </w:p>
        </w:tc>
        <w:tc>
          <w:tcPr>
            <w:tcW w:w="1800" w:type="dxa"/>
            <w:tcBorders>
              <w:top w:val="nil"/>
              <w:left w:val="nil"/>
              <w:bottom w:val="single" w:sz="6" w:space="0" w:color="auto"/>
              <w:right w:val="nil"/>
            </w:tcBorders>
          </w:tcPr>
          <w:p w:rsidR="007D4BE9" w:rsidRPr="007C10E1" w:rsidRDefault="007D4BE9">
            <w:pPr>
              <w:widowControl/>
              <w:shd w:val="clear" w:color="000000" w:fill="auto"/>
              <w:jc w:val="center"/>
              <w:rPr>
                <w:sz w:val="22"/>
                <w:szCs w:val="22"/>
              </w:rPr>
            </w:pPr>
          </w:p>
        </w:tc>
        <w:tc>
          <w:tcPr>
            <w:tcW w:w="1530" w:type="dxa"/>
            <w:tcBorders>
              <w:top w:val="nil"/>
              <w:left w:val="nil"/>
              <w:bottom w:val="single" w:sz="6" w:space="0" w:color="auto"/>
              <w:right w:val="nil"/>
            </w:tcBorders>
            <w:vAlign w:val="center"/>
          </w:tcPr>
          <w:p w:rsidR="007D4BE9" w:rsidRPr="007C10E1" w:rsidRDefault="007D4BE9">
            <w:pPr>
              <w:widowControl/>
              <w:shd w:val="clear" w:color="000000" w:fill="auto"/>
              <w:jc w:val="right"/>
              <w:rPr>
                <w:sz w:val="22"/>
                <w:szCs w:val="22"/>
              </w:rPr>
            </w:pPr>
          </w:p>
        </w:tc>
      </w:tr>
      <w:tr w:rsidR="00E9074A" w:rsidRPr="007C10E1" w:rsidTr="006E29D3">
        <w:trPr>
          <w:trHeight w:val="669"/>
        </w:trPr>
        <w:tc>
          <w:tcPr>
            <w:tcW w:w="900" w:type="dxa"/>
            <w:gridSpan w:val="2"/>
            <w:tcBorders>
              <w:top w:val="single" w:sz="2" w:space="0" w:color="auto"/>
              <w:left w:val="nil"/>
              <w:bottom w:val="single" w:sz="2" w:space="0" w:color="auto"/>
              <w:right w:val="single" w:sz="2" w:space="0" w:color="auto"/>
            </w:tcBorders>
          </w:tcPr>
          <w:p w:rsidR="00364D05" w:rsidRDefault="00364D05">
            <w:pPr>
              <w:widowControl/>
              <w:shd w:val="clear" w:color="000000" w:fill="auto"/>
              <w:jc w:val="center"/>
              <w:rPr>
                <w:sz w:val="22"/>
                <w:szCs w:val="22"/>
              </w:rPr>
            </w:pPr>
          </w:p>
          <w:p w:rsidR="00E9074A" w:rsidRPr="007C10E1" w:rsidRDefault="00E9074A">
            <w:pPr>
              <w:widowControl/>
              <w:shd w:val="clear" w:color="000000" w:fill="auto"/>
              <w:jc w:val="center"/>
              <w:rPr>
                <w:sz w:val="22"/>
                <w:szCs w:val="22"/>
              </w:rPr>
            </w:pPr>
            <w:r w:rsidRPr="007C10E1">
              <w:rPr>
                <w:sz w:val="22"/>
                <w:szCs w:val="22"/>
              </w:rPr>
              <w:t>Number.</w:t>
            </w:r>
          </w:p>
        </w:tc>
        <w:tc>
          <w:tcPr>
            <w:tcW w:w="5040" w:type="dxa"/>
            <w:vMerge w:val="restart"/>
            <w:tcBorders>
              <w:top w:val="single" w:sz="6" w:space="0" w:color="auto"/>
              <w:left w:val="single" w:sz="2" w:space="0" w:color="auto"/>
              <w:right w:val="single" w:sz="6" w:space="0" w:color="auto"/>
            </w:tcBorders>
          </w:tcPr>
          <w:p w:rsidR="004D485E" w:rsidRPr="007C10E1" w:rsidRDefault="004D485E" w:rsidP="004D485E">
            <w:pPr>
              <w:widowControl/>
              <w:shd w:val="clear" w:color="000000" w:fill="auto"/>
              <w:rPr>
                <w:sz w:val="22"/>
                <w:szCs w:val="22"/>
              </w:rPr>
            </w:pPr>
          </w:p>
          <w:p w:rsidR="004D485E" w:rsidRPr="007C10E1" w:rsidRDefault="004D485E" w:rsidP="004D485E">
            <w:pPr>
              <w:widowControl/>
              <w:shd w:val="clear" w:color="000000" w:fill="auto"/>
              <w:rPr>
                <w:sz w:val="22"/>
                <w:szCs w:val="22"/>
              </w:rPr>
            </w:pPr>
          </w:p>
          <w:p w:rsidR="00E9074A" w:rsidRPr="007C10E1" w:rsidRDefault="00E9074A">
            <w:pPr>
              <w:widowControl/>
              <w:shd w:val="clear" w:color="000000" w:fill="auto"/>
              <w:ind w:firstLine="532"/>
              <w:rPr>
                <w:sz w:val="22"/>
                <w:szCs w:val="22"/>
              </w:rPr>
            </w:pPr>
            <w:r w:rsidRPr="007C10E1">
              <w:rPr>
                <w:smallCaps/>
                <w:sz w:val="22"/>
                <w:szCs w:val="22"/>
              </w:rPr>
              <w:t xml:space="preserve">Division </w:t>
            </w:r>
            <w:r w:rsidRPr="007C10E1">
              <w:rPr>
                <w:sz w:val="22"/>
                <w:szCs w:val="22"/>
              </w:rPr>
              <w:t>No. 11.</w:t>
            </w:r>
          </w:p>
          <w:p w:rsidR="004D485E" w:rsidRDefault="004D485E" w:rsidP="009C0E6B">
            <w:pPr>
              <w:widowControl/>
              <w:shd w:val="clear" w:color="000000" w:fill="auto"/>
              <w:jc w:val="center"/>
              <w:rPr>
                <w:sz w:val="22"/>
                <w:szCs w:val="22"/>
              </w:rPr>
            </w:pPr>
          </w:p>
          <w:p w:rsidR="00E9074A" w:rsidRPr="007C10E1" w:rsidRDefault="00E9074A" w:rsidP="009C0E6B">
            <w:pPr>
              <w:widowControl/>
              <w:shd w:val="clear" w:color="000000" w:fill="auto"/>
              <w:jc w:val="center"/>
              <w:rPr>
                <w:sz w:val="22"/>
                <w:szCs w:val="22"/>
              </w:rPr>
            </w:pPr>
            <w:r w:rsidRPr="007C10E1">
              <w:rPr>
                <w:sz w:val="22"/>
                <w:szCs w:val="22"/>
              </w:rPr>
              <w:t>SECRETARY'S OFFICE.</w:t>
            </w:r>
          </w:p>
          <w:p w:rsidR="00E9074A" w:rsidRPr="007C10E1" w:rsidRDefault="00E9074A" w:rsidP="009C0E6B">
            <w:pPr>
              <w:widowControl/>
              <w:shd w:val="clear" w:color="000000" w:fill="auto"/>
              <w:rPr>
                <w:sz w:val="22"/>
                <w:szCs w:val="22"/>
              </w:rPr>
            </w:pPr>
          </w:p>
          <w:p w:rsidR="00E9074A" w:rsidRPr="007C10E1" w:rsidRDefault="00E9074A" w:rsidP="009C0E6B">
            <w:pPr>
              <w:widowControl/>
              <w:shd w:val="clear" w:color="000000" w:fill="auto"/>
              <w:ind w:left="860"/>
              <w:rPr>
                <w:sz w:val="22"/>
                <w:szCs w:val="22"/>
              </w:rPr>
            </w:pPr>
            <w:r w:rsidRPr="007C10E1">
              <w:rPr>
                <w:sz w:val="22"/>
                <w:szCs w:val="22"/>
              </w:rPr>
              <w:t>Subdivision No. 1.</w:t>
            </w:r>
          </w:p>
        </w:tc>
        <w:tc>
          <w:tcPr>
            <w:tcW w:w="1800" w:type="dxa"/>
            <w:vMerge w:val="restart"/>
            <w:tcBorders>
              <w:top w:val="single" w:sz="6" w:space="0" w:color="auto"/>
              <w:left w:val="single" w:sz="6" w:space="0" w:color="auto"/>
              <w:bottom w:val="single" w:sz="6" w:space="0" w:color="auto"/>
              <w:right w:val="single" w:sz="6" w:space="0" w:color="auto"/>
            </w:tcBorders>
          </w:tcPr>
          <w:p w:rsidR="00E9074A" w:rsidRPr="00E177A6" w:rsidRDefault="00E9074A">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530" w:type="dxa"/>
            <w:vMerge w:val="restart"/>
            <w:tcBorders>
              <w:top w:val="single" w:sz="6" w:space="0" w:color="auto"/>
              <w:left w:val="single" w:sz="6" w:space="0" w:color="auto"/>
              <w:bottom w:val="single" w:sz="6" w:space="0" w:color="auto"/>
              <w:right w:val="nil"/>
            </w:tcBorders>
            <w:vAlign w:val="center"/>
          </w:tcPr>
          <w:p w:rsidR="00E9074A" w:rsidRPr="00E177A6" w:rsidRDefault="00E9074A" w:rsidP="00C06F22">
            <w:pPr>
              <w:widowControl/>
              <w:shd w:val="clear" w:color="000000" w:fill="auto"/>
              <w:jc w:val="center"/>
              <w:rPr>
                <w:sz w:val="20"/>
                <w:szCs w:val="20"/>
              </w:rPr>
            </w:pPr>
            <w:r w:rsidRPr="00E177A6">
              <w:rPr>
                <w:sz w:val="20"/>
                <w:szCs w:val="20"/>
              </w:rPr>
              <w:t>Other Expenditure</w:t>
            </w:r>
            <w:r w:rsidR="00E34F5B">
              <w:rPr>
                <w:sz w:val="20"/>
                <w:szCs w:val="20"/>
              </w:rPr>
              <w:t>.</w:t>
            </w:r>
          </w:p>
        </w:tc>
      </w:tr>
      <w:tr w:rsidR="00E9074A" w:rsidRPr="007C10E1" w:rsidTr="006E29D3">
        <w:trPr>
          <w:trHeight w:val="1065"/>
        </w:trPr>
        <w:tc>
          <w:tcPr>
            <w:tcW w:w="900" w:type="dxa"/>
            <w:gridSpan w:val="2"/>
            <w:tcBorders>
              <w:top w:val="single" w:sz="2" w:space="0" w:color="auto"/>
              <w:left w:val="nil"/>
              <w:right w:val="single" w:sz="2" w:space="0" w:color="auto"/>
            </w:tcBorders>
            <w:vAlign w:val="bottom"/>
          </w:tcPr>
          <w:p w:rsidR="00E9074A" w:rsidRPr="007C10E1" w:rsidRDefault="00E9074A" w:rsidP="00B640A3">
            <w:pPr>
              <w:shd w:val="clear" w:color="000000" w:fill="auto"/>
              <w:jc w:val="center"/>
              <w:rPr>
                <w:sz w:val="22"/>
                <w:szCs w:val="22"/>
              </w:rPr>
            </w:pPr>
          </w:p>
        </w:tc>
        <w:tc>
          <w:tcPr>
            <w:tcW w:w="5040" w:type="dxa"/>
            <w:vMerge/>
            <w:tcBorders>
              <w:left w:val="single" w:sz="2" w:space="0" w:color="auto"/>
              <w:right w:val="single" w:sz="6" w:space="0" w:color="auto"/>
            </w:tcBorders>
          </w:tcPr>
          <w:p w:rsidR="00E9074A" w:rsidRPr="007C10E1" w:rsidRDefault="00E9074A">
            <w:pPr>
              <w:widowControl/>
              <w:shd w:val="clear" w:color="000000" w:fill="auto"/>
              <w:ind w:firstLine="532"/>
              <w:rPr>
                <w:smallCaps/>
                <w:sz w:val="22"/>
                <w:szCs w:val="22"/>
              </w:rPr>
            </w:pPr>
          </w:p>
        </w:tc>
        <w:tc>
          <w:tcPr>
            <w:tcW w:w="1800" w:type="dxa"/>
            <w:vMerge/>
            <w:tcBorders>
              <w:top w:val="single" w:sz="6" w:space="0" w:color="auto"/>
              <w:left w:val="single" w:sz="6" w:space="0" w:color="auto"/>
              <w:bottom w:val="single" w:sz="6" w:space="0" w:color="auto"/>
              <w:right w:val="single" w:sz="6" w:space="0" w:color="auto"/>
            </w:tcBorders>
          </w:tcPr>
          <w:p w:rsidR="00E9074A" w:rsidRPr="00E177A6" w:rsidRDefault="00E9074A">
            <w:pPr>
              <w:widowControl/>
              <w:shd w:val="clear" w:color="000000" w:fill="auto"/>
              <w:jc w:val="center"/>
              <w:rPr>
                <w:sz w:val="20"/>
                <w:szCs w:val="20"/>
              </w:rPr>
            </w:pPr>
          </w:p>
        </w:tc>
        <w:tc>
          <w:tcPr>
            <w:tcW w:w="1530" w:type="dxa"/>
            <w:vMerge/>
            <w:tcBorders>
              <w:top w:val="single" w:sz="6" w:space="0" w:color="auto"/>
              <w:left w:val="single" w:sz="6" w:space="0" w:color="auto"/>
              <w:bottom w:val="single" w:sz="6" w:space="0" w:color="auto"/>
              <w:right w:val="nil"/>
            </w:tcBorders>
            <w:vAlign w:val="center"/>
          </w:tcPr>
          <w:p w:rsidR="00E9074A" w:rsidRPr="00E177A6" w:rsidRDefault="00E9074A" w:rsidP="00C06F22">
            <w:pPr>
              <w:widowControl/>
              <w:shd w:val="clear" w:color="000000" w:fill="auto"/>
              <w:jc w:val="center"/>
              <w:rPr>
                <w:sz w:val="20"/>
                <w:szCs w:val="20"/>
              </w:rPr>
            </w:pPr>
          </w:p>
        </w:tc>
      </w:tr>
      <w:tr w:rsidR="007D4BE9" w:rsidRPr="007C10E1" w:rsidTr="006E29D3">
        <w:tblPrEx>
          <w:tblCellMar>
            <w:left w:w="108" w:type="dxa"/>
            <w:right w:w="108" w:type="dxa"/>
          </w:tblCellMar>
        </w:tblPrEx>
        <w:trPr>
          <w:trHeight w:val="367"/>
        </w:trPr>
        <w:tc>
          <w:tcPr>
            <w:tcW w:w="900" w:type="dxa"/>
            <w:gridSpan w:val="2"/>
            <w:tcBorders>
              <w:right w:val="single" w:sz="6" w:space="0" w:color="auto"/>
            </w:tcBorders>
          </w:tcPr>
          <w:p w:rsidR="007D4BE9" w:rsidRPr="007C10E1" w:rsidRDefault="007D4BE9" w:rsidP="00B640A3">
            <w:pPr>
              <w:widowControl/>
              <w:shd w:val="clear" w:color="000000" w:fill="auto"/>
              <w:jc w:val="center"/>
              <w:rPr>
                <w:sz w:val="22"/>
                <w:szCs w:val="22"/>
              </w:rPr>
            </w:pPr>
          </w:p>
        </w:tc>
        <w:tc>
          <w:tcPr>
            <w:tcW w:w="5040" w:type="dxa"/>
            <w:tcBorders>
              <w:left w:val="single" w:sz="6" w:space="0" w:color="auto"/>
              <w:right w:val="single" w:sz="6" w:space="0" w:color="auto"/>
            </w:tcBorders>
          </w:tcPr>
          <w:p w:rsidR="007D4BE9" w:rsidRPr="007C10E1" w:rsidRDefault="007D4BE9">
            <w:pPr>
              <w:widowControl/>
              <w:shd w:val="clear" w:color="000000" w:fill="auto"/>
              <w:jc w:val="center"/>
              <w:rPr>
                <w:smallCaps/>
                <w:sz w:val="22"/>
                <w:szCs w:val="22"/>
              </w:rPr>
            </w:pPr>
            <w:r w:rsidRPr="007C10E1">
              <w:rPr>
                <w:smallCaps/>
                <w:sz w:val="22"/>
                <w:szCs w:val="22"/>
              </w:rPr>
              <w:t>Salaries.</w:t>
            </w:r>
          </w:p>
        </w:tc>
        <w:tc>
          <w:tcPr>
            <w:tcW w:w="1800" w:type="dxa"/>
            <w:tcBorders>
              <w:top w:val="single" w:sz="6" w:space="0" w:color="auto"/>
              <w:left w:val="single" w:sz="6" w:space="0" w:color="auto"/>
              <w:right w:val="single" w:sz="6" w:space="0" w:color="auto"/>
            </w:tcBorders>
          </w:tcPr>
          <w:p w:rsidR="007D4BE9" w:rsidRPr="007C10E1" w:rsidRDefault="007D4BE9">
            <w:pPr>
              <w:widowControl/>
              <w:shd w:val="clear" w:color="000000" w:fill="auto"/>
              <w:jc w:val="center"/>
              <w:rPr>
                <w:sz w:val="22"/>
                <w:szCs w:val="22"/>
              </w:rPr>
            </w:pPr>
            <w:r w:rsidRPr="007C10E1">
              <w:rPr>
                <w:sz w:val="22"/>
                <w:szCs w:val="22"/>
              </w:rPr>
              <w:t>£</w:t>
            </w:r>
          </w:p>
        </w:tc>
        <w:tc>
          <w:tcPr>
            <w:tcW w:w="1530" w:type="dxa"/>
            <w:tcBorders>
              <w:top w:val="single" w:sz="6" w:space="0" w:color="auto"/>
              <w:left w:val="single" w:sz="6" w:space="0" w:color="auto"/>
            </w:tcBorders>
          </w:tcPr>
          <w:p w:rsidR="007D4BE9" w:rsidRPr="007C10E1" w:rsidRDefault="004D485E" w:rsidP="00583B8A">
            <w:pPr>
              <w:widowControl/>
              <w:shd w:val="clear" w:color="000000" w:fill="auto"/>
              <w:tabs>
                <w:tab w:val="right" w:pos="860"/>
              </w:tabs>
              <w:jc w:val="center"/>
              <w:rPr>
                <w:sz w:val="22"/>
                <w:szCs w:val="22"/>
              </w:rPr>
            </w:pPr>
            <w:r w:rsidRPr="007C10E1">
              <w:rPr>
                <w:sz w:val="22"/>
                <w:szCs w:val="22"/>
              </w:rPr>
              <w:t>£</w:t>
            </w:r>
          </w:p>
        </w:tc>
      </w:tr>
      <w:tr w:rsidR="007D4BE9" w:rsidRPr="007C10E1" w:rsidTr="00B640A3">
        <w:trPr>
          <w:trHeight w:val="153"/>
        </w:trPr>
        <w:tc>
          <w:tcPr>
            <w:tcW w:w="90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1</w:t>
            </w:r>
          </w:p>
        </w:tc>
        <w:tc>
          <w:tcPr>
            <w:tcW w:w="5040" w:type="dxa"/>
            <w:tcBorders>
              <w:top w:val="nil"/>
              <w:left w:val="single" w:sz="6" w:space="0" w:color="auto"/>
              <w:bottom w:val="nil"/>
              <w:right w:val="single" w:sz="6" w:space="0" w:color="auto"/>
            </w:tcBorders>
            <w:vAlign w:val="bottom"/>
          </w:tcPr>
          <w:p w:rsidR="007D4BE9" w:rsidRPr="007C10E1" w:rsidRDefault="007D4BE9" w:rsidP="00924D58">
            <w:pPr>
              <w:widowControl/>
              <w:shd w:val="clear" w:color="000000" w:fill="auto"/>
              <w:tabs>
                <w:tab w:val="left" w:leader="dot" w:pos="5328"/>
              </w:tabs>
              <w:ind w:left="410" w:hanging="410"/>
              <w:rPr>
                <w:sz w:val="22"/>
                <w:szCs w:val="22"/>
              </w:rPr>
            </w:pPr>
            <w:r w:rsidRPr="007C10E1">
              <w:rPr>
                <w:sz w:val="22"/>
                <w:szCs w:val="22"/>
              </w:rPr>
              <w:t xml:space="preserve">Secretary, at </w:t>
            </w:r>
            <w:r w:rsidRPr="00583B8A">
              <w:rPr>
                <w:iCs/>
                <w:sz w:val="22"/>
                <w:szCs w:val="22"/>
              </w:rPr>
              <w:t xml:space="preserve">£360 </w:t>
            </w:r>
            <w:r w:rsidRPr="007C10E1">
              <w:rPr>
                <w:sz w:val="22"/>
                <w:szCs w:val="22"/>
              </w:rPr>
              <w:t xml:space="preserve">per annum, from 1st January, 1901, to 31st May, 1901, and £750 per annum from 1st June, 1901 </w:t>
            </w:r>
            <w:r w:rsidRPr="007C10E1">
              <w:rPr>
                <w:sz w:val="22"/>
                <w:szCs w:val="22"/>
              </w:rPr>
              <w:tab/>
            </w:r>
          </w:p>
        </w:tc>
        <w:tc>
          <w:tcPr>
            <w:tcW w:w="1800" w:type="dxa"/>
            <w:tcBorders>
              <w:top w:val="nil"/>
              <w:left w:val="single" w:sz="6" w:space="0" w:color="auto"/>
              <w:bottom w:val="nil"/>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nil"/>
              <w:right w:val="nil"/>
            </w:tcBorders>
            <w:vAlign w:val="bottom"/>
          </w:tcPr>
          <w:p w:rsidR="007D4BE9" w:rsidRPr="007C10E1" w:rsidRDefault="007D4BE9" w:rsidP="00924D58">
            <w:pPr>
              <w:widowControl/>
              <w:shd w:val="clear" w:color="000000" w:fill="auto"/>
              <w:jc w:val="right"/>
              <w:rPr>
                <w:sz w:val="22"/>
                <w:szCs w:val="22"/>
              </w:rPr>
            </w:pPr>
            <w:r w:rsidRPr="007C10E1">
              <w:rPr>
                <w:sz w:val="22"/>
                <w:szCs w:val="22"/>
              </w:rPr>
              <w:t>213</w:t>
            </w:r>
          </w:p>
        </w:tc>
      </w:tr>
      <w:tr w:rsidR="007D4BE9" w:rsidRPr="007C10E1" w:rsidTr="00B640A3">
        <w:trPr>
          <w:trHeight w:val="270"/>
        </w:trPr>
        <w:tc>
          <w:tcPr>
            <w:tcW w:w="900" w:type="dxa"/>
            <w:gridSpan w:val="2"/>
            <w:tcBorders>
              <w:top w:val="nil"/>
              <w:left w:val="nil"/>
              <w:bottom w:val="single" w:sz="6" w:space="0" w:color="auto"/>
              <w:right w:val="single" w:sz="6" w:space="0" w:color="auto"/>
            </w:tcBorders>
            <w:vAlign w:val="bottom"/>
          </w:tcPr>
          <w:p w:rsidR="007D4BE9" w:rsidRPr="007C10E1" w:rsidRDefault="007D4BE9" w:rsidP="00B640A3">
            <w:pPr>
              <w:widowControl/>
              <w:shd w:val="clear" w:color="000000" w:fill="auto"/>
              <w:jc w:val="center"/>
              <w:rPr>
                <w:sz w:val="22"/>
                <w:szCs w:val="22"/>
              </w:rPr>
            </w:pPr>
          </w:p>
        </w:tc>
        <w:tc>
          <w:tcPr>
            <w:tcW w:w="5040" w:type="dxa"/>
            <w:tcBorders>
              <w:top w:val="nil"/>
              <w:left w:val="single" w:sz="6" w:space="0" w:color="auto"/>
              <w:bottom w:val="nil"/>
              <w:right w:val="single" w:sz="6" w:space="0" w:color="auto"/>
            </w:tcBorders>
            <w:vAlign w:val="bottom"/>
          </w:tcPr>
          <w:p w:rsidR="007D4BE9" w:rsidRPr="007C10E1" w:rsidRDefault="007D4BE9" w:rsidP="00924D58">
            <w:pPr>
              <w:widowControl/>
              <w:shd w:val="clear" w:color="000000" w:fill="auto"/>
              <w:tabs>
                <w:tab w:val="left" w:leader="dot" w:pos="5328"/>
              </w:tabs>
              <w:ind w:left="410" w:hanging="410"/>
              <w:rPr>
                <w:sz w:val="22"/>
                <w:szCs w:val="22"/>
              </w:rPr>
            </w:pPr>
            <w:r w:rsidRPr="007C10E1">
              <w:rPr>
                <w:sz w:val="22"/>
                <w:szCs w:val="22"/>
              </w:rPr>
              <w:t xml:space="preserve">Allowance to Mr. R. R. Garran for acting as Parliamentary Draftsman at £50 per annum from 1st June, 1901 </w:t>
            </w:r>
            <w:r w:rsidRPr="007C10E1">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single" w:sz="6" w:space="0" w:color="auto"/>
              <w:right w:val="nil"/>
            </w:tcBorders>
            <w:vAlign w:val="bottom"/>
          </w:tcPr>
          <w:p w:rsidR="007D4BE9" w:rsidRPr="007C10E1" w:rsidRDefault="007D4BE9" w:rsidP="00924D58">
            <w:pPr>
              <w:widowControl/>
              <w:shd w:val="clear" w:color="000000" w:fill="auto"/>
              <w:jc w:val="right"/>
              <w:rPr>
                <w:sz w:val="22"/>
                <w:szCs w:val="22"/>
              </w:rPr>
            </w:pPr>
            <w:r w:rsidRPr="007C10E1">
              <w:rPr>
                <w:sz w:val="22"/>
                <w:szCs w:val="22"/>
              </w:rPr>
              <w:t>5</w:t>
            </w:r>
          </w:p>
        </w:tc>
      </w:tr>
      <w:tr w:rsidR="007D4BE9" w:rsidRPr="007C10E1" w:rsidTr="00B640A3">
        <w:trPr>
          <w:trHeight w:val="390"/>
        </w:trPr>
        <w:tc>
          <w:tcPr>
            <w:tcW w:w="900" w:type="dxa"/>
            <w:gridSpan w:val="2"/>
            <w:tcBorders>
              <w:top w:val="single" w:sz="6" w:space="0" w:color="auto"/>
              <w:left w:val="nil"/>
              <w:bottom w:val="single" w:sz="6" w:space="0" w:color="auto"/>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1</w:t>
            </w:r>
          </w:p>
        </w:tc>
        <w:tc>
          <w:tcPr>
            <w:tcW w:w="5040" w:type="dxa"/>
            <w:tcBorders>
              <w:top w:val="nil"/>
              <w:left w:val="single" w:sz="6" w:space="0" w:color="auto"/>
              <w:bottom w:val="nil"/>
              <w:right w:val="single" w:sz="6" w:space="0" w:color="auto"/>
            </w:tcBorders>
            <w:vAlign w:val="bottom"/>
          </w:tcPr>
          <w:p w:rsidR="007D4BE9" w:rsidRPr="007C10E1" w:rsidRDefault="007D4BE9" w:rsidP="00924D58">
            <w:pPr>
              <w:widowControl/>
              <w:shd w:val="clear" w:color="000000" w:fill="auto"/>
              <w:tabs>
                <w:tab w:val="left" w:leader="dot" w:pos="5328"/>
              </w:tabs>
              <w:ind w:firstLine="1972"/>
              <w:rPr>
                <w:sz w:val="22"/>
                <w:szCs w:val="22"/>
              </w:rPr>
            </w:pPr>
            <w:r w:rsidRPr="007C10E1">
              <w:rPr>
                <w:sz w:val="22"/>
                <w:szCs w:val="22"/>
              </w:rPr>
              <w:t xml:space="preserve">Total </w:t>
            </w:r>
            <w:r w:rsidRPr="007C10E1">
              <w:rPr>
                <w:smallCaps/>
                <w:sz w:val="22"/>
                <w:szCs w:val="22"/>
              </w:rPr>
              <w:t xml:space="preserve">Salaries </w:t>
            </w:r>
            <w:r w:rsidRPr="007C10E1">
              <w:rPr>
                <w:sz w:val="22"/>
                <w:szCs w:val="22"/>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single" w:sz="6" w:space="0" w:color="auto"/>
              <w:left w:val="single" w:sz="6" w:space="0" w:color="auto"/>
              <w:bottom w:val="single" w:sz="6" w:space="0" w:color="auto"/>
              <w:right w:val="nil"/>
            </w:tcBorders>
            <w:vAlign w:val="bottom"/>
          </w:tcPr>
          <w:p w:rsidR="007D4BE9" w:rsidRPr="007C10E1" w:rsidRDefault="007D4BE9" w:rsidP="00924D58">
            <w:pPr>
              <w:widowControl/>
              <w:shd w:val="clear" w:color="000000" w:fill="auto"/>
              <w:jc w:val="right"/>
              <w:rPr>
                <w:sz w:val="22"/>
                <w:szCs w:val="22"/>
              </w:rPr>
            </w:pPr>
            <w:r w:rsidRPr="007C10E1">
              <w:rPr>
                <w:sz w:val="22"/>
                <w:szCs w:val="22"/>
              </w:rPr>
              <w:t>218</w:t>
            </w:r>
          </w:p>
        </w:tc>
      </w:tr>
      <w:tr w:rsidR="007D4BE9" w:rsidRPr="007C10E1" w:rsidTr="00741E94">
        <w:trPr>
          <w:trHeight w:val="390"/>
        </w:trPr>
        <w:tc>
          <w:tcPr>
            <w:tcW w:w="5940" w:type="dxa"/>
            <w:gridSpan w:val="3"/>
            <w:tcBorders>
              <w:left w:val="nil"/>
              <w:bottom w:val="nil"/>
              <w:right w:val="single" w:sz="6" w:space="0" w:color="auto"/>
            </w:tcBorders>
            <w:vAlign w:val="bottom"/>
          </w:tcPr>
          <w:p w:rsidR="007D4BE9" w:rsidRPr="007C10E1" w:rsidRDefault="007D4BE9" w:rsidP="00924D58">
            <w:pPr>
              <w:widowControl/>
              <w:shd w:val="clear" w:color="000000" w:fill="auto"/>
              <w:ind w:firstLine="590"/>
              <w:rPr>
                <w:sz w:val="22"/>
                <w:szCs w:val="22"/>
              </w:rPr>
            </w:pPr>
            <w:r w:rsidRPr="007C10E1">
              <w:rPr>
                <w:sz w:val="22"/>
                <w:szCs w:val="22"/>
              </w:rPr>
              <w:t>Subdivision No 2</w:t>
            </w:r>
          </w:p>
        </w:tc>
        <w:tc>
          <w:tcPr>
            <w:tcW w:w="1800" w:type="dxa"/>
            <w:tcBorders>
              <w:top w:val="single" w:sz="6" w:space="0" w:color="auto"/>
              <w:left w:val="single" w:sz="6" w:space="0" w:color="auto"/>
              <w:bottom w:val="nil"/>
              <w:right w:val="single" w:sz="6" w:space="0" w:color="auto"/>
            </w:tcBorders>
            <w:vAlign w:val="bottom"/>
          </w:tcPr>
          <w:p w:rsidR="007D4BE9" w:rsidRPr="007C10E1" w:rsidRDefault="007D4BE9" w:rsidP="00924D58">
            <w:pPr>
              <w:widowControl/>
              <w:shd w:val="clear" w:color="000000" w:fill="auto"/>
              <w:jc w:val="right"/>
              <w:rPr>
                <w:sz w:val="22"/>
                <w:szCs w:val="22"/>
              </w:rPr>
            </w:pPr>
          </w:p>
        </w:tc>
        <w:tc>
          <w:tcPr>
            <w:tcW w:w="1530" w:type="dxa"/>
            <w:tcBorders>
              <w:top w:val="single" w:sz="6" w:space="0" w:color="auto"/>
              <w:left w:val="single" w:sz="6" w:space="0" w:color="auto"/>
              <w:bottom w:val="nil"/>
              <w:right w:val="nil"/>
            </w:tcBorders>
            <w:vAlign w:val="bottom"/>
          </w:tcPr>
          <w:p w:rsidR="007D4BE9" w:rsidRPr="007C10E1" w:rsidRDefault="007D4BE9" w:rsidP="00924D58">
            <w:pPr>
              <w:widowControl/>
              <w:shd w:val="clear" w:color="000000" w:fill="auto"/>
              <w:jc w:val="right"/>
              <w:rPr>
                <w:sz w:val="22"/>
                <w:szCs w:val="22"/>
              </w:rPr>
            </w:pPr>
          </w:p>
        </w:tc>
      </w:tr>
      <w:tr w:rsidR="007D4BE9" w:rsidRPr="007C10E1" w:rsidTr="00741E94">
        <w:trPr>
          <w:trHeight w:val="371"/>
        </w:trPr>
        <w:tc>
          <w:tcPr>
            <w:tcW w:w="868" w:type="dxa"/>
            <w:tcBorders>
              <w:top w:val="nil"/>
              <w:left w:val="nil"/>
              <w:bottom w:val="nil"/>
              <w:right w:val="nil"/>
            </w:tcBorders>
          </w:tcPr>
          <w:p w:rsidR="007D4BE9" w:rsidRPr="007C10E1" w:rsidRDefault="007D4BE9">
            <w:pPr>
              <w:widowControl/>
              <w:shd w:val="clear" w:color="000000" w:fill="auto"/>
              <w:jc w:val="center"/>
              <w:rPr>
                <w:sz w:val="22"/>
                <w:szCs w:val="22"/>
              </w:rPr>
            </w:pPr>
          </w:p>
        </w:tc>
        <w:tc>
          <w:tcPr>
            <w:tcW w:w="5072" w:type="dxa"/>
            <w:gridSpan w:val="2"/>
            <w:tcBorders>
              <w:top w:val="nil"/>
              <w:left w:val="nil"/>
              <w:bottom w:val="nil"/>
              <w:right w:val="single" w:sz="6" w:space="0" w:color="auto"/>
            </w:tcBorders>
            <w:vAlign w:val="bottom"/>
          </w:tcPr>
          <w:p w:rsidR="007D4BE9" w:rsidRPr="007C10E1" w:rsidRDefault="007D4BE9" w:rsidP="00924D58">
            <w:pPr>
              <w:widowControl/>
              <w:shd w:val="clear" w:color="000000" w:fill="auto"/>
              <w:jc w:val="center"/>
              <w:rPr>
                <w:smallCaps/>
                <w:sz w:val="22"/>
                <w:szCs w:val="22"/>
              </w:rPr>
            </w:pPr>
            <w:r w:rsidRPr="007C10E1">
              <w:rPr>
                <w:smallCaps/>
                <w:sz w:val="22"/>
                <w:szCs w:val="22"/>
              </w:rPr>
              <w:t>Contingencies.</w:t>
            </w:r>
          </w:p>
        </w:tc>
        <w:tc>
          <w:tcPr>
            <w:tcW w:w="1800" w:type="dxa"/>
            <w:tcBorders>
              <w:top w:val="nil"/>
              <w:left w:val="single" w:sz="6" w:space="0" w:color="auto"/>
              <w:bottom w:val="nil"/>
              <w:right w:val="single" w:sz="6" w:space="0" w:color="auto"/>
            </w:tcBorders>
            <w:vAlign w:val="bottom"/>
          </w:tcPr>
          <w:p w:rsidR="007D4BE9" w:rsidRPr="007C10E1" w:rsidRDefault="007D4BE9" w:rsidP="00924D58">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924D58">
            <w:pPr>
              <w:widowControl/>
              <w:shd w:val="clear" w:color="000000" w:fill="auto"/>
              <w:jc w:val="right"/>
              <w:rPr>
                <w:sz w:val="22"/>
                <w:szCs w:val="22"/>
              </w:rPr>
            </w:pPr>
          </w:p>
        </w:tc>
      </w:tr>
      <w:tr w:rsidR="007D4BE9" w:rsidRPr="007C10E1" w:rsidTr="00741E94">
        <w:trPr>
          <w:trHeight w:val="436"/>
        </w:trPr>
        <w:tc>
          <w:tcPr>
            <w:tcW w:w="5940" w:type="dxa"/>
            <w:gridSpan w:val="3"/>
            <w:tcBorders>
              <w:top w:val="nil"/>
              <w:left w:val="nil"/>
              <w:bottom w:val="nil"/>
              <w:right w:val="single" w:sz="6" w:space="0" w:color="auto"/>
            </w:tcBorders>
            <w:vAlign w:val="bottom"/>
          </w:tcPr>
          <w:p w:rsidR="007D4BE9" w:rsidRPr="007C10E1" w:rsidRDefault="007D4BE9" w:rsidP="00924D58">
            <w:pPr>
              <w:widowControl/>
              <w:shd w:val="clear" w:color="000000" w:fill="auto"/>
              <w:tabs>
                <w:tab w:val="left" w:leader="dot" w:pos="5328"/>
              </w:tabs>
              <w:rPr>
                <w:sz w:val="22"/>
                <w:szCs w:val="22"/>
              </w:rPr>
            </w:pPr>
            <w:r w:rsidRPr="007C10E1">
              <w:rPr>
                <w:sz w:val="22"/>
                <w:szCs w:val="22"/>
              </w:rPr>
              <w:t xml:space="preserve">Stores, Books, Stationery, Travelling and Incidental Expenses </w:t>
            </w:r>
            <w:r w:rsidRPr="007C10E1">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single" w:sz="6" w:space="0" w:color="auto"/>
              <w:right w:val="nil"/>
            </w:tcBorders>
            <w:vAlign w:val="bottom"/>
          </w:tcPr>
          <w:p w:rsidR="007D4BE9" w:rsidRPr="007C10E1" w:rsidRDefault="007D4BE9" w:rsidP="00924D58">
            <w:pPr>
              <w:widowControl/>
              <w:shd w:val="clear" w:color="000000" w:fill="auto"/>
              <w:jc w:val="right"/>
              <w:rPr>
                <w:sz w:val="22"/>
                <w:szCs w:val="22"/>
              </w:rPr>
            </w:pPr>
            <w:r w:rsidRPr="007C10E1">
              <w:rPr>
                <w:sz w:val="22"/>
                <w:szCs w:val="22"/>
              </w:rPr>
              <w:t>300</w:t>
            </w:r>
          </w:p>
        </w:tc>
      </w:tr>
      <w:tr w:rsidR="007D4BE9" w:rsidRPr="007C10E1" w:rsidTr="00364D05">
        <w:trPr>
          <w:trHeight w:val="349"/>
        </w:trPr>
        <w:tc>
          <w:tcPr>
            <w:tcW w:w="868" w:type="dxa"/>
            <w:tcBorders>
              <w:top w:val="nil"/>
              <w:left w:val="nil"/>
              <w:bottom w:val="nil"/>
              <w:right w:val="nil"/>
            </w:tcBorders>
          </w:tcPr>
          <w:p w:rsidR="007D4BE9" w:rsidRPr="007C10E1" w:rsidRDefault="007D4BE9">
            <w:pPr>
              <w:widowControl/>
              <w:shd w:val="clear" w:color="000000" w:fill="auto"/>
              <w:jc w:val="center"/>
              <w:rPr>
                <w:sz w:val="22"/>
                <w:szCs w:val="22"/>
              </w:rPr>
            </w:pPr>
          </w:p>
        </w:tc>
        <w:tc>
          <w:tcPr>
            <w:tcW w:w="5072" w:type="dxa"/>
            <w:gridSpan w:val="2"/>
            <w:tcBorders>
              <w:top w:val="nil"/>
              <w:left w:val="nil"/>
              <w:bottom w:val="nil"/>
              <w:right w:val="single" w:sz="6" w:space="0" w:color="auto"/>
            </w:tcBorders>
            <w:vAlign w:val="bottom"/>
          </w:tcPr>
          <w:p w:rsidR="007D4BE9" w:rsidRPr="00583B8A" w:rsidRDefault="007D4BE9" w:rsidP="00924D58">
            <w:pPr>
              <w:widowControl/>
              <w:shd w:val="clear" w:color="000000" w:fill="auto"/>
              <w:tabs>
                <w:tab w:val="left" w:leader="dot" w:pos="5328"/>
              </w:tabs>
              <w:rPr>
                <w:b/>
                <w:sz w:val="22"/>
                <w:szCs w:val="22"/>
              </w:rPr>
            </w:pPr>
            <w:r w:rsidRPr="00583B8A">
              <w:rPr>
                <w:b/>
                <w:szCs w:val="22"/>
              </w:rPr>
              <w:t>Total Attorney-General</w:t>
            </w:r>
            <w:r w:rsidRPr="00583B8A">
              <w:rPr>
                <w:b/>
                <w:sz w:val="22"/>
                <w:szCs w:val="22"/>
              </w:rPr>
              <w:t xml:space="preserve"> </w:t>
            </w:r>
            <w:r w:rsidRPr="00226CA2">
              <w:rPr>
                <w:sz w:val="22"/>
                <w:szCs w:val="22"/>
              </w:rPr>
              <w:tab/>
            </w:r>
          </w:p>
        </w:tc>
        <w:tc>
          <w:tcPr>
            <w:tcW w:w="1800" w:type="dxa"/>
            <w:tcBorders>
              <w:top w:val="single" w:sz="6" w:space="0" w:color="auto"/>
              <w:left w:val="single" w:sz="6" w:space="0" w:color="auto"/>
              <w:bottom w:val="double" w:sz="4" w:space="0" w:color="auto"/>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single" w:sz="6" w:space="0" w:color="auto"/>
              <w:left w:val="single" w:sz="6" w:space="0" w:color="auto"/>
              <w:bottom w:val="double" w:sz="4" w:space="0" w:color="auto"/>
              <w:right w:val="nil"/>
            </w:tcBorders>
            <w:vAlign w:val="bottom"/>
          </w:tcPr>
          <w:p w:rsidR="007D4BE9" w:rsidRPr="00583B8A" w:rsidRDefault="007D4BE9" w:rsidP="00924D58">
            <w:pPr>
              <w:widowControl/>
              <w:shd w:val="clear" w:color="000000" w:fill="auto"/>
              <w:jc w:val="right"/>
              <w:rPr>
                <w:b/>
                <w:sz w:val="22"/>
                <w:szCs w:val="22"/>
              </w:rPr>
            </w:pPr>
            <w:r w:rsidRPr="00583B8A">
              <w:rPr>
                <w:b/>
                <w:sz w:val="22"/>
                <w:szCs w:val="22"/>
              </w:rPr>
              <w:t>518</w:t>
            </w:r>
          </w:p>
        </w:tc>
      </w:tr>
    </w:tbl>
    <w:p w:rsidR="007D4BE9" w:rsidRDefault="009C0E6B">
      <w:pPr>
        <w:widowControl/>
        <w:shd w:val="clear" w:color="000000" w:fill="auto"/>
      </w:pPr>
      <w:r w:rsidRPr="007C10E1">
        <w:br w:type="page"/>
      </w:r>
    </w:p>
    <w:p w:rsidR="009B09AF" w:rsidRDefault="009B09AF">
      <w:pPr>
        <w:widowControl/>
        <w:shd w:val="clear" w:color="000000" w:fill="auto"/>
      </w:pPr>
    </w:p>
    <w:p w:rsidR="009B09AF" w:rsidRPr="007C10E1" w:rsidRDefault="009B09AF">
      <w:pPr>
        <w:widowControl/>
        <w:shd w:val="clear" w:color="000000" w:fill="auto"/>
      </w:pPr>
    </w:p>
    <w:tbl>
      <w:tblPr>
        <w:tblW w:w="9270" w:type="dxa"/>
        <w:tblInd w:w="40" w:type="dxa"/>
        <w:tblLayout w:type="fixed"/>
        <w:tblCellMar>
          <w:left w:w="40" w:type="dxa"/>
          <w:right w:w="40" w:type="dxa"/>
        </w:tblCellMar>
        <w:tblLook w:val="0000" w:firstRow="0" w:lastRow="0" w:firstColumn="0" w:lastColumn="0" w:noHBand="0" w:noVBand="0"/>
      </w:tblPr>
      <w:tblGrid>
        <w:gridCol w:w="882"/>
        <w:gridCol w:w="5328"/>
        <w:gridCol w:w="1800"/>
        <w:gridCol w:w="1260"/>
      </w:tblGrid>
      <w:tr w:rsidR="009C0E6B" w:rsidRPr="007C10E1" w:rsidTr="00B640A3">
        <w:trPr>
          <w:trHeight w:val="345"/>
        </w:trPr>
        <w:tc>
          <w:tcPr>
            <w:tcW w:w="9270" w:type="dxa"/>
            <w:gridSpan w:val="4"/>
            <w:tcBorders>
              <w:top w:val="single" w:sz="6" w:space="0" w:color="auto"/>
              <w:left w:val="nil"/>
              <w:bottom w:val="single" w:sz="6" w:space="0" w:color="auto"/>
              <w:right w:val="nil"/>
            </w:tcBorders>
            <w:vAlign w:val="center"/>
          </w:tcPr>
          <w:p w:rsidR="009C0E6B" w:rsidRPr="00C67487" w:rsidRDefault="009C0E6B" w:rsidP="00B640A3">
            <w:pPr>
              <w:widowControl/>
              <w:shd w:val="clear" w:color="000000" w:fill="auto"/>
              <w:jc w:val="center"/>
              <w:rPr>
                <w:b/>
                <w:sz w:val="22"/>
                <w:szCs w:val="22"/>
              </w:rPr>
            </w:pPr>
            <w:r w:rsidRPr="00C67487">
              <w:rPr>
                <w:b/>
                <w:sz w:val="26"/>
                <w:szCs w:val="22"/>
              </w:rPr>
              <w:t>III. – MINISTER OF HOME AFFAIRS.</w:t>
            </w:r>
          </w:p>
        </w:tc>
      </w:tr>
      <w:tr w:rsidR="00F56F9E" w:rsidRPr="007C10E1" w:rsidTr="00B640A3">
        <w:trPr>
          <w:trHeight w:val="597"/>
        </w:trPr>
        <w:tc>
          <w:tcPr>
            <w:tcW w:w="882" w:type="dxa"/>
            <w:tcBorders>
              <w:top w:val="single" w:sz="6" w:space="0" w:color="auto"/>
              <w:left w:val="nil"/>
              <w:bottom w:val="single" w:sz="2" w:space="0" w:color="auto"/>
              <w:right w:val="single" w:sz="6" w:space="0" w:color="auto"/>
            </w:tcBorders>
          </w:tcPr>
          <w:p w:rsidR="00B640A3" w:rsidRDefault="00B640A3" w:rsidP="00B640A3">
            <w:pPr>
              <w:widowControl/>
              <w:shd w:val="clear" w:color="000000" w:fill="auto"/>
              <w:jc w:val="center"/>
              <w:rPr>
                <w:sz w:val="22"/>
                <w:szCs w:val="22"/>
              </w:rPr>
            </w:pPr>
          </w:p>
          <w:p w:rsidR="00F56F9E" w:rsidRPr="007C10E1" w:rsidRDefault="00F56F9E" w:rsidP="00B640A3">
            <w:pPr>
              <w:widowControl/>
              <w:shd w:val="clear" w:color="000000" w:fill="auto"/>
              <w:jc w:val="center"/>
              <w:rPr>
                <w:sz w:val="22"/>
                <w:szCs w:val="22"/>
                <w:u w:val="single"/>
              </w:rPr>
            </w:pPr>
            <w:r w:rsidRPr="00F56F9E">
              <w:rPr>
                <w:sz w:val="22"/>
                <w:szCs w:val="22"/>
              </w:rPr>
              <w:t>Number</w:t>
            </w:r>
            <w:r>
              <w:rPr>
                <w:sz w:val="22"/>
                <w:szCs w:val="22"/>
              </w:rPr>
              <w:t>.</w:t>
            </w:r>
          </w:p>
        </w:tc>
        <w:tc>
          <w:tcPr>
            <w:tcW w:w="5328" w:type="dxa"/>
            <w:vMerge w:val="restart"/>
            <w:tcBorders>
              <w:top w:val="single" w:sz="6" w:space="0" w:color="auto"/>
              <w:left w:val="single" w:sz="6" w:space="0" w:color="auto"/>
              <w:right w:val="single" w:sz="6" w:space="0" w:color="auto"/>
            </w:tcBorders>
          </w:tcPr>
          <w:p w:rsidR="00F56F9E" w:rsidRPr="007C10E1" w:rsidRDefault="00F56F9E" w:rsidP="00B640A3">
            <w:pPr>
              <w:widowControl/>
              <w:shd w:val="clear" w:color="000000" w:fill="auto"/>
              <w:ind w:left="338"/>
              <w:rPr>
                <w:sz w:val="22"/>
                <w:szCs w:val="22"/>
              </w:rPr>
            </w:pPr>
            <w:r w:rsidRPr="007C10E1">
              <w:rPr>
                <w:sz w:val="22"/>
                <w:szCs w:val="22"/>
              </w:rPr>
              <w:t>Division No. 12.</w:t>
            </w:r>
          </w:p>
          <w:p w:rsidR="00F56F9E" w:rsidRPr="007C10E1" w:rsidRDefault="00F56F9E" w:rsidP="00B640A3">
            <w:pPr>
              <w:widowControl/>
              <w:shd w:val="clear" w:color="000000" w:fill="auto"/>
              <w:rPr>
                <w:sz w:val="22"/>
                <w:szCs w:val="22"/>
              </w:rPr>
            </w:pPr>
          </w:p>
          <w:p w:rsidR="00F56F9E" w:rsidRPr="007C10E1" w:rsidRDefault="00F56F9E" w:rsidP="00B640A3">
            <w:pPr>
              <w:widowControl/>
              <w:shd w:val="clear" w:color="000000" w:fill="auto"/>
              <w:jc w:val="center"/>
              <w:rPr>
                <w:sz w:val="22"/>
                <w:szCs w:val="22"/>
              </w:rPr>
            </w:pPr>
            <w:r w:rsidRPr="007C10E1">
              <w:rPr>
                <w:sz w:val="22"/>
                <w:szCs w:val="22"/>
              </w:rPr>
              <w:t>ADMINISTRATIVE.</w:t>
            </w:r>
          </w:p>
          <w:p w:rsidR="00F56F9E" w:rsidRPr="007C10E1" w:rsidRDefault="00F56F9E" w:rsidP="00B640A3">
            <w:pPr>
              <w:widowControl/>
              <w:shd w:val="clear" w:color="000000" w:fill="auto"/>
              <w:rPr>
                <w:sz w:val="22"/>
                <w:szCs w:val="22"/>
              </w:rPr>
            </w:pPr>
          </w:p>
          <w:p w:rsidR="00F56F9E" w:rsidRPr="007C10E1" w:rsidRDefault="00F56F9E" w:rsidP="00B640A3">
            <w:pPr>
              <w:widowControl/>
              <w:shd w:val="clear" w:color="000000" w:fill="auto"/>
              <w:ind w:left="608"/>
              <w:rPr>
                <w:sz w:val="22"/>
                <w:szCs w:val="22"/>
              </w:rPr>
            </w:pPr>
            <w:r w:rsidRPr="007C10E1">
              <w:rPr>
                <w:sz w:val="22"/>
                <w:szCs w:val="22"/>
              </w:rPr>
              <w:t>Subdivision No. 1.</w:t>
            </w:r>
          </w:p>
        </w:tc>
        <w:tc>
          <w:tcPr>
            <w:tcW w:w="1800" w:type="dxa"/>
            <w:vMerge w:val="restart"/>
            <w:tcBorders>
              <w:top w:val="single" w:sz="6" w:space="0" w:color="auto"/>
              <w:left w:val="single" w:sz="6" w:space="0" w:color="auto"/>
              <w:right w:val="single" w:sz="6" w:space="0" w:color="auto"/>
            </w:tcBorders>
          </w:tcPr>
          <w:p w:rsidR="00F56F9E" w:rsidRPr="00E177A6" w:rsidRDefault="00F56F9E" w:rsidP="00B640A3">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260" w:type="dxa"/>
            <w:vMerge w:val="restart"/>
            <w:tcBorders>
              <w:top w:val="single" w:sz="6" w:space="0" w:color="auto"/>
              <w:left w:val="single" w:sz="6" w:space="0" w:color="auto"/>
              <w:right w:val="nil"/>
            </w:tcBorders>
            <w:vAlign w:val="center"/>
          </w:tcPr>
          <w:p w:rsidR="00F56F9E" w:rsidRPr="00E177A6" w:rsidRDefault="00F56F9E" w:rsidP="00B640A3">
            <w:pPr>
              <w:widowControl/>
              <w:shd w:val="clear" w:color="000000" w:fill="auto"/>
              <w:jc w:val="center"/>
              <w:rPr>
                <w:sz w:val="20"/>
                <w:szCs w:val="20"/>
              </w:rPr>
            </w:pPr>
            <w:r w:rsidRPr="00E177A6">
              <w:rPr>
                <w:sz w:val="20"/>
                <w:szCs w:val="20"/>
              </w:rPr>
              <w:t>Other Expenditure</w:t>
            </w:r>
          </w:p>
        </w:tc>
      </w:tr>
      <w:tr w:rsidR="00F56F9E" w:rsidRPr="007C10E1" w:rsidTr="00B640A3">
        <w:trPr>
          <w:trHeight w:val="975"/>
        </w:trPr>
        <w:tc>
          <w:tcPr>
            <w:tcW w:w="882" w:type="dxa"/>
            <w:tcBorders>
              <w:top w:val="single" w:sz="2" w:space="0" w:color="auto"/>
              <w:left w:val="nil"/>
              <w:bottom w:val="nil"/>
              <w:right w:val="single" w:sz="6" w:space="0" w:color="auto"/>
            </w:tcBorders>
            <w:vAlign w:val="bottom"/>
          </w:tcPr>
          <w:p w:rsidR="00F56F9E" w:rsidRPr="00F56F9E" w:rsidRDefault="00F56F9E" w:rsidP="00B640A3">
            <w:pPr>
              <w:shd w:val="clear" w:color="000000" w:fill="auto"/>
              <w:jc w:val="center"/>
              <w:rPr>
                <w:sz w:val="22"/>
                <w:szCs w:val="22"/>
              </w:rPr>
            </w:pPr>
          </w:p>
        </w:tc>
        <w:tc>
          <w:tcPr>
            <w:tcW w:w="5328" w:type="dxa"/>
            <w:vMerge/>
            <w:tcBorders>
              <w:left w:val="single" w:sz="6" w:space="0" w:color="auto"/>
              <w:bottom w:val="nil"/>
              <w:right w:val="single" w:sz="6" w:space="0" w:color="auto"/>
            </w:tcBorders>
          </w:tcPr>
          <w:p w:rsidR="00F56F9E" w:rsidRPr="007C10E1" w:rsidRDefault="00F56F9E" w:rsidP="00B640A3">
            <w:pPr>
              <w:widowControl/>
              <w:shd w:val="clear" w:color="000000" w:fill="auto"/>
              <w:ind w:left="338"/>
              <w:rPr>
                <w:sz w:val="22"/>
                <w:szCs w:val="22"/>
              </w:rPr>
            </w:pPr>
          </w:p>
        </w:tc>
        <w:tc>
          <w:tcPr>
            <w:tcW w:w="1800" w:type="dxa"/>
            <w:vMerge/>
            <w:tcBorders>
              <w:left w:val="single" w:sz="6" w:space="0" w:color="auto"/>
              <w:bottom w:val="nil"/>
              <w:right w:val="single" w:sz="6" w:space="0" w:color="auto"/>
            </w:tcBorders>
          </w:tcPr>
          <w:p w:rsidR="00F56F9E" w:rsidRPr="00E177A6" w:rsidRDefault="00F56F9E" w:rsidP="00B640A3">
            <w:pPr>
              <w:widowControl/>
              <w:shd w:val="clear" w:color="000000" w:fill="auto"/>
              <w:jc w:val="center"/>
              <w:rPr>
                <w:sz w:val="20"/>
                <w:szCs w:val="20"/>
              </w:rPr>
            </w:pPr>
          </w:p>
        </w:tc>
        <w:tc>
          <w:tcPr>
            <w:tcW w:w="1260" w:type="dxa"/>
            <w:vMerge/>
            <w:tcBorders>
              <w:left w:val="single" w:sz="6" w:space="0" w:color="auto"/>
              <w:bottom w:val="nil"/>
              <w:right w:val="nil"/>
            </w:tcBorders>
            <w:vAlign w:val="center"/>
          </w:tcPr>
          <w:p w:rsidR="00F56F9E" w:rsidRPr="00E177A6" w:rsidRDefault="00F56F9E" w:rsidP="00B640A3">
            <w:pPr>
              <w:widowControl/>
              <w:shd w:val="clear" w:color="000000" w:fill="auto"/>
              <w:jc w:val="center"/>
              <w:rPr>
                <w:sz w:val="20"/>
                <w:szCs w:val="20"/>
              </w:rPr>
            </w:pPr>
          </w:p>
        </w:tc>
      </w:tr>
      <w:tr w:rsidR="007D4BE9" w:rsidRPr="007C10E1" w:rsidTr="002321A0">
        <w:trPr>
          <w:trHeight w:val="281"/>
        </w:trPr>
        <w:tc>
          <w:tcPr>
            <w:tcW w:w="882" w:type="dxa"/>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z w:val="22"/>
                <w:szCs w:val="22"/>
              </w:rPr>
            </w:pPr>
          </w:p>
        </w:tc>
        <w:tc>
          <w:tcPr>
            <w:tcW w:w="5328" w:type="dxa"/>
            <w:tcBorders>
              <w:top w:val="nil"/>
              <w:left w:val="single" w:sz="6" w:space="0" w:color="auto"/>
              <w:right w:val="single" w:sz="6" w:space="0" w:color="auto"/>
            </w:tcBorders>
          </w:tcPr>
          <w:p w:rsidR="007D4BE9" w:rsidRPr="007C10E1" w:rsidRDefault="007D4BE9" w:rsidP="00B640A3">
            <w:pPr>
              <w:widowControl/>
              <w:shd w:val="clear" w:color="000000" w:fill="auto"/>
              <w:jc w:val="center"/>
              <w:rPr>
                <w:sz w:val="22"/>
                <w:szCs w:val="22"/>
              </w:rPr>
            </w:pPr>
            <w:r w:rsidRPr="007C10E1">
              <w:rPr>
                <w:sz w:val="22"/>
                <w:szCs w:val="22"/>
              </w:rPr>
              <w:t>S</w:t>
            </w:r>
            <w:r w:rsidR="009C0E6B" w:rsidRPr="007C10E1">
              <w:rPr>
                <w:sz w:val="22"/>
                <w:szCs w:val="22"/>
              </w:rPr>
              <w:t>ALARIES</w:t>
            </w:r>
          </w:p>
        </w:tc>
        <w:tc>
          <w:tcPr>
            <w:tcW w:w="1800" w:type="dxa"/>
            <w:tcBorders>
              <w:top w:val="single" w:sz="6" w:space="0" w:color="auto"/>
              <w:left w:val="single" w:sz="6" w:space="0" w:color="auto"/>
              <w:right w:val="single" w:sz="6" w:space="0" w:color="auto"/>
            </w:tcBorders>
          </w:tcPr>
          <w:p w:rsidR="007D4BE9" w:rsidRPr="007C10E1" w:rsidRDefault="007D4BE9" w:rsidP="00B640A3">
            <w:pPr>
              <w:widowControl/>
              <w:shd w:val="clear" w:color="000000" w:fill="auto"/>
              <w:jc w:val="center"/>
              <w:rPr>
                <w:sz w:val="22"/>
                <w:szCs w:val="22"/>
              </w:rPr>
            </w:pPr>
            <w:r w:rsidRPr="007C10E1">
              <w:rPr>
                <w:sz w:val="22"/>
                <w:szCs w:val="22"/>
              </w:rPr>
              <w:t>£</w:t>
            </w:r>
          </w:p>
        </w:tc>
        <w:tc>
          <w:tcPr>
            <w:tcW w:w="1260" w:type="dxa"/>
            <w:tcBorders>
              <w:top w:val="single" w:sz="6" w:space="0" w:color="auto"/>
              <w:left w:val="single" w:sz="6" w:space="0" w:color="auto"/>
              <w:bottom w:val="nil"/>
              <w:right w:val="nil"/>
            </w:tcBorders>
            <w:vAlign w:val="center"/>
          </w:tcPr>
          <w:p w:rsidR="007D4BE9" w:rsidRPr="007C10E1" w:rsidRDefault="007D4BE9" w:rsidP="00B640A3">
            <w:pPr>
              <w:widowControl/>
              <w:shd w:val="clear" w:color="000000" w:fill="auto"/>
              <w:tabs>
                <w:tab w:val="right" w:pos="607"/>
              </w:tabs>
              <w:jc w:val="center"/>
              <w:rPr>
                <w:sz w:val="22"/>
                <w:szCs w:val="22"/>
              </w:rPr>
            </w:pPr>
            <w:r w:rsidRPr="007C10E1">
              <w:rPr>
                <w:sz w:val="22"/>
                <w:szCs w:val="22"/>
              </w:rPr>
              <w:t>£</w:t>
            </w:r>
          </w:p>
        </w:tc>
      </w:tr>
      <w:tr w:rsidR="007D4BE9" w:rsidRPr="007C10E1" w:rsidTr="002321A0">
        <w:tblPrEx>
          <w:tblCellMar>
            <w:left w:w="108" w:type="dxa"/>
            <w:right w:w="108" w:type="dxa"/>
          </w:tblCellMar>
        </w:tblPrEx>
        <w:trPr>
          <w:trHeight w:val="374"/>
        </w:trPr>
        <w:tc>
          <w:tcPr>
            <w:tcW w:w="882" w:type="dxa"/>
            <w:tcBorders>
              <w:right w:val="single" w:sz="6" w:space="0" w:color="auto"/>
            </w:tcBorders>
          </w:tcPr>
          <w:p w:rsidR="007D4BE9" w:rsidRPr="007C10E1" w:rsidRDefault="007D4BE9" w:rsidP="00583B8A">
            <w:pPr>
              <w:widowControl/>
              <w:shd w:val="clear" w:color="000000" w:fill="auto"/>
              <w:jc w:val="center"/>
              <w:rPr>
                <w:sz w:val="22"/>
                <w:szCs w:val="22"/>
              </w:rPr>
            </w:pPr>
            <w:r w:rsidRPr="007C10E1">
              <w:rPr>
                <w:sz w:val="22"/>
                <w:szCs w:val="22"/>
              </w:rPr>
              <w:t>1</w:t>
            </w:r>
          </w:p>
        </w:tc>
        <w:tc>
          <w:tcPr>
            <w:tcW w:w="5328"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ind w:left="338" w:hanging="338"/>
              <w:rPr>
                <w:sz w:val="22"/>
                <w:szCs w:val="22"/>
              </w:rPr>
            </w:pPr>
            <w:r w:rsidRPr="007C10E1">
              <w:rPr>
                <w:sz w:val="22"/>
                <w:szCs w:val="22"/>
              </w:rPr>
              <w:t xml:space="preserve">Secretary to Minister of Home Affairs, at £400 per annum, from 5th April, 1901 </w:t>
            </w:r>
            <w:r w:rsidRPr="007C10E1">
              <w:rPr>
                <w:sz w:val="22"/>
                <w:szCs w:val="22"/>
              </w:rPr>
              <w:tab/>
            </w:r>
          </w:p>
        </w:tc>
        <w:tc>
          <w:tcPr>
            <w:tcW w:w="1800"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96</w:t>
            </w:r>
          </w:p>
        </w:tc>
      </w:tr>
      <w:tr w:rsidR="007D4BE9" w:rsidRPr="007C10E1" w:rsidTr="002321A0">
        <w:tblPrEx>
          <w:tblCellMar>
            <w:left w:w="108" w:type="dxa"/>
            <w:right w:w="108" w:type="dxa"/>
          </w:tblCellMar>
        </w:tblPrEx>
        <w:trPr>
          <w:trHeight w:val="436"/>
        </w:trPr>
        <w:tc>
          <w:tcPr>
            <w:tcW w:w="882" w:type="dxa"/>
            <w:tcBorders>
              <w:right w:val="single" w:sz="6" w:space="0" w:color="auto"/>
            </w:tcBorders>
          </w:tcPr>
          <w:p w:rsidR="007D4BE9" w:rsidRPr="007C10E1" w:rsidRDefault="007D4BE9" w:rsidP="00583B8A">
            <w:pPr>
              <w:widowControl/>
              <w:shd w:val="clear" w:color="000000" w:fill="auto"/>
              <w:jc w:val="center"/>
              <w:rPr>
                <w:sz w:val="22"/>
                <w:szCs w:val="22"/>
              </w:rPr>
            </w:pPr>
            <w:r w:rsidRPr="007C10E1">
              <w:rPr>
                <w:sz w:val="22"/>
                <w:szCs w:val="22"/>
              </w:rPr>
              <w:t>1</w:t>
            </w:r>
          </w:p>
        </w:tc>
        <w:tc>
          <w:tcPr>
            <w:tcW w:w="5328"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ind w:left="338" w:hanging="338"/>
              <w:rPr>
                <w:sz w:val="22"/>
                <w:szCs w:val="22"/>
              </w:rPr>
            </w:pPr>
            <w:r w:rsidRPr="007C10E1">
              <w:rPr>
                <w:sz w:val="22"/>
                <w:szCs w:val="22"/>
              </w:rPr>
              <w:t xml:space="preserve">Shorthand Writer and Clerk,- at £200 per annum, from 17th April, 1901 </w:t>
            </w:r>
            <w:r w:rsidRPr="007C10E1">
              <w:rPr>
                <w:sz w:val="22"/>
                <w:szCs w:val="22"/>
              </w:rPr>
              <w:tab/>
            </w:r>
          </w:p>
        </w:tc>
        <w:tc>
          <w:tcPr>
            <w:tcW w:w="1800"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42</w:t>
            </w:r>
          </w:p>
        </w:tc>
      </w:tr>
      <w:tr w:rsidR="007D4BE9" w:rsidRPr="007C10E1" w:rsidTr="002321A0">
        <w:tblPrEx>
          <w:tblCellMar>
            <w:left w:w="108" w:type="dxa"/>
            <w:right w:w="108" w:type="dxa"/>
          </w:tblCellMar>
        </w:tblPrEx>
        <w:trPr>
          <w:trHeight w:val="209"/>
        </w:trPr>
        <w:tc>
          <w:tcPr>
            <w:tcW w:w="882" w:type="dxa"/>
            <w:tcBorders>
              <w:right w:val="single" w:sz="6" w:space="0" w:color="auto"/>
            </w:tcBorders>
          </w:tcPr>
          <w:p w:rsidR="007D4BE9" w:rsidRPr="007C10E1" w:rsidRDefault="007D4BE9" w:rsidP="00583B8A">
            <w:pPr>
              <w:widowControl/>
              <w:shd w:val="clear" w:color="000000" w:fill="auto"/>
              <w:jc w:val="center"/>
              <w:rPr>
                <w:sz w:val="22"/>
                <w:szCs w:val="22"/>
              </w:rPr>
            </w:pPr>
            <w:r w:rsidRPr="007C10E1">
              <w:rPr>
                <w:sz w:val="22"/>
                <w:szCs w:val="22"/>
              </w:rPr>
              <w:t>1</w:t>
            </w:r>
          </w:p>
        </w:tc>
        <w:tc>
          <w:tcPr>
            <w:tcW w:w="5328"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ind w:left="338" w:hanging="338"/>
              <w:rPr>
                <w:sz w:val="22"/>
                <w:szCs w:val="22"/>
              </w:rPr>
            </w:pPr>
            <w:r w:rsidRPr="007C10E1">
              <w:rPr>
                <w:sz w:val="22"/>
                <w:szCs w:val="22"/>
              </w:rPr>
              <w:t xml:space="preserve">Messenger, at £140 per annum, from 1st May, 1901 </w:t>
            </w:r>
            <w:r w:rsidRPr="007C10E1">
              <w:rPr>
                <w:sz w:val="22"/>
                <w:szCs w:val="22"/>
              </w:rPr>
              <w:tab/>
            </w:r>
          </w:p>
        </w:tc>
        <w:tc>
          <w:tcPr>
            <w:tcW w:w="1800"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24</w:t>
            </w:r>
          </w:p>
        </w:tc>
      </w:tr>
      <w:tr w:rsidR="007D4BE9" w:rsidRPr="007C10E1" w:rsidTr="002321A0">
        <w:tblPrEx>
          <w:tblCellMar>
            <w:left w:w="108" w:type="dxa"/>
            <w:right w:w="108" w:type="dxa"/>
          </w:tblCellMar>
        </w:tblPrEx>
        <w:trPr>
          <w:trHeight w:val="360"/>
        </w:trPr>
        <w:tc>
          <w:tcPr>
            <w:tcW w:w="882" w:type="dxa"/>
            <w:tcBorders>
              <w:right w:val="single" w:sz="6" w:space="0" w:color="auto"/>
            </w:tcBorders>
          </w:tcPr>
          <w:p w:rsidR="007D4BE9" w:rsidRPr="007C10E1" w:rsidRDefault="007D4BE9" w:rsidP="00583B8A">
            <w:pPr>
              <w:widowControl/>
              <w:shd w:val="clear" w:color="000000" w:fill="auto"/>
              <w:jc w:val="center"/>
              <w:rPr>
                <w:sz w:val="22"/>
                <w:szCs w:val="22"/>
              </w:rPr>
            </w:pPr>
            <w:r w:rsidRPr="007C10E1">
              <w:rPr>
                <w:sz w:val="22"/>
                <w:szCs w:val="22"/>
              </w:rPr>
              <w:t>1</w:t>
            </w:r>
          </w:p>
        </w:tc>
        <w:tc>
          <w:tcPr>
            <w:tcW w:w="5328"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ind w:left="338" w:hanging="338"/>
              <w:rPr>
                <w:sz w:val="22"/>
                <w:szCs w:val="22"/>
              </w:rPr>
            </w:pPr>
            <w:r w:rsidRPr="007C10E1">
              <w:rPr>
                <w:sz w:val="22"/>
                <w:szCs w:val="22"/>
              </w:rPr>
              <w:t>Officer whose services have been temporarily borrowed from a State, at £900 per annum, from 1st June, 1901</w:t>
            </w:r>
          </w:p>
        </w:tc>
        <w:tc>
          <w:tcPr>
            <w:tcW w:w="1800"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75</w:t>
            </w:r>
          </w:p>
        </w:tc>
      </w:tr>
      <w:tr w:rsidR="007D4BE9" w:rsidRPr="007C10E1" w:rsidTr="002321A0">
        <w:tblPrEx>
          <w:tblCellMar>
            <w:left w:w="108" w:type="dxa"/>
            <w:right w:w="108" w:type="dxa"/>
          </w:tblCellMar>
        </w:tblPrEx>
        <w:trPr>
          <w:trHeight w:val="526"/>
        </w:trPr>
        <w:tc>
          <w:tcPr>
            <w:tcW w:w="882" w:type="dxa"/>
            <w:tcBorders>
              <w:right w:val="single" w:sz="6" w:space="0" w:color="auto"/>
            </w:tcBorders>
          </w:tcPr>
          <w:p w:rsidR="007D4BE9" w:rsidRPr="007C10E1" w:rsidRDefault="007D4BE9" w:rsidP="00583B8A">
            <w:pPr>
              <w:widowControl/>
              <w:shd w:val="clear" w:color="000000" w:fill="auto"/>
              <w:jc w:val="center"/>
              <w:rPr>
                <w:sz w:val="22"/>
                <w:szCs w:val="22"/>
              </w:rPr>
            </w:pPr>
            <w:r w:rsidRPr="007C10E1">
              <w:rPr>
                <w:sz w:val="22"/>
                <w:szCs w:val="22"/>
              </w:rPr>
              <w:t>1</w:t>
            </w:r>
          </w:p>
        </w:tc>
        <w:tc>
          <w:tcPr>
            <w:tcW w:w="5328"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ind w:left="338" w:hanging="338"/>
              <w:rPr>
                <w:sz w:val="22"/>
                <w:szCs w:val="22"/>
              </w:rPr>
            </w:pPr>
            <w:r w:rsidRPr="007C10E1">
              <w:rPr>
                <w:sz w:val="22"/>
                <w:szCs w:val="22"/>
              </w:rPr>
              <w:t xml:space="preserve">Officer whose services have been temporarily borrowed from a State, at £500 per annum, from 1st June, 1901 </w:t>
            </w:r>
            <w:r w:rsidRPr="007C10E1">
              <w:rPr>
                <w:sz w:val="22"/>
                <w:szCs w:val="22"/>
              </w:rPr>
              <w:tab/>
            </w:r>
          </w:p>
        </w:tc>
        <w:tc>
          <w:tcPr>
            <w:tcW w:w="1800"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42</w:t>
            </w:r>
          </w:p>
        </w:tc>
      </w:tr>
      <w:tr w:rsidR="007D4BE9" w:rsidRPr="007C10E1" w:rsidTr="00B640A3">
        <w:trPr>
          <w:trHeight w:val="400"/>
        </w:trPr>
        <w:tc>
          <w:tcPr>
            <w:tcW w:w="882" w:type="dxa"/>
            <w:tcBorders>
              <w:top w:val="single" w:sz="6" w:space="0" w:color="auto"/>
              <w:left w:val="nil"/>
              <w:bottom w:val="single" w:sz="6" w:space="0" w:color="auto"/>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5</w:t>
            </w:r>
          </w:p>
        </w:tc>
        <w:tc>
          <w:tcPr>
            <w:tcW w:w="5328"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tabs>
                <w:tab w:val="left" w:leader="dot" w:pos="4320"/>
                <w:tab w:val="left" w:leader="dot" w:pos="4608"/>
                <w:tab w:val="left" w:leader="dot" w:pos="5328"/>
              </w:tabs>
              <w:ind w:firstLine="1958"/>
              <w:rPr>
                <w:sz w:val="22"/>
                <w:szCs w:val="22"/>
              </w:rPr>
            </w:pPr>
            <w:r w:rsidRPr="007C10E1">
              <w:rPr>
                <w:sz w:val="22"/>
                <w:szCs w:val="22"/>
              </w:rPr>
              <w:t xml:space="preserve">Total Salaries </w:t>
            </w:r>
            <w:r w:rsidRPr="007C10E1">
              <w:rPr>
                <w:sz w:val="22"/>
                <w:szCs w:val="22"/>
              </w:rPr>
              <w:tab/>
            </w: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279</w:t>
            </w:r>
          </w:p>
        </w:tc>
      </w:tr>
      <w:tr w:rsidR="007D4BE9" w:rsidRPr="007C10E1" w:rsidTr="00B640A3">
        <w:trPr>
          <w:trHeight w:val="75"/>
        </w:trPr>
        <w:tc>
          <w:tcPr>
            <w:tcW w:w="6210" w:type="dxa"/>
            <w:gridSpan w:val="2"/>
            <w:tcBorders>
              <w:left w:val="nil"/>
              <w:bottom w:val="nil"/>
              <w:right w:val="single" w:sz="6" w:space="0" w:color="auto"/>
            </w:tcBorders>
            <w:vAlign w:val="bottom"/>
          </w:tcPr>
          <w:p w:rsidR="00E34F5B" w:rsidRDefault="00E34F5B" w:rsidP="00B640A3">
            <w:pPr>
              <w:widowControl/>
              <w:shd w:val="clear" w:color="000000" w:fill="auto"/>
              <w:ind w:firstLine="680"/>
              <w:rPr>
                <w:sz w:val="22"/>
                <w:szCs w:val="22"/>
              </w:rPr>
            </w:pPr>
          </w:p>
          <w:p w:rsidR="007D4BE9" w:rsidRPr="007C10E1" w:rsidRDefault="007D4BE9" w:rsidP="00B640A3">
            <w:pPr>
              <w:widowControl/>
              <w:shd w:val="clear" w:color="000000" w:fill="auto"/>
              <w:ind w:firstLine="680"/>
              <w:rPr>
                <w:sz w:val="22"/>
                <w:szCs w:val="22"/>
              </w:rPr>
            </w:pPr>
            <w:r w:rsidRPr="007C10E1">
              <w:rPr>
                <w:sz w:val="22"/>
                <w:szCs w:val="22"/>
              </w:rPr>
              <w:t>Subdivision No. 2.</w:t>
            </w:r>
          </w:p>
        </w:tc>
        <w:tc>
          <w:tcPr>
            <w:tcW w:w="1800" w:type="dxa"/>
            <w:tcBorders>
              <w:top w:val="single" w:sz="6" w:space="0" w:color="auto"/>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single" w:sz="6" w:space="0" w:color="auto"/>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194"/>
        </w:trPr>
        <w:tc>
          <w:tcPr>
            <w:tcW w:w="882"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CONTINGENCIES.</w:t>
            </w:r>
          </w:p>
        </w:tc>
        <w:tc>
          <w:tcPr>
            <w:tcW w:w="180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374"/>
        </w:trPr>
        <w:tc>
          <w:tcPr>
            <w:tcW w:w="621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170"/>
              </w:tabs>
              <w:ind w:left="410" w:hanging="410"/>
              <w:rPr>
                <w:sz w:val="22"/>
                <w:szCs w:val="22"/>
              </w:rPr>
            </w:pPr>
            <w:r w:rsidRPr="007C10E1">
              <w:rPr>
                <w:sz w:val="22"/>
                <w:szCs w:val="22"/>
              </w:rPr>
              <w:t xml:space="preserve">Travelling Expenses, Allowances, Stationery, Books, Printing, and Incidental Expenses </w:t>
            </w:r>
            <w:r w:rsidRPr="007C10E1">
              <w:rPr>
                <w:sz w:val="22"/>
                <w:szCs w:val="22"/>
              </w:rPr>
              <w:tab/>
            </w:r>
          </w:p>
        </w:tc>
        <w:tc>
          <w:tcPr>
            <w:tcW w:w="1800"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600</w:t>
            </w:r>
          </w:p>
        </w:tc>
      </w:tr>
      <w:tr w:rsidR="007D4BE9" w:rsidRPr="007C10E1" w:rsidTr="00B640A3">
        <w:trPr>
          <w:trHeight w:val="241"/>
        </w:trPr>
        <w:tc>
          <w:tcPr>
            <w:tcW w:w="621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4320"/>
                <w:tab w:val="left" w:leader="dot" w:pos="4608"/>
                <w:tab w:val="left" w:leader="dot" w:pos="5328"/>
              </w:tabs>
              <w:rPr>
                <w:sz w:val="22"/>
                <w:szCs w:val="22"/>
              </w:rPr>
            </w:pPr>
            <w:r w:rsidRPr="007C10E1">
              <w:rPr>
                <w:sz w:val="22"/>
                <w:szCs w:val="22"/>
              </w:rPr>
              <w:t xml:space="preserve">Type-writing Machines </w:t>
            </w:r>
            <w:r w:rsidRPr="007C10E1">
              <w:rPr>
                <w:sz w:val="22"/>
                <w:szCs w:val="22"/>
              </w:rPr>
              <w:tab/>
            </w:r>
          </w:p>
        </w:tc>
        <w:tc>
          <w:tcPr>
            <w:tcW w:w="1800"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30</w:t>
            </w:r>
          </w:p>
        </w:tc>
      </w:tr>
      <w:tr w:rsidR="007D4BE9" w:rsidRPr="007C10E1" w:rsidTr="00B640A3">
        <w:trPr>
          <w:trHeight w:val="490"/>
        </w:trPr>
        <w:tc>
          <w:tcPr>
            <w:tcW w:w="621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170"/>
              </w:tabs>
              <w:ind w:left="410" w:hanging="410"/>
              <w:rPr>
                <w:sz w:val="22"/>
                <w:szCs w:val="22"/>
              </w:rPr>
            </w:pPr>
            <w:r w:rsidRPr="007C10E1">
              <w:rPr>
                <w:sz w:val="22"/>
                <w:szCs w:val="22"/>
              </w:rPr>
              <w:t xml:space="preserve">Furnishing Sydney and Melbourne Offices, also Alterations at Sydney Offices </w:t>
            </w:r>
            <w:r w:rsidRPr="007C10E1">
              <w:rPr>
                <w:sz w:val="22"/>
                <w:szCs w:val="22"/>
              </w:rPr>
              <w:tab/>
            </w:r>
          </w:p>
        </w:tc>
        <w:tc>
          <w:tcPr>
            <w:tcW w:w="1800"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nil"/>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1,910</w:t>
            </w:r>
          </w:p>
        </w:tc>
      </w:tr>
      <w:tr w:rsidR="007D4BE9" w:rsidRPr="007C10E1" w:rsidTr="00B640A3">
        <w:trPr>
          <w:trHeight w:val="403"/>
        </w:trPr>
        <w:tc>
          <w:tcPr>
            <w:tcW w:w="882"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bottom w:val="nil"/>
              <w:right w:val="single" w:sz="6" w:space="0" w:color="auto"/>
            </w:tcBorders>
            <w:vAlign w:val="bottom"/>
          </w:tcPr>
          <w:p w:rsidR="007D4BE9" w:rsidRPr="007C10E1" w:rsidRDefault="007D4BE9" w:rsidP="00B640A3">
            <w:pPr>
              <w:widowControl/>
              <w:shd w:val="clear" w:color="000000" w:fill="auto"/>
              <w:rPr>
                <w:sz w:val="22"/>
                <w:szCs w:val="22"/>
              </w:rPr>
            </w:pPr>
          </w:p>
        </w:tc>
        <w:tc>
          <w:tcPr>
            <w:tcW w:w="180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center"/>
              <w:rPr>
                <w:sz w:val="22"/>
                <w:szCs w:val="22"/>
              </w:rPr>
            </w:pPr>
          </w:p>
        </w:tc>
        <w:tc>
          <w:tcPr>
            <w:tcW w:w="1260" w:type="dxa"/>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2,540</w:t>
            </w:r>
          </w:p>
        </w:tc>
      </w:tr>
      <w:tr w:rsidR="007D4BE9" w:rsidRPr="007C10E1" w:rsidTr="00B640A3">
        <w:trPr>
          <w:trHeight w:val="396"/>
        </w:trPr>
        <w:tc>
          <w:tcPr>
            <w:tcW w:w="882"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5328"/>
              </w:tabs>
              <w:ind w:firstLine="1958"/>
              <w:rPr>
                <w:sz w:val="22"/>
                <w:szCs w:val="22"/>
              </w:rPr>
            </w:pPr>
            <w:r w:rsidRPr="007C10E1">
              <w:rPr>
                <w:sz w:val="22"/>
                <w:szCs w:val="22"/>
              </w:rPr>
              <w:t xml:space="preserve">Total Division No. 12 </w:t>
            </w:r>
            <w:r w:rsidRPr="007C10E1">
              <w:rPr>
                <w:sz w:val="22"/>
                <w:szCs w:val="22"/>
              </w:rPr>
              <w:tab/>
            </w:r>
          </w:p>
        </w:tc>
        <w:tc>
          <w:tcPr>
            <w:tcW w:w="1800"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2,819</w:t>
            </w:r>
          </w:p>
        </w:tc>
      </w:tr>
      <w:tr w:rsidR="007D4BE9" w:rsidRPr="007C10E1" w:rsidTr="00B640A3">
        <w:trPr>
          <w:trHeight w:val="130"/>
        </w:trPr>
        <w:tc>
          <w:tcPr>
            <w:tcW w:w="882" w:type="dxa"/>
            <w:tcBorders>
              <w:top w:val="nil"/>
              <w:left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right w:val="single" w:sz="6" w:space="0" w:color="auto"/>
            </w:tcBorders>
            <w:vAlign w:val="bottom"/>
          </w:tcPr>
          <w:p w:rsidR="007D4BE9" w:rsidRPr="007C10E1" w:rsidRDefault="0019407D" w:rsidP="00B640A3">
            <w:pPr>
              <w:widowControl/>
              <w:shd w:val="clear" w:color="000000" w:fill="auto"/>
              <w:jc w:val="center"/>
              <w:rPr>
                <w:sz w:val="22"/>
                <w:szCs w:val="22"/>
              </w:rPr>
            </w:pPr>
            <w:r w:rsidRPr="007C10E1">
              <w:rPr>
                <w:sz w:val="22"/>
                <w:szCs w:val="22"/>
              </w:rPr>
              <w:t>_______</w:t>
            </w:r>
          </w:p>
        </w:tc>
        <w:tc>
          <w:tcPr>
            <w:tcW w:w="180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single" w:sz="6" w:space="0" w:color="auto"/>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353"/>
        </w:trPr>
        <w:tc>
          <w:tcPr>
            <w:tcW w:w="6210" w:type="dxa"/>
            <w:gridSpan w:val="2"/>
            <w:tcBorders>
              <w:left w:val="nil"/>
              <w:bottom w:val="nil"/>
              <w:right w:val="single" w:sz="6" w:space="0" w:color="auto"/>
            </w:tcBorders>
            <w:vAlign w:val="bottom"/>
          </w:tcPr>
          <w:p w:rsidR="007D4BE9" w:rsidRPr="007C10E1" w:rsidRDefault="007D4BE9" w:rsidP="00B640A3">
            <w:pPr>
              <w:widowControl/>
              <w:shd w:val="clear" w:color="000000" w:fill="auto"/>
              <w:ind w:firstLine="680"/>
              <w:rPr>
                <w:sz w:val="22"/>
                <w:szCs w:val="22"/>
              </w:rPr>
            </w:pPr>
            <w:r w:rsidRPr="007C10E1">
              <w:rPr>
                <w:sz w:val="22"/>
                <w:szCs w:val="22"/>
              </w:rPr>
              <w:t>Division No. 13.</w:t>
            </w:r>
          </w:p>
        </w:tc>
        <w:tc>
          <w:tcPr>
            <w:tcW w:w="180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223"/>
        </w:trPr>
        <w:tc>
          <w:tcPr>
            <w:tcW w:w="882"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bottom w:val="nil"/>
              <w:right w:val="single" w:sz="6" w:space="0" w:color="auto"/>
            </w:tcBorders>
            <w:vAlign w:val="bottom"/>
          </w:tcPr>
          <w:p w:rsidR="007D4BE9" w:rsidRPr="007C10E1" w:rsidRDefault="007D4BE9" w:rsidP="00E34F5B">
            <w:pPr>
              <w:widowControl/>
              <w:shd w:val="clear" w:color="000000" w:fill="auto"/>
              <w:jc w:val="center"/>
              <w:rPr>
                <w:sz w:val="22"/>
                <w:szCs w:val="22"/>
              </w:rPr>
            </w:pPr>
            <w:r w:rsidRPr="007C10E1">
              <w:rPr>
                <w:sz w:val="22"/>
                <w:szCs w:val="22"/>
              </w:rPr>
              <w:t>ELECTORAL.</w:t>
            </w:r>
          </w:p>
        </w:tc>
        <w:tc>
          <w:tcPr>
            <w:tcW w:w="180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900"/>
        </w:trPr>
        <w:tc>
          <w:tcPr>
            <w:tcW w:w="621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220"/>
              </w:tabs>
              <w:ind w:left="410" w:hanging="410"/>
              <w:rPr>
                <w:sz w:val="22"/>
                <w:szCs w:val="22"/>
              </w:rPr>
            </w:pPr>
            <w:r w:rsidRPr="007C10E1">
              <w:rPr>
                <w:sz w:val="22"/>
                <w:szCs w:val="22"/>
              </w:rPr>
              <w:t xml:space="preserve">For the holding of the first elections for the Parliament (exclusive of moneys drawn and expended by the Governor General in Council in accordance with Section 83 of the Commonwealth of Australia Constitution Act) </w:t>
            </w:r>
            <w:r w:rsidRPr="007C10E1">
              <w:rPr>
                <w:sz w:val="22"/>
                <w:szCs w:val="22"/>
              </w:rPr>
              <w:tab/>
            </w:r>
            <w:r w:rsidRPr="007C10E1">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nil"/>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20,000</w:t>
            </w:r>
          </w:p>
        </w:tc>
      </w:tr>
      <w:tr w:rsidR="007D4BE9" w:rsidRPr="007C10E1" w:rsidTr="00B640A3">
        <w:trPr>
          <w:trHeight w:val="230"/>
        </w:trPr>
        <w:tc>
          <w:tcPr>
            <w:tcW w:w="882" w:type="dxa"/>
            <w:tcBorders>
              <w:top w:val="nil"/>
              <w:left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right w:val="single" w:sz="6" w:space="0" w:color="auto"/>
            </w:tcBorders>
            <w:vAlign w:val="bottom"/>
          </w:tcPr>
          <w:p w:rsidR="007D4BE9" w:rsidRPr="007C10E1" w:rsidRDefault="009C0E6B" w:rsidP="00B640A3">
            <w:pPr>
              <w:widowControl/>
              <w:shd w:val="clear" w:color="000000" w:fill="auto"/>
              <w:jc w:val="center"/>
              <w:rPr>
                <w:sz w:val="22"/>
                <w:szCs w:val="22"/>
              </w:rPr>
            </w:pPr>
            <w:r w:rsidRPr="007C10E1">
              <w:rPr>
                <w:sz w:val="22"/>
                <w:szCs w:val="22"/>
              </w:rPr>
              <w:t>_______</w:t>
            </w:r>
          </w:p>
        </w:tc>
        <w:tc>
          <w:tcPr>
            <w:tcW w:w="1800" w:type="dxa"/>
            <w:tcBorders>
              <w:top w:val="single" w:sz="6" w:space="0" w:color="auto"/>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single" w:sz="6" w:space="0" w:color="auto"/>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371"/>
        </w:trPr>
        <w:tc>
          <w:tcPr>
            <w:tcW w:w="6210" w:type="dxa"/>
            <w:gridSpan w:val="2"/>
            <w:tcBorders>
              <w:left w:val="nil"/>
              <w:bottom w:val="nil"/>
              <w:right w:val="single" w:sz="6" w:space="0" w:color="auto"/>
            </w:tcBorders>
            <w:vAlign w:val="bottom"/>
          </w:tcPr>
          <w:p w:rsidR="007D4BE9" w:rsidRPr="007C10E1" w:rsidRDefault="007D4BE9" w:rsidP="00B640A3">
            <w:pPr>
              <w:widowControl/>
              <w:shd w:val="clear" w:color="000000" w:fill="auto"/>
              <w:ind w:firstLine="680"/>
              <w:rPr>
                <w:sz w:val="22"/>
                <w:szCs w:val="22"/>
              </w:rPr>
            </w:pPr>
            <w:r w:rsidRPr="007C10E1">
              <w:rPr>
                <w:sz w:val="22"/>
                <w:szCs w:val="22"/>
              </w:rPr>
              <w:t>Division No. 14.</w:t>
            </w:r>
          </w:p>
        </w:tc>
        <w:tc>
          <w:tcPr>
            <w:tcW w:w="180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284"/>
        </w:trPr>
        <w:tc>
          <w:tcPr>
            <w:tcW w:w="882"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MISCELLANEOUS.</w:t>
            </w:r>
          </w:p>
        </w:tc>
        <w:tc>
          <w:tcPr>
            <w:tcW w:w="180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B640A3">
        <w:trPr>
          <w:trHeight w:val="389"/>
        </w:trPr>
        <w:tc>
          <w:tcPr>
            <w:tcW w:w="621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170"/>
              </w:tabs>
              <w:ind w:left="410" w:hanging="410"/>
              <w:rPr>
                <w:sz w:val="22"/>
                <w:szCs w:val="22"/>
              </w:rPr>
            </w:pPr>
            <w:r w:rsidRPr="007C10E1">
              <w:rPr>
                <w:sz w:val="22"/>
                <w:szCs w:val="22"/>
              </w:rPr>
              <w:t xml:space="preserve">Expenses in </w:t>
            </w:r>
            <w:proofErr w:type="spellStart"/>
            <w:r w:rsidRPr="007C10E1">
              <w:rPr>
                <w:sz w:val="22"/>
                <w:szCs w:val="22"/>
              </w:rPr>
              <w:t>connexion</w:t>
            </w:r>
            <w:proofErr w:type="spellEnd"/>
            <w:r w:rsidRPr="007C10E1">
              <w:rPr>
                <w:sz w:val="22"/>
                <w:szCs w:val="22"/>
              </w:rPr>
              <w:t xml:space="preserve"> with the funeral of the Honorable Sir James Robert Dickson, </w:t>
            </w:r>
            <w:proofErr w:type="spellStart"/>
            <w:r w:rsidRPr="007C10E1">
              <w:rPr>
                <w:sz w:val="22"/>
                <w:szCs w:val="22"/>
              </w:rPr>
              <w:t>K.C.M.G</w:t>
            </w:r>
            <w:proofErr w:type="spellEnd"/>
            <w:r w:rsidRPr="007C10E1">
              <w:rPr>
                <w:sz w:val="22"/>
                <w:szCs w:val="22"/>
              </w:rPr>
              <w:t xml:space="preserve">. </w:t>
            </w:r>
            <w:r w:rsidRPr="007C10E1">
              <w:rPr>
                <w:sz w:val="22"/>
                <w:szCs w:val="22"/>
              </w:rPr>
              <w:tab/>
            </w:r>
          </w:p>
        </w:tc>
        <w:tc>
          <w:tcPr>
            <w:tcW w:w="1800"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8</w:t>
            </w:r>
          </w:p>
        </w:tc>
      </w:tr>
      <w:tr w:rsidR="007D4BE9" w:rsidRPr="007C10E1" w:rsidTr="00B640A3">
        <w:trPr>
          <w:trHeight w:val="526"/>
        </w:trPr>
        <w:tc>
          <w:tcPr>
            <w:tcW w:w="621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170"/>
              </w:tabs>
              <w:ind w:left="410" w:hanging="410"/>
              <w:rPr>
                <w:sz w:val="22"/>
                <w:szCs w:val="22"/>
              </w:rPr>
            </w:pPr>
            <w:r w:rsidRPr="007C10E1">
              <w:rPr>
                <w:sz w:val="22"/>
                <w:szCs w:val="22"/>
              </w:rPr>
              <w:t xml:space="preserve">Draping Custom Houses on the occasion of the death of Her Majesty Queen Victoria </w:t>
            </w:r>
            <w:r w:rsidRPr="007C10E1">
              <w:rPr>
                <w:sz w:val="22"/>
                <w:szCs w:val="22"/>
              </w:rPr>
              <w:tab/>
            </w:r>
          </w:p>
        </w:tc>
        <w:tc>
          <w:tcPr>
            <w:tcW w:w="1800" w:type="dxa"/>
            <w:tcBorders>
              <w:top w:val="nil"/>
              <w:left w:val="single" w:sz="6" w:space="0" w:color="auto"/>
              <w:bottom w:val="single" w:sz="6" w:space="0" w:color="auto"/>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nil"/>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90</w:t>
            </w:r>
          </w:p>
        </w:tc>
      </w:tr>
      <w:tr w:rsidR="007D4BE9" w:rsidRPr="007C10E1" w:rsidTr="00B640A3">
        <w:trPr>
          <w:trHeight w:val="407"/>
        </w:trPr>
        <w:tc>
          <w:tcPr>
            <w:tcW w:w="882"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bottom w:val="nil"/>
              <w:right w:val="single" w:sz="6" w:space="0" w:color="auto"/>
            </w:tcBorders>
            <w:vAlign w:val="bottom"/>
          </w:tcPr>
          <w:p w:rsidR="007D4BE9" w:rsidRPr="007C10E1" w:rsidRDefault="007D4BE9" w:rsidP="00B640A3">
            <w:pPr>
              <w:widowControl/>
              <w:shd w:val="clear" w:color="000000" w:fill="auto"/>
              <w:rPr>
                <w:sz w:val="22"/>
                <w:szCs w:val="22"/>
              </w:rPr>
            </w:pPr>
          </w:p>
        </w:tc>
        <w:tc>
          <w:tcPr>
            <w:tcW w:w="1800" w:type="dxa"/>
            <w:tcBorders>
              <w:top w:val="single" w:sz="6" w:space="0" w:color="auto"/>
              <w:left w:val="single" w:sz="6" w:space="0" w:color="auto"/>
              <w:bottom w:val="single" w:sz="6" w:space="0" w:color="auto"/>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98</w:t>
            </w:r>
          </w:p>
        </w:tc>
      </w:tr>
      <w:tr w:rsidR="007D4BE9" w:rsidRPr="007C10E1" w:rsidTr="00B640A3">
        <w:trPr>
          <w:trHeight w:val="65"/>
        </w:trPr>
        <w:tc>
          <w:tcPr>
            <w:tcW w:w="882"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328" w:type="dxa"/>
            <w:tcBorders>
              <w:top w:val="nil"/>
              <w:left w:val="nil"/>
              <w:bottom w:val="nil"/>
              <w:right w:val="single" w:sz="6" w:space="0" w:color="auto"/>
            </w:tcBorders>
            <w:vAlign w:val="bottom"/>
          </w:tcPr>
          <w:p w:rsidR="007D4BE9" w:rsidRPr="00583B8A" w:rsidRDefault="007D4BE9" w:rsidP="00B640A3">
            <w:pPr>
              <w:widowControl/>
              <w:shd w:val="clear" w:color="000000" w:fill="auto"/>
              <w:tabs>
                <w:tab w:val="left" w:leader="dot" w:pos="5328"/>
              </w:tabs>
              <w:rPr>
                <w:b/>
                <w:sz w:val="22"/>
                <w:szCs w:val="22"/>
              </w:rPr>
            </w:pPr>
            <w:r w:rsidRPr="00583B8A">
              <w:rPr>
                <w:b/>
                <w:szCs w:val="22"/>
              </w:rPr>
              <w:t xml:space="preserve">Total Minister of Home Affairs </w:t>
            </w:r>
            <w:r w:rsidRPr="00226CA2">
              <w:rPr>
                <w:sz w:val="22"/>
                <w:szCs w:val="22"/>
              </w:rPr>
              <w:tab/>
            </w:r>
          </w:p>
        </w:tc>
        <w:tc>
          <w:tcPr>
            <w:tcW w:w="1800" w:type="dxa"/>
            <w:tcBorders>
              <w:top w:val="single" w:sz="6" w:space="0" w:color="auto"/>
              <w:left w:val="single" w:sz="6" w:space="0" w:color="auto"/>
              <w:bottom w:val="double" w:sz="4" w:space="0" w:color="auto"/>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260" w:type="dxa"/>
            <w:tcBorders>
              <w:top w:val="single" w:sz="6" w:space="0" w:color="auto"/>
              <w:left w:val="single" w:sz="6" w:space="0" w:color="auto"/>
              <w:bottom w:val="double" w:sz="4" w:space="0" w:color="auto"/>
              <w:right w:val="nil"/>
            </w:tcBorders>
            <w:vAlign w:val="bottom"/>
          </w:tcPr>
          <w:p w:rsidR="007D4BE9" w:rsidRPr="00583B8A" w:rsidRDefault="007D4BE9" w:rsidP="00B640A3">
            <w:pPr>
              <w:widowControl/>
              <w:shd w:val="clear" w:color="000000" w:fill="auto"/>
              <w:jc w:val="right"/>
              <w:rPr>
                <w:b/>
                <w:sz w:val="22"/>
                <w:szCs w:val="22"/>
              </w:rPr>
            </w:pPr>
            <w:r w:rsidRPr="00583B8A">
              <w:rPr>
                <w:b/>
                <w:sz w:val="22"/>
                <w:szCs w:val="22"/>
              </w:rPr>
              <w:t>22,917</w:t>
            </w:r>
          </w:p>
        </w:tc>
      </w:tr>
      <w:tr w:rsidR="00B640A3" w:rsidTr="00B640A3">
        <w:tblPrEx>
          <w:tblBorders>
            <w:top w:val="double" w:sz="4" w:space="0" w:color="auto"/>
          </w:tblBorders>
          <w:tblCellMar>
            <w:left w:w="108" w:type="dxa"/>
            <w:right w:w="108" w:type="dxa"/>
          </w:tblCellMar>
        </w:tblPrEx>
        <w:trPr>
          <w:gridBefore w:val="2"/>
          <w:wBefore w:w="6210" w:type="dxa"/>
          <w:trHeight w:val="100"/>
        </w:trPr>
        <w:tc>
          <w:tcPr>
            <w:tcW w:w="3060" w:type="dxa"/>
            <w:gridSpan w:val="2"/>
            <w:tcBorders>
              <w:top w:val="double" w:sz="4" w:space="0" w:color="auto"/>
            </w:tcBorders>
          </w:tcPr>
          <w:p w:rsidR="00B640A3" w:rsidRDefault="00B640A3" w:rsidP="00B640A3">
            <w:pPr>
              <w:widowControl/>
              <w:tabs>
                <w:tab w:val="left" w:pos="7860"/>
              </w:tabs>
              <w:rPr>
                <w:u w:val="single"/>
              </w:rPr>
            </w:pPr>
          </w:p>
        </w:tc>
      </w:tr>
    </w:tbl>
    <w:p w:rsidR="009C0E6B" w:rsidRDefault="009C0E6B">
      <w:pPr>
        <w:widowControl/>
        <w:shd w:val="clear" w:color="000000" w:fill="auto"/>
        <w:tabs>
          <w:tab w:val="left" w:pos="7860"/>
        </w:tabs>
        <w:rPr>
          <w:u w:val="single"/>
        </w:rPr>
      </w:pPr>
      <w:r w:rsidRPr="007C10E1">
        <w:rPr>
          <w:u w:val="single"/>
        </w:rPr>
        <w:br w:type="page"/>
      </w:r>
    </w:p>
    <w:p w:rsidR="009B09AF" w:rsidRPr="007C10E1" w:rsidRDefault="009B09AF">
      <w:pPr>
        <w:widowControl/>
        <w:shd w:val="clear" w:color="000000" w:fill="auto"/>
        <w:tabs>
          <w:tab w:val="left" w:pos="7860"/>
        </w:tabs>
        <w:rPr>
          <w:u w:val="single"/>
        </w:rPr>
      </w:pPr>
    </w:p>
    <w:tbl>
      <w:tblPr>
        <w:tblW w:w="9270" w:type="dxa"/>
        <w:tblInd w:w="40" w:type="dxa"/>
        <w:tblLayout w:type="fixed"/>
        <w:tblCellMar>
          <w:left w:w="40" w:type="dxa"/>
          <w:right w:w="40" w:type="dxa"/>
        </w:tblCellMar>
        <w:tblLook w:val="0000" w:firstRow="0" w:lastRow="0" w:firstColumn="0" w:lastColumn="0" w:noHBand="0" w:noVBand="0"/>
      </w:tblPr>
      <w:tblGrid>
        <w:gridCol w:w="900"/>
        <w:gridCol w:w="5130"/>
        <w:gridCol w:w="1767"/>
        <w:gridCol w:w="33"/>
        <w:gridCol w:w="1440"/>
      </w:tblGrid>
      <w:tr w:rsidR="007D4BE9" w:rsidRPr="007C10E1" w:rsidTr="00453B79">
        <w:trPr>
          <w:trHeight w:val="349"/>
        </w:trPr>
        <w:tc>
          <w:tcPr>
            <w:tcW w:w="900" w:type="dxa"/>
            <w:tcBorders>
              <w:top w:val="nil"/>
              <w:left w:val="nil"/>
              <w:bottom w:val="single" w:sz="6" w:space="0" w:color="auto"/>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single" w:sz="6" w:space="0" w:color="auto"/>
              <w:right w:val="nil"/>
            </w:tcBorders>
          </w:tcPr>
          <w:p w:rsidR="007D4BE9" w:rsidRPr="007C10E1" w:rsidRDefault="007D4BE9" w:rsidP="00B640A3">
            <w:pPr>
              <w:widowControl/>
              <w:shd w:val="clear" w:color="000000" w:fill="auto"/>
              <w:ind w:right="-2655"/>
              <w:jc w:val="center"/>
              <w:rPr>
                <w:b/>
                <w:bCs/>
                <w:sz w:val="22"/>
                <w:szCs w:val="22"/>
              </w:rPr>
            </w:pPr>
            <w:r w:rsidRPr="00C67487">
              <w:rPr>
                <w:b/>
                <w:bCs/>
                <w:sz w:val="26"/>
                <w:szCs w:val="22"/>
              </w:rPr>
              <w:t>IV. – TREASURER</w:t>
            </w:r>
            <w:r w:rsidRPr="007C10E1">
              <w:rPr>
                <w:b/>
                <w:bCs/>
                <w:sz w:val="22"/>
                <w:szCs w:val="22"/>
              </w:rPr>
              <w:t>.</w:t>
            </w:r>
          </w:p>
        </w:tc>
        <w:tc>
          <w:tcPr>
            <w:tcW w:w="1767" w:type="dxa"/>
            <w:tcBorders>
              <w:top w:val="nil"/>
              <w:left w:val="nil"/>
              <w:bottom w:val="single" w:sz="6" w:space="0" w:color="auto"/>
              <w:right w:val="nil"/>
            </w:tcBorders>
          </w:tcPr>
          <w:p w:rsidR="007D4BE9" w:rsidRPr="007C10E1" w:rsidRDefault="007D4BE9" w:rsidP="00B640A3">
            <w:pPr>
              <w:widowControl/>
              <w:shd w:val="clear" w:color="000000" w:fill="auto"/>
              <w:jc w:val="center"/>
              <w:rPr>
                <w:sz w:val="22"/>
                <w:szCs w:val="22"/>
              </w:rPr>
            </w:pPr>
          </w:p>
        </w:tc>
        <w:tc>
          <w:tcPr>
            <w:tcW w:w="1473" w:type="dxa"/>
            <w:gridSpan w:val="2"/>
            <w:tcBorders>
              <w:top w:val="nil"/>
              <w:left w:val="nil"/>
              <w:bottom w:val="single" w:sz="6" w:space="0" w:color="auto"/>
              <w:right w:val="nil"/>
            </w:tcBorders>
            <w:vAlign w:val="center"/>
          </w:tcPr>
          <w:p w:rsidR="007D4BE9" w:rsidRPr="007C10E1" w:rsidRDefault="007D4BE9" w:rsidP="00B640A3">
            <w:pPr>
              <w:widowControl/>
              <w:shd w:val="clear" w:color="000000" w:fill="auto"/>
              <w:jc w:val="right"/>
              <w:rPr>
                <w:sz w:val="22"/>
                <w:szCs w:val="22"/>
              </w:rPr>
            </w:pPr>
          </w:p>
        </w:tc>
      </w:tr>
      <w:tr w:rsidR="00221BCB" w:rsidRPr="007C10E1" w:rsidTr="00453B79">
        <w:trPr>
          <w:trHeight w:val="705"/>
        </w:trPr>
        <w:tc>
          <w:tcPr>
            <w:tcW w:w="900" w:type="dxa"/>
            <w:tcBorders>
              <w:top w:val="single" w:sz="6" w:space="0" w:color="auto"/>
              <w:left w:val="nil"/>
              <w:bottom w:val="single" w:sz="2" w:space="0" w:color="auto"/>
              <w:right w:val="single" w:sz="6" w:space="0" w:color="auto"/>
            </w:tcBorders>
          </w:tcPr>
          <w:p w:rsidR="00B640A3" w:rsidRDefault="00B640A3" w:rsidP="00B640A3">
            <w:pPr>
              <w:widowControl/>
              <w:shd w:val="clear" w:color="000000" w:fill="auto"/>
              <w:jc w:val="center"/>
              <w:rPr>
                <w:sz w:val="22"/>
                <w:szCs w:val="22"/>
              </w:rPr>
            </w:pPr>
          </w:p>
          <w:p w:rsidR="00221BCB" w:rsidRPr="00221BCB" w:rsidRDefault="00221BCB" w:rsidP="00B640A3">
            <w:pPr>
              <w:widowControl/>
              <w:shd w:val="clear" w:color="000000" w:fill="auto"/>
              <w:jc w:val="center"/>
              <w:rPr>
                <w:sz w:val="22"/>
                <w:szCs w:val="22"/>
              </w:rPr>
            </w:pPr>
            <w:r w:rsidRPr="00221BCB">
              <w:rPr>
                <w:sz w:val="22"/>
                <w:szCs w:val="22"/>
              </w:rPr>
              <w:t>Number.</w:t>
            </w:r>
          </w:p>
        </w:tc>
        <w:tc>
          <w:tcPr>
            <w:tcW w:w="5130" w:type="dxa"/>
            <w:vMerge w:val="restart"/>
            <w:tcBorders>
              <w:top w:val="single" w:sz="6" w:space="0" w:color="auto"/>
              <w:left w:val="single" w:sz="6" w:space="0" w:color="auto"/>
              <w:right w:val="single" w:sz="6" w:space="0" w:color="auto"/>
            </w:tcBorders>
          </w:tcPr>
          <w:p w:rsidR="00221BCB" w:rsidRPr="007C10E1" w:rsidRDefault="00221BCB" w:rsidP="00B640A3">
            <w:pPr>
              <w:widowControl/>
              <w:shd w:val="clear" w:color="000000" w:fill="auto"/>
              <w:ind w:firstLine="212"/>
              <w:rPr>
                <w:sz w:val="22"/>
                <w:szCs w:val="22"/>
              </w:rPr>
            </w:pPr>
            <w:r w:rsidRPr="007C10E1">
              <w:rPr>
                <w:smallCaps/>
                <w:sz w:val="22"/>
                <w:szCs w:val="22"/>
              </w:rPr>
              <w:t xml:space="preserve">Division </w:t>
            </w:r>
            <w:r w:rsidRPr="007C10E1">
              <w:rPr>
                <w:sz w:val="22"/>
                <w:szCs w:val="22"/>
              </w:rPr>
              <w:t>No. 15.</w:t>
            </w:r>
          </w:p>
          <w:p w:rsidR="00221BCB" w:rsidRPr="007C10E1" w:rsidRDefault="00221BCB" w:rsidP="00B640A3">
            <w:pPr>
              <w:widowControl/>
              <w:shd w:val="clear" w:color="000000" w:fill="auto"/>
              <w:rPr>
                <w:sz w:val="22"/>
                <w:szCs w:val="22"/>
              </w:rPr>
            </w:pPr>
          </w:p>
          <w:p w:rsidR="00221BCB" w:rsidRPr="007C10E1" w:rsidRDefault="00221BCB" w:rsidP="00B640A3">
            <w:pPr>
              <w:widowControl/>
              <w:shd w:val="clear" w:color="000000" w:fill="auto"/>
              <w:jc w:val="center"/>
              <w:rPr>
                <w:sz w:val="22"/>
                <w:szCs w:val="22"/>
              </w:rPr>
            </w:pPr>
            <w:r w:rsidRPr="007C10E1">
              <w:rPr>
                <w:sz w:val="22"/>
                <w:szCs w:val="22"/>
              </w:rPr>
              <w:t>THE TREASURY</w:t>
            </w:r>
          </w:p>
          <w:p w:rsidR="00221BCB" w:rsidRPr="007C10E1" w:rsidRDefault="00221BCB" w:rsidP="00B640A3">
            <w:pPr>
              <w:widowControl/>
              <w:shd w:val="clear" w:color="000000" w:fill="auto"/>
              <w:rPr>
                <w:sz w:val="22"/>
                <w:szCs w:val="22"/>
              </w:rPr>
            </w:pPr>
          </w:p>
          <w:p w:rsidR="00221BCB" w:rsidRPr="007C10E1" w:rsidRDefault="00221BCB" w:rsidP="00B640A3">
            <w:pPr>
              <w:widowControl/>
              <w:shd w:val="clear" w:color="000000" w:fill="auto"/>
              <w:ind w:left="500"/>
              <w:rPr>
                <w:sz w:val="22"/>
                <w:szCs w:val="22"/>
              </w:rPr>
            </w:pPr>
            <w:r w:rsidRPr="007C10E1">
              <w:rPr>
                <w:sz w:val="22"/>
                <w:szCs w:val="22"/>
              </w:rPr>
              <w:t>Subdivision No. 1.</w:t>
            </w:r>
          </w:p>
        </w:tc>
        <w:tc>
          <w:tcPr>
            <w:tcW w:w="1767" w:type="dxa"/>
            <w:vMerge w:val="restart"/>
            <w:tcBorders>
              <w:top w:val="single" w:sz="6" w:space="0" w:color="auto"/>
              <w:left w:val="single" w:sz="6" w:space="0" w:color="auto"/>
              <w:right w:val="single" w:sz="6" w:space="0" w:color="auto"/>
            </w:tcBorders>
          </w:tcPr>
          <w:p w:rsidR="00221BCB" w:rsidRPr="00E177A6" w:rsidRDefault="00221BCB" w:rsidP="00B640A3">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473" w:type="dxa"/>
            <w:gridSpan w:val="2"/>
            <w:vMerge w:val="restart"/>
            <w:tcBorders>
              <w:top w:val="single" w:sz="6" w:space="0" w:color="auto"/>
              <w:left w:val="single" w:sz="6" w:space="0" w:color="auto"/>
              <w:right w:val="nil"/>
            </w:tcBorders>
            <w:vAlign w:val="center"/>
          </w:tcPr>
          <w:p w:rsidR="00221BCB" w:rsidRPr="00E177A6" w:rsidRDefault="00221BCB" w:rsidP="00B640A3">
            <w:pPr>
              <w:widowControl/>
              <w:shd w:val="clear" w:color="000000" w:fill="auto"/>
              <w:jc w:val="center"/>
              <w:rPr>
                <w:sz w:val="20"/>
                <w:szCs w:val="20"/>
              </w:rPr>
            </w:pPr>
            <w:r w:rsidRPr="00E177A6">
              <w:rPr>
                <w:sz w:val="20"/>
                <w:szCs w:val="20"/>
              </w:rPr>
              <w:t>Other Expenditure</w:t>
            </w:r>
          </w:p>
        </w:tc>
      </w:tr>
      <w:tr w:rsidR="00221BCB" w:rsidRPr="007C10E1" w:rsidTr="00453B79">
        <w:trPr>
          <w:trHeight w:val="960"/>
        </w:trPr>
        <w:tc>
          <w:tcPr>
            <w:tcW w:w="900" w:type="dxa"/>
            <w:tcBorders>
              <w:top w:val="single" w:sz="2" w:space="0" w:color="auto"/>
              <w:left w:val="nil"/>
              <w:right w:val="single" w:sz="6" w:space="0" w:color="auto"/>
            </w:tcBorders>
            <w:vAlign w:val="bottom"/>
          </w:tcPr>
          <w:p w:rsidR="00221BCB" w:rsidRPr="00221BCB" w:rsidRDefault="00221BCB" w:rsidP="00B640A3">
            <w:pPr>
              <w:shd w:val="clear" w:color="000000" w:fill="auto"/>
              <w:jc w:val="center"/>
              <w:rPr>
                <w:sz w:val="22"/>
                <w:szCs w:val="22"/>
              </w:rPr>
            </w:pPr>
          </w:p>
        </w:tc>
        <w:tc>
          <w:tcPr>
            <w:tcW w:w="5130" w:type="dxa"/>
            <w:vMerge/>
            <w:tcBorders>
              <w:left w:val="single" w:sz="6" w:space="0" w:color="auto"/>
              <w:right w:val="single" w:sz="6" w:space="0" w:color="auto"/>
            </w:tcBorders>
          </w:tcPr>
          <w:p w:rsidR="00221BCB" w:rsidRPr="007C10E1" w:rsidRDefault="00221BCB" w:rsidP="00B640A3">
            <w:pPr>
              <w:widowControl/>
              <w:shd w:val="clear" w:color="000000" w:fill="auto"/>
              <w:ind w:firstLine="212"/>
              <w:rPr>
                <w:smallCaps/>
                <w:sz w:val="22"/>
                <w:szCs w:val="22"/>
              </w:rPr>
            </w:pPr>
          </w:p>
        </w:tc>
        <w:tc>
          <w:tcPr>
            <w:tcW w:w="1767" w:type="dxa"/>
            <w:vMerge/>
            <w:tcBorders>
              <w:left w:val="single" w:sz="6" w:space="0" w:color="auto"/>
              <w:right w:val="single" w:sz="6" w:space="0" w:color="auto"/>
            </w:tcBorders>
          </w:tcPr>
          <w:p w:rsidR="00221BCB" w:rsidRPr="00E177A6" w:rsidRDefault="00221BCB" w:rsidP="00B640A3">
            <w:pPr>
              <w:widowControl/>
              <w:shd w:val="clear" w:color="000000" w:fill="auto"/>
              <w:jc w:val="center"/>
              <w:rPr>
                <w:sz w:val="20"/>
                <w:szCs w:val="20"/>
              </w:rPr>
            </w:pPr>
          </w:p>
        </w:tc>
        <w:tc>
          <w:tcPr>
            <w:tcW w:w="1473" w:type="dxa"/>
            <w:gridSpan w:val="2"/>
            <w:vMerge/>
            <w:tcBorders>
              <w:left w:val="single" w:sz="6" w:space="0" w:color="auto"/>
              <w:right w:val="nil"/>
            </w:tcBorders>
            <w:vAlign w:val="center"/>
          </w:tcPr>
          <w:p w:rsidR="00221BCB" w:rsidRPr="00E177A6" w:rsidRDefault="00221BCB" w:rsidP="00B640A3">
            <w:pPr>
              <w:widowControl/>
              <w:shd w:val="clear" w:color="000000" w:fill="auto"/>
              <w:jc w:val="center"/>
              <w:rPr>
                <w:sz w:val="20"/>
                <w:szCs w:val="20"/>
              </w:rPr>
            </w:pPr>
          </w:p>
        </w:tc>
      </w:tr>
      <w:tr w:rsidR="004D485E" w:rsidRPr="007C10E1" w:rsidTr="00453B79">
        <w:tblPrEx>
          <w:tblCellMar>
            <w:left w:w="108" w:type="dxa"/>
            <w:right w:w="108" w:type="dxa"/>
          </w:tblCellMar>
        </w:tblPrEx>
        <w:trPr>
          <w:trHeight w:val="144"/>
        </w:trPr>
        <w:tc>
          <w:tcPr>
            <w:tcW w:w="900" w:type="dxa"/>
            <w:tcBorders>
              <w:right w:val="single" w:sz="6" w:space="0" w:color="auto"/>
            </w:tcBorders>
          </w:tcPr>
          <w:p w:rsidR="004D485E" w:rsidRPr="007C10E1" w:rsidRDefault="004D485E" w:rsidP="00B640A3">
            <w:pPr>
              <w:widowControl/>
              <w:shd w:val="clear" w:color="000000" w:fill="auto"/>
              <w:jc w:val="center"/>
              <w:rPr>
                <w:sz w:val="22"/>
                <w:szCs w:val="22"/>
              </w:rPr>
            </w:pPr>
          </w:p>
        </w:tc>
        <w:tc>
          <w:tcPr>
            <w:tcW w:w="5130" w:type="dxa"/>
            <w:vMerge w:val="restart"/>
            <w:tcBorders>
              <w:left w:val="single" w:sz="6" w:space="0" w:color="auto"/>
              <w:right w:val="single" w:sz="6" w:space="0" w:color="auto"/>
            </w:tcBorders>
            <w:vAlign w:val="center"/>
          </w:tcPr>
          <w:p w:rsidR="004D485E" w:rsidRPr="007C10E1" w:rsidRDefault="004D485E" w:rsidP="00583B8A">
            <w:pPr>
              <w:widowControl/>
              <w:shd w:val="clear" w:color="000000" w:fill="auto"/>
              <w:jc w:val="center"/>
              <w:rPr>
                <w:smallCaps/>
                <w:sz w:val="22"/>
                <w:szCs w:val="22"/>
              </w:rPr>
            </w:pPr>
            <w:r w:rsidRPr="007C10E1">
              <w:rPr>
                <w:smallCaps/>
                <w:sz w:val="22"/>
                <w:szCs w:val="22"/>
              </w:rPr>
              <w:t>Salaries.</w:t>
            </w:r>
          </w:p>
        </w:tc>
        <w:tc>
          <w:tcPr>
            <w:tcW w:w="1767" w:type="dxa"/>
            <w:tcBorders>
              <w:left w:val="single" w:sz="6" w:space="0" w:color="auto"/>
              <w:right w:val="single" w:sz="6" w:space="0" w:color="auto"/>
            </w:tcBorders>
          </w:tcPr>
          <w:p w:rsidR="004D485E" w:rsidRPr="007C10E1" w:rsidRDefault="004D485E" w:rsidP="00B640A3">
            <w:pPr>
              <w:widowControl/>
              <w:shd w:val="clear" w:color="000000" w:fill="auto"/>
              <w:jc w:val="center"/>
              <w:rPr>
                <w:sz w:val="22"/>
                <w:szCs w:val="22"/>
              </w:rPr>
            </w:pPr>
          </w:p>
        </w:tc>
        <w:tc>
          <w:tcPr>
            <w:tcW w:w="1473" w:type="dxa"/>
            <w:gridSpan w:val="2"/>
            <w:tcBorders>
              <w:left w:val="single" w:sz="6" w:space="0" w:color="auto"/>
              <w:bottom w:val="single" w:sz="6" w:space="0" w:color="auto"/>
            </w:tcBorders>
          </w:tcPr>
          <w:p w:rsidR="004D485E" w:rsidRPr="007C10E1" w:rsidRDefault="004D485E" w:rsidP="00B640A3">
            <w:pPr>
              <w:widowControl/>
              <w:shd w:val="clear" w:color="000000" w:fill="auto"/>
              <w:jc w:val="right"/>
              <w:rPr>
                <w:sz w:val="22"/>
                <w:szCs w:val="22"/>
              </w:rPr>
            </w:pPr>
          </w:p>
        </w:tc>
      </w:tr>
      <w:tr w:rsidR="004D485E" w:rsidRPr="007C10E1" w:rsidTr="00453B79">
        <w:trPr>
          <w:trHeight w:val="259"/>
        </w:trPr>
        <w:tc>
          <w:tcPr>
            <w:tcW w:w="900" w:type="dxa"/>
            <w:tcBorders>
              <w:top w:val="nil"/>
              <w:left w:val="nil"/>
              <w:bottom w:val="nil"/>
              <w:right w:val="single" w:sz="6" w:space="0" w:color="auto"/>
            </w:tcBorders>
            <w:vAlign w:val="bottom"/>
          </w:tcPr>
          <w:p w:rsidR="004D485E" w:rsidRPr="007C10E1" w:rsidRDefault="004D485E" w:rsidP="00B640A3">
            <w:pPr>
              <w:widowControl/>
              <w:shd w:val="clear" w:color="000000" w:fill="auto"/>
              <w:jc w:val="center"/>
              <w:rPr>
                <w:sz w:val="22"/>
                <w:szCs w:val="22"/>
              </w:rPr>
            </w:pPr>
          </w:p>
        </w:tc>
        <w:tc>
          <w:tcPr>
            <w:tcW w:w="5130" w:type="dxa"/>
            <w:vMerge/>
            <w:tcBorders>
              <w:left w:val="single" w:sz="6" w:space="0" w:color="auto"/>
              <w:right w:val="single" w:sz="6" w:space="0" w:color="auto"/>
            </w:tcBorders>
          </w:tcPr>
          <w:p w:rsidR="004D485E" w:rsidRPr="007C10E1" w:rsidRDefault="004D485E" w:rsidP="00B640A3">
            <w:pPr>
              <w:widowControl/>
              <w:shd w:val="clear" w:color="000000" w:fill="auto"/>
              <w:rPr>
                <w:sz w:val="22"/>
                <w:szCs w:val="22"/>
              </w:rPr>
            </w:pPr>
          </w:p>
        </w:tc>
        <w:tc>
          <w:tcPr>
            <w:tcW w:w="1767" w:type="dxa"/>
            <w:tcBorders>
              <w:top w:val="single" w:sz="6" w:space="0" w:color="auto"/>
              <w:left w:val="single" w:sz="6" w:space="0" w:color="auto"/>
              <w:right w:val="single" w:sz="6" w:space="0" w:color="auto"/>
            </w:tcBorders>
          </w:tcPr>
          <w:p w:rsidR="004D485E" w:rsidRPr="007C10E1" w:rsidRDefault="004D485E" w:rsidP="00B640A3">
            <w:pPr>
              <w:widowControl/>
              <w:shd w:val="clear" w:color="000000" w:fill="auto"/>
              <w:jc w:val="center"/>
              <w:rPr>
                <w:sz w:val="22"/>
                <w:szCs w:val="22"/>
              </w:rPr>
            </w:pPr>
            <w:r w:rsidRPr="007C10E1">
              <w:rPr>
                <w:sz w:val="22"/>
                <w:szCs w:val="22"/>
              </w:rPr>
              <w:t>£</w:t>
            </w:r>
          </w:p>
        </w:tc>
        <w:tc>
          <w:tcPr>
            <w:tcW w:w="1473" w:type="dxa"/>
            <w:gridSpan w:val="2"/>
            <w:tcBorders>
              <w:top w:val="single" w:sz="6" w:space="0" w:color="auto"/>
              <w:left w:val="single" w:sz="6" w:space="0" w:color="auto"/>
              <w:bottom w:val="nil"/>
              <w:right w:val="nil"/>
            </w:tcBorders>
            <w:vAlign w:val="center"/>
          </w:tcPr>
          <w:p w:rsidR="004D485E" w:rsidRPr="007C10E1" w:rsidRDefault="004D485E" w:rsidP="00B640A3">
            <w:pPr>
              <w:widowControl/>
              <w:shd w:val="clear" w:color="000000" w:fill="auto"/>
              <w:tabs>
                <w:tab w:val="right" w:pos="787"/>
              </w:tabs>
              <w:jc w:val="center"/>
              <w:rPr>
                <w:sz w:val="22"/>
                <w:szCs w:val="22"/>
              </w:rPr>
            </w:pPr>
            <w:r>
              <w:rPr>
                <w:sz w:val="22"/>
                <w:szCs w:val="22"/>
              </w:rPr>
              <w:tab/>
            </w:r>
            <w:r w:rsidRPr="007C10E1">
              <w:rPr>
                <w:sz w:val="22"/>
                <w:szCs w:val="22"/>
              </w:rPr>
              <w:t>£</w:t>
            </w:r>
          </w:p>
        </w:tc>
      </w:tr>
      <w:tr w:rsidR="007D4BE9" w:rsidRPr="007C10E1" w:rsidTr="00453B79">
        <w:tblPrEx>
          <w:tblCellMar>
            <w:left w:w="108" w:type="dxa"/>
            <w:right w:w="108" w:type="dxa"/>
          </w:tblCellMar>
        </w:tblPrEx>
        <w:trPr>
          <w:trHeight w:val="346"/>
        </w:trPr>
        <w:tc>
          <w:tcPr>
            <w:tcW w:w="900" w:type="dxa"/>
            <w:tcBorders>
              <w:right w:val="single" w:sz="6" w:space="0" w:color="auto"/>
            </w:tcBorders>
          </w:tcPr>
          <w:p w:rsidR="007D4BE9" w:rsidRPr="007C10E1" w:rsidRDefault="009C0E6B" w:rsidP="00583B8A">
            <w:pPr>
              <w:widowControl/>
              <w:shd w:val="clear" w:color="000000" w:fill="auto"/>
              <w:jc w:val="center"/>
              <w:rPr>
                <w:sz w:val="22"/>
                <w:szCs w:val="22"/>
              </w:rPr>
            </w:pPr>
            <w:r w:rsidRPr="007C10E1">
              <w:rPr>
                <w:sz w:val="22"/>
                <w:szCs w:val="22"/>
              </w:rPr>
              <w:t>1</w:t>
            </w:r>
          </w:p>
        </w:tc>
        <w:tc>
          <w:tcPr>
            <w:tcW w:w="5130"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ind w:left="410" w:hanging="410"/>
              <w:rPr>
                <w:sz w:val="22"/>
                <w:szCs w:val="22"/>
              </w:rPr>
            </w:pPr>
            <w:r w:rsidRPr="007C10E1">
              <w:rPr>
                <w:sz w:val="22"/>
                <w:szCs w:val="22"/>
              </w:rPr>
              <w:t xml:space="preserve">Secretary to the Treasury, at £300 per annum, from 1st January to 31st May, 1901, and at £750 per annum from 1st June 1901 </w:t>
            </w:r>
            <w:r w:rsidRPr="007C10E1">
              <w:rPr>
                <w:sz w:val="22"/>
                <w:szCs w:val="22"/>
              </w:rPr>
              <w:tab/>
            </w:r>
          </w:p>
        </w:tc>
        <w:tc>
          <w:tcPr>
            <w:tcW w:w="1767"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188</w:t>
            </w:r>
          </w:p>
        </w:tc>
      </w:tr>
      <w:tr w:rsidR="007D4BE9" w:rsidRPr="007C10E1" w:rsidTr="00453B79">
        <w:tblPrEx>
          <w:tblCellMar>
            <w:left w:w="108" w:type="dxa"/>
            <w:right w:w="108" w:type="dxa"/>
          </w:tblCellMar>
        </w:tblPrEx>
        <w:trPr>
          <w:trHeight w:val="270"/>
        </w:trPr>
        <w:tc>
          <w:tcPr>
            <w:tcW w:w="900" w:type="dxa"/>
            <w:tcBorders>
              <w:right w:val="single" w:sz="6" w:space="0" w:color="auto"/>
            </w:tcBorders>
          </w:tcPr>
          <w:p w:rsidR="007D4BE9" w:rsidRPr="007C10E1" w:rsidRDefault="007D4BE9" w:rsidP="00583B8A">
            <w:pPr>
              <w:widowControl/>
              <w:shd w:val="clear" w:color="000000" w:fill="auto"/>
              <w:jc w:val="center"/>
              <w:rPr>
                <w:sz w:val="22"/>
                <w:szCs w:val="22"/>
              </w:rPr>
            </w:pPr>
            <w:r w:rsidRPr="007C10E1">
              <w:rPr>
                <w:sz w:val="22"/>
                <w:szCs w:val="22"/>
              </w:rPr>
              <w:t>1</w:t>
            </w:r>
          </w:p>
        </w:tc>
        <w:tc>
          <w:tcPr>
            <w:tcW w:w="5130"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rPr>
                <w:i/>
                <w:iCs/>
                <w:sz w:val="22"/>
                <w:szCs w:val="22"/>
              </w:rPr>
            </w:pPr>
            <w:r w:rsidRPr="007C10E1">
              <w:rPr>
                <w:sz w:val="22"/>
                <w:szCs w:val="22"/>
              </w:rPr>
              <w:t xml:space="preserve">Clerk, at £250 per annum, from 18th April, 1901 </w:t>
            </w:r>
            <w:r w:rsidRPr="007C10E1">
              <w:rPr>
                <w:i/>
                <w:iCs/>
                <w:sz w:val="22"/>
                <w:szCs w:val="22"/>
              </w:rPr>
              <w:tab/>
            </w:r>
          </w:p>
        </w:tc>
        <w:tc>
          <w:tcPr>
            <w:tcW w:w="1767"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51</w:t>
            </w:r>
          </w:p>
        </w:tc>
      </w:tr>
      <w:tr w:rsidR="007D4BE9" w:rsidRPr="007C10E1" w:rsidTr="00453B79">
        <w:tblPrEx>
          <w:tblCellMar>
            <w:left w:w="108" w:type="dxa"/>
            <w:right w:w="108" w:type="dxa"/>
          </w:tblCellMar>
        </w:tblPrEx>
        <w:trPr>
          <w:trHeight w:val="317"/>
        </w:trPr>
        <w:tc>
          <w:tcPr>
            <w:tcW w:w="900" w:type="dxa"/>
            <w:tcBorders>
              <w:right w:val="single" w:sz="6" w:space="0" w:color="auto"/>
            </w:tcBorders>
            <w:vAlign w:val="center"/>
          </w:tcPr>
          <w:p w:rsidR="007D4BE9" w:rsidRPr="007C10E1" w:rsidRDefault="007D4BE9" w:rsidP="00583B8A">
            <w:pPr>
              <w:widowControl/>
              <w:shd w:val="clear" w:color="000000" w:fill="auto"/>
              <w:jc w:val="center"/>
              <w:rPr>
                <w:sz w:val="22"/>
                <w:szCs w:val="22"/>
              </w:rPr>
            </w:pPr>
            <w:r w:rsidRPr="007C10E1">
              <w:rPr>
                <w:sz w:val="22"/>
                <w:szCs w:val="22"/>
              </w:rPr>
              <w:t>2</w:t>
            </w:r>
          </w:p>
        </w:tc>
        <w:tc>
          <w:tcPr>
            <w:tcW w:w="5130" w:type="dxa"/>
            <w:tcBorders>
              <w:left w:val="single" w:sz="6" w:space="0" w:color="auto"/>
              <w:right w:val="single" w:sz="6" w:space="0" w:color="auto"/>
            </w:tcBorders>
          </w:tcPr>
          <w:p w:rsidR="007D4BE9" w:rsidRPr="007C10E1" w:rsidRDefault="007D4BE9" w:rsidP="00B640A3">
            <w:pPr>
              <w:widowControl/>
              <w:shd w:val="clear" w:color="000000" w:fill="auto"/>
              <w:tabs>
                <w:tab w:val="left" w:leader="dot" w:pos="5328"/>
              </w:tabs>
              <w:rPr>
                <w:i/>
                <w:iCs/>
                <w:sz w:val="22"/>
                <w:szCs w:val="22"/>
              </w:rPr>
            </w:pPr>
            <w:r w:rsidRPr="007C10E1">
              <w:rPr>
                <w:sz w:val="22"/>
                <w:szCs w:val="22"/>
              </w:rPr>
              <w:t xml:space="preserve">Clerks, at £250 per annum, from 1st June, 1901 </w:t>
            </w:r>
            <w:r w:rsidRPr="007C10E1">
              <w:rPr>
                <w:i/>
                <w:iCs/>
                <w:sz w:val="22"/>
                <w:szCs w:val="22"/>
              </w:rPr>
              <w:tab/>
            </w:r>
          </w:p>
        </w:tc>
        <w:tc>
          <w:tcPr>
            <w:tcW w:w="1767" w:type="dxa"/>
            <w:tcBorders>
              <w:left w:val="single" w:sz="6" w:space="0" w:color="auto"/>
              <w:right w:val="single" w:sz="6" w:space="0" w:color="auto"/>
            </w:tcBorders>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left w:val="single" w:sz="6" w:space="0" w:color="auto"/>
            </w:tcBorders>
          </w:tcPr>
          <w:p w:rsidR="007D4BE9" w:rsidRPr="007C10E1" w:rsidRDefault="007D4BE9" w:rsidP="00B640A3">
            <w:pPr>
              <w:widowControl/>
              <w:shd w:val="clear" w:color="000000" w:fill="auto"/>
              <w:jc w:val="right"/>
              <w:rPr>
                <w:sz w:val="22"/>
                <w:szCs w:val="22"/>
              </w:rPr>
            </w:pPr>
            <w:r w:rsidRPr="007C10E1">
              <w:rPr>
                <w:sz w:val="22"/>
                <w:szCs w:val="22"/>
              </w:rPr>
              <w:t>84</w:t>
            </w:r>
          </w:p>
        </w:tc>
      </w:tr>
      <w:tr w:rsidR="007D4BE9" w:rsidRPr="007C10E1" w:rsidTr="00453B79">
        <w:trPr>
          <w:trHeight w:val="392"/>
        </w:trPr>
        <w:tc>
          <w:tcPr>
            <w:tcW w:w="900" w:type="dxa"/>
            <w:tcBorders>
              <w:top w:val="single" w:sz="6" w:space="0" w:color="auto"/>
              <w:left w:val="nil"/>
              <w:bottom w:val="single" w:sz="6" w:space="0" w:color="auto"/>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4</w:t>
            </w:r>
          </w:p>
        </w:tc>
        <w:tc>
          <w:tcPr>
            <w:tcW w:w="5130"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tabs>
                <w:tab w:val="left" w:leader="dot" w:pos="5328"/>
              </w:tabs>
              <w:ind w:firstLine="1940"/>
              <w:rPr>
                <w:i/>
                <w:iCs/>
                <w:sz w:val="22"/>
                <w:szCs w:val="22"/>
              </w:rPr>
            </w:pPr>
            <w:r w:rsidRPr="007C10E1">
              <w:rPr>
                <w:sz w:val="22"/>
                <w:szCs w:val="22"/>
              </w:rPr>
              <w:t xml:space="preserve">Total </w:t>
            </w:r>
            <w:r w:rsidRPr="007C10E1">
              <w:rPr>
                <w:smallCaps/>
                <w:sz w:val="22"/>
                <w:szCs w:val="22"/>
              </w:rPr>
              <w:t xml:space="preserve">Salaries </w:t>
            </w:r>
            <w:r w:rsidRPr="007C10E1">
              <w:rPr>
                <w:i/>
                <w:iCs/>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323</w:t>
            </w:r>
          </w:p>
        </w:tc>
      </w:tr>
      <w:tr w:rsidR="007D4BE9" w:rsidRPr="007C10E1" w:rsidTr="00453B79">
        <w:trPr>
          <w:trHeight w:val="147"/>
        </w:trPr>
        <w:tc>
          <w:tcPr>
            <w:tcW w:w="6030" w:type="dxa"/>
            <w:gridSpan w:val="2"/>
            <w:tcBorders>
              <w:left w:val="nil"/>
              <w:bottom w:val="nil"/>
              <w:right w:val="single" w:sz="6" w:space="0" w:color="auto"/>
            </w:tcBorders>
            <w:vAlign w:val="bottom"/>
          </w:tcPr>
          <w:p w:rsidR="00E34F5B" w:rsidRDefault="00E34F5B" w:rsidP="00B640A3">
            <w:pPr>
              <w:widowControl/>
              <w:shd w:val="clear" w:color="000000" w:fill="auto"/>
              <w:ind w:firstLine="500"/>
              <w:rPr>
                <w:sz w:val="22"/>
                <w:szCs w:val="22"/>
              </w:rPr>
            </w:pPr>
          </w:p>
          <w:p w:rsidR="007D4BE9" w:rsidRPr="007C10E1" w:rsidRDefault="007D4BE9" w:rsidP="00B640A3">
            <w:pPr>
              <w:widowControl/>
              <w:shd w:val="clear" w:color="000000" w:fill="auto"/>
              <w:ind w:firstLine="500"/>
              <w:rPr>
                <w:sz w:val="22"/>
                <w:szCs w:val="22"/>
              </w:rPr>
            </w:pPr>
            <w:r w:rsidRPr="007C10E1">
              <w:rPr>
                <w:sz w:val="22"/>
                <w:szCs w:val="22"/>
              </w:rPr>
              <w:t>Subdivision No. 2.</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single" w:sz="6" w:space="0" w:color="auto"/>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198"/>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mallCaps/>
                <w:sz w:val="22"/>
                <w:szCs w:val="22"/>
              </w:rPr>
            </w:pPr>
            <w:r w:rsidRPr="007C10E1">
              <w:rPr>
                <w:smallCaps/>
                <w:sz w:val="22"/>
                <w:szCs w:val="22"/>
              </w:rPr>
              <w:t>Contingencies.</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418"/>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220"/>
              </w:tabs>
              <w:ind w:left="410" w:hanging="410"/>
              <w:rPr>
                <w:sz w:val="22"/>
                <w:szCs w:val="22"/>
              </w:rPr>
            </w:pPr>
            <w:r w:rsidRPr="007C10E1">
              <w:rPr>
                <w:sz w:val="22"/>
                <w:szCs w:val="22"/>
              </w:rPr>
              <w:t xml:space="preserve">Allowances to State Officers for performing Commonwealth Treasury and Audit duties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900</w:t>
            </w:r>
          </w:p>
        </w:tc>
      </w:tr>
      <w:tr w:rsidR="007D4BE9" w:rsidRPr="007C10E1" w:rsidTr="00453B79">
        <w:trPr>
          <w:trHeight w:val="310"/>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220"/>
              </w:tabs>
              <w:rPr>
                <w:sz w:val="22"/>
                <w:szCs w:val="22"/>
              </w:rPr>
            </w:pPr>
            <w:r w:rsidRPr="007C10E1">
              <w:rPr>
                <w:sz w:val="22"/>
                <w:szCs w:val="22"/>
              </w:rPr>
              <w:t xml:space="preserve">Travelling Expenses, Printing, Stores, and Incidental Expenses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nil"/>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250</w:t>
            </w:r>
          </w:p>
        </w:tc>
      </w:tr>
      <w:tr w:rsidR="007D4BE9" w:rsidRPr="007C10E1" w:rsidTr="00453B79">
        <w:trPr>
          <w:trHeight w:val="65"/>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rPr>
                <w:sz w:val="22"/>
                <w:szCs w:val="22"/>
              </w:rPr>
            </w:pP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center"/>
              <w:rPr>
                <w:sz w:val="22"/>
                <w:szCs w:val="22"/>
              </w:rPr>
            </w:pPr>
          </w:p>
        </w:tc>
        <w:tc>
          <w:tcPr>
            <w:tcW w:w="1473" w:type="dxa"/>
            <w:gridSpan w:val="2"/>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1,150</w:t>
            </w:r>
          </w:p>
        </w:tc>
      </w:tr>
      <w:tr w:rsidR="007D4BE9" w:rsidRPr="007C10E1" w:rsidTr="00453B79">
        <w:trPr>
          <w:trHeight w:val="396"/>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5328"/>
              </w:tabs>
              <w:ind w:left="1580"/>
              <w:rPr>
                <w:i/>
                <w:iCs/>
                <w:sz w:val="22"/>
                <w:szCs w:val="22"/>
              </w:rPr>
            </w:pPr>
            <w:r w:rsidRPr="007C10E1">
              <w:rPr>
                <w:sz w:val="22"/>
                <w:szCs w:val="22"/>
              </w:rPr>
              <w:t xml:space="preserve">Total Division No. 15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1,473</w:t>
            </w:r>
          </w:p>
        </w:tc>
      </w:tr>
      <w:tr w:rsidR="007D4BE9" w:rsidRPr="007C10E1" w:rsidTr="00453B79">
        <w:trPr>
          <w:trHeight w:val="173"/>
        </w:trPr>
        <w:tc>
          <w:tcPr>
            <w:tcW w:w="900" w:type="dxa"/>
            <w:tcBorders>
              <w:top w:val="nil"/>
              <w:left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right w:val="single" w:sz="6" w:space="0" w:color="auto"/>
            </w:tcBorders>
            <w:vAlign w:val="bottom"/>
          </w:tcPr>
          <w:p w:rsidR="007D4BE9" w:rsidRPr="007C10E1" w:rsidRDefault="007D4BE9" w:rsidP="00B640A3">
            <w:pPr>
              <w:widowControl/>
              <w:shd w:val="clear" w:color="000000" w:fill="auto"/>
              <w:jc w:val="center"/>
              <w:rPr>
                <w:b/>
                <w:bCs/>
                <w:sz w:val="22"/>
                <w:szCs w:val="22"/>
              </w:rPr>
            </w:pPr>
            <w:r w:rsidRPr="007C10E1">
              <w:rPr>
                <w:b/>
                <w:bCs/>
                <w:sz w:val="22"/>
                <w:szCs w:val="22"/>
              </w:rPr>
              <w:t>—</w:t>
            </w:r>
            <w:r w:rsidR="0019407D" w:rsidRPr="007C10E1">
              <w:rPr>
                <w:b/>
                <w:bCs/>
                <w:sz w:val="22"/>
                <w:szCs w:val="22"/>
              </w:rPr>
              <w:t>——</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single" w:sz="6" w:space="0" w:color="auto"/>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299"/>
        </w:trPr>
        <w:tc>
          <w:tcPr>
            <w:tcW w:w="6030" w:type="dxa"/>
            <w:gridSpan w:val="2"/>
            <w:tcBorders>
              <w:left w:val="nil"/>
              <w:bottom w:val="nil"/>
              <w:right w:val="single" w:sz="6" w:space="0" w:color="auto"/>
            </w:tcBorders>
            <w:vAlign w:val="bottom"/>
          </w:tcPr>
          <w:p w:rsidR="007D4BE9" w:rsidRPr="007C10E1" w:rsidRDefault="007D4BE9" w:rsidP="00B640A3">
            <w:pPr>
              <w:widowControl/>
              <w:shd w:val="clear" w:color="000000" w:fill="auto"/>
              <w:ind w:firstLine="680"/>
              <w:rPr>
                <w:sz w:val="22"/>
                <w:szCs w:val="22"/>
              </w:rPr>
            </w:pPr>
            <w:r w:rsidRPr="007C10E1">
              <w:rPr>
                <w:sz w:val="22"/>
                <w:szCs w:val="22"/>
              </w:rPr>
              <w:t>Division No. 16.</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238"/>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GOVERNMENT PRINTER.</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166"/>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5328"/>
              </w:tabs>
              <w:rPr>
                <w:sz w:val="22"/>
                <w:szCs w:val="22"/>
              </w:rPr>
            </w:pPr>
            <w:r w:rsidRPr="007C10E1">
              <w:rPr>
                <w:sz w:val="22"/>
                <w:szCs w:val="22"/>
              </w:rPr>
              <w:t xml:space="preserve">Wages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2,000</w:t>
            </w:r>
          </w:p>
        </w:tc>
      </w:tr>
      <w:tr w:rsidR="007D4BE9" w:rsidRPr="007C10E1" w:rsidTr="00453B79">
        <w:trPr>
          <w:trHeight w:val="324"/>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5328"/>
              </w:tabs>
              <w:rPr>
                <w:sz w:val="22"/>
                <w:szCs w:val="22"/>
              </w:rPr>
            </w:pPr>
            <w:r w:rsidRPr="007C10E1">
              <w:rPr>
                <w:sz w:val="22"/>
                <w:szCs w:val="22"/>
              </w:rPr>
              <w:t xml:space="preserve">Plant and Material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nil"/>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4,900</w:t>
            </w:r>
          </w:p>
        </w:tc>
      </w:tr>
      <w:tr w:rsidR="007D4BE9" w:rsidRPr="007C10E1" w:rsidTr="00453B79">
        <w:trPr>
          <w:trHeight w:val="396"/>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5328"/>
              </w:tabs>
              <w:ind w:left="1580"/>
              <w:rPr>
                <w:sz w:val="22"/>
                <w:szCs w:val="22"/>
              </w:rPr>
            </w:pPr>
            <w:r w:rsidRPr="007C10E1">
              <w:rPr>
                <w:sz w:val="22"/>
                <w:szCs w:val="22"/>
              </w:rPr>
              <w:t xml:space="preserve">Total Division No. 16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single" w:sz="6" w:space="0" w:color="auto"/>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6,900</w:t>
            </w:r>
          </w:p>
        </w:tc>
      </w:tr>
      <w:tr w:rsidR="007D4BE9" w:rsidRPr="007C10E1" w:rsidTr="00453B79">
        <w:trPr>
          <w:trHeight w:val="162"/>
        </w:trPr>
        <w:tc>
          <w:tcPr>
            <w:tcW w:w="900" w:type="dxa"/>
            <w:tcBorders>
              <w:top w:val="nil"/>
              <w:left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right w:val="single" w:sz="6" w:space="0" w:color="auto"/>
            </w:tcBorders>
            <w:vAlign w:val="bottom"/>
          </w:tcPr>
          <w:p w:rsidR="007D4BE9" w:rsidRPr="007C10E1" w:rsidRDefault="007D4BE9" w:rsidP="00B640A3">
            <w:pPr>
              <w:widowControl/>
              <w:shd w:val="clear" w:color="000000" w:fill="auto"/>
              <w:jc w:val="center"/>
              <w:rPr>
                <w:b/>
                <w:bCs/>
                <w:sz w:val="22"/>
                <w:szCs w:val="22"/>
              </w:rPr>
            </w:pPr>
            <w:r w:rsidRPr="007C10E1">
              <w:rPr>
                <w:b/>
                <w:bCs/>
                <w:sz w:val="22"/>
                <w:szCs w:val="22"/>
              </w:rPr>
              <w:t>——</w:t>
            </w:r>
            <w:r w:rsidR="0019407D" w:rsidRPr="007C10E1">
              <w:rPr>
                <w:b/>
                <w:bCs/>
                <w:sz w:val="22"/>
                <w:szCs w:val="22"/>
              </w:rPr>
              <w:t>—</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single" w:sz="6" w:space="0" w:color="auto"/>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274"/>
        </w:trPr>
        <w:tc>
          <w:tcPr>
            <w:tcW w:w="6030" w:type="dxa"/>
            <w:gridSpan w:val="2"/>
            <w:tcBorders>
              <w:left w:val="nil"/>
              <w:bottom w:val="nil"/>
              <w:right w:val="single" w:sz="6" w:space="0" w:color="auto"/>
            </w:tcBorders>
            <w:vAlign w:val="bottom"/>
          </w:tcPr>
          <w:p w:rsidR="007D4BE9" w:rsidRPr="007C10E1" w:rsidRDefault="007D4BE9" w:rsidP="00B640A3">
            <w:pPr>
              <w:widowControl/>
              <w:shd w:val="clear" w:color="000000" w:fill="auto"/>
              <w:ind w:firstLine="680"/>
              <w:rPr>
                <w:sz w:val="22"/>
                <w:szCs w:val="22"/>
              </w:rPr>
            </w:pPr>
            <w:r w:rsidRPr="007C10E1">
              <w:rPr>
                <w:sz w:val="22"/>
                <w:szCs w:val="22"/>
              </w:rPr>
              <w:t>Division No. 17.</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227"/>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MISCELLANEOUS.</w:t>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right"/>
              <w:rPr>
                <w:sz w:val="22"/>
                <w:szCs w:val="22"/>
              </w:rPr>
            </w:pP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p>
        </w:tc>
      </w:tr>
      <w:tr w:rsidR="007D4BE9" w:rsidRPr="007C10E1" w:rsidTr="00453B79">
        <w:trPr>
          <w:trHeight w:val="342"/>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170"/>
              </w:tabs>
              <w:ind w:left="410" w:hanging="410"/>
              <w:rPr>
                <w:sz w:val="22"/>
                <w:szCs w:val="22"/>
              </w:rPr>
            </w:pPr>
            <w:r w:rsidRPr="007C10E1">
              <w:rPr>
                <w:sz w:val="22"/>
                <w:szCs w:val="22"/>
              </w:rPr>
              <w:t xml:space="preserve">Expenses in </w:t>
            </w:r>
            <w:proofErr w:type="spellStart"/>
            <w:r w:rsidRPr="007C10E1">
              <w:rPr>
                <w:sz w:val="22"/>
                <w:szCs w:val="22"/>
              </w:rPr>
              <w:t>connexion</w:t>
            </w:r>
            <w:proofErr w:type="spellEnd"/>
            <w:r w:rsidRPr="007C10E1">
              <w:rPr>
                <w:sz w:val="22"/>
                <w:szCs w:val="22"/>
              </w:rPr>
              <w:t xml:space="preserve"> with Conferences of Treasury and Audit Officers of the various States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CE5B56" w:rsidP="00B640A3">
            <w:pPr>
              <w:widowControl/>
              <w:shd w:val="clear" w:color="000000" w:fill="auto"/>
              <w:jc w:val="center"/>
              <w:rPr>
                <w:sz w:val="22"/>
                <w:szCs w:val="22"/>
              </w:rPr>
            </w:pPr>
            <w:r>
              <w:rPr>
                <w:noProof/>
                <w:sz w:val="26"/>
                <w:szCs w:val="26"/>
                <w:lang w:val="en-AU" w:eastAsia="en-AU"/>
              </w:rPr>
              <mc:AlternateContent>
                <mc:Choice Requires="wps">
                  <w:drawing>
                    <wp:anchor distT="0" distB="0" distL="114300" distR="114300" simplePos="0" relativeHeight="251662336" behindDoc="0" locked="0" layoutInCell="1" allowOverlap="1" wp14:anchorId="5F52AEE7" wp14:editId="020CAD76">
                      <wp:simplePos x="0" y="0"/>
                      <wp:positionH relativeFrom="column">
                        <wp:posOffset>956310</wp:posOffset>
                      </wp:positionH>
                      <wp:positionV relativeFrom="paragraph">
                        <wp:posOffset>134620</wp:posOffset>
                      </wp:positionV>
                      <wp:extent cx="80645" cy="1999615"/>
                      <wp:effectExtent l="0" t="6985" r="26670" b="26670"/>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0645" cy="1999615"/>
                              </a:xfrm>
                              <a:prstGeom prst="leftBrace">
                                <a:avLst>
                                  <a:gd name="adj1" fmla="val 1392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5" o:spid="_x0000_s1026" type="#_x0000_t87" style="position:absolute;margin-left:75.3pt;margin-top:10.6pt;width:6.35pt;height:157.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" adj="1213"/>
                  </w:pict>
                </mc:Fallback>
              </mc:AlternateContent>
            </w:r>
            <w:r w:rsidR="009B09AF">
              <w:rPr>
                <w:sz w:val="22"/>
                <w:szCs w:val="22"/>
              </w:rPr>
              <w:t>...</w:t>
            </w: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100</w:t>
            </w:r>
          </w:p>
        </w:tc>
      </w:tr>
      <w:tr w:rsidR="007D4BE9" w:rsidRPr="007C10E1" w:rsidTr="00453B79">
        <w:trPr>
          <w:trHeight w:val="497"/>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170"/>
              </w:tabs>
              <w:ind w:left="410" w:hanging="410"/>
              <w:rPr>
                <w:sz w:val="22"/>
                <w:szCs w:val="22"/>
              </w:rPr>
            </w:pPr>
            <w:r w:rsidRPr="007C10E1">
              <w:rPr>
                <w:sz w:val="22"/>
                <w:szCs w:val="22"/>
              </w:rPr>
              <w:t xml:space="preserve">Expenses in </w:t>
            </w:r>
            <w:proofErr w:type="spellStart"/>
            <w:r w:rsidRPr="007C10E1">
              <w:rPr>
                <w:sz w:val="22"/>
                <w:szCs w:val="22"/>
              </w:rPr>
              <w:t>connexion</w:t>
            </w:r>
            <w:proofErr w:type="spellEnd"/>
            <w:r w:rsidRPr="007C10E1">
              <w:rPr>
                <w:sz w:val="22"/>
                <w:szCs w:val="22"/>
              </w:rPr>
              <w:t xml:space="preserve"> with Conference of Government Printers of New South Wales and Victoria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nil"/>
              <w:left w:val="single" w:sz="6" w:space="0" w:color="auto"/>
              <w:bottom w:val="nil"/>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4</w:t>
            </w:r>
          </w:p>
        </w:tc>
      </w:tr>
      <w:tr w:rsidR="007D4BE9" w:rsidRPr="007C10E1" w:rsidTr="00453B79">
        <w:trPr>
          <w:trHeight w:val="490"/>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170"/>
              </w:tabs>
              <w:ind w:left="410" w:hanging="410"/>
              <w:rPr>
                <w:sz w:val="22"/>
                <w:szCs w:val="22"/>
              </w:rPr>
            </w:pPr>
            <w:r w:rsidRPr="007C10E1">
              <w:rPr>
                <w:sz w:val="22"/>
                <w:szCs w:val="22"/>
              </w:rPr>
              <w:t xml:space="preserve">Expenses in </w:t>
            </w:r>
            <w:proofErr w:type="spellStart"/>
            <w:r w:rsidRPr="007C10E1">
              <w:rPr>
                <w:sz w:val="22"/>
                <w:szCs w:val="22"/>
              </w:rPr>
              <w:t>connexion</w:t>
            </w:r>
            <w:proofErr w:type="spellEnd"/>
            <w:r w:rsidRPr="007C10E1">
              <w:rPr>
                <w:sz w:val="22"/>
                <w:szCs w:val="22"/>
              </w:rPr>
              <w:t xml:space="preserve"> with Conference between the Treasurer and Representatives of certain Banks </w:t>
            </w:r>
            <w:r w:rsidRPr="007C10E1">
              <w:rPr>
                <w:sz w:val="22"/>
                <w:szCs w:val="22"/>
              </w:rPr>
              <w:tab/>
            </w:r>
          </w:p>
        </w:tc>
        <w:tc>
          <w:tcPr>
            <w:tcW w:w="1767" w:type="dxa"/>
            <w:tcBorders>
              <w:top w:val="nil"/>
              <w:left w:val="single" w:sz="6" w:space="0" w:color="auto"/>
              <w:bottom w:val="nil"/>
              <w:right w:val="single" w:sz="6" w:space="0" w:color="auto"/>
            </w:tcBorders>
            <w:vAlign w:val="bottom"/>
          </w:tcPr>
          <w:p w:rsidR="007D4BE9" w:rsidRPr="007C10E1" w:rsidRDefault="007D4BE9" w:rsidP="00B640A3">
            <w:pPr>
              <w:widowControl/>
              <w:shd w:val="clear" w:color="000000" w:fill="auto"/>
              <w:jc w:val="center"/>
              <w:rPr>
                <w:sz w:val="22"/>
                <w:szCs w:val="22"/>
              </w:rPr>
            </w:pPr>
          </w:p>
        </w:tc>
        <w:tc>
          <w:tcPr>
            <w:tcW w:w="1473" w:type="dxa"/>
            <w:gridSpan w:val="2"/>
            <w:tcBorders>
              <w:top w:val="nil"/>
              <w:left w:val="single" w:sz="6" w:space="0" w:color="auto"/>
              <w:bottom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19</w:t>
            </w:r>
          </w:p>
        </w:tc>
      </w:tr>
      <w:tr w:rsidR="007D4BE9" w:rsidRPr="007C10E1" w:rsidTr="00453B79">
        <w:trPr>
          <w:trHeight w:val="425"/>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5328"/>
              </w:tabs>
              <w:ind w:firstLine="1940"/>
              <w:rPr>
                <w:sz w:val="22"/>
                <w:szCs w:val="22"/>
              </w:rPr>
            </w:pPr>
            <w:r w:rsidRPr="007C10E1">
              <w:rPr>
                <w:sz w:val="22"/>
                <w:szCs w:val="22"/>
              </w:rPr>
              <w:t xml:space="preserve">Total Division No. 17 </w:t>
            </w:r>
            <w:r w:rsidRPr="007C10E1">
              <w:rPr>
                <w:sz w:val="22"/>
                <w:szCs w:val="22"/>
              </w:rPr>
              <w:tab/>
            </w:r>
          </w:p>
        </w:tc>
        <w:tc>
          <w:tcPr>
            <w:tcW w:w="1767" w:type="dxa"/>
            <w:tcBorders>
              <w:top w:val="nil"/>
              <w:left w:val="single" w:sz="6" w:space="0" w:color="auto"/>
              <w:right w:val="single" w:sz="6" w:space="0" w:color="auto"/>
            </w:tcBorders>
            <w:vAlign w:val="bottom"/>
          </w:tcPr>
          <w:p w:rsidR="007D4BE9" w:rsidRPr="007C10E1" w:rsidRDefault="009B09AF" w:rsidP="00B640A3">
            <w:pPr>
              <w:widowControl/>
              <w:shd w:val="clear" w:color="000000" w:fill="auto"/>
              <w:jc w:val="center"/>
              <w:rPr>
                <w:sz w:val="22"/>
                <w:szCs w:val="22"/>
              </w:rPr>
            </w:pPr>
            <w:r>
              <w:rPr>
                <w:sz w:val="22"/>
                <w:szCs w:val="22"/>
              </w:rPr>
              <w:t>...</w:t>
            </w:r>
          </w:p>
        </w:tc>
        <w:tc>
          <w:tcPr>
            <w:tcW w:w="1473" w:type="dxa"/>
            <w:gridSpan w:val="2"/>
            <w:tcBorders>
              <w:top w:val="single" w:sz="6" w:space="0" w:color="auto"/>
              <w:left w:val="single" w:sz="6" w:space="0" w:color="auto"/>
              <w:right w:val="nil"/>
            </w:tcBorders>
            <w:vAlign w:val="bottom"/>
          </w:tcPr>
          <w:p w:rsidR="007D4BE9" w:rsidRPr="007C10E1" w:rsidRDefault="007D4BE9" w:rsidP="00B640A3">
            <w:pPr>
              <w:widowControl/>
              <w:shd w:val="clear" w:color="000000" w:fill="auto"/>
              <w:jc w:val="right"/>
              <w:rPr>
                <w:sz w:val="22"/>
                <w:szCs w:val="22"/>
              </w:rPr>
            </w:pPr>
            <w:r w:rsidRPr="007C10E1">
              <w:rPr>
                <w:sz w:val="22"/>
                <w:szCs w:val="22"/>
              </w:rPr>
              <w:t>123</w:t>
            </w:r>
          </w:p>
        </w:tc>
      </w:tr>
      <w:tr w:rsidR="00CE5B56" w:rsidRPr="007C10E1" w:rsidTr="00CE5B56">
        <w:trPr>
          <w:trHeight w:val="241"/>
        </w:trPr>
        <w:tc>
          <w:tcPr>
            <w:tcW w:w="900" w:type="dxa"/>
            <w:tcBorders>
              <w:top w:val="nil"/>
              <w:left w:val="nil"/>
              <w:right w:val="nil"/>
            </w:tcBorders>
          </w:tcPr>
          <w:p w:rsidR="00CE5B56" w:rsidRPr="007C10E1" w:rsidRDefault="00CE5B56" w:rsidP="00B640A3">
            <w:pPr>
              <w:widowControl/>
              <w:shd w:val="clear" w:color="000000" w:fill="auto"/>
              <w:jc w:val="center"/>
              <w:rPr>
                <w:sz w:val="22"/>
                <w:szCs w:val="22"/>
              </w:rPr>
            </w:pPr>
          </w:p>
        </w:tc>
        <w:tc>
          <w:tcPr>
            <w:tcW w:w="5130" w:type="dxa"/>
            <w:tcBorders>
              <w:top w:val="nil"/>
              <w:left w:val="nil"/>
              <w:right w:val="single" w:sz="6" w:space="0" w:color="auto"/>
            </w:tcBorders>
            <w:vAlign w:val="bottom"/>
          </w:tcPr>
          <w:p w:rsidR="00CE5B56" w:rsidRPr="007C10E1" w:rsidRDefault="00CE5B56" w:rsidP="00B640A3">
            <w:pPr>
              <w:widowControl/>
              <w:shd w:val="clear" w:color="000000" w:fill="auto"/>
              <w:rPr>
                <w:b/>
                <w:bCs/>
                <w:sz w:val="22"/>
                <w:szCs w:val="22"/>
              </w:rPr>
            </w:pPr>
            <w:r w:rsidRPr="007C10E1">
              <w:rPr>
                <w:b/>
                <w:bCs/>
                <w:sz w:val="22"/>
                <w:szCs w:val="22"/>
              </w:rPr>
              <w:t>——</w:t>
            </w:r>
          </w:p>
        </w:tc>
        <w:tc>
          <w:tcPr>
            <w:tcW w:w="3240" w:type="dxa"/>
            <w:gridSpan w:val="3"/>
            <w:vMerge w:val="restart"/>
            <w:tcBorders>
              <w:left w:val="single" w:sz="6" w:space="0" w:color="auto"/>
              <w:right w:val="nil"/>
            </w:tcBorders>
            <w:vAlign w:val="center"/>
          </w:tcPr>
          <w:p w:rsidR="00CE5B56" w:rsidRDefault="00CE5B56" w:rsidP="00B640A3">
            <w:pPr>
              <w:widowControl/>
              <w:shd w:val="clear" w:color="000000" w:fill="auto"/>
              <w:jc w:val="center"/>
              <w:rPr>
                <w:sz w:val="22"/>
                <w:szCs w:val="22"/>
              </w:rPr>
            </w:pPr>
          </w:p>
          <w:p w:rsidR="00CE5B56" w:rsidRPr="007C10E1" w:rsidRDefault="00CE5B56" w:rsidP="00B640A3">
            <w:pPr>
              <w:widowControl/>
              <w:shd w:val="clear" w:color="000000" w:fill="auto"/>
              <w:jc w:val="center"/>
              <w:rPr>
                <w:sz w:val="22"/>
                <w:szCs w:val="22"/>
              </w:rPr>
            </w:pPr>
            <w:r w:rsidRPr="007C10E1">
              <w:rPr>
                <w:sz w:val="22"/>
                <w:szCs w:val="22"/>
              </w:rPr>
              <w:t>8,496</w:t>
            </w:r>
          </w:p>
        </w:tc>
      </w:tr>
      <w:tr w:rsidR="00CE5B56" w:rsidRPr="007C10E1" w:rsidTr="007C52AF">
        <w:trPr>
          <w:trHeight w:val="209"/>
        </w:trPr>
        <w:tc>
          <w:tcPr>
            <w:tcW w:w="6030" w:type="dxa"/>
            <w:gridSpan w:val="2"/>
            <w:tcBorders>
              <w:left w:val="nil"/>
              <w:bottom w:val="nil"/>
              <w:right w:val="single" w:sz="6" w:space="0" w:color="auto"/>
            </w:tcBorders>
            <w:vAlign w:val="bottom"/>
          </w:tcPr>
          <w:p w:rsidR="00CE5B56" w:rsidRPr="007C10E1" w:rsidRDefault="00CE5B56" w:rsidP="00B640A3">
            <w:pPr>
              <w:widowControl/>
              <w:shd w:val="clear" w:color="000000" w:fill="auto"/>
              <w:ind w:firstLine="680"/>
              <w:rPr>
                <w:sz w:val="22"/>
                <w:szCs w:val="22"/>
              </w:rPr>
            </w:pPr>
            <w:r w:rsidRPr="007C10E1">
              <w:rPr>
                <w:sz w:val="22"/>
                <w:szCs w:val="22"/>
              </w:rPr>
              <w:t>Division No. 18.</w:t>
            </w:r>
          </w:p>
        </w:tc>
        <w:tc>
          <w:tcPr>
            <w:tcW w:w="3240" w:type="dxa"/>
            <w:gridSpan w:val="3"/>
            <w:vMerge/>
            <w:tcBorders>
              <w:left w:val="single" w:sz="6" w:space="0" w:color="auto"/>
              <w:bottom w:val="nil"/>
              <w:right w:val="nil"/>
            </w:tcBorders>
          </w:tcPr>
          <w:p w:rsidR="00CE5B56" w:rsidRPr="007C10E1" w:rsidRDefault="00CE5B56" w:rsidP="00B640A3">
            <w:pPr>
              <w:widowControl/>
              <w:shd w:val="clear" w:color="000000" w:fill="auto"/>
              <w:jc w:val="center"/>
              <w:rPr>
                <w:sz w:val="22"/>
                <w:szCs w:val="22"/>
              </w:rPr>
            </w:pPr>
          </w:p>
        </w:tc>
      </w:tr>
      <w:tr w:rsidR="007D4BE9" w:rsidRPr="007C10E1" w:rsidTr="00B640A3">
        <w:trPr>
          <w:trHeight w:val="194"/>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7C10E1" w:rsidRDefault="007D4BE9" w:rsidP="00B640A3">
            <w:pPr>
              <w:widowControl/>
              <w:shd w:val="clear" w:color="000000" w:fill="auto"/>
              <w:jc w:val="center"/>
              <w:rPr>
                <w:sz w:val="22"/>
                <w:szCs w:val="22"/>
              </w:rPr>
            </w:pPr>
            <w:r w:rsidRPr="007C10E1">
              <w:rPr>
                <w:sz w:val="22"/>
                <w:szCs w:val="22"/>
              </w:rPr>
              <w:t>ADVANCE TO TREASURER.</w:t>
            </w:r>
          </w:p>
        </w:tc>
        <w:tc>
          <w:tcPr>
            <w:tcW w:w="1800" w:type="dxa"/>
            <w:gridSpan w:val="2"/>
            <w:tcBorders>
              <w:top w:val="nil"/>
              <w:left w:val="single" w:sz="6" w:space="0" w:color="auto"/>
              <w:bottom w:val="nil"/>
              <w:right w:val="nil"/>
            </w:tcBorders>
          </w:tcPr>
          <w:p w:rsidR="007D4BE9" w:rsidRPr="007C10E1" w:rsidRDefault="007D4BE9" w:rsidP="00B640A3">
            <w:pPr>
              <w:widowControl/>
              <w:shd w:val="clear" w:color="000000" w:fill="auto"/>
              <w:jc w:val="center"/>
              <w:rPr>
                <w:sz w:val="22"/>
                <w:szCs w:val="22"/>
              </w:rPr>
            </w:pPr>
          </w:p>
        </w:tc>
        <w:tc>
          <w:tcPr>
            <w:tcW w:w="1440" w:type="dxa"/>
            <w:tcBorders>
              <w:top w:val="nil"/>
              <w:left w:val="nil"/>
              <w:bottom w:val="nil"/>
              <w:right w:val="nil"/>
            </w:tcBorders>
            <w:vAlign w:val="center"/>
          </w:tcPr>
          <w:p w:rsidR="007D4BE9" w:rsidRPr="007C10E1" w:rsidRDefault="007D4BE9" w:rsidP="00B640A3">
            <w:pPr>
              <w:widowControl/>
              <w:shd w:val="clear" w:color="000000" w:fill="auto"/>
              <w:jc w:val="center"/>
              <w:rPr>
                <w:sz w:val="22"/>
                <w:szCs w:val="22"/>
              </w:rPr>
            </w:pPr>
          </w:p>
        </w:tc>
      </w:tr>
      <w:tr w:rsidR="007D4BE9" w:rsidRPr="007C10E1" w:rsidTr="00B640A3">
        <w:trPr>
          <w:trHeight w:val="720"/>
        </w:trPr>
        <w:tc>
          <w:tcPr>
            <w:tcW w:w="6030" w:type="dxa"/>
            <w:gridSpan w:val="2"/>
            <w:tcBorders>
              <w:top w:val="nil"/>
              <w:left w:val="nil"/>
              <w:bottom w:val="nil"/>
              <w:right w:val="single" w:sz="6" w:space="0" w:color="auto"/>
            </w:tcBorders>
            <w:vAlign w:val="bottom"/>
          </w:tcPr>
          <w:p w:rsidR="007D4BE9" w:rsidRPr="007C10E1" w:rsidRDefault="007D4BE9" w:rsidP="00B640A3">
            <w:pPr>
              <w:widowControl/>
              <w:shd w:val="clear" w:color="000000" w:fill="auto"/>
              <w:tabs>
                <w:tab w:val="left" w:leader="dot" w:pos="6220"/>
              </w:tabs>
              <w:ind w:left="410" w:hanging="410"/>
              <w:rPr>
                <w:sz w:val="22"/>
                <w:szCs w:val="22"/>
              </w:rPr>
            </w:pPr>
            <w:r w:rsidRPr="007C10E1">
              <w:rPr>
                <w:sz w:val="22"/>
                <w:szCs w:val="22"/>
              </w:rPr>
              <w:t xml:space="preserve">To enable the Treasurer to make Advances to Public Officers, and to Pay Expenses of an unforeseen nature, which will afterwards be submitted for Parliamentary Appropriation </w:t>
            </w:r>
            <w:r w:rsidRPr="007C10E1">
              <w:rPr>
                <w:sz w:val="22"/>
                <w:szCs w:val="22"/>
              </w:rPr>
              <w:tab/>
            </w:r>
          </w:p>
        </w:tc>
        <w:tc>
          <w:tcPr>
            <w:tcW w:w="3240" w:type="dxa"/>
            <w:gridSpan w:val="3"/>
            <w:tcBorders>
              <w:top w:val="nil"/>
              <w:left w:val="single" w:sz="6" w:space="0" w:color="auto"/>
              <w:bottom w:val="single" w:sz="6" w:space="0" w:color="auto"/>
              <w:right w:val="nil"/>
            </w:tcBorders>
            <w:vAlign w:val="bottom"/>
          </w:tcPr>
          <w:p w:rsidR="007D4BE9" w:rsidRPr="007C10E1" w:rsidRDefault="007D4BE9" w:rsidP="00B640A3">
            <w:pPr>
              <w:widowControl/>
              <w:shd w:val="clear" w:color="000000" w:fill="auto"/>
              <w:jc w:val="center"/>
              <w:rPr>
                <w:sz w:val="22"/>
                <w:szCs w:val="22"/>
              </w:rPr>
            </w:pPr>
            <w:r w:rsidRPr="007C10E1">
              <w:rPr>
                <w:sz w:val="22"/>
                <w:szCs w:val="22"/>
              </w:rPr>
              <w:t>10,000</w:t>
            </w:r>
          </w:p>
        </w:tc>
      </w:tr>
      <w:tr w:rsidR="007D4BE9" w:rsidRPr="007C10E1" w:rsidTr="00B640A3">
        <w:trPr>
          <w:trHeight w:val="282"/>
        </w:trPr>
        <w:tc>
          <w:tcPr>
            <w:tcW w:w="900" w:type="dxa"/>
            <w:tcBorders>
              <w:top w:val="nil"/>
              <w:left w:val="nil"/>
              <w:bottom w:val="nil"/>
              <w:right w:val="nil"/>
            </w:tcBorders>
          </w:tcPr>
          <w:p w:rsidR="007D4BE9" w:rsidRPr="007C10E1" w:rsidRDefault="007D4BE9" w:rsidP="00B640A3">
            <w:pPr>
              <w:widowControl/>
              <w:shd w:val="clear" w:color="000000" w:fill="auto"/>
              <w:jc w:val="center"/>
              <w:rPr>
                <w:sz w:val="22"/>
                <w:szCs w:val="22"/>
              </w:rPr>
            </w:pPr>
          </w:p>
        </w:tc>
        <w:tc>
          <w:tcPr>
            <w:tcW w:w="5130" w:type="dxa"/>
            <w:tcBorders>
              <w:top w:val="nil"/>
              <w:left w:val="nil"/>
              <w:bottom w:val="nil"/>
              <w:right w:val="single" w:sz="6" w:space="0" w:color="auto"/>
            </w:tcBorders>
            <w:vAlign w:val="bottom"/>
          </w:tcPr>
          <w:p w:rsidR="007D4BE9" w:rsidRPr="00583B8A" w:rsidRDefault="007D4BE9" w:rsidP="00B640A3">
            <w:pPr>
              <w:widowControl/>
              <w:shd w:val="clear" w:color="000000" w:fill="auto"/>
              <w:tabs>
                <w:tab w:val="left" w:leader="dot" w:pos="5328"/>
              </w:tabs>
              <w:ind w:firstLine="860"/>
              <w:rPr>
                <w:b/>
                <w:sz w:val="22"/>
                <w:szCs w:val="22"/>
              </w:rPr>
            </w:pPr>
            <w:r w:rsidRPr="00583B8A">
              <w:rPr>
                <w:b/>
                <w:szCs w:val="22"/>
              </w:rPr>
              <w:t xml:space="preserve">Total Treasurer </w:t>
            </w:r>
            <w:r w:rsidRPr="00226CA2">
              <w:rPr>
                <w:sz w:val="22"/>
                <w:szCs w:val="22"/>
              </w:rPr>
              <w:tab/>
            </w:r>
          </w:p>
        </w:tc>
        <w:tc>
          <w:tcPr>
            <w:tcW w:w="3240" w:type="dxa"/>
            <w:gridSpan w:val="3"/>
            <w:tcBorders>
              <w:top w:val="single" w:sz="6" w:space="0" w:color="auto"/>
              <w:left w:val="single" w:sz="6" w:space="0" w:color="auto"/>
              <w:bottom w:val="double" w:sz="4" w:space="0" w:color="auto"/>
              <w:right w:val="nil"/>
            </w:tcBorders>
            <w:vAlign w:val="bottom"/>
          </w:tcPr>
          <w:p w:rsidR="007D4BE9" w:rsidRPr="00583B8A" w:rsidRDefault="007D4BE9" w:rsidP="00B640A3">
            <w:pPr>
              <w:widowControl/>
              <w:shd w:val="clear" w:color="000000" w:fill="auto"/>
              <w:jc w:val="center"/>
              <w:rPr>
                <w:b/>
                <w:sz w:val="22"/>
                <w:szCs w:val="22"/>
              </w:rPr>
            </w:pPr>
            <w:r w:rsidRPr="00583B8A">
              <w:rPr>
                <w:b/>
                <w:sz w:val="22"/>
                <w:szCs w:val="22"/>
              </w:rPr>
              <w:t>£18,496</w:t>
            </w:r>
          </w:p>
        </w:tc>
      </w:tr>
      <w:tr w:rsidR="00B640A3" w:rsidTr="00B640A3">
        <w:tblPrEx>
          <w:tblBorders>
            <w:top w:val="double" w:sz="4" w:space="0" w:color="auto"/>
          </w:tblBorders>
          <w:tblCellMar>
            <w:left w:w="108" w:type="dxa"/>
            <w:right w:w="108" w:type="dxa"/>
          </w:tblCellMar>
        </w:tblPrEx>
        <w:trPr>
          <w:gridBefore w:val="2"/>
          <w:wBefore w:w="6030" w:type="dxa"/>
          <w:trHeight w:val="100"/>
        </w:trPr>
        <w:tc>
          <w:tcPr>
            <w:tcW w:w="3240" w:type="dxa"/>
            <w:gridSpan w:val="3"/>
            <w:tcBorders>
              <w:top w:val="double" w:sz="4" w:space="0" w:color="auto"/>
            </w:tcBorders>
          </w:tcPr>
          <w:p w:rsidR="00B640A3" w:rsidRDefault="00B640A3" w:rsidP="00B640A3">
            <w:pPr>
              <w:widowControl/>
              <w:tabs>
                <w:tab w:val="left" w:pos="7860"/>
              </w:tabs>
              <w:rPr>
                <w:u w:val="single"/>
              </w:rPr>
            </w:pPr>
          </w:p>
        </w:tc>
      </w:tr>
    </w:tbl>
    <w:p w:rsidR="007D4BE9" w:rsidRDefault="00A26217">
      <w:pPr>
        <w:widowControl/>
        <w:shd w:val="clear" w:color="000000" w:fill="auto"/>
        <w:tabs>
          <w:tab w:val="left" w:pos="7860"/>
        </w:tabs>
        <w:rPr>
          <w:u w:val="single"/>
        </w:rPr>
      </w:pPr>
      <w:r w:rsidRPr="007C10E1">
        <w:rPr>
          <w:u w:val="single"/>
        </w:rPr>
        <w:br w:type="page"/>
      </w: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Pr="007C10E1" w:rsidRDefault="009B09AF">
      <w:pPr>
        <w:widowControl/>
        <w:shd w:val="clear" w:color="000000" w:fill="auto"/>
        <w:tabs>
          <w:tab w:val="left" w:pos="7860"/>
        </w:tabs>
        <w:rPr>
          <w:u w:val="single"/>
        </w:rPr>
      </w:pPr>
    </w:p>
    <w:tbl>
      <w:tblPr>
        <w:tblW w:w="9270" w:type="dxa"/>
        <w:tblInd w:w="40" w:type="dxa"/>
        <w:tblLayout w:type="fixed"/>
        <w:tblCellMar>
          <w:left w:w="40" w:type="dxa"/>
          <w:right w:w="40" w:type="dxa"/>
        </w:tblCellMar>
        <w:tblLook w:val="0000" w:firstRow="0" w:lastRow="0" w:firstColumn="0" w:lastColumn="0" w:noHBand="0" w:noVBand="0"/>
      </w:tblPr>
      <w:tblGrid>
        <w:gridCol w:w="6120"/>
        <w:gridCol w:w="1800"/>
        <w:gridCol w:w="1350"/>
      </w:tblGrid>
      <w:tr w:rsidR="007D4BE9" w:rsidRPr="007C10E1" w:rsidTr="00741E94">
        <w:trPr>
          <w:trHeight w:val="360"/>
        </w:trPr>
        <w:tc>
          <w:tcPr>
            <w:tcW w:w="7920" w:type="dxa"/>
            <w:gridSpan w:val="2"/>
            <w:tcBorders>
              <w:top w:val="nil"/>
              <w:left w:val="nil"/>
              <w:bottom w:val="single" w:sz="6" w:space="0" w:color="auto"/>
              <w:right w:val="nil"/>
            </w:tcBorders>
          </w:tcPr>
          <w:p w:rsidR="007D4BE9" w:rsidRPr="00741E94" w:rsidRDefault="007D4BE9">
            <w:pPr>
              <w:widowControl/>
              <w:shd w:val="clear" w:color="000000" w:fill="auto"/>
              <w:jc w:val="center"/>
              <w:rPr>
                <w:b/>
                <w:sz w:val="22"/>
                <w:szCs w:val="22"/>
              </w:rPr>
            </w:pPr>
            <w:r w:rsidRPr="00C67487">
              <w:rPr>
                <w:b/>
                <w:sz w:val="26"/>
                <w:szCs w:val="22"/>
              </w:rPr>
              <w:t>V. – MINISTER OF TRADE AND CUSTOMS.</w:t>
            </w:r>
          </w:p>
        </w:tc>
        <w:tc>
          <w:tcPr>
            <w:tcW w:w="1350" w:type="dxa"/>
            <w:tcBorders>
              <w:top w:val="nil"/>
              <w:left w:val="nil"/>
              <w:bottom w:val="single" w:sz="6" w:space="0" w:color="auto"/>
              <w:right w:val="nil"/>
            </w:tcBorders>
          </w:tcPr>
          <w:p w:rsidR="007D4BE9" w:rsidRPr="007C10E1" w:rsidRDefault="007D4BE9">
            <w:pPr>
              <w:widowControl/>
              <w:shd w:val="clear" w:color="000000" w:fill="auto"/>
              <w:jc w:val="center"/>
              <w:rPr>
                <w:sz w:val="22"/>
                <w:szCs w:val="22"/>
              </w:rPr>
            </w:pPr>
          </w:p>
        </w:tc>
      </w:tr>
      <w:tr w:rsidR="007D4BE9" w:rsidRPr="007C10E1" w:rsidTr="00741E94">
        <w:trPr>
          <w:trHeight w:val="1429"/>
        </w:trPr>
        <w:tc>
          <w:tcPr>
            <w:tcW w:w="6120" w:type="dxa"/>
            <w:tcBorders>
              <w:top w:val="single" w:sz="6" w:space="0" w:color="auto"/>
              <w:left w:val="nil"/>
              <w:bottom w:val="nil"/>
              <w:right w:val="single" w:sz="6" w:space="0" w:color="auto"/>
            </w:tcBorders>
          </w:tcPr>
          <w:p w:rsidR="007D4BE9" w:rsidRPr="007C10E1" w:rsidRDefault="007D4BE9">
            <w:pPr>
              <w:widowControl/>
              <w:shd w:val="clear" w:color="000000" w:fill="auto"/>
              <w:jc w:val="center"/>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7D4BE9" w:rsidRPr="00E177A6" w:rsidRDefault="007D4BE9">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350" w:type="dxa"/>
            <w:tcBorders>
              <w:top w:val="single" w:sz="6" w:space="0" w:color="auto"/>
              <w:left w:val="single" w:sz="6" w:space="0" w:color="auto"/>
              <w:bottom w:val="single" w:sz="6" w:space="0" w:color="auto"/>
              <w:right w:val="nil"/>
            </w:tcBorders>
            <w:vAlign w:val="center"/>
          </w:tcPr>
          <w:p w:rsidR="007D4BE9" w:rsidRPr="00E177A6" w:rsidRDefault="007D4BE9" w:rsidP="00C06F22">
            <w:pPr>
              <w:widowControl/>
              <w:shd w:val="clear" w:color="000000" w:fill="auto"/>
              <w:jc w:val="center"/>
              <w:rPr>
                <w:sz w:val="20"/>
                <w:szCs w:val="20"/>
              </w:rPr>
            </w:pPr>
            <w:r w:rsidRPr="00E177A6">
              <w:rPr>
                <w:sz w:val="20"/>
                <w:szCs w:val="20"/>
              </w:rPr>
              <w:t>Other Expenditure</w:t>
            </w:r>
            <w:r w:rsidR="00EA5615">
              <w:rPr>
                <w:sz w:val="20"/>
                <w:szCs w:val="20"/>
              </w:rPr>
              <w:t>.</w:t>
            </w:r>
          </w:p>
        </w:tc>
      </w:tr>
      <w:tr w:rsidR="007D4BE9" w:rsidRPr="007C10E1" w:rsidTr="00741E94">
        <w:trPr>
          <w:trHeight w:val="485"/>
        </w:trPr>
        <w:tc>
          <w:tcPr>
            <w:tcW w:w="6120" w:type="dxa"/>
            <w:tcBorders>
              <w:top w:val="nil"/>
              <w:left w:val="nil"/>
              <w:bottom w:val="nil"/>
              <w:right w:val="single" w:sz="6" w:space="0" w:color="auto"/>
            </w:tcBorders>
          </w:tcPr>
          <w:p w:rsidR="007D4BE9" w:rsidRPr="007C10E1" w:rsidRDefault="007D4BE9">
            <w:pPr>
              <w:widowControl/>
              <w:shd w:val="clear" w:color="000000" w:fill="auto"/>
              <w:ind w:firstLine="500"/>
              <w:rPr>
                <w:sz w:val="22"/>
                <w:szCs w:val="22"/>
              </w:rPr>
            </w:pPr>
            <w:r w:rsidRPr="007C10E1">
              <w:rPr>
                <w:sz w:val="22"/>
                <w:szCs w:val="22"/>
              </w:rPr>
              <w:t>Division No. 19.</w:t>
            </w:r>
          </w:p>
        </w:tc>
        <w:tc>
          <w:tcPr>
            <w:tcW w:w="1800" w:type="dxa"/>
            <w:tcBorders>
              <w:top w:val="single" w:sz="6" w:space="0" w:color="auto"/>
              <w:left w:val="single" w:sz="6" w:space="0" w:color="auto"/>
              <w:bottom w:val="nil"/>
              <w:right w:val="single" w:sz="6" w:space="0" w:color="auto"/>
            </w:tcBorders>
          </w:tcPr>
          <w:p w:rsidR="007D4BE9" w:rsidRPr="007C10E1" w:rsidRDefault="007D4BE9">
            <w:pPr>
              <w:widowControl/>
              <w:shd w:val="clear" w:color="000000" w:fill="auto"/>
              <w:jc w:val="center"/>
              <w:rPr>
                <w:sz w:val="22"/>
                <w:szCs w:val="22"/>
              </w:rPr>
            </w:pPr>
            <w:r w:rsidRPr="007C10E1">
              <w:rPr>
                <w:sz w:val="22"/>
                <w:szCs w:val="22"/>
              </w:rPr>
              <w:t>£</w:t>
            </w:r>
          </w:p>
        </w:tc>
        <w:tc>
          <w:tcPr>
            <w:tcW w:w="1350" w:type="dxa"/>
            <w:tcBorders>
              <w:top w:val="single" w:sz="6" w:space="0" w:color="auto"/>
              <w:left w:val="single" w:sz="6" w:space="0" w:color="auto"/>
              <w:bottom w:val="nil"/>
              <w:right w:val="nil"/>
            </w:tcBorders>
          </w:tcPr>
          <w:p w:rsidR="007D4BE9" w:rsidRPr="007C10E1" w:rsidRDefault="007D4BE9" w:rsidP="00B640A3">
            <w:pPr>
              <w:widowControl/>
              <w:shd w:val="clear" w:color="000000" w:fill="auto"/>
              <w:tabs>
                <w:tab w:val="right" w:pos="697"/>
              </w:tabs>
              <w:jc w:val="center"/>
              <w:rPr>
                <w:sz w:val="22"/>
                <w:szCs w:val="22"/>
              </w:rPr>
            </w:pPr>
            <w:r w:rsidRPr="007C10E1">
              <w:rPr>
                <w:sz w:val="22"/>
                <w:szCs w:val="22"/>
              </w:rPr>
              <w:t>£</w:t>
            </w:r>
          </w:p>
        </w:tc>
      </w:tr>
      <w:tr w:rsidR="007D4BE9" w:rsidRPr="007C10E1" w:rsidTr="00741E94">
        <w:trPr>
          <w:trHeight w:val="988"/>
        </w:trPr>
        <w:tc>
          <w:tcPr>
            <w:tcW w:w="6120" w:type="dxa"/>
            <w:tcBorders>
              <w:top w:val="nil"/>
              <w:left w:val="nil"/>
              <w:bottom w:val="nil"/>
              <w:right w:val="single" w:sz="6" w:space="0" w:color="auto"/>
            </w:tcBorders>
            <w:vAlign w:val="bottom"/>
          </w:tcPr>
          <w:p w:rsidR="007D4BE9" w:rsidRPr="007C10E1" w:rsidRDefault="007D4BE9" w:rsidP="00741E94">
            <w:pPr>
              <w:widowControl/>
              <w:shd w:val="clear" w:color="000000" w:fill="auto"/>
              <w:ind w:left="410" w:hanging="410"/>
              <w:rPr>
                <w:sz w:val="22"/>
                <w:szCs w:val="22"/>
              </w:rPr>
            </w:pPr>
            <w:r w:rsidRPr="007C10E1">
              <w:rPr>
                <w:sz w:val="22"/>
                <w:szCs w:val="22"/>
              </w:rPr>
              <w:t>For the Maintenance of the Department of the Minister of Trade and Customs (in addition to moneys drawn from the Treasury and expended by the Governor-General in Council in accordance with Section 83 of the Commonwealth of Australia Constitution Act)—</w:t>
            </w:r>
          </w:p>
        </w:tc>
        <w:tc>
          <w:tcPr>
            <w:tcW w:w="1800" w:type="dxa"/>
            <w:tcBorders>
              <w:top w:val="nil"/>
              <w:left w:val="single" w:sz="6" w:space="0" w:color="auto"/>
              <w:bottom w:val="nil"/>
              <w:right w:val="single" w:sz="6" w:space="0" w:color="auto"/>
            </w:tcBorders>
            <w:vAlign w:val="bottom"/>
          </w:tcPr>
          <w:p w:rsidR="007D4BE9" w:rsidRPr="007C10E1" w:rsidRDefault="007D4BE9" w:rsidP="00741E94">
            <w:pPr>
              <w:widowControl/>
              <w:shd w:val="clear" w:color="000000" w:fill="auto"/>
              <w:jc w:val="right"/>
              <w:rPr>
                <w:sz w:val="22"/>
                <w:szCs w:val="22"/>
              </w:rPr>
            </w:pPr>
          </w:p>
        </w:tc>
        <w:tc>
          <w:tcPr>
            <w:tcW w:w="1350" w:type="dxa"/>
            <w:tcBorders>
              <w:top w:val="nil"/>
              <w:left w:val="single" w:sz="6" w:space="0" w:color="auto"/>
              <w:bottom w:val="nil"/>
              <w:right w:val="nil"/>
            </w:tcBorders>
            <w:vAlign w:val="bottom"/>
          </w:tcPr>
          <w:p w:rsidR="007D4BE9" w:rsidRPr="007C10E1" w:rsidRDefault="007D4BE9" w:rsidP="00741E94">
            <w:pPr>
              <w:widowControl/>
              <w:shd w:val="clear" w:color="000000" w:fill="auto"/>
              <w:jc w:val="right"/>
              <w:rPr>
                <w:sz w:val="22"/>
                <w:szCs w:val="22"/>
              </w:rPr>
            </w:pPr>
          </w:p>
        </w:tc>
      </w:tr>
      <w:tr w:rsidR="007D4BE9" w:rsidRPr="007C10E1" w:rsidTr="00741E94">
        <w:trPr>
          <w:trHeight w:val="477"/>
        </w:trPr>
        <w:tc>
          <w:tcPr>
            <w:tcW w:w="6120" w:type="dxa"/>
            <w:tcBorders>
              <w:top w:val="nil"/>
              <w:left w:val="nil"/>
              <w:bottom w:val="nil"/>
              <w:right w:val="single" w:sz="6" w:space="0" w:color="auto"/>
            </w:tcBorders>
            <w:vAlign w:val="bottom"/>
          </w:tcPr>
          <w:p w:rsidR="007D4BE9" w:rsidRPr="007C10E1" w:rsidRDefault="007D4BE9" w:rsidP="00C67487">
            <w:pPr>
              <w:widowControl/>
              <w:shd w:val="clear" w:color="000000" w:fill="auto"/>
              <w:tabs>
                <w:tab w:val="left" w:leader="dot" w:pos="5270"/>
              </w:tabs>
              <w:ind w:left="410"/>
              <w:rPr>
                <w:sz w:val="22"/>
                <w:szCs w:val="22"/>
              </w:rPr>
            </w:pPr>
            <w:r w:rsidRPr="007C10E1">
              <w:rPr>
                <w:sz w:val="22"/>
                <w:szCs w:val="22"/>
              </w:rPr>
              <w:t>Expenditure in the State of New South Wales</w:t>
            </w:r>
            <w:r w:rsidR="00A26217" w:rsidRPr="007C10E1">
              <w:rPr>
                <w:sz w:val="22"/>
                <w:szCs w:val="22"/>
              </w:rPr>
              <w:tab/>
            </w:r>
            <w:r w:rsidRPr="007C10E1">
              <w:rPr>
                <w:sz w:val="22"/>
                <w:szCs w:val="22"/>
              </w:rPr>
              <w:t>£7,000</w:t>
            </w:r>
          </w:p>
        </w:tc>
        <w:tc>
          <w:tcPr>
            <w:tcW w:w="1800" w:type="dxa"/>
            <w:tcBorders>
              <w:top w:val="nil"/>
              <w:left w:val="single" w:sz="6" w:space="0" w:color="auto"/>
              <w:bottom w:val="nil"/>
              <w:right w:val="single" w:sz="6" w:space="0" w:color="auto"/>
            </w:tcBorders>
            <w:vAlign w:val="bottom"/>
          </w:tcPr>
          <w:p w:rsidR="007D4BE9" w:rsidRPr="007C10E1" w:rsidRDefault="007D4BE9" w:rsidP="00741E94">
            <w:pPr>
              <w:widowControl/>
              <w:shd w:val="clear" w:color="000000" w:fill="auto"/>
              <w:jc w:val="right"/>
              <w:rPr>
                <w:sz w:val="22"/>
                <w:szCs w:val="22"/>
              </w:rPr>
            </w:pPr>
          </w:p>
        </w:tc>
        <w:tc>
          <w:tcPr>
            <w:tcW w:w="1350" w:type="dxa"/>
            <w:tcBorders>
              <w:top w:val="nil"/>
              <w:left w:val="single" w:sz="6" w:space="0" w:color="auto"/>
              <w:bottom w:val="nil"/>
              <w:right w:val="nil"/>
            </w:tcBorders>
            <w:vAlign w:val="bottom"/>
          </w:tcPr>
          <w:p w:rsidR="007D4BE9" w:rsidRPr="007C10E1" w:rsidRDefault="007D4BE9" w:rsidP="00741E94">
            <w:pPr>
              <w:widowControl/>
              <w:shd w:val="clear" w:color="000000" w:fill="auto"/>
              <w:jc w:val="right"/>
              <w:rPr>
                <w:sz w:val="22"/>
                <w:szCs w:val="22"/>
              </w:rPr>
            </w:pPr>
          </w:p>
        </w:tc>
      </w:tr>
      <w:tr w:rsidR="007D4BE9" w:rsidRPr="007C10E1" w:rsidTr="00741E94">
        <w:trPr>
          <w:trHeight w:val="212"/>
        </w:trPr>
        <w:tc>
          <w:tcPr>
            <w:tcW w:w="6120" w:type="dxa"/>
            <w:tcBorders>
              <w:top w:val="nil"/>
              <w:left w:val="nil"/>
              <w:bottom w:val="nil"/>
              <w:right w:val="single" w:sz="6" w:space="0" w:color="auto"/>
            </w:tcBorders>
            <w:vAlign w:val="bottom"/>
          </w:tcPr>
          <w:p w:rsidR="007D4BE9" w:rsidRPr="007C10E1" w:rsidRDefault="007D4BE9" w:rsidP="00C67487">
            <w:pPr>
              <w:widowControl/>
              <w:shd w:val="clear" w:color="000000" w:fill="auto"/>
              <w:tabs>
                <w:tab w:val="left" w:leader="dot" w:pos="5270"/>
              </w:tabs>
              <w:ind w:left="410"/>
              <w:rPr>
                <w:sz w:val="22"/>
                <w:szCs w:val="22"/>
              </w:rPr>
            </w:pPr>
            <w:r w:rsidRPr="007C10E1">
              <w:rPr>
                <w:sz w:val="22"/>
                <w:szCs w:val="22"/>
              </w:rPr>
              <w:t xml:space="preserve">Expenditure in the State of Victoria </w:t>
            </w:r>
            <w:r w:rsidRPr="007C10E1">
              <w:rPr>
                <w:sz w:val="22"/>
                <w:szCs w:val="22"/>
              </w:rPr>
              <w:tab/>
              <w:t>8,000</w:t>
            </w:r>
          </w:p>
        </w:tc>
        <w:tc>
          <w:tcPr>
            <w:tcW w:w="1800" w:type="dxa"/>
            <w:tcBorders>
              <w:top w:val="nil"/>
              <w:left w:val="single" w:sz="6" w:space="0" w:color="auto"/>
              <w:bottom w:val="nil"/>
              <w:right w:val="single" w:sz="6" w:space="0" w:color="auto"/>
            </w:tcBorders>
            <w:vAlign w:val="bottom"/>
          </w:tcPr>
          <w:p w:rsidR="007D4BE9" w:rsidRPr="007C10E1" w:rsidRDefault="007D4BE9" w:rsidP="00741E94">
            <w:pPr>
              <w:widowControl/>
              <w:shd w:val="clear" w:color="000000" w:fill="auto"/>
              <w:jc w:val="right"/>
              <w:rPr>
                <w:sz w:val="22"/>
                <w:szCs w:val="22"/>
              </w:rPr>
            </w:pPr>
          </w:p>
        </w:tc>
        <w:tc>
          <w:tcPr>
            <w:tcW w:w="1350" w:type="dxa"/>
            <w:tcBorders>
              <w:top w:val="nil"/>
              <w:left w:val="single" w:sz="6" w:space="0" w:color="auto"/>
              <w:bottom w:val="nil"/>
              <w:right w:val="nil"/>
            </w:tcBorders>
            <w:vAlign w:val="bottom"/>
          </w:tcPr>
          <w:p w:rsidR="007D4BE9" w:rsidRPr="007C10E1" w:rsidRDefault="007D4BE9" w:rsidP="00741E94">
            <w:pPr>
              <w:widowControl/>
              <w:shd w:val="clear" w:color="000000" w:fill="auto"/>
              <w:jc w:val="right"/>
              <w:rPr>
                <w:sz w:val="22"/>
                <w:szCs w:val="22"/>
              </w:rPr>
            </w:pPr>
          </w:p>
        </w:tc>
      </w:tr>
      <w:tr w:rsidR="007D4BE9" w:rsidRPr="007C10E1" w:rsidTr="00741E94">
        <w:trPr>
          <w:trHeight w:val="223"/>
        </w:trPr>
        <w:tc>
          <w:tcPr>
            <w:tcW w:w="6120" w:type="dxa"/>
            <w:tcBorders>
              <w:top w:val="nil"/>
              <w:left w:val="nil"/>
              <w:bottom w:val="nil"/>
              <w:right w:val="single" w:sz="6" w:space="0" w:color="auto"/>
            </w:tcBorders>
            <w:vAlign w:val="bottom"/>
          </w:tcPr>
          <w:p w:rsidR="007D4BE9" w:rsidRPr="007C10E1" w:rsidRDefault="007D4BE9" w:rsidP="00C67487">
            <w:pPr>
              <w:widowControl/>
              <w:shd w:val="clear" w:color="000000" w:fill="auto"/>
              <w:tabs>
                <w:tab w:val="left" w:leader="dot" w:pos="5270"/>
              </w:tabs>
              <w:ind w:left="410"/>
              <w:rPr>
                <w:sz w:val="22"/>
                <w:szCs w:val="22"/>
              </w:rPr>
            </w:pPr>
            <w:r w:rsidRPr="007C10E1">
              <w:rPr>
                <w:sz w:val="22"/>
                <w:szCs w:val="22"/>
              </w:rPr>
              <w:t xml:space="preserve">Expenditure in the State of Queensland </w:t>
            </w:r>
            <w:r w:rsidRPr="007C10E1">
              <w:rPr>
                <w:sz w:val="22"/>
                <w:szCs w:val="22"/>
              </w:rPr>
              <w:tab/>
              <w:t>9,300</w:t>
            </w:r>
          </w:p>
        </w:tc>
        <w:tc>
          <w:tcPr>
            <w:tcW w:w="1800" w:type="dxa"/>
            <w:tcBorders>
              <w:top w:val="nil"/>
              <w:left w:val="single" w:sz="6" w:space="0" w:color="auto"/>
              <w:bottom w:val="nil"/>
              <w:right w:val="single" w:sz="6" w:space="0" w:color="auto"/>
            </w:tcBorders>
            <w:vAlign w:val="bottom"/>
          </w:tcPr>
          <w:p w:rsidR="007D4BE9" w:rsidRPr="007C10E1" w:rsidRDefault="007D4BE9" w:rsidP="00741E94">
            <w:pPr>
              <w:widowControl/>
              <w:shd w:val="clear" w:color="000000" w:fill="auto"/>
              <w:jc w:val="right"/>
              <w:rPr>
                <w:sz w:val="22"/>
                <w:szCs w:val="22"/>
              </w:rPr>
            </w:pPr>
          </w:p>
        </w:tc>
        <w:tc>
          <w:tcPr>
            <w:tcW w:w="1350" w:type="dxa"/>
            <w:tcBorders>
              <w:top w:val="nil"/>
              <w:left w:val="single" w:sz="6" w:space="0" w:color="auto"/>
              <w:bottom w:val="nil"/>
              <w:right w:val="nil"/>
            </w:tcBorders>
            <w:vAlign w:val="bottom"/>
          </w:tcPr>
          <w:p w:rsidR="007D4BE9" w:rsidRPr="007C10E1" w:rsidRDefault="007D4BE9" w:rsidP="00741E94">
            <w:pPr>
              <w:widowControl/>
              <w:shd w:val="clear" w:color="000000" w:fill="auto"/>
              <w:jc w:val="right"/>
              <w:rPr>
                <w:sz w:val="22"/>
                <w:szCs w:val="22"/>
              </w:rPr>
            </w:pPr>
          </w:p>
        </w:tc>
      </w:tr>
      <w:tr w:rsidR="007D4BE9" w:rsidRPr="007C10E1" w:rsidTr="00741E94">
        <w:trPr>
          <w:trHeight w:val="151"/>
        </w:trPr>
        <w:tc>
          <w:tcPr>
            <w:tcW w:w="6120" w:type="dxa"/>
            <w:tcBorders>
              <w:top w:val="nil"/>
              <w:left w:val="nil"/>
              <w:bottom w:val="nil"/>
              <w:right w:val="single" w:sz="6" w:space="0" w:color="auto"/>
            </w:tcBorders>
            <w:vAlign w:val="bottom"/>
          </w:tcPr>
          <w:p w:rsidR="007D4BE9" w:rsidRPr="007C10E1" w:rsidRDefault="007D4BE9" w:rsidP="00C67487">
            <w:pPr>
              <w:widowControl/>
              <w:shd w:val="clear" w:color="000000" w:fill="auto"/>
              <w:tabs>
                <w:tab w:val="left" w:leader="dot" w:pos="5270"/>
              </w:tabs>
              <w:ind w:left="410"/>
              <w:rPr>
                <w:sz w:val="22"/>
                <w:szCs w:val="22"/>
              </w:rPr>
            </w:pPr>
            <w:r w:rsidRPr="007C10E1">
              <w:rPr>
                <w:sz w:val="22"/>
                <w:szCs w:val="22"/>
              </w:rPr>
              <w:t xml:space="preserve">Expenditure in the State of South Australia </w:t>
            </w:r>
            <w:r w:rsidRPr="007C10E1">
              <w:rPr>
                <w:sz w:val="22"/>
                <w:szCs w:val="22"/>
              </w:rPr>
              <w:tab/>
              <w:t>2,500</w:t>
            </w:r>
          </w:p>
        </w:tc>
        <w:tc>
          <w:tcPr>
            <w:tcW w:w="1800" w:type="dxa"/>
            <w:tcBorders>
              <w:top w:val="nil"/>
              <w:left w:val="single" w:sz="6" w:space="0" w:color="auto"/>
              <w:bottom w:val="nil"/>
              <w:right w:val="single" w:sz="6" w:space="0" w:color="auto"/>
            </w:tcBorders>
            <w:vAlign w:val="bottom"/>
          </w:tcPr>
          <w:p w:rsidR="007D4BE9" w:rsidRPr="007C10E1" w:rsidRDefault="007D4BE9" w:rsidP="00741E94">
            <w:pPr>
              <w:widowControl/>
              <w:shd w:val="clear" w:color="000000" w:fill="auto"/>
              <w:jc w:val="right"/>
              <w:rPr>
                <w:sz w:val="22"/>
                <w:szCs w:val="22"/>
              </w:rPr>
            </w:pPr>
          </w:p>
        </w:tc>
        <w:tc>
          <w:tcPr>
            <w:tcW w:w="1350" w:type="dxa"/>
            <w:tcBorders>
              <w:top w:val="nil"/>
              <w:left w:val="single" w:sz="6" w:space="0" w:color="auto"/>
              <w:bottom w:val="nil"/>
              <w:right w:val="nil"/>
            </w:tcBorders>
            <w:vAlign w:val="bottom"/>
          </w:tcPr>
          <w:p w:rsidR="007D4BE9" w:rsidRPr="007C10E1" w:rsidRDefault="007D4BE9" w:rsidP="00741E94">
            <w:pPr>
              <w:widowControl/>
              <w:shd w:val="clear" w:color="000000" w:fill="auto"/>
              <w:jc w:val="right"/>
              <w:rPr>
                <w:sz w:val="22"/>
                <w:szCs w:val="22"/>
              </w:rPr>
            </w:pPr>
          </w:p>
        </w:tc>
      </w:tr>
      <w:tr w:rsidR="007D4BE9" w:rsidRPr="007C10E1" w:rsidTr="00741E94">
        <w:trPr>
          <w:trHeight w:val="208"/>
        </w:trPr>
        <w:tc>
          <w:tcPr>
            <w:tcW w:w="6120" w:type="dxa"/>
            <w:tcBorders>
              <w:top w:val="nil"/>
              <w:left w:val="nil"/>
              <w:bottom w:val="nil"/>
              <w:right w:val="single" w:sz="6" w:space="0" w:color="auto"/>
            </w:tcBorders>
            <w:vAlign w:val="bottom"/>
          </w:tcPr>
          <w:p w:rsidR="007D4BE9" w:rsidRPr="007C10E1" w:rsidRDefault="007D4BE9" w:rsidP="00C67487">
            <w:pPr>
              <w:widowControl/>
              <w:shd w:val="clear" w:color="000000" w:fill="auto"/>
              <w:tabs>
                <w:tab w:val="left" w:leader="dot" w:pos="5270"/>
              </w:tabs>
              <w:ind w:left="410"/>
              <w:rPr>
                <w:sz w:val="22"/>
                <w:szCs w:val="22"/>
              </w:rPr>
            </w:pPr>
            <w:r w:rsidRPr="007C10E1">
              <w:rPr>
                <w:sz w:val="22"/>
                <w:szCs w:val="22"/>
              </w:rPr>
              <w:t xml:space="preserve">Expenditure in the State of Tasmania </w:t>
            </w:r>
            <w:r w:rsidRPr="007C10E1">
              <w:rPr>
                <w:sz w:val="22"/>
                <w:szCs w:val="22"/>
              </w:rPr>
              <w:tab/>
              <w:t>1,000</w:t>
            </w:r>
          </w:p>
        </w:tc>
        <w:tc>
          <w:tcPr>
            <w:tcW w:w="1800" w:type="dxa"/>
            <w:tcBorders>
              <w:top w:val="nil"/>
              <w:left w:val="single" w:sz="6" w:space="0" w:color="auto"/>
              <w:bottom w:val="nil"/>
              <w:right w:val="single" w:sz="6" w:space="0" w:color="auto"/>
            </w:tcBorders>
            <w:vAlign w:val="bottom"/>
          </w:tcPr>
          <w:p w:rsidR="007D4BE9" w:rsidRPr="007C10E1" w:rsidRDefault="007D4BE9" w:rsidP="00741E94">
            <w:pPr>
              <w:widowControl/>
              <w:shd w:val="clear" w:color="000000" w:fill="auto"/>
              <w:jc w:val="right"/>
              <w:rPr>
                <w:sz w:val="22"/>
                <w:szCs w:val="22"/>
              </w:rPr>
            </w:pPr>
          </w:p>
        </w:tc>
        <w:tc>
          <w:tcPr>
            <w:tcW w:w="1350" w:type="dxa"/>
            <w:tcBorders>
              <w:top w:val="nil"/>
              <w:left w:val="single" w:sz="6" w:space="0" w:color="auto"/>
              <w:bottom w:val="nil"/>
              <w:right w:val="nil"/>
            </w:tcBorders>
            <w:vAlign w:val="bottom"/>
          </w:tcPr>
          <w:p w:rsidR="007D4BE9" w:rsidRPr="007C10E1" w:rsidRDefault="007D4BE9" w:rsidP="00741E94">
            <w:pPr>
              <w:widowControl/>
              <w:shd w:val="clear" w:color="000000" w:fill="auto"/>
              <w:jc w:val="right"/>
              <w:rPr>
                <w:sz w:val="22"/>
                <w:szCs w:val="22"/>
              </w:rPr>
            </w:pPr>
          </w:p>
        </w:tc>
      </w:tr>
      <w:tr w:rsidR="00C67487" w:rsidRPr="007C10E1" w:rsidTr="00C67487">
        <w:trPr>
          <w:trHeight w:val="255"/>
        </w:trPr>
        <w:tc>
          <w:tcPr>
            <w:tcW w:w="6120" w:type="dxa"/>
            <w:tcBorders>
              <w:top w:val="nil"/>
              <w:left w:val="nil"/>
              <w:bottom w:val="nil"/>
              <w:right w:val="single" w:sz="6" w:space="0" w:color="auto"/>
            </w:tcBorders>
            <w:vAlign w:val="bottom"/>
          </w:tcPr>
          <w:p w:rsidR="00C67487" w:rsidRPr="007C10E1" w:rsidRDefault="00C67487" w:rsidP="00C67487">
            <w:pPr>
              <w:widowControl/>
              <w:shd w:val="clear" w:color="000000" w:fill="auto"/>
              <w:tabs>
                <w:tab w:val="left" w:leader="dot" w:pos="5270"/>
              </w:tabs>
              <w:ind w:left="410"/>
              <w:rPr>
                <w:sz w:val="22"/>
                <w:szCs w:val="22"/>
              </w:rPr>
            </w:pPr>
            <w:r w:rsidRPr="007C10E1">
              <w:rPr>
                <w:sz w:val="22"/>
                <w:szCs w:val="22"/>
              </w:rPr>
              <w:t xml:space="preserve">Expenditure in the State of Western Australia </w:t>
            </w:r>
            <w:r w:rsidRPr="007C10E1">
              <w:rPr>
                <w:sz w:val="22"/>
                <w:szCs w:val="22"/>
              </w:rPr>
              <w:tab/>
            </w:r>
            <w:r w:rsidRPr="00C67487">
              <w:rPr>
                <w:sz w:val="22"/>
                <w:szCs w:val="22"/>
                <w:u w:val="single"/>
              </w:rPr>
              <w:t>3,600</w:t>
            </w:r>
          </w:p>
        </w:tc>
        <w:tc>
          <w:tcPr>
            <w:tcW w:w="1800" w:type="dxa"/>
            <w:vMerge w:val="restart"/>
            <w:tcBorders>
              <w:top w:val="nil"/>
              <w:left w:val="single" w:sz="6" w:space="0" w:color="auto"/>
              <w:right w:val="single" w:sz="6" w:space="0" w:color="auto"/>
            </w:tcBorders>
            <w:vAlign w:val="center"/>
          </w:tcPr>
          <w:p w:rsidR="00C67487" w:rsidRPr="007C10E1" w:rsidRDefault="00C67487" w:rsidP="00C67487">
            <w:pPr>
              <w:shd w:val="clear" w:color="000000" w:fill="auto"/>
              <w:jc w:val="center"/>
              <w:rPr>
                <w:sz w:val="22"/>
                <w:szCs w:val="22"/>
              </w:rPr>
            </w:pPr>
            <w:r w:rsidRPr="007C10E1">
              <w:rPr>
                <w:sz w:val="22"/>
                <w:szCs w:val="22"/>
              </w:rPr>
              <w:t>31,400</w:t>
            </w:r>
          </w:p>
        </w:tc>
        <w:tc>
          <w:tcPr>
            <w:tcW w:w="1350" w:type="dxa"/>
            <w:tcBorders>
              <w:top w:val="nil"/>
              <w:left w:val="single" w:sz="6" w:space="0" w:color="auto"/>
              <w:bottom w:val="nil"/>
              <w:right w:val="nil"/>
            </w:tcBorders>
            <w:vAlign w:val="bottom"/>
          </w:tcPr>
          <w:p w:rsidR="00C67487" w:rsidRPr="007C10E1" w:rsidRDefault="00C67487" w:rsidP="00741E94">
            <w:pPr>
              <w:widowControl/>
              <w:shd w:val="clear" w:color="000000" w:fill="auto"/>
              <w:jc w:val="right"/>
              <w:rPr>
                <w:sz w:val="22"/>
                <w:szCs w:val="22"/>
              </w:rPr>
            </w:pPr>
          </w:p>
        </w:tc>
      </w:tr>
      <w:tr w:rsidR="00C67487" w:rsidRPr="007C10E1" w:rsidTr="00C67487">
        <w:trPr>
          <w:trHeight w:val="80"/>
        </w:trPr>
        <w:tc>
          <w:tcPr>
            <w:tcW w:w="6120" w:type="dxa"/>
            <w:vMerge w:val="restart"/>
            <w:tcBorders>
              <w:top w:val="nil"/>
              <w:left w:val="nil"/>
              <w:right w:val="single" w:sz="6" w:space="0" w:color="auto"/>
            </w:tcBorders>
            <w:vAlign w:val="bottom"/>
          </w:tcPr>
          <w:p w:rsidR="00C67487" w:rsidRDefault="00C67487" w:rsidP="00741E94">
            <w:pPr>
              <w:widowControl/>
              <w:shd w:val="clear" w:color="000000" w:fill="auto"/>
              <w:jc w:val="center"/>
              <w:rPr>
                <w:sz w:val="22"/>
                <w:szCs w:val="22"/>
              </w:rPr>
            </w:pPr>
            <w:r w:rsidRPr="007C10E1">
              <w:rPr>
                <w:sz w:val="22"/>
                <w:szCs w:val="22"/>
              </w:rPr>
              <w:t>__________</w:t>
            </w:r>
          </w:p>
          <w:p w:rsidR="00C67487" w:rsidRPr="007C10E1" w:rsidRDefault="00C67487" w:rsidP="00741E94">
            <w:pPr>
              <w:widowControl/>
              <w:shd w:val="clear" w:color="000000" w:fill="auto"/>
              <w:rPr>
                <w:sz w:val="22"/>
                <w:szCs w:val="22"/>
              </w:rPr>
            </w:pPr>
          </w:p>
          <w:p w:rsidR="00C67487" w:rsidRPr="007C10E1" w:rsidRDefault="00C67487" w:rsidP="00741E94">
            <w:pPr>
              <w:shd w:val="clear" w:color="000000" w:fill="auto"/>
              <w:ind w:firstLine="500"/>
              <w:rPr>
                <w:sz w:val="22"/>
                <w:szCs w:val="22"/>
              </w:rPr>
            </w:pPr>
            <w:r w:rsidRPr="007C10E1">
              <w:rPr>
                <w:sz w:val="22"/>
                <w:szCs w:val="22"/>
              </w:rPr>
              <w:t>Division No. 20.</w:t>
            </w:r>
          </w:p>
        </w:tc>
        <w:tc>
          <w:tcPr>
            <w:tcW w:w="1800" w:type="dxa"/>
            <w:vMerge/>
            <w:tcBorders>
              <w:left w:val="single" w:sz="6" w:space="0" w:color="auto"/>
              <w:bottom w:val="nil"/>
              <w:right w:val="single" w:sz="6" w:space="0" w:color="auto"/>
            </w:tcBorders>
            <w:vAlign w:val="bottom"/>
          </w:tcPr>
          <w:p w:rsidR="00C67487" w:rsidRPr="007C10E1" w:rsidRDefault="00C67487" w:rsidP="00C67487">
            <w:pPr>
              <w:widowControl/>
              <w:shd w:val="clear" w:color="000000" w:fill="auto"/>
              <w:jc w:val="center"/>
              <w:rPr>
                <w:sz w:val="22"/>
                <w:szCs w:val="22"/>
              </w:rPr>
            </w:pPr>
          </w:p>
        </w:tc>
        <w:tc>
          <w:tcPr>
            <w:tcW w:w="1350" w:type="dxa"/>
            <w:tcBorders>
              <w:top w:val="nil"/>
              <w:left w:val="single" w:sz="6" w:space="0" w:color="auto"/>
              <w:bottom w:val="nil"/>
              <w:right w:val="nil"/>
            </w:tcBorders>
            <w:vAlign w:val="bottom"/>
          </w:tcPr>
          <w:p w:rsidR="00C67487" w:rsidRPr="007C10E1" w:rsidRDefault="00C67487" w:rsidP="00741E94">
            <w:pPr>
              <w:widowControl/>
              <w:shd w:val="clear" w:color="000000" w:fill="auto"/>
              <w:jc w:val="right"/>
              <w:rPr>
                <w:sz w:val="22"/>
                <w:szCs w:val="22"/>
              </w:rPr>
            </w:pPr>
          </w:p>
        </w:tc>
      </w:tr>
      <w:tr w:rsidR="003761F2" w:rsidRPr="007C10E1" w:rsidTr="00741E94">
        <w:trPr>
          <w:trHeight w:val="596"/>
        </w:trPr>
        <w:tc>
          <w:tcPr>
            <w:tcW w:w="6120" w:type="dxa"/>
            <w:vMerge/>
            <w:tcBorders>
              <w:left w:val="nil"/>
              <w:bottom w:val="nil"/>
              <w:right w:val="single" w:sz="6" w:space="0" w:color="auto"/>
            </w:tcBorders>
            <w:vAlign w:val="bottom"/>
          </w:tcPr>
          <w:p w:rsidR="003761F2" w:rsidRPr="007C10E1" w:rsidRDefault="003761F2" w:rsidP="00741E94">
            <w:pPr>
              <w:widowControl/>
              <w:shd w:val="clear" w:color="000000" w:fill="auto"/>
              <w:ind w:firstLine="500"/>
              <w:rPr>
                <w:sz w:val="22"/>
                <w:szCs w:val="22"/>
              </w:rPr>
            </w:pPr>
          </w:p>
        </w:tc>
        <w:tc>
          <w:tcPr>
            <w:tcW w:w="1800" w:type="dxa"/>
            <w:tcBorders>
              <w:top w:val="nil"/>
              <w:left w:val="single" w:sz="6" w:space="0" w:color="auto"/>
              <w:right w:val="single" w:sz="6" w:space="0" w:color="auto"/>
            </w:tcBorders>
            <w:vAlign w:val="bottom"/>
          </w:tcPr>
          <w:p w:rsidR="003761F2" w:rsidRPr="007C10E1" w:rsidRDefault="003761F2" w:rsidP="00741E94">
            <w:pPr>
              <w:widowControl/>
              <w:shd w:val="clear" w:color="000000" w:fill="auto"/>
              <w:jc w:val="right"/>
              <w:rPr>
                <w:sz w:val="22"/>
                <w:szCs w:val="22"/>
              </w:rPr>
            </w:pPr>
          </w:p>
        </w:tc>
        <w:tc>
          <w:tcPr>
            <w:tcW w:w="1350" w:type="dxa"/>
            <w:tcBorders>
              <w:top w:val="nil"/>
              <w:left w:val="single" w:sz="6" w:space="0" w:color="auto"/>
              <w:bottom w:val="nil"/>
              <w:right w:val="nil"/>
            </w:tcBorders>
            <w:vAlign w:val="bottom"/>
          </w:tcPr>
          <w:p w:rsidR="003761F2" w:rsidRPr="007C10E1" w:rsidRDefault="003761F2" w:rsidP="00741E94">
            <w:pPr>
              <w:widowControl/>
              <w:shd w:val="clear" w:color="000000" w:fill="auto"/>
              <w:jc w:val="right"/>
              <w:rPr>
                <w:sz w:val="22"/>
                <w:szCs w:val="22"/>
              </w:rPr>
            </w:pPr>
          </w:p>
        </w:tc>
      </w:tr>
      <w:tr w:rsidR="007D4BE9" w:rsidRPr="007C10E1" w:rsidTr="00453B79">
        <w:trPr>
          <w:trHeight w:val="1069"/>
        </w:trPr>
        <w:tc>
          <w:tcPr>
            <w:tcW w:w="6120" w:type="dxa"/>
            <w:tcBorders>
              <w:top w:val="nil"/>
              <w:left w:val="nil"/>
              <w:bottom w:val="nil"/>
              <w:right w:val="single" w:sz="6" w:space="0" w:color="auto"/>
            </w:tcBorders>
            <w:vAlign w:val="bottom"/>
          </w:tcPr>
          <w:p w:rsidR="007D4BE9" w:rsidRPr="007C10E1" w:rsidRDefault="007D4BE9" w:rsidP="00741E94">
            <w:pPr>
              <w:widowControl/>
              <w:shd w:val="clear" w:color="000000" w:fill="auto"/>
              <w:jc w:val="center"/>
              <w:rPr>
                <w:sz w:val="22"/>
                <w:szCs w:val="22"/>
              </w:rPr>
            </w:pPr>
            <w:r w:rsidRPr="007C10E1">
              <w:rPr>
                <w:sz w:val="22"/>
                <w:szCs w:val="22"/>
              </w:rPr>
              <w:t>MISCELLANEOUS.</w:t>
            </w:r>
          </w:p>
        </w:tc>
        <w:tc>
          <w:tcPr>
            <w:tcW w:w="1800" w:type="dxa"/>
            <w:tcBorders>
              <w:top w:val="nil"/>
              <w:left w:val="single" w:sz="6" w:space="0" w:color="auto"/>
              <w:right w:val="single" w:sz="4" w:space="0" w:color="auto"/>
            </w:tcBorders>
            <w:vAlign w:val="bottom"/>
          </w:tcPr>
          <w:p w:rsidR="007D4BE9" w:rsidRPr="007C10E1" w:rsidRDefault="00453B79" w:rsidP="00741E94">
            <w:pPr>
              <w:widowControl/>
              <w:shd w:val="clear" w:color="000000" w:fill="auto"/>
              <w:jc w:val="right"/>
              <w:rPr>
                <w:sz w:val="22"/>
                <w:szCs w:val="22"/>
              </w:rPr>
            </w:pPr>
            <w:r>
              <w:rPr>
                <w:noProof/>
                <w:sz w:val="26"/>
                <w:szCs w:val="26"/>
                <w:lang w:val="en-AU" w:eastAsia="en-AU"/>
              </w:rPr>
              <mc:AlternateContent>
                <mc:Choice Requires="wps">
                  <w:drawing>
                    <wp:anchor distT="0" distB="0" distL="114300" distR="114300" simplePos="0" relativeHeight="251664384" behindDoc="0" locked="0" layoutInCell="1" allowOverlap="1" wp14:anchorId="07973C71" wp14:editId="4FF671F9">
                      <wp:simplePos x="0" y="0"/>
                      <wp:positionH relativeFrom="column">
                        <wp:posOffset>957580</wp:posOffset>
                      </wp:positionH>
                      <wp:positionV relativeFrom="paragraph">
                        <wp:posOffset>-187960</wp:posOffset>
                      </wp:positionV>
                      <wp:extent cx="80645" cy="1844040"/>
                      <wp:effectExtent l="0" t="5397" r="28257" b="28258"/>
                      <wp:wrapNone/>
                      <wp:docPr id="6" name="Lef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0645" cy="1844040"/>
                              </a:xfrm>
                              <a:prstGeom prst="leftBrace">
                                <a:avLst>
                                  <a:gd name="adj1" fmla="val 1392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6" o:spid="_x0000_s1026" type="#_x0000_t87" style="position:absolute;margin-left:75.4pt;margin-top:-14.8pt;width:6.35pt;height:145.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" adj="1315"/>
                  </w:pict>
                </mc:Fallback>
              </mc:AlternateContent>
            </w:r>
          </w:p>
        </w:tc>
        <w:tc>
          <w:tcPr>
            <w:tcW w:w="1350" w:type="dxa"/>
            <w:tcBorders>
              <w:top w:val="nil"/>
              <w:left w:val="single" w:sz="4" w:space="0" w:color="auto"/>
              <w:right w:val="nil"/>
            </w:tcBorders>
            <w:vAlign w:val="bottom"/>
          </w:tcPr>
          <w:p w:rsidR="007D4BE9" w:rsidRPr="007C10E1" w:rsidRDefault="007D4BE9" w:rsidP="00741E94">
            <w:pPr>
              <w:widowControl/>
              <w:shd w:val="clear" w:color="000000" w:fill="auto"/>
              <w:jc w:val="right"/>
              <w:rPr>
                <w:sz w:val="22"/>
                <w:szCs w:val="22"/>
              </w:rPr>
            </w:pPr>
          </w:p>
        </w:tc>
      </w:tr>
      <w:tr w:rsidR="007D4BE9" w:rsidRPr="007C10E1" w:rsidTr="00453B79">
        <w:trPr>
          <w:trHeight w:val="720"/>
        </w:trPr>
        <w:tc>
          <w:tcPr>
            <w:tcW w:w="6120" w:type="dxa"/>
            <w:tcBorders>
              <w:top w:val="nil"/>
              <w:left w:val="nil"/>
              <w:bottom w:val="nil"/>
              <w:right w:val="single" w:sz="6" w:space="0" w:color="auto"/>
            </w:tcBorders>
            <w:vAlign w:val="bottom"/>
          </w:tcPr>
          <w:p w:rsidR="007D4BE9" w:rsidRPr="007C10E1" w:rsidRDefault="007D4BE9" w:rsidP="00741E94">
            <w:pPr>
              <w:widowControl/>
              <w:shd w:val="clear" w:color="000000" w:fill="auto"/>
              <w:tabs>
                <w:tab w:val="left" w:leader="dot" w:pos="6170"/>
              </w:tabs>
              <w:ind w:left="410" w:hanging="410"/>
              <w:rPr>
                <w:sz w:val="22"/>
                <w:szCs w:val="22"/>
              </w:rPr>
            </w:pPr>
            <w:r w:rsidRPr="007C10E1">
              <w:rPr>
                <w:sz w:val="22"/>
                <w:szCs w:val="22"/>
              </w:rPr>
              <w:t xml:space="preserve">Expenses in </w:t>
            </w:r>
            <w:proofErr w:type="spellStart"/>
            <w:r w:rsidRPr="007C10E1">
              <w:rPr>
                <w:sz w:val="22"/>
                <w:szCs w:val="22"/>
              </w:rPr>
              <w:t>connexion</w:t>
            </w:r>
            <w:proofErr w:type="spellEnd"/>
            <w:r w:rsidRPr="007C10E1">
              <w:rPr>
                <w:sz w:val="22"/>
                <w:szCs w:val="22"/>
              </w:rPr>
              <w:t xml:space="preserve"> with the Federal Patents Conference in Melbourne </w:t>
            </w:r>
            <w:r w:rsidRPr="007C10E1">
              <w:rPr>
                <w:sz w:val="22"/>
                <w:szCs w:val="22"/>
              </w:rPr>
              <w:tab/>
            </w:r>
          </w:p>
        </w:tc>
        <w:tc>
          <w:tcPr>
            <w:tcW w:w="1800" w:type="dxa"/>
            <w:tcBorders>
              <w:top w:val="nil"/>
              <w:left w:val="single" w:sz="6" w:space="0" w:color="auto"/>
              <w:right w:val="single" w:sz="4"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350" w:type="dxa"/>
            <w:tcBorders>
              <w:top w:val="nil"/>
              <w:left w:val="single" w:sz="4" w:space="0" w:color="auto"/>
              <w:right w:val="nil"/>
            </w:tcBorders>
            <w:vAlign w:val="bottom"/>
          </w:tcPr>
          <w:p w:rsidR="007D4BE9" w:rsidRPr="007C10E1" w:rsidRDefault="007D4BE9" w:rsidP="00741E94">
            <w:pPr>
              <w:widowControl/>
              <w:shd w:val="clear" w:color="000000" w:fill="auto"/>
              <w:jc w:val="right"/>
              <w:rPr>
                <w:sz w:val="22"/>
                <w:szCs w:val="22"/>
              </w:rPr>
            </w:pPr>
            <w:r w:rsidRPr="007C10E1">
              <w:rPr>
                <w:sz w:val="22"/>
                <w:szCs w:val="22"/>
              </w:rPr>
              <w:t>123</w:t>
            </w:r>
          </w:p>
        </w:tc>
      </w:tr>
      <w:tr w:rsidR="007D4BE9" w:rsidRPr="007C10E1" w:rsidTr="00453B79">
        <w:trPr>
          <w:trHeight w:val="481"/>
        </w:trPr>
        <w:tc>
          <w:tcPr>
            <w:tcW w:w="6120" w:type="dxa"/>
            <w:tcBorders>
              <w:top w:val="nil"/>
              <w:left w:val="nil"/>
              <w:bottom w:val="nil"/>
              <w:right w:val="single" w:sz="6" w:space="0" w:color="auto"/>
            </w:tcBorders>
          </w:tcPr>
          <w:p w:rsidR="007D4BE9" w:rsidRPr="00583B8A" w:rsidRDefault="007D4BE9" w:rsidP="00B640A3">
            <w:pPr>
              <w:widowControl/>
              <w:shd w:val="clear" w:color="000000" w:fill="auto"/>
              <w:tabs>
                <w:tab w:val="left" w:leader="dot" w:pos="6220"/>
              </w:tabs>
              <w:ind w:left="1850"/>
              <w:jc w:val="center"/>
              <w:rPr>
                <w:b/>
                <w:sz w:val="22"/>
                <w:szCs w:val="22"/>
              </w:rPr>
            </w:pPr>
            <w:r w:rsidRPr="00583B8A">
              <w:rPr>
                <w:b/>
                <w:szCs w:val="22"/>
              </w:rPr>
              <w:t>Total Minister of Trade and Customs</w:t>
            </w:r>
            <w:r w:rsidR="00B640A3" w:rsidRPr="00226CA2">
              <w:rPr>
                <w:szCs w:val="22"/>
              </w:rPr>
              <w:tab/>
            </w:r>
          </w:p>
        </w:tc>
        <w:tc>
          <w:tcPr>
            <w:tcW w:w="3150" w:type="dxa"/>
            <w:gridSpan w:val="2"/>
            <w:tcBorders>
              <w:left w:val="single" w:sz="6" w:space="0" w:color="auto"/>
              <w:bottom w:val="double" w:sz="4" w:space="0" w:color="auto"/>
              <w:right w:val="nil"/>
            </w:tcBorders>
          </w:tcPr>
          <w:p w:rsidR="00453B79" w:rsidRDefault="00453B79" w:rsidP="00B640A3">
            <w:pPr>
              <w:widowControl/>
              <w:shd w:val="clear" w:color="000000" w:fill="auto"/>
              <w:jc w:val="center"/>
              <w:rPr>
                <w:b/>
                <w:sz w:val="22"/>
                <w:szCs w:val="22"/>
              </w:rPr>
            </w:pPr>
          </w:p>
          <w:p w:rsidR="007D4BE9" w:rsidRPr="00583B8A" w:rsidRDefault="007D4BE9" w:rsidP="00B640A3">
            <w:pPr>
              <w:widowControl/>
              <w:shd w:val="clear" w:color="000000" w:fill="auto"/>
              <w:jc w:val="center"/>
              <w:rPr>
                <w:b/>
                <w:sz w:val="22"/>
                <w:szCs w:val="22"/>
              </w:rPr>
            </w:pPr>
            <w:r w:rsidRPr="00583B8A">
              <w:rPr>
                <w:b/>
                <w:sz w:val="22"/>
                <w:szCs w:val="22"/>
              </w:rPr>
              <w:t>£31,523</w:t>
            </w:r>
          </w:p>
        </w:tc>
      </w:tr>
    </w:tbl>
    <w:p w:rsidR="007D4BE9" w:rsidRDefault="00A26217">
      <w:pPr>
        <w:widowControl/>
        <w:shd w:val="clear" w:color="000000" w:fill="auto"/>
        <w:tabs>
          <w:tab w:val="left" w:pos="7860"/>
        </w:tabs>
        <w:rPr>
          <w:u w:val="single"/>
        </w:rPr>
      </w:pPr>
      <w:r w:rsidRPr="007C10E1">
        <w:rPr>
          <w:u w:val="single"/>
        </w:rPr>
        <w:br w:type="page"/>
      </w: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Pr="007C10E1" w:rsidRDefault="009B09AF">
      <w:pPr>
        <w:widowControl/>
        <w:shd w:val="clear" w:color="000000" w:fill="auto"/>
        <w:tabs>
          <w:tab w:val="left" w:pos="7860"/>
        </w:tabs>
        <w:rPr>
          <w:u w:val="single"/>
        </w:rPr>
      </w:pPr>
    </w:p>
    <w:tbl>
      <w:tblPr>
        <w:tblW w:w="9270" w:type="dxa"/>
        <w:tblInd w:w="40" w:type="dxa"/>
        <w:tblLayout w:type="fixed"/>
        <w:tblCellMar>
          <w:left w:w="40" w:type="dxa"/>
          <w:right w:w="40" w:type="dxa"/>
        </w:tblCellMar>
        <w:tblLook w:val="0000" w:firstRow="0" w:lastRow="0" w:firstColumn="0" w:lastColumn="0" w:noHBand="0" w:noVBand="0"/>
      </w:tblPr>
      <w:tblGrid>
        <w:gridCol w:w="5940"/>
        <w:gridCol w:w="1800"/>
        <w:gridCol w:w="1530"/>
      </w:tblGrid>
      <w:tr w:rsidR="007D4BE9" w:rsidRPr="007C10E1" w:rsidTr="00CA63EB">
        <w:trPr>
          <w:trHeight w:val="450"/>
        </w:trPr>
        <w:tc>
          <w:tcPr>
            <w:tcW w:w="5940" w:type="dxa"/>
            <w:tcBorders>
              <w:top w:val="nil"/>
              <w:left w:val="nil"/>
              <w:bottom w:val="single" w:sz="6" w:space="0" w:color="auto"/>
              <w:right w:val="nil"/>
            </w:tcBorders>
          </w:tcPr>
          <w:p w:rsidR="007D4BE9" w:rsidRPr="007C10E1" w:rsidRDefault="00B640A3" w:rsidP="00B640A3">
            <w:pPr>
              <w:widowControl/>
              <w:shd w:val="clear" w:color="000000" w:fill="auto"/>
              <w:tabs>
                <w:tab w:val="left" w:pos="1940"/>
              </w:tabs>
              <w:ind w:right="-2565"/>
              <w:rPr>
                <w:b/>
                <w:bCs/>
                <w:sz w:val="22"/>
                <w:szCs w:val="22"/>
              </w:rPr>
            </w:pPr>
            <w:r>
              <w:rPr>
                <w:b/>
                <w:bCs/>
                <w:sz w:val="26"/>
                <w:szCs w:val="22"/>
              </w:rPr>
              <w:tab/>
            </w:r>
            <w:r w:rsidR="007D4BE9" w:rsidRPr="00CA63EB">
              <w:rPr>
                <w:b/>
                <w:bCs/>
                <w:sz w:val="26"/>
                <w:szCs w:val="22"/>
              </w:rPr>
              <w:t xml:space="preserve">VI. – MINISTER OF </w:t>
            </w:r>
            <w:proofErr w:type="spellStart"/>
            <w:r w:rsidR="007D4BE9" w:rsidRPr="00CA63EB">
              <w:rPr>
                <w:b/>
                <w:bCs/>
                <w:sz w:val="26"/>
                <w:szCs w:val="22"/>
              </w:rPr>
              <w:t>DEFENCE</w:t>
            </w:r>
            <w:proofErr w:type="spellEnd"/>
            <w:r w:rsidR="007D4BE9" w:rsidRPr="007C10E1">
              <w:rPr>
                <w:b/>
                <w:bCs/>
                <w:sz w:val="22"/>
                <w:szCs w:val="22"/>
              </w:rPr>
              <w:t>.</w:t>
            </w:r>
          </w:p>
        </w:tc>
        <w:tc>
          <w:tcPr>
            <w:tcW w:w="1800" w:type="dxa"/>
            <w:tcBorders>
              <w:top w:val="nil"/>
              <w:left w:val="nil"/>
              <w:bottom w:val="single" w:sz="6" w:space="0" w:color="auto"/>
              <w:right w:val="nil"/>
            </w:tcBorders>
          </w:tcPr>
          <w:p w:rsidR="007D4BE9" w:rsidRPr="007C10E1" w:rsidRDefault="007D4BE9">
            <w:pPr>
              <w:widowControl/>
              <w:shd w:val="clear" w:color="000000" w:fill="auto"/>
              <w:jc w:val="center"/>
              <w:rPr>
                <w:sz w:val="22"/>
                <w:szCs w:val="22"/>
              </w:rPr>
            </w:pPr>
          </w:p>
        </w:tc>
        <w:tc>
          <w:tcPr>
            <w:tcW w:w="1530" w:type="dxa"/>
            <w:tcBorders>
              <w:top w:val="nil"/>
              <w:left w:val="nil"/>
              <w:bottom w:val="single" w:sz="6" w:space="0" w:color="auto"/>
              <w:right w:val="nil"/>
            </w:tcBorders>
          </w:tcPr>
          <w:p w:rsidR="007D4BE9" w:rsidRPr="007C10E1" w:rsidRDefault="007D4BE9">
            <w:pPr>
              <w:widowControl/>
              <w:shd w:val="clear" w:color="000000" w:fill="auto"/>
              <w:jc w:val="center"/>
              <w:rPr>
                <w:sz w:val="22"/>
                <w:szCs w:val="22"/>
              </w:rPr>
            </w:pPr>
          </w:p>
        </w:tc>
      </w:tr>
      <w:tr w:rsidR="007D4BE9" w:rsidRPr="007C10E1" w:rsidTr="00CA63EB">
        <w:trPr>
          <w:trHeight w:val="1515"/>
        </w:trPr>
        <w:tc>
          <w:tcPr>
            <w:tcW w:w="5940" w:type="dxa"/>
            <w:tcBorders>
              <w:top w:val="single" w:sz="6" w:space="0" w:color="auto"/>
              <w:left w:val="nil"/>
              <w:bottom w:val="nil"/>
              <w:right w:val="single" w:sz="6" w:space="0" w:color="auto"/>
            </w:tcBorders>
          </w:tcPr>
          <w:p w:rsidR="007D4BE9" w:rsidRPr="007C10E1" w:rsidRDefault="007D4BE9">
            <w:pPr>
              <w:widowControl/>
              <w:shd w:val="clear" w:color="000000" w:fill="auto"/>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7D4BE9" w:rsidRPr="00E177A6" w:rsidRDefault="007D4BE9">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530" w:type="dxa"/>
            <w:tcBorders>
              <w:top w:val="single" w:sz="6" w:space="0" w:color="auto"/>
              <w:left w:val="single" w:sz="6" w:space="0" w:color="auto"/>
              <w:bottom w:val="single" w:sz="6" w:space="0" w:color="auto"/>
              <w:right w:val="nil"/>
            </w:tcBorders>
            <w:vAlign w:val="center"/>
          </w:tcPr>
          <w:p w:rsidR="007D4BE9" w:rsidRPr="00E177A6" w:rsidRDefault="007D4BE9" w:rsidP="00A26217">
            <w:pPr>
              <w:widowControl/>
              <w:shd w:val="clear" w:color="000000" w:fill="auto"/>
              <w:jc w:val="center"/>
              <w:rPr>
                <w:sz w:val="20"/>
                <w:szCs w:val="20"/>
              </w:rPr>
            </w:pPr>
            <w:r w:rsidRPr="00E177A6">
              <w:rPr>
                <w:sz w:val="20"/>
                <w:szCs w:val="20"/>
              </w:rPr>
              <w:t>Other Expenditure</w:t>
            </w:r>
          </w:p>
        </w:tc>
      </w:tr>
      <w:tr w:rsidR="007D4BE9" w:rsidRPr="007C10E1" w:rsidTr="00CA63EB">
        <w:trPr>
          <w:trHeight w:val="65"/>
        </w:trPr>
        <w:tc>
          <w:tcPr>
            <w:tcW w:w="5940" w:type="dxa"/>
            <w:tcBorders>
              <w:top w:val="nil"/>
              <w:left w:val="nil"/>
              <w:bottom w:val="nil"/>
              <w:right w:val="single" w:sz="6" w:space="0" w:color="auto"/>
            </w:tcBorders>
          </w:tcPr>
          <w:p w:rsidR="007D4BE9" w:rsidRDefault="00453B79" w:rsidP="00A26217">
            <w:pPr>
              <w:widowControl/>
              <w:shd w:val="clear" w:color="000000" w:fill="auto"/>
              <w:ind w:firstLine="500"/>
              <w:rPr>
                <w:sz w:val="22"/>
                <w:szCs w:val="22"/>
              </w:rPr>
            </w:pPr>
            <w:r>
              <w:rPr>
                <w:smallCaps/>
                <w:sz w:val="22"/>
                <w:szCs w:val="22"/>
              </w:rPr>
              <w:t>Division N</w:t>
            </w:r>
            <w:r w:rsidRPr="007C10E1">
              <w:rPr>
                <w:sz w:val="22"/>
                <w:szCs w:val="22"/>
              </w:rPr>
              <w:t>o</w:t>
            </w:r>
            <w:r w:rsidR="007D4BE9" w:rsidRPr="007C10E1">
              <w:rPr>
                <w:smallCaps/>
                <w:sz w:val="22"/>
                <w:szCs w:val="22"/>
              </w:rPr>
              <w:t xml:space="preserve">. </w:t>
            </w:r>
            <w:r w:rsidR="007D4BE9" w:rsidRPr="007C10E1">
              <w:rPr>
                <w:sz w:val="22"/>
                <w:szCs w:val="22"/>
              </w:rPr>
              <w:t>21.</w:t>
            </w:r>
          </w:p>
          <w:p w:rsidR="00745DBB" w:rsidRPr="007C10E1" w:rsidRDefault="00745DBB" w:rsidP="00A26217">
            <w:pPr>
              <w:widowControl/>
              <w:shd w:val="clear" w:color="000000" w:fill="auto"/>
              <w:ind w:firstLine="500"/>
              <w:rPr>
                <w:sz w:val="22"/>
                <w:szCs w:val="22"/>
              </w:rPr>
            </w:pPr>
          </w:p>
        </w:tc>
        <w:tc>
          <w:tcPr>
            <w:tcW w:w="1800" w:type="dxa"/>
            <w:tcBorders>
              <w:top w:val="single" w:sz="6" w:space="0" w:color="auto"/>
              <w:left w:val="single" w:sz="6" w:space="0" w:color="auto"/>
              <w:bottom w:val="nil"/>
              <w:right w:val="single" w:sz="6" w:space="0" w:color="auto"/>
            </w:tcBorders>
          </w:tcPr>
          <w:p w:rsidR="007D4BE9" w:rsidRPr="007C10E1" w:rsidRDefault="007D4BE9">
            <w:pPr>
              <w:widowControl/>
              <w:shd w:val="clear" w:color="000000" w:fill="auto"/>
              <w:jc w:val="center"/>
              <w:rPr>
                <w:sz w:val="22"/>
                <w:szCs w:val="22"/>
              </w:rPr>
            </w:pPr>
            <w:r w:rsidRPr="007C10E1">
              <w:rPr>
                <w:sz w:val="22"/>
                <w:szCs w:val="22"/>
              </w:rPr>
              <w:t>£</w:t>
            </w:r>
          </w:p>
        </w:tc>
        <w:tc>
          <w:tcPr>
            <w:tcW w:w="1530" w:type="dxa"/>
            <w:tcBorders>
              <w:top w:val="single" w:sz="6" w:space="0" w:color="auto"/>
              <w:left w:val="single" w:sz="6" w:space="0" w:color="auto"/>
              <w:bottom w:val="nil"/>
              <w:right w:val="nil"/>
            </w:tcBorders>
          </w:tcPr>
          <w:p w:rsidR="007D4BE9" w:rsidRPr="007C10E1" w:rsidRDefault="007D4BE9" w:rsidP="00B640A3">
            <w:pPr>
              <w:widowControl/>
              <w:shd w:val="clear" w:color="000000" w:fill="auto"/>
              <w:tabs>
                <w:tab w:val="left" w:pos="960"/>
              </w:tabs>
              <w:jc w:val="center"/>
              <w:rPr>
                <w:sz w:val="22"/>
                <w:szCs w:val="22"/>
              </w:rPr>
            </w:pPr>
            <w:r w:rsidRPr="007C10E1">
              <w:rPr>
                <w:sz w:val="22"/>
                <w:szCs w:val="22"/>
              </w:rPr>
              <w:t>£</w:t>
            </w:r>
          </w:p>
        </w:tc>
      </w:tr>
      <w:tr w:rsidR="007D4BE9" w:rsidRPr="007C10E1" w:rsidTr="00CA63EB">
        <w:trPr>
          <w:trHeight w:val="926"/>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ind w:left="410" w:hanging="410"/>
              <w:rPr>
                <w:sz w:val="22"/>
                <w:szCs w:val="22"/>
              </w:rPr>
            </w:pPr>
            <w:r w:rsidRPr="007C10E1">
              <w:rPr>
                <w:sz w:val="22"/>
                <w:szCs w:val="22"/>
              </w:rPr>
              <w:t xml:space="preserve">For the Maintenance of the Department of the Minister of </w:t>
            </w:r>
            <w:proofErr w:type="spellStart"/>
            <w:r w:rsidRPr="007C10E1">
              <w:rPr>
                <w:sz w:val="22"/>
                <w:szCs w:val="22"/>
              </w:rPr>
              <w:t>Defence</w:t>
            </w:r>
            <w:proofErr w:type="spellEnd"/>
            <w:r w:rsidRPr="007C10E1">
              <w:rPr>
                <w:sz w:val="22"/>
                <w:szCs w:val="22"/>
              </w:rPr>
              <w:t xml:space="preserve"> (in addition to moneys drawn from the Treasury and expended by the Governor-General in Council in accordance with section 83 of the Commonwealth of Australia Constitution Act)—</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7D4BE9" w:rsidRPr="007C10E1" w:rsidTr="00CA63EB">
        <w:trPr>
          <w:trHeight w:val="312"/>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tabs>
                <w:tab w:val="left" w:pos="5000"/>
              </w:tabs>
              <w:ind w:left="770"/>
              <w:rPr>
                <w:sz w:val="22"/>
                <w:szCs w:val="22"/>
              </w:rPr>
            </w:pPr>
            <w:r w:rsidRPr="007C10E1">
              <w:rPr>
                <w:sz w:val="22"/>
                <w:szCs w:val="22"/>
              </w:rPr>
              <w:t xml:space="preserve">Expenditure in the State of New South Wales </w:t>
            </w:r>
            <w:r w:rsidR="00CA63EB">
              <w:rPr>
                <w:sz w:val="22"/>
                <w:szCs w:val="22"/>
              </w:rPr>
              <w:tab/>
            </w:r>
            <w:r w:rsidRPr="007C10E1">
              <w:rPr>
                <w:sz w:val="22"/>
                <w:szCs w:val="22"/>
              </w:rPr>
              <w:t>£26,000</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7D4BE9" w:rsidRPr="007C10E1" w:rsidTr="00CA63EB">
        <w:trPr>
          <w:trHeight w:val="255"/>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tabs>
                <w:tab w:val="left" w:pos="5090"/>
              </w:tabs>
              <w:ind w:left="770"/>
              <w:rPr>
                <w:sz w:val="22"/>
                <w:szCs w:val="22"/>
              </w:rPr>
            </w:pPr>
            <w:r w:rsidRPr="007C10E1">
              <w:rPr>
                <w:sz w:val="22"/>
                <w:szCs w:val="22"/>
              </w:rPr>
              <w:t>Expend</w:t>
            </w:r>
            <w:r w:rsidR="00CA63EB">
              <w:rPr>
                <w:sz w:val="22"/>
                <w:szCs w:val="22"/>
              </w:rPr>
              <w:t xml:space="preserve">iture in the State of Victoria </w:t>
            </w:r>
            <w:r w:rsidR="00CA63EB">
              <w:rPr>
                <w:sz w:val="22"/>
                <w:szCs w:val="22"/>
              </w:rPr>
              <w:tab/>
            </w:r>
            <w:r w:rsidRPr="007C10E1">
              <w:rPr>
                <w:sz w:val="22"/>
                <w:szCs w:val="22"/>
              </w:rPr>
              <w:t>55,000</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7D4BE9" w:rsidRPr="007C10E1" w:rsidTr="00CA63EB">
        <w:trPr>
          <w:trHeight w:val="212"/>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tabs>
                <w:tab w:val="left" w:pos="5090"/>
              </w:tabs>
              <w:ind w:left="770"/>
              <w:rPr>
                <w:sz w:val="22"/>
                <w:szCs w:val="22"/>
              </w:rPr>
            </w:pPr>
            <w:r w:rsidRPr="007C10E1">
              <w:rPr>
                <w:sz w:val="22"/>
                <w:szCs w:val="22"/>
              </w:rPr>
              <w:t xml:space="preserve">Expenditure in the </w:t>
            </w:r>
            <w:r w:rsidR="00CA63EB">
              <w:rPr>
                <w:sz w:val="22"/>
                <w:szCs w:val="22"/>
              </w:rPr>
              <w:t xml:space="preserve">State of Queensland </w:t>
            </w:r>
            <w:r w:rsidR="00CA63EB">
              <w:rPr>
                <w:sz w:val="22"/>
                <w:szCs w:val="22"/>
              </w:rPr>
              <w:tab/>
            </w:r>
            <w:r w:rsidRPr="007C10E1">
              <w:rPr>
                <w:sz w:val="22"/>
                <w:szCs w:val="22"/>
              </w:rPr>
              <w:t>22,000</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7D4BE9" w:rsidRPr="007C10E1" w:rsidTr="00CA63EB">
        <w:trPr>
          <w:trHeight w:val="208"/>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tabs>
                <w:tab w:val="left" w:pos="5090"/>
              </w:tabs>
              <w:ind w:left="770"/>
              <w:rPr>
                <w:sz w:val="22"/>
                <w:szCs w:val="22"/>
              </w:rPr>
            </w:pPr>
            <w:r w:rsidRPr="007C10E1">
              <w:rPr>
                <w:sz w:val="22"/>
                <w:szCs w:val="22"/>
              </w:rPr>
              <w:t>Expenditure i</w:t>
            </w:r>
            <w:r w:rsidR="00CA63EB">
              <w:rPr>
                <w:sz w:val="22"/>
                <w:szCs w:val="22"/>
              </w:rPr>
              <w:t xml:space="preserve">n the State of South Australia </w:t>
            </w:r>
            <w:r w:rsidR="00CA63EB">
              <w:rPr>
                <w:sz w:val="22"/>
                <w:szCs w:val="22"/>
              </w:rPr>
              <w:tab/>
              <w:t xml:space="preserve">  </w:t>
            </w:r>
            <w:r w:rsidRPr="007C10E1">
              <w:rPr>
                <w:sz w:val="22"/>
                <w:szCs w:val="22"/>
              </w:rPr>
              <w:t>6,800</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7D4BE9" w:rsidRPr="007C10E1" w:rsidTr="00CA63EB">
        <w:trPr>
          <w:trHeight w:val="180"/>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tabs>
                <w:tab w:val="left" w:pos="5090"/>
              </w:tabs>
              <w:ind w:left="770"/>
              <w:rPr>
                <w:sz w:val="22"/>
                <w:szCs w:val="22"/>
              </w:rPr>
            </w:pPr>
            <w:r w:rsidRPr="007C10E1">
              <w:rPr>
                <w:sz w:val="22"/>
                <w:szCs w:val="22"/>
              </w:rPr>
              <w:t>Expend</w:t>
            </w:r>
            <w:r w:rsidR="00CA63EB">
              <w:rPr>
                <w:sz w:val="22"/>
                <w:szCs w:val="22"/>
              </w:rPr>
              <w:t xml:space="preserve">iture in the State of Tasmania </w:t>
            </w:r>
            <w:r w:rsidR="00CA63EB">
              <w:rPr>
                <w:sz w:val="22"/>
                <w:szCs w:val="22"/>
              </w:rPr>
              <w:tab/>
              <w:t xml:space="preserve">  </w:t>
            </w:r>
            <w:r w:rsidR="003C7F41">
              <w:rPr>
                <w:sz w:val="22"/>
                <w:szCs w:val="22"/>
              </w:rPr>
              <w:t>8</w:t>
            </w:r>
            <w:r w:rsidRPr="007C10E1">
              <w:rPr>
                <w:sz w:val="22"/>
                <w:szCs w:val="22"/>
              </w:rPr>
              <w:t>,800</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CA63EB" w:rsidRPr="007C10E1" w:rsidTr="00CA63EB">
        <w:trPr>
          <w:trHeight w:val="180"/>
        </w:trPr>
        <w:tc>
          <w:tcPr>
            <w:tcW w:w="5940" w:type="dxa"/>
            <w:tcBorders>
              <w:top w:val="nil"/>
              <w:left w:val="nil"/>
              <w:right w:val="single" w:sz="6" w:space="0" w:color="auto"/>
            </w:tcBorders>
            <w:vAlign w:val="bottom"/>
          </w:tcPr>
          <w:p w:rsidR="00CA63EB" w:rsidRPr="007C10E1" w:rsidRDefault="00CA63EB" w:rsidP="00CA63EB">
            <w:pPr>
              <w:widowControl/>
              <w:shd w:val="clear" w:color="000000" w:fill="auto"/>
              <w:tabs>
                <w:tab w:val="left" w:pos="5090"/>
              </w:tabs>
              <w:ind w:left="770"/>
              <w:rPr>
                <w:sz w:val="22"/>
                <w:szCs w:val="22"/>
              </w:rPr>
            </w:pPr>
            <w:r w:rsidRPr="007C10E1">
              <w:rPr>
                <w:sz w:val="22"/>
                <w:szCs w:val="22"/>
              </w:rPr>
              <w:t xml:space="preserve">Expenditure in </w:t>
            </w:r>
            <w:r>
              <w:rPr>
                <w:sz w:val="22"/>
                <w:szCs w:val="22"/>
              </w:rPr>
              <w:t xml:space="preserve">the State of Western Australia </w:t>
            </w:r>
            <w:r>
              <w:rPr>
                <w:sz w:val="22"/>
                <w:szCs w:val="22"/>
              </w:rPr>
              <w:tab/>
              <w:t xml:space="preserve">  </w:t>
            </w:r>
            <w:r w:rsidRPr="00CA63EB">
              <w:rPr>
                <w:sz w:val="22"/>
                <w:szCs w:val="22"/>
                <w:u w:val="single"/>
              </w:rPr>
              <w:t>6,000</w:t>
            </w:r>
          </w:p>
        </w:tc>
        <w:tc>
          <w:tcPr>
            <w:tcW w:w="1800" w:type="dxa"/>
            <w:vMerge w:val="restart"/>
            <w:tcBorders>
              <w:top w:val="nil"/>
              <w:left w:val="single" w:sz="6" w:space="0" w:color="auto"/>
              <w:right w:val="single" w:sz="6" w:space="0" w:color="auto"/>
            </w:tcBorders>
            <w:vAlign w:val="center"/>
          </w:tcPr>
          <w:p w:rsidR="00CA63EB" w:rsidRPr="007C10E1" w:rsidRDefault="00CA63EB" w:rsidP="00CA63EB">
            <w:pPr>
              <w:shd w:val="clear" w:color="000000" w:fill="auto"/>
              <w:jc w:val="center"/>
              <w:rPr>
                <w:sz w:val="22"/>
                <w:szCs w:val="22"/>
              </w:rPr>
            </w:pPr>
            <w:r w:rsidRPr="007C10E1">
              <w:rPr>
                <w:sz w:val="22"/>
                <w:szCs w:val="22"/>
              </w:rPr>
              <w:t>119,600</w:t>
            </w:r>
          </w:p>
        </w:tc>
        <w:tc>
          <w:tcPr>
            <w:tcW w:w="1530" w:type="dxa"/>
            <w:tcBorders>
              <w:top w:val="nil"/>
              <w:left w:val="single" w:sz="6" w:space="0" w:color="auto"/>
              <w:bottom w:val="nil"/>
              <w:right w:val="nil"/>
            </w:tcBorders>
            <w:vAlign w:val="bottom"/>
          </w:tcPr>
          <w:p w:rsidR="00CA63EB" w:rsidRPr="007C10E1" w:rsidRDefault="00CA63EB" w:rsidP="00CA63EB">
            <w:pPr>
              <w:widowControl/>
              <w:shd w:val="clear" w:color="000000" w:fill="auto"/>
              <w:jc w:val="right"/>
              <w:rPr>
                <w:sz w:val="22"/>
                <w:szCs w:val="22"/>
              </w:rPr>
            </w:pPr>
          </w:p>
        </w:tc>
      </w:tr>
      <w:tr w:rsidR="00CA63EB" w:rsidRPr="007C10E1" w:rsidTr="00CA63EB">
        <w:trPr>
          <w:trHeight w:val="207"/>
        </w:trPr>
        <w:tc>
          <w:tcPr>
            <w:tcW w:w="5940" w:type="dxa"/>
            <w:tcBorders>
              <w:top w:val="nil"/>
              <w:left w:val="nil"/>
              <w:right w:val="single" w:sz="6" w:space="0" w:color="auto"/>
            </w:tcBorders>
            <w:vAlign w:val="bottom"/>
          </w:tcPr>
          <w:p w:rsidR="00CA63EB" w:rsidRPr="007C10E1" w:rsidRDefault="00CA63EB" w:rsidP="00CA63EB">
            <w:pPr>
              <w:widowControl/>
              <w:shd w:val="clear" w:color="000000" w:fill="auto"/>
              <w:ind w:right="50"/>
              <w:jc w:val="center"/>
              <w:rPr>
                <w:sz w:val="22"/>
                <w:szCs w:val="22"/>
              </w:rPr>
            </w:pPr>
          </w:p>
        </w:tc>
        <w:tc>
          <w:tcPr>
            <w:tcW w:w="1800" w:type="dxa"/>
            <w:vMerge/>
            <w:tcBorders>
              <w:left w:val="single" w:sz="6" w:space="0" w:color="auto"/>
              <w:bottom w:val="nil"/>
              <w:right w:val="single" w:sz="6" w:space="0" w:color="auto"/>
            </w:tcBorders>
            <w:vAlign w:val="bottom"/>
          </w:tcPr>
          <w:p w:rsidR="00CA63EB" w:rsidRPr="007C10E1" w:rsidRDefault="00CA63EB"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CA63EB" w:rsidRPr="007C10E1" w:rsidRDefault="00CA63EB" w:rsidP="00CA63EB">
            <w:pPr>
              <w:widowControl/>
              <w:shd w:val="clear" w:color="000000" w:fill="auto"/>
              <w:jc w:val="right"/>
              <w:rPr>
                <w:sz w:val="22"/>
                <w:szCs w:val="22"/>
              </w:rPr>
            </w:pPr>
          </w:p>
        </w:tc>
      </w:tr>
      <w:tr w:rsidR="00CA63EB" w:rsidRPr="007C10E1" w:rsidTr="00CA63EB">
        <w:trPr>
          <w:trHeight w:val="495"/>
        </w:trPr>
        <w:tc>
          <w:tcPr>
            <w:tcW w:w="5940" w:type="dxa"/>
            <w:tcBorders>
              <w:left w:val="nil"/>
              <w:bottom w:val="nil"/>
              <w:right w:val="single" w:sz="6" w:space="0" w:color="auto"/>
            </w:tcBorders>
            <w:vAlign w:val="bottom"/>
          </w:tcPr>
          <w:p w:rsidR="00CA63EB" w:rsidRPr="007C10E1" w:rsidRDefault="00745DBB" w:rsidP="00745DBB">
            <w:pPr>
              <w:widowControl/>
              <w:shd w:val="clear" w:color="000000" w:fill="auto"/>
              <w:jc w:val="center"/>
              <w:rPr>
                <w:sz w:val="22"/>
                <w:szCs w:val="22"/>
              </w:rPr>
            </w:pPr>
            <w:r w:rsidRPr="007C10E1">
              <w:rPr>
                <w:b/>
                <w:bCs/>
                <w:sz w:val="22"/>
                <w:szCs w:val="22"/>
              </w:rPr>
              <w:t>———</w:t>
            </w:r>
          </w:p>
        </w:tc>
        <w:tc>
          <w:tcPr>
            <w:tcW w:w="1800" w:type="dxa"/>
            <w:tcBorders>
              <w:top w:val="nil"/>
              <w:left w:val="single" w:sz="6" w:space="0" w:color="auto"/>
              <w:bottom w:val="nil"/>
              <w:right w:val="single" w:sz="6" w:space="0" w:color="auto"/>
            </w:tcBorders>
            <w:vAlign w:val="bottom"/>
          </w:tcPr>
          <w:p w:rsidR="00CA63EB" w:rsidRPr="007C10E1" w:rsidRDefault="00CA63EB" w:rsidP="00364D05">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CA63EB" w:rsidRPr="007C10E1" w:rsidRDefault="00CA63EB" w:rsidP="00364D05">
            <w:pPr>
              <w:widowControl/>
              <w:shd w:val="clear" w:color="000000" w:fill="auto"/>
              <w:jc w:val="right"/>
              <w:rPr>
                <w:sz w:val="22"/>
                <w:szCs w:val="22"/>
              </w:rPr>
            </w:pPr>
          </w:p>
        </w:tc>
      </w:tr>
      <w:tr w:rsidR="007D4BE9" w:rsidRPr="007C10E1" w:rsidTr="00CA63EB">
        <w:trPr>
          <w:trHeight w:val="450"/>
        </w:trPr>
        <w:tc>
          <w:tcPr>
            <w:tcW w:w="5940" w:type="dxa"/>
            <w:tcBorders>
              <w:left w:val="nil"/>
              <w:bottom w:val="nil"/>
              <w:right w:val="single" w:sz="6" w:space="0" w:color="auto"/>
            </w:tcBorders>
            <w:vAlign w:val="bottom"/>
          </w:tcPr>
          <w:p w:rsidR="007D4BE9" w:rsidRPr="007C10E1" w:rsidRDefault="007D4BE9" w:rsidP="00CA63EB">
            <w:pPr>
              <w:widowControl/>
              <w:shd w:val="clear" w:color="000000" w:fill="auto"/>
              <w:ind w:firstLine="500"/>
              <w:rPr>
                <w:sz w:val="22"/>
                <w:szCs w:val="22"/>
              </w:rPr>
            </w:pPr>
            <w:r w:rsidRPr="007C10E1">
              <w:rPr>
                <w:smallCaps/>
                <w:sz w:val="22"/>
                <w:szCs w:val="22"/>
              </w:rPr>
              <w:t xml:space="preserve">Division </w:t>
            </w:r>
            <w:r w:rsidRPr="007C10E1">
              <w:rPr>
                <w:sz w:val="22"/>
                <w:szCs w:val="22"/>
              </w:rPr>
              <w:t>No. 22.</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7D4BE9" w:rsidRPr="007C10E1" w:rsidTr="00CA63EB">
        <w:trPr>
          <w:trHeight w:val="450"/>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jc w:val="center"/>
              <w:rPr>
                <w:sz w:val="22"/>
                <w:szCs w:val="22"/>
              </w:rPr>
            </w:pPr>
            <w:r w:rsidRPr="007C10E1">
              <w:rPr>
                <w:sz w:val="22"/>
                <w:szCs w:val="22"/>
              </w:rPr>
              <w:t>MISCELLANEOUS.</w:t>
            </w:r>
          </w:p>
        </w:tc>
        <w:tc>
          <w:tcPr>
            <w:tcW w:w="1800" w:type="dxa"/>
            <w:tcBorders>
              <w:top w:val="nil"/>
              <w:left w:val="single" w:sz="6" w:space="0" w:color="auto"/>
              <w:bottom w:val="nil"/>
              <w:right w:val="single" w:sz="6" w:space="0" w:color="auto"/>
            </w:tcBorders>
            <w:vAlign w:val="bottom"/>
          </w:tcPr>
          <w:p w:rsidR="007D4BE9" w:rsidRPr="007C10E1" w:rsidRDefault="007D4BE9" w:rsidP="00CA63EB">
            <w:pPr>
              <w:widowControl/>
              <w:shd w:val="clear" w:color="000000" w:fill="auto"/>
              <w:jc w:val="right"/>
              <w:rPr>
                <w:sz w:val="22"/>
                <w:szCs w:val="22"/>
              </w:rPr>
            </w:pP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p>
        </w:tc>
      </w:tr>
      <w:tr w:rsidR="007D4BE9" w:rsidRPr="007C10E1" w:rsidTr="00AD56E6">
        <w:trPr>
          <w:trHeight w:val="747"/>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tabs>
                <w:tab w:val="left" w:leader="dot" w:pos="6220"/>
              </w:tabs>
              <w:ind w:left="410" w:hanging="410"/>
              <w:rPr>
                <w:sz w:val="22"/>
                <w:szCs w:val="22"/>
              </w:rPr>
            </w:pPr>
            <w:r w:rsidRPr="007C10E1">
              <w:rPr>
                <w:sz w:val="22"/>
                <w:szCs w:val="22"/>
              </w:rPr>
              <w:t xml:space="preserve">Military and Naval Demonstrations in </w:t>
            </w:r>
            <w:proofErr w:type="spellStart"/>
            <w:r w:rsidRPr="007C10E1">
              <w:rPr>
                <w:sz w:val="22"/>
                <w:szCs w:val="22"/>
              </w:rPr>
              <w:t>connexion</w:t>
            </w:r>
            <w:proofErr w:type="spellEnd"/>
            <w:r w:rsidRPr="007C10E1">
              <w:rPr>
                <w:sz w:val="22"/>
                <w:szCs w:val="22"/>
              </w:rPr>
              <w:t xml:space="preserve"> with the Opening of Parliament in Melbourne, and the Royal Reception in M</w:t>
            </w:r>
            <w:r w:rsidR="00A26217" w:rsidRPr="007C10E1">
              <w:rPr>
                <w:sz w:val="22"/>
                <w:szCs w:val="22"/>
              </w:rPr>
              <w:t xml:space="preserve">elbourne, Sydney, and Brisbane </w:t>
            </w:r>
            <w:r w:rsidR="00A26217" w:rsidRPr="007C10E1">
              <w:rPr>
                <w:sz w:val="22"/>
                <w:szCs w:val="22"/>
              </w:rPr>
              <w:tab/>
            </w:r>
          </w:p>
        </w:tc>
        <w:tc>
          <w:tcPr>
            <w:tcW w:w="1800" w:type="dxa"/>
            <w:tcBorders>
              <w:top w:val="nil"/>
              <w:left w:val="single" w:sz="6" w:space="0" w:color="auto"/>
              <w:right w:val="single" w:sz="6" w:space="0" w:color="auto"/>
            </w:tcBorders>
            <w:vAlign w:val="bottom"/>
          </w:tcPr>
          <w:p w:rsidR="007D4BE9" w:rsidRPr="007C10E1" w:rsidRDefault="009B09AF" w:rsidP="009B09AF">
            <w:pPr>
              <w:widowControl/>
              <w:shd w:val="clear" w:color="000000" w:fill="auto"/>
              <w:jc w:val="center"/>
              <w:rPr>
                <w:sz w:val="22"/>
                <w:szCs w:val="22"/>
              </w:rPr>
            </w:pPr>
            <w:r>
              <w:rPr>
                <w:sz w:val="22"/>
                <w:szCs w:val="22"/>
              </w:rPr>
              <w:t>...</w:t>
            </w:r>
          </w:p>
        </w:tc>
        <w:tc>
          <w:tcPr>
            <w:tcW w:w="1530" w:type="dxa"/>
            <w:tcBorders>
              <w:top w:val="nil"/>
              <w:left w:val="single" w:sz="6" w:space="0" w:color="auto"/>
              <w:bottom w:val="nil"/>
              <w:right w:val="nil"/>
            </w:tcBorders>
            <w:vAlign w:val="bottom"/>
          </w:tcPr>
          <w:p w:rsidR="007D4BE9" w:rsidRPr="007C10E1" w:rsidRDefault="007D4BE9" w:rsidP="00CA63EB">
            <w:pPr>
              <w:widowControl/>
              <w:shd w:val="clear" w:color="000000" w:fill="auto"/>
              <w:jc w:val="right"/>
              <w:rPr>
                <w:sz w:val="22"/>
                <w:szCs w:val="22"/>
              </w:rPr>
            </w:pPr>
            <w:r w:rsidRPr="007C10E1">
              <w:rPr>
                <w:sz w:val="22"/>
                <w:szCs w:val="22"/>
              </w:rPr>
              <w:t>43,500</w:t>
            </w:r>
          </w:p>
        </w:tc>
      </w:tr>
      <w:tr w:rsidR="007D4BE9" w:rsidRPr="007C10E1" w:rsidTr="00AD56E6">
        <w:tblPrEx>
          <w:tblCellMar>
            <w:left w:w="108" w:type="dxa"/>
            <w:right w:w="108" w:type="dxa"/>
          </w:tblCellMar>
        </w:tblPrEx>
        <w:trPr>
          <w:trHeight w:val="320"/>
        </w:trPr>
        <w:tc>
          <w:tcPr>
            <w:tcW w:w="5940" w:type="dxa"/>
            <w:tcBorders>
              <w:right w:val="single" w:sz="6" w:space="0" w:color="auto"/>
            </w:tcBorders>
          </w:tcPr>
          <w:p w:rsidR="007D4BE9" w:rsidRPr="007C10E1" w:rsidRDefault="007D4BE9" w:rsidP="00B640A3">
            <w:pPr>
              <w:widowControl/>
              <w:shd w:val="clear" w:color="000000" w:fill="auto"/>
              <w:tabs>
                <w:tab w:val="left" w:leader="dot" w:pos="5328"/>
              </w:tabs>
              <w:ind w:left="320" w:hanging="320"/>
              <w:rPr>
                <w:sz w:val="22"/>
                <w:szCs w:val="22"/>
              </w:rPr>
            </w:pPr>
            <w:r w:rsidRPr="007C10E1">
              <w:rPr>
                <w:sz w:val="22"/>
                <w:szCs w:val="22"/>
              </w:rPr>
              <w:t>Furnishing and Alterations to Offices, Victoria Barracks, Melbourne</w:t>
            </w:r>
          </w:p>
        </w:tc>
        <w:tc>
          <w:tcPr>
            <w:tcW w:w="1800" w:type="dxa"/>
            <w:tcBorders>
              <w:left w:val="single" w:sz="6" w:space="0" w:color="auto"/>
              <w:bottom w:val="single" w:sz="6" w:space="0" w:color="auto"/>
              <w:right w:val="single" w:sz="6" w:space="0" w:color="auto"/>
            </w:tcBorders>
          </w:tcPr>
          <w:p w:rsidR="007D4BE9" w:rsidRPr="007C10E1" w:rsidRDefault="00226CA2" w:rsidP="00583B8A">
            <w:pPr>
              <w:widowControl/>
              <w:shd w:val="clear" w:color="000000" w:fill="auto"/>
              <w:jc w:val="center"/>
              <w:rPr>
                <w:sz w:val="22"/>
                <w:szCs w:val="22"/>
              </w:rPr>
            </w:pPr>
            <w:r>
              <w:rPr>
                <w:sz w:val="22"/>
                <w:szCs w:val="22"/>
              </w:rPr>
              <w:t>...</w:t>
            </w:r>
          </w:p>
        </w:tc>
        <w:tc>
          <w:tcPr>
            <w:tcW w:w="1530" w:type="dxa"/>
            <w:tcBorders>
              <w:left w:val="single" w:sz="6" w:space="0" w:color="auto"/>
              <w:bottom w:val="single" w:sz="6" w:space="0" w:color="auto"/>
            </w:tcBorders>
          </w:tcPr>
          <w:p w:rsidR="007D4BE9" w:rsidRPr="007C10E1" w:rsidRDefault="007D4BE9" w:rsidP="00CA63EB">
            <w:pPr>
              <w:widowControl/>
              <w:shd w:val="clear" w:color="000000" w:fill="auto"/>
              <w:jc w:val="right"/>
              <w:rPr>
                <w:sz w:val="22"/>
                <w:szCs w:val="22"/>
              </w:rPr>
            </w:pPr>
            <w:r w:rsidRPr="007C10E1">
              <w:rPr>
                <w:sz w:val="22"/>
                <w:szCs w:val="22"/>
              </w:rPr>
              <w:t>725</w:t>
            </w:r>
          </w:p>
        </w:tc>
      </w:tr>
      <w:tr w:rsidR="007D4BE9" w:rsidRPr="007C10E1" w:rsidTr="00AD56E6">
        <w:trPr>
          <w:trHeight w:val="366"/>
        </w:trPr>
        <w:tc>
          <w:tcPr>
            <w:tcW w:w="5940" w:type="dxa"/>
            <w:tcBorders>
              <w:top w:val="nil"/>
              <w:left w:val="nil"/>
              <w:bottom w:val="nil"/>
              <w:right w:val="single" w:sz="6" w:space="0" w:color="auto"/>
            </w:tcBorders>
            <w:vAlign w:val="bottom"/>
          </w:tcPr>
          <w:p w:rsidR="007D4BE9" w:rsidRPr="007C10E1" w:rsidRDefault="007D4BE9" w:rsidP="00CA63EB">
            <w:pPr>
              <w:widowControl/>
              <w:shd w:val="clear" w:color="000000" w:fill="auto"/>
              <w:tabs>
                <w:tab w:val="left" w:leader="dot" w:pos="5328"/>
              </w:tabs>
              <w:rPr>
                <w:sz w:val="22"/>
                <w:szCs w:val="22"/>
              </w:rPr>
            </w:pPr>
          </w:p>
        </w:tc>
        <w:tc>
          <w:tcPr>
            <w:tcW w:w="1800" w:type="dxa"/>
            <w:tcBorders>
              <w:top w:val="single" w:sz="6" w:space="0" w:color="auto"/>
              <w:left w:val="single" w:sz="6" w:space="0" w:color="auto"/>
              <w:right w:val="single" w:sz="6" w:space="0" w:color="auto"/>
            </w:tcBorders>
            <w:vAlign w:val="bottom"/>
          </w:tcPr>
          <w:p w:rsidR="007D4BE9" w:rsidRPr="007C10E1" w:rsidRDefault="007D4BE9" w:rsidP="00CA63EB">
            <w:pPr>
              <w:widowControl/>
              <w:shd w:val="clear" w:color="000000" w:fill="auto"/>
              <w:jc w:val="center"/>
              <w:rPr>
                <w:sz w:val="22"/>
                <w:szCs w:val="22"/>
              </w:rPr>
            </w:pPr>
            <w:r w:rsidRPr="007C10E1">
              <w:rPr>
                <w:sz w:val="22"/>
                <w:szCs w:val="22"/>
              </w:rPr>
              <w:t>119,600</w:t>
            </w:r>
          </w:p>
        </w:tc>
        <w:tc>
          <w:tcPr>
            <w:tcW w:w="1530" w:type="dxa"/>
            <w:tcBorders>
              <w:top w:val="single" w:sz="6" w:space="0" w:color="auto"/>
              <w:left w:val="single" w:sz="6" w:space="0" w:color="auto"/>
              <w:right w:val="nil"/>
            </w:tcBorders>
            <w:vAlign w:val="bottom"/>
          </w:tcPr>
          <w:p w:rsidR="007D4BE9" w:rsidRPr="007C10E1" w:rsidRDefault="007D4BE9" w:rsidP="00CA63EB">
            <w:pPr>
              <w:widowControl/>
              <w:shd w:val="clear" w:color="000000" w:fill="auto"/>
              <w:jc w:val="right"/>
              <w:rPr>
                <w:sz w:val="22"/>
                <w:szCs w:val="22"/>
              </w:rPr>
            </w:pPr>
            <w:r w:rsidRPr="007C10E1">
              <w:rPr>
                <w:sz w:val="22"/>
                <w:szCs w:val="22"/>
              </w:rPr>
              <w:t>44,225</w:t>
            </w:r>
          </w:p>
        </w:tc>
      </w:tr>
      <w:tr w:rsidR="007D4BE9" w:rsidRPr="007C10E1" w:rsidTr="00AD56E6">
        <w:trPr>
          <w:trHeight w:val="510"/>
        </w:trPr>
        <w:tc>
          <w:tcPr>
            <w:tcW w:w="5940" w:type="dxa"/>
            <w:tcBorders>
              <w:top w:val="nil"/>
              <w:left w:val="nil"/>
              <w:bottom w:val="nil"/>
              <w:right w:val="single" w:sz="6" w:space="0" w:color="auto"/>
            </w:tcBorders>
            <w:vAlign w:val="bottom"/>
          </w:tcPr>
          <w:p w:rsidR="007D4BE9" w:rsidRPr="00583B8A" w:rsidRDefault="007D4BE9" w:rsidP="00CA63EB">
            <w:pPr>
              <w:widowControl/>
              <w:shd w:val="clear" w:color="000000" w:fill="auto"/>
              <w:tabs>
                <w:tab w:val="left" w:leader="dot" w:pos="6170"/>
              </w:tabs>
              <w:ind w:firstLine="680"/>
              <w:rPr>
                <w:b/>
                <w:sz w:val="22"/>
                <w:szCs w:val="22"/>
              </w:rPr>
            </w:pPr>
            <w:r w:rsidRPr="00583B8A">
              <w:rPr>
                <w:b/>
                <w:sz w:val="26"/>
                <w:szCs w:val="22"/>
              </w:rPr>
              <w:t xml:space="preserve">Total Minister of </w:t>
            </w:r>
            <w:proofErr w:type="spellStart"/>
            <w:r w:rsidRPr="00583B8A">
              <w:rPr>
                <w:b/>
                <w:sz w:val="26"/>
                <w:szCs w:val="22"/>
              </w:rPr>
              <w:t>Defence</w:t>
            </w:r>
            <w:proofErr w:type="spellEnd"/>
            <w:r w:rsidRPr="00583B8A">
              <w:rPr>
                <w:b/>
                <w:sz w:val="26"/>
                <w:szCs w:val="22"/>
              </w:rPr>
              <w:t xml:space="preserve"> </w:t>
            </w:r>
            <w:r w:rsidRPr="00226CA2">
              <w:rPr>
                <w:sz w:val="22"/>
                <w:szCs w:val="22"/>
              </w:rPr>
              <w:tab/>
            </w:r>
          </w:p>
        </w:tc>
        <w:tc>
          <w:tcPr>
            <w:tcW w:w="3330" w:type="dxa"/>
            <w:gridSpan w:val="2"/>
            <w:tcBorders>
              <w:left w:val="single" w:sz="6" w:space="0" w:color="auto"/>
              <w:bottom w:val="double" w:sz="4" w:space="0" w:color="auto"/>
              <w:right w:val="nil"/>
            </w:tcBorders>
            <w:vAlign w:val="bottom"/>
          </w:tcPr>
          <w:p w:rsidR="007D4BE9" w:rsidRPr="00583B8A" w:rsidRDefault="00B55C93" w:rsidP="00CA63EB">
            <w:pPr>
              <w:widowControl/>
              <w:shd w:val="clear" w:color="000000" w:fill="auto"/>
              <w:jc w:val="center"/>
              <w:rPr>
                <w:b/>
                <w:sz w:val="22"/>
                <w:szCs w:val="22"/>
              </w:rPr>
            </w:pPr>
            <w:r>
              <w:rPr>
                <w:noProof/>
                <w:lang w:val="en-AU" w:eastAsia="en-AU"/>
              </w:rPr>
              <mc:AlternateContent>
                <mc:Choice Requires="wps">
                  <w:drawing>
                    <wp:anchor distT="0" distB="0" distL="114300" distR="114300" simplePos="0" relativeHeight="251659264" behindDoc="0" locked="0" layoutInCell="1" allowOverlap="1" wp14:anchorId="01095441" wp14:editId="5DF1F9A8">
                      <wp:simplePos x="0" y="0"/>
                      <wp:positionH relativeFrom="margin">
                        <wp:posOffset>970915</wp:posOffset>
                      </wp:positionH>
                      <wp:positionV relativeFrom="margin">
                        <wp:posOffset>-831850</wp:posOffset>
                      </wp:positionV>
                      <wp:extent cx="139700" cy="1460500"/>
                      <wp:effectExtent l="0" t="0" r="0" b="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39700" cy="1460500"/>
                              </a:xfrm>
                              <a:prstGeom prst="leftBrace">
                                <a:avLst>
                                  <a:gd name="adj1" fmla="val 87121"/>
                                  <a:gd name="adj2" fmla="val 52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76.45pt;margin-top:-65.5pt;width:11pt;height:115pt;rotation:90;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" adj=",11336">
                      <w10:wrap type="square" anchorx="margin" anchory="margin"/>
                    </v:shape>
                  </w:pict>
                </mc:Fallback>
              </mc:AlternateContent>
            </w:r>
            <w:r w:rsidR="007D4BE9" w:rsidRPr="00583B8A">
              <w:rPr>
                <w:b/>
                <w:sz w:val="22"/>
                <w:szCs w:val="22"/>
              </w:rPr>
              <w:t>£163,825</w:t>
            </w:r>
          </w:p>
        </w:tc>
      </w:tr>
    </w:tbl>
    <w:p w:rsidR="00A26217" w:rsidRDefault="00900A19">
      <w:pPr>
        <w:widowControl/>
        <w:shd w:val="clear" w:color="000000" w:fill="auto"/>
        <w:tabs>
          <w:tab w:val="left" w:pos="7860"/>
        </w:tabs>
        <w:rPr>
          <w:u w:val="single"/>
        </w:rPr>
      </w:pPr>
      <w:r w:rsidRPr="007C10E1">
        <w:rPr>
          <w:u w:val="single"/>
        </w:rPr>
        <w:br w:type="page"/>
      </w: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Default="009B09AF">
      <w:pPr>
        <w:widowControl/>
        <w:shd w:val="clear" w:color="000000" w:fill="auto"/>
        <w:tabs>
          <w:tab w:val="left" w:pos="7860"/>
        </w:tabs>
        <w:rPr>
          <w:u w:val="single"/>
        </w:rPr>
      </w:pPr>
    </w:p>
    <w:p w:rsidR="009B09AF" w:rsidRPr="007C10E1" w:rsidRDefault="009B09AF">
      <w:pPr>
        <w:widowControl/>
        <w:shd w:val="clear" w:color="000000" w:fill="auto"/>
        <w:tabs>
          <w:tab w:val="left" w:pos="7860"/>
        </w:tabs>
        <w:rPr>
          <w:u w:val="single"/>
        </w:rPr>
      </w:pPr>
    </w:p>
    <w:tbl>
      <w:tblPr>
        <w:tblW w:w="9270" w:type="dxa"/>
        <w:tblInd w:w="40" w:type="dxa"/>
        <w:tblLayout w:type="fixed"/>
        <w:tblCellMar>
          <w:left w:w="40" w:type="dxa"/>
          <w:right w:w="40" w:type="dxa"/>
        </w:tblCellMar>
        <w:tblLook w:val="0000" w:firstRow="0" w:lastRow="0" w:firstColumn="0" w:lastColumn="0" w:noHBand="0" w:noVBand="0"/>
      </w:tblPr>
      <w:tblGrid>
        <w:gridCol w:w="6030"/>
        <w:gridCol w:w="1800"/>
        <w:gridCol w:w="1440"/>
      </w:tblGrid>
      <w:tr w:rsidR="007D4BE9" w:rsidRPr="007C10E1" w:rsidTr="009B09AF">
        <w:trPr>
          <w:trHeight w:val="360"/>
        </w:trPr>
        <w:tc>
          <w:tcPr>
            <w:tcW w:w="6030" w:type="dxa"/>
            <w:tcBorders>
              <w:top w:val="nil"/>
              <w:left w:val="nil"/>
              <w:bottom w:val="single" w:sz="6" w:space="0" w:color="auto"/>
              <w:right w:val="nil"/>
            </w:tcBorders>
          </w:tcPr>
          <w:p w:rsidR="007D4BE9" w:rsidRPr="00C06F22" w:rsidRDefault="00B640A3" w:rsidP="00B640A3">
            <w:pPr>
              <w:widowControl/>
              <w:shd w:val="clear" w:color="000000" w:fill="auto"/>
              <w:tabs>
                <w:tab w:val="left" w:pos="1835"/>
              </w:tabs>
              <w:ind w:right="-2655"/>
              <w:rPr>
                <w:b/>
                <w:bCs/>
                <w:sz w:val="22"/>
                <w:szCs w:val="22"/>
              </w:rPr>
            </w:pPr>
            <w:r>
              <w:rPr>
                <w:b/>
                <w:bCs/>
                <w:sz w:val="26"/>
                <w:szCs w:val="22"/>
              </w:rPr>
              <w:tab/>
            </w:r>
            <w:r w:rsidR="007D4BE9" w:rsidRPr="009B09AF">
              <w:rPr>
                <w:b/>
                <w:bCs/>
                <w:sz w:val="26"/>
                <w:szCs w:val="22"/>
              </w:rPr>
              <w:t>VII. – POSTMASTER-GENERAL</w:t>
            </w:r>
            <w:r w:rsidR="007D4BE9" w:rsidRPr="00C06F22">
              <w:rPr>
                <w:b/>
                <w:bCs/>
                <w:sz w:val="22"/>
                <w:szCs w:val="22"/>
              </w:rPr>
              <w:t>.</w:t>
            </w:r>
          </w:p>
        </w:tc>
        <w:tc>
          <w:tcPr>
            <w:tcW w:w="1800" w:type="dxa"/>
            <w:tcBorders>
              <w:top w:val="nil"/>
              <w:left w:val="nil"/>
              <w:bottom w:val="single" w:sz="6" w:space="0" w:color="auto"/>
              <w:right w:val="nil"/>
            </w:tcBorders>
          </w:tcPr>
          <w:p w:rsidR="007D4BE9" w:rsidRPr="00C06F22" w:rsidRDefault="007D4BE9">
            <w:pPr>
              <w:widowControl/>
              <w:shd w:val="clear" w:color="000000" w:fill="auto"/>
              <w:jc w:val="center"/>
              <w:rPr>
                <w:sz w:val="22"/>
                <w:szCs w:val="22"/>
              </w:rPr>
            </w:pPr>
          </w:p>
        </w:tc>
        <w:tc>
          <w:tcPr>
            <w:tcW w:w="1440" w:type="dxa"/>
            <w:tcBorders>
              <w:top w:val="nil"/>
              <w:left w:val="nil"/>
              <w:bottom w:val="single" w:sz="6" w:space="0" w:color="auto"/>
              <w:right w:val="nil"/>
            </w:tcBorders>
            <w:vAlign w:val="center"/>
          </w:tcPr>
          <w:p w:rsidR="007D4BE9" w:rsidRPr="00C06F22" w:rsidRDefault="007D4BE9">
            <w:pPr>
              <w:widowControl/>
              <w:shd w:val="clear" w:color="000000" w:fill="auto"/>
              <w:jc w:val="center"/>
              <w:rPr>
                <w:sz w:val="22"/>
                <w:szCs w:val="22"/>
              </w:rPr>
            </w:pPr>
          </w:p>
        </w:tc>
      </w:tr>
      <w:tr w:rsidR="007D4BE9" w:rsidRPr="007C10E1" w:rsidTr="003C7F41">
        <w:trPr>
          <w:trHeight w:val="1440"/>
        </w:trPr>
        <w:tc>
          <w:tcPr>
            <w:tcW w:w="6030" w:type="dxa"/>
            <w:tcBorders>
              <w:top w:val="single" w:sz="6" w:space="0" w:color="auto"/>
              <w:left w:val="nil"/>
              <w:bottom w:val="nil"/>
              <w:right w:val="single" w:sz="6" w:space="0" w:color="auto"/>
            </w:tcBorders>
          </w:tcPr>
          <w:p w:rsidR="007D4BE9" w:rsidRPr="00C06F22" w:rsidRDefault="007D4BE9">
            <w:pPr>
              <w:widowControl/>
              <w:shd w:val="clear" w:color="000000" w:fill="auto"/>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7D4BE9" w:rsidRPr="00E177A6" w:rsidRDefault="007D4BE9">
            <w:pPr>
              <w:widowControl/>
              <w:shd w:val="clear" w:color="000000" w:fill="auto"/>
              <w:jc w:val="center"/>
              <w:rPr>
                <w:sz w:val="20"/>
                <w:szCs w:val="20"/>
              </w:rPr>
            </w:pPr>
            <w:r w:rsidRPr="00E177A6">
              <w:rPr>
                <w:sz w:val="20"/>
                <w:szCs w:val="20"/>
              </w:rPr>
              <w:t>Expenditure solely for the Maintenance or Continuance as at the Time of Transfer of Departments transferred to the Commonwealth.</w:t>
            </w:r>
          </w:p>
        </w:tc>
        <w:tc>
          <w:tcPr>
            <w:tcW w:w="1440" w:type="dxa"/>
            <w:tcBorders>
              <w:top w:val="single" w:sz="6" w:space="0" w:color="auto"/>
              <w:left w:val="single" w:sz="6" w:space="0" w:color="auto"/>
              <w:bottom w:val="single" w:sz="6" w:space="0" w:color="auto"/>
              <w:right w:val="nil"/>
            </w:tcBorders>
            <w:vAlign w:val="center"/>
          </w:tcPr>
          <w:p w:rsidR="007D4BE9" w:rsidRPr="00E177A6" w:rsidRDefault="007D4BE9">
            <w:pPr>
              <w:widowControl/>
              <w:shd w:val="clear" w:color="000000" w:fill="auto"/>
              <w:jc w:val="center"/>
              <w:rPr>
                <w:sz w:val="20"/>
                <w:szCs w:val="20"/>
              </w:rPr>
            </w:pPr>
            <w:r w:rsidRPr="00E177A6">
              <w:rPr>
                <w:sz w:val="20"/>
                <w:szCs w:val="20"/>
              </w:rPr>
              <w:t>Other Expenditure</w:t>
            </w:r>
          </w:p>
        </w:tc>
      </w:tr>
      <w:tr w:rsidR="00226CA2" w:rsidRPr="007C10E1" w:rsidTr="003C7F41">
        <w:tblPrEx>
          <w:tblCellMar>
            <w:left w:w="108" w:type="dxa"/>
            <w:right w:w="108" w:type="dxa"/>
          </w:tblCellMar>
        </w:tblPrEx>
        <w:trPr>
          <w:trHeight w:val="65"/>
        </w:trPr>
        <w:tc>
          <w:tcPr>
            <w:tcW w:w="6030" w:type="dxa"/>
            <w:tcBorders>
              <w:right w:val="single" w:sz="6" w:space="0" w:color="auto"/>
            </w:tcBorders>
          </w:tcPr>
          <w:p w:rsidR="00226CA2" w:rsidRDefault="003C7F41" w:rsidP="00900A19">
            <w:pPr>
              <w:widowControl/>
              <w:shd w:val="clear" w:color="000000" w:fill="auto"/>
              <w:ind w:firstLine="500"/>
              <w:rPr>
                <w:sz w:val="22"/>
                <w:szCs w:val="22"/>
              </w:rPr>
            </w:pPr>
            <w:r>
              <w:rPr>
                <w:smallCaps/>
                <w:sz w:val="22"/>
                <w:szCs w:val="22"/>
              </w:rPr>
              <w:t>Division N</w:t>
            </w:r>
            <w:r w:rsidRPr="007C10E1">
              <w:rPr>
                <w:sz w:val="22"/>
                <w:szCs w:val="22"/>
              </w:rPr>
              <w:t>o</w:t>
            </w:r>
            <w:r w:rsidR="00226CA2" w:rsidRPr="00C06F22">
              <w:rPr>
                <w:smallCaps/>
                <w:sz w:val="22"/>
                <w:szCs w:val="22"/>
              </w:rPr>
              <w:t xml:space="preserve">. </w:t>
            </w:r>
            <w:r w:rsidR="00226CA2" w:rsidRPr="00C06F22">
              <w:rPr>
                <w:sz w:val="22"/>
                <w:szCs w:val="22"/>
              </w:rPr>
              <w:t>23.</w:t>
            </w:r>
          </w:p>
          <w:p w:rsidR="00226CA2" w:rsidRPr="00C06F22" w:rsidRDefault="00226CA2" w:rsidP="00900A19">
            <w:pPr>
              <w:widowControl/>
              <w:shd w:val="clear" w:color="000000" w:fill="auto"/>
              <w:ind w:firstLine="500"/>
              <w:rPr>
                <w:sz w:val="22"/>
                <w:szCs w:val="22"/>
              </w:rPr>
            </w:pPr>
          </w:p>
        </w:tc>
        <w:tc>
          <w:tcPr>
            <w:tcW w:w="1800" w:type="dxa"/>
            <w:tcBorders>
              <w:top w:val="single" w:sz="6" w:space="0" w:color="auto"/>
              <w:left w:val="single" w:sz="6" w:space="0" w:color="auto"/>
              <w:right w:val="single" w:sz="6" w:space="0" w:color="auto"/>
            </w:tcBorders>
            <w:vAlign w:val="bottom"/>
          </w:tcPr>
          <w:p w:rsidR="00226CA2" w:rsidRPr="00C06F22" w:rsidRDefault="00226CA2" w:rsidP="00583B8A">
            <w:pPr>
              <w:widowControl/>
              <w:shd w:val="clear" w:color="000000" w:fill="auto"/>
              <w:jc w:val="center"/>
              <w:rPr>
                <w:sz w:val="22"/>
                <w:szCs w:val="22"/>
              </w:rPr>
            </w:pPr>
            <w:r w:rsidRPr="00C06F22">
              <w:rPr>
                <w:sz w:val="22"/>
                <w:szCs w:val="22"/>
              </w:rPr>
              <w:t>£</w:t>
            </w:r>
          </w:p>
        </w:tc>
        <w:tc>
          <w:tcPr>
            <w:tcW w:w="1440" w:type="dxa"/>
            <w:tcBorders>
              <w:left w:val="single" w:sz="6" w:space="0" w:color="auto"/>
            </w:tcBorders>
            <w:vAlign w:val="bottom"/>
          </w:tcPr>
          <w:p w:rsidR="00226CA2" w:rsidRPr="00C06F22" w:rsidRDefault="00226CA2" w:rsidP="00583B8A">
            <w:pPr>
              <w:widowControl/>
              <w:shd w:val="clear" w:color="000000" w:fill="auto"/>
              <w:jc w:val="center"/>
              <w:rPr>
                <w:sz w:val="22"/>
                <w:szCs w:val="22"/>
              </w:rPr>
            </w:pPr>
            <w:r w:rsidRPr="00C06F22">
              <w:rPr>
                <w:sz w:val="22"/>
                <w:szCs w:val="22"/>
              </w:rPr>
              <w:t>£</w:t>
            </w:r>
          </w:p>
        </w:tc>
      </w:tr>
      <w:tr w:rsidR="00226CA2" w:rsidRPr="007C10E1" w:rsidTr="009B09AF">
        <w:trPr>
          <w:trHeight w:val="853"/>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ind w:left="410" w:hanging="410"/>
              <w:rPr>
                <w:sz w:val="22"/>
                <w:szCs w:val="22"/>
              </w:rPr>
            </w:pPr>
            <w:r w:rsidRPr="00C06F22">
              <w:rPr>
                <w:sz w:val="22"/>
                <w:szCs w:val="22"/>
              </w:rPr>
              <w:t>For the Maintenance of the Department of the Postmaster-General (in addition to moneys drawn from the Treasury and expended by the Governor-General in Council in accordance with section 83 of the Commonwealth of Australia Constitution Act)—</w:t>
            </w:r>
          </w:p>
        </w:tc>
        <w:tc>
          <w:tcPr>
            <w:tcW w:w="1800" w:type="dxa"/>
            <w:tcBorders>
              <w:top w:val="nil"/>
              <w:left w:val="single" w:sz="6" w:space="0" w:color="auto"/>
              <w:bottom w:val="nil"/>
              <w:right w:val="single" w:sz="6" w:space="0" w:color="auto"/>
            </w:tcBorders>
            <w:vAlign w:val="bottom"/>
          </w:tcPr>
          <w:p w:rsidR="00226CA2" w:rsidRPr="00C06F22" w:rsidRDefault="00226CA2" w:rsidP="009B09AF">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9B09AF">
        <w:trPr>
          <w:trHeight w:val="346"/>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tabs>
                <w:tab w:val="left" w:leader="dot" w:pos="5180"/>
              </w:tabs>
              <w:ind w:left="770"/>
              <w:rPr>
                <w:sz w:val="22"/>
                <w:szCs w:val="22"/>
              </w:rPr>
            </w:pPr>
            <w:r w:rsidRPr="00C06F22">
              <w:rPr>
                <w:sz w:val="22"/>
                <w:szCs w:val="22"/>
              </w:rPr>
              <w:t xml:space="preserve">Expenditure in the State of New South Wales </w:t>
            </w:r>
            <w:r w:rsidRPr="00C06F22">
              <w:rPr>
                <w:sz w:val="22"/>
                <w:szCs w:val="22"/>
              </w:rPr>
              <w:tab/>
              <w:t>£75,000</w:t>
            </w:r>
          </w:p>
        </w:tc>
        <w:tc>
          <w:tcPr>
            <w:tcW w:w="1800" w:type="dxa"/>
            <w:tcBorders>
              <w:top w:val="nil"/>
              <w:left w:val="single" w:sz="6" w:space="0" w:color="auto"/>
              <w:bottom w:val="nil"/>
              <w:right w:val="single" w:sz="6" w:space="0" w:color="auto"/>
            </w:tcBorders>
            <w:vAlign w:val="bottom"/>
          </w:tcPr>
          <w:p w:rsidR="00226CA2" w:rsidRPr="00C06F22" w:rsidRDefault="00226CA2" w:rsidP="009B09AF">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9B09AF">
        <w:trPr>
          <w:trHeight w:val="209"/>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tabs>
                <w:tab w:val="left" w:leader="dot" w:pos="5270"/>
              </w:tabs>
              <w:ind w:left="770"/>
              <w:rPr>
                <w:sz w:val="22"/>
                <w:szCs w:val="22"/>
              </w:rPr>
            </w:pPr>
            <w:r w:rsidRPr="00C06F22">
              <w:rPr>
                <w:sz w:val="22"/>
                <w:szCs w:val="22"/>
              </w:rPr>
              <w:t xml:space="preserve">Expenditure in the State of Victoria </w:t>
            </w:r>
            <w:r w:rsidRPr="00C06F22">
              <w:rPr>
                <w:sz w:val="22"/>
                <w:szCs w:val="22"/>
              </w:rPr>
              <w:tab/>
              <w:t xml:space="preserve"> 65,000</w:t>
            </w:r>
          </w:p>
        </w:tc>
        <w:tc>
          <w:tcPr>
            <w:tcW w:w="1800" w:type="dxa"/>
            <w:tcBorders>
              <w:top w:val="nil"/>
              <w:left w:val="single" w:sz="6" w:space="0" w:color="auto"/>
              <w:bottom w:val="nil"/>
              <w:right w:val="single" w:sz="6" w:space="0" w:color="auto"/>
            </w:tcBorders>
            <w:vAlign w:val="bottom"/>
          </w:tcPr>
          <w:p w:rsidR="00226CA2" w:rsidRPr="00C06F22" w:rsidRDefault="00226CA2" w:rsidP="009B09AF">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9B09AF">
        <w:trPr>
          <w:trHeight w:val="180"/>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tabs>
                <w:tab w:val="left" w:leader="dot" w:pos="5270"/>
              </w:tabs>
              <w:ind w:left="770"/>
              <w:rPr>
                <w:sz w:val="22"/>
                <w:szCs w:val="22"/>
              </w:rPr>
            </w:pPr>
            <w:r w:rsidRPr="00C06F22">
              <w:rPr>
                <w:sz w:val="22"/>
                <w:szCs w:val="22"/>
              </w:rPr>
              <w:t xml:space="preserve">Expenditure in the State of Queensland </w:t>
            </w:r>
            <w:r w:rsidRPr="00C06F22">
              <w:rPr>
                <w:sz w:val="22"/>
                <w:szCs w:val="22"/>
              </w:rPr>
              <w:tab/>
              <w:t xml:space="preserve"> 38,000</w:t>
            </w:r>
          </w:p>
        </w:tc>
        <w:tc>
          <w:tcPr>
            <w:tcW w:w="1800" w:type="dxa"/>
            <w:tcBorders>
              <w:top w:val="nil"/>
              <w:left w:val="single" w:sz="6" w:space="0" w:color="auto"/>
              <w:bottom w:val="nil"/>
              <w:right w:val="single" w:sz="6" w:space="0" w:color="auto"/>
            </w:tcBorders>
            <w:vAlign w:val="bottom"/>
          </w:tcPr>
          <w:p w:rsidR="00226CA2" w:rsidRPr="00C06F22" w:rsidRDefault="00226CA2" w:rsidP="009B09AF">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9B09AF">
        <w:trPr>
          <w:trHeight w:val="227"/>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tabs>
                <w:tab w:val="left" w:leader="dot" w:pos="5270"/>
              </w:tabs>
              <w:ind w:left="770"/>
              <w:rPr>
                <w:sz w:val="22"/>
                <w:szCs w:val="22"/>
              </w:rPr>
            </w:pPr>
            <w:r w:rsidRPr="00C06F22">
              <w:rPr>
                <w:sz w:val="22"/>
                <w:szCs w:val="22"/>
              </w:rPr>
              <w:t xml:space="preserve">Expenditure in the State of South Australia </w:t>
            </w:r>
            <w:r w:rsidRPr="00C06F22">
              <w:rPr>
                <w:sz w:val="22"/>
                <w:szCs w:val="22"/>
              </w:rPr>
              <w:tab/>
              <w:t xml:space="preserve"> 19,000</w:t>
            </w:r>
          </w:p>
        </w:tc>
        <w:tc>
          <w:tcPr>
            <w:tcW w:w="1800" w:type="dxa"/>
            <w:tcBorders>
              <w:top w:val="nil"/>
              <w:left w:val="single" w:sz="6" w:space="0" w:color="auto"/>
              <w:bottom w:val="nil"/>
              <w:right w:val="single" w:sz="6" w:space="0" w:color="auto"/>
            </w:tcBorders>
            <w:vAlign w:val="bottom"/>
          </w:tcPr>
          <w:p w:rsidR="00226CA2" w:rsidRPr="00C06F22" w:rsidRDefault="00226CA2" w:rsidP="009B09AF">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9B09AF">
        <w:trPr>
          <w:trHeight w:val="133"/>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tabs>
                <w:tab w:val="left" w:leader="dot" w:pos="5270"/>
              </w:tabs>
              <w:ind w:left="770"/>
              <w:rPr>
                <w:sz w:val="22"/>
                <w:szCs w:val="22"/>
              </w:rPr>
            </w:pPr>
            <w:r w:rsidRPr="00C06F22">
              <w:rPr>
                <w:sz w:val="22"/>
                <w:szCs w:val="22"/>
              </w:rPr>
              <w:t xml:space="preserve">Expenditure in the State of Tasmania </w:t>
            </w:r>
            <w:r w:rsidRPr="00C06F22">
              <w:rPr>
                <w:sz w:val="22"/>
                <w:szCs w:val="22"/>
              </w:rPr>
              <w:tab/>
              <w:t xml:space="preserve"> 10,700</w:t>
            </w:r>
          </w:p>
        </w:tc>
        <w:tc>
          <w:tcPr>
            <w:tcW w:w="1800" w:type="dxa"/>
            <w:tcBorders>
              <w:top w:val="nil"/>
              <w:left w:val="single" w:sz="6" w:space="0" w:color="auto"/>
              <w:bottom w:val="nil"/>
              <w:right w:val="single" w:sz="6" w:space="0" w:color="auto"/>
            </w:tcBorders>
            <w:vAlign w:val="bottom"/>
          </w:tcPr>
          <w:p w:rsidR="00226CA2" w:rsidRPr="00C06F22" w:rsidRDefault="00226CA2" w:rsidP="009B09AF">
            <w:pPr>
              <w:widowControl/>
              <w:shd w:val="clear" w:color="000000" w:fill="auto"/>
              <w:jc w:val="right"/>
              <w:rPr>
                <w:sz w:val="22"/>
                <w:szCs w:val="22"/>
              </w:rPr>
            </w:pPr>
          </w:p>
        </w:tc>
        <w:tc>
          <w:tcPr>
            <w:tcW w:w="1440" w:type="dxa"/>
            <w:tcBorders>
              <w:top w:val="nil"/>
              <w:left w:val="single" w:sz="6" w:space="0" w:color="auto"/>
              <w:bottom w:val="nil"/>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9B09AF">
        <w:trPr>
          <w:trHeight w:val="270"/>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tabs>
                <w:tab w:val="left" w:leader="dot" w:pos="5270"/>
              </w:tabs>
              <w:ind w:left="770"/>
              <w:rPr>
                <w:sz w:val="22"/>
                <w:szCs w:val="22"/>
              </w:rPr>
            </w:pPr>
            <w:r w:rsidRPr="00C06F22">
              <w:rPr>
                <w:sz w:val="22"/>
                <w:szCs w:val="22"/>
              </w:rPr>
              <w:t xml:space="preserve">Expenditure in the State of Western Australia </w:t>
            </w:r>
            <w:r w:rsidRPr="00C06F22">
              <w:rPr>
                <w:sz w:val="22"/>
                <w:szCs w:val="22"/>
              </w:rPr>
              <w:tab/>
            </w:r>
            <w:r w:rsidRPr="009B09AF">
              <w:rPr>
                <w:sz w:val="22"/>
                <w:szCs w:val="22"/>
                <w:u w:val="single"/>
              </w:rPr>
              <w:t xml:space="preserve"> 30,000</w:t>
            </w:r>
          </w:p>
        </w:tc>
        <w:tc>
          <w:tcPr>
            <w:tcW w:w="1800" w:type="dxa"/>
            <w:vMerge w:val="restart"/>
            <w:tcBorders>
              <w:top w:val="nil"/>
              <w:left w:val="single" w:sz="6" w:space="0" w:color="auto"/>
              <w:right w:val="single" w:sz="6" w:space="0" w:color="auto"/>
            </w:tcBorders>
            <w:vAlign w:val="center"/>
          </w:tcPr>
          <w:p w:rsidR="00226CA2" w:rsidRPr="00C06F22" w:rsidRDefault="00226CA2" w:rsidP="009B09AF">
            <w:pPr>
              <w:shd w:val="clear" w:color="000000" w:fill="auto"/>
              <w:jc w:val="center"/>
              <w:rPr>
                <w:sz w:val="22"/>
                <w:szCs w:val="22"/>
              </w:rPr>
            </w:pPr>
            <w:r w:rsidRPr="00C06F22">
              <w:rPr>
                <w:sz w:val="22"/>
                <w:szCs w:val="22"/>
              </w:rPr>
              <w:t>237,700</w:t>
            </w:r>
          </w:p>
        </w:tc>
        <w:tc>
          <w:tcPr>
            <w:tcW w:w="1440" w:type="dxa"/>
            <w:tcBorders>
              <w:top w:val="nil"/>
              <w:left w:val="single" w:sz="6" w:space="0" w:color="auto"/>
              <w:bottom w:val="nil"/>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364D05">
        <w:trPr>
          <w:trHeight w:val="306"/>
        </w:trPr>
        <w:tc>
          <w:tcPr>
            <w:tcW w:w="6030" w:type="dxa"/>
            <w:tcBorders>
              <w:top w:val="nil"/>
              <w:left w:val="nil"/>
              <w:bottom w:val="nil"/>
              <w:right w:val="single" w:sz="6" w:space="0" w:color="auto"/>
            </w:tcBorders>
            <w:vAlign w:val="bottom"/>
          </w:tcPr>
          <w:p w:rsidR="00226CA2" w:rsidRPr="00C06F22" w:rsidRDefault="00226CA2" w:rsidP="009B09AF">
            <w:pPr>
              <w:widowControl/>
              <w:shd w:val="clear" w:color="000000" w:fill="auto"/>
              <w:jc w:val="center"/>
              <w:rPr>
                <w:sz w:val="22"/>
                <w:szCs w:val="22"/>
              </w:rPr>
            </w:pPr>
            <w:r w:rsidRPr="00C06F22">
              <w:rPr>
                <w:sz w:val="22"/>
                <w:szCs w:val="22"/>
              </w:rPr>
              <w:t>_________</w:t>
            </w:r>
          </w:p>
        </w:tc>
        <w:tc>
          <w:tcPr>
            <w:tcW w:w="1800" w:type="dxa"/>
            <w:vMerge/>
            <w:tcBorders>
              <w:left w:val="single" w:sz="6" w:space="0" w:color="auto"/>
              <w:bottom w:val="single" w:sz="6" w:space="0" w:color="auto"/>
              <w:right w:val="single" w:sz="6" w:space="0" w:color="auto"/>
            </w:tcBorders>
            <w:vAlign w:val="bottom"/>
          </w:tcPr>
          <w:p w:rsidR="00226CA2" w:rsidRPr="00C06F22" w:rsidRDefault="00226CA2" w:rsidP="009B09AF">
            <w:pPr>
              <w:widowControl/>
              <w:shd w:val="clear" w:color="000000" w:fill="auto"/>
              <w:jc w:val="right"/>
              <w:rPr>
                <w:sz w:val="22"/>
                <w:szCs w:val="22"/>
              </w:rPr>
            </w:pPr>
          </w:p>
        </w:tc>
        <w:tc>
          <w:tcPr>
            <w:tcW w:w="1440" w:type="dxa"/>
            <w:tcBorders>
              <w:top w:val="nil"/>
              <w:left w:val="single" w:sz="6" w:space="0" w:color="auto"/>
              <w:bottom w:val="single" w:sz="6" w:space="0" w:color="auto"/>
              <w:right w:val="nil"/>
            </w:tcBorders>
            <w:vAlign w:val="bottom"/>
          </w:tcPr>
          <w:p w:rsidR="00226CA2" w:rsidRPr="00C06F22" w:rsidRDefault="00226CA2" w:rsidP="009B09AF">
            <w:pPr>
              <w:widowControl/>
              <w:shd w:val="clear" w:color="000000" w:fill="auto"/>
              <w:jc w:val="right"/>
              <w:rPr>
                <w:sz w:val="22"/>
                <w:szCs w:val="22"/>
              </w:rPr>
            </w:pPr>
          </w:p>
        </w:tc>
      </w:tr>
      <w:tr w:rsidR="00226CA2" w:rsidRPr="007C10E1" w:rsidTr="00B640A3">
        <w:trPr>
          <w:trHeight w:val="428"/>
        </w:trPr>
        <w:tc>
          <w:tcPr>
            <w:tcW w:w="6030" w:type="dxa"/>
            <w:tcBorders>
              <w:top w:val="nil"/>
              <w:left w:val="nil"/>
              <w:bottom w:val="nil"/>
              <w:right w:val="single" w:sz="6" w:space="0" w:color="auto"/>
            </w:tcBorders>
            <w:vAlign w:val="center"/>
          </w:tcPr>
          <w:p w:rsidR="00226CA2" w:rsidRPr="00583B8A" w:rsidRDefault="00226CA2" w:rsidP="00B640A3">
            <w:pPr>
              <w:widowControl/>
              <w:shd w:val="clear" w:color="000000" w:fill="auto"/>
              <w:tabs>
                <w:tab w:val="left" w:leader="dot" w:pos="6170"/>
              </w:tabs>
              <w:ind w:firstLine="1490"/>
              <w:jc w:val="center"/>
              <w:rPr>
                <w:b/>
                <w:sz w:val="22"/>
                <w:szCs w:val="22"/>
              </w:rPr>
            </w:pPr>
            <w:r w:rsidRPr="00583B8A">
              <w:rPr>
                <w:b/>
                <w:szCs w:val="22"/>
              </w:rPr>
              <w:t>Total Postmaster-General</w:t>
            </w:r>
            <w:r w:rsidRPr="00226CA2">
              <w:rPr>
                <w:szCs w:val="22"/>
              </w:rPr>
              <w:tab/>
            </w:r>
          </w:p>
        </w:tc>
        <w:tc>
          <w:tcPr>
            <w:tcW w:w="1800" w:type="dxa"/>
            <w:tcBorders>
              <w:top w:val="single" w:sz="6" w:space="0" w:color="auto"/>
              <w:left w:val="single" w:sz="6" w:space="0" w:color="auto"/>
              <w:bottom w:val="double" w:sz="4" w:space="0" w:color="auto"/>
              <w:right w:val="single" w:sz="6" w:space="0" w:color="auto"/>
            </w:tcBorders>
            <w:vAlign w:val="center"/>
          </w:tcPr>
          <w:p w:rsidR="00226CA2" w:rsidRPr="00C06F22" w:rsidRDefault="00226CA2" w:rsidP="00B640A3">
            <w:pPr>
              <w:widowControl/>
              <w:shd w:val="clear" w:color="000000" w:fill="auto"/>
              <w:jc w:val="center"/>
              <w:rPr>
                <w:sz w:val="22"/>
                <w:szCs w:val="22"/>
              </w:rPr>
            </w:pPr>
            <w:r w:rsidRPr="00C06F22">
              <w:rPr>
                <w:sz w:val="22"/>
                <w:szCs w:val="22"/>
              </w:rPr>
              <w:t>237,700</w:t>
            </w:r>
          </w:p>
        </w:tc>
        <w:tc>
          <w:tcPr>
            <w:tcW w:w="1440" w:type="dxa"/>
            <w:tcBorders>
              <w:top w:val="single" w:sz="6" w:space="0" w:color="auto"/>
              <w:left w:val="single" w:sz="6" w:space="0" w:color="auto"/>
              <w:bottom w:val="double" w:sz="4" w:space="0" w:color="auto"/>
              <w:right w:val="nil"/>
            </w:tcBorders>
            <w:vAlign w:val="center"/>
          </w:tcPr>
          <w:p w:rsidR="00226CA2" w:rsidRPr="00C06F22" w:rsidRDefault="00226CA2" w:rsidP="00B640A3">
            <w:pPr>
              <w:widowControl/>
              <w:shd w:val="clear" w:color="000000" w:fill="auto"/>
              <w:jc w:val="center"/>
              <w:rPr>
                <w:sz w:val="22"/>
                <w:szCs w:val="22"/>
              </w:rPr>
            </w:pPr>
            <w:r w:rsidRPr="00C06F22">
              <w:rPr>
                <w:sz w:val="22"/>
                <w:szCs w:val="22"/>
              </w:rPr>
              <w:t>—</w:t>
            </w:r>
          </w:p>
        </w:tc>
      </w:tr>
    </w:tbl>
    <w:p w:rsidR="007D4BE9" w:rsidRPr="007C10E1" w:rsidRDefault="007D4BE9">
      <w:pPr>
        <w:widowControl/>
        <w:shd w:val="clear" w:color="000000" w:fill="auto"/>
      </w:pPr>
    </w:p>
    <w:p w:rsidR="007D4BE9" w:rsidRPr="007C10E1" w:rsidRDefault="007D4BE9">
      <w:pPr>
        <w:widowControl/>
        <w:shd w:val="clear" w:color="000000" w:fill="auto"/>
      </w:pPr>
    </w:p>
    <w:p w:rsidR="00900A19" w:rsidRPr="007C10E1" w:rsidRDefault="00900A19">
      <w:pPr>
        <w:widowControl/>
        <w:shd w:val="clear" w:color="000000" w:fill="auto"/>
      </w:pPr>
    </w:p>
    <w:p w:rsidR="00900A19" w:rsidRPr="007C10E1" w:rsidRDefault="00900A19">
      <w:pPr>
        <w:widowControl/>
        <w:shd w:val="clear" w:color="000000" w:fill="auto"/>
      </w:pPr>
    </w:p>
    <w:p w:rsidR="00900A19" w:rsidRPr="007C10E1" w:rsidRDefault="00900A19">
      <w:pPr>
        <w:widowControl/>
        <w:shd w:val="clear" w:color="000000" w:fill="auto"/>
      </w:pPr>
    </w:p>
    <w:p w:rsidR="00900A19" w:rsidRPr="007C10E1" w:rsidRDefault="00900A19">
      <w:pPr>
        <w:widowControl/>
        <w:shd w:val="clear" w:color="000000" w:fill="auto"/>
      </w:pPr>
    </w:p>
    <w:p w:rsidR="00900A19" w:rsidRPr="007C10E1" w:rsidRDefault="00900A19">
      <w:pPr>
        <w:widowControl/>
        <w:shd w:val="clear" w:color="000000" w:fill="auto"/>
      </w:pPr>
    </w:p>
    <w:p w:rsidR="00900A19" w:rsidRPr="007C10E1" w:rsidRDefault="00900A19">
      <w:pPr>
        <w:widowControl/>
        <w:shd w:val="clear" w:color="000000" w:fill="auto"/>
      </w:pPr>
    </w:p>
    <w:p w:rsidR="00900A19" w:rsidRPr="007C10E1" w:rsidRDefault="00900A19">
      <w:pPr>
        <w:widowControl/>
        <w:shd w:val="clear" w:color="000000" w:fill="auto"/>
      </w:pPr>
    </w:p>
    <w:p w:rsidR="00900A19" w:rsidRPr="007C10E1" w:rsidRDefault="00900A19">
      <w:pPr>
        <w:widowControl/>
        <w:shd w:val="clear" w:color="000000" w:fill="auto"/>
      </w:pPr>
    </w:p>
    <w:p w:rsidR="00900A19" w:rsidRDefault="00900A19">
      <w:pPr>
        <w:widowControl/>
        <w:shd w:val="clear" w:color="000000" w:fill="auto"/>
      </w:pPr>
    </w:p>
    <w:p w:rsidR="009B09AF" w:rsidRDefault="009B09AF">
      <w:pPr>
        <w:widowControl/>
        <w:shd w:val="clear" w:color="000000" w:fill="auto"/>
      </w:pPr>
    </w:p>
    <w:p w:rsidR="009B09AF" w:rsidRDefault="009B09AF">
      <w:pPr>
        <w:widowControl/>
        <w:shd w:val="clear" w:color="000000" w:fill="auto"/>
      </w:pPr>
    </w:p>
    <w:p w:rsidR="009B09AF" w:rsidRDefault="009B09AF">
      <w:pPr>
        <w:widowControl/>
        <w:shd w:val="clear" w:color="000000" w:fill="auto"/>
      </w:pPr>
    </w:p>
    <w:p w:rsidR="009B09AF" w:rsidRPr="007C10E1" w:rsidRDefault="009B09AF">
      <w:pPr>
        <w:widowControl/>
        <w:shd w:val="clear" w:color="000000" w:fill="auto"/>
      </w:pPr>
    </w:p>
    <w:p w:rsidR="007D4BE9" w:rsidRPr="007C10E1" w:rsidRDefault="007D4BE9">
      <w:pPr>
        <w:widowControl/>
        <w:shd w:val="clear" w:color="000000" w:fill="auto"/>
      </w:pPr>
    </w:p>
    <w:p w:rsidR="007D4BE9" w:rsidRPr="007C10E1" w:rsidRDefault="007D4BE9">
      <w:pPr>
        <w:widowControl/>
        <w:shd w:val="clear" w:color="000000" w:fill="auto"/>
        <w:jc w:val="center"/>
      </w:pPr>
      <w:r w:rsidRPr="007C10E1">
        <w:t>_______________________________</w:t>
      </w:r>
    </w:p>
    <w:p w:rsidR="007D4BE9" w:rsidRPr="009B09AF" w:rsidRDefault="007D4BE9">
      <w:pPr>
        <w:widowControl/>
        <w:shd w:val="clear" w:color="000000" w:fill="auto"/>
        <w:jc w:val="center"/>
        <w:rPr>
          <w:sz w:val="20"/>
        </w:rPr>
      </w:pPr>
      <w:r w:rsidRPr="009B09AF">
        <w:rPr>
          <w:sz w:val="20"/>
        </w:rPr>
        <w:t xml:space="preserve">Printed and Published for the </w:t>
      </w:r>
      <w:r w:rsidRPr="009B09AF">
        <w:rPr>
          <w:smallCaps/>
          <w:sz w:val="20"/>
        </w:rPr>
        <w:t xml:space="preserve">Government </w:t>
      </w:r>
      <w:r w:rsidRPr="009B09AF">
        <w:rPr>
          <w:sz w:val="20"/>
        </w:rPr>
        <w:t xml:space="preserve">of the </w:t>
      </w:r>
      <w:r w:rsidRPr="009B09AF">
        <w:rPr>
          <w:smallCaps/>
          <w:sz w:val="20"/>
        </w:rPr>
        <w:t xml:space="preserve">Commonwealth </w:t>
      </w:r>
      <w:r w:rsidRPr="009B09AF">
        <w:rPr>
          <w:sz w:val="20"/>
        </w:rPr>
        <w:t xml:space="preserve">of </w:t>
      </w:r>
      <w:r w:rsidRPr="009B09AF">
        <w:rPr>
          <w:smallCaps/>
          <w:sz w:val="20"/>
        </w:rPr>
        <w:t xml:space="preserve">Australia </w:t>
      </w:r>
      <w:r w:rsidRPr="009B09AF">
        <w:rPr>
          <w:sz w:val="20"/>
        </w:rPr>
        <w:t xml:space="preserve">by </w:t>
      </w:r>
      <w:proofErr w:type="spellStart"/>
      <w:r w:rsidRPr="009B09AF">
        <w:rPr>
          <w:smallCaps/>
          <w:sz w:val="20"/>
        </w:rPr>
        <w:t>Robt</w:t>
      </w:r>
      <w:proofErr w:type="spellEnd"/>
      <w:r w:rsidRPr="009B09AF">
        <w:rPr>
          <w:smallCaps/>
          <w:sz w:val="20"/>
        </w:rPr>
        <w:t xml:space="preserve">. </w:t>
      </w:r>
      <w:r w:rsidRPr="009B09AF">
        <w:rPr>
          <w:sz w:val="20"/>
        </w:rPr>
        <w:t xml:space="preserve">S. </w:t>
      </w:r>
      <w:r w:rsidRPr="009B09AF">
        <w:rPr>
          <w:smallCaps/>
          <w:sz w:val="20"/>
        </w:rPr>
        <w:t xml:space="preserve">Brain, </w:t>
      </w:r>
      <w:r w:rsidRPr="009B09AF">
        <w:rPr>
          <w:sz w:val="20"/>
        </w:rPr>
        <w:t>Government Printer for the State of Victoria.</w:t>
      </w:r>
      <w:bookmarkEnd w:id="0"/>
    </w:p>
    <w:sectPr w:rsidR="007D4BE9" w:rsidRPr="009B09AF" w:rsidSect="00764C9C">
      <w:headerReference w:type="even" r:id="rId9"/>
      <w:headerReference w:type="default" r:id="rId10"/>
      <w:footerReference w:type="even" r:id="rId11"/>
      <w:footerReference w:type="default" r:id="rId12"/>
      <w:footerReference w:type="first" r:id="rId13"/>
      <w:type w:val="continuous"/>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CE" w:rsidRDefault="00B03FCE">
      <w:pPr>
        <w:adjustRightInd w:val="0"/>
      </w:pPr>
      <w:r>
        <w:separator/>
      </w:r>
    </w:p>
  </w:endnote>
  <w:endnote w:type="continuationSeparator" w:id="0">
    <w:p w:rsidR="00B03FCE" w:rsidRDefault="00B03FCE">
      <w:pPr>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CE" w:rsidRDefault="00B03FCE">
    <w:pPr>
      <w:pStyle w:val="Footer"/>
      <w:jc w:val="center"/>
    </w:pPr>
    <w:r>
      <w:fldChar w:fldCharType="begin"/>
    </w:r>
    <w:r>
      <w:instrText xml:space="preserve"> PAGE   \* MERGEFORMAT </w:instrText>
    </w:r>
    <w:r>
      <w:fldChar w:fldCharType="separate"/>
    </w:r>
    <w:r w:rsidR="004108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CE" w:rsidRDefault="00B03FCE" w:rsidP="00290222">
    <w:pPr>
      <w:pStyle w:val="Footer"/>
      <w:jc w:val="center"/>
    </w:pPr>
    <w:r>
      <w:fldChar w:fldCharType="begin"/>
    </w:r>
    <w:r>
      <w:instrText xml:space="preserve"> PAGE   \* MERGEFORMAT </w:instrText>
    </w:r>
    <w:r>
      <w:fldChar w:fldCharType="separate"/>
    </w:r>
    <w:r w:rsidR="004108F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CE" w:rsidRDefault="00B03FCE" w:rsidP="00923CED">
    <w:pPr>
      <w:pStyle w:val="Footer"/>
      <w:jc w:val="center"/>
    </w:pPr>
    <w:r>
      <w:fldChar w:fldCharType="begin"/>
    </w:r>
    <w:r>
      <w:instrText xml:space="preserve"> PAGE   \* MERGEFORMAT </w:instrText>
    </w:r>
    <w:r>
      <w:fldChar w:fldCharType="separate"/>
    </w:r>
    <w:r w:rsidR="004108F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CE" w:rsidRDefault="00B03FCE">
      <w:pPr>
        <w:adjustRightInd w:val="0"/>
      </w:pPr>
      <w:r>
        <w:separator/>
      </w:r>
    </w:p>
  </w:footnote>
  <w:footnote w:type="continuationSeparator" w:id="0">
    <w:p w:rsidR="00B03FCE" w:rsidRDefault="00B03FCE">
      <w:pPr>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CE" w:rsidRPr="00764C9C" w:rsidRDefault="00B03FCE" w:rsidP="00764C9C">
    <w:pPr>
      <w:pStyle w:val="Header"/>
      <w:tabs>
        <w:tab w:val="clear" w:pos="4680"/>
        <w:tab w:val="clear" w:pos="9360"/>
        <w:tab w:val="left" w:pos="1080"/>
        <w:tab w:val="right" w:pos="9000"/>
      </w:tabs>
      <w:rPr>
        <w:u w:val="single"/>
      </w:rPr>
    </w:pPr>
    <w:r>
      <w:fldChar w:fldCharType="begin"/>
    </w:r>
    <w:r>
      <w:instrText xml:space="preserve"> PAGE   \* MERGEFORMAT </w:instrText>
    </w:r>
    <w:r>
      <w:fldChar w:fldCharType="separate"/>
    </w:r>
    <w:r w:rsidR="004108F0">
      <w:rPr>
        <w:noProof/>
      </w:rPr>
      <w:t>2</w:t>
    </w:r>
    <w:r>
      <w:fldChar w:fldCharType="end"/>
    </w:r>
    <w:r>
      <w:rPr>
        <w:noProof/>
      </w:rPr>
      <w:tab/>
    </w:r>
    <w:r w:rsidRPr="00764C9C">
      <w:rPr>
        <w:u w:val="single"/>
      </w:rPr>
      <w:t>1</w:t>
    </w:r>
    <w:r w:rsidR="00935FFD">
      <w:rPr>
        <w:u w:val="single"/>
      </w:rPr>
      <w:t xml:space="preserve"> </w:t>
    </w:r>
    <w:r w:rsidRPr="00764C9C">
      <w:rPr>
        <w:u w:val="single"/>
      </w:rPr>
      <w:t>E</w:t>
    </w:r>
    <w:r w:rsidRPr="00764C9C">
      <w:rPr>
        <w:smallCaps/>
        <w:u w:val="single"/>
      </w:rPr>
      <w:t>dw</w:t>
    </w:r>
    <w:r w:rsidRPr="00764C9C">
      <w:rPr>
        <w:u w:val="single"/>
      </w:rPr>
      <w:t>. VII.]</w:t>
    </w:r>
    <w:r w:rsidRPr="00764C9C">
      <w:rPr>
        <w:u w:val="single"/>
      </w:rPr>
      <w:tab/>
      <w:t>[No. 1</w:t>
    </w:r>
    <w:r>
      <w:rPr>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CE" w:rsidRPr="00764C9C" w:rsidRDefault="00B03FCE" w:rsidP="00764C9C">
    <w:pPr>
      <w:pStyle w:val="Header"/>
      <w:tabs>
        <w:tab w:val="clear" w:pos="4680"/>
        <w:tab w:val="clear" w:pos="9360"/>
        <w:tab w:val="left" w:pos="7560"/>
        <w:tab w:val="right" w:pos="9000"/>
      </w:tabs>
      <w:jc w:val="right"/>
    </w:pPr>
    <w:r>
      <w:rPr>
        <w:u w:val="single"/>
      </w:rPr>
      <w:t xml:space="preserve">1 </w:t>
    </w:r>
    <w:r>
      <w:rPr>
        <w:smallCaps/>
        <w:u w:val="single"/>
      </w:rPr>
      <w:t xml:space="preserve">Edw. </w:t>
    </w:r>
    <w:r>
      <w:rPr>
        <w:u w:val="single"/>
      </w:rPr>
      <w:t>VII.]</w:t>
    </w:r>
    <w:r>
      <w:rPr>
        <w:u w:val="single"/>
      </w:rPr>
      <w:tab/>
    </w:r>
    <w:r w:rsidR="00935FFD">
      <w:rPr>
        <w:smallCaps/>
        <w:u w:val="single"/>
      </w:rPr>
      <w:t>[N</w:t>
    </w:r>
    <w:r w:rsidR="00935FFD" w:rsidRPr="00935FFD">
      <w:rPr>
        <w:sz w:val="20"/>
        <w:szCs w:val="20"/>
        <w:u w:val="single"/>
      </w:rPr>
      <w:t>o</w:t>
    </w:r>
    <w:r w:rsidRPr="00935FFD">
      <w:rPr>
        <w:smallCaps/>
        <w:u w:val="single"/>
      </w:rPr>
      <w:t>.</w:t>
    </w:r>
    <w:r>
      <w:rPr>
        <w:smallCaps/>
        <w:u w:val="single"/>
      </w:rPr>
      <w:t xml:space="preserve"> </w:t>
    </w:r>
    <w:r>
      <w:rPr>
        <w:u w:val="single"/>
      </w:rPr>
      <w:t>1.</w:t>
    </w:r>
    <w:r w:rsidRPr="00764C9C">
      <w:tab/>
    </w:r>
    <w:r w:rsidRPr="00764C9C">
      <w:fldChar w:fldCharType="begin"/>
    </w:r>
    <w:r w:rsidRPr="00764C9C">
      <w:instrText xml:space="preserve"> PAGE   \* MERGEFORMAT </w:instrText>
    </w:r>
    <w:r w:rsidRPr="00764C9C">
      <w:fldChar w:fldCharType="separate"/>
    </w:r>
    <w:r w:rsidR="004108F0">
      <w:rPr>
        <w:noProof/>
      </w:rPr>
      <w:t>3</w:t>
    </w:r>
    <w:r w:rsidRPr="00764C9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F9"/>
    <w:rsid w:val="0001225B"/>
    <w:rsid w:val="000572AD"/>
    <w:rsid w:val="000C2331"/>
    <w:rsid w:val="000E5046"/>
    <w:rsid w:val="000E58FC"/>
    <w:rsid w:val="000F5D51"/>
    <w:rsid w:val="0011648C"/>
    <w:rsid w:val="001808AF"/>
    <w:rsid w:val="00190AA7"/>
    <w:rsid w:val="0019407D"/>
    <w:rsid w:val="001A06A3"/>
    <w:rsid w:val="001A4287"/>
    <w:rsid w:val="001F5427"/>
    <w:rsid w:val="00201729"/>
    <w:rsid w:val="00211CFF"/>
    <w:rsid w:val="00221BCB"/>
    <w:rsid w:val="00226CA2"/>
    <w:rsid w:val="002321A0"/>
    <w:rsid w:val="00232DC4"/>
    <w:rsid w:val="00267C6B"/>
    <w:rsid w:val="00287D9B"/>
    <w:rsid w:val="00290222"/>
    <w:rsid w:val="002B2BD4"/>
    <w:rsid w:val="002E3117"/>
    <w:rsid w:val="00364D05"/>
    <w:rsid w:val="003761F2"/>
    <w:rsid w:val="0038211B"/>
    <w:rsid w:val="0038626A"/>
    <w:rsid w:val="003C79BC"/>
    <w:rsid w:val="003C7F41"/>
    <w:rsid w:val="003E54BB"/>
    <w:rsid w:val="004108F0"/>
    <w:rsid w:val="00453B79"/>
    <w:rsid w:val="004561E0"/>
    <w:rsid w:val="00464CB2"/>
    <w:rsid w:val="004C04AC"/>
    <w:rsid w:val="004D485E"/>
    <w:rsid w:val="004D620A"/>
    <w:rsid w:val="004F39C2"/>
    <w:rsid w:val="004F761A"/>
    <w:rsid w:val="005160ED"/>
    <w:rsid w:val="00543807"/>
    <w:rsid w:val="00577BEB"/>
    <w:rsid w:val="00583B8A"/>
    <w:rsid w:val="0059110F"/>
    <w:rsid w:val="005920FB"/>
    <w:rsid w:val="005A4963"/>
    <w:rsid w:val="005C1257"/>
    <w:rsid w:val="005C66A5"/>
    <w:rsid w:val="00601993"/>
    <w:rsid w:val="00655398"/>
    <w:rsid w:val="00665404"/>
    <w:rsid w:val="00672134"/>
    <w:rsid w:val="006C3C3F"/>
    <w:rsid w:val="006C4E1B"/>
    <w:rsid w:val="006E29D3"/>
    <w:rsid w:val="006F05A2"/>
    <w:rsid w:val="00701657"/>
    <w:rsid w:val="0070270C"/>
    <w:rsid w:val="0073138F"/>
    <w:rsid w:val="00741E94"/>
    <w:rsid w:val="00745DBB"/>
    <w:rsid w:val="00747167"/>
    <w:rsid w:val="00764C9C"/>
    <w:rsid w:val="00776224"/>
    <w:rsid w:val="00787B2A"/>
    <w:rsid w:val="007A5D58"/>
    <w:rsid w:val="007B046C"/>
    <w:rsid w:val="007C10E1"/>
    <w:rsid w:val="007D250C"/>
    <w:rsid w:val="007D4BE9"/>
    <w:rsid w:val="007F1719"/>
    <w:rsid w:val="00824FED"/>
    <w:rsid w:val="00843D3D"/>
    <w:rsid w:val="0086471F"/>
    <w:rsid w:val="008B71D7"/>
    <w:rsid w:val="008D43BC"/>
    <w:rsid w:val="008E2EF5"/>
    <w:rsid w:val="008E7AE3"/>
    <w:rsid w:val="008F5D23"/>
    <w:rsid w:val="00900A19"/>
    <w:rsid w:val="00907B11"/>
    <w:rsid w:val="00912C72"/>
    <w:rsid w:val="00923CED"/>
    <w:rsid w:val="00924D58"/>
    <w:rsid w:val="00935FFD"/>
    <w:rsid w:val="009B04E5"/>
    <w:rsid w:val="009B09AF"/>
    <w:rsid w:val="009C0E6B"/>
    <w:rsid w:val="009D25EB"/>
    <w:rsid w:val="009F710A"/>
    <w:rsid w:val="00A26217"/>
    <w:rsid w:val="00A35052"/>
    <w:rsid w:val="00A41541"/>
    <w:rsid w:val="00A42679"/>
    <w:rsid w:val="00AD56E6"/>
    <w:rsid w:val="00AE0DA6"/>
    <w:rsid w:val="00AE13D9"/>
    <w:rsid w:val="00B02671"/>
    <w:rsid w:val="00B03FCE"/>
    <w:rsid w:val="00B05325"/>
    <w:rsid w:val="00B36B85"/>
    <w:rsid w:val="00B4233C"/>
    <w:rsid w:val="00B55C93"/>
    <w:rsid w:val="00B624E1"/>
    <w:rsid w:val="00B640A3"/>
    <w:rsid w:val="00B97313"/>
    <w:rsid w:val="00BE3511"/>
    <w:rsid w:val="00C06F22"/>
    <w:rsid w:val="00C17923"/>
    <w:rsid w:val="00C24A6A"/>
    <w:rsid w:val="00C54295"/>
    <w:rsid w:val="00C67487"/>
    <w:rsid w:val="00C763F9"/>
    <w:rsid w:val="00CA609A"/>
    <w:rsid w:val="00CA63EB"/>
    <w:rsid w:val="00CB624F"/>
    <w:rsid w:val="00CD4CED"/>
    <w:rsid w:val="00CE5B56"/>
    <w:rsid w:val="00CF39DF"/>
    <w:rsid w:val="00D115B1"/>
    <w:rsid w:val="00D16F33"/>
    <w:rsid w:val="00D71601"/>
    <w:rsid w:val="00D84645"/>
    <w:rsid w:val="00DA405C"/>
    <w:rsid w:val="00DC06ED"/>
    <w:rsid w:val="00DC3D7A"/>
    <w:rsid w:val="00E14B6D"/>
    <w:rsid w:val="00E177A6"/>
    <w:rsid w:val="00E34F5B"/>
    <w:rsid w:val="00E42DA5"/>
    <w:rsid w:val="00E761AA"/>
    <w:rsid w:val="00E84F61"/>
    <w:rsid w:val="00E9074A"/>
    <w:rsid w:val="00EA5615"/>
    <w:rsid w:val="00F56F9E"/>
    <w:rsid w:val="00FA3C93"/>
    <w:rsid w:val="00FD610B"/>
    <w:rsid w:val="00FD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222"/>
    <w:pPr>
      <w:tabs>
        <w:tab w:val="center" w:pos="4680"/>
        <w:tab w:val="right" w:pos="9360"/>
      </w:tabs>
    </w:pPr>
  </w:style>
  <w:style w:type="character" w:customStyle="1" w:styleId="HeaderChar">
    <w:name w:val="Header Char"/>
    <w:basedOn w:val="DefaultParagraphFont"/>
    <w:link w:val="Header"/>
    <w:uiPriority w:val="99"/>
    <w:locked/>
    <w:rsid w:val="00290222"/>
    <w:rPr>
      <w:rFonts w:cs="Times New Roman"/>
      <w:sz w:val="24"/>
    </w:rPr>
  </w:style>
  <w:style w:type="paragraph" w:styleId="Footer">
    <w:name w:val="footer"/>
    <w:basedOn w:val="Normal"/>
    <w:link w:val="FooterChar"/>
    <w:uiPriority w:val="99"/>
    <w:unhideWhenUsed/>
    <w:rsid w:val="00290222"/>
    <w:pPr>
      <w:tabs>
        <w:tab w:val="center" w:pos="4680"/>
        <w:tab w:val="right" w:pos="9360"/>
      </w:tabs>
    </w:pPr>
  </w:style>
  <w:style w:type="character" w:customStyle="1" w:styleId="FooterChar">
    <w:name w:val="Footer Char"/>
    <w:basedOn w:val="DefaultParagraphFont"/>
    <w:link w:val="Footer"/>
    <w:uiPriority w:val="99"/>
    <w:locked/>
    <w:rsid w:val="00290222"/>
    <w:rPr>
      <w:rFonts w:cs="Times New Roman"/>
      <w:sz w:val="24"/>
    </w:rPr>
  </w:style>
  <w:style w:type="paragraph" w:styleId="BalloonText">
    <w:name w:val="Balloon Text"/>
    <w:basedOn w:val="Normal"/>
    <w:link w:val="BalloonTextChar"/>
    <w:uiPriority w:val="99"/>
    <w:semiHidden/>
    <w:unhideWhenUsed/>
    <w:rsid w:val="004108F0"/>
    <w:rPr>
      <w:rFonts w:ascii="Tahoma" w:hAnsi="Tahoma" w:cs="Tahoma"/>
      <w:sz w:val="16"/>
      <w:szCs w:val="16"/>
    </w:rPr>
  </w:style>
  <w:style w:type="character" w:customStyle="1" w:styleId="BalloonTextChar">
    <w:name w:val="Balloon Text Char"/>
    <w:basedOn w:val="DefaultParagraphFont"/>
    <w:link w:val="BalloonText"/>
    <w:uiPriority w:val="99"/>
    <w:semiHidden/>
    <w:rsid w:val="004108F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222"/>
    <w:pPr>
      <w:tabs>
        <w:tab w:val="center" w:pos="4680"/>
        <w:tab w:val="right" w:pos="9360"/>
      </w:tabs>
    </w:pPr>
  </w:style>
  <w:style w:type="character" w:customStyle="1" w:styleId="HeaderChar">
    <w:name w:val="Header Char"/>
    <w:basedOn w:val="DefaultParagraphFont"/>
    <w:link w:val="Header"/>
    <w:uiPriority w:val="99"/>
    <w:locked/>
    <w:rsid w:val="00290222"/>
    <w:rPr>
      <w:rFonts w:cs="Times New Roman"/>
      <w:sz w:val="24"/>
    </w:rPr>
  </w:style>
  <w:style w:type="paragraph" w:styleId="Footer">
    <w:name w:val="footer"/>
    <w:basedOn w:val="Normal"/>
    <w:link w:val="FooterChar"/>
    <w:uiPriority w:val="99"/>
    <w:unhideWhenUsed/>
    <w:rsid w:val="00290222"/>
    <w:pPr>
      <w:tabs>
        <w:tab w:val="center" w:pos="4680"/>
        <w:tab w:val="right" w:pos="9360"/>
      </w:tabs>
    </w:pPr>
  </w:style>
  <w:style w:type="character" w:customStyle="1" w:styleId="FooterChar">
    <w:name w:val="Footer Char"/>
    <w:basedOn w:val="DefaultParagraphFont"/>
    <w:link w:val="Footer"/>
    <w:uiPriority w:val="99"/>
    <w:locked/>
    <w:rsid w:val="00290222"/>
    <w:rPr>
      <w:rFonts w:cs="Times New Roman"/>
      <w:sz w:val="24"/>
    </w:rPr>
  </w:style>
  <w:style w:type="paragraph" w:styleId="BalloonText">
    <w:name w:val="Balloon Text"/>
    <w:basedOn w:val="Normal"/>
    <w:link w:val="BalloonTextChar"/>
    <w:uiPriority w:val="99"/>
    <w:semiHidden/>
    <w:unhideWhenUsed/>
    <w:rsid w:val="004108F0"/>
    <w:rPr>
      <w:rFonts w:ascii="Tahoma" w:hAnsi="Tahoma" w:cs="Tahoma"/>
      <w:sz w:val="16"/>
      <w:szCs w:val="16"/>
    </w:rPr>
  </w:style>
  <w:style w:type="character" w:customStyle="1" w:styleId="BalloonTextChar">
    <w:name w:val="Balloon Text Char"/>
    <w:basedOn w:val="DefaultParagraphFont"/>
    <w:link w:val="BalloonText"/>
    <w:uiPriority w:val="99"/>
    <w:semiHidden/>
    <w:rsid w:val="004108F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3783-BDD4-474B-A33E-693F20EF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2631</Words>
  <Characters>14349</Characters>
  <Application>Microsoft Office Word</Application>
  <DocSecurity>0</DocSecurity>
  <Lines>531</Lines>
  <Paragraphs>320</Paragraphs>
  <ScaleCrop>false</ScaleCrop>
  <HeadingPairs>
    <vt:vector size="2" baseType="variant">
      <vt:variant>
        <vt:lpstr>Title</vt:lpstr>
      </vt:variant>
      <vt:variant>
        <vt:i4>1</vt:i4>
      </vt:variant>
    </vt:vector>
  </HeadingPairs>
  <TitlesOfParts>
    <vt:vector size="1" baseType="lpstr">
      <vt:lpstr>THE COMMONWEALTH OF AUSTRALIA.</vt:lpstr>
    </vt:vector>
  </TitlesOfParts>
  <Company>Office of Parliamentary Counsel</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AUSTRALIA.</dc:title>
  <dc:creator>Coles, Deslyn</dc:creator>
  <cp:lastModifiedBy>Swift, Aasha</cp:lastModifiedBy>
  <cp:revision>8</cp:revision>
  <dcterms:created xsi:type="dcterms:W3CDTF">2018-03-26T05:05:00Z</dcterms:created>
  <dcterms:modified xsi:type="dcterms:W3CDTF">2020-06-25T05:15:00Z</dcterms:modified>
</cp:coreProperties>
</file>