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2" w:rsidRDefault="008747D2" w:rsidP="00946418">
      <w:pPr>
        <w:spacing w:before="4200" w:after="120" w:line="240" w:lineRule="auto"/>
        <w:jc w:val="center"/>
        <w:rPr>
          <w:rFonts w:ascii="Times New Roman" w:hAnsi="Times New Roman"/>
          <w:sz w:val="36"/>
        </w:rPr>
      </w:pPr>
      <w:r w:rsidRPr="00E21505">
        <w:rPr>
          <w:rFonts w:ascii="Times New Roman" w:hAnsi="Times New Roman"/>
          <w:sz w:val="36"/>
        </w:rPr>
        <w:t>QUEEN VICTORIA MEMORIAL.</w:t>
      </w:r>
    </w:p>
    <w:p w:rsidR="00E21505" w:rsidRPr="00E21505" w:rsidRDefault="00E21505" w:rsidP="00BE1416">
      <w:pPr>
        <w:pBdr>
          <w:top w:val="single" w:sz="4" w:space="1" w:color="auto"/>
        </w:pBdr>
        <w:spacing w:before="120" w:after="0" w:line="240" w:lineRule="auto"/>
        <w:ind w:left="3024" w:right="3024"/>
        <w:jc w:val="center"/>
        <w:rPr>
          <w:rFonts w:ascii="Times New Roman" w:hAnsi="Times New Roman"/>
          <w:sz w:val="36"/>
        </w:rPr>
      </w:pPr>
    </w:p>
    <w:p w:rsidR="008747D2" w:rsidRPr="00E21505" w:rsidRDefault="008747D2" w:rsidP="00E21505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 w:rsidRPr="00E21505">
        <w:rPr>
          <w:rFonts w:ascii="Times New Roman" w:hAnsi="Times New Roman"/>
          <w:b/>
          <w:sz w:val="28"/>
        </w:rPr>
        <w:t>No. 18 of 1905.</w:t>
      </w:r>
    </w:p>
    <w:p w:rsidR="008747D2" w:rsidRPr="00E21505" w:rsidRDefault="008747D2" w:rsidP="00BE1416">
      <w:pPr>
        <w:spacing w:after="120" w:line="240" w:lineRule="auto"/>
        <w:ind w:left="432" w:hanging="432"/>
        <w:jc w:val="both"/>
        <w:rPr>
          <w:rFonts w:ascii="Times New Roman" w:hAnsi="Times New Roman"/>
          <w:sz w:val="26"/>
          <w:szCs w:val="26"/>
        </w:rPr>
      </w:pPr>
      <w:r w:rsidRPr="00E21505">
        <w:rPr>
          <w:rFonts w:ascii="Times New Roman" w:hAnsi="Times New Roman"/>
          <w:sz w:val="26"/>
          <w:szCs w:val="26"/>
        </w:rPr>
        <w:t>An Act to grant an</w:t>
      </w:r>
      <w:r w:rsidR="005E0EB5">
        <w:rPr>
          <w:rFonts w:ascii="Times New Roman" w:hAnsi="Times New Roman"/>
          <w:sz w:val="26"/>
          <w:szCs w:val="26"/>
        </w:rPr>
        <w:t xml:space="preserve">d apply out of the Consolidated </w:t>
      </w:r>
      <w:r w:rsidRPr="00E21505">
        <w:rPr>
          <w:rFonts w:ascii="Times New Roman" w:hAnsi="Times New Roman"/>
          <w:sz w:val="26"/>
          <w:szCs w:val="26"/>
        </w:rPr>
        <w:t xml:space="preserve">Revenue Fund </w:t>
      </w:r>
      <w:r w:rsidR="005E0EB5">
        <w:rPr>
          <w:rFonts w:ascii="Times New Roman" w:hAnsi="Times New Roman"/>
          <w:sz w:val="26"/>
          <w:szCs w:val="26"/>
        </w:rPr>
        <w:t xml:space="preserve">the sum of Twenty-five thousand </w:t>
      </w:r>
      <w:r w:rsidRPr="00E21505">
        <w:rPr>
          <w:rFonts w:ascii="Times New Roman" w:hAnsi="Times New Roman"/>
          <w:sz w:val="26"/>
          <w:szCs w:val="26"/>
        </w:rPr>
        <w:t>pounds for th</w:t>
      </w:r>
      <w:r w:rsidR="005E0EB5">
        <w:rPr>
          <w:rFonts w:ascii="Times New Roman" w:hAnsi="Times New Roman"/>
          <w:sz w:val="26"/>
          <w:szCs w:val="26"/>
        </w:rPr>
        <w:t xml:space="preserve">e purposes of the erection of a </w:t>
      </w:r>
      <w:r w:rsidRPr="00E21505">
        <w:rPr>
          <w:rFonts w:ascii="Times New Roman" w:hAnsi="Times New Roman"/>
          <w:sz w:val="26"/>
          <w:szCs w:val="26"/>
        </w:rPr>
        <w:t xml:space="preserve">Memorial in </w:t>
      </w:r>
      <w:proofErr w:type="spellStart"/>
      <w:r w:rsidRPr="00E21505">
        <w:rPr>
          <w:rFonts w:ascii="Times New Roman" w:hAnsi="Times New Roman"/>
          <w:sz w:val="26"/>
          <w:szCs w:val="26"/>
        </w:rPr>
        <w:t>honour</w:t>
      </w:r>
      <w:proofErr w:type="spellEnd"/>
      <w:r w:rsidRPr="00E21505">
        <w:rPr>
          <w:rFonts w:ascii="Times New Roman" w:hAnsi="Times New Roman"/>
          <w:sz w:val="26"/>
          <w:szCs w:val="26"/>
        </w:rPr>
        <w:t xml:space="preserve"> of the late Queen Victoria.</w:t>
      </w:r>
    </w:p>
    <w:p w:rsidR="008747D2" w:rsidRPr="00E21505" w:rsidRDefault="008747D2" w:rsidP="00E21505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E21505">
        <w:rPr>
          <w:rFonts w:ascii="Times New Roman" w:hAnsi="Times New Roman"/>
          <w:sz w:val="26"/>
          <w:szCs w:val="26"/>
        </w:rPr>
        <w:t>[Assented to 21st December, 1905.]</w:t>
      </w:r>
    </w:p>
    <w:p w:rsidR="008747D2" w:rsidRPr="00992444" w:rsidRDefault="008747D2" w:rsidP="00BE1416">
      <w:pPr>
        <w:spacing w:after="0" w:line="240" w:lineRule="auto"/>
        <w:jc w:val="both"/>
        <w:rPr>
          <w:rFonts w:ascii="Times New Roman" w:hAnsi="Times New Roman"/>
        </w:rPr>
      </w:pPr>
      <w:r w:rsidRPr="00992444">
        <w:rPr>
          <w:rFonts w:ascii="Times New Roman" w:hAnsi="Times New Roman"/>
        </w:rPr>
        <w:t>BE it enacted by the King</w:t>
      </w:r>
      <w:r w:rsidR="008447A3" w:rsidRPr="00992444">
        <w:rPr>
          <w:rFonts w:ascii="Times New Roman" w:hAnsi="Times New Roman"/>
        </w:rPr>
        <w:t>’</w:t>
      </w:r>
      <w:r w:rsidRPr="00992444">
        <w:rPr>
          <w:rFonts w:ascii="Times New Roman" w:hAnsi="Times New Roman"/>
        </w:rPr>
        <w:t>s Most Excellent Majesty, the Senate</w:t>
      </w:r>
      <w:r w:rsidR="00E21505" w:rsidRPr="00992444">
        <w:rPr>
          <w:rFonts w:ascii="Times New Roman" w:hAnsi="Times New Roman"/>
        </w:rPr>
        <w:t xml:space="preserve"> and the </w:t>
      </w:r>
      <w:r w:rsidRPr="00992444">
        <w:rPr>
          <w:rFonts w:ascii="Times New Roman" w:hAnsi="Times New Roman"/>
        </w:rPr>
        <w:t>House of Representatives of the Commonwealth of</w:t>
      </w:r>
      <w:r w:rsidR="00E21505" w:rsidRPr="00992444">
        <w:rPr>
          <w:rFonts w:ascii="Times New Roman" w:hAnsi="Times New Roman"/>
        </w:rPr>
        <w:t xml:space="preserve"> Australia, for the </w:t>
      </w:r>
      <w:r w:rsidRPr="00992444">
        <w:rPr>
          <w:rFonts w:ascii="Times New Roman" w:hAnsi="Times New Roman"/>
        </w:rPr>
        <w:t>purpose of appropriating the grant o</w:t>
      </w:r>
      <w:r w:rsidR="00E21505" w:rsidRPr="00992444">
        <w:rPr>
          <w:rFonts w:ascii="Times New Roman" w:hAnsi="Times New Roman"/>
        </w:rPr>
        <w:t>riginated in the Hous</w:t>
      </w:r>
      <w:bookmarkStart w:id="0" w:name="_GoBack"/>
      <w:bookmarkEnd w:id="0"/>
      <w:r w:rsidR="00E21505" w:rsidRPr="00992444">
        <w:rPr>
          <w:rFonts w:ascii="Times New Roman" w:hAnsi="Times New Roman"/>
        </w:rPr>
        <w:t xml:space="preserve">e of </w:t>
      </w:r>
      <w:r w:rsidRPr="00992444">
        <w:rPr>
          <w:rFonts w:ascii="Times New Roman" w:hAnsi="Times New Roman"/>
        </w:rPr>
        <w:t>Representatives, as follows:—</w:t>
      </w:r>
    </w:p>
    <w:p w:rsidR="008747D2" w:rsidRPr="00E21505" w:rsidRDefault="008747D2" w:rsidP="00BE141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21505">
        <w:rPr>
          <w:rFonts w:ascii="Times New Roman" w:hAnsi="Times New Roman" w:cs="Times New Roman"/>
          <w:b/>
          <w:sz w:val="20"/>
        </w:rPr>
        <w:t>Short title.</w:t>
      </w:r>
    </w:p>
    <w:p w:rsidR="008747D2" w:rsidRPr="00E21505" w:rsidRDefault="008747D2" w:rsidP="00BE1416">
      <w:pPr>
        <w:tabs>
          <w:tab w:val="left" w:pos="432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21505">
        <w:rPr>
          <w:rFonts w:ascii="Times New Roman" w:hAnsi="Times New Roman"/>
          <w:b/>
        </w:rPr>
        <w:t>1.</w:t>
      </w:r>
      <w:r w:rsidR="00E21505">
        <w:rPr>
          <w:rFonts w:ascii="Times New Roman" w:hAnsi="Times New Roman"/>
        </w:rPr>
        <w:tab/>
      </w:r>
      <w:r w:rsidRPr="00E21505">
        <w:rPr>
          <w:rFonts w:ascii="Times New Roman" w:hAnsi="Times New Roman"/>
        </w:rPr>
        <w:t xml:space="preserve">This Act may be cited as </w:t>
      </w:r>
      <w:r w:rsidR="00992444">
        <w:rPr>
          <w:rFonts w:ascii="Times New Roman" w:hAnsi="Times New Roman"/>
          <w:i/>
        </w:rPr>
        <w:t>Queen Victoria Memorial Ac</w:t>
      </w:r>
      <w:r w:rsidR="00084EEF" w:rsidRPr="00084EEF">
        <w:rPr>
          <w:rFonts w:ascii="Times New Roman" w:hAnsi="Times New Roman"/>
          <w:i/>
        </w:rPr>
        <w:t>t</w:t>
      </w:r>
      <w:r w:rsidR="00084EEF">
        <w:rPr>
          <w:rFonts w:ascii="Times New Roman" w:hAnsi="Times New Roman"/>
        </w:rPr>
        <w:t xml:space="preserve"> </w:t>
      </w:r>
      <w:r w:rsidRPr="00E21505">
        <w:rPr>
          <w:rFonts w:ascii="Times New Roman" w:hAnsi="Times New Roman"/>
        </w:rPr>
        <w:t>1905.</w:t>
      </w:r>
    </w:p>
    <w:p w:rsidR="00084EEF" w:rsidRDefault="008747D2" w:rsidP="00BE141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84EEF">
        <w:rPr>
          <w:rFonts w:ascii="Times New Roman" w:hAnsi="Times New Roman" w:cs="Times New Roman"/>
          <w:b/>
          <w:sz w:val="20"/>
        </w:rPr>
        <w:t>Grant for</w:t>
      </w:r>
      <w:r w:rsidR="00E21505" w:rsidRPr="00084EEF">
        <w:rPr>
          <w:rFonts w:ascii="Times New Roman" w:hAnsi="Times New Roman" w:cs="Times New Roman"/>
          <w:b/>
          <w:sz w:val="20"/>
        </w:rPr>
        <w:t xml:space="preserve"> </w:t>
      </w:r>
      <w:r w:rsidRPr="00084EEF">
        <w:rPr>
          <w:rFonts w:ascii="Times New Roman" w:hAnsi="Times New Roman" w:cs="Times New Roman"/>
          <w:b/>
          <w:sz w:val="20"/>
        </w:rPr>
        <w:t>purpose of</w:t>
      </w:r>
      <w:r w:rsidR="00E21505" w:rsidRPr="00084EEF">
        <w:rPr>
          <w:rFonts w:ascii="Times New Roman" w:hAnsi="Times New Roman" w:cs="Times New Roman"/>
          <w:b/>
          <w:sz w:val="20"/>
        </w:rPr>
        <w:t xml:space="preserve"> </w:t>
      </w:r>
      <w:r w:rsidRPr="00084EEF">
        <w:rPr>
          <w:rFonts w:ascii="Times New Roman" w:hAnsi="Times New Roman" w:cs="Times New Roman"/>
          <w:b/>
          <w:sz w:val="20"/>
        </w:rPr>
        <w:t>Queen Victoria</w:t>
      </w:r>
      <w:r w:rsidR="00E21505" w:rsidRPr="00084EEF">
        <w:rPr>
          <w:rFonts w:ascii="Times New Roman" w:hAnsi="Times New Roman" w:cs="Times New Roman"/>
          <w:b/>
          <w:sz w:val="20"/>
        </w:rPr>
        <w:t xml:space="preserve"> </w:t>
      </w:r>
      <w:r w:rsidRPr="00084EEF">
        <w:rPr>
          <w:rFonts w:ascii="Times New Roman" w:hAnsi="Times New Roman" w:cs="Times New Roman"/>
          <w:b/>
          <w:sz w:val="20"/>
        </w:rPr>
        <w:t>Memorial.</w:t>
      </w:r>
    </w:p>
    <w:p w:rsidR="008747D2" w:rsidRPr="00084EEF" w:rsidRDefault="008747D2" w:rsidP="00BE1416">
      <w:pPr>
        <w:tabs>
          <w:tab w:val="left" w:pos="432"/>
        </w:tabs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0"/>
        </w:rPr>
      </w:pPr>
      <w:r w:rsidRPr="00084EEF">
        <w:rPr>
          <w:rFonts w:ascii="Times New Roman" w:hAnsi="Times New Roman"/>
          <w:b/>
        </w:rPr>
        <w:t>2.</w:t>
      </w:r>
      <w:r w:rsidR="00084EEF">
        <w:rPr>
          <w:rFonts w:ascii="Times New Roman" w:hAnsi="Times New Roman" w:cs="Times New Roman"/>
          <w:sz w:val="20"/>
        </w:rPr>
        <w:tab/>
      </w:r>
      <w:r w:rsidRPr="00E21505">
        <w:rPr>
          <w:rFonts w:ascii="Times New Roman" w:hAnsi="Times New Roman"/>
        </w:rPr>
        <w:t>There shall be payable out of</w:t>
      </w:r>
      <w:r w:rsidR="00084EEF">
        <w:rPr>
          <w:rFonts w:ascii="Times New Roman" w:hAnsi="Times New Roman"/>
        </w:rPr>
        <w:t xml:space="preserve"> the Consolidated Revenue Fund, </w:t>
      </w:r>
      <w:r w:rsidRPr="00E21505">
        <w:rPr>
          <w:rFonts w:ascii="Times New Roman" w:hAnsi="Times New Roman"/>
        </w:rPr>
        <w:t>which is hereby appropriated acco</w:t>
      </w:r>
      <w:r w:rsidR="00084EEF">
        <w:rPr>
          <w:rFonts w:ascii="Times New Roman" w:hAnsi="Times New Roman"/>
        </w:rPr>
        <w:t xml:space="preserve">rdingly, the sum of Twenty-five </w:t>
      </w:r>
      <w:r w:rsidRPr="00E21505">
        <w:rPr>
          <w:rFonts w:ascii="Times New Roman" w:hAnsi="Times New Roman"/>
        </w:rPr>
        <w:t xml:space="preserve">thousand pounds for the purpose </w:t>
      </w:r>
      <w:r w:rsidR="00084EEF">
        <w:rPr>
          <w:rFonts w:ascii="Times New Roman" w:hAnsi="Times New Roman"/>
        </w:rPr>
        <w:t xml:space="preserve">of enabling the Commonwealth to </w:t>
      </w:r>
      <w:r w:rsidRPr="00E21505">
        <w:rPr>
          <w:rFonts w:ascii="Times New Roman" w:hAnsi="Times New Roman"/>
        </w:rPr>
        <w:t>join with Great Britain, Canada</w:t>
      </w:r>
      <w:r w:rsidR="00084EEF">
        <w:rPr>
          <w:rFonts w:ascii="Times New Roman" w:hAnsi="Times New Roman"/>
        </w:rPr>
        <w:t xml:space="preserve">, New Zealand, the Cape Colony, </w:t>
      </w:r>
      <w:r w:rsidRPr="00E21505">
        <w:rPr>
          <w:rFonts w:ascii="Times New Roman" w:hAnsi="Times New Roman"/>
        </w:rPr>
        <w:t>Natal, Newfoundland, and other part</w:t>
      </w:r>
      <w:r w:rsidR="00084EEF">
        <w:rPr>
          <w:rFonts w:ascii="Times New Roman" w:hAnsi="Times New Roman"/>
        </w:rPr>
        <w:t xml:space="preserve">s of the Empire in the erection </w:t>
      </w:r>
      <w:r w:rsidRPr="00E21505">
        <w:rPr>
          <w:rFonts w:ascii="Times New Roman" w:hAnsi="Times New Roman"/>
        </w:rPr>
        <w:t xml:space="preserve">of a memorial in </w:t>
      </w:r>
      <w:proofErr w:type="spellStart"/>
      <w:r w:rsidRPr="00E21505">
        <w:rPr>
          <w:rFonts w:ascii="Times New Roman" w:hAnsi="Times New Roman"/>
        </w:rPr>
        <w:t>honour</w:t>
      </w:r>
      <w:proofErr w:type="spellEnd"/>
      <w:r w:rsidRPr="00E21505">
        <w:rPr>
          <w:rFonts w:ascii="Times New Roman" w:hAnsi="Times New Roman"/>
        </w:rPr>
        <w:t xml:space="preserve"> of the late Queen Victoria.</w:t>
      </w:r>
    </w:p>
    <w:sectPr w:rsidR="008747D2" w:rsidRPr="00084EEF" w:rsidSect="00E21505">
      <w:pgSz w:w="9979" w:h="14184" w:code="1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47D2"/>
    <w:rsid w:val="00084EEF"/>
    <w:rsid w:val="002C15F5"/>
    <w:rsid w:val="004D5DE6"/>
    <w:rsid w:val="005E0EB5"/>
    <w:rsid w:val="006E1891"/>
    <w:rsid w:val="008447A3"/>
    <w:rsid w:val="008457B1"/>
    <w:rsid w:val="008747D2"/>
    <w:rsid w:val="008F5566"/>
    <w:rsid w:val="00946418"/>
    <w:rsid w:val="00992444"/>
    <w:rsid w:val="00BE1416"/>
    <w:rsid w:val="00E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74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8747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8747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8747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8747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0"/>
      <w:szCs w:val="50"/>
    </w:rPr>
  </w:style>
  <w:style w:type="character" w:customStyle="1" w:styleId="CharStyle5">
    <w:name w:val="CharStyle5"/>
    <w:basedOn w:val="DefaultParagraphFont"/>
    <w:rsid w:val="008747D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8747D2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7">
    <w:name w:val="CharStyle7"/>
    <w:basedOn w:val="DefaultParagraphFont"/>
    <w:rsid w:val="008747D2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9">
    <w:name w:val="CharStyle9"/>
    <w:basedOn w:val="DefaultParagraphFont"/>
    <w:rsid w:val="008747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2017-03-18T03:27:00Z</dcterms:created>
  <dcterms:modified xsi:type="dcterms:W3CDTF">2017-05-24T07:38:00Z</dcterms:modified>
</cp:coreProperties>
</file>