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E2" w:rsidRDefault="00D7443F" w:rsidP="00DA77DF">
      <w:pPr>
        <w:spacing w:before="1080" w:line="240" w:lineRule="auto"/>
        <w:jc w:val="center"/>
        <w:rPr>
          <w:rFonts w:ascii="Times New Roman" w:eastAsia="Century Schoolbook" w:hAnsi="Times New Roman" w:cs="Times New Roman"/>
          <w:sz w:val="36"/>
          <w:szCs w:val="36"/>
        </w:rPr>
      </w:pPr>
      <w:bookmarkStart w:id="0" w:name="_GoBack"/>
      <w:bookmarkEnd w:id="0"/>
      <w:r w:rsidRPr="00960835">
        <w:rPr>
          <w:rFonts w:ascii="Times New Roman" w:eastAsia="Century Schoolbook" w:hAnsi="Times New Roman" w:cs="Times New Roman"/>
          <w:sz w:val="36"/>
          <w:szCs w:val="36"/>
        </w:rPr>
        <w:t>CUSTOMS TARIFF.</w:t>
      </w:r>
    </w:p>
    <w:p w:rsidR="00960835" w:rsidRPr="00DA77DF" w:rsidRDefault="00960835" w:rsidP="00DA77DF">
      <w:pPr>
        <w:pBdr>
          <w:top w:val="single" w:sz="4" w:space="1" w:color="auto"/>
        </w:pBdr>
        <w:spacing w:before="360" w:after="240" w:line="240" w:lineRule="auto"/>
        <w:ind w:left="4176" w:right="4176"/>
        <w:jc w:val="center"/>
        <w:rPr>
          <w:rFonts w:ascii="Times New Roman" w:eastAsia="Century Schoolbook" w:hAnsi="Times New Roman" w:cs="Times New Roman"/>
          <w:sz w:val="2"/>
        </w:rPr>
      </w:pPr>
    </w:p>
    <w:p w:rsidR="00AE0DE2" w:rsidRPr="00960835" w:rsidRDefault="00D7443F" w:rsidP="00960835">
      <w:pPr>
        <w:spacing w:before="120" w:after="120" w:line="240" w:lineRule="auto"/>
        <w:jc w:val="center"/>
        <w:rPr>
          <w:rFonts w:ascii="Times New Roman" w:eastAsia="Century Schoolbook" w:hAnsi="Times New Roman" w:cs="Times New Roman"/>
          <w:sz w:val="28"/>
          <w:szCs w:val="28"/>
        </w:rPr>
      </w:pPr>
      <w:r w:rsidRPr="00960835">
        <w:rPr>
          <w:rFonts w:ascii="Times New Roman" w:eastAsia="Century Schoolbook" w:hAnsi="Times New Roman" w:cs="Times New Roman"/>
          <w:b/>
          <w:bCs/>
          <w:sz w:val="28"/>
          <w:szCs w:val="28"/>
        </w:rPr>
        <w:t>No. 14 of 1906.</w:t>
      </w:r>
    </w:p>
    <w:p w:rsidR="00AE0DE2" w:rsidRPr="00960835" w:rsidRDefault="00D7443F" w:rsidP="00974B4C">
      <w:pPr>
        <w:spacing w:before="120" w:after="120" w:line="240" w:lineRule="auto"/>
        <w:jc w:val="center"/>
        <w:rPr>
          <w:rFonts w:ascii="Times New Roman" w:eastAsia="Century Schoolbook" w:hAnsi="Times New Roman" w:cs="Times New Roman"/>
          <w:sz w:val="26"/>
          <w:szCs w:val="26"/>
        </w:rPr>
      </w:pPr>
      <w:r w:rsidRPr="00960835">
        <w:rPr>
          <w:rFonts w:ascii="Times New Roman" w:eastAsia="Century Schoolbook" w:hAnsi="Times New Roman" w:cs="Times New Roman"/>
          <w:sz w:val="26"/>
          <w:szCs w:val="26"/>
        </w:rPr>
        <w:t>An Act relating to Duties of Customs.</w:t>
      </w:r>
    </w:p>
    <w:p w:rsidR="00AE0DE2" w:rsidRPr="00960835" w:rsidRDefault="00D7443F" w:rsidP="00960835">
      <w:pPr>
        <w:spacing w:before="120" w:after="120" w:line="240" w:lineRule="auto"/>
        <w:jc w:val="right"/>
        <w:rPr>
          <w:rFonts w:ascii="Times New Roman" w:eastAsia="Century Schoolbook" w:hAnsi="Times New Roman" w:cs="Times New Roman"/>
          <w:sz w:val="26"/>
          <w:szCs w:val="26"/>
        </w:rPr>
      </w:pPr>
      <w:r w:rsidRPr="00960835">
        <w:rPr>
          <w:rFonts w:ascii="Times New Roman" w:eastAsia="Century Schoolbook" w:hAnsi="Times New Roman" w:cs="Times New Roman"/>
          <w:sz w:val="26"/>
          <w:szCs w:val="26"/>
        </w:rPr>
        <w:t>[Assented to 12th October, 1906.]</w:t>
      </w:r>
    </w:p>
    <w:p w:rsidR="00AE0DE2" w:rsidRPr="00101AE2" w:rsidRDefault="00D7443F" w:rsidP="008B2596">
      <w:pPr>
        <w:spacing w:after="0" w:line="240" w:lineRule="auto"/>
        <w:jc w:val="both"/>
        <w:rPr>
          <w:rFonts w:ascii="Times New Roman" w:eastAsia="Century Schoolbook" w:hAnsi="Times New Roman" w:cs="Times New Roman"/>
        </w:rPr>
      </w:pPr>
      <w:r w:rsidRPr="00101AE2">
        <w:rPr>
          <w:rFonts w:ascii="Times New Roman" w:eastAsia="Century Schoolbook" w:hAnsi="Times New Roman" w:cs="Times New Roman"/>
        </w:rPr>
        <w:t>BE it, enacted by the King</w:t>
      </w:r>
      <w:r w:rsidR="00DE17EF" w:rsidRPr="00101AE2">
        <w:rPr>
          <w:rFonts w:ascii="Times New Roman" w:eastAsia="Century Schoolbook" w:hAnsi="Times New Roman" w:cs="Times New Roman"/>
        </w:rPr>
        <w:t>’</w:t>
      </w:r>
      <w:r w:rsidRPr="00101AE2">
        <w:rPr>
          <w:rFonts w:ascii="Times New Roman" w:eastAsia="Century Schoolbook" w:hAnsi="Times New Roman" w:cs="Times New Roman"/>
        </w:rPr>
        <w:t>s Most Excellent Majesty, the Senate, and the House of Representatives of the Commonwealth of Australia, as follows:—</w:t>
      </w:r>
    </w:p>
    <w:p w:rsidR="00AE0DE2" w:rsidRPr="00960835" w:rsidRDefault="00D7443F" w:rsidP="008B2596">
      <w:pPr>
        <w:spacing w:before="120" w:after="60" w:line="240" w:lineRule="auto"/>
        <w:jc w:val="both"/>
        <w:rPr>
          <w:rFonts w:ascii="Times New Roman" w:eastAsia="Century Schoolbook" w:hAnsi="Times New Roman" w:cs="Times New Roman"/>
          <w:b/>
          <w:sz w:val="20"/>
        </w:rPr>
      </w:pPr>
      <w:r w:rsidRPr="00960835">
        <w:rPr>
          <w:rFonts w:ascii="Times New Roman" w:eastAsia="Century Schoolbook" w:hAnsi="Times New Roman" w:cs="Times New Roman"/>
          <w:b/>
          <w:sz w:val="20"/>
        </w:rPr>
        <w:t>Short title.</w:t>
      </w:r>
    </w:p>
    <w:p w:rsidR="00AE0DE2" w:rsidRPr="00960835" w:rsidRDefault="00D7443F" w:rsidP="008B2596">
      <w:pPr>
        <w:tabs>
          <w:tab w:val="left" w:pos="360"/>
        </w:tabs>
        <w:spacing w:after="0" w:line="240" w:lineRule="auto"/>
        <w:ind w:firstLine="288"/>
        <w:jc w:val="both"/>
        <w:rPr>
          <w:rFonts w:ascii="Times New Roman" w:eastAsia="Century Schoolbook" w:hAnsi="Times New Roman" w:cs="Times New Roman"/>
        </w:rPr>
      </w:pPr>
      <w:r w:rsidRPr="00960835">
        <w:rPr>
          <w:rFonts w:ascii="Times New Roman" w:eastAsia="Century Schoolbook" w:hAnsi="Times New Roman" w:cs="Times New Roman"/>
          <w:b/>
          <w:bCs/>
          <w:smallCaps/>
          <w:spacing w:val="10"/>
        </w:rPr>
        <w:t>1.</w:t>
      </w:r>
      <w:r w:rsidR="00960835">
        <w:rPr>
          <w:rFonts w:ascii="Times New Roman" w:eastAsia="Century Schoolbook" w:hAnsi="Times New Roman" w:cs="Times New Roman"/>
          <w:smallCaps/>
          <w:spacing w:val="10"/>
        </w:rPr>
        <w:tab/>
      </w:r>
      <w:r w:rsidRPr="00960835">
        <w:rPr>
          <w:rFonts w:ascii="Times New Roman" w:eastAsia="Century Schoolbook" w:hAnsi="Times New Roman" w:cs="Times New Roman"/>
        </w:rPr>
        <w:t xml:space="preserve">This Act may be cited as the </w:t>
      </w:r>
      <w:r w:rsidRPr="00960835">
        <w:rPr>
          <w:rFonts w:ascii="Times New Roman" w:eastAsia="Century Schoolbook" w:hAnsi="Times New Roman" w:cs="Times New Roman"/>
          <w:i/>
          <w:iCs/>
        </w:rPr>
        <w:t xml:space="preserve">Customs Tariff </w:t>
      </w:r>
      <w:r w:rsidRPr="00960835">
        <w:rPr>
          <w:rFonts w:ascii="Times New Roman" w:eastAsia="Century Schoolbook" w:hAnsi="Times New Roman" w:cs="Times New Roman"/>
        </w:rPr>
        <w:t>1906.</w:t>
      </w:r>
    </w:p>
    <w:p w:rsidR="00AE0DE2" w:rsidRPr="00960835" w:rsidRDefault="00D7443F" w:rsidP="008B2596">
      <w:pPr>
        <w:spacing w:before="120" w:after="60" w:line="240" w:lineRule="auto"/>
        <w:jc w:val="both"/>
        <w:rPr>
          <w:rFonts w:ascii="Times New Roman" w:eastAsia="Century Schoolbook" w:hAnsi="Times New Roman" w:cs="Times New Roman"/>
          <w:b/>
          <w:sz w:val="20"/>
        </w:rPr>
      </w:pPr>
      <w:r w:rsidRPr="00960835">
        <w:rPr>
          <w:rFonts w:ascii="Times New Roman" w:eastAsia="Century Schoolbook" w:hAnsi="Times New Roman" w:cs="Times New Roman"/>
          <w:b/>
          <w:sz w:val="20"/>
        </w:rPr>
        <w:t>Customs Duties on Harvesters, &amp;c.</w:t>
      </w:r>
    </w:p>
    <w:p w:rsidR="00AE0DE2" w:rsidRPr="00960835" w:rsidRDefault="00D7443F" w:rsidP="008B2596">
      <w:pPr>
        <w:tabs>
          <w:tab w:val="left" w:pos="360"/>
        </w:tabs>
        <w:spacing w:after="0" w:line="240" w:lineRule="auto"/>
        <w:ind w:firstLine="288"/>
        <w:jc w:val="both"/>
        <w:rPr>
          <w:rFonts w:ascii="Times New Roman" w:eastAsia="Century Schoolbook" w:hAnsi="Times New Roman" w:cs="Times New Roman"/>
        </w:rPr>
      </w:pPr>
      <w:r w:rsidRPr="00960835">
        <w:rPr>
          <w:rFonts w:ascii="Times New Roman" w:eastAsia="Century Schoolbook" w:hAnsi="Times New Roman" w:cs="Times New Roman"/>
          <w:b/>
          <w:bCs/>
        </w:rPr>
        <w:t>2.</w:t>
      </w:r>
      <w:r w:rsidR="00960835">
        <w:rPr>
          <w:rFonts w:ascii="Times New Roman" w:eastAsia="Century Schoolbook" w:hAnsi="Times New Roman" w:cs="Times New Roman"/>
        </w:rPr>
        <w:tab/>
      </w:r>
      <w:r w:rsidRPr="00960835">
        <w:rPr>
          <w:rFonts w:ascii="Times New Roman" w:eastAsia="Century Schoolbook" w:hAnsi="Times New Roman" w:cs="Times New Roman"/>
        </w:rPr>
        <w:t>In lieu of the Duties of Customs imposed by the Customs Tariff 1902 on the dutiable goods specified in the Schedule to this Act, Duties of Customs shall, from the twenty-eighth day of August One thousand nine hundred and six at half-past four o</w:t>
      </w:r>
      <w:r w:rsidR="00DE17EF">
        <w:rPr>
          <w:rFonts w:ascii="Times New Roman" w:eastAsia="Century Schoolbook" w:hAnsi="Times New Roman" w:cs="Times New Roman"/>
        </w:rPr>
        <w:t>’</w:t>
      </w:r>
      <w:r w:rsidRPr="00960835">
        <w:rPr>
          <w:rFonts w:ascii="Times New Roman" w:eastAsia="Century Schoolbook" w:hAnsi="Times New Roman" w:cs="Times New Roman"/>
        </w:rPr>
        <w:t>clock in the afternoon according to the standard time in the State of Victoria or from such later dates as are mentioned in the said Schedule as regards particular items, be imposed on the dutiable goods specified in Part I. of the Schedule in accordance with the rates of duty set out therei</w:t>
      </w:r>
      <w:r w:rsidR="00101AE2">
        <w:rPr>
          <w:rFonts w:ascii="Times New Roman" w:eastAsia="Century Schoolbook" w:hAnsi="Times New Roman" w:cs="Times New Roman"/>
        </w:rPr>
        <w:t>n. The goods specified in P</w:t>
      </w:r>
      <w:r w:rsidRPr="00960835">
        <w:rPr>
          <w:rFonts w:ascii="Times New Roman" w:eastAsia="Century Schoolbook" w:hAnsi="Times New Roman" w:cs="Times New Roman"/>
        </w:rPr>
        <w:t>art II. of the First Schedule shall be free of Customs Duty.</w:t>
      </w:r>
    </w:p>
    <w:p w:rsidR="00AE0DE2" w:rsidRPr="00960835" w:rsidRDefault="00D7443F" w:rsidP="008B2596">
      <w:pPr>
        <w:spacing w:before="120" w:after="60" w:line="240" w:lineRule="auto"/>
        <w:jc w:val="both"/>
        <w:rPr>
          <w:rFonts w:ascii="Times New Roman" w:eastAsia="Century Schoolbook" w:hAnsi="Times New Roman" w:cs="Times New Roman"/>
          <w:b/>
          <w:sz w:val="20"/>
        </w:rPr>
      </w:pPr>
      <w:r w:rsidRPr="00960835">
        <w:rPr>
          <w:rFonts w:ascii="Times New Roman" w:eastAsia="Century Schoolbook" w:hAnsi="Times New Roman" w:cs="Times New Roman"/>
          <w:b/>
          <w:sz w:val="20"/>
        </w:rPr>
        <w:t>Goods charged with duties.</w:t>
      </w:r>
    </w:p>
    <w:p w:rsidR="00AE0DE2" w:rsidRDefault="00960835" w:rsidP="008B2596">
      <w:pPr>
        <w:tabs>
          <w:tab w:val="left" w:pos="360"/>
        </w:tabs>
        <w:spacing w:after="0" w:line="240" w:lineRule="auto"/>
        <w:ind w:firstLine="288"/>
        <w:jc w:val="both"/>
        <w:rPr>
          <w:rFonts w:ascii="Times New Roman" w:eastAsia="Century Schoolbook" w:hAnsi="Times New Roman" w:cs="Times New Roman"/>
        </w:rPr>
      </w:pPr>
      <w:r w:rsidRPr="002B24DF">
        <w:rPr>
          <w:rFonts w:ascii="Times New Roman" w:eastAsia="Century Schoolbook" w:hAnsi="Times New Roman" w:cs="Times New Roman"/>
          <w:b/>
          <w:smallCaps/>
          <w:spacing w:val="10"/>
        </w:rPr>
        <w:t>3.</w:t>
      </w:r>
      <w:r>
        <w:rPr>
          <w:rFonts w:ascii="Times New Roman" w:eastAsia="Century Schoolbook" w:hAnsi="Times New Roman" w:cs="Times New Roman"/>
          <w:smallCaps/>
          <w:spacing w:val="10"/>
        </w:rPr>
        <w:tab/>
      </w:r>
      <w:r w:rsidR="00D7443F" w:rsidRPr="00960835">
        <w:rPr>
          <w:rFonts w:ascii="Times New Roman" w:eastAsia="Century Schoolbook" w:hAnsi="Times New Roman" w:cs="Times New Roman"/>
        </w:rPr>
        <w:t>The Duties of Customs specified in the Schedule to this Act shall be charged collected and paid to the use of the King for the purposes of the Commonwealth on the dutiable goods specified in the said Schedule and imported into Australia after the time from which the said duties are imposed or imported into Australia before that time and not entered for home consumption until after that time.</w:t>
      </w:r>
    </w:p>
    <w:p w:rsidR="00985AA2" w:rsidRDefault="00985AA2" w:rsidP="00F85CE2">
      <w:pPr>
        <w:tabs>
          <w:tab w:val="left" w:pos="360"/>
        </w:tabs>
        <w:spacing w:after="0" w:line="240" w:lineRule="auto"/>
        <w:ind w:firstLine="288"/>
        <w:jc w:val="both"/>
        <w:rPr>
          <w:rFonts w:ascii="Times New Roman" w:eastAsia="Century Schoolbook" w:hAnsi="Times New Roman" w:cs="Times New Roman"/>
        </w:rPr>
      </w:pPr>
    </w:p>
    <w:p w:rsidR="00AA6477" w:rsidRDefault="00AA6477">
      <w:pPr>
        <w:rPr>
          <w:rFonts w:ascii="Times New Roman" w:eastAsia="Century Schoolbook" w:hAnsi="Times New Roman" w:cs="Times New Roman"/>
        </w:rPr>
        <w:sectPr w:rsidR="00AA6477" w:rsidSect="00DA77DF">
          <w:headerReference w:type="even" r:id="rId8"/>
          <w:headerReference w:type="default" r:id="rId9"/>
          <w:headerReference w:type="first" r:id="rId10"/>
          <w:pgSz w:w="11909" w:h="16834" w:code="9"/>
          <w:pgMar w:top="1138" w:right="850" w:bottom="1138" w:left="1440" w:header="720" w:footer="720" w:gutter="0"/>
          <w:cols w:space="720"/>
          <w:titlePg/>
        </w:sectPr>
      </w:pPr>
    </w:p>
    <w:p w:rsidR="00AE0DE2" w:rsidRPr="0091516B" w:rsidRDefault="00D7443F" w:rsidP="008B2596">
      <w:pPr>
        <w:spacing w:before="120" w:after="60" w:line="240" w:lineRule="auto"/>
        <w:jc w:val="both"/>
        <w:rPr>
          <w:rFonts w:ascii="Times New Roman" w:eastAsia="Century Schoolbook" w:hAnsi="Times New Roman" w:cs="Times New Roman"/>
          <w:b/>
          <w:sz w:val="20"/>
        </w:rPr>
      </w:pPr>
      <w:r w:rsidRPr="0091516B">
        <w:rPr>
          <w:rFonts w:ascii="Times New Roman" w:eastAsia="Century Schoolbook" w:hAnsi="Times New Roman" w:cs="Times New Roman"/>
          <w:b/>
          <w:bCs/>
          <w:sz w:val="20"/>
        </w:rPr>
        <w:lastRenderedPageBreak/>
        <w:t>Reduction of duty in certain cases.</w:t>
      </w:r>
    </w:p>
    <w:p w:rsidR="00AE0DE2" w:rsidRPr="00960835" w:rsidRDefault="00D7443F" w:rsidP="008B2596">
      <w:pPr>
        <w:tabs>
          <w:tab w:val="left" w:pos="360"/>
        </w:tabs>
        <w:spacing w:after="0" w:line="240" w:lineRule="auto"/>
        <w:ind w:firstLine="288"/>
        <w:jc w:val="both"/>
        <w:rPr>
          <w:rFonts w:ascii="Times New Roman" w:eastAsia="Century Schoolbook" w:hAnsi="Times New Roman" w:cs="Times New Roman"/>
        </w:rPr>
      </w:pPr>
      <w:r w:rsidRPr="00960835">
        <w:rPr>
          <w:rFonts w:ascii="Times New Roman" w:eastAsia="Century Schoolbook" w:hAnsi="Times New Roman" w:cs="Times New Roman"/>
          <w:b/>
          <w:bCs/>
        </w:rPr>
        <w:t>4.</w:t>
      </w:r>
      <w:r w:rsidR="0071480D">
        <w:rPr>
          <w:rFonts w:ascii="Times New Roman" w:eastAsia="Century Schoolbook" w:hAnsi="Times New Roman" w:cs="Times New Roman"/>
        </w:rPr>
        <w:tab/>
      </w:r>
      <w:r w:rsidRPr="00960835">
        <w:rPr>
          <w:rFonts w:ascii="Times New Roman" w:eastAsia="Century Schoolbook" w:hAnsi="Times New Roman" w:cs="Times New Roman"/>
        </w:rPr>
        <w:t>If the Governor-General is satisfied that the cash prices at which stripper harvesters and drills manufactured in Australia are sold exceeds the prices hereunder set out he may by proclamation reduce the rate of duty specified in the Schedule in respect of stripper harvesters but so that the reduction shall not reduce the rate of duty below one-half the rate of duty imposed by this Act.</w:t>
      </w:r>
    </w:p>
    <w:p w:rsidR="0071480D" w:rsidRPr="00CB0656" w:rsidRDefault="0071480D" w:rsidP="00E7613C">
      <w:pPr>
        <w:pBdr>
          <w:top w:val="single" w:sz="4" w:space="1" w:color="auto"/>
        </w:pBdr>
        <w:tabs>
          <w:tab w:val="left" w:pos="360"/>
        </w:tabs>
        <w:spacing w:before="1000" w:after="1000" w:line="240" w:lineRule="auto"/>
        <w:ind w:left="4176" w:right="4176"/>
        <w:jc w:val="center"/>
        <w:rPr>
          <w:rFonts w:ascii="Times New Roman" w:eastAsia="Century Schoolbook" w:hAnsi="Times New Roman" w:cs="Times New Roman"/>
          <w:smallCaps/>
          <w:spacing w:val="10"/>
          <w:sz w:val="6"/>
        </w:rPr>
      </w:pPr>
    </w:p>
    <w:p w:rsidR="00AE0DE2" w:rsidRPr="00850654" w:rsidRDefault="00D7443F" w:rsidP="0071480D">
      <w:pPr>
        <w:tabs>
          <w:tab w:val="left" w:pos="360"/>
        </w:tabs>
        <w:spacing w:after="120" w:line="240" w:lineRule="auto"/>
        <w:jc w:val="center"/>
        <w:rPr>
          <w:rFonts w:ascii="Times New Roman" w:eastAsia="Century Schoolbook" w:hAnsi="Times New Roman" w:cs="Times New Roman"/>
          <w:sz w:val="24"/>
          <w:szCs w:val="24"/>
        </w:rPr>
      </w:pPr>
      <w:r w:rsidRPr="00850654">
        <w:rPr>
          <w:rFonts w:ascii="Times New Roman" w:eastAsia="Century Schoolbook" w:hAnsi="Times New Roman" w:cs="Times New Roman"/>
          <w:smallCaps/>
          <w:spacing w:val="10"/>
          <w:sz w:val="24"/>
          <w:szCs w:val="24"/>
        </w:rPr>
        <w:t>Pric</w:t>
      </w:r>
      <w:r w:rsidR="008B2596">
        <w:rPr>
          <w:rFonts w:ascii="Times New Roman" w:eastAsia="Century Schoolbook" w:hAnsi="Times New Roman" w:cs="Times New Roman"/>
          <w:smallCaps/>
          <w:spacing w:val="10"/>
          <w:sz w:val="24"/>
          <w:szCs w:val="24"/>
        </w:rPr>
        <w:t>e</w:t>
      </w:r>
      <w:r w:rsidRPr="00850654">
        <w:rPr>
          <w:rFonts w:ascii="Times New Roman" w:eastAsia="Century Schoolbook" w:hAnsi="Times New Roman" w:cs="Times New Roman"/>
          <w:smallCaps/>
          <w:spacing w:val="10"/>
          <w:sz w:val="24"/>
          <w:szCs w:val="24"/>
        </w:rPr>
        <w:t>s of Australian Stripper Harvesters.</w:t>
      </w:r>
    </w:p>
    <w:p w:rsidR="00AE0DE2" w:rsidRPr="00960835" w:rsidRDefault="00D7443F" w:rsidP="0071480D">
      <w:pPr>
        <w:spacing w:after="120" w:line="240" w:lineRule="auto"/>
        <w:rPr>
          <w:rFonts w:ascii="Times New Roman" w:eastAsia="Century Schoolbook" w:hAnsi="Times New Roman" w:cs="Times New Roman"/>
        </w:rPr>
      </w:pPr>
      <w:r w:rsidRPr="00960835">
        <w:rPr>
          <w:rFonts w:ascii="Times New Roman" w:eastAsia="Century Schoolbook" w:hAnsi="Times New Roman" w:cs="Times New Roman"/>
        </w:rPr>
        <w:t>On and after 1st February, 1907—</w:t>
      </w:r>
    </w:p>
    <w:p w:rsidR="00AE0DE2" w:rsidRPr="00960835" w:rsidRDefault="00D7443F" w:rsidP="0071480D">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5-foot size and under, price £70.</w:t>
      </w:r>
    </w:p>
    <w:p w:rsidR="00AE0DE2" w:rsidRPr="00960835" w:rsidRDefault="00D7443F" w:rsidP="0071480D">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5-foot 6-inch to 6-foot size, price £75.</w:t>
      </w:r>
    </w:p>
    <w:p w:rsidR="00AE0DE2" w:rsidRPr="00960835" w:rsidRDefault="00D7443F" w:rsidP="0071480D">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6-foot size and over, price £80.</w:t>
      </w:r>
    </w:p>
    <w:p w:rsidR="00AE0DE2" w:rsidRPr="00960835" w:rsidRDefault="00D7443F" w:rsidP="0071480D">
      <w:pPr>
        <w:spacing w:before="120" w:after="120" w:line="240" w:lineRule="auto"/>
        <w:rPr>
          <w:rFonts w:ascii="Times New Roman" w:eastAsia="Century Schoolbook" w:hAnsi="Times New Roman" w:cs="Times New Roman"/>
        </w:rPr>
      </w:pPr>
      <w:r w:rsidRPr="00960835">
        <w:rPr>
          <w:rFonts w:ascii="Times New Roman" w:eastAsia="Century Schoolbook" w:hAnsi="Times New Roman" w:cs="Times New Roman"/>
        </w:rPr>
        <w:t>On and after 1st February, 1908—</w:t>
      </w:r>
    </w:p>
    <w:p w:rsidR="00AE0DE2" w:rsidRPr="00960835" w:rsidRDefault="00D7443F" w:rsidP="006D732B">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5-foot size and under, price £65.</w:t>
      </w:r>
    </w:p>
    <w:p w:rsidR="00AE0DE2" w:rsidRPr="00960835" w:rsidRDefault="00D7443F" w:rsidP="006D732B">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5-foot 6-inch to 6-foot size, price £70.</w:t>
      </w:r>
    </w:p>
    <w:p w:rsidR="00AE0DE2" w:rsidRPr="00960835" w:rsidRDefault="00D7443F" w:rsidP="006D732B">
      <w:pPr>
        <w:spacing w:after="0" w:line="240" w:lineRule="auto"/>
        <w:ind w:firstLine="864"/>
        <w:rPr>
          <w:rFonts w:ascii="Times New Roman" w:eastAsia="Century Schoolbook" w:hAnsi="Times New Roman" w:cs="Times New Roman"/>
        </w:rPr>
      </w:pPr>
      <w:r w:rsidRPr="00960835">
        <w:rPr>
          <w:rFonts w:ascii="Times New Roman" w:eastAsia="Century Schoolbook" w:hAnsi="Times New Roman" w:cs="Times New Roman"/>
        </w:rPr>
        <w:t>Stripper Harvesters, 6-foot size and over, price £75.</w:t>
      </w:r>
    </w:p>
    <w:p w:rsidR="0071480D" w:rsidRDefault="00D7443F" w:rsidP="006D732B">
      <w:pPr>
        <w:spacing w:before="120" w:after="0" w:line="240" w:lineRule="auto"/>
        <w:rPr>
          <w:rFonts w:ascii="Times New Roman" w:eastAsia="Century Schoolbook" w:hAnsi="Times New Roman" w:cs="Times New Roman"/>
          <w:smallCaps/>
          <w:spacing w:val="10"/>
        </w:rPr>
      </w:pPr>
      <w:r w:rsidRPr="00960835">
        <w:rPr>
          <w:rFonts w:ascii="Times New Roman" w:eastAsia="Century Schoolbook" w:hAnsi="Times New Roman" w:cs="Times New Roman"/>
          <w:smallCaps/>
          <w:spacing w:val="10"/>
        </w:rPr>
        <w:t>Prices of Australian Drills (Fertilizer, Seed, and Grain).</w:t>
      </w:r>
    </w:p>
    <w:p w:rsidR="00AE0DE2" w:rsidRPr="00960835" w:rsidRDefault="00D7443F" w:rsidP="0071480D">
      <w:pPr>
        <w:spacing w:before="120" w:after="120" w:line="240" w:lineRule="auto"/>
        <w:rPr>
          <w:rFonts w:ascii="Times New Roman" w:eastAsia="Century Schoolbook" w:hAnsi="Times New Roman" w:cs="Times New Roman"/>
        </w:rPr>
      </w:pPr>
      <w:r w:rsidRPr="00960835">
        <w:rPr>
          <w:rFonts w:ascii="Times New Roman" w:eastAsia="Century Schoolbook" w:hAnsi="Times New Roman" w:cs="Times New Roman"/>
        </w:rPr>
        <w:t>On and after 1st February. 1907—</w:t>
      </w:r>
    </w:p>
    <w:tbl>
      <w:tblPr>
        <w:tblW w:w="5000" w:type="pct"/>
        <w:tblCellMar>
          <w:left w:w="40" w:type="dxa"/>
          <w:right w:w="40" w:type="dxa"/>
        </w:tblCellMar>
        <w:tblLook w:val="0000" w:firstRow="0" w:lastRow="0" w:firstColumn="0" w:lastColumn="0" w:noHBand="0" w:noVBand="0"/>
      </w:tblPr>
      <w:tblGrid>
        <w:gridCol w:w="2870"/>
        <w:gridCol w:w="989"/>
        <w:gridCol w:w="1890"/>
        <w:gridCol w:w="810"/>
        <w:gridCol w:w="2881"/>
      </w:tblGrid>
      <w:tr w:rsidR="00812ED3" w:rsidRPr="00960835" w:rsidTr="00812ED3">
        <w:trPr>
          <w:trHeight w:val="20"/>
        </w:trPr>
        <w:tc>
          <w:tcPr>
            <w:tcW w:w="1520" w:type="pct"/>
          </w:tcPr>
          <w:p w:rsidR="001F04C1" w:rsidRPr="00960835" w:rsidRDefault="001F04C1" w:rsidP="0006198A">
            <w:pPr>
              <w:spacing w:after="0" w:line="240" w:lineRule="auto"/>
              <w:jc w:val="center"/>
              <w:rPr>
                <w:rFonts w:ascii="Times New Roman" w:eastAsia="Century Schoolbook" w:hAnsi="Times New Roman" w:cs="Times New Roman"/>
              </w:rPr>
            </w:pPr>
          </w:p>
        </w:tc>
        <w:tc>
          <w:tcPr>
            <w:tcW w:w="524" w:type="pct"/>
          </w:tcPr>
          <w:p w:rsidR="001F04C1" w:rsidRPr="00960835" w:rsidRDefault="001F04C1" w:rsidP="0006198A">
            <w:pPr>
              <w:spacing w:after="0" w:line="240" w:lineRule="auto"/>
              <w:jc w:val="center"/>
              <w:rPr>
                <w:rFonts w:ascii="Times New Roman" w:eastAsia="Century Schoolbook" w:hAnsi="Times New Roman" w:cs="Times New Roman"/>
              </w:rPr>
            </w:pPr>
          </w:p>
        </w:tc>
        <w:tc>
          <w:tcPr>
            <w:tcW w:w="1001" w:type="pct"/>
          </w:tcPr>
          <w:p w:rsidR="001F04C1" w:rsidRPr="00960835" w:rsidRDefault="001F04C1" w:rsidP="0006198A">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Hoe Drills.</w:t>
            </w:r>
          </w:p>
        </w:tc>
        <w:tc>
          <w:tcPr>
            <w:tcW w:w="429" w:type="pct"/>
          </w:tcPr>
          <w:p w:rsidR="001F04C1" w:rsidRPr="00960835" w:rsidRDefault="001F04C1" w:rsidP="0006198A">
            <w:pPr>
              <w:spacing w:after="0" w:line="240" w:lineRule="auto"/>
              <w:jc w:val="center"/>
              <w:rPr>
                <w:rFonts w:ascii="Times New Roman" w:eastAsia="Century Schoolbook" w:hAnsi="Times New Roman" w:cs="Times New Roman"/>
              </w:rPr>
            </w:pPr>
          </w:p>
        </w:tc>
        <w:tc>
          <w:tcPr>
            <w:tcW w:w="1526" w:type="pct"/>
          </w:tcPr>
          <w:p w:rsidR="001F04C1" w:rsidRPr="00960835" w:rsidRDefault="001F04C1" w:rsidP="0006198A">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Disc Drills.</w:t>
            </w:r>
          </w:p>
        </w:tc>
      </w:tr>
      <w:tr w:rsidR="00812ED3" w:rsidRPr="00960835" w:rsidTr="00812ED3">
        <w:trPr>
          <w:trHeight w:val="20"/>
        </w:trPr>
        <w:tc>
          <w:tcPr>
            <w:tcW w:w="1520" w:type="pct"/>
          </w:tcPr>
          <w:p w:rsidR="001F04C1" w:rsidRPr="00960835" w:rsidRDefault="00E7613C" w:rsidP="0006198A">
            <w:pPr>
              <w:spacing w:after="0" w:line="240" w:lineRule="auto"/>
              <w:ind w:left="864"/>
              <w:rPr>
                <w:rFonts w:ascii="Times New Roman" w:eastAsia="Century Schoolbook" w:hAnsi="Times New Roman" w:cs="Times New Roman"/>
              </w:rPr>
            </w:pPr>
            <w:r>
              <w:rPr>
                <w:rFonts w:ascii="Times New Roman" w:eastAsia="Century Schoolbook" w:hAnsi="Times New Roman" w:cs="Times New Roman"/>
                <w:spacing w:val="60"/>
              </w:rPr>
              <w:t>1</w:t>
            </w:r>
            <w:r w:rsidR="001F04C1" w:rsidRPr="00960835">
              <w:rPr>
                <w:rFonts w:ascii="Times New Roman" w:eastAsia="Century Schoolbook" w:hAnsi="Times New Roman" w:cs="Times New Roman"/>
                <w:spacing w:val="60"/>
              </w:rPr>
              <w:t>1</w:t>
            </w:r>
            <w:r w:rsidR="001F04C1">
              <w:rPr>
                <w:rFonts w:ascii="Times New Roman" w:eastAsia="Century Schoolbook" w:hAnsi="Times New Roman" w:cs="Times New Roman"/>
                <w:spacing w:val="60"/>
              </w:rPr>
              <w:t>×</w:t>
            </w:r>
            <w:r w:rsidR="001F04C1" w:rsidRPr="00960835">
              <w:rPr>
                <w:rFonts w:ascii="Times New Roman" w:eastAsia="Century Schoolbook" w:hAnsi="Times New Roman" w:cs="Times New Roman"/>
                <w:spacing w:val="60"/>
              </w:rPr>
              <w:t>7</w:t>
            </w:r>
            <w:r w:rsidR="001F04C1" w:rsidRPr="00960835">
              <w:rPr>
                <w:rFonts w:ascii="Times New Roman" w:eastAsia="Century Schoolbook" w:hAnsi="Times New Roman" w:cs="Times New Roman"/>
              </w:rPr>
              <w:t xml:space="preserve"> size</w:t>
            </w:r>
          </w:p>
        </w:tc>
        <w:tc>
          <w:tcPr>
            <w:tcW w:w="524" w:type="pct"/>
          </w:tcPr>
          <w:p w:rsidR="001F04C1" w:rsidRPr="00960835" w:rsidRDefault="001F04C1"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001" w:type="pct"/>
          </w:tcPr>
          <w:p w:rsidR="001F04C1" w:rsidRPr="00960835" w:rsidRDefault="001F04C1" w:rsidP="0006198A">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£30 17s.</w:t>
            </w:r>
          </w:p>
        </w:tc>
        <w:tc>
          <w:tcPr>
            <w:tcW w:w="429" w:type="pct"/>
          </w:tcPr>
          <w:p w:rsidR="001F04C1" w:rsidRPr="00960835"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26" w:type="pct"/>
          </w:tcPr>
          <w:p w:rsidR="001F04C1" w:rsidRPr="00960835" w:rsidRDefault="001F04C1" w:rsidP="0006198A">
            <w:pPr>
              <w:spacing w:after="0" w:line="240" w:lineRule="auto"/>
              <w:ind w:left="1008"/>
              <w:rPr>
                <w:rFonts w:ascii="Times New Roman" w:eastAsia="Century Schoolbook" w:hAnsi="Times New Roman" w:cs="Times New Roman"/>
              </w:rPr>
            </w:pPr>
            <w:r w:rsidRPr="00960835">
              <w:rPr>
                <w:rFonts w:ascii="Times New Roman" w:eastAsia="Century Schoolbook" w:hAnsi="Times New Roman" w:cs="Times New Roman"/>
              </w:rPr>
              <w:t>£32 15s.</w:t>
            </w:r>
          </w:p>
        </w:tc>
      </w:tr>
      <w:tr w:rsidR="00812ED3" w:rsidRPr="00960835" w:rsidTr="00812ED3">
        <w:trPr>
          <w:trHeight w:val="20"/>
        </w:trPr>
        <w:tc>
          <w:tcPr>
            <w:tcW w:w="1520" w:type="pct"/>
          </w:tcPr>
          <w:p w:rsidR="001F04C1" w:rsidRPr="00960835" w:rsidRDefault="001F04C1" w:rsidP="00101AE2">
            <w:pPr>
              <w:spacing w:after="0" w:line="240" w:lineRule="auto"/>
              <w:ind w:left="864"/>
              <w:rPr>
                <w:rFonts w:ascii="Times New Roman" w:eastAsia="Century Schoolbook" w:hAnsi="Times New Roman" w:cs="Times New Roman"/>
              </w:rPr>
            </w:pPr>
            <w:r w:rsidRPr="00960835">
              <w:rPr>
                <w:rFonts w:ascii="Times New Roman" w:eastAsia="Century Schoolbook" w:hAnsi="Times New Roman" w:cs="Times New Roman"/>
                <w:spacing w:val="60"/>
              </w:rPr>
              <w:t>13</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 xml:space="preserve">7 </w:t>
            </w:r>
            <w:r w:rsidR="00101AE2">
              <w:rPr>
                <w:rFonts w:ascii="Times New Roman" w:eastAsia="Century Schoolbook" w:hAnsi="Times New Roman" w:cs="Times New Roman"/>
                <w:spacing w:val="60"/>
              </w:rPr>
              <w:t>”</w:t>
            </w:r>
          </w:p>
        </w:tc>
        <w:tc>
          <w:tcPr>
            <w:tcW w:w="524" w:type="pct"/>
          </w:tcPr>
          <w:p w:rsidR="001F04C1" w:rsidRDefault="001F04C1"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001" w:type="pct"/>
          </w:tcPr>
          <w:p w:rsidR="001F04C1" w:rsidRPr="00960835" w:rsidRDefault="001F04C1" w:rsidP="0006198A">
            <w:pPr>
              <w:spacing w:after="0" w:line="240" w:lineRule="auto"/>
              <w:ind w:left="576"/>
              <w:rPr>
                <w:rFonts w:ascii="Times New Roman" w:eastAsia="Century Schoolbook" w:hAnsi="Times New Roman" w:cs="Times New Roman"/>
              </w:rPr>
            </w:pPr>
            <w:r>
              <w:rPr>
                <w:rFonts w:ascii="Times New Roman" w:eastAsia="Century Schoolbook" w:hAnsi="Times New Roman" w:cs="Times New Roman"/>
              </w:rPr>
              <w:t xml:space="preserve">£33 </w:t>
            </w:r>
            <w:r w:rsidRPr="00960835">
              <w:rPr>
                <w:rFonts w:ascii="Times New Roman" w:eastAsia="Century Schoolbook" w:hAnsi="Times New Roman" w:cs="Times New Roman"/>
              </w:rPr>
              <w:t>5s.</w:t>
            </w:r>
          </w:p>
        </w:tc>
        <w:tc>
          <w:tcPr>
            <w:tcW w:w="429" w:type="pct"/>
          </w:tcPr>
          <w:p w:rsidR="001F04C1"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26" w:type="pct"/>
          </w:tcPr>
          <w:p w:rsidR="001F04C1" w:rsidRPr="00960835" w:rsidRDefault="001F04C1" w:rsidP="0006198A">
            <w:pPr>
              <w:spacing w:after="0" w:line="240" w:lineRule="auto"/>
              <w:ind w:left="1008"/>
              <w:rPr>
                <w:rFonts w:ascii="Times New Roman" w:eastAsia="Century Schoolbook" w:hAnsi="Times New Roman" w:cs="Times New Roman"/>
              </w:rPr>
            </w:pPr>
            <w:r>
              <w:rPr>
                <w:rFonts w:ascii="Times New Roman" w:eastAsia="Century Schoolbook" w:hAnsi="Times New Roman" w:cs="Times New Roman"/>
              </w:rPr>
              <w:t xml:space="preserve">£35 </w:t>
            </w:r>
            <w:r w:rsidRPr="00960835">
              <w:rPr>
                <w:rFonts w:ascii="Times New Roman" w:eastAsia="Century Schoolbook" w:hAnsi="Times New Roman" w:cs="Times New Roman"/>
              </w:rPr>
              <w:t>3s.</w:t>
            </w:r>
          </w:p>
        </w:tc>
      </w:tr>
      <w:tr w:rsidR="00812ED3" w:rsidRPr="00960835" w:rsidTr="00812ED3">
        <w:trPr>
          <w:trHeight w:val="20"/>
        </w:trPr>
        <w:tc>
          <w:tcPr>
            <w:tcW w:w="1520" w:type="pct"/>
          </w:tcPr>
          <w:p w:rsidR="001F04C1" w:rsidRPr="00960835" w:rsidRDefault="001F04C1" w:rsidP="00101AE2">
            <w:pPr>
              <w:spacing w:after="0" w:line="240" w:lineRule="auto"/>
              <w:ind w:left="864"/>
              <w:rPr>
                <w:rFonts w:ascii="Times New Roman" w:eastAsia="Century Schoolbook" w:hAnsi="Times New Roman" w:cs="Times New Roman"/>
              </w:rPr>
            </w:pPr>
            <w:r w:rsidRPr="00960835">
              <w:rPr>
                <w:rFonts w:ascii="Times New Roman" w:eastAsia="Century Schoolbook" w:hAnsi="Times New Roman" w:cs="Times New Roman"/>
                <w:spacing w:val="60"/>
              </w:rPr>
              <w:t>14</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 xml:space="preserve">7 </w:t>
            </w:r>
            <w:r w:rsidR="00101AE2">
              <w:rPr>
                <w:rFonts w:ascii="Times New Roman" w:eastAsia="Century Schoolbook" w:hAnsi="Times New Roman" w:cs="Times New Roman"/>
                <w:spacing w:val="60"/>
              </w:rPr>
              <w:t>”</w:t>
            </w:r>
          </w:p>
        </w:tc>
        <w:tc>
          <w:tcPr>
            <w:tcW w:w="524" w:type="pct"/>
          </w:tcPr>
          <w:p w:rsidR="001F04C1"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001" w:type="pct"/>
          </w:tcPr>
          <w:p w:rsidR="001F04C1" w:rsidRPr="00960835" w:rsidRDefault="001F04C1" w:rsidP="0006198A">
            <w:pPr>
              <w:spacing w:after="0" w:line="240" w:lineRule="auto"/>
              <w:ind w:left="576"/>
              <w:rPr>
                <w:rFonts w:ascii="Times New Roman" w:eastAsia="Century Schoolbook" w:hAnsi="Times New Roman" w:cs="Times New Roman"/>
              </w:rPr>
            </w:pPr>
            <w:r>
              <w:rPr>
                <w:rFonts w:ascii="Times New Roman" w:eastAsia="Century Schoolbook" w:hAnsi="Times New Roman" w:cs="Times New Roman"/>
              </w:rPr>
              <w:t xml:space="preserve">£34 </w:t>
            </w:r>
            <w:r w:rsidRPr="00960835">
              <w:rPr>
                <w:rFonts w:ascii="Times New Roman" w:eastAsia="Century Schoolbook" w:hAnsi="Times New Roman" w:cs="Times New Roman"/>
              </w:rPr>
              <w:t>4s.</w:t>
            </w:r>
          </w:p>
        </w:tc>
        <w:tc>
          <w:tcPr>
            <w:tcW w:w="429" w:type="pct"/>
          </w:tcPr>
          <w:p w:rsidR="001F04C1"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26" w:type="pct"/>
          </w:tcPr>
          <w:p w:rsidR="001F04C1" w:rsidRPr="00960835" w:rsidRDefault="001F04C1" w:rsidP="0006198A">
            <w:pPr>
              <w:spacing w:after="0" w:line="240" w:lineRule="auto"/>
              <w:ind w:left="1008"/>
              <w:rPr>
                <w:rFonts w:ascii="Times New Roman" w:eastAsia="Century Schoolbook" w:hAnsi="Times New Roman" w:cs="Times New Roman"/>
              </w:rPr>
            </w:pPr>
            <w:r>
              <w:rPr>
                <w:rFonts w:ascii="Times New Roman" w:eastAsia="Century Schoolbook" w:hAnsi="Times New Roman" w:cs="Times New Roman"/>
              </w:rPr>
              <w:t xml:space="preserve">£36 </w:t>
            </w:r>
            <w:r w:rsidRPr="00960835">
              <w:rPr>
                <w:rFonts w:ascii="Times New Roman" w:eastAsia="Century Schoolbook" w:hAnsi="Times New Roman" w:cs="Times New Roman"/>
              </w:rPr>
              <w:t>2s.</w:t>
            </w:r>
          </w:p>
        </w:tc>
      </w:tr>
      <w:tr w:rsidR="00812ED3" w:rsidRPr="00960835" w:rsidTr="00812ED3">
        <w:trPr>
          <w:trHeight w:val="20"/>
        </w:trPr>
        <w:tc>
          <w:tcPr>
            <w:tcW w:w="1520" w:type="pct"/>
          </w:tcPr>
          <w:p w:rsidR="001F04C1" w:rsidRPr="00960835" w:rsidRDefault="001F04C1" w:rsidP="00101AE2">
            <w:pPr>
              <w:spacing w:after="0" w:line="240" w:lineRule="auto"/>
              <w:ind w:left="864"/>
              <w:rPr>
                <w:rFonts w:ascii="Times New Roman" w:eastAsia="Century Schoolbook" w:hAnsi="Times New Roman" w:cs="Times New Roman"/>
              </w:rPr>
            </w:pPr>
            <w:r w:rsidRPr="00960835">
              <w:rPr>
                <w:rFonts w:ascii="Times New Roman" w:eastAsia="Century Schoolbook" w:hAnsi="Times New Roman" w:cs="Times New Roman"/>
                <w:spacing w:val="60"/>
              </w:rPr>
              <w:t>15</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 xml:space="preserve">7 </w:t>
            </w:r>
            <w:r w:rsidR="00101AE2">
              <w:rPr>
                <w:rFonts w:ascii="Times New Roman" w:eastAsia="Century Schoolbook" w:hAnsi="Times New Roman" w:cs="Times New Roman"/>
                <w:spacing w:val="60"/>
              </w:rPr>
              <w:t>”</w:t>
            </w:r>
          </w:p>
        </w:tc>
        <w:tc>
          <w:tcPr>
            <w:tcW w:w="524" w:type="pct"/>
          </w:tcPr>
          <w:p w:rsidR="001F04C1"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001" w:type="pct"/>
          </w:tcPr>
          <w:p w:rsidR="001F04C1" w:rsidRPr="00960835" w:rsidRDefault="001F04C1" w:rsidP="0006198A">
            <w:pPr>
              <w:spacing w:after="0" w:line="240" w:lineRule="auto"/>
              <w:ind w:left="576"/>
              <w:rPr>
                <w:rFonts w:ascii="Times New Roman" w:eastAsia="Century Schoolbook" w:hAnsi="Times New Roman" w:cs="Times New Roman"/>
              </w:rPr>
            </w:pPr>
            <w:r>
              <w:rPr>
                <w:rFonts w:ascii="Times New Roman" w:eastAsia="Century Schoolbook" w:hAnsi="Times New Roman" w:cs="Times New Roman"/>
              </w:rPr>
              <w:t xml:space="preserve">£36 </w:t>
            </w:r>
            <w:r w:rsidRPr="00960835">
              <w:rPr>
                <w:rFonts w:ascii="Times New Roman" w:eastAsia="Century Schoolbook" w:hAnsi="Times New Roman" w:cs="Times New Roman"/>
              </w:rPr>
              <w:t>2s.</w:t>
            </w:r>
          </w:p>
        </w:tc>
        <w:tc>
          <w:tcPr>
            <w:tcW w:w="429" w:type="pct"/>
          </w:tcPr>
          <w:p w:rsidR="001F04C1" w:rsidRPr="00960835"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26" w:type="pct"/>
          </w:tcPr>
          <w:p w:rsidR="001F04C1" w:rsidRPr="00960835" w:rsidRDefault="001F04C1" w:rsidP="0006198A">
            <w:pPr>
              <w:spacing w:after="0" w:line="240" w:lineRule="auto"/>
              <w:ind w:left="1008"/>
              <w:rPr>
                <w:rFonts w:ascii="Times New Roman" w:eastAsia="Century Schoolbook" w:hAnsi="Times New Roman" w:cs="Times New Roman"/>
              </w:rPr>
            </w:pPr>
            <w:r w:rsidRPr="00960835">
              <w:rPr>
                <w:rFonts w:ascii="Times New Roman" w:eastAsia="Century Schoolbook" w:hAnsi="Times New Roman" w:cs="Times New Roman"/>
              </w:rPr>
              <w:t>£38</w:t>
            </w:r>
          </w:p>
        </w:tc>
      </w:tr>
      <w:tr w:rsidR="00812ED3" w:rsidRPr="00960835" w:rsidTr="00812ED3">
        <w:trPr>
          <w:trHeight w:val="20"/>
        </w:trPr>
        <w:tc>
          <w:tcPr>
            <w:tcW w:w="1520" w:type="pct"/>
          </w:tcPr>
          <w:p w:rsidR="001F04C1" w:rsidRPr="00960835" w:rsidRDefault="001F04C1" w:rsidP="00101AE2">
            <w:pPr>
              <w:spacing w:after="0" w:line="240" w:lineRule="auto"/>
              <w:ind w:left="864"/>
              <w:rPr>
                <w:rFonts w:ascii="Times New Roman" w:eastAsia="Century Schoolbook" w:hAnsi="Times New Roman" w:cs="Times New Roman"/>
              </w:rPr>
            </w:pPr>
            <w:r w:rsidRPr="00960835">
              <w:rPr>
                <w:rFonts w:ascii="Times New Roman" w:eastAsia="Century Schoolbook" w:hAnsi="Times New Roman" w:cs="Times New Roman"/>
                <w:spacing w:val="60"/>
              </w:rPr>
              <w:t>16</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 xml:space="preserve">7 </w:t>
            </w:r>
            <w:r w:rsidR="00101AE2">
              <w:rPr>
                <w:rFonts w:ascii="Times New Roman" w:eastAsia="Century Schoolbook" w:hAnsi="Times New Roman" w:cs="Times New Roman"/>
                <w:spacing w:val="60"/>
              </w:rPr>
              <w:t>”</w:t>
            </w:r>
          </w:p>
        </w:tc>
        <w:tc>
          <w:tcPr>
            <w:tcW w:w="524" w:type="pct"/>
          </w:tcPr>
          <w:p w:rsidR="001F04C1"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001" w:type="pct"/>
          </w:tcPr>
          <w:p w:rsidR="001F04C1" w:rsidRPr="00960835" w:rsidRDefault="001F04C1" w:rsidP="0006198A">
            <w:pPr>
              <w:spacing w:after="0" w:line="240" w:lineRule="auto"/>
              <w:ind w:left="576"/>
              <w:rPr>
                <w:rFonts w:ascii="Times New Roman" w:eastAsia="Century Schoolbook" w:hAnsi="Times New Roman" w:cs="Times New Roman"/>
              </w:rPr>
            </w:pPr>
            <w:r>
              <w:rPr>
                <w:rFonts w:ascii="Times New Roman" w:eastAsia="Century Schoolbook" w:hAnsi="Times New Roman" w:cs="Times New Roman"/>
              </w:rPr>
              <w:t xml:space="preserve">£37 </w:t>
            </w:r>
            <w:r w:rsidRPr="00960835">
              <w:rPr>
                <w:rFonts w:ascii="Times New Roman" w:eastAsia="Century Schoolbook" w:hAnsi="Times New Roman" w:cs="Times New Roman"/>
              </w:rPr>
              <w:t>1s.</w:t>
            </w:r>
          </w:p>
        </w:tc>
        <w:tc>
          <w:tcPr>
            <w:tcW w:w="429" w:type="pct"/>
          </w:tcPr>
          <w:p w:rsidR="001F04C1" w:rsidRPr="00960835" w:rsidRDefault="00812ED3" w:rsidP="0006198A">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26" w:type="pct"/>
          </w:tcPr>
          <w:p w:rsidR="001F04C1" w:rsidRPr="00960835" w:rsidRDefault="001F04C1" w:rsidP="0006198A">
            <w:pPr>
              <w:spacing w:after="0" w:line="240" w:lineRule="auto"/>
              <w:ind w:left="1008"/>
              <w:rPr>
                <w:rFonts w:ascii="Times New Roman" w:eastAsia="Century Schoolbook" w:hAnsi="Times New Roman" w:cs="Times New Roman"/>
              </w:rPr>
            </w:pPr>
            <w:r w:rsidRPr="00960835">
              <w:rPr>
                <w:rFonts w:ascii="Times New Roman" w:eastAsia="Century Schoolbook" w:hAnsi="Times New Roman" w:cs="Times New Roman"/>
              </w:rPr>
              <w:t>£3</w:t>
            </w:r>
            <w:r w:rsidR="006214C0">
              <w:rPr>
                <w:rFonts w:ascii="Times New Roman" w:eastAsia="Century Schoolbook" w:hAnsi="Times New Roman" w:cs="Times New Roman"/>
              </w:rPr>
              <w:t>8</w:t>
            </w:r>
            <w:r w:rsidRPr="00960835">
              <w:rPr>
                <w:rFonts w:ascii="Times New Roman" w:eastAsia="Century Schoolbook" w:hAnsi="Times New Roman" w:cs="Times New Roman"/>
              </w:rPr>
              <w:t xml:space="preserve"> 19s.</w:t>
            </w:r>
          </w:p>
        </w:tc>
      </w:tr>
    </w:tbl>
    <w:p w:rsidR="00AE0DE2" w:rsidRPr="00960835" w:rsidRDefault="00D7443F" w:rsidP="0071480D">
      <w:pPr>
        <w:spacing w:before="120" w:after="120" w:line="240" w:lineRule="auto"/>
        <w:rPr>
          <w:rFonts w:ascii="Times New Roman" w:eastAsia="Century Schoolbook" w:hAnsi="Times New Roman" w:cs="Times New Roman"/>
        </w:rPr>
      </w:pPr>
      <w:r w:rsidRPr="00960835">
        <w:rPr>
          <w:rFonts w:ascii="Times New Roman" w:eastAsia="Century Schoolbook" w:hAnsi="Times New Roman" w:cs="Times New Roman"/>
        </w:rPr>
        <w:t>On and after 1st February, 1908—</w:t>
      </w:r>
    </w:p>
    <w:tbl>
      <w:tblPr>
        <w:tblW w:w="5000" w:type="pct"/>
        <w:tblCellMar>
          <w:left w:w="40" w:type="dxa"/>
          <w:right w:w="40" w:type="dxa"/>
        </w:tblCellMar>
        <w:tblLook w:val="0000" w:firstRow="0" w:lastRow="0" w:firstColumn="0" w:lastColumn="0" w:noHBand="0" w:noVBand="0"/>
      </w:tblPr>
      <w:tblGrid>
        <w:gridCol w:w="2869"/>
        <w:gridCol w:w="999"/>
        <w:gridCol w:w="1882"/>
        <w:gridCol w:w="799"/>
        <w:gridCol w:w="2891"/>
      </w:tblGrid>
      <w:tr w:rsidR="0086173B" w:rsidRPr="00960835" w:rsidTr="0006198A">
        <w:trPr>
          <w:trHeight w:val="20"/>
        </w:trPr>
        <w:tc>
          <w:tcPr>
            <w:tcW w:w="1520" w:type="pct"/>
          </w:tcPr>
          <w:p w:rsidR="00812ED3" w:rsidRPr="00960835" w:rsidRDefault="00812ED3" w:rsidP="00812ED3">
            <w:pPr>
              <w:spacing w:after="0" w:line="240" w:lineRule="auto"/>
              <w:jc w:val="center"/>
              <w:rPr>
                <w:rFonts w:ascii="Times New Roman" w:eastAsia="Century Schoolbook" w:hAnsi="Times New Roman" w:cs="Times New Roman"/>
              </w:rPr>
            </w:pPr>
          </w:p>
        </w:tc>
        <w:tc>
          <w:tcPr>
            <w:tcW w:w="529" w:type="pct"/>
          </w:tcPr>
          <w:p w:rsidR="00812ED3" w:rsidRPr="00960835" w:rsidRDefault="00812ED3" w:rsidP="00812ED3">
            <w:pPr>
              <w:spacing w:after="0" w:line="240" w:lineRule="auto"/>
              <w:jc w:val="center"/>
              <w:rPr>
                <w:rFonts w:ascii="Times New Roman" w:eastAsia="Century Schoolbook" w:hAnsi="Times New Roman" w:cs="Times New Roman"/>
              </w:rPr>
            </w:pPr>
          </w:p>
        </w:tc>
        <w:tc>
          <w:tcPr>
            <w:tcW w:w="997" w:type="pct"/>
          </w:tcPr>
          <w:p w:rsidR="00812ED3" w:rsidRPr="00960835" w:rsidRDefault="00812ED3" w:rsidP="0092672E">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Ho</w:t>
            </w:r>
            <w:r w:rsidR="0092672E">
              <w:rPr>
                <w:rFonts w:ascii="Times New Roman" w:eastAsia="Century Schoolbook" w:hAnsi="Times New Roman" w:cs="Times New Roman"/>
              </w:rPr>
              <w:t>e</w:t>
            </w:r>
            <w:r w:rsidRPr="00960835">
              <w:rPr>
                <w:rFonts w:ascii="Times New Roman" w:eastAsia="Century Schoolbook" w:hAnsi="Times New Roman" w:cs="Times New Roman"/>
              </w:rPr>
              <w:t xml:space="preserve"> Drills.</w:t>
            </w:r>
          </w:p>
        </w:tc>
        <w:tc>
          <w:tcPr>
            <w:tcW w:w="423" w:type="pct"/>
          </w:tcPr>
          <w:p w:rsidR="00812ED3" w:rsidRPr="00960835" w:rsidRDefault="00812ED3" w:rsidP="00812ED3">
            <w:pPr>
              <w:spacing w:after="0" w:line="240" w:lineRule="auto"/>
              <w:jc w:val="center"/>
              <w:rPr>
                <w:rFonts w:ascii="Times New Roman" w:eastAsia="Century Schoolbook" w:hAnsi="Times New Roman" w:cs="Times New Roman"/>
              </w:rPr>
            </w:pPr>
          </w:p>
        </w:tc>
        <w:tc>
          <w:tcPr>
            <w:tcW w:w="1531" w:type="pct"/>
          </w:tcPr>
          <w:p w:rsidR="00812ED3" w:rsidRPr="00960835" w:rsidRDefault="0092672E"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D</w:t>
            </w:r>
            <w:r w:rsidR="00101AE2">
              <w:rPr>
                <w:rFonts w:ascii="Times New Roman" w:eastAsia="Century Schoolbook" w:hAnsi="Times New Roman" w:cs="Times New Roman"/>
              </w:rPr>
              <w:t>isc</w:t>
            </w:r>
            <w:r w:rsidR="00812ED3" w:rsidRPr="00960835">
              <w:rPr>
                <w:rFonts w:ascii="Times New Roman" w:eastAsia="Century Schoolbook" w:hAnsi="Times New Roman" w:cs="Times New Roman"/>
              </w:rPr>
              <w:t xml:space="preserve"> Drills.</w:t>
            </w:r>
          </w:p>
        </w:tc>
      </w:tr>
      <w:tr w:rsidR="0086173B" w:rsidRPr="00960835" w:rsidTr="0006198A">
        <w:trPr>
          <w:trHeight w:val="20"/>
        </w:trPr>
        <w:tc>
          <w:tcPr>
            <w:tcW w:w="1520" w:type="pct"/>
          </w:tcPr>
          <w:p w:rsidR="00812ED3" w:rsidRPr="00960835" w:rsidRDefault="0092672E" w:rsidP="0006198A">
            <w:pPr>
              <w:spacing w:after="0" w:line="240" w:lineRule="auto"/>
              <w:ind w:left="864"/>
              <w:rPr>
                <w:rFonts w:ascii="Times New Roman" w:eastAsia="Century Schoolbook" w:hAnsi="Times New Roman" w:cs="Times New Roman"/>
              </w:rPr>
            </w:pPr>
            <w:r w:rsidRPr="00960835">
              <w:rPr>
                <w:rFonts w:ascii="Times New Roman" w:eastAsia="Century Schoolbook" w:hAnsi="Times New Roman" w:cs="Times New Roman"/>
                <w:spacing w:val="60"/>
              </w:rPr>
              <w:t>1</w:t>
            </w:r>
            <w:r>
              <w:rPr>
                <w:rFonts w:ascii="Times New Roman" w:eastAsia="Century Schoolbook" w:hAnsi="Times New Roman" w:cs="Times New Roman"/>
                <w:spacing w:val="60"/>
              </w:rPr>
              <w:t>1</w:t>
            </w:r>
            <w:r w:rsidR="00812ED3">
              <w:rPr>
                <w:rFonts w:ascii="Times New Roman" w:eastAsia="Century Schoolbook" w:hAnsi="Times New Roman" w:cs="Times New Roman"/>
                <w:spacing w:val="60"/>
              </w:rPr>
              <w:t>×</w:t>
            </w:r>
            <w:r w:rsidR="00812ED3" w:rsidRPr="00960835">
              <w:rPr>
                <w:rFonts w:ascii="Times New Roman" w:eastAsia="Century Schoolbook" w:hAnsi="Times New Roman" w:cs="Times New Roman"/>
              </w:rPr>
              <w:t>7 size</w:t>
            </w:r>
          </w:p>
        </w:tc>
        <w:tc>
          <w:tcPr>
            <w:tcW w:w="529" w:type="pct"/>
          </w:tcPr>
          <w:p w:rsidR="00812ED3"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997" w:type="pct"/>
          </w:tcPr>
          <w:p w:rsidR="00812ED3" w:rsidRPr="00960835" w:rsidRDefault="00812ED3" w:rsidP="0006198A">
            <w:pPr>
              <w:spacing w:after="0" w:line="240" w:lineRule="auto"/>
              <w:ind w:left="576"/>
              <w:rPr>
                <w:rFonts w:ascii="Times New Roman" w:eastAsia="Century Schoolbook" w:hAnsi="Times New Roman" w:cs="Times New Roman"/>
              </w:rPr>
            </w:pPr>
            <w:r>
              <w:rPr>
                <w:rFonts w:ascii="Times New Roman" w:eastAsia="Century Schoolbook" w:hAnsi="Times New Roman" w:cs="Times New Roman"/>
              </w:rPr>
              <w:t xml:space="preserve">£29 </w:t>
            </w:r>
            <w:r w:rsidRPr="00960835">
              <w:rPr>
                <w:rFonts w:ascii="Times New Roman" w:eastAsia="Century Schoolbook" w:hAnsi="Times New Roman" w:cs="Times New Roman"/>
              </w:rPr>
              <w:t>6s.</w:t>
            </w:r>
          </w:p>
        </w:tc>
        <w:tc>
          <w:tcPr>
            <w:tcW w:w="423" w:type="pct"/>
          </w:tcPr>
          <w:p w:rsidR="00812ED3"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31" w:type="pct"/>
          </w:tcPr>
          <w:p w:rsidR="00812ED3" w:rsidRPr="00960835" w:rsidRDefault="00812ED3" w:rsidP="0006198A">
            <w:pPr>
              <w:spacing w:after="0" w:line="240" w:lineRule="auto"/>
              <w:ind w:left="1008"/>
              <w:jc w:val="both"/>
              <w:rPr>
                <w:rFonts w:ascii="Times New Roman" w:eastAsia="Century Schoolbook" w:hAnsi="Times New Roman" w:cs="Times New Roman"/>
              </w:rPr>
            </w:pPr>
            <w:r>
              <w:rPr>
                <w:rFonts w:ascii="Times New Roman" w:eastAsia="Century Schoolbook" w:hAnsi="Times New Roman" w:cs="Times New Roman"/>
              </w:rPr>
              <w:t xml:space="preserve">£31 </w:t>
            </w:r>
            <w:r w:rsidRPr="00960835">
              <w:rPr>
                <w:rFonts w:ascii="Times New Roman" w:eastAsia="Century Schoolbook" w:hAnsi="Times New Roman" w:cs="Times New Roman"/>
              </w:rPr>
              <w:t>2s.</w:t>
            </w:r>
          </w:p>
        </w:tc>
      </w:tr>
      <w:tr w:rsidR="0086173B" w:rsidRPr="00960835" w:rsidTr="0006198A">
        <w:trPr>
          <w:trHeight w:val="20"/>
        </w:trPr>
        <w:tc>
          <w:tcPr>
            <w:tcW w:w="1520" w:type="pct"/>
          </w:tcPr>
          <w:p w:rsidR="00812ED3" w:rsidRPr="0006198A" w:rsidRDefault="00812ED3" w:rsidP="00101AE2">
            <w:pPr>
              <w:spacing w:after="0" w:line="240" w:lineRule="auto"/>
              <w:ind w:left="864"/>
              <w:rPr>
                <w:rFonts w:ascii="Times New Roman" w:eastAsia="Century Schoolbook" w:hAnsi="Times New Roman" w:cs="Times New Roman"/>
                <w:spacing w:val="60"/>
              </w:rPr>
            </w:pPr>
            <w:r w:rsidRPr="00960835">
              <w:rPr>
                <w:rFonts w:ascii="Times New Roman" w:eastAsia="Century Schoolbook" w:hAnsi="Times New Roman" w:cs="Times New Roman"/>
                <w:spacing w:val="60"/>
              </w:rPr>
              <w:t>13</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7</w:t>
            </w:r>
            <w:r w:rsidRPr="0006198A">
              <w:rPr>
                <w:rFonts w:ascii="Times New Roman" w:eastAsia="Century Schoolbook" w:hAnsi="Times New Roman" w:cs="Times New Roman"/>
                <w:spacing w:val="60"/>
              </w:rPr>
              <w:t xml:space="preserve"> </w:t>
            </w:r>
            <w:r w:rsidR="00101AE2">
              <w:rPr>
                <w:rFonts w:ascii="Times New Roman" w:eastAsia="Century Schoolbook" w:hAnsi="Times New Roman" w:cs="Times New Roman"/>
                <w:spacing w:val="60"/>
              </w:rPr>
              <w:t>”</w:t>
            </w:r>
          </w:p>
        </w:tc>
        <w:tc>
          <w:tcPr>
            <w:tcW w:w="529" w:type="pct"/>
          </w:tcPr>
          <w:p w:rsidR="00812ED3" w:rsidRPr="00960835"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997" w:type="pct"/>
          </w:tcPr>
          <w:p w:rsidR="00812ED3" w:rsidRPr="00960835" w:rsidRDefault="00812ED3" w:rsidP="0006198A">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£31 12s.</w:t>
            </w:r>
          </w:p>
        </w:tc>
        <w:tc>
          <w:tcPr>
            <w:tcW w:w="423" w:type="pct"/>
          </w:tcPr>
          <w:p w:rsidR="00812ED3"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31" w:type="pct"/>
          </w:tcPr>
          <w:p w:rsidR="00812ED3" w:rsidRPr="00960835" w:rsidRDefault="00812ED3" w:rsidP="0006198A">
            <w:pPr>
              <w:spacing w:after="0" w:line="240" w:lineRule="auto"/>
              <w:ind w:left="1008"/>
              <w:jc w:val="both"/>
              <w:rPr>
                <w:rFonts w:ascii="Times New Roman" w:eastAsia="Century Schoolbook" w:hAnsi="Times New Roman" w:cs="Times New Roman"/>
              </w:rPr>
            </w:pPr>
            <w:r>
              <w:rPr>
                <w:rFonts w:ascii="Times New Roman" w:eastAsia="Century Schoolbook" w:hAnsi="Times New Roman" w:cs="Times New Roman"/>
              </w:rPr>
              <w:t xml:space="preserve">£33 </w:t>
            </w:r>
            <w:r w:rsidRPr="00960835">
              <w:rPr>
                <w:rFonts w:ascii="Times New Roman" w:eastAsia="Century Schoolbook" w:hAnsi="Times New Roman" w:cs="Times New Roman"/>
              </w:rPr>
              <w:t>8s.</w:t>
            </w:r>
          </w:p>
        </w:tc>
      </w:tr>
      <w:tr w:rsidR="0086173B" w:rsidRPr="00960835" w:rsidTr="0006198A">
        <w:trPr>
          <w:trHeight w:val="20"/>
        </w:trPr>
        <w:tc>
          <w:tcPr>
            <w:tcW w:w="1520" w:type="pct"/>
          </w:tcPr>
          <w:p w:rsidR="00812ED3" w:rsidRPr="0006198A" w:rsidRDefault="00812ED3" w:rsidP="00101AE2">
            <w:pPr>
              <w:spacing w:after="0" w:line="240" w:lineRule="auto"/>
              <w:ind w:left="864"/>
              <w:rPr>
                <w:rFonts w:ascii="Times New Roman" w:eastAsia="Century Schoolbook" w:hAnsi="Times New Roman" w:cs="Times New Roman"/>
                <w:spacing w:val="60"/>
              </w:rPr>
            </w:pPr>
            <w:r w:rsidRPr="00960835">
              <w:rPr>
                <w:rFonts w:ascii="Times New Roman" w:eastAsia="Century Schoolbook" w:hAnsi="Times New Roman" w:cs="Times New Roman"/>
                <w:spacing w:val="60"/>
              </w:rPr>
              <w:t>14</w:t>
            </w:r>
            <w:r>
              <w:rPr>
                <w:rFonts w:ascii="Times New Roman" w:eastAsia="Century Schoolbook" w:hAnsi="Times New Roman" w:cs="Times New Roman"/>
                <w:spacing w:val="60"/>
              </w:rPr>
              <w:t>×</w:t>
            </w:r>
            <w:r w:rsidRPr="00960835">
              <w:rPr>
                <w:rFonts w:ascii="Times New Roman" w:eastAsia="Century Schoolbook" w:hAnsi="Times New Roman" w:cs="Times New Roman"/>
                <w:spacing w:val="60"/>
              </w:rPr>
              <w:t>7</w:t>
            </w:r>
            <w:r w:rsidRPr="0006198A">
              <w:rPr>
                <w:rFonts w:ascii="Times New Roman" w:eastAsia="Century Schoolbook" w:hAnsi="Times New Roman" w:cs="Times New Roman"/>
                <w:spacing w:val="60"/>
              </w:rPr>
              <w:t xml:space="preserve"> </w:t>
            </w:r>
            <w:r w:rsidR="00101AE2">
              <w:rPr>
                <w:rFonts w:ascii="Times New Roman" w:eastAsia="Century Schoolbook" w:hAnsi="Times New Roman" w:cs="Times New Roman"/>
                <w:spacing w:val="60"/>
              </w:rPr>
              <w:t>”</w:t>
            </w:r>
          </w:p>
        </w:tc>
        <w:tc>
          <w:tcPr>
            <w:tcW w:w="529" w:type="pct"/>
          </w:tcPr>
          <w:p w:rsidR="00812ED3" w:rsidRPr="00960835"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997" w:type="pct"/>
          </w:tcPr>
          <w:p w:rsidR="00812ED3" w:rsidRPr="00960835" w:rsidRDefault="00812ED3" w:rsidP="0006198A">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£32 10s.</w:t>
            </w:r>
          </w:p>
        </w:tc>
        <w:tc>
          <w:tcPr>
            <w:tcW w:w="423" w:type="pct"/>
          </w:tcPr>
          <w:p w:rsidR="00812ED3"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31" w:type="pct"/>
          </w:tcPr>
          <w:p w:rsidR="00812ED3" w:rsidRPr="00960835" w:rsidRDefault="00812ED3" w:rsidP="0006198A">
            <w:pPr>
              <w:spacing w:after="0" w:line="240" w:lineRule="auto"/>
              <w:ind w:left="1008"/>
              <w:jc w:val="both"/>
              <w:rPr>
                <w:rFonts w:ascii="Times New Roman" w:eastAsia="Century Schoolbook" w:hAnsi="Times New Roman" w:cs="Times New Roman"/>
              </w:rPr>
            </w:pPr>
            <w:r>
              <w:rPr>
                <w:rFonts w:ascii="Times New Roman" w:eastAsia="Century Schoolbook" w:hAnsi="Times New Roman" w:cs="Times New Roman"/>
              </w:rPr>
              <w:t xml:space="preserve">£34 </w:t>
            </w:r>
            <w:r w:rsidRPr="00960835">
              <w:rPr>
                <w:rFonts w:ascii="Times New Roman" w:eastAsia="Century Schoolbook" w:hAnsi="Times New Roman" w:cs="Times New Roman"/>
              </w:rPr>
              <w:t>6s.</w:t>
            </w:r>
          </w:p>
        </w:tc>
      </w:tr>
      <w:tr w:rsidR="0086173B" w:rsidRPr="00960835" w:rsidTr="0006198A">
        <w:trPr>
          <w:trHeight w:val="20"/>
        </w:trPr>
        <w:tc>
          <w:tcPr>
            <w:tcW w:w="1520" w:type="pct"/>
          </w:tcPr>
          <w:p w:rsidR="00812ED3" w:rsidRPr="0006198A" w:rsidRDefault="0092672E" w:rsidP="00101AE2">
            <w:pPr>
              <w:spacing w:after="0" w:line="240" w:lineRule="auto"/>
              <w:ind w:left="864"/>
              <w:rPr>
                <w:rFonts w:ascii="Times New Roman" w:eastAsia="Century Schoolbook" w:hAnsi="Times New Roman" w:cs="Times New Roman"/>
                <w:spacing w:val="60"/>
              </w:rPr>
            </w:pPr>
            <w:r>
              <w:rPr>
                <w:rFonts w:ascii="Times New Roman" w:eastAsia="Century Schoolbook" w:hAnsi="Times New Roman" w:cs="Times New Roman"/>
                <w:spacing w:val="60"/>
              </w:rPr>
              <w:t>15</w:t>
            </w:r>
            <w:r w:rsidR="00812ED3">
              <w:rPr>
                <w:rFonts w:ascii="Times New Roman" w:eastAsia="Century Schoolbook" w:hAnsi="Times New Roman" w:cs="Times New Roman"/>
                <w:spacing w:val="60"/>
              </w:rPr>
              <w:t>×</w:t>
            </w:r>
            <w:r w:rsidR="00812ED3" w:rsidRPr="00960835">
              <w:rPr>
                <w:rFonts w:ascii="Times New Roman" w:eastAsia="Century Schoolbook" w:hAnsi="Times New Roman" w:cs="Times New Roman"/>
                <w:spacing w:val="60"/>
              </w:rPr>
              <w:t>7</w:t>
            </w:r>
            <w:r w:rsidR="00812ED3" w:rsidRPr="0006198A">
              <w:rPr>
                <w:rFonts w:ascii="Times New Roman" w:eastAsia="Century Schoolbook" w:hAnsi="Times New Roman" w:cs="Times New Roman"/>
                <w:spacing w:val="60"/>
              </w:rPr>
              <w:t xml:space="preserve"> </w:t>
            </w:r>
            <w:r w:rsidR="00101AE2">
              <w:rPr>
                <w:rFonts w:ascii="Times New Roman" w:eastAsia="Century Schoolbook" w:hAnsi="Times New Roman" w:cs="Times New Roman"/>
                <w:spacing w:val="60"/>
              </w:rPr>
              <w:t>”</w:t>
            </w:r>
          </w:p>
        </w:tc>
        <w:tc>
          <w:tcPr>
            <w:tcW w:w="529" w:type="pct"/>
          </w:tcPr>
          <w:p w:rsidR="00812ED3" w:rsidRPr="00960835"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997" w:type="pct"/>
          </w:tcPr>
          <w:p w:rsidR="00812ED3" w:rsidRPr="00960835" w:rsidRDefault="00812ED3" w:rsidP="0006198A">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£34 6s.</w:t>
            </w:r>
          </w:p>
        </w:tc>
        <w:tc>
          <w:tcPr>
            <w:tcW w:w="423" w:type="pct"/>
          </w:tcPr>
          <w:p w:rsidR="00812ED3"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31" w:type="pct"/>
          </w:tcPr>
          <w:p w:rsidR="00812ED3" w:rsidRPr="00960835" w:rsidRDefault="00812ED3" w:rsidP="0006198A">
            <w:pPr>
              <w:spacing w:after="0" w:line="240" w:lineRule="auto"/>
              <w:ind w:left="1008"/>
              <w:jc w:val="both"/>
              <w:rPr>
                <w:rFonts w:ascii="Times New Roman" w:eastAsia="Century Schoolbook" w:hAnsi="Times New Roman" w:cs="Times New Roman"/>
              </w:rPr>
            </w:pPr>
            <w:r>
              <w:rPr>
                <w:rFonts w:ascii="Times New Roman" w:eastAsia="Century Schoolbook" w:hAnsi="Times New Roman" w:cs="Times New Roman"/>
              </w:rPr>
              <w:t xml:space="preserve">£36 </w:t>
            </w:r>
            <w:r w:rsidRPr="00960835">
              <w:rPr>
                <w:rFonts w:ascii="Times New Roman" w:eastAsia="Century Schoolbook" w:hAnsi="Times New Roman" w:cs="Times New Roman"/>
              </w:rPr>
              <w:t>2s.</w:t>
            </w:r>
          </w:p>
        </w:tc>
      </w:tr>
      <w:tr w:rsidR="0086173B" w:rsidRPr="00960835" w:rsidTr="0006198A">
        <w:trPr>
          <w:trHeight w:val="20"/>
        </w:trPr>
        <w:tc>
          <w:tcPr>
            <w:tcW w:w="1520" w:type="pct"/>
          </w:tcPr>
          <w:p w:rsidR="00812ED3" w:rsidRPr="0006198A" w:rsidRDefault="0092672E" w:rsidP="00101AE2">
            <w:pPr>
              <w:spacing w:after="0" w:line="240" w:lineRule="auto"/>
              <w:ind w:left="864"/>
              <w:rPr>
                <w:rFonts w:ascii="Times New Roman" w:eastAsia="Century Schoolbook" w:hAnsi="Times New Roman" w:cs="Times New Roman"/>
                <w:spacing w:val="60"/>
              </w:rPr>
            </w:pPr>
            <w:r w:rsidRPr="00960835">
              <w:rPr>
                <w:rFonts w:ascii="Times New Roman" w:eastAsia="Century Schoolbook" w:hAnsi="Times New Roman" w:cs="Times New Roman"/>
                <w:spacing w:val="60"/>
              </w:rPr>
              <w:t>1</w:t>
            </w:r>
            <w:r>
              <w:rPr>
                <w:rFonts w:ascii="Times New Roman" w:eastAsia="Century Schoolbook" w:hAnsi="Times New Roman" w:cs="Times New Roman"/>
                <w:spacing w:val="60"/>
              </w:rPr>
              <w:t>6</w:t>
            </w:r>
            <w:r w:rsidR="00812ED3">
              <w:rPr>
                <w:rFonts w:ascii="Times New Roman" w:eastAsia="Century Schoolbook" w:hAnsi="Times New Roman" w:cs="Times New Roman"/>
                <w:spacing w:val="60"/>
              </w:rPr>
              <w:t>×</w:t>
            </w:r>
            <w:r w:rsidR="00812ED3" w:rsidRPr="0006198A">
              <w:rPr>
                <w:rFonts w:ascii="Times New Roman" w:eastAsia="Century Schoolbook" w:hAnsi="Times New Roman" w:cs="Times New Roman"/>
                <w:spacing w:val="60"/>
              </w:rPr>
              <w:t xml:space="preserve">7 </w:t>
            </w:r>
            <w:r w:rsidR="00101AE2">
              <w:rPr>
                <w:rFonts w:ascii="Times New Roman" w:eastAsia="Century Schoolbook" w:hAnsi="Times New Roman" w:cs="Times New Roman"/>
                <w:spacing w:val="60"/>
              </w:rPr>
              <w:t>”</w:t>
            </w:r>
          </w:p>
        </w:tc>
        <w:tc>
          <w:tcPr>
            <w:tcW w:w="529" w:type="pct"/>
          </w:tcPr>
          <w:p w:rsidR="00812ED3" w:rsidRPr="00960835"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997" w:type="pct"/>
          </w:tcPr>
          <w:p w:rsidR="00812ED3" w:rsidRPr="00960835" w:rsidRDefault="00812ED3" w:rsidP="0006198A">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£35 4s.</w:t>
            </w:r>
          </w:p>
        </w:tc>
        <w:tc>
          <w:tcPr>
            <w:tcW w:w="423" w:type="pct"/>
          </w:tcPr>
          <w:p w:rsidR="00812ED3" w:rsidRPr="00960835" w:rsidRDefault="00812ED3" w:rsidP="00812ED3">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w:t>
            </w:r>
          </w:p>
        </w:tc>
        <w:tc>
          <w:tcPr>
            <w:tcW w:w="1531" w:type="pct"/>
          </w:tcPr>
          <w:p w:rsidR="00812ED3" w:rsidRPr="00960835" w:rsidRDefault="00812ED3" w:rsidP="0006198A">
            <w:pPr>
              <w:spacing w:after="0" w:line="240" w:lineRule="auto"/>
              <w:ind w:left="1008"/>
              <w:jc w:val="both"/>
              <w:rPr>
                <w:rFonts w:ascii="Times New Roman" w:eastAsia="Century Schoolbook" w:hAnsi="Times New Roman" w:cs="Times New Roman"/>
              </w:rPr>
            </w:pPr>
            <w:r w:rsidRPr="00960835">
              <w:rPr>
                <w:rFonts w:ascii="Times New Roman" w:eastAsia="Century Schoolbook" w:hAnsi="Times New Roman" w:cs="Times New Roman"/>
              </w:rPr>
              <w:t>£37</w:t>
            </w:r>
          </w:p>
        </w:tc>
      </w:tr>
    </w:tbl>
    <w:p w:rsidR="0071480D" w:rsidRDefault="00D7443F" w:rsidP="008B2596">
      <w:pPr>
        <w:spacing w:before="120" w:after="0" w:line="240" w:lineRule="auto"/>
        <w:jc w:val="both"/>
        <w:rPr>
          <w:rFonts w:ascii="Times New Roman" w:eastAsia="Century Schoolbook" w:hAnsi="Times New Roman" w:cs="Times New Roman"/>
        </w:rPr>
      </w:pPr>
      <w:r w:rsidRPr="00960835">
        <w:rPr>
          <w:rFonts w:ascii="Times New Roman" w:eastAsia="Century Schoolbook" w:hAnsi="Times New Roman" w:cs="Times New Roman"/>
        </w:rPr>
        <w:t>The prices herein mentioned are to be the maximum prices of the harvesters and drills delivered to the purchaser at the railway station nearest to the factory where they are made or at the port nearest to the factory.</w:t>
      </w:r>
    </w:p>
    <w:p w:rsidR="0071480D" w:rsidRDefault="0071480D">
      <w:pPr>
        <w:rPr>
          <w:rFonts w:ascii="Times New Roman" w:eastAsia="Century Schoolbook" w:hAnsi="Times New Roman" w:cs="Times New Roman"/>
        </w:rPr>
      </w:pPr>
      <w:r>
        <w:rPr>
          <w:rFonts w:ascii="Times New Roman" w:eastAsia="Century Schoolbook" w:hAnsi="Times New Roman" w:cs="Times New Roman"/>
        </w:rPr>
        <w:br w:type="page"/>
      </w:r>
    </w:p>
    <w:p w:rsidR="0071480D" w:rsidRDefault="0071480D" w:rsidP="00120770">
      <w:pPr>
        <w:spacing w:after="0" w:line="240" w:lineRule="auto"/>
        <w:jc w:val="center"/>
        <w:rPr>
          <w:rFonts w:ascii="Times New Roman" w:eastAsia="Century Schoolbook" w:hAnsi="Times New Roman" w:cs="Times New Roman"/>
          <w:sz w:val="24"/>
          <w:szCs w:val="24"/>
        </w:rPr>
      </w:pPr>
      <w:r w:rsidRPr="00120770">
        <w:rPr>
          <w:rFonts w:ascii="Times New Roman" w:eastAsia="Century Schoolbook" w:hAnsi="Times New Roman" w:cs="Times New Roman"/>
          <w:sz w:val="24"/>
          <w:szCs w:val="24"/>
        </w:rPr>
        <w:lastRenderedPageBreak/>
        <w:t>THE SCHEDULE.</w:t>
      </w:r>
    </w:p>
    <w:p w:rsidR="00120770" w:rsidRPr="00E10244" w:rsidRDefault="00120770" w:rsidP="006214C0">
      <w:pPr>
        <w:pBdr>
          <w:top w:val="single" w:sz="4" w:space="1" w:color="auto"/>
        </w:pBdr>
        <w:spacing w:before="240" w:after="120" w:line="240" w:lineRule="auto"/>
        <w:ind w:left="4320" w:right="4320"/>
        <w:jc w:val="center"/>
        <w:rPr>
          <w:rFonts w:ascii="Times New Roman" w:eastAsia="Century Schoolbook" w:hAnsi="Times New Roman" w:cs="Times New Roman"/>
          <w:sz w:val="2"/>
          <w:szCs w:val="24"/>
        </w:rPr>
      </w:pPr>
    </w:p>
    <w:p w:rsidR="0071480D" w:rsidRPr="00E10244" w:rsidRDefault="00120770" w:rsidP="00120770">
      <w:pPr>
        <w:spacing w:after="120" w:line="240" w:lineRule="auto"/>
        <w:jc w:val="center"/>
        <w:rPr>
          <w:rFonts w:ascii="Times New Roman" w:eastAsia="Century Schoolbook" w:hAnsi="Times New Roman" w:cs="Times New Roman"/>
          <w:szCs w:val="24"/>
        </w:rPr>
      </w:pPr>
      <w:r w:rsidRPr="00E10244">
        <w:rPr>
          <w:rFonts w:ascii="Times New Roman" w:eastAsia="Century Schoolbook" w:hAnsi="Times New Roman" w:cs="Times New Roman"/>
        </w:rPr>
        <w:t>PART I.—IMPORT DUTIES.</w:t>
      </w:r>
    </w:p>
    <w:tbl>
      <w:tblPr>
        <w:tblW w:w="5000" w:type="pct"/>
        <w:jc w:val="center"/>
        <w:tblCellMar>
          <w:left w:w="40" w:type="dxa"/>
          <w:right w:w="40" w:type="dxa"/>
        </w:tblCellMar>
        <w:tblLook w:val="0000" w:firstRow="0" w:lastRow="0" w:firstColumn="0" w:lastColumn="0" w:noHBand="0" w:noVBand="0"/>
      </w:tblPr>
      <w:tblGrid>
        <w:gridCol w:w="5620"/>
        <w:gridCol w:w="1620"/>
        <w:gridCol w:w="2200"/>
      </w:tblGrid>
      <w:tr w:rsidR="006214C0" w:rsidRPr="00960835" w:rsidTr="006214C0">
        <w:trPr>
          <w:trHeight w:val="20"/>
          <w:jc w:val="center"/>
        </w:trPr>
        <w:tc>
          <w:tcPr>
            <w:tcW w:w="3835" w:type="pct"/>
            <w:gridSpan w:val="2"/>
            <w:tcBorders>
              <w:top w:val="single" w:sz="6" w:space="0" w:color="auto"/>
              <w:bottom w:val="single" w:sz="6" w:space="0" w:color="auto"/>
              <w:right w:val="single" w:sz="6" w:space="0" w:color="auto"/>
            </w:tcBorders>
          </w:tcPr>
          <w:p w:rsidR="006214C0" w:rsidRPr="00960835" w:rsidRDefault="006214C0" w:rsidP="00E10244">
            <w:pPr>
              <w:spacing w:before="240" w:after="240" w:line="240" w:lineRule="auto"/>
              <w:jc w:val="center"/>
              <w:rPr>
                <w:rFonts w:ascii="Times New Roman" w:eastAsia="Century Schoolbook" w:hAnsi="Times New Roman" w:cs="Times New Roman"/>
              </w:rPr>
            </w:pPr>
            <w:r w:rsidRPr="00960835">
              <w:rPr>
                <w:rFonts w:ascii="Times New Roman" w:eastAsia="Candara" w:hAnsi="Times New Roman" w:cs="Times New Roman"/>
              </w:rPr>
              <w:t>—</w:t>
            </w:r>
          </w:p>
        </w:tc>
        <w:tc>
          <w:tcPr>
            <w:tcW w:w="1165" w:type="pct"/>
            <w:tcBorders>
              <w:top w:val="single" w:sz="6" w:space="0" w:color="auto"/>
              <w:left w:val="single" w:sz="6" w:space="0" w:color="auto"/>
              <w:bottom w:val="single" w:sz="6" w:space="0" w:color="auto"/>
            </w:tcBorders>
          </w:tcPr>
          <w:p w:rsidR="006214C0" w:rsidRPr="00960835" w:rsidRDefault="006214C0" w:rsidP="00E10244">
            <w:pPr>
              <w:spacing w:before="240" w:after="24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Duties.</w:t>
            </w:r>
          </w:p>
        </w:tc>
      </w:tr>
      <w:tr w:rsidR="00120770" w:rsidRPr="00960835" w:rsidTr="00FA4D31">
        <w:trPr>
          <w:trHeight w:val="20"/>
          <w:jc w:val="center"/>
        </w:trPr>
        <w:tc>
          <w:tcPr>
            <w:tcW w:w="2977" w:type="pct"/>
            <w:tcBorders>
              <w:top w:val="single" w:sz="6" w:space="0" w:color="auto"/>
            </w:tcBorders>
          </w:tcPr>
          <w:p w:rsidR="00120770" w:rsidRPr="00960835" w:rsidRDefault="00120770" w:rsidP="00D36484">
            <w:pPr>
              <w:spacing w:before="120" w:after="120" w:line="240" w:lineRule="auto"/>
              <w:jc w:val="center"/>
              <w:rPr>
                <w:rFonts w:ascii="Times New Roman" w:eastAsia="Century Schoolbook" w:hAnsi="Times New Roman" w:cs="Times New Roman"/>
              </w:rPr>
            </w:pPr>
            <w:r w:rsidRPr="00960835">
              <w:rPr>
                <w:rFonts w:ascii="Times New Roman" w:eastAsia="Century Schoolbook" w:hAnsi="Times New Roman" w:cs="Times New Roman"/>
                <w:i/>
                <w:iCs/>
              </w:rPr>
              <w:t>Fixed Rates.</w:t>
            </w:r>
          </w:p>
        </w:tc>
        <w:tc>
          <w:tcPr>
            <w:tcW w:w="858" w:type="pct"/>
            <w:tcBorders>
              <w:top w:val="single" w:sz="6" w:space="0" w:color="auto"/>
              <w:right w:val="single" w:sz="6" w:space="0" w:color="auto"/>
            </w:tcBorders>
          </w:tcPr>
          <w:p w:rsidR="00120770" w:rsidRPr="00960835" w:rsidRDefault="00120770" w:rsidP="00A45F2A">
            <w:pPr>
              <w:spacing w:after="0" w:line="240" w:lineRule="auto"/>
              <w:rPr>
                <w:rFonts w:ascii="Times New Roman" w:eastAsia="Century Schoolbook" w:hAnsi="Times New Roman" w:cs="Times New Roman"/>
              </w:rPr>
            </w:pPr>
          </w:p>
        </w:tc>
        <w:tc>
          <w:tcPr>
            <w:tcW w:w="1165" w:type="pct"/>
            <w:tcBorders>
              <w:top w:val="single" w:sz="6" w:space="0" w:color="auto"/>
              <w:left w:val="single" w:sz="6" w:space="0" w:color="auto"/>
            </w:tcBorders>
          </w:tcPr>
          <w:p w:rsidR="00120770" w:rsidRPr="00960835" w:rsidRDefault="00120770" w:rsidP="00A45F2A">
            <w:pPr>
              <w:spacing w:after="0" w:line="240" w:lineRule="auto"/>
              <w:rPr>
                <w:rFonts w:ascii="Times New Roman" w:eastAsia="Century Schoolbook" w:hAnsi="Times New Roman" w:cs="Times New Roman"/>
              </w:rPr>
            </w:pPr>
          </w:p>
        </w:tc>
      </w:tr>
      <w:tr w:rsidR="00120770" w:rsidRPr="00960835" w:rsidTr="00FA4D31">
        <w:trPr>
          <w:trHeight w:val="20"/>
          <w:jc w:val="center"/>
        </w:trPr>
        <w:tc>
          <w:tcPr>
            <w:tcW w:w="2977" w:type="pct"/>
          </w:tcPr>
          <w:p w:rsidR="00120770" w:rsidRPr="00960835" w:rsidRDefault="001125BC" w:rsidP="00E10244">
            <w:pPr>
              <w:tabs>
                <w:tab w:val="right" w:leader="dot" w:pos="5400"/>
              </w:tabs>
              <w:spacing w:after="120" w:line="240" w:lineRule="auto"/>
              <w:rPr>
                <w:rFonts w:ascii="Times New Roman" w:eastAsia="Century Schoolbook" w:hAnsi="Times New Roman" w:cs="Times New Roman"/>
              </w:rPr>
            </w:pPr>
            <w:r>
              <w:rPr>
                <w:rFonts w:ascii="Times New Roman" w:eastAsia="Century Schoolbook" w:hAnsi="Times New Roman" w:cs="Times New Roman"/>
              </w:rPr>
              <w:t>Stripper Harvesters</w:t>
            </w:r>
            <w:r w:rsidR="003452A6">
              <w:rPr>
                <w:rFonts w:ascii="Times New Roman" w:eastAsia="Century Schoolbook" w:hAnsi="Times New Roman" w:cs="Times New Roman"/>
              </w:rPr>
              <w:tab/>
            </w:r>
          </w:p>
        </w:tc>
        <w:tc>
          <w:tcPr>
            <w:tcW w:w="858" w:type="pct"/>
            <w:tcBorders>
              <w:right w:val="single" w:sz="6" w:space="0" w:color="auto"/>
            </w:tcBorders>
          </w:tcPr>
          <w:p w:rsidR="00120770" w:rsidRPr="00960835" w:rsidRDefault="000F4305" w:rsidP="009F6C85">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e</w:t>
            </w:r>
            <w:r w:rsidRPr="00960835">
              <w:rPr>
                <w:rFonts w:ascii="Times New Roman" w:eastAsia="Century Schoolbook" w:hAnsi="Times New Roman" w:cs="Times New Roman"/>
              </w:rPr>
              <w:t>ach</w:t>
            </w:r>
          </w:p>
        </w:tc>
        <w:tc>
          <w:tcPr>
            <w:tcW w:w="1165" w:type="pct"/>
            <w:tcBorders>
              <w:left w:val="single" w:sz="6" w:space="0" w:color="auto"/>
            </w:tcBorders>
          </w:tcPr>
          <w:p w:rsidR="00120770" w:rsidRPr="00960835" w:rsidRDefault="00120770" w:rsidP="00E10244">
            <w:pPr>
              <w:spacing w:after="0" w:line="240" w:lineRule="auto"/>
              <w:jc w:val="both"/>
              <w:rPr>
                <w:rFonts w:ascii="Times New Roman" w:eastAsia="Century Schoolbook" w:hAnsi="Times New Roman" w:cs="Times New Roman"/>
              </w:rPr>
            </w:pPr>
            <w:r w:rsidRPr="00960835">
              <w:rPr>
                <w:rFonts w:ascii="Times New Roman" w:eastAsia="Century Schoolbook" w:hAnsi="Times New Roman" w:cs="Times New Roman"/>
              </w:rPr>
              <w:t>£16; and on and after 7th September, 1906, each, £12</w:t>
            </w:r>
          </w:p>
        </w:tc>
      </w:tr>
      <w:tr w:rsidR="00120770" w:rsidRPr="00960835" w:rsidTr="00FA4D31">
        <w:trPr>
          <w:trHeight w:val="401"/>
          <w:jc w:val="center"/>
        </w:trPr>
        <w:tc>
          <w:tcPr>
            <w:tcW w:w="2977" w:type="pct"/>
          </w:tcPr>
          <w:p w:rsidR="00120770" w:rsidRPr="00960835" w:rsidRDefault="003452A6" w:rsidP="00E10244">
            <w:pPr>
              <w:tabs>
                <w:tab w:val="right" w:leader="dot" w:pos="5400"/>
              </w:tabs>
              <w:spacing w:after="120" w:line="240" w:lineRule="auto"/>
              <w:rPr>
                <w:rFonts w:ascii="Times New Roman" w:eastAsia="Century Schoolbook" w:hAnsi="Times New Roman" w:cs="Times New Roman"/>
              </w:rPr>
            </w:pPr>
            <w:r>
              <w:rPr>
                <w:rFonts w:ascii="Times New Roman" w:eastAsia="Century Schoolbook" w:hAnsi="Times New Roman" w:cs="Times New Roman"/>
              </w:rPr>
              <w:t>Strippers</w:t>
            </w:r>
            <w:r>
              <w:rPr>
                <w:rFonts w:ascii="Times New Roman" w:eastAsia="Century Schoolbook" w:hAnsi="Times New Roman" w:cs="Times New Roman"/>
              </w:rPr>
              <w:tab/>
            </w:r>
          </w:p>
        </w:tc>
        <w:tc>
          <w:tcPr>
            <w:tcW w:w="858" w:type="pct"/>
            <w:tcBorders>
              <w:right w:val="single" w:sz="6" w:space="0" w:color="auto"/>
            </w:tcBorders>
          </w:tcPr>
          <w:p w:rsidR="00120770" w:rsidRPr="00960835" w:rsidRDefault="000F4305" w:rsidP="009F6C85">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e</w:t>
            </w:r>
            <w:r w:rsidRPr="00960835">
              <w:rPr>
                <w:rFonts w:ascii="Times New Roman" w:eastAsia="Century Schoolbook" w:hAnsi="Times New Roman" w:cs="Times New Roman"/>
              </w:rPr>
              <w:t>ach</w:t>
            </w:r>
          </w:p>
        </w:tc>
        <w:tc>
          <w:tcPr>
            <w:tcW w:w="1165" w:type="pct"/>
            <w:tcBorders>
              <w:left w:val="single" w:sz="6" w:space="0" w:color="auto"/>
            </w:tcBorders>
          </w:tcPr>
          <w:p w:rsidR="00120770" w:rsidRPr="00960835" w:rsidRDefault="00120770" w:rsidP="00A45F2A">
            <w:pPr>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£8; and on and after 7th September, 1906, each, £6</w:t>
            </w:r>
          </w:p>
        </w:tc>
      </w:tr>
      <w:tr w:rsidR="00120770" w:rsidRPr="00960835" w:rsidTr="00FA4D31">
        <w:trPr>
          <w:trHeight w:val="20"/>
          <w:jc w:val="center"/>
        </w:trPr>
        <w:tc>
          <w:tcPr>
            <w:tcW w:w="2977" w:type="pct"/>
          </w:tcPr>
          <w:p w:rsidR="00120770" w:rsidRPr="00960835" w:rsidRDefault="00120770" w:rsidP="000F4305">
            <w:pPr>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Metal parts of Str</w:t>
            </w:r>
            <w:r w:rsidR="003452A6">
              <w:rPr>
                <w:rFonts w:ascii="Times New Roman" w:eastAsia="Century Schoolbook" w:hAnsi="Times New Roman" w:cs="Times New Roman"/>
              </w:rPr>
              <w:t>ipper Harvesters and Strippers</w:t>
            </w:r>
          </w:p>
        </w:tc>
        <w:tc>
          <w:tcPr>
            <w:tcW w:w="858" w:type="pct"/>
            <w:tcBorders>
              <w:right w:val="single" w:sz="6" w:space="0" w:color="auto"/>
            </w:tcBorders>
          </w:tcPr>
          <w:p w:rsidR="00120770" w:rsidRPr="00960835" w:rsidRDefault="000F4305" w:rsidP="009F6C85">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per lb.</w:t>
            </w:r>
          </w:p>
        </w:tc>
        <w:tc>
          <w:tcPr>
            <w:tcW w:w="1165" w:type="pct"/>
            <w:tcBorders>
              <w:left w:val="single" w:sz="6" w:space="0" w:color="auto"/>
            </w:tcBorders>
          </w:tcPr>
          <w:p w:rsidR="00120770" w:rsidRPr="00960835" w:rsidRDefault="00120770" w:rsidP="00E10244">
            <w:pPr>
              <w:spacing w:after="0" w:line="240" w:lineRule="auto"/>
              <w:jc w:val="both"/>
              <w:rPr>
                <w:rFonts w:ascii="Times New Roman" w:eastAsia="Century Schoolbook" w:hAnsi="Times New Roman" w:cs="Times New Roman"/>
              </w:rPr>
            </w:pPr>
            <w:r w:rsidRPr="00960835">
              <w:rPr>
                <w:rFonts w:ascii="Times New Roman" w:eastAsia="Century Schoolbook" w:hAnsi="Times New Roman" w:cs="Times New Roman"/>
              </w:rPr>
              <w:t xml:space="preserve">2 </w:t>
            </w:r>
            <w:r w:rsidR="00E10244">
              <w:rPr>
                <w:rFonts w:ascii="Times New Roman" w:eastAsia="Century Schoolbook" w:hAnsi="Times New Roman" w:cs="Times New Roman"/>
              </w:rPr>
              <w:t>½</w:t>
            </w:r>
            <w:r w:rsidRPr="00960835">
              <w:rPr>
                <w:rFonts w:ascii="Times New Roman" w:eastAsia="Century Schoolbook" w:hAnsi="Times New Roman" w:cs="Times New Roman"/>
              </w:rPr>
              <w:t>d.; and on and after</w:t>
            </w:r>
            <w:r w:rsidR="00EE6C95">
              <w:rPr>
                <w:rFonts w:ascii="Times New Roman" w:eastAsia="Century Schoolbook" w:hAnsi="Times New Roman" w:cs="Times New Roman"/>
              </w:rPr>
              <w:t xml:space="preserve"> 7th September, 1906, per lb., </w:t>
            </w:r>
            <w:r w:rsidRPr="00960835">
              <w:rPr>
                <w:rFonts w:ascii="Times New Roman" w:eastAsia="Century Schoolbook" w:hAnsi="Times New Roman" w:cs="Times New Roman"/>
              </w:rPr>
              <w:t xml:space="preserve">1 </w:t>
            </w:r>
            <w:r w:rsidR="00E10244">
              <w:rPr>
                <w:rFonts w:ascii="Times New Roman" w:eastAsia="Century Schoolbook" w:hAnsi="Times New Roman" w:cs="Times New Roman"/>
              </w:rPr>
              <w:t>¾</w:t>
            </w:r>
            <w:r w:rsidRPr="00960835">
              <w:rPr>
                <w:rFonts w:ascii="Times New Roman" w:eastAsia="Century Schoolbook" w:hAnsi="Times New Roman" w:cs="Times New Roman"/>
              </w:rPr>
              <w:t>d.</w:t>
            </w:r>
          </w:p>
        </w:tc>
      </w:tr>
      <w:tr w:rsidR="00120770" w:rsidRPr="00960835" w:rsidTr="00FA4D31">
        <w:trPr>
          <w:trHeight w:val="20"/>
          <w:jc w:val="center"/>
        </w:trPr>
        <w:tc>
          <w:tcPr>
            <w:tcW w:w="2977" w:type="pct"/>
          </w:tcPr>
          <w:p w:rsidR="00120770" w:rsidRPr="00960835" w:rsidRDefault="00120770" w:rsidP="00A45F2A">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i/>
                <w:iCs/>
              </w:rPr>
              <w:t>Ad Valorem Rates.</w:t>
            </w:r>
          </w:p>
        </w:tc>
        <w:tc>
          <w:tcPr>
            <w:tcW w:w="858" w:type="pct"/>
            <w:tcBorders>
              <w:right w:val="single" w:sz="6" w:space="0" w:color="auto"/>
            </w:tcBorders>
          </w:tcPr>
          <w:p w:rsidR="00120770" w:rsidRPr="00960835" w:rsidRDefault="00120770" w:rsidP="00A45F2A">
            <w:pPr>
              <w:spacing w:after="0" w:line="240" w:lineRule="auto"/>
              <w:rPr>
                <w:rFonts w:ascii="Times New Roman" w:eastAsia="Century Schoolbook" w:hAnsi="Times New Roman" w:cs="Times New Roman"/>
              </w:rPr>
            </w:pPr>
          </w:p>
        </w:tc>
        <w:tc>
          <w:tcPr>
            <w:tcW w:w="1165" w:type="pct"/>
            <w:tcBorders>
              <w:left w:val="single" w:sz="6" w:space="0" w:color="auto"/>
            </w:tcBorders>
          </w:tcPr>
          <w:p w:rsidR="00120770" w:rsidRPr="00960835" w:rsidRDefault="00120770" w:rsidP="00A45F2A">
            <w:pPr>
              <w:spacing w:after="0" w:line="240" w:lineRule="auto"/>
              <w:rPr>
                <w:rFonts w:ascii="Times New Roman" w:eastAsia="Century Schoolbook" w:hAnsi="Times New Roman" w:cs="Times New Roman"/>
              </w:rPr>
            </w:pPr>
          </w:p>
        </w:tc>
      </w:tr>
      <w:tr w:rsidR="00A75686" w:rsidRPr="00960835" w:rsidTr="00FA4D31">
        <w:trPr>
          <w:trHeight w:val="338"/>
          <w:jc w:val="center"/>
        </w:trPr>
        <w:tc>
          <w:tcPr>
            <w:tcW w:w="2977" w:type="pct"/>
          </w:tcPr>
          <w:p w:rsidR="00A75686" w:rsidRPr="00960835" w:rsidRDefault="00A103D9" w:rsidP="00FA4D31">
            <w:pPr>
              <w:tabs>
                <w:tab w:val="right" w:leader="dot" w:pos="5400"/>
              </w:tabs>
              <w:spacing w:after="0" w:line="240" w:lineRule="auto"/>
              <w:rPr>
                <w:rFonts w:ascii="Times New Roman" w:eastAsia="Century Schoolbook" w:hAnsi="Times New Roman" w:cs="Times New Roman"/>
              </w:rPr>
            </w:pPr>
            <w:r>
              <w:rPr>
                <w:rFonts w:ascii="Times New Roman" w:eastAsia="Century Schoolbook"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270.8pt;margin-top:5.2pt;width:3.55pt;height:88.35pt;rotation:180;z-index:251661312;mso-position-horizontal-relative:text;mso-position-vertical-relative:text"/>
              </w:pict>
            </w:r>
            <w:r w:rsidR="00A75686" w:rsidRPr="00960835">
              <w:rPr>
                <w:rFonts w:ascii="Times New Roman" w:eastAsia="Century Schoolbook" w:hAnsi="Times New Roman" w:cs="Times New Roman"/>
              </w:rPr>
              <w:t>Stump Jump Ploughs</w:t>
            </w:r>
            <w:r w:rsidR="001125BC">
              <w:rPr>
                <w:rFonts w:ascii="Times New Roman" w:eastAsia="Century Schoolbook" w:hAnsi="Times New Roman" w:cs="Times New Roman"/>
              </w:rPr>
              <w:tab/>
            </w:r>
          </w:p>
        </w:tc>
        <w:tc>
          <w:tcPr>
            <w:tcW w:w="858" w:type="pct"/>
            <w:vMerge w:val="restart"/>
            <w:tcBorders>
              <w:right w:val="single" w:sz="6" w:space="0" w:color="auto"/>
            </w:tcBorders>
            <w:vAlign w:val="center"/>
          </w:tcPr>
          <w:p w:rsidR="00A75686" w:rsidRPr="00960835" w:rsidRDefault="006214C0" w:rsidP="009404F8">
            <w:pPr>
              <w:spacing w:after="0" w:line="240" w:lineRule="auto"/>
              <w:jc w:val="center"/>
              <w:rPr>
                <w:rFonts w:ascii="Times New Roman" w:eastAsia="Century Schoolbook" w:hAnsi="Times New Roman" w:cs="Times New Roman"/>
              </w:rPr>
            </w:pPr>
            <w:r>
              <w:rPr>
                <w:rFonts w:ascii="Times New Roman" w:eastAsia="Century Schoolbook" w:hAnsi="Times New Roman" w:cs="Times New Roman"/>
              </w:rPr>
              <w:t>ad valorem</w:t>
            </w:r>
          </w:p>
        </w:tc>
        <w:tc>
          <w:tcPr>
            <w:tcW w:w="1165" w:type="pct"/>
            <w:vMerge w:val="restart"/>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25 per cent.</w:t>
            </w:r>
          </w:p>
        </w:tc>
      </w:tr>
      <w:tr w:rsidR="00A75686" w:rsidRPr="00960835" w:rsidTr="00FA4D31">
        <w:trPr>
          <w:trHeight w:val="40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Disc Cultivators</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40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Winnowers, horse and other power</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40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Combined</w:t>
            </w:r>
            <w:r w:rsidR="001125BC">
              <w:rPr>
                <w:rFonts w:ascii="Times New Roman" w:eastAsia="Century Schoolbook" w:hAnsi="Times New Roman" w:cs="Times New Roman"/>
              </w:rPr>
              <w:t xml:space="preserve"> Corn Sheller Husker and Bagger</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40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Combined Corn Sheller and Husker</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103D9" w:rsidP="00A75686">
            <w:pPr>
              <w:spacing w:after="0" w:line="240" w:lineRule="auto"/>
              <w:rPr>
                <w:rFonts w:ascii="Times New Roman" w:eastAsia="Century Schoolbook" w:hAnsi="Times New Roman" w:cs="Times New Roman"/>
              </w:rPr>
            </w:pPr>
            <w:r>
              <w:rPr>
                <w:rFonts w:ascii="Times New Roman" w:eastAsia="Century Schoolbook" w:hAnsi="Times New Roman" w:cs="Times New Roman"/>
              </w:rPr>
              <w:pict>
                <v:shape id="_x0000_s1027" type="#_x0000_t87" style="position:absolute;margin-left:270.8pt;margin-top:7.45pt;width:6.55pt;height:50.85pt;rotation:180;z-index:251659264;mso-position-horizontal-relative:text;mso-position-vertical-relative:text"/>
              </w:pict>
            </w:r>
            <w:r w:rsidR="00A75686" w:rsidRPr="00960835">
              <w:rPr>
                <w:rFonts w:ascii="Times New Roman" w:eastAsia="Century Schoolbook" w:hAnsi="Times New Roman" w:cs="Times New Roman"/>
              </w:rPr>
              <w:t>Drills—</w:t>
            </w:r>
          </w:p>
        </w:tc>
        <w:tc>
          <w:tcPr>
            <w:tcW w:w="858" w:type="pct"/>
            <w:vMerge w:val="restart"/>
            <w:tcBorders>
              <w:right w:val="single" w:sz="6" w:space="0" w:color="auto"/>
            </w:tcBorders>
            <w:vAlign w:val="center"/>
          </w:tcPr>
          <w:p w:rsidR="00A75686" w:rsidRPr="00960835" w:rsidRDefault="00A75686" w:rsidP="00720E64">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ad valorem</w:t>
            </w:r>
          </w:p>
        </w:tc>
        <w:tc>
          <w:tcPr>
            <w:tcW w:w="1165" w:type="pct"/>
            <w:vMerge w:val="restart"/>
            <w:tcBorders>
              <w:left w:val="single" w:sz="6" w:space="0" w:color="auto"/>
            </w:tcBorders>
            <w:vAlign w:val="center"/>
          </w:tcPr>
          <w:p w:rsidR="00A75686" w:rsidRPr="00960835" w:rsidRDefault="00A75686" w:rsidP="00E10244">
            <w:pPr>
              <w:spacing w:after="0" w:line="240" w:lineRule="auto"/>
              <w:jc w:val="both"/>
              <w:rPr>
                <w:rFonts w:ascii="Times New Roman" w:eastAsia="Century Schoolbook" w:hAnsi="Times New Roman" w:cs="Times New Roman"/>
              </w:rPr>
            </w:pPr>
            <w:r w:rsidRPr="00960835">
              <w:rPr>
                <w:rFonts w:ascii="Times New Roman" w:eastAsia="Century Schoolbook" w:hAnsi="Times New Roman" w:cs="Times New Roman"/>
              </w:rPr>
              <w:t>25 per cent., on and after 7th September, 1906</w:t>
            </w: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Fertilizer</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Seed</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Grain</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6214C0">
            <w:pPr>
              <w:spacing w:after="0" w:line="240" w:lineRule="auto"/>
              <w:ind w:left="576"/>
              <w:rPr>
                <w:rFonts w:ascii="Times New Roman" w:eastAsia="Century Schoolbook" w:hAnsi="Times New Roman" w:cs="Times New Roman"/>
              </w:rPr>
            </w:pPr>
            <w:r w:rsidRPr="00960835">
              <w:rPr>
                <w:rFonts w:ascii="Times New Roman" w:eastAsia="Century Schoolbook" w:hAnsi="Times New Roman" w:cs="Times New Roman"/>
              </w:rPr>
              <w:t>and attachments thereto</w:t>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103D9" w:rsidP="00FA4D31">
            <w:pPr>
              <w:tabs>
                <w:tab w:val="right" w:leader="dot" w:pos="5400"/>
              </w:tabs>
              <w:spacing w:after="0" w:line="240" w:lineRule="auto"/>
              <w:rPr>
                <w:rFonts w:ascii="Times New Roman" w:eastAsia="Century Schoolbook" w:hAnsi="Times New Roman" w:cs="Times New Roman"/>
              </w:rPr>
            </w:pPr>
            <w:r>
              <w:rPr>
                <w:rFonts w:ascii="Times New Roman" w:eastAsia="Century Schoolbook"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270.8pt;margin-top:6.35pt;width:5.5pt;height:104.9pt;z-index:251660288;mso-position-horizontal-relative:text;mso-position-vertical-relative:text"/>
              </w:pict>
            </w:r>
            <w:r w:rsidR="00A75686" w:rsidRPr="00960835">
              <w:rPr>
                <w:rFonts w:ascii="Times New Roman" w:eastAsia="Century Schoolbook" w:hAnsi="Times New Roman" w:cs="Times New Roman"/>
              </w:rPr>
              <w:t>Ploughs, other</w:t>
            </w:r>
            <w:r w:rsidR="001125BC">
              <w:rPr>
                <w:rFonts w:ascii="Times New Roman" w:eastAsia="Century Schoolbook" w:hAnsi="Times New Roman" w:cs="Times New Roman"/>
              </w:rPr>
              <w:tab/>
            </w:r>
          </w:p>
        </w:tc>
        <w:tc>
          <w:tcPr>
            <w:tcW w:w="858" w:type="pct"/>
            <w:vMerge w:val="restart"/>
            <w:tcBorders>
              <w:right w:val="single" w:sz="6" w:space="0" w:color="auto"/>
            </w:tcBorders>
            <w:vAlign w:val="center"/>
          </w:tcPr>
          <w:p w:rsidR="00A75686" w:rsidRPr="00960835" w:rsidRDefault="00A75686" w:rsidP="00720E64">
            <w:pPr>
              <w:spacing w:after="0" w:line="240" w:lineRule="auto"/>
              <w:jc w:val="center"/>
              <w:rPr>
                <w:rFonts w:ascii="Times New Roman" w:eastAsia="Century Schoolbook" w:hAnsi="Times New Roman" w:cs="Times New Roman"/>
              </w:rPr>
            </w:pPr>
            <w:r w:rsidRPr="00960835">
              <w:rPr>
                <w:rFonts w:ascii="Times New Roman" w:eastAsia="Century Schoolbook" w:hAnsi="Times New Roman" w:cs="Times New Roman"/>
              </w:rPr>
              <w:t>ad valorem</w:t>
            </w:r>
          </w:p>
        </w:tc>
        <w:tc>
          <w:tcPr>
            <w:tcW w:w="1165" w:type="pct"/>
            <w:vMerge w:val="restart"/>
            <w:tcBorders>
              <w:left w:val="single" w:sz="6" w:space="0" w:color="auto"/>
            </w:tcBorders>
            <w:vAlign w:val="center"/>
          </w:tcPr>
          <w:p w:rsidR="00A75686" w:rsidRPr="00960835" w:rsidRDefault="00A75686" w:rsidP="00A45F2A">
            <w:pPr>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20 per cent.</w:t>
            </w: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Plough Shares</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Harrows</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Chaff Cutters and Horse Gear</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Cultivators other than Disc</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proofErr w:type="spellStart"/>
            <w:r w:rsidRPr="00960835">
              <w:rPr>
                <w:rFonts w:ascii="Times New Roman" w:eastAsia="Century Schoolbook" w:hAnsi="Times New Roman" w:cs="Times New Roman"/>
              </w:rPr>
              <w:t>Scarifiers</w:t>
            </w:r>
            <w:proofErr w:type="spellEnd"/>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A4D31">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Plough Mould Boards</w:t>
            </w:r>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23319">
        <w:trPr>
          <w:trHeight w:val="20"/>
          <w:jc w:val="center"/>
        </w:trPr>
        <w:tc>
          <w:tcPr>
            <w:tcW w:w="2977" w:type="pct"/>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 xml:space="preserve">Corn </w:t>
            </w:r>
            <w:proofErr w:type="spellStart"/>
            <w:r w:rsidRPr="00960835">
              <w:rPr>
                <w:rFonts w:ascii="Times New Roman" w:eastAsia="Century Schoolbook" w:hAnsi="Times New Roman" w:cs="Times New Roman"/>
              </w:rPr>
              <w:t>Shellers</w:t>
            </w:r>
            <w:proofErr w:type="spellEnd"/>
            <w:r w:rsidR="001125BC">
              <w:rPr>
                <w:rFonts w:ascii="Times New Roman" w:eastAsia="Century Schoolbook" w:hAnsi="Times New Roman" w:cs="Times New Roman"/>
              </w:rPr>
              <w:tab/>
            </w:r>
          </w:p>
        </w:tc>
        <w:tc>
          <w:tcPr>
            <w:tcW w:w="858" w:type="pct"/>
            <w:vMerge/>
            <w:tcBorders>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r w:rsidR="00A75686" w:rsidRPr="00960835" w:rsidTr="00F23319">
        <w:trPr>
          <w:trHeight w:val="20"/>
          <w:jc w:val="center"/>
        </w:trPr>
        <w:tc>
          <w:tcPr>
            <w:tcW w:w="2977" w:type="pct"/>
            <w:tcBorders>
              <w:bottom w:val="single" w:sz="4" w:space="0" w:color="auto"/>
            </w:tcBorders>
          </w:tcPr>
          <w:p w:rsidR="00A75686" w:rsidRPr="00960835" w:rsidRDefault="00A75686" w:rsidP="00FA4D31">
            <w:pPr>
              <w:tabs>
                <w:tab w:val="right" w:leader="dot" w:pos="5400"/>
              </w:tabs>
              <w:spacing w:after="0" w:line="240" w:lineRule="auto"/>
              <w:rPr>
                <w:rFonts w:ascii="Times New Roman" w:eastAsia="Century Schoolbook" w:hAnsi="Times New Roman" w:cs="Times New Roman"/>
              </w:rPr>
            </w:pPr>
            <w:r w:rsidRPr="00960835">
              <w:rPr>
                <w:rFonts w:ascii="Times New Roman" w:eastAsia="Century Schoolbook" w:hAnsi="Times New Roman" w:cs="Times New Roman"/>
              </w:rPr>
              <w:t>Corn Huskers</w:t>
            </w:r>
            <w:r w:rsidR="001125BC">
              <w:rPr>
                <w:rFonts w:ascii="Times New Roman" w:eastAsia="Century Schoolbook" w:hAnsi="Times New Roman" w:cs="Times New Roman"/>
              </w:rPr>
              <w:tab/>
            </w:r>
          </w:p>
        </w:tc>
        <w:tc>
          <w:tcPr>
            <w:tcW w:w="858" w:type="pct"/>
            <w:vMerge/>
            <w:tcBorders>
              <w:bottom w:val="single" w:sz="4" w:space="0" w:color="auto"/>
              <w:right w:val="single" w:sz="6" w:space="0" w:color="auto"/>
            </w:tcBorders>
          </w:tcPr>
          <w:p w:rsidR="00A75686" w:rsidRPr="00960835" w:rsidRDefault="00A75686" w:rsidP="00A45F2A">
            <w:pPr>
              <w:spacing w:after="0" w:line="240" w:lineRule="auto"/>
              <w:rPr>
                <w:rFonts w:ascii="Times New Roman" w:eastAsia="Century Schoolbook" w:hAnsi="Times New Roman" w:cs="Times New Roman"/>
              </w:rPr>
            </w:pPr>
          </w:p>
        </w:tc>
        <w:tc>
          <w:tcPr>
            <w:tcW w:w="1165" w:type="pct"/>
            <w:vMerge/>
            <w:tcBorders>
              <w:left w:val="single" w:sz="6" w:space="0" w:color="auto"/>
              <w:bottom w:val="single" w:sz="4" w:space="0" w:color="auto"/>
            </w:tcBorders>
          </w:tcPr>
          <w:p w:rsidR="00A75686" w:rsidRPr="00960835" w:rsidRDefault="00A75686" w:rsidP="00A45F2A">
            <w:pPr>
              <w:spacing w:after="0" w:line="240" w:lineRule="auto"/>
              <w:rPr>
                <w:rFonts w:ascii="Times New Roman" w:eastAsia="Century Schoolbook" w:hAnsi="Times New Roman" w:cs="Times New Roman"/>
              </w:rPr>
            </w:pPr>
          </w:p>
        </w:tc>
      </w:tr>
    </w:tbl>
    <w:p w:rsidR="0071480D" w:rsidRPr="008B2596" w:rsidRDefault="0071480D" w:rsidP="00A45F2A">
      <w:pPr>
        <w:spacing w:before="840" w:after="0" w:line="240" w:lineRule="auto"/>
        <w:jc w:val="center"/>
        <w:rPr>
          <w:rFonts w:ascii="Times New Roman" w:eastAsia="Century Schoolbook" w:hAnsi="Times New Roman" w:cs="Times New Roman"/>
          <w:sz w:val="24"/>
        </w:rPr>
      </w:pPr>
      <w:r w:rsidRPr="008B2596">
        <w:rPr>
          <w:rFonts w:ascii="Times New Roman" w:eastAsia="Century Schoolbook" w:hAnsi="Times New Roman" w:cs="Times New Roman"/>
          <w:sz w:val="24"/>
        </w:rPr>
        <w:t>PART II.—FREE GOODS.</w:t>
      </w:r>
    </w:p>
    <w:p w:rsidR="0071480D" w:rsidRPr="00960835" w:rsidRDefault="0071480D" w:rsidP="00120770">
      <w:pPr>
        <w:spacing w:after="120" w:line="240" w:lineRule="auto"/>
        <w:rPr>
          <w:rFonts w:ascii="Times New Roman" w:eastAsia="Century Schoolbook" w:hAnsi="Times New Roman" w:cs="Times New Roman"/>
        </w:rPr>
      </w:pPr>
      <w:r w:rsidRPr="00960835">
        <w:rPr>
          <w:rFonts w:ascii="Times New Roman" w:eastAsia="Century Schoolbook" w:hAnsi="Times New Roman" w:cs="Times New Roman"/>
        </w:rPr>
        <w:t>Manufactures of Metal, viz.—</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Hand-worked Rakes and Ploughs combined,</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 xml:space="preserve">Hay </w:t>
      </w:r>
      <w:proofErr w:type="spellStart"/>
      <w:r w:rsidRPr="00960835">
        <w:rPr>
          <w:rFonts w:ascii="Times New Roman" w:eastAsia="Century Schoolbook" w:hAnsi="Times New Roman" w:cs="Times New Roman"/>
        </w:rPr>
        <w:t>Tedders</w:t>
      </w:r>
      <w:proofErr w:type="spellEnd"/>
      <w:r w:rsidRPr="00960835">
        <w:rPr>
          <w:rFonts w:ascii="Times New Roman" w:eastAsia="Century Schoolbook" w:hAnsi="Times New Roman" w:cs="Times New Roman"/>
        </w:rPr>
        <w:t>,</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Maize Harvesters,</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Maize Binders,</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Mould Board Plates in the rough and not cut into shape,</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Potato Sorters,</w:t>
      </w:r>
    </w:p>
    <w:p w:rsidR="0071480D" w:rsidRPr="00960835" w:rsidRDefault="0071480D" w:rsidP="00120770">
      <w:pPr>
        <w:spacing w:after="0" w:line="240" w:lineRule="auto"/>
        <w:ind w:left="288"/>
        <w:rPr>
          <w:rFonts w:ascii="Times New Roman" w:eastAsia="Century Schoolbook" w:hAnsi="Times New Roman" w:cs="Times New Roman"/>
        </w:rPr>
      </w:pPr>
      <w:r w:rsidRPr="00960835">
        <w:rPr>
          <w:rFonts w:ascii="Times New Roman" w:eastAsia="Century Schoolbook" w:hAnsi="Times New Roman" w:cs="Times New Roman"/>
        </w:rPr>
        <w:t>Potato Raisers or Diggers,</w:t>
      </w:r>
    </w:p>
    <w:p w:rsidR="004253D2" w:rsidRPr="00960835" w:rsidRDefault="0071480D" w:rsidP="009F6C85">
      <w:pPr>
        <w:pStyle w:val="Style100"/>
        <w:ind w:left="288"/>
        <w:rPr>
          <w:rFonts w:ascii="Times New Roman" w:hAnsi="Times New Roman" w:cs="Times New Roman"/>
        </w:rPr>
      </w:pPr>
      <w:r w:rsidRPr="00960835">
        <w:rPr>
          <w:rFonts w:ascii="Times New Roman" w:hAnsi="Times New Roman" w:cs="Times New Roman"/>
          <w:sz w:val="22"/>
          <w:szCs w:val="22"/>
        </w:rPr>
        <w:t>Sub</w:t>
      </w:r>
      <w:r w:rsidR="00870EEA">
        <w:rPr>
          <w:rFonts w:ascii="Times New Roman" w:hAnsi="Times New Roman" w:cs="Times New Roman"/>
          <w:sz w:val="22"/>
          <w:szCs w:val="22"/>
        </w:rPr>
        <w:t>-</w:t>
      </w:r>
      <w:r w:rsidRPr="00960835">
        <w:rPr>
          <w:rFonts w:ascii="Times New Roman" w:hAnsi="Times New Roman" w:cs="Times New Roman"/>
          <w:sz w:val="22"/>
          <w:szCs w:val="22"/>
        </w:rPr>
        <w:t>surface Packers.</w:t>
      </w:r>
    </w:p>
    <w:sectPr w:rsidR="004253D2" w:rsidRPr="00960835" w:rsidSect="00DA77DF">
      <w:headerReference w:type="first" r:id="rId11"/>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261" w:rsidRDefault="00845261" w:rsidP="00960835">
      <w:pPr>
        <w:spacing w:after="0" w:line="240" w:lineRule="auto"/>
      </w:pPr>
      <w:r>
        <w:separator/>
      </w:r>
    </w:p>
  </w:endnote>
  <w:endnote w:type="continuationSeparator" w:id="0">
    <w:p w:rsidR="00845261" w:rsidRDefault="00845261" w:rsidP="0096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261" w:rsidRDefault="00845261" w:rsidP="00960835">
      <w:pPr>
        <w:spacing w:after="0" w:line="240" w:lineRule="auto"/>
      </w:pPr>
      <w:r>
        <w:separator/>
      </w:r>
    </w:p>
  </w:footnote>
  <w:footnote w:type="continuationSeparator" w:id="0">
    <w:p w:rsidR="00845261" w:rsidRDefault="00845261" w:rsidP="00960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6" w:rsidRPr="00066ED6" w:rsidRDefault="00066ED6" w:rsidP="00066ED6">
    <w:pPr>
      <w:tabs>
        <w:tab w:val="left" w:pos="4014"/>
        <w:tab w:val="left" w:pos="4050"/>
        <w:tab w:val="left" w:pos="8658"/>
        <w:tab w:val="left" w:pos="9450"/>
        <w:tab w:val="left" w:pos="9900"/>
      </w:tabs>
      <w:spacing w:after="0" w:line="240" w:lineRule="auto"/>
      <w:rPr>
        <w:rFonts w:ascii="Times New Roman" w:eastAsia="Century Schoolbook" w:hAnsi="Times New Roman" w:cs="Times New Roman"/>
        <w:sz w:val="20"/>
        <w:szCs w:val="20"/>
      </w:rPr>
    </w:pPr>
    <w:r>
      <w:rPr>
        <w:rFonts w:ascii="Times New Roman" w:eastAsia="Century Schoolbook" w:hAnsi="Times New Roman" w:cs="Times New Roman"/>
        <w:sz w:val="20"/>
        <w:szCs w:val="20"/>
      </w:rPr>
      <w:t>1906.</w:t>
    </w:r>
    <w:r>
      <w:rPr>
        <w:rFonts w:ascii="Times New Roman" w:eastAsia="Century Schoolbook" w:hAnsi="Times New Roman" w:cs="Times New Roman"/>
        <w:sz w:val="20"/>
        <w:szCs w:val="20"/>
      </w:rPr>
      <w:tab/>
    </w:r>
    <w:r>
      <w:rPr>
        <w:rFonts w:ascii="Times New Roman" w:eastAsia="Century Schoolbook" w:hAnsi="Times New Roman" w:cs="Times New Roman"/>
        <w:i/>
        <w:sz w:val="20"/>
        <w:szCs w:val="20"/>
      </w:rPr>
      <w:t>Customs Tariff</w:t>
    </w:r>
    <w:r>
      <w:rPr>
        <w:rFonts w:ascii="Times New Roman" w:eastAsia="Century Schoolbook" w:hAnsi="Times New Roman" w:cs="Times New Roman"/>
        <w:sz w:val="20"/>
        <w:szCs w:val="20"/>
      </w:rPr>
      <w:t>.</w:t>
    </w:r>
    <w:r>
      <w:rPr>
        <w:rFonts w:ascii="Times New Roman" w:eastAsia="Century Schoolbook" w:hAnsi="Times New Roman" w:cs="Times New Roman"/>
        <w:sz w:val="20"/>
        <w:szCs w:val="20"/>
      </w:rPr>
      <w:tab/>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9A" w:rsidRPr="00853F2A" w:rsidRDefault="00AA6477" w:rsidP="00AD0B63">
    <w:pPr>
      <w:tabs>
        <w:tab w:val="left" w:pos="3600"/>
        <w:tab w:val="left" w:pos="8847"/>
      </w:tabs>
      <w:spacing w:after="0" w:line="240" w:lineRule="auto"/>
      <w:rPr>
        <w:rFonts w:ascii="Times New Roman" w:eastAsia="Century Schoolbook" w:hAnsi="Times New Roman" w:cs="Times New Roman"/>
        <w:sz w:val="20"/>
        <w:szCs w:val="20"/>
      </w:rPr>
    </w:pPr>
    <w:r>
      <w:rPr>
        <w:rFonts w:ascii="Times New Roman" w:eastAsia="Century Schoolbook" w:hAnsi="Times New Roman" w:cs="Times New Roman"/>
        <w:sz w:val="20"/>
        <w:szCs w:val="20"/>
      </w:rPr>
      <w:t>No. 14.</w:t>
    </w:r>
    <w:r>
      <w:rPr>
        <w:rFonts w:ascii="Times New Roman" w:eastAsia="Century Schoolbook" w:hAnsi="Times New Roman" w:cs="Times New Roman"/>
        <w:sz w:val="20"/>
        <w:szCs w:val="20"/>
      </w:rPr>
      <w:tab/>
    </w:r>
    <w:r>
      <w:rPr>
        <w:rFonts w:ascii="Times New Roman" w:eastAsia="Century Schoolbook" w:hAnsi="Times New Roman" w:cs="Times New Roman"/>
        <w:i/>
        <w:sz w:val="20"/>
        <w:szCs w:val="20"/>
      </w:rPr>
      <w:t>Customs Tariff</w:t>
    </w:r>
    <w:r>
      <w:rPr>
        <w:rFonts w:ascii="Times New Roman" w:eastAsia="Century Schoolbook" w:hAnsi="Times New Roman" w:cs="Times New Roman"/>
        <w:sz w:val="20"/>
        <w:szCs w:val="20"/>
      </w:rPr>
      <w:t>.</w:t>
    </w:r>
    <w:r>
      <w:rPr>
        <w:rFonts w:ascii="Times New Roman" w:eastAsia="Century Schoolbook" w:hAnsi="Times New Roman" w:cs="Times New Roman"/>
        <w:sz w:val="20"/>
        <w:szCs w:val="20"/>
      </w:rPr>
      <w:tab/>
      <w:t>1906.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77" w:rsidRPr="00985AA2" w:rsidRDefault="00726C58" w:rsidP="00985AA2">
    <w:pPr>
      <w:pStyle w:val="Header"/>
      <w:tabs>
        <w:tab w:val="left" w:pos="1080"/>
      </w:tabs>
      <w:rPr>
        <w:rFonts w:ascii="Times New Roman" w:hAnsi="Times New Roman"/>
        <w:sz w:val="20"/>
      </w:rPr>
    </w:pPr>
    <w:r w:rsidRPr="00985AA2">
      <w:rPr>
        <w:rFonts w:ascii="Times New Roman" w:hAnsi="Times New Roman"/>
        <w:sz w:val="20"/>
      </w:rPr>
      <w:t>No. 13</w:t>
    </w:r>
    <w:r w:rsidR="00DA77DF">
      <w:rPr>
        <w:rFonts w:ascii="Times New Roman" w:hAnsi="Times New Roman"/>
        <w:sz w:val="20"/>
      </w:rPr>
      <w:t>.</w:t>
    </w:r>
    <w:r w:rsidR="00985AA2" w:rsidRPr="00985AA2">
      <w:rPr>
        <w:rFonts w:ascii="Times New Roman" w:hAnsi="Times New Roman"/>
        <w:sz w:val="20"/>
      </w:rPr>
      <w:ptab w:relativeTo="margin" w:alignment="center" w:leader="none"/>
    </w:r>
    <w:r w:rsidR="00985AA2" w:rsidRPr="00985AA2">
      <w:rPr>
        <w:rFonts w:ascii="Times New Roman" w:hAnsi="Times New Roman" w:cs="Times-Italic"/>
        <w:i/>
        <w:sz w:val="20"/>
        <w:szCs w:val="20"/>
      </w:rPr>
      <w:t>Lands Acquisition.</w:t>
    </w:r>
    <w:r w:rsidR="00985AA2" w:rsidRPr="00985AA2">
      <w:rPr>
        <w:rFonts w:ascii="Times New Roman" w:hAnsi="Times New Roman"/>
        <w:sz w:val="20"/>
      </w:rPr>
      <w:ptab w:relativeTo="margin" w:alignment="right" w:leader="none"/>
    </w:r>
    <w:r w:rsidR="00985AA2" w:rsidRPr="00985AA2">
      <w:rPr>
        <w:rFonts w:ascii="Times New Roman" w:hAnsi="Times New Roman"/>
        <w:sz w:val="20"/>
      </w:rPr>
      <w:t>1906.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DF" w:rsidRPr="00985AA2" w:rsidRDefault="00DA77DF" w:rsidP="00985AA2">
    <w:pPr>
      <w:pStyle w:val="Header"/>
      <w:tabs>
        <w:tab w:val="left" w:pos="1080"/>
      </w:tabs>
      <w:rPr>
        <w:rFonts w:ascii="Times New Roman" w:hAnsi="Times New Roman"/>
        <w:sz w:val="20"/>
      </w:rPr>
    </w:pPr>
    <w:r>
      <w:rPr>
        <w:rFonts w:ascii="Times New Roman" w:hAnsi="Times New Roman"/>
        <w:sz w:val="20"/>
      </w:rPr>
      <w:t>1906.</w:t>
    </w:r>
    <w:r w:rsidRPr="00985AA2">
      <w:rPr>
        <w:rFonts w:ascii="Times New Roman" w:hAnsi="Times New Roman"/>
        <w:sz w:val="20"/>
      </w:rPr>
      <w:ptab w:relativeTo="margin" w:alignment="center" w:leader="none"/>
    </w:r>
    <w:r w:rsidR="00B63088">
      <w:rPr>
        <w:rFonts w:ascii="Times New Roman" w:hAnsi="Times New Roman" w:cs="Times-Italic"/>
        <w:i/>
        <w:sz w:val="20"/>
        <w:szCs w:val="20"/>
      </w:rPr>
      <w:t>Customs Tariff.</w:t>
    </w:r>
    <w:r w:rsidRPr="00985AA2">
      <w:rPr>
        <w:rFonts w:ascii="Times New Roman" w:hAnsi="Times New Roman"/>
        <w:sz w:val="20"/>
      </w:rPr>
      <w:ptab w:relativeTo="margin" w:alignment="right" w:leader="none"/>
    </w:r>
    <w:r>
      <w:rPr>
        <w:rFonts w:ascii="Times New Roman" w:hAnsi="Times New Roman"/>
        <w:sz w:val="20"/>
      </w:rPr>
      <w:t>No. 14</w:t>
    </w:r>
    <w:r w:rsidRPr="00985AA2">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945D6A"/>
    <w:rsid w:val="00002E7B"/>
    <w:rsid w:val="000540C2"/>
    <w:rsid w:val="0006198A"/>
    <w:rsid w:val="00066ED6"/>
    <w:rsid w:val="000D11CB"/>
    <w:rsid w:val="000D1E2D"/>
    <w:rsid w:val="000F4305"/>
    <w:rsid w:val="00101AE2"/>
    <w:rsid w:val="00105AEE"/>
    <w:rsid w:val="001125BC"/>
    <w:rsid w:val="00120770"/>
    <w:rsid w:val="001411D6"/>
    <w:rsid w:val="001D4C2B"/>
    <w:rsid w:val="001F04C1"/>
    <w:rsid w:val="002243B0"/>
    <w:rsid w:val="002B24DF"/>
    <w:rsid w:val="002F0E45"/>
    <w:rsid w:val="003328B6"/>
    <w:rsid w:val="003357AD"/>
    <w:rsid w:val="003452A6"/>
    <w:rsid w:val="003D6243"/>
    <w:rsid w:val="004253D2"/>
    <w:rsid w:val="004A5EF3"/>
    <w:rsid w:val="004F125F"/>
    <w:rsid w:val="00571584"/>
    <w:rsid w:val="005E42FA"/>
    <w:rsid w:val="006214C0"/>
    <w:rsid w:val="0063581E"/>
    <w:rsid w:val="006677B9"/>
    <w:rsid w:val="006D24E2"/>
    <w:rsid w:val="006D732B"/>
    <w:rsid w:val="0071480D"/>
    <w:rsid w:val="007164C6"/>
    <w:rsid w:val="00720E64"/>
    <w:rsid w:val="00726C58"/>
    <w:rsid w:val="00743CBC"/>
    <w:rsid w:val="00752938"/>
    <w:rsid w:val="00761EA0"/>
    <w:rsid w:val="00791468"/>
    <w:rsid w:val="007C39EE"/>
    <w:rsid w:val="00800D36"/>
    <w:rsid w:val="00812ED3"/>
    <w:rsid w:val="00845261"/>
    <w:rsid w:val="00850654"/>
    <w:rsid w:val="00853F2A"/>
    <w:rsid w:val="0086173B"/>
    <w:rsid w:val="00870EEA"/>
    <w:rsid w:val="008B2596"/>
    <w:rsid w:val="0091516B"/>
    <w:rsid w:val="0092672E"/>
    <w:rsid w:val="009404F8"/>
    <w:rsid w:val="00945D6A"/>
    <w:rsid w:val="00960835"/>
    <w:rsid w:val="00974B4C"/>
    <w:rsid w:val="00985AA2"/>
    <w:rsid w:val="00986B9A"/>
    <w:rsid w:val="0099292D"/>
    <w:rsid w:val="009C6AFD"/>
    <w:rsid w:val="009F6C85"/>
    <w:rsid w:val="00A103D9"/>
    <w:rsid w:val="00A45F2A"/>
    <w:rsid w:val="00A653A2"/>
    <w:rsid w:val="00A75686"/>
    <w:rsid w:val="00AA6477"/>
    <w:rsid w:val="00AB0F75"/>
    <w:rsid w:val="00AD0B63"/>
    <w:rsid w:val="00B63088"/>
    <w:rsid w:val="00BD280A"/>
    <w:rsid w:val="00BF5591"/>
    <w:rsid w:val="00C27848"/>
    <w:rsid w:val="00C6080D"/>
    <w:rsid w:val="00C743C3"/>
    <w:rsid w:val="00CB0656"/>
    <w:rsid w:val="00CB2E48"/>
    <w:rsid w:val="00CB4B19"/>
    <w:rsid w:val="00D347BA"/>
    <w:rsid w:val="00D36484"/>
    <w:rsid w:val="00D71BC4"/>
    <w:rsid w:val="00D7443F"/>
    <w:rsid w:val="00DA77DF"/>
    <w:rsid w:val="00DD4FCB"/>
    <w:rsid w:val="00DE17EF"/>
    <w:rsid w:val="00DE7279"/>
    <w:rsid w:val="00E03958"/>
    <w:rsid w:val="00E10244"/>
    <w:rsid w:val="00E7613C"/>
    <w:rsid w:val="00E81BEA"/>
    <w:rsid w:val="00EC01CB"/>
    <w:rsid w:val="00EE6C95"/>
    <w:rsid w:val="00EF2ABD"/>
    <w:rsid w:val="00F23319"/>
    <w:rsid w:val="00F85CE2"/>
    <w:rsid w:val="00FA4D31"/>
    <w:rsid w:val="00FD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11">
    <w:name w:val="Style111"/>
    <w:basedOn w:val="Normal"/>
    <w:rsid w:val="00EC01CB"/>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EC01CB"/>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EC01CB"/>
    <w:rPr>
      <w:rFonts w:ascii="Century Schoolbook" w:eastAsia="Century Schoolbook" w:hAnsi="Century Schoolbook" w:cs="Century Schoolbook"/>
      <w:b w:val="0"/>
      <w:bCs w:val="0"/>
      <w:i/>
      <w:iCs/>
      <w:smallCaps w:val="0"/>
      <w:sz w:val="18"/>
      <w:szCs w:val="18"/>
    </w:rPr>
  </w:style>
  <w:style w:type="character" w:customStyle="1" w:styleId="CharStyle5">
    <w:name w:val="CharStyle5"/>
    <w:basedOn w:val="DefaultParagraphFont"/>
    <w:rsid w:val="00EC01CB"/>
    <w:rPr>
      <w:rFonts w:ascii="Century Schoolbook" w:eastAsia="Century Schoolbook" w:hAnsi="Century Schoolbook" w:cs="Century Schoolbook"/>
      <w:b w:val="0"/>
      <w:bCs w:val="0"/>
      <w:i w:val="0"/>
      <w:iCs w:val="0"/>
      <w:smallCaps w:val="0"/>
      <w:sz w:val="28"/>
      <w:szCs w:val="28"/>
    </w:rPr>
  </w:style>
  <w:style w:type="character" w:customStyle="1" w:styleId="CharStyle6">
    <w:name w:val="CharStyle6"/>
    <w:basedOn w:val="DefaultParagraphFont"/>
    <w:rsid w:val="00EC01CB"/>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EC01CB"/>
    <w:rPr>
      <w:rFonts w:ascii="Century Schoolbook" w:eastAsia="Century Schoolbook" w:hAnsi="Century Schoolbook" w:cs="Century Schoolbook"/>
      <w:b w:val="0"/>
      <w:bCs w:val="0"/>
      <w:i w:val="0"/>
      <w:iCs w:val="0"/>
      <w:smallCaps w:val="0"/>
      <w:sz w:val="22"/>
      <w:szCs w:val="22"/>
    </w:rPr>
  </w:style>
  <w:style w:type="character" w:customStyle="1" w:styleId="CharStyle8">
    <w:name w:val="CharStyle8"/>
    <w:basedOn w:val="DefaultParagraphFont"/>
    <w:rsid w:val="00EC01CB"/>
    <w:rPr>
      <w:rFonts w:ascii="Century Schoolbook" w:eastAsia="Century Schoolbook" w:hAnsi="Century Schoolbook" w:cs="Century Schoolbook"/>
      <w:b w:val="0"/>
      <w:bCs w:val="0"/>
      <w:i w:val="0"/>
      <w:iCs w:val="0"/>
      <w:smallCaps w:val="0"/>
      <w:sz w:val="42"/>
      <w:szCs w:val="42"/>
    </w:rPr>
  </w:style>
  <w:style w:type="character" w:customStyle="1" w:styleId="CharStyle12">
    <w:name w:val="CharStyle12"/>
    <w:basedOn w:val="DefaultParagraphFont"/>
    <w:rsid w:val="00EC01CB"/>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EC01CB"/>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EC01CB"/>
    <w:rPr>
      <w:rFonts w:ascii="Century Schoolbook" w:eastAsia="Century Schoolbook" w:hAnsi="Century Schoolbook" w:cs="Century Schoolbook"/>
      <w:b w:val="0"/>
      <w:bCs w:val="0"/>
      <w:i w:val="0"/>
      <w:iCs w:val="0"/>
      <w:smallCaps/>
      <w:spacing w:val="10"/>
      <w:sz w:val="18"/>
      <w:szCs w:val="18"/>
    </w:rPr>
  </w:style>
  <w:style w:type="character" w:customStyle="1" w:styleId="CharStyle24">
    <w:name w:val="CharStyle24"/>
    <w:basedOn w:val="DefaultParagraphFont"/>
    <w:rsid w:val="00EC01CB"/>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EC01CB"/>
    <w:rPr>
      <w:rFonts w:ascii="Candara" w:eastAsia="Candara" w:hAnsi="Candara" w:cs="Candara"/>
      <w:b w:val="0"/>
      <w:bCs w:val="0"/>
      <w:i w:val="0"/>
      <w:iCs w:val="0"/>
      <w:smallCaps w:val="0"/>
      <w:sz w:val="22"/>
      <w:szCs w:val="22"/>
    </w:rPr>
  </w:style>
  <w:style w:type="character" w:customStyle="1" w:styleId="CharStyle59">
    <w:name w:val="CharStyle59"/>
    <w:basedOn w:val="DefaultParagraphFont"/>
    <w:rsid w:val="00EC01CB"/>
    <w:rPr>
      <w:rFonts w:ascii="Century Schoolbook" w:eastAsia="Century Schoolbook" w:hAnsi="Century Schoolbook" w:cs="Century Schoolbook"/>
      <w:b w:val="0"/>
      <w:bCs w:val="0"/>
      <w:i/>
      <w:iCs/>
      <w:smallCaps w:val="0"/>
      <w:sz w:val="12"/>
      <w:szCs w:val="12"/>
    </w:rPr>
  </w:style>
  <w:style w:type="character" w:customStyle="1" w:styleId="CharStyle61">
    <w:name w:val="CharStyle61"/>
    <w:basedOn w:val="DefaultParagraphFont"/>
    <w:rsid w:val="00EC01CB"/>
    <w:rPr>
      <w:rFonts w:ascii="Century Schoolbook" w:eastAsia="Century Schoolbook" w:hAnsi="Century Schoolbook" w:cs="Century Schoolbook"/>
      <w:b/>
      <w:bCs/>
      <w:i w:val="0"/>
      <w:iCs w:val="0"/>
      <w:smallCaps w:val="0"/>
      <w:sz w:val="12"/>
      <w:szCs w:val="12"/>
    </w:rPr>
  </w:style>
  <w:style w:type="paragraph" w:styleId="Header">
    <w:name w:val="header"/>
    <w:basedOn w:val="Normal"/>
    <w:link w:val="HeaderChar"/>
    <w:uiPriority w:val="99"/>
    <w:unhideWhenUsed/>
    <w:rsid w:val="0096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835"/>
  </w:style>
  <w:style w:type="paragraph" w:styleId="Footer">
    <w:name w:val="footer"/>
    <w:basedOn w:val="Normal"/>
    <w:link w:val="FooterChar"/>
    <w:uiPriority w:val="99"/>
    <w:unhideWhenUsed/>
    <w:rsid w:val="0096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835"/>
  </w:style>
  <w:style w:type="paragraph" w:styleId="ListParagraph">
    <w:name w:val="List Paragraph"/>
    <w:basedOn w:val="Normal"/>
    <w:uiPriority w:val="34"/>
    <w:qFormat/>
    <w:rsid w:val="00960835"/>
    <w:pPr>
      <w:ind w:left="720"/>
      <w:contextualSpacing/>
    </w:pPr>
  </w:style>
  <w:style w:type="paragraph" w:styleId="BalloonText">
    <w:name w:val="Balloon Text"/>
    <w:basedOn w:val="Normal"/>
    <w:link w:val="BalloonTextChar"/>
    <w:uiPriority w:val="99"/>
    <w:semiHidden/>
    <w:unhideWhenUsed/>
    <w:rsid w:val="0098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109CD9-AFE1-4C80-9CA1-B906B272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121</cp:revision>
  <dcterms:created xsi:type="dcterms:W3CDTF">2017-03-20T09:08:00Z</dcterms:created>
  <dcterms:modified xsi:type="dcterms:W3CDTF">2017-05-26T10:07:00Z</dcterms:modified>
</cp:coreProperties>
</file>