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ADE" w:rsidRPr="005357D2" w:rsidRDefault="00E70ADE" w:rsidP="005357D2">
      <w:pPr>
        <w:shd w:val="clear" w:color="auto" w:fill="FFFFFF"/>
        <w:jc w:val="center"/>
        <w:rPr>
          <w:sz w:val="30"/>
          <w:szCs w:val="30"/>
        </w:rPr>
      </w:pPr>
      <w:r w:rsidRPr="001D12F6">
        <w:rPr>
          <w:sz w:val="32"/>
          <w:szCs w:val="30"/>
        </w:rPr>
        <w:t>THE COMMONWEALTH OF AUSTRALIA.</w:t>
      </w:r>
    </w:p>
    <w:p w:rsidR="005357D2" w:rsidRDefault="00E70ADE" w:rsidP="005357D2">
      <w:pPr>
        <w:shd w:val="clear" w:color="auto" w:fill="FFFFFF"/>
        <w:spacing w:before="480" w:after="480"/>
        <w:jc w:val="center"/>
        <w:rPr>
          <w:sz w:val="24"/>
          <w:szCs w:val="24"/>
        </w:rPr>
      </w:pPr>
      <w:r>
        <w:rPr>
          <w:sz w:val="30"/>
          <w:szCs w:val="30"/>
        </w:rPr>
        <w:t>–</w:t>
      </w:r>
      <w:r w:rsidR="005357D2">
        <w:rPr>
          <w:sz w:val="30"/>
          <w:szCs w:val="30"/>
        </w:rPr>
        <w:t>––––––––––</w:t>
      </w:r>
    </w:p>
    <w:p w:rsidR="00E70ADE" w:rsidRPr="001D12F6" w:rsidRDefault="005357D2" w:rsidP="00E70ADE">
      <w:pPr>
        <w:shd w:val="clear" w:color="auto" w:fill="FFFFFF"/>
        <w:jc w:val="center"/>
        <w:rPr>
          <w:sz w:val="36"/>
          <w:szCs w:val="36"/>
        </w:rPr>
      </w:pPr>
      <w:r w:rsidRPr="001D12F6">
        <w:rPr>
          <w:sz w:val="36"/>
          <w:szCs w:val="36"/>
        </w:rPr>
        <w:t xml:space="preserve">ADDITIONAL </w:t>
      </w:r>
      <w:r w:rsidR="00E70ADE" w:rsidRPr="001D12F6">
        <w:rPr>
          <w:sz w:val="36"/>
          <w:szCs w:val="36"/>
        </w:rPr>
        <w:t>APPROPRIATION.</w:t>
      </w:r>
    </w:p>
    <w:p w:rsidR="00E70ADE" w:rsidRPr="003859A5" w:rsidRDefault="00E70ADE" w:rsidP="00E70ADE">
      <w:pPr>
        <w:shd w:val="clear" w:color="auto" w:fill="FFFFFF"/>
        <w:spacing w:before="480" w:after="480"/>
        <w:jc w:val="center"/>
        <w:rPr>
          <w:sz w:val="30"/>
          <w:szCs w:val="30"/>
        </w:rPr>
      </w:pPr>
      <w:r>
        <w:rPr>
          <w:sz w:val="30"/>
          <w:szCs w:val="30"/>
        </w:rPr>
        <w:t>–––––</w:t>
      </w:r>
    </w:p>
    <w:p w:rsidR="00E70ADE" w:rsidRPr="00E70ADE" w:rsidRDefault="00E70ADE" w:rsidP="00E70ADE">
      <w:pPr>
        <w:shd w:val="clear" w:color="auto" w:fill="FFFFFF"/>
        <w:spacing w:before="480" w:after="240"/>
        <w:jc w:val="center"/>
        <w:rPr>
          <w:sz w:val="28"/>
          <w:szCs w:val="28"/>
        </w:rPr>
      </w:pPr>
      <w:r w:rsidRPr="00E70ADE">
        <w:rPr>
          <w:b/>
          <w:bCs/>
          <w:sz w:val="28"/>
          <w:szCs w:val="28"/>
        </w:rPr>
        <w:t>No. 11 of 1908.</w:t>
      </w:r>
    </w:p>
    <w:p w:rsidR="00E70ADE" w:rsidRPr="00E70ADE" w:rsidRDefault="00E70ADE" w:rsidP="00E70ADE">
      <w:pPr>
        <w:shd w:val="clear" w:color="auto" w:fill="FFFFFF"/>
        <w:ind w:left="432" w:hanging="432"/>
        <w:jc w:val="both"/>
        <w:rPr>
          <w:sz w:val="26"/>
          <w:szCs w:val="26"/>
        </w:rPr>
      </w:pPr>
      <w:r w:rsidRPr="00E70ADE">
        <w:rPr>
          <w:sz w:val="26"/>
          <w:szCs w:val="26"/>
        </w:rPr>
        <w:t>An Act to grant and apply an additional sum out of the Consolidated Revenue Fund to</w:t>
      </w:r>
      <w:r w:rsidR="00F2407A">
        <w:rPr>
          <w:sz w:val="26"/>
          <w:szCs w:val="26"/>
        </w:rPr>
        <w:t xml:space="preserve"> the service of the year ending</w:t>
      </w:r>
      <w:r w:rsidRPr="00E70ADE">
        <w:rPr>
          <w:sz w:val="26"/>
          <w:szCs w:val="26"/>
        </w:rPr>
        <w:t xml:space="preserve"> the thirtieth day of June One thousand nine hundred and eight.</w:t>
      </w:r>
    </w:p>
    <w:p w:rsidR="00E70ADE" w:rsidRPr="00E70ADE" w:rsidRDefault="00E70ADE" w:rsidP="00531A74">
      <w:pPr>
        <w:shd w:val="clear" w:color="auto" w:fill="FFFFFF"/>
        <w:spacing w:before="60" w:after="120"/>
        <w:jc w:val="right"/>
        <w:rPr>
          <w:sz w:val="26"/>
          <w:szCs w:val="26"/>
        </w:rPr>
      </w:pPr>
      <w:r w:rsidRPr="00E70ADE">
        <w:rPr>
          <w:sz w:val="26"/>
          <w:szCs w:val="26"/>
        </w:rPr>
        <w:t>[Assented to 3rd June, 1908.</w:t>
      </w:r>
    </w:p>
    <w:p w:rsidR="00E70ADE" w:rsidRPr="00A32CD9" w:rsidRDefault="00E70ADE" w:rsidP="00531A74">
      <w:pPr>
        <w:shd w:val="clear" w:color="auto" w:fill="FFFFFF"/>
        <w:spacing w:before="120" w:after="60"/>
        <w:rPr>
          <w:b/>
        </w:rPr>
      </w:pPr>
      <w:r w:rsidRPr="00A32CD9">
        <w:rPr>
          <w:b/>
        </w:rPr>
        <w:t>Preamble.</w:t>
      </w:r>
    </w:p>
    <w:p w:rsidR="00E70ADE" w:rsidRPr="005357D2" w:rsidRDefault="00E70ADE" w:rsidP="001D12F6">
      <w:pPr>
        <w:shd w:val="clear" w:color="auto" w:fill="FFFFFF"/>
        <w:spacing w:after="160"/>
        <w:jc w:val="both"/>
        <w:rPr>
          <w:sz w:val="22"/>
          <w:szCs w:val="22"/>
        </w:rPr>
      </w:pPr>
      <w:r w:rsidRPr="005357D2">
        <w:rPr>
          <w:sz w:val="22"/>
          <w:szCs w:val="22"/>
        </w:rPr>
        <w:t>BE it enacted by the King</w:t>
      </w:r>
      <w:r w:rsidR="00B204BA">
        <w:rPr>
          <w:sz w:val="22"/>
          <w:szCs w:val="22"/>
        </w:rPr>
        <w:t>’</w:t>
      </w:r>
      <w:r w:rsidRPr="005357D2">
        <w:rPr>
          <w:sz w:val="22"/>
          <w:szCs w:val="22"/>
        </w:rPr>
        <w:t xml:space="preserve">s Most Excellent Majesty, </w:t>
      </w:r>
      <w:r w:rsidRPr="001D12F6">
        <w:rPr>
          <w:sz w:val="22"/>
          <w:szCs w:val="22"/>
        </w:rPr>
        <w:t>th</w:t>
      </w:r>
      <w:r w:rsidR="00F2407A" w:rsidRPr="001D12F6">
        <w:rPr>
          <w:rFonts w:eastAsia="Times New Roman"/>
          <w:sz w:val="22"/>
          <w:szCs w:val="22"/>
        </w:rPr>
        <w:t>e</w:t>
      </w:r>
      <w:r w:rsidRPr="001D12F6">
        <w:rPr>
          <w:rFonts w:eastAsia="Times New Roman"/>
          <w:sz w:val="22"/>
          <w:szCs w:val="22"/>
        </w:rPr>
        <w:t xml:space="preserve"> </w:t>
      </w:r>
      <w:r w:rsidRPr="005357D2">
        <w:rPr>
          <w:rFonts w:eastAsia="Times New Roman"/>
          <w:sz w:val="22"/>
          <w:szCs w:val="22"/>
        </w:rPr>
        <w:t>Senate, and the House of Representatives of the Commonwealth of Australia, for the purpose of appropriating the grant originated in the House of Representatives as follows:—</w:t>
      </w:r>
    </w:p>
    <w:p w:rsidR="00E70ADE" w:rsidRPr="001D12F6" w:rsidRDefault="00E70ADE" w:rsidP="00531A74">
      <w:pPr>
        <w:shd w:val="clear" w:color="auto" w:fill="FFFFFF"/>
        <w:spacing w:before="120" w:after="60"/>
        <w:rPr>
          <w:b/>
          <w:szCs w:val="22"/>
        </w:rPr>
      </w:pPr>
      <w:r w:rsidRPr="001D12F6">
        <w:rPr>
          <w:b/>
          <w:szCs w:val="22"/>
        </w:rPr>
        <w:t>Short title.</w:t>
      </w:r>
    </w:p>
    <w:p w:rsidR="00E70ADE" w:rsidRPr="005357D2" w:rsidRDefault="00E70ADE" w:rsidP="00F7263B">
      <w:pPr>
        <w:shd w:val="clear" w:color="auto" w:fill="FFFFFF"/>
        <w:spacing w:after="160"/>
        <w:ind w:firstLine="288"/>
        <w:jc w:val="both"/>
        <w:rPr>
          <w:sz w:val="22"/>
          <w:szCs w:val="22"/>
        </w:rPr>
      </w:pPr>
      <w:r w:rsidRPr="00531A74">
        <w:rPr>
          <w:b/>
          <w:sz w:val="22"/>
          <w:szCs w:val="22"/>
        </w:rPr>
        <w:t>1.</w:t>
      </w:r>
      <w:r w:rsidRPr="005357D2">
        <w:rPr>
          <w:sz w:val="22"/>
          <w:szCs w:val="22"/>
        </w:rPr>
        <w:t xml:space="preserve"> This Act may be cited as the </w:t>
      </w:r>
      <w:r w:rsidRPr="005357D2">
        <w:rPr>
          <w:i/>
          <w:iCs/>
          <w:sz w:val="22"/>
          <w:szCs w:val="22"/>
        </w:rPr>
        <w:t xml:space="preserve">Additional Appropriation Act </w:t>
      </w:r>
      <w:r w:rsidRPr="005357D2">
        <w:rPr>
          <w:sz w:val="22"/>
          <w:szCs w:val="22"/>
        </w:rPr>
        <w:t>1907</w:t>
      </w:r>
      <w:r w:rsidR="00F2407A">
        <w:rPr>
          <w:sz w:val="22"/>
          <w:szCs w:val="22"/>
        </w:rPr>
        <w:t>–</w:t>
      </w:r>
      <w:r w:rsidRPr="005357D2">
        <w:rPr>
          <w:sz w:val="22"/>
          <w:szCs w:val="22"/>
        </w:rPr>
        <w:t>8.</w:t>
      </w:r>
    </w:p>
    <w:p w:rsidR="00E70ADE" w:rsidRPr="001D12F6" w:rsidRDefault="00E70ADE" w:rsidP="00531A74">
      <w:pPr>
        <w:shd w:val="clear" w:color="auto" w:fill="FFFFFF"/>
        <w:spacing w:before="120" w:after="60"/>
        <w:rPr>
          <w:b/>
          <w:szCs w:val="22"/>
        </w:rPr>
      </w:pPr>
      <w:r w:rsidRPr="001D12F6">
        <w:rPr>
          <w:b/>
          <w:szCs w:val="22"/>
        </w:rPr>
        <w:t>Issue and applicatio</w:t>
      </w:r>
      <w:r w:rsidR="00F2407A" w:rsidRPr="001D12F6">
        <w:rPr>
          <w:b/>
          <w:szCs w:val="22"/>
        </w:rPr>
        <w:t>n</w:t>
      </w:r>
      <w:r w:rsidRPr="001D12F6">
        <w:rPr>
          <w:b/>
          <w:szCs w:val="22"/>
        </w:rPr>
        <w:t xml:space="preserve"> of </w:t>
      </w:r>
      <w:r w:rsidRPr="001D12F6">
        <w:rPr>
          <w:rFonts w:eastAsia="Times New Roman"/>
          <w:b/>
          <w:szCs w:val="22"/>
        </w:rPr>
        <w:t>£159,746.</w:t>
      </w:r>
    </w:p>
    <w:p w:rsidR="00E70ADE" w:rsidRPr="005357D2" w:rsidRDefault="00E70ADE" w:rsidP="00F7263B">
      <w:pPr>
        <w:shd w:val="clear" w:color="auto" w:fill="FFFFFF"/>
        <w:spacing w:after="160"/>
        <w:ind w:firstLine="288"/>
        <w:jc w:val="both"/>
        <w:rPr>
          <w:sz w:val="22"/>
          <w:szCs w:val="22"/>
        </w:rPr>
      </w:pPr>
      <w:r w:rsidRPr="00531A74">
        <w:rPr>
          <w:b/>
          <w:sz w:val="22"/>
          <w:szCs w:val="22"/>
        </w:rPr>
        <w:t>2.</w:t>
      </w:r>
      <w:r w:rsidRPr="005357D2">
        <w:rPr>
          <w:sz w:val="22"/>
          <w:szCs w:val="22"/>
        </w:rPr>
        <w:t xml:space="preserve"> The Treasurer may issue out of the Consolidated Revenue Fund, and apply towards making good the supply hereby granted to His Majesty for the service of the year ending the thirtieth day of June One thousand nine hundred and eight the sum of One hundred and fifty-nine thousand seven hundred and forty-six pounds.</w:t>
      </w:r>
    </w:p>
    <w:p w:rsidR="00E70ADE" w:rsidRPr="001D12F6" w:rsidRDefault="00E70ADE" w:rsidP="00531A74">
      <w:pPr>
        <w:shd w:val="clear" w:color="auto" w:fill="FFFFFF"/>
        <w:spacing w:before="120" w:after="60"/>
        <w:rPr>
          <w:b/>
          <w:szCs w:val="22"/>
        </w:rPr>
      </w:pPr>
      <w:r w:rsidRPr="001D12F6">
        <w:rPr>
          <w:b/>
          <w:szCs w:val="22"/>
        </w:rPr>
        <w:t>Appropriation of supply.</w:t>
      </w:r>
    </w:p>
    <w:p w:rsidR="00E70ADE" w:rsidRPr="005357D2" w:rsidRDefault="00E70ADE" w:rsidP="00531A74">
      <w:pPr>
        <w:shd w:val="clear" w:color="auto" w:fill="FFFFFF"/>
        <w:spacing w:after="160"/>
        <w:ind w:firstLine="288"/>
        <w:rPr>
          <w:sz w:val="22"/>
          <w:szCs w:val="22"/>
        </w:rPr>
      </w:pPr>
      <w:r w:rsidRPr="00531A74">
        <w:rPr>
          <w:b/>
          <w:sz w:val="22"/>
          <w:szCs w:val="22"/>
        </w:rPr>
        <w:t>3.</w:t>
      </w:r>
      <w:r w:rsidRPr="005357D2">
        <w:rPr>
          <w:sz w:val="22"/>
          <w:szCs w:val="22"/>
        </w:rPr>
        <w:t xml:space="preserve"> The said sum granted by this Act is appropriated and shall be deemed to have been appropriated as from the date of the passing of the Act </w:t>
      </w:r>
      <w:r w:rsidRPr="00F2407A">
        <w:rPr>
          <w:iCs/>
          <w:sz w:val="22"/>
          <w:szCs w:val="22"/>
        </w:rPr>
        <w:t>No.</w:t>
      </w:r>
      <w:r w:rsidRPr="005357D2">
        <w:rPr>
          <w:i/>
          <w:iCs/>
          <w:sz w:val="22"/>
          <w:szCs w:val="22"/>
        </w:rPr>
        <w:t xml:space="preserve"> </w:t>
      </w:r>
      <w:r w:rsidRPr="005357D2">
        <w:rPr>
          <w:sz w:val="22"/>
          <w:szCs w:val="22"/>
        </w:rPr>
        <w:t>2 of 1907 for the purposes and services expressed in the Schedule.</w:t>
      </w:r>
    </w:p>
    <w:p w:rsidR="00E70ADE" w:rsidRPr="006F3310" w:rsidRDefault="00E70ADE" w:rsidP="006F3310">
      <w:pPr>
        <w:shd w:val="clear" w:color="auto" w:fill="FFFFFF"/>
        <w:jc w:val="right"/>
        <w:rPr>
          <w:sz w:val="24"/>
          <w:szCs w:val="24"/>
        </w:rPr>
      </w:pPr>
      <w:r w:rsidRPr="006F3310">
        <w:rPr>
          <w:sz w:val="24"/>
          <w:szCs w:val="24"/>
        </w:rPr>
        <w:t>SCHEDULE.</w:t>
      </w:r>
    </w:p>
    <w:p w:rsidR="006F3310" w:rsidRPr="005357D2" w:rsidRDefault="00B36FF0" w:rsidP="00B36FF0">
      <w:pPr>
        <w:shd w:val="clear" w:color="auto" w:fill="FFFFFF"/>
        <w:spacing w:before="57"/>
        <w:rPr>
          <w:sz w:val="22"/>
          <w:szCs w:val="22"/>
        </w:rPr>
      </w:pPr>
      <w:r w:rsidRPr="005357D2">
        <w:rPr>
          <w:sz w:val="22"/>
          <w:szCs w:val="22"/>
        </w:rPr>
        <w:t>F.6966.</w:t>
      </w:r>
    </w:p>
    <w:p w:rsidR="00D948E6" w:rsidRDefault="00B204BA" w:rsidP="006F3310">
      <w:pPr>
        <w:shd w:val="clear" w:color="auto" w:fill="FFFFFF"/>
        <w:jc w:val="center"/>
        <w:rPr>
          <w:sz w:val="22"/>
          <w:szCs w:val="22"/>
        </w:rPr>
      </w:pPr>
      <w:r>
        <w:rPr>
          <w:sz w:val="22"/>
          <w:szCs w:val="22"/>
        </w:rPr>
        <w:br w:type="page"/>
      </w:r>
    </w:p>
    <w:p w:rsidR="006C5962" w:rsidRDefault="006C5962" w:rsidP="006F3310">
      <w:pPr>
        <w:shd w:val="clear" w:color="auto" w:fill="FFFFFF"/>
        <w:spacing w:before="1440"/>
        <w:jc w:val="center"/>
        <w:rPr>
          <w:sz w:val="26"/>
          <w:szCs w:val="26"/>
          <w:lang w:val="it-IT"/>
        </w:rPr>
      </w:pPr>
    </w:p>
    <w:p w:rsidR="00E70ADE" w:rsidRPr="006F3310" w:rsidRDefault="00E70ADE" w:rsidP="006F3310">
      <w:pPr>
        <w:shd w:val="clear" w:color="auto" w:fill="FFFFFF"/>
        <w:spacing w:before="1440"/>
        <w:jc w:val="center"/>
        <w:rPr>
          <w:sz w:val="26"/>
          <w:szCs w:val="26"/>
        </w:rPr>
      </w:pPr>
      <w:r w:rsidRPr="006F3310">
        <w:rPr>
          <w:sz w:val="26"/>
          <w:szCs w:val="26"/>
          <w:lang w:val="it-IT"/>
        </w:rPr>
        <w:t>SCHEDULE.</w:t>
      </w:r>
    </w:p>
    <w:p w:rsidR="006F3310" w:rsidRPr="00857171" w:rsidRDefault="006F3310" w:rsidP="006F3310">
      <w:pPr>
        <w:pStyle w:val="Style8"/>
        <w:widowControl/>
        <w:spacing w:before="240" w:after="240"/>
        <w:jc w:val="center"/>
        <w:rPr>
          <w:rStyle w:val="FontStyle57"/>
          <w:rFonts w:ascii="Times New Roman" w:hAnsi="Times New Roman"/>
          <w:b w:val="0"/>
          <w:bCs w:val="0"/>
          <w:i w:val="0"/>
          <w:sz w:val="26"/>
          <w:szCs w:val="26"/>
        </w:rPr>
      </w:pPr>
      <w:r w:rsidRPr="00857171">
        <w:rPr>
          <w:rStyle w:val="FontStyle57"/>
          <w:rFonts w:ascii="Times New Roman" w:hAnsi="Times New Roman"/>
          <w:sz w:val="26"/>
          <w:szCs w:val="26"/>
        </w:rPr>
        <w:t>——</w:t>
      </w:r>
    </w:p>
    <w:p w:rsidR="00E70ADE" w:rsidRPr="006F3310" w:rsidRDefault="00E70ADE" w:rsidP="006F3310">
      <w:pPr>
        <w:shd w:val="clear" w:color="auto" w:fill="FFFFFF"/>
        <w:spacing w:after="160"/>
        <w:jc w:val="center"/>
        <w:rPr>
          <w:b/>
          <w:sz w:val="26"/>
          <w:szCs w:val="26"/>
        </w:rPr>
      </w:pPr>
      <w:r w:rsidRPr="006F3310">
        <w:rPr>
          <w:b/>
          <w:sz w:val="26"/>
          <w:szCs w:val="26"/>
          <w:lang w:val="it-IT"/>
        </w:rPr>
        <w:t>ABSTRACT.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403"/>
        <w:gridCol w:w="1623"/>
        <w:gridCol w:w="1623"/>
        <w:gridCol w:w="1596"/>
      </w:tblGrid>
      <w:tr w:rsidR="00E70ADE" w:rsidRPr="005357D2" w:rsidTr="00F47C3F">
        <w:trPr>
          <w:trHeight w:val="632"/>
          <w:jc w:val="center"/>
        </w:trPr>
        <w:tc>
          <w:tcPr>
            <w:tcW w:w="3526" w:type="dxa"/>
            <w:tcBorders>
              <w:top w:val="single" w:sz="4" w:space="0" w:color="auto"/>
              <w:bottom w:val="single" w:sz="4" w:space="0" w:color="auto"/>
              <w:right w:val="single" w:sz="4" w:space="0" w:color="auto"/>
            </w:tcBorders>
            <w:vAlign w:val="center"/>
          </w:tcPr>
          <w:p w:rsidR="00E70ADE" w:rsidRPr="005357D2" w:rsidRDefault="00F7263B" w:rsidP="00F47C3F">
            <w:pPr>
              <w:shd w:val="clear" w:color="auto" w:fill="FFFFFF"/>
              <w:jc w:val="center"/>
              <w:rPr>
                <w:rFonts w:cs="Times New Roman"/>
                <w:sz w:val="22"/>
                <w:szCs w:val="22"/>
              </w:rPr>
            </w:pPr>
            <w:r>
              <w:rPr>
                <w:rFonts w:cs="Times New Roman"/>
                <w:sz w:val="22"/>
                <w:szCs w:val="22"/>
              </w:rPr>
              <w:t>–—</w:t>
            </w:r>
          </w:p>
        </w:tc>
        <w:tc>
          <w:tcPr>
            <w:tcW w:w="1300" w:type="dxa"/>
            <w:tcBorders>
              <w:top w:val="single" w:sz="4" w:space="0" w:color="auto"/>
              <w:left w:val="single" w:sz="4" w:space="0" w:color="auto"/>
              <w:bottom w:val="single" w:sz="4" w:space="0" w:color="auto"/>
              <w:right w:val="single" w:sz="4" w:space="0" w:color="auto"/>
            </w:tcBorders>
            <w:vAlign w:val="center"/>
          </w:tcPr>
          <w:p w:rsidR="00E70ADE" w:rsidRPr="001D12F6" w:rsidRDefault="00B204BA" w:rsidP="006F2BCB">
            <w:pPr>
              <w:shd w:val="clear" w:color="auto" w:fill="FFFFFF"/>
              <w:ind w:right="72"/>
              <w:jc w:val="center"/>
              <w:rPr>
                <w:rFonts w:cs="Times New Roman"/>
                <w:sz w:val="18"/>
                <w:szCs w:val="18"/>
              </w:rPr>
            </w:pPr>
            <w:r w:rsidRPr="001D12F6">
              <w:rPr>
                <w:rFonts w:cs="Times New Roman"/>
                <w:sz w:val="18"/>
                <w:szCs w:val="18"/>
              </w:rPr>
              <w:t>“</w:t>
            </w:r>
            <w:r w:rsidR="00E70ADE" w:rsidRPr="001D12F6">
              <w:rPr>
                <w:rFonts w:cs="Times New Roman"/>
                <w:sz w:val="18"/>
                <w:szCs w:val="18"/>
              </w:rPr>
              <w:t>Transferred.</w:t>
            </w:r>
            <w:r w:rsidRPr="001D12F6">
              <w:rPr>
                <w:rFonts w:cs="Times New Roman"/>
                <w:sz w:val="18"/>
                <w:szCs w:val="18"/>
              </w:rPr>
              <w:t>”</w:t>
            </w:r>
          </w:p>
        </w:tc>
        <w:tc>
          <w:tcPr>
            <w:tcW w:w="1300" w:type="dxa"/>
            <w:tcBorders>
              <w:top w:val="single" w:sz="4" w:space="0" w:color="auto"/>
              <w:left w:val="single" w:sz="4" w:space="0" w:color="auto"/>
              <w:bottom w:val="single" w:sz="4" w:space="0" w:color="auto"/>
              <w:right w:val="single" w:sz="4" w:space="0" w:color="auto"/>
            </w:tcBorders>
            <w:vAlign w:val="center"/>
          </w:tcPr>
          <w:p w:rsidR="00E70ADE" w:rsidRPr="001D12F6" w:rsidRDefault="006F2BCB" w:rsidP="006F2BCB">
            <w:pPr>
              <w:shd w:val="clear" w:color="auto" w:fill="FFFFFF"/>
              <w:ind w:right="72"/>
              <w:jc w:val="center"/>
              <w:rPr>
                <w:rFonts w:cs="Times New Roman"/>
                <w:sz w:val="18"/>
                <w:szCs w:val="18"/>
              </w:rPr>
            </w:pPr>
            <w:r w:rsidRPr="001D12F6">
              <w:rPr>
                <w:rFonts w:cs="Times New Roman"/>
                <w:sz w:val="18"/>
                <w:szCs w:val="18"/>
              </w:rPr>
              <w:t>“Other.”</w:t>
            </w:r>
          </w:p>
        </w:tc>
        <w:tc>
          <w:tcPr>
            <w:tcW w:w="1278" w:type="dxa"/>
            <w:tcBorders>
              <w:top w:val="single" w:sz="4" w:space="0" w:color="auto"/>
              <w:left w:val="single" w:sz="4" w:space="0" w:color="auto"/>
              <w:bottom w:val="single" w:sz="4" w:space="0" w:color="auto"/>
            </w:tcBorders>
            <w:vAlign w:val="center"/>
          </w:tcPr>
          <w:p w:rsidR="00E70ADE" w:rsidRPr="001D12F6" w:rsidRDefault="00E70ADE" w:rsidP="006F2BCB">
            <w:pPr>
              <w:shd w:val="clear" w:color="auto" w:fill="FFFFFF"/>
              <w:ind w:right="72"/>
              <w:jc w:val="center"/>
              <w:rPr>
                <w:rFonts w:cs="Times New Roman"/>
                <w:sz w:val="18"/>
                <w:szCs w:val="18"/>
              </w:rPr>
            </w:pPr>
            <w:r w:rsidRPr="001D12F6">
              <w:rPr>
                <w:rFonts w:cs="Times New Roman"/>
                <w:sz w:val="18"/>
                <w:szCs w:val="18"/>
              </w:rPr>
              <w:t>Total.</w:t>
            </w:r>
          </w:p>
        </w:tc>
      </w:tr>
      <w:tr w:rsidR="00E70ADE" w:rsidRPr="005357D2" w:rsidTr="0060496C">
        <w:trPr>
          <w:trHeight w:val="388"/>
          <w:jc w:val="center"/>
        </w:trPr>
        <w:tc>
          <w:tcPr>
            <w:tcW w:w="3526" w:type="dxa"/>
            <w:tcBorders>
              <w:top w:val="single" w:sz="4" w:space="0" w:color="auto"/>
              <w:right w:val="single" w:sz="4" w:space="0" w:color="auto"/>
            </w:tcBorders>
            <w:vAlign w:val="bottom"/>
          </w:tcPr>
          <w:p w:rsidR="00E70ADE" w:rsidRPr="005357D2" w:rsidRDefault="00E70ADE" w:rsidP="006F2BCB">
            <w:pPr>
              <w:shd w:val="clear" w:color="auto" w:fill="FFFFFF"/>
              <w:tabs>
                <w:tab w:val="left" w:leader="dot" w:pos="4176"/>
              </w:tabs>
              <w:rPr>
                <w:rFonts w:cs="Times New Roman"/>
                <w:sz w:val="22"/>
                <w:szCs w:val="22"/>
              </w:rPr>
            </w:pPr>
          </w:p>
        </w:tc>
        <w:tc>
          <w:tcPr>
            <w:tcW w:w="1300" w:type="dxa"/>
            <w:tcBorders>
              <w:top w:val="single" w:sz="4" w:space="0" w:color="auto"/>
              <w:left w:val="single" w:sz="4" w:space="0" w:color="auto"/>
              <w:right w:val="single" w:sz="4" w:space="0" w:color="auto"/>
            </w:tcBorders>
            <w:vAlign w:val="center"/>
          </w:tcPr>
          <w:p w:rsidR="00E70ADE" w:rsidRPr="005357D2" w:rsidRDefault="00E70ADE" w:rsidP="006F2BCB">
            <w:pPr>
              <w:shd w:val="clear" w:color="auto" w:fill="FFFFFF"/>
              <w:ind w:right="72"/>
              <w:jc w:val="center"/>
              <w:rPr>
                <w:rFonts w:cs="Times New Roman"/>
                <w:sz w:val="22"/>
                <w:szCs w:val="22"/>
              </w:rPr>
            </w:pPr>
            <w:r w:rsidRPr="005357D2">
              <w:rPr>
                <w:rFonts w:eastAsia="Times New Roman" w:cs="Times New Roman"/>
                <w:sz w:val="22"/>
                <w:szCs w:val="22"/>
              </w:rPr>
              <w:t>£</w:t>
            </w:r>
          </w:p>
        </w:tc>
        <w:tc>
          <w:tcPr>
            <w:tcW w:w="1300" w:type="dxa"/>
            <w:tcBorders>
              <w:top w:val="single" w:sz="4" w:space="0" w:color="auto"/>
              <w:left w:val="single" w:sz="4" w:space="0" w:color="auto"/>
              <w:right w:val="single" w:sz="4" w:space="0" w:color="auto"/>
            </w:tcBorders>
            <w:vAlign w:val="center"/>
          </w:tcPr>
          <w:p w:rsidR="00E70ADE" w:rsidRPr="00F2407A" w:rsidRDefault="00E70ADE" w:rsidP="006F2BCB">
            <w:pPr>
              <w:shd w:val="clear" w:color="auto" w:fill="FFFFFF"/>
              <w:ind w:right="72"/>
              <w:jc w:val="center"/>
              <w:rPr>
                <w:rFonts w:cs="Times New Roman"/>
                <w:sz w:val="22"/>
                <w:szCs w:val="22"/>
              </w:rPr>
            </w:pPr>
            <w:r w:rsidRPr="00F2407A">
              <w:rPr>
                <w:rFonts w:eastAsia="Times New Roman" w:cs="Times New Roman"/>
                <w:iCs/>
                <w:sz w:val="22"/>
                <w:szCs w:val="22"/>
              </w:rPr>
              <w:t>£</w:t>
            </w:r>
          </w:p>
        </w:tc>
        <w:tc>
          <w:tcPr>
            <w:tcW w:w="1278" w:type="dxa"/>
            <w:tcBorders>
              <w:top w:val="single" w:sz="4" w:space="0" w:color="auto"/>
              <w:left w:val="single" w:sz="4" w:space="0" w:color="auto"/>
            </w:tcBorders>
            <w:vAlign w:val="center"/>
          </w:tcPr>
          <w:p w:rsidR="00E70ADE" w:rsidRPr="00F2407A" w:rsidRDefault="00E70ADE" w:rsidP="006F2BCB">
            <w:pPr>
              <w:shd w:val="clear" w:color="auto" w:fill="FFFFFF"/>
              <w:ind w:right="72"/>
              <w:jc w:val="center"/>
              <w:rPr>
                <w:rFonts w:cs="Times New Roman"/>
                <w:sz w:val="22"/>
                <w:szCs w:val="22"/>
              </w:rPr>
            </w:pPr>
            <w:r w:rsidRPr="00F2407A">
              <w:rPr>
                <w:rFonts w:eastAsia="Times New Roman" w:cs="Times New Roman"/>
                <w:iCs/>
                <w:sz w:val="22"/>
                <w:szCs w:val="22"/>
              </w:rPr>
              <w:t>£</w:t>
            </w:r>
          </w:p>
        </w:tc>
      </w:tr>
      <w:tr w:rsidR="00E70ADE" w:rsidRPr="005357D2" w:rsidTr="0060496C">
        <w:trPr>
          <w:trHeight w:val="194"/>
          <w:jc w:val="center"/>
        </w:trPr>
        <w:tc>
          <w:tcPr>
            <w:tcW w:w="3526" w:type="dxa"/>
            <w:tcBorders>
              <w:right w:val="single" w:sz="4" w:space="0" w:color="auto"/>
            </w:tcBorders>
            <w:vAlign w:val="bottom"/>
          </w:tcPr>
          <w:p w:rsidR="00E70ADE" w:rsidRPr="005357D2" w:rsidRDefault="00E70ADE" w:rsidP="006F2BCB">
            <w:pPr>
              <w:shd w:val="clear" w:color="auto" w:fill="FFFFFF"/>
              <w:tabs>
                <w:tab w:val="left" w:leader="dot" w:pos="4176"/>
              </w:tabs>
              <w:ind w:left="288" w:hanging="288"/>
              <w:rPr>
                <w:rFonts w:cs="Times New Roman"/>
                <w:sz w:val="22"/>
                <w:szCs w:val="22"/>
              </w:rPr>
            </w:pPr>
            <w:r w:rsidRPr="005357D2">
              <w:rPr>
                <w:rFonts w:cs="Times New Roman"/>
                <w:sz w:val="22"/>
                <w:szCs w:val="22"/>
              </w:rPr>
              <w:t>I.</w:t>
            </w:r>
            <w:r w:rsidRPr="005357D2">
              <w:rPr>
                <w:rFonts w:eastAsia="Times New Roman" w:cs="Times New Roman"/>
                <w:sz w:val="22"/>
                <w:szCs w:val="22"/>
              </w:rPr>
              <w:t>—The Parliament</w:t>
            </w:r>
            <w:r w:rsidR="006F2BCB">
              <w:rPr>
                <w:rFonts w:eastAsia="Times New Roman" w:cs="Times New Roman"/>
                <w:sz w:val="22"/>
                <w:szCs w:val="22"/>
              </w:rPr>
              <w:tab/>
            </w:r>
          </w:p>
        </w:tc>
        <w:tc>
          <w:tcPr>
            <w:tcW w:w="1300" w:type="dxa"/>
            <w:tcBorders>
              <w:left w:val="single" w:sz="4" w:space="0" w:color="auto"/>
              <w:right w:val="single" w:sz="4" w:space="0" w:color="auto"/>
            </w:tcBorders>
            <w:vAlign w:val="bottom"/>
          </w:tcPr>
          <w:p w:rsidR="00E70ADE" w:rsidRPr="00F2407A" w:rsidRDefault="00FE0F82" w:rsidP="00FE0F82">
            <w:pPr>
              <w:shd w:val="clear" w:color="auto" w:fill="FFFFFF"/>
              <w:ind w:right="288"/>
              <w:jc w:val="center"/>
              <w:rPr>
                <w:rFonts w:cs="Times New Roman"/>
                <w:sz w:val="22"/>
                <w:szCs w:val="22"/>
              </w:rPr>
            </w:pPr>
            <w:r>
              <w:rPr>
                <w:rFonts w:cs="Times New Roman"/>
                <w:sz w:val="22"/>
                <w:szCs w:val="22"/>
              </w:rPr>
              <w:t>...</w:t>
            </w:r>
          </w:p>
        </w:tc>
        <w:tc>
          <w:tcPr>
            <w:tcW w:w="1300" w:type="dxa"/>
            <w:tcBorders>
              <w:left w:val="single" w:sz="4" w:space="0" w:color="auto"/>
              <w:right w:val="single" w:sz="4" w:space="0" w:color="auto"/>
            </w:tcBorders>
            <w:vAlign w:val="bottom"/>
          </w:tcPr>
          <w:p w:rsidR="00E70ADE" w:rsidRPr="00F2407A" w:rsidRDefault="00E70ADE" w:rsidP="0060496C">
            <w:pPr>
              <w:shd w:val="clear" w:color="auto" w:fill="FFFFFF"/>
              <w:ind w:right="288"/>
              <w:jc w:val="right"/>
              <w:rPr>
                <w:rFonts w:cs="Times New Roman"/>
                <w:sz w:val="22"/>
                <w:szCs w:val="22"/>
              </w:rPr>
            </w:pPr>
            <w:r w:rsidRPr="00F2407A">
              <w:rPr>
                <w:rFonts w:cs="Times New Roman"/>
                <w:sz w:val="22"/>
                <w:szCs w:val="22"/>
              </w:rPr>
              <w:t>2,701</w:t>
            </w:r>
          </w:p>
        </w:tc>
        <w:tc>
          <w:tcPr>
            <w:tcW w:w="1278" w:type="dxa"/>
            <w:tcBorders>
              <w:left w:val="single" w:sz="4" w:space="0" w:color="auto"/>
            </w:tcBorders>
            <w:vAlign w:val="bottom"/>
          </w:tcPr>
          <w:p w:rsidR="00E70ADE" w:rsidRPr="00F2407A" w:rsidRDefault="00E70ADE" w:rsidP="0060496C">
            <w:pPr>
              <w:shd w:val="clear" w:color="auto" w:fill="FFFFFF"/>
              <w:ind w:right="288"/>
              <w:jc w:val="right"/>
              <w:rPr>
                <w:rFonts w:cs="Times New Roman"/>
                <w:sz w:val="22"/>
                <w:szCs w:val="22"/>
              </w:rPr>
            </w:pPr>
            <w:r w:rsidRPr="00F2407A">
              <w:rPr>
                <w:rFonts w:cs="Times New Roman"/>
                <w:sz w:val="22"/>
                <w:szCs w:val="22"/>
              </w:rPr>
              <w:t>2,701</w:t>
            </w:r>
          </w:p>
        </w:tc>
      </w:tr>
      <w:tr w:rsidR="00E70ADE" w:rsidRPr="005357D2" w:rsidTr="0060496C">
        <w:trPr>
          <w:trHeight w:val="208"/>
          <w:jc w:val="center"/>
        </w:trPr>
        <w:tc>
          <w:tcPr>
            <w:tcW w:w="3526" w:type="dxa"/>
            <w:tcBorders>
              <w:right w:val="single" w:sz="4" w:space="0" w:color="auto"/>
            </w:tcBorders>
            <w:vAlign w:val="bottom"/>
          </w:tcPr>
          <w:p w:rsidR="00E70ADE" w:rsidRPr="005357D2" w:rsidRDefault="00E70ADE" w:rsidP="006F2BCB">
            <w:pPr>
              <w:shd w:val="clear" w:color="auto" w:fill="FFFFFF"/>
              <w:tabs>
                <w:tab w:val="left" w:leader="dot" w:pos="4176"/>
              </w:tabs>
              <w:ind w:left="288" w:hanging="288"/>
              <w:rPr>
                <w:rFonts w:cs="Times New Roman"/>
                <w:sz w:val="22"/>
                <w:szCs w:val="22"/>
              </w:rPr>
            </w:pPr>
            <w:r w:rsidRPr="005357D2">
              <w:rPr>
                <w:rFonts w:cs="Times New Roman"/>
                <w:sz w:val="22"/>
                <w:szCs w:val="22"/>
              </w:rPr>
              <w:t>II.</w:t>
            </w:r>
            <w:r w:rsidRPr="005357D2">
              <w:rPr>
                <w:rFonts w:eastAsia="Times New Roman" w:cs="Times New Roman"/>
                <w:sz w:val="22"/>
                <w:szCs w:val="22"/>
              </w:rPr>
              <w:t>—</w:t>
            </w:r>
            <w:r w:rsidRPr="005357D2">
              <w:rPr>
                <w:rFonts w:eastAsia="Times New Roman" w:cs="Times New Roman"/>
                <w:sz w:val="22"/>
                <w:szCs w:val="22"/>
                <w:lang w:val="it-IT"/>
              </w:rPr>
              <w:t xml:space="preserve">The Department </w:t>
            </w:r>
            <w:r w:rsidRPr="005357D2">
              <w:rPr>
                <w:rFonts w:eastAsia="Times New Roman" w:cs="Times New Roman"/>
                <w:sz w:val="22"/>
                <w:szCs w:val="22"/>
              </w:rPr>
              <w:t>of External Affairs</w:t>
            </w:r>
            <w:r w:rsidR="006F2BCB">
              <w:rPr>
                <w:rFonts w:eastAsia="Times New Roman" w:cs="Times New Roman"/>
                <w:sz w:val="22"/>
                <w:szCs w:val="22"/>
              </w:rPr>
              <w:tab/>
            </w:r>
          </w:p>
        </w:tc>
        <w:tc>
          <w:tcPr>
            <w:tcW w:w="1300" w:type="dxa"/>
            <w:tcBorders>
              <w:left w:val="single" w:sz="4" w:space="0" w:color="auto"/>
              <w:right w:val="single" w:sz="4" w:space="0" w:color="auto"/>
            </w:tcBorders>
            <w:vAlign w:val="bottom"/>
          </w:tcPr>
          <w:p w:rsidR="00E70ADE" w:rsidRPr="00F2407A" w:rsidRDefault="00E70ADE" w:rsidP="0060496C">
            <w:pPr>
              <w:shd w:val="clear" w:color="auto" w:fill="FFFFFF"/>
              <w:ind w:right="288"/>
              <w:jc w:val="right"/>
              <w:rPr>
                <w:rFonts w:cs="Times New Roman"/>
                <w:sz w:val="22"/>
                <w:szCs w:val="22"/>
              </w:rPr>
            </w:pPr>
            <w:r w:rsidRPr="00F2407A">
              <w:rPr>
                <w:rFonts w:cs="Times New Roman"/>
                <w:sz w:val="22"/>
                <w:szCs w:val="22"/>
              </w:rPr>
              <w:t>490</w:t>
            </w:r>
          </w:p>
        </w:tc>
        <w:tc>
          <w:tcPr>
            <w:tcW w:w="1300" w:type="dxa"/>
            <w:tcBorders>
              <w:left w:val="single" w:sz="4" w:space="0" w:color="auto"/>
              <w:right w:val="single" w:sz="4" w:space="0" w:color="auto"/>
            </w:tcBorders>
            <w:vAlign w:val="bottom"/>
          </w:tcPr>
          <w:p w:rsidR="00E70ADE" w:rsidRPr="00F2407A" w:rsidRDefault="00E70ADE" w:rsidP="0060496C">
            <w:pPr>
              <w:shd w:val="clear" w:color="auto" w:fill="FFFFFF"/>
              <w:ind w:right="288"/>
              <w:jc w:val="right"/>
              <w:rPr>
                <w:rFonts w:cs="Times New Roman"/>
                <w:sz w:val="22"/>
                <w:szCs w:val="22"/>
              </w:rPr>
            </w:pPr>
            <w:r w:rsidRPr="00F2407A">
              <w:rPr>
                <w:rFonts w:cs="Times New Roman"/>
                <w:sz w:val="22"/>
                <w:szCs w:val="22"/>
              </w:rPr>
              <w:t>7,809</w:t>
            </w:r>
          </w:p>
        </w:tc>
        <w:tc>
          <w:tcPr>
            <w:tcW w:w="1278" w:type="dxa"/>
            <w:tcBorders>
              <w:left w:val="single" w:sz="4" w:space="0" w:color="auto"/>
            </w:tcBorders>
            <w:vAlign w:val="bottom"/>
          </w:tcPr>
          <w:p w:rsidR="00E70ADE" w:rsidRPr="00F2407A" w:rsidRDefault="00E70ADE" w:rsidP="0060496C">
            <w:pPr>
              <w:shd w:val="clear" w:color="auto" w:fill="FFFFFF"/>
              <w:ind w:right="288"/>
              <w:jc w:val="right"/>
              <w:rPr>
                <w:rFonts w:cs="Times New Roman"/>
                <w:sz w:val="22"/>
                <w:szCs w:val="22"/>
              </w:rPr>
            </w:pPr>
            <w:r w:rsidRPr="00F2407A">
              <w:rPr>
                <w:rFonts w:cs="Times New Roman"/>
                <w:sz w:val="22"/>
                <w:szCs w:val="22"/>
              </w:rPr>
              <w:t>8,299</w:t>
            </w:r>
          </w:p>
        </w:tc>
      </w:tr>
      <w:tr w:rsidR="00E70ADE" w:rsidRPr="005357D2" w:rsidTr="0060496C">
        <w:trPr>
          <w:trHeight w:val="194"/>
          <w:jc w:val="center"/>
        </w:trPr>
        <w:tc>
          <w:tcPr>
            <w:tcW w:w="3526" w:type="dxa"/>
            <w:tcBorders>
              <w:right w:val="single" w:sz="4" w:space="0" w:color="auto"/>
            </w:tcBorders>
            <w:vAlign w:val="bottom"/>
          </w:tcPr>
          <w:p w:rsidR="00E70ADE" w:rsidRPr="005357D2" w:rsidRDefault="00E70ADE" w:rsidP="006F2BCB">
            <w:pPr>
              <w:shd w:val="clear" w:color="auto" w:fill="FFFFFF"/>
              <w:tabs>
                <w:tab w:val="left" w:leader="dot" w:pos="4176"/>
              </w:tabs>
              <w:ind w:left="288" w:hanging="288"/>
              <w:rPr>
                <w:rFonts w:cs="Times New Roman"/>
                <w:sz w:val="22"/>
                <w:szCs w:val="22"/>
              </w:rPr>
            </w:pPr>
            <w:r w:rsidRPr="005357D2">
              <w:rPr>
                <w:rFonts w:cs="Times New Roman"/>
                <w:sz w:val="22"/>
                <w:szCs w:val="22"/>
              </w:rPr>
              <w:t>III.</w:t>
            </w:r>
            <w:r w:rsidRPr="005357D2">
              <w:rPr>
                <w:rFonts w:eastAsia="Times New Roman" w:cs="Times New Roman"/>
                <w:sz w:val="22"/>
                <w:szCs w:val="22"/>
              </w:rPr>
              <w:t>—The Attorney-General</w:t>
            </w:r>
            <w:r w:rsidR="00B204BA">
              <w:rPr>
                <w:rFonts w:eastAsia="Times New Roman" w:cs="Times New Roman"/>
                <w:sz w:val="22"/>
                <w:szCs w:val="22"/>
              </w:rPr>
              <w:t>’</w:t>
            </w:r>
            <w:r w:rsidRPr="005357D2">
              <w:rPr>
                <w:rFonts w:eastAsia="Times New Roman" w:cs="Times New Roman"/>
                <w:sz w:val="22"/>
                <w:szCs w:val="22"/>
              </w:rPr>
              <w:t>s Department</w:t>
            </w:r>
            <w:r w:rsidR="006F2BCB">
              <w:rPr>
                <w:rFonts w:eastAsia="Times New Roman" w:cs="Times New Roman"/>
                <w:sz w:val="22"/>
                <w:szCs w:val="22"/>
              </w:rPr>
              <w:tab/>
            </w:r>
          </w:p>
        </w:tc>
        <w:tc>
          <w:tcPr>
            <w:tcW w:w="1300" w:type="dxa"/>
            <w:tcBorders>
              <w:left w:val="single" w:sz="4" w:space="0" w:color="auto"/>
              <w:right w:val="single" w:sz="4" w:space="0" w:color="auto"/>
            </w:tcBorders>
            <w:vAlign w:val="bottom"/>
          </w:tcPr>
          <w:p w:rsidR="00E70ADE" w:rsidRPr="00F2407A" w:rsidRDefault="00FE0F82" w:rsidP="00FE0F82">
            <w:pPr>
              <w:shd w:val="clear" w:color="auto" w:fill="FFFFFF"/>
              <w:ind w:right="288"/>
              <w:jc w:val="center"/>
              <w:rPr>
                <w:rFonts w:cs="Times New Roman"/>
                <w:sz w:val="22"/>
                <w:szCs w:val="22"/>
              </w:rPr>
            </w:pPr>
            <w:r>
              <w:rPr>
                <w:rFonts w:cs="Times New Roman"/>
                <w:bCs/>
                <w:sz w:val="22"/>
                <w:szCs w:val="22"/>
              </w:rPr>
              <w:t>...</w:t>
            </w:r>
          </w:p>
        </w:tc>
        <w:tc>
          <w:tcPr>
            <w:tcW w:w="1300" w:type="dxa"/>
            <w:tcBorders>
              <w:left w:val="single" w:sz="4" w:space="0" w:color="auto"/>
              <w:right w:val="single" w:sz="4" w:space="0" w:color="auto"/>
            </w:tcBorders>
            <w:vAlign w:val="bottom"/>
          </w:tcPr>
          <w:p w:rsidR="00E70ADE" w:rsidRPr="00F2407A" w:rsidRDefault="00E70ADE" w:rsidP="0060496C">
            <w:pPr>
              <w:shd w:val="clear" w:color="auto" w:fill="FFFFFF"/>
              <w:ind w:right="288"/>
              <w:jc w:val="right"/>
              <w:rPr>
                <w:rFonts w:cs="Times New Roman"/>
                <w:sz w:val="22"/>
                <w:szCs w:val="22"/>
              </w:rPr>
            </w:pPr>
            <w:r w:rsidRPr="00F2407A">
              <w:rPr>
                <w:rFonts w:cs="Times New Roman"/>
                <w:sz w:val="22"/>
                <w:szCs w:val="22"/>
              </w:rPr>
              <w:t>1,423</w:t>
            </w:r>
          </w:p>
        </w:tc>
        <w:tc>
          <w:tcPr>
            <w:tcW w:w="1278" w:type="dxa"/>
            <w:tcBorders>
              <w:left w:val="single" w:sz="4" w:space="0" w:color="auto"/>
            </w:tcBorders>
            <w:vAlign w:val="bottom"/>
          </w:tcPr>
          <w:p w:rsidR="00E70ADE" w:rsidRPr="00F2407A" w:rsidRDefault="00E70ADE" w:rsidP="0060496C">
            <w:pPr>
              <w:shd w:val="clear" w:color="auto" w:fill="FFFFFF"/>
              <w:ind w:right="288"/>
              <w:jc w:val="right"/>
              <w:rPr>
                <w:rFonts w:cs="Times New Roman"/>
                <w:sz w:val="22"/>
                <w:szCs w:val="22"/>
              </w:rPr>
            </w:pPr>
            <w:r w:rsidRPr="00F2407A">
              <w:rPr>
                <w:rFonts w:cs="Times New Roman"/>
                <w:sz w:val="22"/>
                <w:szCs w:val="22"/>
              </w:rPr>
              <w:t>1,423</w:t>
            </w:r>
          </w:p>
        </w:tc>
      </w:tr>
      <w:tr w:rsidR="00E70ADE" w:rsidRPr="005357D2" w:rsidTr="0060496C">
        <w:trPr>
          <w:trHeight w:val="194"/>
          <w:jc w:val="center"/>
        </w:trPr>
        <w:tc>
          <w:tcPr>
            <w:tcW w:w="3526" w:type="dxa"/>
            <w:tcBorders>
              <w:right w:val="single" w:sz="4" w:space="0" w:color="auto"/>
            </w:tcBorders>
            <w:vAlign w:val="bottom"/>
          </w:tcPr>
          <w:p w:rsidR="00E70ADE" w:rsidRPr="005357D2" w:rsidRDefault="00E70ADE" w:rsidP="006F2BCB">
            <w:pPr>
              <w:shd w:val="clear" w:color="auto" w:fill="FFFFFF"/>
              <w:tabs>
                <w:tab w:val="left" w:leader="dot" w:pos="4176"/>
              </w:tabs>
              <w:ind w:left="288" w:hanging="288"/>
              <w:rPr>
                <w:rFonts w:cs="Times New Roman"/>
                <w:sz w:val="22"/>
                <w:szCs w:val="22"/>
              </w:rPr>
            </w:pPr>
            <w:r w:rsidRPr="005357D2">
              <w:rPr>
                <w:rFonts w:cs="Times New Roman"/>
                <w:sz w:val="22"/>
                <w:szCs w:val="22"/>
              </w:rPr>
              <w:t>IV.</w:t>
            </w:r>
            <w:r w:rsidRPr="005357D2">
              <w:rPr>
                <w:rFonts w:eastAsia="Times New Roman" w:cs="Times New Roman"/>
                <w:sz w:val="22"/>
                <w:szCs w:val="22"/>
              </w:rPr>
              <w:t>—The Department of Home Affairs</w:t>
            </w:r>
            <w:r w:rsidR="006F2BCB">
              <w:rPr>
                <w:rFonts w:eastAsia="Times New Roman" w:cs="Times New Roman"/>
                <w:sz w:val="22"/>
                <w:szCs w:val="22"/>
              </w:rPr>
              <w:tab/>
            </w:r>
          </w:p>
        </w:tc>
        <w:tc>
          <w:tcPr>
            <w:tcW w:w="1300" w:type="dxa"/>
            <w:tcBorders>
              <w:left w:val="single" w:sz="4" w:space="0" w:color="auto"/>
              <w:right w:val="single" w:sz="4" w:space="0" w:color="auto"/>
            </w:tcBorders>
            <w:vAlign w:val="bottom"/>
          </w:tcPr>
          <w:p w:rsidR="00E70ADE" w:rsidRPr="00F2407A" w:rsidRDefault="00E70ADE" w:rsidP="0060496C">
            <w:pPr>
              <w:shd w:val="clear" w:color="auto" w:fill="FFFFFF"/>
              <w:ind w:right="288"/>
              <w:jc w:val="right"/>
              <w:rPr>
                <w:rFonts w:cs="Times New Roman"/>
                <w:sz w:val="22"/>
                <w:szCs w:val="22"/>
              </w:rPr>
            </w:pPr>
            <w:r w:rsidRPr="00F2407A">
              <w:rPr>
                <w:rFonts w:cs="Times New Roman"/>
                <w:sz w:val="22"/>
                <w:szCs w:val="22"/>
              </w:rPr>
              <w:t>4,298</w:t>
            </w:r>
          </w:p>
        </w:tc>
        <w:tc>
          <w:tcPr>
            <w:tcW w:w="1300" w:type="dxa"/>
            <w:tcBorders>
              <w:left w:val="single" w:sz="4" w:space="0" w:color="auto"/>
              <w:right w:val="single" w:sz="4" w:space="0" w:color="auto"/>
            </w:tcBorders>
            <w:vAlign w:val="bottom"/>
          </w:tcPr>
          <w:p w:rsidR="00E70ADE" w:rsidRPr="00F2407A" w:rsidRDefault="00E70ADE" w:rsidP="0060496C">
            <w:pPr>
              <w:shd w:val="clear" w:color="auto" w:fill="FFFFFF"/>
              <w:ind w:right="288"/>
              <w:jc w:val="right"/>
              <w:rPr>
                <w:rFonts w:cs="Times New Roman"/>
                <w:sz w:val="22"/>
                <w:szCs w:val="22"/>
              </w:rPr>
            </w:pPr>
            <w:r w:rsidRPr="00F2407A">
              <w:rPr>
                <w:rFonts w:cs="Times New Roman"/>
                <w:sz w:val="22"/>
                <w:szCs w:val="22"/>
              </w:rPr>
              <w:t>6,126</w:t>
            </w:r>
          </w:p>
        </w:tc>
        <w:tc>
          <w:tcPr>
            <w:tcW w:w="1278" w:type="dxa"/>
            <w:tcBorders>
              <w:left w:val="single" w:sz="4" w:space="0" w:color="auto"/>
            </w:tcBorders>
            <w:vAlign w:val="bottom"/>
          </w:tcPr>
          <w:p w:rsidR="00E70ADE" w:rsidRPr="00F2407A" w:rsidRDefault="00E70ADE" w:rsidP="0060496C">
            <w:pPr>
              <w:shd w:val="clear" w:color="auto" w:fill="FFFFFF"/>
              <w:ind w:right="288"/>
              <w:jc w:val="right"/>
              <w:rPr>
                <w:rFonts w:cs="Times New Roman"/>
                <w:sz w:val="22"/>
                <w:szCs w:val="22"/>
              </w:rPr>
            </w:pPr>
            <w:r w:rsidRPr="00F2407A">
              <w:rPr>
                <w:rFonts w:cs="Times New Roman"/>
                <w:sz w:val="22"/>
                <w:szCs w:val="22"/>
              </w:rPr>
              <w:t>10,424</w:t>
            </w:r>
          </w:p>
        </w:tc>
      </w:tr>
      <w:tr w:rsidR="00E70ADE" w:rsidRPr="005357D2" w:rsidTr="0060496C">
        <w:trPr>
          <w:trHeight w:val="194"/>
          <w:jc w:val="center"/>
        </w:trPr>
        <w:tc>
          <w:tcPr>
            <w:tcW w:w="3526" w:type="dxa"/>
            <w:tcBorders>
              <w:right w:val="single" w:sz="4" w:space="0" w:color="auto"/>
            </w:tcBorders>
            <w:vAlign w:val="bottom"/>
          </w:tcPr>
          <w:p w:rsidR="00E70ADE" w:rsidRPr="005357D2" w:rsidRDefault="00E70ADE" w:rsidP="006F2BCB">
            <w:pPr>
              <w:shd w:val="clear" w:color="auto" w:fill="FFFFFF"/>
              <w:tabs>
                <w:tab w:val="left" w:leader="dot" w:pos="4176"/>
              </w:tabs>
              <w:ind w:left="288" w:hanging="288"/>
              <w:rPr>
                <w:rFonts w:cs="Times New Roman"/>
                <w:sz w:val="22"/>
                <w:szCs w:val="22"/>
              </w:rPr>
            </w:pPr>
            <w:r w:rsidRPr="005357D2">
              <w:rPr>
                <w:rFonts w:cs="Times New Roman"/>
                <w:sz w:val="22"/>
                <w:szCs w:val="22"/>
              </w:rPr>
              <w:t>V.</w:t>
            </w:r>
            <w:r w:rsidRPr="005357D2">
              <w:rPr>
                <w:rFonts w:eastAsia="Times New Roman" w:cs="Times New Roman"/>
                <w:sz w:val="22"/>
                <w:szCs w:val="22"/>
              </w:rPr>
              <w:t>—The Department of the Treasury</w:t>
            </w:r>
            <w:r w:rsidR="006F2BCB">
              <w:rPr>
                <w:rFonts w:eastAsia="Times New Roman" w:cs="Times New Roman"/>
                <w:sz w:val="22"/>
                <w:szCs w:val="22"/>
              </w:rPr>
              <w:tab/>
            </w:r>
          </w:p>
        </w:tc>
        <w:tc>
          <w:tcPr>
            <w:tcW w:w="1300" w:type="dxa"/>
            <w:tcBorders>
              <w:left w:val="single" w:sz="4" w:space="0" w:color="auto"/>
              <w:right w:val="single" w:sz="4" w:space="0" w:color="auto"/>
            </w:tcBorders>
            <w:vAlign w:val="bottom"/>
          </w:tcPr>
          <w:p w:rsidR="00E70ADE" w:rsidRPr="00F2407A" w:rsidRDefault="00E70ADE" w:rsidP="0060496C">
            <w:pPr>
              <w:shd w:val="clear" w:color="auto" w:fill="FFFFFF"/>
              <w:ind w:right="288"/>
              <w:jc w:val="right"/>
              <w:rPr>
                <w:rFonts w:cs="Times New Roman"/>
                <w:sz w:val="22"/>
                <w:szCs w:val="22"/>
              </w:rPr>
            </w:pPr>
            <w:r w:rsidRPr="00F2407A">
              <w:rPr>
                <w:rFonts w:cs="Times New Roman"/>
                <w:sz w:val="22"/>
                <w:szCs w:val="22"/>
              </w:rPr>
              <w:t>64</w:t>
            </w:r>
          </w:p>
        </w:tc>
        <w:tc>
          <w:tcPr>
            <w:tcW w:w="1300" w:type="dxa"/>
            <w:tcBorders>
              <w:left w:val="single" w:sz="4" w:space="0" w:color="auto"/>
              <w:right w:val="single" w:sz="4" w:space="0" w:color="auto"/>
            </w:tcBorders>
            <w:vAlign w:val="bottom"/>
          </w:tcPr>
          <w:p w:rsidR="00E70ADE" w:rsidRPr="00F2407A" w:rsidRDefault="00E70ADE" w:rsidP="0060496C">
            <w:pPr>
              <w:shd w:val="clear" w:color="auto" w:fill="FFFFFF"/>
              <w:ind w:right="288"/>
              <w:jc w:val="right"/>
              <w:rPr>
                <w:rFonts w:cs="Times New Roman"/>
                <w:sz w:val="22"/>
                <w:szCs w:val="22"/>
              </w:rPr>
            </w:pPr>
            <w:r w:rsidRPr="00F2407A">
              <w:rPr>
                <w:rFonts w:cs="Times New Roman"/>
                <w:sz w:val="22"/>
                <w:szCs w:val="22"/>
              </w:rPr>
              <w:t>4,912</w:t>
            </w:r>
          </w:p>
        </w:tc>
        <w:tc>
          <w:tcPr>
            <w:tcW w:w="1278" w:type="dxa"/>
            <w:tcBorders>
              <w:left w:val="single" w:sz="4" w:space="0" w:color="auto"/>
            </w:tcBorders>
            <w:vAlign w:val="bottom"/>
          </w:tcPr>
          <w:p w:rsidR="00E70ADE" w:rsidRPr="00F2407A" w:rsidRDefault="00E70ADE" w:rsidP="0060496C">
            <w:pPr>
              <w:shd w:val="clear" w:color="auto" w:fill="FFFFFF"/>
              <w:ind w:right="288"/>
              <w:jc w:val="right"/>
              <w:rPr>
                <w:rFonts w:cs="Times New Roman"/>
                <w:sz w:val="22"/>
                <w:szCs w:val="22"/>
              </w:rPr>
            </w:pPr>
            <w:r w:rsidRPr="00F2407A">
              <w:rPr>
                <w:rFonts w:cs="Times New Roman"/>
                <w:sz w:val="22"/>
                <w:szCs w:val="22"/>
              </w:rPr>
              <w:t>4,976</w:t>
            </w:r>
          </w:p>
        </w:tc>
      </w:tr>
      <w:tr w:rsidR="00E70ADE" w:rsidRPr="005357D2" w:rsidTr="001D12F6">
        <w:trPr>
          <w:trHeight w:val="80"/>
          <w:jc w:val="center"/>
        </w:trPr>
        <w:tc>
          <w:tcPr>
            <w:tcW w:w="3526" w:type="dxa"/>
            <w:tcBorders>
              <w:right w:val="single" w:sz="4" w:space="0" w:color="auto"/>
            </w:tcBorders>
            <w:vAlign w:val="bottom"/>
          </w:tcPr>
          <w:p w:rsidR="00E70ADE" w:rsidRPr="005357D2" w:rsidRDefault="00E70ADE" w:rsidP="006F2BCB">
            <w:pPr>
              <w:shd w:val="clear" w:color="auto" w:fill="FFFFFF"/>
              <w:tabs>
                <w:tab w:val="left" w:leader="dot" w:pos="4176"/>
              </w:tabs>
              <w:ind w:left="288" w:hanging="288"/>
              <w:rPr>
                <w:rFonts w:cs="Times New Roman"/>
                <w:sz w:val="22"/>
                <w:szCs w:val="22"/>
              </w:rPr>
            </w:pPr>
            <w:r w:rsidRPr="005357D2">
              <w:rPr>
                <w:rFonts w:cs="Times New Roman"/>
                <w:sz w:val="22"/>
                <w:szCs w:val="22"/>
              </w:rPr>
              <w:t>VI.</w:t>
            </w:r>
            <w:r w:rsidRPr="005357D2">
              <w:rPr>
                <w:rFonts w:eastAsia="Times New Roman" w:cs="Times New Roman"/>
                <w:sz w:val="22"/>
                <w:szCs w:val="22"/>
              </w:rPr>
              <w:t>—The</w:t>
            </w:r>
            <w:r w:rsidR="00B204BA">
              <w:rPr>
                <w:rFonts w:eastAsia="Times New Roman" w:cs="Times New Roman"/>
                <w:sz w:val="22"/>
                <w:szCs w:val="22"/>
              </w:rPr>
              <w:t xml:space="preserve"> </w:t>
            </w:r>
            <w:r w:rsidRPr="005357D2">
              <w:rPr>
                <w:rFonts w:eastAsia="Times New Roman" w:cs="Times New Roman"/>
                <w:sz w:val="22"/>
                <w:szCs w:val="22"/>
              </w:rPr>
              <w:t>Depart</w:t>
            </w:r>
            <w:r w:rsidR="008F3271">
              <w:rPr>
                <w:rFonts w:eastAsia="Times New Roman" w:cs="Times New Roman"/>
                <w:sz w:val="22"/>
                <w:szCs w:val="22"/>
              </w:rPr>
              <w:t>m</w:t>
            </w:r>
            <w:r w:rsidRPr="005357D2">
              <w:rPr>
                <w:rFonts w:eastAsia="Times New Roman" w:cs="Times New Roman"/>
                <w:sz w:val="22"/>
                <w:szCs w:val="22"/>
              </w:rPr>
              <w:t>en</w:t>
            </w:r>
            <w:r w:rsidR="008F3271">
              <w:rPr>
                <w:rFonts w:eastAsia="Times New Roman" w:cs="Times New Roman"/>
                <w:sz w:val="22"/>
                <w:szCs w:val="22"/>
              </w:rPr>
              <w:t>t</w:t>
            </w:r>
            <w:r w:rsidR="00B204BA">
              <w:rPr>
                <w:rFonts w:eastAsia="Times New Roman" w:cs="Times New Roman"/>
                <w:sz w:val="22"/>
                <w:szCs w:val="22"/>
              </w:rPr>
              <w:t xml:space="preserve"> </w:t>
            </w:r>
            <w:r w:rsidRPr="005357D2">
              <w:rPr>
                <w:rFonts w:eastAsia="Times New Roman" w:cs="Times New Roman"/>
                <w:sz w:val="22"/>
                <w:szCs w:val="22"/>
              </w:rPr>
              <w:t>of</w:t>
            </w:r>
            <w:r w:rsidR="00B204BA">
              <w:rPr>
                <w:rFonts w:eastAsia="Times New Roman" w:cs="Times New Roman"/>
                <w:sz w:val="22"/>
                <w:szCs w:val="22"/>
              </w:rPr>
              <w:t xml:space="preserve"> </w:t>
            </w:r>
            <w:r w:rsidRPr="005357D2">
              <w:rPr>
                <w:rFonts w:eastAsia="Times New Roman" w:cs="Times New Roman"/>
                <w:sz w:val="22"/>
                <w:szCs w:val="22"/>
              </w:rPr>
              <w:t>Trade</w:t>
            </w:r>
            <w:r w:rsidR="00B204BA">
              <w:rPr>
                <w:rFonts w:eastAsia="Times New Roman" w:cs="Times New Roman"/>
                <w:sz w:val="22"/>
                <w:szCs w:val="22"/>
              </w:rPr>
              <w:t xml:space="preserve"> </w:t>
            </w:r>
            <w:r w:rsidRPr="005357D2">
              <w:rPr>
                <w:rFonts w:eastAsia="Times New Roman" w:cs="Times New Roman"/>
                <w:sz w:val="22"/>
                <w:szCs w:val="22"/>
              </w:rPr>
              <w:t>and Customs</w:t>
            </w:r>
            <w:r w:rsidR="006F2BCB">
              <w:rPr>
                <w:rFonts w:eastAsia="Times New Roman" w:cs="Times New Roman"/>
                <w:sz w:val="22"/>
                <w:szCs w:val="22"/>
              </w:rPr>
              <w:tab/>
            </w:r>
          </w:p>
        </w:tc>
        <w:tc>
          <w:tcPr>
            <w:tcW w:w="1300" w:type="dxa"/>
            <w:tcBorders>
              <w:left w:val="single" w:sz="4" w:space="0" w:color="auto"/>
              <w:right w:val="single" w:sz="4" w:space="0" w:color="auto"/>
            </w:tcBorders>
            <w:vAlign w:val="bottom"/>
          </w:tcPr>
          <w:p w:rsidR="00E70ADE" w:rsidRPr="00F2407A" w:rsidRDefault="00E70ADE" w:rsidP="0060496C">
            <w:pPr>
              <w:shd w:val="clear" w:color="auto" w:fill="FFFFFF"/>
              <w:ind w:right="288"/>
              <w:jc w:val="right"/>
              <w:rPr>
                <w:rFonts w:cs="Times New Roman"/>
                <w:sz w:val="22"/>
                <w:szCs w:val="22"/>
              </w:rPr>
            </w:pPr>
            <w:r w:rsidRPr="00F2407A">
              <w:rPr>
                <w:rFonts w:cs="Times New Roman"/>
                <w:sz w:val="22"/>
                <w:szCs w:val="22"/>
              </w:rPr>
              <w:t>9,373</w:t>
            </w:r>
          </w:p>
        </w:tc>
        <w:tc>
          <w:tcPr>
            <w:tcW w:w="1300" w:type="dxa"/>
            <w:tcBorders>
              <w:left w:val="single" w:sz="4" w:space="0" w:color="auto"/>
              <w:right w:val="single" w:sz="4" w:space="0" w:color="auto"/>
            </w:tcBorders>
            <w:vAlign w:val="bottom"/>
          </w:tcPr>
          <w:p w:rsidR="00E70ADE" w:rsidRPr="00F2407A" w:rsidRDefault="00E70ADE" w:rsidP="0060496C">
            <w:pPr>
              <w:shd w:val="clear" w:color="auto" w:fill="FFFFFF"/>
              <w:ind w:right="288"/>
              <w:jc w:val="right"/>
              <w:rPr>
                <w:rFonts w:cs="Times New Roman"/>
                <w:sz w:val="22"/>
                <w:szCs w:val="22"/>
              </w:rPr>
            </w:pPr>
            <w:r w:rsidRPr="00F2407A">
              <w:rPr>
                <w:rFonts w:cs="Times New Roman"/>
                <w:sz w:val="22"/>
                <w:szCs w:val="22"/>
              </w:rPr>
              <w:t>3,494</w:t>
            </w:r>
          </w:p>
        </w:tc>
        <w:tc>
          <w:tcPr>
            <w:tcW w:w="1278" w:type="dxa"/>
            <w:tcBorders>
              <w:left w:val="single" w:sz="4" w:space="0" w:color="auto"/>
            </w:tcBorders>
            <w:vAlign w:val="bottom"/>
          </w:tcPr>
          <w:p w:rsidR="00E70ADE" w:rsidRPr="00F2407A" w:rsidRDefault="00E70ADE" w:rsidP="0060496C">
            <w:pPr>
              <w:shd w:val="clear" w:color="auto" w:fill="FFFFFF"/>
              <w:ind w:right="288"/>
              <w:jc w:val="right"/>
              <w:rPr>
                <w:rFonts w:cs="Times New Roman"/>
                <w:sz w:val="22"/>
                <w:szCs w:val="22"/>
              </w:rPr>
            </w:pPr>
            <w:r w:rsidRPr="00F2407A">
              <w:rPr>
                <w:rFonts w:cs="Times New Roman"/>
                <w:sz w:val="22"/>
                <w:szCs w:val="22"/>
              </w:rPr>
              <w:t>12,867</w:t>
            </w:r>
          </w:p>
        </w:tc>
      </w:tr>
      <w:tr w:rsidR="00E70ADE" w:rsidRPr="005357D2" w:rsidTr="0060496C">
        <w:trPr>
          <w:trHeight w:val="201"/>
          <w:jc w:val="center"/>
        </w:trPr>
        <w:tc>
          <w:tcPr>
            <w:tcW w:w="3526" w:type="dxa"/>
            <w:tcBorders>
              <w:right w:val="single" w:sz="4" w:space="0" w:color="auto"/>
            </w:tcBorders>
            <w:vAlign w:val="bottom"/>
          </w:tcPr>
          <w:p w:rsidR="00E70ADE" w:rsidRPr="005357D2" w:rsidRDefault="00E70ADE" w:rsidP="006F2BCB">
            <w:pPr>
              <w:shd w:val="clear" w:color="auto" w:fill="FFFFFF"/>
              <w:tabs>
                <w:tab w:val="left" w:leader="dot" w:pos="4176"/>
              </w:tabs>
              <w:ind w:left="288" w:hanging="288"/>
              <w:rPr>
                <w:rFonts w:cs="Times New Roman"/>
                <w:sz w:val="22"/>
                <w:szCs w:val="22"/>
              </w:rPr>
            </w:pPr>
            <w:r w:rsidRPr="005357D2">
              <w:rPr>
                <w:rFonts w:cs="Times New Roman"/>
                <w:sz w:val="22"/>
                <w:szCs w:val="22"/>
                <w:lang w:val="it-IT"/>
              </w:rPr>
              <w:t>VII.</w:t>
            </w:r>
            <w:r w:rsidRPr="005357D2">
              <w:rPr>
                <w:rFonts w:eastAsia="Times New Roman" w:cs="Times New Roman"/>
                <w:sz w:val="22"/>
                <w:szCs w:val="22"/>
              </w:rPr>
              <w:t>—The Department of Defence</w:t>
            </w:r>
            <w:r w:rsidR="006F2BCB">
              <w:rPr>
                <w:rFonts w:eastAsia="Times New Roman" w:cs="Times New Roman"/>
                <w:sz w:val="22"/>
                <w:szCs w:val="22"/>
              </w:rPr>
              <w:tab/>
            </w:r>
          </w:p>
        </w:tc>
        <w:tc>
          <w:tcPr>
            <w:tcW w:w="1300" w:type="dxa"/>
            <w:tcBorders>
              <w:left w:val="single" w:sz="4" w:space="0" w:color="auto"/>
              <w:right w:val="single" w:sz="4" w:space="0" w:color="auto"/>
            </w:tcBorders>
            <w:vAlign w:val="bottom"/>
          </w:tcPr>
          <w:p w:rsidR="00E70ADE" w:rsidRPr="00F2407A" w:rsidRDefault="00E70ADE" w:rsidP="0060496C">
            <w:pPr>
              <w:shd w:val="clear" w:color="auto" w:fill="FFFFFF"/>
              <w:ind w:right="288"/>
              <w:jc w:val="right"/>
              <w:rPr>
                <w:rFonts w:cs="Times New Roman"/>
                <w:sz w:val="22"/>
                <w:szCs w:val="22"/>
              </w:rPr>
            </w:pPr>
            <w:r w:rsidRPr="00F2407A">
              <w:rPr>
                <w:rFonts w:cs="Times New Roman"/>
                <w:sz w:val="22"/>
                <w:szCs w:val="22"/>
              </w:rPr>
              <w:t>9,481</w:t>
            </w:r>
          </w:p>
        </w:tc>
        <w:tc>
          <w:tcPr>
            <w:tcW w:w="1300" w:type="dxa"/>
            <w:tcBorders>
              <w:left w:val="single" w:sz="4" w:space="0" w:color="auto"/>
              <w:right w:val="single" w:sz="4" w:space="0" w:color="auto"/>
            </w:tcBorders>
            <w:vAlign w:val="bottom"/>
          </w:tcPr>
          <w:p w:rsidR="00E70ADE" w:rsidRPr="00F2407A" w:rsidRDefault="00E70ADE" w:rsidP="0060496C">
            <w:pPr>
              <w:shd w:val="clear" w:color="auto" w:fill="FFFFFF"/>
              <w:ind w:right="288"/>
              <w:jc w:val="right"/>
              <w:rPr>
                <w:rFonts w:cs="Times New Roman"/>
                <w:sz w:val="22"/>
                <w:szCs w:val="22"/>
              </w:rPr>
            </w:pPr>
            <w:r w:rsidRPr="00F2407A">
              <w:rPr>
                <w:rFonts w:cs="Times New Roman"/>
                <w:sz w:val="22"/>
                <w:szCs w:val="22"/>
              </w:rPr>
              <w:t>1,855</w:t>
            </w:r>
          </w:p>
        </w:tc>
        <w:tc>
          <w:tcPr>
            <w:tcW w:w="1278" w:type="dxa"/>
            <w:tcBorders>
              <w:left w:val="single" w:sz="4" w:space="0" w:color="auto"/>
            </w:tcBorders>
            <w:vAlign w:val="bottom"/>
          </w:tcPr>
          <w:p w:rsidR="00E70ADE" w:rsidRPr="00F2407A" w:rsidRDefault="00E70ADE" w:rsidP="0060496C">
            <w:pPr>
              <w:shd w:val="clear" w:color="auto" w:fill="FFFFFF"/>
              <w:ind w:right="288"/>
              <w:jc w:val="right"/>
              <w:rPr>
                <w:rFonts w:cs="Times New Roman"/>
                <w:sz w:val="22"/>
                <w:szCs w:val="22"/>
              </w:rPr>
            </w:pPr>
            <w:r w:rsidRPr="00F2407A">
              <w:rPr>
                <w:rFonts w:cs="Times New Roman"/>
                <w:sz w:val="22"/>
                <w:szCs w:val="22"/>
              </w:rPr>
              <w:t>11,336</w:t>
            </w:r>
          </w:p>
        </w:tc>
      </w:tr>
      <w:tr w:rsidR="00E70ADE" w:rsidRPr="005357D2" w:rsidTr="001D12F6">
        <w:trPr>
          <w:trHeight w:val="117"/>
          <w:jc w:val="center"/>
        </w:trPr>
        <w:tc>
          <w:tcPr>
            <w:tcW w:w="3526" w:type="dxa"/>
            <w:tcBorders>
              <w:right w:val="single" w:sz="4" w:space="0" w:color="auto"/>
            </w:tcBorders>
            <w:vAlign w:val="bottom"/>
          </w:tcPr>
          <w:p w:rsidR="00E70ADE" w:rsidRPr="005357D2" w:rsidRDefault="00E70ADE" w:rsidP="006F2BCB">
            <w:pPr>
              <w:shd w:val="clear" w:color="auto" w:fill="FFFFFF"/>
              <w:tabs>
                <w:tab w:val="left" w:leader="dot" w:pos="4176"/>
              </w:tabs>
              <w:ind w:left="288" w:hanging="288"/>
              <w:rPr>
                <w:rFonts w:cs="Times New Roman"/>
                <w:sz w:val="22"/>
                <w:szCs w:val="22"/>
              </w:rPr>
            </w:pPr>
            <w:r w:rsidRPr="005357D2">
              <w:rPr>
                <w:rFonts w:cs="Times New Roman"/>
                <w:sz w:val="22"/>
                <w:szCs w:val="22"/>
              </w:rPr>
              <w:t>VIII.</w:t>
            </w:r>
            <w:r w:rsidRPr="005357D2">
              <w:rPr>
                <w:rFonts w:eastAsia="Times New Roman" w:cs="Times New Roman"/>
                <w:sz w:val="22"/>
                <w:szCs w:val="22"/>
              </w:rPr>
              <w:t>—The</w:t>
            </w:r>
            <w:r w:rsidR="00B204BA">
              <w:rPr>
                <w:rFonts w:eastAsia="Times New Roman" w:cs="Times New Roman"/>
                <w:sz w:val="22"/>
                <w:szCs w:val="22"/>
              </w:rPr>
              <w:t xml:space="preserve"> </w:t>
            </w:r>
            <w:r w:rsidRPr="005357D2">
              <w:rPr>
                <w:rFonts w:eastAsia="Times New Roman" w:cs="Times New Roman"/>
                <w:sz w:val="22"/>
                <w:szCs w:val="22"/>
              </w:rPr>
              <w:t>Postmaster-General</w:t>
            </w:r>
            <w:r w:rsidR="00B204BA">
              <w:rPr>
                <w:rFonts w:eastAsia="Times New Roman" w:cs="Times New Roman"/>
                <w:sz w:val="22"/>
                <w:szCs w:val="22"/>
              </w:rPr>
              <w:t>’</w:t>
            </w:r>
            <w:r w:rsidRPr="005357D2">
              <w:rPr>
                <w:rFonts w:eastAsia="Times New Roman" w:cs="Times New Roman"/>
                <w:sz w:val="22"/>
                <w:szCs w:val="22"/>
              </w:rPr>
              <w:t>s</w:t>
            </w:r>
            <w:r w:rsidR="00B204BA">
              <w:rPr>
                <w:rFonts w:eastAsia="Times New Roman" w:cs="Times New Roman"/>
                <w:sz w:val="22"/>
                <w:szCs w:val="22"/>
              </w:rPr>
              <w:t xml:space="preserve"> </w:t>
            </w:r>
            <w:r w:rsidRPr="005357D2">
              <w:rPr>
                <w:rFonts w:eastAsia="Times New Roman" w:cs="Times New Roman"/>
                <w:sz w:val="22"/>
                <w:szCs w:val="22"/>
              </w:rPr>
              <w:t>Department</w:t>
            </w:r>
            <w:r w:rsidR="006F2BCB">
              <w:rPr>
                <w:rFonts w:eastAsia="Times New Roman" w:cs="Times New Roman"/>
                <w:sz w:val="22"/>
                <w:szCs w:val="22"/>
              </w:rPr>
              <w:tab/>
            </w:r>
          </w:p>
        </w:tc>
        <w:tc>
          <w:tcPr>
            <w:tcW w:w="1300" w:type="dxa"/>
            <w:tcBorders>
              <w:left w:val="single" w:sz="4" w:space="0" w:color="auto"/>
              <w:bottom w:val="single" w:sz="4" w:space="0" w:color="auto"/>
              <w:right w:val="single" w:sz="4" w:space="0" w:color="auto"/>
            </w:tcBorders>
            <w:vAlign w:val="bottom"/>
          </w:tcPr>
          <w:p w:rsidR="00E70ADE" w:rsidRPr="00F2407A" w:rsidRDefault="00E70ADE" w:rsidP="0060496C">
            <w:pPr>
              <w:shd w:val="clear" w:color="auto" w:fill="FFFFFF"/>
              <w:ind w:right="288"/>
              <w:jc w:val="right"/>
              <w:rPr>
                <w:rFonts w:cs="Times New Roman"/>
                <w:sz w:val="22"/>
                <w:szCs w:val="22"/>
              </w:rPr>
            </w:pPr>
            <w:r w:rsidRPr="00F2407A">
              <w:rPr>
                <w:rFonts w:cs="Times New Roman"/>
                <w:sz w:val="22"/>
                <w:szCs w:val="22"/>
              </w:rPr>
              <w:t>107,220</w:t>
            </w:r>
          </w:p>
        </w:tc>
        <w:tc>
          <w:tcPr>
            <w:tcW w:w="1300" w:type="dxa"/>
            <w:tcBorders>
              <w:left w:val="single" w:sz="4" w:space="0" w:color="auto"/>
              <w:bottom w:val="single" w:sz="4" w:space="0" w:color="auto"/>
              <w:right w:val="single" w:sz="4" w:space="0" w:color="auto"/>
            </w:tcBorders>
            <w:vAlign w:val="bottom"/>
          </w:tcPr>
          <w:p w:rsidR="00E70ADE" w:rsidRPr="00F2407A" w:rsidRDefault="00E70ADE" w:rsidP="0060496C">
            <w:pPr>
              <w:shd w:val="clear" w:color="auto" w:fill="FFFFFF"/>
              <w:ind w:right="288"/>
              <w:jc w:val="right"/>
              <w:rPr>
                <w:rFonts w:cs="Times New Roman"/>
                <w:sz w:val="22"/>
                <w:szCs w:val="22"/>
              </w:rPr>
            </w:pPr>
            <w:r w:rsidRPr="00F2407A">
              <w:rPr>
                <w:rFonts w:cs="Times New Roman"/>
                <w:sz w:val="22"/>
                <w:szCs w:val="22"/>
              </w:rPr>
              <w:t>500</w:t>
            </w:r>
          </w:p>
        </w:tc>
        <w:tc>
          <w:tcPr>
            <w:tcW w:w="1278" w:type="dxa"/>
            <w:tcBorders>
              <w:left w:val="single" w:sz="4" w:space="0" w:color="auto"/>
              <w:bottom w:val="single" w:sz="4" w:space="0" w:color="auto"/>
            </w:tcBorders>
            <w:vAlign w:val="bottom"/>
          </w:tcPr>
          <w:p w:rsidR="00E70ADE" w:rsidRPr="00F2407A" w:rsidRDefault="00E70ADE" w:rsidP="0060496C">
            <w:pPr>
              <w:shd w:val="clear" w:color="auto" w:fill="FFFFFF"/>
              <w:ind w:right="288"/>
              <w:jc w:val="right"/>
              <w:rPr>
                <w:rFonts w:cs="Times New Roman"/>
                <w:sz w:val="22"/>
                <w:szCs w:val="22"/>
              </w:rPr>
            </w:pPr>
            <w:r w:rsidRPr="00F2407A">
              <w:rPr>
                <w:rFonts w:cs="Times New Roman"/>
                <w:sz w:val="22"/>
                <w:szCs w:val="22"/>
              </w:rPr>
              <w:t>107,720</w:t>
            </w:r>
          </w:p>
        </w:tc>
      </w:tr>
      <w:tr w:rsidR="00E70ADE" w:rsidRPr="005357D2" w:rsidTr="001D12F6">
        <w:trPr>
          <w:trHeight w:val="546"/>
          <w:jc w:val="center"/>
        </w:trPr>
        <w:tc>
          <w:tcPr>
            <w:tcW w:w="3526" w:type="dxa"/>
            <w:tcBorders>
              <w:bottom w:val="single" w:sz="4" w:space="0" w:color="auto"/>
              <w:right w:val="single" w:sz="4" w:space="0" w:color="auto"/>
            </w:tcBorders>
            <w:vAlign w:val="center"/>
          </w:tcPr>
          <w:p w:rsidR="00E70ADE" w:rsidRPr="005357D2" w:rsidRDefault="00E70ADE" w:rsidP="001D12F6">
            <w:pPr>
              <w:shd w:val="clear" w:color="auto" w:fill="FFFFFF"/>
              <w:tabs>
                <w:tab w:val="left" w:leader="dot" w:pos="4176"/>
              </w:tabs>
              <w:ind w:left="1008" w:hanging="288"/>
              <w:rPr>
                <w:rFonts w:cs="Times New Roman"/>
                <w:sz w:val="22"/>
                <w:szCs w:val="22"/>
              </w:rPr>
            </w:pPr>
            <w:r w:rsidRPr="005357D2">
              <w:rPr>
                <w:rFonts w:cs="Times New Roman"/>
                <w:sz w:val="22"/>
                <w:szCs w:val="22"/>
              </w:rPr>
              <w:t>Total</w:t>
            </w:r>
            <w:r w:rsidR="006F2BCB">
              <w:rPr>
                <w:rFonts w:cs="Times New Roman"/>
                <w:sz w:val="22"/>
                <w:szCs w:val="22"/>
              </w:rPr>
              <w:tab/>
            </w:r>
          </w:p>
        </w:tc>
        <w:tc>
          <w:tcPr>
            <w:tcW w:w="1300" w:type="dxa"/>
            <w:tcBorders>
              <w:top w:val="single" w:sz="4" w:space="0" w:color="auto"/>
              <w:left w:val="single" w:sz="4" w:space="0" w:color="auto"/>
              <w:bottom w:val="single" w:sz="4" w:space="0" w:color="auto"/>
              <w:right w:val="single" w:sz="4" w:space="0" w:color="auto"/>
            </w:tcBorders>
            <w:vAlign w:val="center"/>
          </w:tcPr>
          <w:p w:rsidR="00E70ADE" w:rsidRPr="00F2407A" w:rsidRDefault="00E70ADE" w:rsidP="001D12F6">
            <w:pPr>
              <w:shd w:val="clear" w:color="auto" w:fill="FFFFFF"/>
              <w:ind w:right="288"/>
              <w:jc w:val="right"/>
              <w:rPr>
                <w:rFonts w:cs="Times New Roman"/>
                <w:sz w:val="22"/>
                <w:szCs w:val="22"/>
              </w:rPr>
            </w:pPr>
            <w:r w:rsidRPr="00F2407A">
              <w:rPr>
                <w:rFonts w:cs="Times New Roman"/>
                <w:sz w:val="22"/>
                <w:szCs w:val="22"/>
              </w:rPr>
              <w:t>130,926</w:t>
            </w:r>
          </w:p>
        </w:tc>
        <w:tc>
          <w:tcPr>
            <w:tcW w:w="1300" w:type="dxa"/>
            <w:tcBorders>
              <w:top w:val="single" w:sz="4" w:space="0" w:color="auto"/>
              <w:left w:val="single" w:sz="4" w:space="0" w:color="auto"/>
              <w:bottom w:val="single" w:sz="4" w:space="0" w:color="auto"/>
              <w:right w:val="single" w:sz="4" w:space="0" w:color="auto"/>
            </w:tcBorders>
            <w:vAlign w:val="center"/>
          </w:tcPr>
          <w:p w:rsidR="00E70ADE" w:rsidRPr="00F2407A" w:rsidRDefault="00E70ADE" w:rsidP="001D12F6">
            <w:pPr>
              <w:shd w:val="clear" w:color="auto" w:fill="FFFFFF"/>
              <w:ind w:right="288"/>
              <w:jc w:val="right"/>
              <w:rPr>
                <w:rFonts w:cs="Times New Roman"/>
                <w:sz w:val="22"/>
                <w:szCs w:val="22"/>
              </w:rPr>
            </w:pPr>
            <w:r w:rsidRPr="00F2407A">
              <w:rPr>
                <w:rFonts w:cs="Times New Roman"/>
                <w:sz w:val="22"/>
                <w:szCs w:val="22"/>
              </w:rPr>
              <w:t>j</w:t>
            </w:r>
            <w:r w:rsidR="00B204BA" w:rsidRPr="00F2407A">
              <w:rPr>
                <w:rFonts w:cs="Times New Roman"/>
                <w:sz w:val="22"/>
                <w:szCs w:val="22"/>
              </w:rPr>
              <w:t xml:space="preserve"> </w:t>
            </w:r>
            <w:r w:rsidRPr="00F2407A">
              <w:rPr>
                <w:rFonts w:cs="Times New Roman"/>
                <w:sz w:val="22"/>
                <w:szCs w:val="22"/>
              </w:rPr>
              <w:t>28,820</w:t>
            </w:r>
          </w:p>
        </w:tc>
        <w:tc>
          <w:tcPr>
            <w:tcW w:w="1278" w:type="dxa"/>
            <w:tcBorders>
              <w:top w:val="single" w:sz="4" w:space="0" w:color="auto"/>
              <w:left w:val="single" w:sz="4" w:space="0" w:color="auto"/>
              <w:bottom w:val="single" w:sz="4" w:space="0" w:color="auto"/>
            </w:tcBorders>
            <w:vAlign w:val="center"/>
          </w:tcPr>
          <w:p w:rsidR="00E70ADE" w:rsidRPr="00F2407A" w:rsidRDefault="00E70ADE" w:rsidP="001D12F6">
            <w:pPr>
              <w:shd w:val="clear" w:color="auto" w:fill="FFFFFF"/>
              <w:ind w:right="288"/>
              <w:jc w:val="right"/>
              <w:rPr>
                <w:rFonts w:cs="Times New Roman"/>
                <w:sz w:val="22"/>
                <w:szCs w:val="22"/>
              </w:rPr>
            </w:pPr>
            <w:r w:rsidRPr="00F2407A">
              <w:rPr>
                <w:rFonts w:cs="Times New Roman"/>
                <w:sz w:val="22"/>
                <w:szCs w:val="22"/>
              </w:rPr>
              <w:t>159,746</w:t>
            </w:r>
          </w:p>
        </w:tc>
      </w:tr>
    </w:tbl>
    <w:p w:rsidR="00E70ADE" w:rsidRPr="005357D2" w:rsidRDefault="00B204BA" w:rsidP="005C7062">
      <w:pPr>
        <w:shd w:val="clear" w:color="auto" w:fill="FFFFFF"/>
        <w:rPr>
          <w:sz w:val="22"/>
          <w:szCs w:val="22"/>
        </w:rPr>
      </w:pPr>
      <w:r>
        <w:rPr>
          <w:sz w:val="22"/>
          <w:szCs w:val="22"/>
        </w:rPr>
        <w:br w:type="page"/>
      </w:r>
    </w:p>
    <w:p w:rsidR="006C5962" w:rsidRDefault="006C5962" w:rsidP="00B204BA">
      <w:pPr>
        <w:pStyle w:val="Style7"/>
        <w:widowControl/>
        <w:spacing w:before="1440" w:after="160"/>
        <w:jc w:val="center"/>
        <w:rPr>
          <w:rFonts w:ascii="Times New Roman" w:hAnsi="Times New Roman" w:cs="Times New Roman"/>
          <w:b/>
          <w:bCs/>
          <w:szCs w:val="22"/>
        </w:rPr>
      </w:pPr>
    </w:p>
    <w:p w:rsidR="00E70ADE" w:rsidRPr="0018125A" w:rsidRDefault="00E70ADE" w:rsidP="00B204BA">
      <w:pPr>
        <w:pStyle w:val="Style7"/>
        <w:widowControl/>
        <w:spacing w:before="1440" w:after="160"/>
        <w:jc w:val="center"/>
        <w:rPr>
          <w:rFonts w:ascii="Times New Roman" w:hAnsi="Times New Roman" w:cs="Times New Roman"/>
          <w:sz w:val="22"/>
          <w:szCs w:val="22"/>
        </w:rPr>
      </w:pPr>
      <w:r w:rsidRPr="00F47C3F">
        <w:rPr>
          <w:rFonts w:ascii="Times New Roman" w:hAnsi="Times New Roman" w:cs="Times New Roman"/>
          <w:b/>
          <w:bCs/>
          <w:szCs w:val="22"/>
        </w:rPr>
        <w:t>I.—THE PARLIAMENT.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7961"/>
        <w:gridCol w:w="1284"/>
      </w:tblGrid>
      <w:tr w:rsidR="00E70ADE" w:rsidRPr="005357D2" w:rsidTr="00296E25">
        <w:trPr>
          <w:trHeight w:val="706"/>
          <w:jc w:val="center"/>
        </w:trPr>
        <w:tc>
          <w:tcPr>
            <w:tcW w:w="5828" w:type="dxa"/>
            <w:tcBorders>
              <w:top w:val="single" w:sz="4" w:space="0" w:color="auto"/>
              <w:bottom w:val="single" w:sz="4" w:space="0" w:color="auto"/>
              <w:right w:val="single" w:sz="4" w:space="0" w:color="auto"/>
            </w:tcBorders>
            <w:vAlign w:val="center"/>
          </w:tcPr>
          <w:p w:rsidR="00E70ADE" w:rsidRPr="005357D2" w:rsidRDefault="00F7263B" w:rsidP="0060496C">
            <w:pPr>
              <w:shd w:val="clear" w:color="auto" w:fill="FFFFFF"/>
              <w:ind w:right="72"/>
              <w:jc w:val="center"/>
              <w:rPr>
                <w:rFonts w:cs="Times New Roman"/>
                <w:sz w:val="22"/>
                <w:szCs w:val="22"/>
              </w:rPr>
            </w:pPr>
            <w:r>
              <w:rPr>
                <w:rFonts w:cs="Times New Roman"/>
                <w:sz w:val="22"/>
                <w:szCs w:val="22"/>
              </w:rPr>
              <w:t>–—</w:t>
            </w:r>
          </w:p>
        </w:tc>
        <w:tc>
          <w:tcPr>
            <w:tcW w:w="940" w:type="dxa"/>
            <w:tcBorders>
              <w:top w:val="single" w:sz="4" w:space="0" w:color="auto"/>
              <w:left w:val="single" w:sz="4" w:space="0" w:color="auto"/>
              <w:bottom w:val="single" w:sz="4" w:space="0" w:color="auto"/>
            </w:tcBorders>
            <w:vAlign w:val="center"/>
          </w:tcPr>
          <w:p w:rsidR="00E70ADE" w:rsidRPr="005357D2" w:rsidRDefault="00B204BA" w:rsidP="0060496C">
            <w:pPr>
              <w:shd w:val="clear" w:color="auto" w:fill="FFFFFF"/>
              <w:ind w:right="72"/>
              <w:jc w:val="center"/>
              <w:rPr>
                <w:rFonts w:cs="Times New Roman"/>
                <w:sz w:val="22"/>
                <w:szCs w:val="22"/>
              </w:rPr>
            </w:pPr>
            <w:r w:rsidRPr="00F47C3F">
              <w:rPr>
                <w:rFonts w:cs="Times New Roman"/>
                <w:sz w:val="18"/>
                <w:szCs w:val="22"/>
              </w:rPr>
              <w:t>“</w:t>
            </w:r>
            <w:r w:rsidR="00E70ADE" w:rsidRPr="00F47C3F">
              <w:rPr>
                <w:rFonts w:cs="Times New Roman"/>
                <w:sz w:val="18"/>
                <w:szCs w:val="22"/>
              </w:rPr>
              <w:t>Other.</w:t>
            </w:r>
            <w:r w:rsidRPr="00F47C3F">
              <w:rPr>
                <w:rFonts w:cs="Times New Roman"/>
                <w:sz w:val="18"/>
                <w:szCs w:val="22"/>
              </w:rPr>
              <w:t>”</w:t>
            </w:r>
          </w:p>
        </w:tc>
      </w:tr>
      <w:tr w:rsidR="00F7263B" w:rsidRPr="005357D2" w:rsidTr="00296E25">
        <w:trPr>
          <w:trHeight w:val="670"/>
          <w:jc w:val="center"/>
        </w:trPr>
        <w:tc>
          <w:tcPr>
            <w:tcW w:w="5828" w:type="dxa"/>
            <w:tcBorders>
              <w:top w:val="single" w:sz="4" w:space="0" w:color="auto"/>
              <w:right w:val="single" w:sz="4" w:space="0" w:color="auto"/>
            </w:tcBorders>
            <w:vAlign w:val="bottom"/>
          </w:tcPr>
          <w:p w:rsidR="00F7263B" w:rsidRPr="005357D2" w:rsidRDefault="00F7263B" w:rsidP="0060496C">
            <w:pPr>
              <w:shd w:val="clear" w:color="auto" w:fill="FFFFFF"/>
              <w:tabs>
                <w:tab w:val="left" w:leader="dot" w:pos="7632"/>
              </w:tabs>
              <w:rPr>
                <w:rFonts w:cs="Times New Roman"/>
                <w:sz w:val="22"/>
                <w:szCs w:val="22"/>
              </w:rPr>
            </w:pPr>
          </w:p>
        </w:tc>
        <w:tc>
          <w:tcPr>
            <w:tcW w:w="940" w:type="dxa"/>
            <w:tcBorders>
              <w:top w:val="single" w:sz="4" w:space="0" w:color="auto"/>
              <w:left w:val="single" w:sz="4" w:space="0" w:color="auto"/>
            </w:tcBorders>
            <w:vAlign w:val="center"/>
          </w:tcPr>
          <w:p w:rsidR="00F7263B" w:rsidRPr="00F7263B" w:rsidRDefault="00F7263B" w:rsidP="0060496C">
            <w:pPr>
              <w:shd w:val="clear" w:color="auto" w:fill="FFFFFF"/>
              <w:ind w:right="72"/>
              <w:jc w:val="center"/>
              <w:rPr>
                <w:rFonts w:eastAsia="Times New Roman" w:cs="Times New Roman"/>
                <w:bCs/>
                <w:iCs/>
                <w:sz w:val="22"/>
                <w:szCs w:val="22"/>
              </w:rPr>
            </w:pPr>
            <w:r w:rsidRPr="00F7263B">
              <w:rPr>
                <w:rFonts w:eastAsia="Times New Roman" w:cs="Times New Roman"/>
                <w:bCs/>
                <w:iCs/>
                <w:sz w:val="22"/>
                <w:szCs w:val="22"/>
              </w:rPr>
              <w:t>£</w:t>
            </w:r>
          </w:p>
        </w:tc>
      </w:tr>
      <w:tr w:rsidR="00E70ADE" w:rsidRPr="005357D2" w:rsidTr="00695699">
        <w:trPr>
          <w:trHeight w:val="80"/>
          <w:jc w:val="center"/>
        </w:trPr>
        <w:tc>
          <w:tcPr>
            <w:tcW w:w="5828" w:type="dxa"/>
            <w:tcBorders>
              <w:right w:val="single" w:sz="4" w:space="0" w:color="auto"/>
            </w:tcBorders>
            <w:vAlign w:val="bottom"/>
          </w:tcPr>
          <w:p w:rsidR="00E70ADE" w:rsidRPr="005357D2" w:rsidRDefault="00E70ADE" w:rsidP="003C4108">
            <w:pPr>
              <w:shd w:val="clear" w:color="auto" w:fill="FFFFFF"/>
              <w:tabs>
                <w:tab w:val="left" w:leader="dot" w:pos="7632"/>
                <w:tab w:val="left" w:leader="dot" w:pos="7776"/>
                <w:tab w:val="left" w:leader="dot" w:pos="7920"/>
              </w:tabs>
              <w:rPr>
                <w:rFonts w:cs="Times New Roman"/>
                <w:sz w:val="22"/>
                <w:szCs w:val="22"/>
              </w:rPr>
            </w:pPr>
            <w:r w:rsidRPr="005357D2">
              <w:rPr>
                <w:rFonts w:cs="Times New Roman"/>
                <w:sz w:val="22"/>
                <w:szCs w:val="22"/>
              </w:rPr>
              <w:t>THE SENATE</w:t>
            </w:r>
            <w:r w:rsidR="003C4108">
              <w:rPr>
                <w:rFonts w:cs="Times New Roman"/>
                <w:sz w:val="22"/>
                <w:szCs w:val="22"/>
              </w:rPr>
              <w:tab/>
            </w:r>
          </w:p>
        </w:tc>
        <w:tc>
          <w:tcPr>
            <w:tcW w:w="940" w:type="dxa"/>
            <w:tcBorders>
              <w:left w:val="single" w:sz="4" w:space="0" w:color="auto"/>
            </w:tcBorders>
            <w:vAlign w:val="bottom"/>
          </w:tcPr>
          <w:p w:rsidR="00E70ADE" w:rsidRPr="005357D2" w:rsidRDefault="00E70ADE" w:rsidP="00695699">
            <w:pPr>
              <w:shd w:val="clear" w:color="auto" w:fill="FFFFFF"/>
              <w:ind w:right="209"/>
              <w:jc w:val="right"/>
              <w:rPr>
                <w:rFonts w:cs="Times New Roman"/>
                <w:sz w:val="22"/>
                <w:szCs w:val="22"/>
              </w:rPr>
            </w:pPr>
            <w:r w:rsidRPr="005357D2">
              <w:rPr>
                <w:rFonts w:eastAsia="Times New Roman" w:cs="Times New Roman"/>
                <w:sz w:val="22"/>
                <w:szCs w:val="22"/>
              </w:rPr>
              <w:t>547</w:t>
            </w:r>
          </w:p>
        </w:tc>
      </w:tr>
      <w:tr w:rsidR="00E70ADE" w:rsidRPr="005357D2" w:rsidTr="00695699">
        <w:trPr>
          <w:trHeight w:val="389"/>
          <w:jc w:val="center"/>
        </w:trPr>
        <w:tc>
          <w:tcPr>
            <w:tcW w:w="5828" w:type="dxa"/>
            <w:tcBorders>
              <w:right w:val="single" w:sz="4" w:space="0" w:color="auto"/>
            </w:tcBorders>
            <w:vAlign w:val="bottom"/>
          </w:tcPr>
          <w:p w:rsidR="00E70ADE" w:rsidRPr="005357D2" w:rsidRDefault="00E70ADE" w:rsidP="003C4108">
            <w:pPr>
              <w:shd w:val="clear" w:color="auto" w:fill="FFFFFF"/>
              <w:tabs>
                <w:tab w:val="left" w:leader="dot" w:pos="7632"/>
                <w:tab w:val="left" w:leader="dot" w:pos="7776"/>
                <w:tab w:val="left" w:leader="dot" w:pos="7920"/>
              </w:tabs>
              <w:rPr>
                <w:rFonts w:cs="Times New Roman"/>
                <w:sz w:val="22"/>
                <w:szCs w:val="22"/>
              </w:rPr>
            </w:pPr>
            <w:r w:rsidRPr="005357D2">
              <w:rPr>
                <w:rFonts w:cs="Times New Roman"/>
                <w:sz w:val="22"/>
                <w:szCs w:val="22"/>
              </w:rPr>
              <w:t>THE HOUSE OF REPRESENTATIVES</w:t>
            </w:r>
            <w:r w:rsidR="003C4108">
              <w:rPr>
                <w:rFonts w:cs="Times New Roman"/>
                <w:sz w:val="22"/>
                <w:szCs w:val="22"/>
              </w:rPr>
              <w:tab/>
            </w:r>
          </w:p>
        </w:tc>
        <w:tc>
          <w:tcPr>
            <w:tcW w:w="940" w:type="dxa"/>
            <w:tcBorders>
              <w:left w:val="single" w:sz="4" w:space="0" w:color="auto"/>
            </w:tcBorders>
            <w:vAlign w:val="bottom"/>
          </w:tcPr>
          <w:p w:rsidR="00E70ADE" w:rsidRPr="005357D2" w:rsidRDefault="00E70ADE" w:rsidP="00695699">
            <w:pPr>
              <w:shd w:val="clear" w:color="auto" w:fill="FFFFFF"/>
              <w:ind w:right="209"/>
              <w:jc w:val="right"/>
              <w:rPr>
                <w:rFonts w:cs="Times New Roman"/>
                <w:sz w:val="22"/>
                <w:szCs w:val="22"/>
              </w:rPr>
            </w:pPr>
            <w:r w:rsidRPr="005357D2">
              <w:rPr>
                <w:rFonts w:cs="Times New Roman"/>
                <w:sz w:val="22"/>
                <w:szCs w:val="22"/>
              </w:rPr>
              <w:t>200</w:t>
            </w:r>
          </w:p>
        </w:tc>
      </w:tr>
      <w:tr w:rsidR="00E70ADE" w:rsidRPr="005357D2" w:rsidTr="00695699">
        <w:trPr>
          <w:trHeight w:val="385"/>
          <w:jc w:val="center"/>
        </w:trPr>
        <w:tc>
          <w:tcPr>
            <w:tcW w:w="5828" w:type="dxa"/>
            <w:tcBorders>
              <w:right w:val="single" w:sz="4" w:space="0" w:color="auto"/>
            </w:tcBorders>
            <w:vAlign w:val="bottom"/>
          </w:tcPr>
          <w:p w:rsidR="00E70ADE" w:rsidRPr="005357D2" w:rsidRDefault="00E70ADE" w:rsidP="003C4108">
            <w:pPr>
              <w:shd w:val="clear" w:color="auto" w:fill="FFFFFF"/>
              <w:tabs>
                <w:tab w:val="left" w:leader="dot" w:pos="7632"/>
                <w:tab w:val="left" w:leader="dot" w:pos="7776"/>
                <w:tab w:val="left" w:leader="dot" w:pos="7920"/>
              </w:tabs>
              <w:rPr>
                <w:rFonts w:cs="Times New Roman"/>
                <w:sz w:val="22"/>
                <w:szCs w:val="22"/>
              </w:rPr>
            </w:pPr>
            <w:r w:rsidRPr="005357D2">
              <w:rPr>
                <w:rFonts w:cs="Times New Roman"/>
                <w:sz w:val="22"/>
                <w:szCs w:val="22"/>
              </w:rPr>
              <w:t>PARLIAMENTARY REPORTING STAFF</w:t>
            </w:r>
            <w:r w:rsidR="003C4108">
              <w:rPr>
                <w:rFonts w:cs="Times New Roman"/>
                <w:sz w:val="22"/>
                <w:szCs w:val="22"/>
              </w:rPr>
              <w:tab/>
            </w:r>
          </w:p>
        </w:tc>
        <w:tc>
          <w:tcPr>
            <w:tcW w:w="940" w:type="dxa"/>
            <w:tcBorders>
              <w:left w:val="single" w:sz="4" w:space="0" w:color="auto"/>
            </w:tcBorders>
            <w:vAlign w:val="bottom"/>
          </w:tcPr>
          <w:p w:rsidR="00E70ADE" w:rsidRPr="005357D2" w:rsidRDefault="00E70ADE" w:rsidP="00695699">
            <w:pPr>
              <w:shd w:val="clear" w:color="auto" w:fill="FFFFFF"/>
              <w:ind w:right="209"/>
              <w:jc w:val="right"/>
              <w:rPr>
                <w:rFonts w:cs="Times New Roman"/>
                <w:sz w:val="22"/>
                <w:szCs w:val="22"/>
              </w:rPr>
            </w:pPr>
            <w:r w:rsidRPr="005357D2">
              <w:rPr>
                <w:rFonts w:cs="Times New Roman"/>
                <w:sz w:val="22"/>
                <w:szCs w:val="22"/>
              </w:rPr>
              <w:t>450</w:t>
            </w:r>
          </w:p>
        </w:tc>
      </w:tr>
      <w:tr w:rsidR="00E70ADE" w:rsidRPr="005357D2" w:rsidTr="00695699">
        <w:trPr>
          <w:trHeight w:val="385"/>
          <w:jc w:val="center"/>
        </w:trPr>
        <w:tc>
          <w:tcPr>
            <w:tcW w:w="5828" w:type="dxa"/>
            <w:tcBorders>
              <w:right w:val="single" w:sz="4" w:space="0" w:color="auto"/>
            </w:tcBorders>
            <w:vAlign w:val="bottom"/>
          </w:tcPr>
          <w:p w:rsidR="00E70ADE" w:rsidRPr="005357D2" w:rsidRDefault="00E70ADE" w:rsidP="003C4108">
            <w:pPr>
              <w:shd w:val="clear" w:color="auto" w:fill="FFFFFF"/>
              <w:tabs>
                <w:tab w:val="left" w:leader="dot" w:pos="7632"/>
                <w:tab w:val="left" w:leader="dot" w:pos="7776"/>
                <w:tab w:val="left" w:leader="dot" w:pos="7920"/>
              </w:tabs>
              <w:rPr>
                <w:rFonts w:cs="Times New Roman"/>
                <w:sz w:val="22"/>
                <w:szCs w:val="22"/>
              </w:rPr>
            </w:pPr>
            <w:r w:rsidRPr="005357D2">
              <w:rPr>
                <w:rFonts w:cs="Times New Roman"/>
                <w:sz w:val="22"/>
                <w:szCs w:val="22"/>
              </w:rPr>
              <w:t>THE LIBRARY</w:t>
            </w:r>
            <w:r w:rsidR="003C4108">
              <w:rPr>
                <w:rFonts w:cs="Times New Roman"/>
                <w:sz w:val="22"/>
                <w:szCs w:val="22"/>
              </w:rPr>
              <w:tab/>
            </w:r>
          </w:p>
        </w:tc>
        <w:tc>
          <w:tcPr>
            <w:tcW w:w="940" w:type="dxa"/>
            <w:tcBorders>
              <w:left w:val="single" w:sz="4" w:space="0" w:color="auto"/>
            </w:tcBorders>
            <w:vAlign w:val="bottom"/>
          </w:tcPr>
          <w:p w:rsidR="00E70ADE" w:rsidRPr="005357D2" w:rsidRDefault="00E70ADE" w:rsidP="00695699">
            <w:pPr>
              <w:shd w:val="clear" w:color="auto" w:fill="FFFFFF"/>
              <w:ind w:right="209"/>
              <w:jc w:val="right"/>
              <w:rPr>
                <w:rFonts w:cs="Times New Roman"/>
                <w:sz w:val="22"/>
                <w:szCs w:val="22"/>
              </w:rPr>
            </w:pPr>
            <w:r w:rsidRPr="005357D2">
              <w:rPr>
                <w:rFonts w:cs="Times New Roman"/>
                <w:sz w:val="22"/>
                <w:szCs w:val="22"/>
              </w:rPr>
              <w:t>476</w:t>
            </w:r>
          </w:p>
        </w:tc>
      </w:tr>
      <w:tr w:rsidR="00E70ADE" w:rsidRPr="005357D2" w:rsidTr="00695699">
        <w:trPr>
          <w:trHeight w:val="389"/>
          <w:jc w:val="center"/>
        </w:trPr>
        <w:tc>
          <w:tcPr>
            <w:tcW w:w="5828" w:type="dxa"/>
            <w:tcBorders>
              <w:right w:val="single" w:sz="4" w:space="0" w:color="auto"/>
            </w:tcBorders>
            <w:vAlign w:val="bottom"/>
          </w:tcPr>
          <w:p w:rsidR="00E70ADE" w:rsidRPr="005357D2" w:rsidRDefault="00E70ADE" w:rsidP="003C4108">
            <w:pPr>
              <w:shd w:val="clear" w:color="auto" w:fill="FFFFFF"/>
              <w:tabs>
                <w:tab w:val="left" w:leader="dot" w:pos="7632"/>
                <w:tab w:val="left" w:leader="dot" w:pos="7776"/>
                <w:tab w:val="left" w:leader="dot" w:pos="7920"/>
              </w:tabs>
              <w:rPr>
                <w:rFonts w:cs="Times New Roman"/>
                <w:sz w:val="22"/>
                <w:szCs w:val="22"/>
              </w:rPr>
            </w:pPr>
            <w:r w:rsidRPr="005357D2">
              <w:rPr>
                <w:rFonts w:cs="Times New Roman"/>
                <w:sz w:val="22"/>
                <w:szCs w:val="22"/>
              </w:rPr>
              <w:t>REFRESHMENT ROOMS</w:t>
            </w:r>
            <w:r w:rsidR="003C4108">
              <w:rPr>
                <w:rFonts w:cs="Times New Roman"/>
                <w:sz w:val="22"/>
                <w:szCs w:val="22"/>
              </w:rPr>
              <w:tab/>
            </w:r>
          </w:p>
        </w:tc>
        <w:tc>
          <w:tcPr>
            <w:tcW w:w="940" w:type="dxa"/>
            <w:tcBorders>
              <w:left w:val="single" w:sz="4" w:space="0" w:color="auto"/>
            </w:tcBorders>
            <w:vAlign w:val="bottom"/>
          </w:tcPr>
          <w:p w:rsidR="00E70ADE" w:rsidRPr="005357D2" w:rsidRDefault="00E70ADE" w:rsidP="00695699">
            <w:pPr>
              <w:shd w:val="clear" w:color="auto" w:fill="FFFFFF"/>
              <w:ind w:right="209"/>
              <w:jc w:val="right"/>
              <w:rPr>
                <w:rFonts w:cs="Times New Roman"/>
                <w:sz w:val="22"/>
                <w:szCs w:val="22"/>
              </w:rPr>
            </w:pPr>
            <w:r w:rsidRPr="005357D2">
              <w:rPr>
                <w:rFonts w:cs="Times New Roman"/>
                <w:sz w:val="22"/>
                <w:szCs w:val="22"/>
              </w:rPr>
              <w:t>190</w:t>
            </w:r>
          </w:p>
        </w:tc>
      </w:tr>
      <w:tr w:rsidR="00E70ADE" w:rsidRPr="005357D2" w:rsidTr="00695699">
        <w:trPr>
          <w:trHeight w:val="389"/>
          <w:jc w:val="center"/>
        </w:trPr>
        <w:tc>
          <w:tcPr>
            <w:tcW w:w="5828" w:type="dxa"/>
            <w:tcBorders>
              <w:right w:val="single" w:sz="4" w:space="0" w:color="auto"/>
            </w:tcBorders>
            <w:vAlign w:val="bottom"/>
          </w:tcPr>
          <w:p w:rsidR="00E70ADE" w:rsidRPr="005357D2" w:rsidRDefault="00E70ADE" w:rsidP="003C4108">
            <w:pPr>
              <w:shd w:val="clear" w:color="auto" w:fill="FFFFFF"/>
              <w:tabs>
                <w:tab w:val="left" w:leader="dot" w:pos="7632"/>
                <w:tab w:val="left" w:leader="dot" w:pos="7776"/>
                <w:tab w:val="left" w:leader="dot" w:pos="7920"/>
              </w:tabs>
              <w:rPr>
                <w:rFonts w:cs="Times New Roman"/>
                <w:sz w:val="22"/>
                <w:szCs w:val="22"/>
              </w:rPr>
            </w:pPr>
            <w:r w:rsidRPr="005357D2">
              <w:rPr>
                <w:rFonts w:cs="Times New Roman"/>
                <w:sz w:val="22"/>
                <w:szCs w:val="22"/>
              </w:rPr>
              <w:t>WATER POWER FOR PARLIAMENT HOUSE</w:t>
            </w:r>
            <w:r w:rsidR="003C4108">
              <w:rPr>
                <w:rFonts w:cs="Times New Roman"/>
                <w:sz w:val="22"/>
                <w:szCs w:val="22"/>
              </w:rPr>
              <w:tab/>
            </w:r>
          </w:p>
        </w:tc>
        <w:tc>
          <w:tcPr>
            <w:tcW w:w="940" w:type="dxa"/>
            <w:tcBorders>
              <w:left w:val="single" w:sz="4" w:space="0" w:color="auto"/>
            </w:tcBorders>
            <w:vAlign w:val="bottom"/>
          </w:tcPr>
          <w:p w:rsidR="00E70ADE" w:rsidRPr="005357D2" w:rsidRDefault="00E70ADE" w:rsidP="00695699">
            <w:pPr>
              <w:shd w:val="clear" w:color="auto" w:fill="FFFFFF"/>
              <w:ind w:right="209"/>
              <w:jc w:val="right"/>
              <w:rPr>
                <w:rFonts w:cs="Times New Roman"/>
                <w:sz w:val="22"/>
                <w:szCs w:val="22"/>
              </w:rPr>
            </w:pPr>
            <w:r w:rsidRPr="005357D2">
              <w:rPr>
                <w:rFonts w:cs="Times New Roman"/>
                <w:sz w:val="22"/>
                <w:szCs w:val="22"/>
              </w:rPr>
              <w:t>220</w:t>
            </w:r>
          </w:p>
        </w:tc>
      </w:tr>
      <w:tr w:rsidR="00E70ADE" w:rsidRPr="005357D2" w:rsidTr="00695699">
        <w:trPr>
          <w:trHeight w:val="389"/>
          <w:jc w:val="center"/>
        </w:trPr>
        <w:tc>
          <w:tcPr>
            <w:tcW w:w="5828" w:type="dxa"/>
            <w:tcBorders>
              <w:right w:val="single" w:sz="4" w:space="0" w:color="auto"/>
            </w:tcBorders>
            <w:vAlign w:val="bottom"/>
          </w:tcPr>
          <w:p w:rsidR="00E70ADE" w:rsidRPr="005357D2" w:rsidRDefault="00E70ADE" w:rsidP="003C4108">
            <w:pPr>
              <w:shd w:val="clear" w:color="auto" w:fill="FFFFFF"/>
              <w:tabs>
                <w:tab w:val="left" w:leader="dot" w:pos="7632"/>
                <w:tab w:val="left" w:leader="dot" w:pos="7776"/>
                <w:tab w:val="left" w:leader="dot" w:pos="7920"/>
              </w:tabs>
              <w:rPr>
                <w:rFonts w:cs="Times New Roman"/>
                <w:sz w:val="22"/>
                <w:szCs w:val="22"/>
              </w:rPr>
            </w:pPr>
            <w:r w:rsidRPr="005357D2">
              <w:rPr>
                <w:rFonts w:cs="Times New Roman"/>
                <w:sz w:val="22"/>
                <w:szCs w:val="22"/>
              </w:rPr>
              <w:t>ELECTRIC LIGHTING, REPAIRS, ETC.</w:t>
            </w:r>
            <w:r w:rsidR="003C4108">
              <w:rPr>
                <w:rFonts w:cs="Times New Roman"/>
                <w:sz w:val="22"/>
                <w:szCs w:val="22"/>
              </w:rPr>
              <w:tab/>
            </w:r>
          </w:p>
        </w:tc>
        <w:tc>
          <w:tcPr>
            <w:tcW w:w="940" w:type="dxa"/>
            <w:tcBorders>
              <w:left w:val="single" w:sz="4" w:space="0" w:color="auto"/>
            </w:tcBorders>
            <w:vAlign w:val="bottom"/>
          </w:tcPr>
          <w:p w:rsidR="00E70ADE" w:rsidRPr="005357D2" w:rsidRDefault="00E70ADE" w:rsidP="00695699">
            <w:pPr>
              <w:shd w:val="clear" w:color="auto" w:fill="FFFFFF"/>
              <w:ind w:right="209"/>
              <w:jc w:val="right"/>
              <w:rPr>
                <w:rFonts w:cs="Times New Roman"/>
                <w:sz w:val="22"/>
                <w:szCs w:val="22"/>
              </w:rPr>
            </w:pPr>
            <w:r w:rsidRPr="005357D2">
              <w:rPr>
                <w:rFonts w:cs="Times New Roman"/>
                <w:sz w:val="22"/>
                <w:szCs w:val="22"/>
              </w:rPr>
              <w:t>400</w:t>
            </w:r>
          </w:p>
        </w:tc>
      </w:tr>
      <w:tr w:rsidR="00E70ADE" w:rsidRPr="005357D2" w:rsidTr="00695699">
        <w:trPr>
          <w:trHeight w:val="392"/>
          <w:jc w:val="center"/>
        </w:trPr>
        <w:tc>
          <w:tcPr>
            <w:tcW w:w="5828" w:type="dxa"/>
            <w:tcBorders>
              <w:right w:val="single" w:sz="4" w:space="0" w:color="auto"/>
            </w:tcBorders>
            <w:vAlign w:val="bottom"/>
          </w:tcPr>
          <w:p w:rsidR="00E70ADE" w:rsidRPr="005357D2" w:rsidRDefault="00E70ADE" w:rsidP="003C4108">
            <w:pPr>
              <w:shd w:val="clear" w:color="auto" w:fill="FFFFFF"/>
              <w:tabs>
                <w:tab w:val="left" w:leader="dot" w:pos="7632"/>
                <w:tab w:val="left" w:leader="dot" w:pos="7776"/>
                <w:tab w:val="left" w:leader="dot" w:pos="7920"/>
              </w:tabs>
              <w:rPr>
                <w:rFonts w:cs="Times New Roman"/>
                <w:sz w:val="22"/>
                <w:szCs w:val="22"/>
              </w:rPr>
            </w:pPr>
            <w:r w:rsidRPr="005357D2">
              <w:rPr>
                <w:rFonts w:cs="Times New Roman"/>
                <w:sz w:val="22"/>
                <w:szCs w:val="22"/>
              </w:rPr>
              <w:t>QUEEN</w:t>
            </w:r>
            <w:r w:rsidR="00B204BA">
              <w:rPr>
                <w:rFonts w:cs="Times New Roman"/>
                <w:sz w:val="22"/>
                <w:szCs w:val="22"/>
              </w:rPr>
              <w:t>’</w:t>
            </w:r>
            <w:r w:rsidRPr="005357D2">
              <w:rPr>
                <w:rFonts w:cs="Times New Roman"/>
                <w:sz w:val="22"/>
                <w:szCs w:val="22"/>
              </w:rPr>
              <w:t>S HALL</w:t>
            </w:r>
            <w:r w:rsidR="003C4108">
              <w:rPr>
                <w:rFonts w:cs="Times New Roman"/>
                <w:sz w:val="22"/>
                <w:szCs w:val="22"/>
              </w:rPr>
              <w:tab/>
            </w:r>
          </w:p>
        </w:tc>
        <w:tc>
          <w:tcPr>
            <w:tcW w:w="940" w:type="dxa"/>
            <w:tcBorders>
              <w:left w:val="single" w:sz="4" w:space="0" w:color="auto"/>
            </w:tcBorders>
            <w:vAlign w:val="bottom"/>
          </w:tcPr>
          <w:p w:rsidR="00E70ADE" w:rsidRPr="005357D2" w:rsidRDefault="00E70ADE" w:rsidP="00695699">
            <w:pPr>
              <w:shd w:val="clear" w:color="auto" w:fill="FFFFFF"/>
              <w:ind w:right="209"/>
              <w:jc w:val="right"/>
              <w:rPr>
                <w:rFonts w:cs="Times New Roman"/>
                <w:sz w:val="22"/>
                <w:szCs w:val="22"/>
              </w:rPr>
            </w:pPr>
            <w:r w:rsidRPr="005357D2">
              <w:rPr>
                <w:rFonts w:cs="Times New Roman"/>
                <w:sz w:val="22"/>
                <w:szCs w:val="22"/>
              </w:rPr>
              <w:t>48</w:t>
            </w:r>
          </w:p>
        </w:tc>
      </w:tr>
      <w:tr w:rsidR="00E70ADE" w:rsidRPr="005357D2" w:rsidTr="00695699">
        <w:trPr>
          <w:trHeight w:val="410"/>
          <w:jc w:val="center"/>
        </w:trPr>
        <w:tc>
          <w:tcPr>
            <w:tcW w:w="5828" w:type="dxa"/>
            <w:tcBorders>
              <w:right w:val="single" w:sz="4" w:space="0" w:color="auto"/>
            </w:tcBorders>
            <w:vAlign w:val="bottom"/>
          </w:tcPr>
          <w:p w:rsidR="00E70ADE" w:rsidRPr="005357D2" w:rsidRDefault="00E70ADE" w:rsidP="003C4108">
            <w:pPr>
              <w:shd w:val="clear" w:color="auto" w:fill="FFFFFF"/>
              <w:tabs>
                <w:tab w:val="left" w:leader="dot" w:pos="7632"/>
                <w:tab w:val="left" w:leader="dot" w:pos="7776"/>
                <w:tab w:val="left" w:leader="dot" w:pos="7920"/>
              </w:tabs>
              <w:rPr>
                <w:rFonts w:cs="Times New Roman"/>
                <w:sz w:val="22"/>
                <w:szCs w:val="22"/>
              </w:rPr>
            </w:pPr>
            <w:r w:rsidRPr="005357D2">
              <w:rPr>
                <w:rFonts w:cs="Times New Roman"/>
                <w:sz w:val="22"/>
                <w:szCs w:val="22"/>
              </w:rPr>
              <w:t>MISCELLANEOUS</w:t>
            </w:r>
            <w:r w:rsidR="003C4108">
              <w:rPr>
                <w:rFonts w:cs="Times New Roman"/>
                <w:sz w:val="22"/>
                <w:szCs w:val="22"/>
              </w:rPr>
              <w:tab/>
            </w:r>
          </w:p>
        </w:tc>
        <w:tc>
          <w:tcPr>
            <w:tcW w:w="940" w:type="dxa"/>
            <w:tcBorders>
              <w:left w:val="single" w:sz="4" w:space="0" w:color="auto"/>
              <w:bottom w:val="single" w:sz="4" w:space="0" w:color="auto"/>
            </w:tcBorders>
            <w:vAlign w:val="bottom"/>
          </w:tcPr>
          <w:p w:rsidR="00E70ADE" w:rsidRPr="005357D2" w:rsidRDefault="00E70ADE" w:rsidP="00695699">
            <w:pPr>
              <w:shd w:val="clear" w:color="auto" w:fill="FFFFFF"/>
              <w:ind w:right="209"/>
              <w:jc w:val="right"/>
              <w:rPr>
                <w:rFonts w:cs="Times New Roman"/>
                <w:sz w:val="22"/>
                <w:szCs w:val="22"/>
              </w:rPr>
            </w:pPr>
            <w:r w:rsidRPr="005357D2">
              <w:rPr>
                <w:rFonts w:cs="Times New Roman"/>
                <w:sz w:val="22"/>
                <w:szCs w:val="22"/>
              </w:rPr>
              <w:t>170</w:t>
            </w:r>
          </w:p>
        </w:tc>
      </w:tr>
      <w:tr w:rsidR="00E70ADE" w:rsidRPr="005357D2" w:rsidTr="00695699">
        <w:trPr>
          <w:trHeight w:val="562"/>
          <w:jc w:val="center"/>
        </w:trPr>
        <w:tc>
          <w:tcPr>
            <w:tcW w:w="5828" w:type="dxa"/>
            <w:tcBorders>
              <w:bottom w:val="single" w:sz="4" w:space="0" w:color="auto"/>
              <w:right w:val="single" w:sz="4" w:space="0" w:color="auto"/>
            </w:tcBorders>
            <w:vAlign w:val="center"/>
          </w:tcPr>
          <w:p w:rsidR="00E70ADE" w:rsidRPr="005357D2" w:rsidRDefault="00E70ADE" w:rsidP="00F47C3F">
            <w:pPr>
              <w:shd w:val="clear" w:color="auto" w:fill="FFFFFF"/>
              <w:tabs>
                <w:tab w:val="left" w:leader="dot" w:pos="7632"/>
                <w:tab w:val="left" w:leader="dot" w:pos="7776"/>
                <w:tab w:val="left" w:leader="dot" w:pos="7920"/>
              </w:tabs>
              <w:ind w:left="1728"/>
              <w:rPr>
                <w:rFonts w:cs="Times New Roman"/>
                <w:sz w:val="22"/>
                <w:szCs w:val="22"/>
              </w:rPr>
            </w:pPr>
            <w:r w:rsidRPr="005357D2">
              <w:rPr>
                <w:rFonts w:cs="Times New Roman"/>
                <w:smallCaps/>
                <w:sz w:val="22"/>
                <w:szCs w:val="22"/>
              </w:rPr>
              <w:t>Total</w:t>
            </w:r>
            <w:r w:rsidR="003C4108">
              <w:rPr>
                <w:rFonts w:cs="Times New Roman"/>
                <w:smallCaps/>
                <w:sz w:val="22"/>
                <w:szCs w:val="22"/>
              </w:rPr>
              <w:tab/>
            </w:r>
          </w:p>
        </w:tc>
        <w:tc>
          <w:tcPr>
            <w:tcW w:w="940" w:type="dxa"/>
            <w:tcBorders>
              <w:top w:val="single" w:sz="4" w:space="0" w:color="auto"/>
              <w:left w:val="single" w:sz="4" w:space="0" w:color="auto"/>
              <w:bottom w:val="single" w:sz="4" w:space="0" w:color="auto"/>
            </w:tcBorders>
            <w:vAlign w:val="center"/>
          </w:tcPr>
          <w:p w:rsidR="00E70ADE" w:rsidRPr="005357D2" w:rsidRDefault="00E70ADE" w:rsidP="00695699">
            <w:pPr>
              <w:shd w:val="clear" w:color="auto" w:fill="FFFFFF"/>
              <w:ind w:right="209"/>
              <w:jc w:val="right"/>
              <w:rPr>
                <w:rFonts w:cs="Times New Roman"/>
                <w:sz w:val="22"/>
                <w:szCs w:val="22"/>
              </w:rPr>
            </w:pPr>
            <w:r w:rsidRPr="005357D2">
              <w:rPr>
                <w:rFonts w:cs="Times New Roman"/>
                <w:sz w:val="22"/>
                <w:szCs w:val="22"/>
              </w:rPr>
              <w:t>2,701</w:t>
            </w:r>
          </w:p>
        </w:tc>
      </w:tr>
    </w:tbl>
    <w:p w:rsidR="00E70ADE" w:rsidRPr="00F7263B" w:rsidRDefault="00E70ADE" w:rsidP="001F3E05">
      <w:pPr>
        <w:shd w:val="clear" w:color="auto" w:fill="FFFFFF"/>
        <w:spacing w:before="1440"/>
        <w:jc w:val="center"/>
        <w:rPr>
          <w:sz w:val="22"/>
          <w:szCs w:val="22"/>
        </w:rPr>
      </w:pPr>
      <w:r w:rsidRPr="0078100C">
        <w:rPr>
          <w:b/>
          <w:bCs/>
          <w:iCs/>
          <w:szCs w:val="22"/>
        </w:rPr>
        <w:t xml:space="preserve">A </w:t>
      </w:r>
      <w:r w:rsidRPr="0078100C">
        <w:rPr>
          <w:b/>
          <w:bCs/>
          <w:szCs w:val="22"/>
        </w:rPr>
        <w:t>2</w:t>
      </w:r>
    </w:p>
    <w:p w:rsidR="00E70ADE" w:rsidRPr="005357D2" w:rsidRDefault="00B204BA" w:rsidP="005C7062">
      <w:pPr>
        <w:shd w:val="clear" w:color="auto" w:fill="FFFFFF"/>
        <w:rPr>
          <w:sz w:val="22"/>
          <w:szCs w:val="22"/>
        </w:rPr>
      </w:pPr>
      <w:r>
        <w:rPr>
          <w:sz w:val="22"/>
          <w:szCs w:val="22"/>
        </w:rPr>
        <w:br w:type="page"/>
      </w:r>
    </w:p>
    <w:tbl>
      <w:tblPr>
        <w:tblW w:w="5000" w:type="pct"/>
        <w:jc w:val="center"/>
        <w:tblLayout w:type="fixed"/>
        <w:tblCellMar>
          <w:left w:w="40" w:type="dxa"/>
          <w:right w:w="40" w:type="dxa"/>
        </w:tblCellMar>
        <w:tblLook w:val="0000" w:firstRow="0" w:lastRow="0" w:firstColumn="0" w:lastColumn="0" w:noHBand="0" w:noVBand="0"/>
      </w:tblPr>
      <w:tblGrid>
        <w:gridCol w:w="5760"/>
        <w:gridCol w:w="30"/>
        <w:gridCol w:w="480"/>
        <w:gridCol w:w="30"/>
        <w:gridCol w:w="495"/>
        <w:gridCol w:w="30"/>
        <w:gridCol w:w="570"/>
        <w:gridCol w:w="1714"/>
      </w:tblGrid>
      <w:tr w:rsidR="00F47C3F" w:rsidRPr="005357D2" w:rsidTr="00581E85">
        <w:trPr>
          <w:trHeight w:val="749"/>
          <w:jc w:val="center"/>
        </w:trPr>
        <w:tc>
          <w:tcPr>
            <w:tcW w:w="9109" w:type="dxa"/>
            <w:gridSpan w:val="8"/>
            <w:tcBorders>
              <w:top w:val="single" w:sz="4" w:space="0" w:color="auto"/>
            </w:tcBorders>
            <w:shd w:val="clear" w:color="auto" w:fill="FFFFFF"/>
            <w:vAlign w:val="center"/>
          </w:tcPr>
          <w:p w:rsidR="00F47C3F" w:rsidRPr="00F47C3F" w:rsidRDefault="00F47C3F" w:rsidP="00F47C3F">
            <w:pPr>
              <w:shd w:val="clear" w:color="auto" w:fill="FFFFFF"/>
              <w:ind w:right="72"/>
              <w:jc w:val="center"/>
              <w:rPr>
                <w:sz w:val="24"/>
                <w:szCs w:val="22"/>
              </w:rPr>
            </w:pPr>
            <w:r w:rsidRPr="00F47C3F">
              <w:rPr>
                <w:b/>
                <w:bCs/>
                <w:sz w:val="24"/>
                <w:szCs w:val="22"/>
              </w:rPr>
              <w:lastRenderedPageBreak/>
              <w:t>I.—THE PARLIAMENT.</w:t>
            </w:r>
          </w:p>
        </w:tc>
      </w:tr>
      <w:tr w:rsidR="00F47C3F" w:rsidRPr="005357D2" w:rsidTr="006C5962">
        <w:trPr>
          <w:trHeight w:val="485"/>
          <w:jc w:val="center"/>
        </w:trPr>
        <w:tc>
          <w:tcPr>
            <w:tcW w:w="7395" w:type="dxa"/>
            <w:gridSpan w:val="7"/>
            <w:tcBorders>
              <w:top w:val="single" w:sz="4" w:space="0" w:color="auto"/>
              <w:right w:val="single" w:sz="4" w:space="0" w:color="auto"/>
            </w:tcBorders>
            <w:shd w:val="clear" w:color="auto" w:fill="FFFFFF"/>
            <w:vAlign w:val="bottom"/>
          </w:tcPr>
          <w:p w:rsidR="00F47C3F" w:rsidRPr="005357D2" w:rsidRDefault="00F47C3F" w:rsidP="00D56F04">
            <w:pPr>
              <w:shd w:val="clear" w:color="auto" w:fill="FFFFFF"/>
              <w:rPr>
                <w:sz w:val="22"/>
                <w:szCs w:val="22"/>
              </w:rPr>
            </w:pPr>
          </w:p>
        </w:tc>
        <w:tc>
          <w:tcPr>
            <w:tcW w:w="1714" w:type="dxa"/>
            <w:tcBorders>
              <w:top w:val="single" w:sz="4" w:space="0" w:color="auto"/>
              <w:left w:val="single" w:sz="4" w:space="0" w:color="auto"/>
              <w:bottom w:val="single" w:sz="4" w:space="0" w:color="auto"/>
            </w:tcBorders>
            <w:shd w:val="clear" w:color="auto" w:fill="FFFFFF"/>
            <w:vAlign w:val="center"/>
          </w:tcPr>
          <w:p w:rsidR="00F47C3F" w:rsidRPr="00F47C3F" w:rsidRDefault="00F47C3F" w:rsidP="007D562E">
            <w:pPr>
              <w:shd w:val="clear" w:color="auto" w:fill="FFFFFF"/>
              <w:ind w:right="72"/>
              <w:jc w:val="center"/>
              <w:rPr>
                <w:sz w:val="18"/>
                <w:szCs w:val="18"/>
              </w:rPr>
            </w:pPr>
            <w:r w:rsidRPr="00F47C3F">
              <w:rPr>
                <w:sz w:val="18"/>
                <w:szCs w:val="18"/>
              </w:rPr>
              <w:t>“Other.”</w:t>
            </w:r>
          </w:p>
        </w:tc>
      </w:tr>
      <w:tr w:rsidR="00E70ADE" w:rsidRPr="005357D2" w:rsidTr="00F9573D">
        <w:trPr>
          <w:trHeight w:val="256"/>
          <w:jc w:val="center"/>
        </w:trPr>
        <w:tc>
          <w:tcPr>
            <w:tcW w:w="7395" w:type="dxa"/>
            <w:gridSpan w:val="7"/>
            <w:tcBorders>
              <w:right w:val="single" w:sz="4" w:space="0" w:color="auto"/>
            </w:tcBorders>
            <w:shd w:val="clear" w:color="auto" w:fill="FFFFFF"/>
            <w:vAlign w:val="bottom"/>
          </w:tcPr>
          <w:p w:rsidR="00E70ADE" w:rsidRPr="005357D2" w:rsidRDefault="00E70ADE" w:rsidP="00D56F04">
            <w:pPr>
              <w:shd w:val="clear" w:color="auto" w:fill="FFFFFF"/>
              <w:ind w:left="288"/>
              <w:rPr>
                <w:sz w:val="22"/>
                <w:szCs w:val="22"/>
              </w:rPr>
            </w:pPr>
            <w:r w:rsidRPr="005357D2">
              <w:rPr>
                <w:smallCaps/>
                <w:sz w:val="22"/>
                <w:szCs w:val="22"/>
              </w:rPr>
              <w:t xml:space="preserve">Division </w:t>
            </w:r>
            <w:r w:rsidRPr="005357D2">
              <w:rPr>
                <w:sz w:val="22"/>
                <w:szCs w:val="22"/>
              </w:rPr>
              <w:t>No. 1.</w:t>
            </w:r>
          </w:p>
        </w:tc>
        <w:tc>
          <w:tcPr>
            <w:tcW w:w="1714" w:type="dxa"/>
            <w:tcBorders>
              <w:top w:val="single" w:sz="4" w:space="0" w:color="auto"/>
              <w:left w:val="single" w:sz="4" w:space="0" w:color="auto"/>
            </w:tcBorders>
            <w:shd w:val="clear" w:color="auto" w:fill="FFFFFF"/>
            <w:vAlign w:val="center"/>
          </w:tcPr>
          <w:p w:rsidR="00E70ADE" w:rsidRPr="005357D2" w:rsidRDefault="00E70ADE" w:rsidP="007D562E">
            <w:pPr>
              <w:shd w:val="clear" w:color="auto" w:fill="FFFFFF"/>
              <w:ind w:right="72"/>
              <w:jc w:val="center"/>
              <w:rPr>
                <w:sz w:val="22"/>
                <w:szCs w:val="22"/>
              </w:rPr>
            </w:pPr>
          </w:p>
        </w:tc>
      </w:tr>
      <w:tr w:rsidR="00E70ADE" w:rsidRPr="005357D2" w:rsidTr="00F47C3F">
        <w:trPr>
          <w:trHeight w:val="108"/>
          <w:jc w:val="center"/>
        </w:trPr>
        <w:tc>
          <w:tcPr>
            <w:tcW w:w="7395" w:type="dxa"/>
            <w:gridSpan w:val="7"/>
            <w:tcBorders>
              <w:right w:val="single" w:sz="4" w:space="0" w:color="auto"/>
            </w:tcBorders>
            <w:shd w:val="clear" w:color="auto" w:fill="FFFFFF"/>
            <w:vAlign w:val="bottom"/>
          </w:tcPr>
          <w:p w:rsidR="00E70ADE" w:rsidRPr="005357D2" w:rsidRDefault="00E70ADE" w:rsidP="00D56F04">
            <w:pPr>
              <w:shd w:val="clear" w:color="auto" w:fill="FFFFFF"/>
              <w:jc w:val="center"/>
              <w:rPr>
                <w:sz w:val="22"/>
                <w:szCs w:val="22"/>
              </w:rPr>
            </w:pPr>
            <w:r w:rsidRPr="005357D2">
              <w:rPr>
                <w:sz w:val="22"/>
                <w:szCs w:val="22"/>
              </w:rPr>
              <w:t>THE SENATE.</w:t>
            </w:r>
          </w:p>
        </w:tc>
        <w:tc>
          <w:tcPr>
            <w:tcW w:w="1714" w:type="dxa"/>
            <w:tcBorders>
              <w:left w:val="single" w:sz="4" w:space="0" w:color="auto"/>
            </w:tcBorders>
            <w:shd w:val="clear" w:color="auto" w:fill="FFFFFF"/>
            <w:vAlign w:val="center"/>
          </w:tcPr>
          <w:p w:rsidR="00E70ADE" w:rsidRPr="005357D2" w:rsidRDefault="00E70ADE" w:rsidP="007D562E">
            <w:pPr>
              <w:shd w:val="clear" w:color="auto" w:fill="FFFFFF"/>
              <w:ind w:right="72"/>
              <w:jc w:val="center"/>
              <w:rPr>
                <w:sz w:val="22"/>
                <w:szCs w:val="22"/>
              </w:rPr>
            </w:pPr>
            <w:r w:rsidRPr="005357D2">
              <w:rPr>
                <w:rFonts w:eastAsia="Times New Roman"/>
                <w:sz w:val="22"/>
                <w:szCs w:val="22"/>
              </w:rPr>
              <w:t>£</w:t>
            </w:r>
          </w:p>
        </w:tc>
      </w:tr>
      <w:tr w:rsidR="00E70ADE" w:rsidRPr="005357D2" w:rsidTr="00F9573D">
        <w:trPr>
          <w:trHeight w:val="436"/>
          <w:jc w:val="center"/>
        </w:trPr>
        <w:tc>
          <w:tcPr>
            <w:tcW w:w="7395" w:type="dxa"/>
            <w:gridSpan w:val="7"/>
            <w:tcBorders>
              <w:right w:val="single" w:sz="4" w:space="0" w:color="auto"/>
            </w:tcBorders>
            <w:shd w:val="clear" w:color="auto" w:fill="FFFFFF"/>
            <w:vAlign w:val="bottom"/>
          </w:tcPr>
          <w:p w:rsidR="00E70ADE" w:rsidRPr="005357D2" w:rsidRDefault="00E70ADE" w:rsidP="00F47C3F">
            <w:pPr>
              <w:shd w:val="clear" w:color="auto" w:fill="FFFFFF"/>
              <w:ind w:left="450"/>
              <w:rPr>
                <w:sz w:val="22"/>
                <w:szCs w:val="22"/>
              </w:rPr>
            </w:pPr>
            <w:r w:rsidRPr="005357D2">
              <w:rPr>
                <w:sz w:val="22"/>
                <w:szCs w:val="22"/>
              </w:rPr>
              <w:t>Subdivision No. 2.</w:t>
            </w:r>
            <w:r w:rsidRPr="005357D2">
              <w:rPr>
                <w:rFonts w:eastAsia="Times New Roman"/>
                <w:sz w:val="22"/>
                <w:szCs w:val="22"/>
              </w:rPr>
              <w:t>—</w:t>
            </w:r>
            <w:r w:rsidRPr="005357D2">
              <w:rPr>
                <w:rFonts w:eastAsia="Times New Roman"/>
                <w:smallCaps/>
                <w:sz w:val="22"/>
                <w:szCs w:val="22"/>
              </w:rPr>
              <w:t>Contingencies.</w:t>
            </w:r>
          </w:p>
        </w:tc>
        <w:tc>
          <w:tcPr>
            <w:tcW w:w="1714" w:type="dxa"/>
            <w:tcBorders>
              <w:left w:val="single" w:sz="4" w:space="0" w:color="auto"/>
            </w:tcBorders>
            <w:shd w:val="clear" w:color="auto" w:fill="FFFFFF"/>
            <w:vAlign w:val="bottom"/>
          </w:tcPr>
          <w:p w:rsidR="00E70ADE" w:rsidRPr="005357D2" w:rsidRDefault="00E70ADE" w:rsidP="00D56F04">
            <w:pPr>
              <w:shd w:val="clear" w:color="auto" w:fill="FFFFFF"/>
              <w:ind w:right="72"/>
              <w:jc w:val="right"/>
              <w:rPr>
                <w:sz w:val="22"/>
                <w:szCs w:val="22"/>
              </w:rPr>
            </w:pPr>
          </w:p>
        </w:tc>
      </w:tr>
      <w:tr w:rsidR="00E70ADE" w:rsidRPr="005357D2" w:rsidTr="00F9573D">
        <w:trPr>
          <w:trHeight w:val="497"/>
          <w:jc w:val="center"/>
        </w:trPr>
        <w:tc>
          <w:tcPr>
            <w:tcW w:w="7395" w:type="dxa"/>
            <w:gridSpan w:val="7"/>
            <w:tcBorders>
              <w:right w:val="single" w:sz="4" w:space="0" w:color="auto"/>
            </w:tcBorders>
            <w:shd w:val="clear" w:color="auto" w:fill="FFFFFF"/>
            <w:vAlign w:val="bottom"/>
          </w:tcPr>
          <w:p w:rsidR="00E70ADE" w:rsidRPr="005357D2" w:rsidRDefault="00E70ADE" w:rsidP="000E3084">
            <w:pPr>
              <w:shd w:val="clear" w:color="auto" w:fill="FFFFFF"/>
              <w:tabs>
                <w:tab w:val="left" w:leader="dot" w:pos="7200"/>
              </w:tabs>
              <w:ind w:left="432" w:hanging="432"/>
              <w:rPr>
                <w:sz w:val="22"/>
                <w:szCs w:val="22"/>
              </w:rPr>
            </w:pPr>
            <w:r w:rsidRPr="005357D2">
              <w:rPr>
                <w:sz w:val="22"/>
                <w:szCs w:val="22"/>
              </w:rPr>
              <w:t>No.</w:t>
            </w:r>
            <w:r w:rsidR="00B204BA">
              <w:rPr>
                <w:sz w:val="22"/>
                <w:szCs w:val="22"/>
              </w:rPr>
              <w:t xml:space="preserve"> </w:t>
            </w:r>
            <w:r w:rsidRPr="005357D2">
              <w:rPr>
                <w:sz w:val="22"/>
                <w:szCs w:val="22"/>
              </w:rPr>
              <w:t>7. Travelling expenses, including cost of conveyance of Senators</w:t>
            </w:r>
            <w:r w:rsidR="00B204BA">
              <w:rPr>
                <w:sz w:val="22"/>
                <w:szCs w:val="22"/>
              </w:rPr>
              <w:t>’</w:t>
            </w:r>
            <w:r w:rsidRPr="005357D2">
              <w:rPr>
                <w:sz w:val="22"/>
                <w:szCs w:val="22"/>
              </w:rPr>
              <w:t xml:space="preserve"> luggage</w:t>
            </w:r>
            <w:r w:rsidR="007D562E">
              <w:rPr>
                <w:sz w:val="22"/>
                <w:szCs w:val="22"/>
              </w:rPr>
              <w:tab/>
            </w:r>
          </w:p>
        </w:tc>
        <w:tc>
          <w:tcPr>
            <w:tcW w:w="1714" w:type="dxa"/>
            <w:tcBorders>
              <w:left w:val="single" w:sz="4" w:space="0" w:color="auto"/>
            </w:tcBorders>
            <w:shd w:val="clear" w:color="auto" w:fill="FFFFFF"/>
            <w:vAlign w:val="bottom"/>
          </w:tcPr>
          <w:p w:rsidR="00E70ADE" w:rsidRPr="005357D2" w:rsidRDefault="00E70ADE" w:rsidP="00D56F04">
            <w:pPr>
              <w:shd w:val="clear" w:color="auto" w:fill="FFFFFF"/>
              <w:ind w:right="72"/>
              <w:jc w:val="right"/>
              <w:rPr>
                <w:sz w:val="22"/>
                <w:szCs w:val="22"/>
              </w:rPr>
            </w:pPr>
            <w:r w:rsidRPr="005357D2">
              <w:rPr>
                <w:sz w:val="22"/>
                <w:szCs w:val="22"/>
              </w:rPr>
              <w:t>40</w:t>
            </w:r>
          </w:p>
        </w:tc>
      </w:tr>
      <w:tr w:rsidR="00E70ADE" w:rsidRPr="005357D2" w:rsidTr="00F9573D">
        <w:trPr>
          <w:trHeight w:val="198"/>
          <w:jc w:val="center"/>
        </w:trPr>
        <w:tc>
          <w:tcPr>
            <w:tcW w:w="7395" w:type="dxa"/>
            <w:gridSpan w:val="7"/>
            <w:tcBorders>
              <w:right w:val="single" w:sz="4" w:space="0" w:color="auto"/>
            </w:tcBorders>
            <w:shd w:val="clear" w:color="auto" w:fill="FFFFFF"/>
            <w:vAlign w:val="bottom"/>
          </w:tcPr>
          <w:p w:rsidR="00E70ADE" w:rsidRPr="005357D2" w:rsidRDefault="00E70ADE" w:rsidP="00F47C3F">
            <w:pPr>
              <w:shd w:val="clear" w:color="auto" w:fill="FFFFFF"/>
              <w:tabs>
                <w:tab w:val="left" w:leader="dot" w:pos="7200"/>
              </w:tabs>
              <w:ind w:left="810" w:hanging="432"/>
              <w:rPr>
                <w:sz w:val="22"/>
                <w:szCs w:val="22"/>
              </w:rPr>
            </w:pPr>
            <w:r w:rsidRPr="005357D2">
              <w:rPr>
                <w:sz w:val="22"/>
                <w:szCs w:val="22"/>
              </w:rPr>
              <w:t>9. Incidental and petty cash expenditure</w:t>
            </w:r>
            <w:r w:rsidR="007D562E">
              <w:rPr>
                <w:sz w:val="22"/>
                <w:szCs w:val="22"/>
              </w:rPr>
              <w:tab/>
            </w:r>
          </w:p>
        </w:tc>
        <w:tc>
          <w:tcPr>
            <w:tcW w:w="1714" w:type="dxa"/>
            <w:tcBorders>
              <w:left w:val="single" w:sz="4" w:space="0" w:color="auto"/>
            </w:tcBorders>
            <w:shd w:val="clear" w:color="auto" w:fill="FFFFFF"/>
            <w:vAlign w:val="bottom"/>
          </w:tcPr>
          <w:p w:rsidR="00E70ADE" w:rsidRPr="005357D2" w:rsidRDefault="00E70ADE" w:rsidP="00D56F04">
            <w:pPr>
              <w:shd w:val="clear" w:color="auto" w:fill="FFFFFF"/>
              <w:ind w:right="72"/>
              <w:jc w:val="right"/>
              <w:rPr>
                <w:sz w:val="22"/>
                <w:szCs w:val="22"/>
              </w:rPr>
            </w:pPr>
            <w:r w:rsidRPr="005357D2">
              <w:rPr>
                <w:sz w:val="22"/>
                <w:szCs w:val="22"/>
              </w:rPr>
              <w:t>30</w:t>
            </w:r>
          </w:p>
        </w:tc>
      </w:tr>
      <w:tr w:rsidR="00E70ADE" w:rsidRPr="005357D2" w:rsidTr="00F9573D">
        <w:trPr>
          <w:trHeight w:val="180"/>
          <w:jc w:val="center"/>
        </w:trPr>
        <w:tc>
          <w:tcPr>
            <w:tcW w:w="7395" w:type="dxa"/>
            <w:gridSpan w:val="7"/>
            <w:tcBorders>
              <w:right w:val="single" w:sz="4" w:space="0" w:color="auto"/>
            </w:tcBorders>
            <w:shd w:val="clear" w:color="auto" w:fill="FFFFFF"/>
            <w:vAlign w:val="bottom"/>
          </w:tcPr>
          <w:p w:rsidR="00E70ADE" w:rsidRPr="005357D2" w:rsidRDefault="00E70ADE" w:rsidP="007D562E">
            <w:pPr>
              <w:shd w:val="clear" w:color="auto" w:fill="FFFFFF"/>
              <w:tabs>
                <w:tab w:val="left" w:leader="dot" w:pos="7200"/>
              </w:tabs>
              <w:ind w:left="720" w:hanging="432"/>
              <w:rPr>
                <w:sz w:val="22"/>
                <w:szCs w:val="22"/>
              </w:rPr>
            </w:pPr>
            <w:r w:rsidRPr="005357D2">
              <w:rPr>
                <w:sz w:val="22"/>
                <w:szCs w:val="22"/>
              </w:rPr>
              <w:t>10.</w:t>
            </w:r>
            <w:r w:rsidR="00B204BA">
              <w:rPr>
                <w:sz w:val="22"/>
                <w:szCs w:val="22"/>
              </w:rPr>
              <w:t xml:space="preserve"> </w:t>
            </w:r>
            <w:r w:rsidRPr="005357D2">
              <w:rPr>
                <w:sz w:val="22"/>
                <w:szCs w:val="22"/>
              </w:rPr>
              <w:t>Maintenance, repairs and furniture</w:t>
            </w:r>
            <w:r w:rsidR="007D562E">
              <w:rPr>
                <w:sz w:val="22"/>
                <w:szCs w:val="22"/>
              </w:rPr>
              <w:tab/>
            </w:r>
          </w:p>
        </w:tc>
        <w:tc>
          <w:tcPr>
            <w:tcW w:w="1714" w:type="dxa"/>
            <w:tcBorders>
              <w:left w:val="single" w:sz="4" w:space="0" w:color="auto"/>
            </w:tcBorders>
            <w:shd w:val="clear" w:color="auto" w:fill="FFFFFF"/>
            <w:vAlign w:val="bottom"/>
          </w:tcPr>
          <w:p w:rsidR="00E70ADE" w:rsidRPr="005357D2" w:rsidRDefault="00E70ADE" w:rsidP="00D56F04">
            <w:pPr>
              <w:shd w:val="clear" w:color="auto" w:fill="FFFFFF"/>
              <w:ind w:right="72"/>
              <w:jc w:val="right"/>
              <w:rPr>
                <w:sz w:val="22"/>
                <w:szCs w:val="22"/>
              </w:rPr>
            </w:pPr>
            <w:r w:rsidRPr="005357D2">
              <w:rPr>
                <w:sz w:val="22"/>
                <w:szCs w:val="22"/>
              </w:rPr>
              <w:t>15</w:t>
            </w:r>
          </w:p>
        </w:tc>
      </w:tr>
      <w:tr w:rsidR="00E70ADE" w:rsidRPr="005357D2" w:rsidTr="00F9573D">
        <w:trPr>
          <w:trHeight w:val="497"/>
          <w:jc w:val="center"/>
        </w:trPr>
        <w:tc>
          <w:tcPr>
            <w:tcW w:w="7395" w:type="dxa"/>
            <w:gridSpan w:val="7"/>
            <w:tcBorders>
              <w:right w:val="single" w:sz="4" w:space="0" w:color="auto"/>
            </w:tcBorders>
            <w:shd w:val="clear" w:color="auto" w:fill="FFFFFF"/>
            <w:vAlign w:val="bottom"/>
          </w:tcPr>
          <w:p w:rsidR="00E70ADE" w:rsidRPr="005357D2" w:rsidRDefault="00E70ADE" w:rsidP="007D562E">
            <w:pPr>
              <w:shd w:val="clear" w:color="auto" w:fill="FFFFFF"/>
              <w:tabs>
                <w:tab w:val="left" w:leader="dot" w:pos="7200"/>
              </w:tabs>
              <w:ind w:left="720" w:hanging="432"/>
              <w:rPr>
                <w:sz w:val="22"/>
                <w:szCs w:val="22"/>
              </w:rPr>
            </w:pPr>
            <w:r w:rsidRPr="005357D2">
              <w:rPr>
                <w:sz w:val="22"/>
                <w:szCs w:val="22"/>
              </w:rPr>
              <w:t>11. Extra</w:t>
            </w:r>
            <w:r w:rsidR="00B204BA">
              <w:rPr>
                <w:sz w:val="22"/>
                <w:szCs w:val="22"/>
              </w:rPr>
              <w:t xml:space="preserve"> </w:t>
            </w:r>
            <w:r w:rsidRPr="005357D2">
              <w:rPr>
                <w:sz w:val="22"/>
                <w:szCs w:val="22"/>
              </w:rPr>
              <w:t>clerical</w:t>
            </w:r>
            <w:r w:rsidR="00B204BA">
              <w:rPr>
                <w:sz w:val="22"/>
                <w:szCs w:val="22"/>
              </w:rPr>
              <w:t xml:space="preserve"> </w:t>
            </w:r>
            <w:r w:rsidRPr="005357D2">
              <w:rPr>
                <w:sz w:val="22"/>
                <w:szCs w:val="22"/>
              </w:rPr>
              <w:t>assistance during absence on leave of the Clerk of the</w:t>
            </w:r>
            <w:r w:rsidR="00B204BA">
              <w:rPr>
                <w:sz w:val="22"/>
                <w:szCs w:val="22"/>
              </w:rPr>
              <w:t xml:space="preserve"> </w:t>
            </w:r>
            <w:r w:rsidRPr="005357D2">
              <w:rPr>
                <w:sz w:val="22"/>
                <w:szCs w:val="22"/>
              </w:rPr>
              <w:t>Parliaments</w:t>
            </w:r>
            <w:r w:rsidR="007D562E">
              <w:rPr>
                <w:sz w:val="22"/>
                <w:szCs w:val="22"/>
              </w:rPr>
              <w:tab/>
            </w:r>
          </w:p>
        </w:tc>
        <w:tc>
          <w:tcPr>
            <w:tcW w:w="1714" w:type="dxa"/>
            <w:tcBorders>
              <w:left w:val="single" w:sz="4" w:space="0" w:color="auto"/>
              <w:bottom w:val="single" w:sz="4" w:space="0" w:color="auto"/>
            </w:tcBorders>
            <w:shd w:val="clear" w:color="auto" w:fill="FFFFFF"/>
            <w:vAlign w:val="bottom"/>
          </w:tcPr>
          <w:p w:rsidR="00E70ADE" w:rsidRPr="005357D2" w:rsidRDefault="00E70ADE" w:rsidP="00D56F04">
            <w:pPr>
              <w:shd w:val="clear" w:color="auto" w:fill="FFFFFF"/>
              <w:ind w:right="72"/>
              <w:jc w:val="right"/>
              <w:rPr>
                <w:sz w:val="22"/>
                <w:szCs w:val="22"/>
              </w:rPr>
            </w:pPr>
            <w:r w:rsidRPr="008F3271">
              <w:rPr>
                <w:iCs/>
                <w:sz w:val="22"/>
                <w:szCs w:val="22"/>
              </w:rPr>
              <w:t>55</w:t>
            </w:r>
          </w:p>
        </w:tc>
      </w:tr>
      <w:tr w:rsidR="00E70ADE" w:rsidRPr="005357D2" w:rsidTr="00F9573D">
        <w:trPr>
          <w:trHeight w:val="403"/>
          <w:jc w:val="center"/>
        </w:trPr>
        <w:tc>
          <w:tcPr>
            <w:tcW w:w="7395" w:type="dxa"/>
            <w:gridSpan w:val="7"/>
            <w:tcBorders>
              <w:right w:val="single" w:sz="4" w:space="0" w:color="auto"/>
            </w:tcBorders>
            <w:shd w:val="clear" w:color="auto" w:fill="FFFFFF"/>
            <w:vAlign w:val="bottom"/>
          </w:tcPr>
          <w:p w:rsidR="00E70ADE" w:rsidRPr="005357D2" w:rsidRDefault="00E70ADE" w:rsidP="00F47C3F">
            <w:pPr>
              <w:shd w:val="clear" w:color="auto" w:fill="FFFFFF"/>
              <w:ind w:left="450"/>
              <w:rPr>
                <w:sz w:val="22"/>
                <w:szCs w:val="22"/>
              </w:rPr>
            </w:pPr>
            <w:r w:rsidRPr="005357D2">
              <w:rPr>
                <w:sz w:val="22"/>
                <w:szCs w:val="22"/>
              </w:rPr>
              <w:t>Subdivision No. 4.</w:t>
            </w:r>
            <w:r w:rsidRPr="005357D2">
              <w:rPr>
                <w:rFonts w:eastAsia="Times New Roman"/>
                <w:sz w:val="22"/>
                <w:szCs w:val="22"/>
              </w:rPr>
              <w:t>—</w:t>
            </w:r>
            <w:r w:rsidRPr="005357D2">
              <w:rPr>
                <w:rFonts w:eastAsia="Times New Roman"/>
                <w:smallCaps/>
                <w:sz w:val="22"/>
                <w:szCs w:val="22"/>
              </w:rPr>
              <w:t>Miscellaneous.</w:t>
            </w:r>
          </w:p>
        </w:tc>
        <w:tc>
          <w:tcPr>
            <w:tcW w:w="1714" w:type="dxa"/>
            <w:tcBorders>
              <w:top w:val="single" w:sz="4" w:space="0" w:color="auto"/>
              <w:left w:val="single" w:sz="4" w:space="0" w:color="auto"/>
            </w:tcBorders>
            <w:shd w:val="clear" w:color="auto" w:fill="FFFFFF"/>
            <w:vAlign w:val="bottom"/>
          </w:tcPr>
          <w:p w:rsidR="00E70ADE" w:rsidRPr="006553E0" w:rsidRDefault="00E70ADE" w:rsidP="00D56F04">
            <w:pPr>
              <w:shd w:val="clear" w:color="auto" w:fill="FFFFFF"/>
              <w:ind w:right="72"/>
              <w:jc w:val="right"/>
              <w:rPr>
                <w:sz w:val="22"/>
                <w:szCs w:val="22"/>
              </w:rPr>
            </w:pPr>
            <w:r w:rsidRPr="006553E0">
              <w:rPr>
                <w:bCs/>
                <w:sz w:val="22"/>
                <w:szCs w:val="22"/>
              </w:rPr>
              <w:t>140</w:t>
            </w:r>
          </w:p>
        </w:tc>
      </w:tr>
      <w:tr w:rsidR="00E70ADE" w:rsidRPr="005357D2" w:rsidTr="00F9573D">
        <w:trPr>
          <w:trHeight w:val="468"/>
          <w:jc w:val="center"/>
        </w:trPr>
        <w:tc>
          <w:tcPr>
            <w:tcW w:w="7395" w:type="dxa"/>
            <w:gridSpan w:val="7"/>
            <w:tcBorders>
              <w:right w:val="single" w:sz="4" w:space="0" w:color="auto"/>
            </w:tcBorders>
            <w:shd w:val="clear" w:color="auto" w:fill="FFFFFF"/>
            <w:vAlign w:val="bottom"/>
          </w:tcPr>
          <w:p w:rsidR="00E70ADE" w:rsidRPr="005357D2" w:rsidRDefault="00E70ADE" w:rsidP="007D562E">
            <w:pPr>
              <w:shd w:val="clear" w:color="auto" w:fill="FFFFFF"/>
              <w:tabs>
                <w:tab w:val="left" w:leader="dot" w:pos="7200"/>
              </w:tabs>
              <w:ind w:left="432" w:hanging="432"/>
              <w:rPr>
                <w:sz w:val="22"/>
                <w:szCs w:val="22"/>
              </w:rPr>
            </w:pPr>
            <w:r w:rsidRPr="005357D2">
              <w:rPr>
                <w:sz w:val="22"/>
                <w:szCs w:val="22"/>
              </w:rPr>
              <w:t>No. 1. Allowances</w:t>
            </w:r>
            <w:r w:rsidR="00B204BA">
              <w:rPr>
                <w:sz w:val="22"/>
                <w:szCs w:val="22"/>
              </w:rPr>
              <w:t xml:space="preserve"> </w:t>
            </w:r>
            <w:r w:rsidRPr="005357D2">
              <w:rPr>
                <w:sz w:val="22"/>
                <w:szCs w:val="22"/>
              </w:rPr>
              <w:t>to</w:t>
            </w:r>
            <w:r w:rsidR="00B204BA">
              <w:rPr>
                <w:sz w:val="22"/>
                <w:szCs w:val="22"/>
              </w:rPr>
              <w:t xml:space="preserve"> </w:t>
            </w:r>
            <w:r w:rsidRPr="005357D2">
              <w:rPr>
                <w:sz w:val="22"/>
                <w:szCs w:val="22"/>
              </w:rPr>
              <w:t>persons</w:t>
            </w:r>
            <w:r w:rsidR="00B204BA">
              <w:rPr>
                <w:sz w:val="22"/>
                <w:szCs w:val="22"/>
              </w:rPr>
              <w:t xml:space="preserve"> </w:t>
            </w:r>
            <w:r w:rsidRPr="005357D2">
              <w:rPr>
                <w:sz w:val="22"/>
                <w:szCs w:val="22"/>
              </w:rPr>
              <w:t>whose</w:t>
            </w:r>
            <w:r w:rsidR="00B204BA">
              <w:rPr>
                <w:sz w:val="22"/>
                <w:szCs w:val="22"/>
              </w:rPr>
              <w:t xml:space="preserve"> </w:t>
            </w:r>
            <w:r w:rsidRPr="005357D2">
              <w:rPr>
                <w:sz w:val="22"/>
                <w:szCs w:val="22"/>
              </w:rPr>
              <w:t>election</w:t>
            </w:r>
            <w:r w:rsidR="00B204BA">
              <w:rPr>
                <w:sz w:val="22"/>
                <w:szCs w:val="22"/>
              </w:rPr>
              <w:t xml:space="preserve"> </w:t>
            </w:r>
            <w:r w:rsidRPr="005357D2">
              <w:rPr>
                <w:sz w:val="22"/>
                <w:szCs w:val="22"/>
              </w:rPr>
              <w:t>as Senators has been declared void :</w:t>
            </w:r>
            <w:r w:rsidRPr="005357D2">
              <w:rPr>
                <w:rFonts w:eastAsia="Times New Roman"/>
                <w:sz w:val="22"/>
                <w:szCs w:val="22"/>
              </w:rPr>
              <w:t>—</w:t>
            </w:r>
          </w:p>
        </w:tc>
        <w:tc>
          <w:tcPr>
            <w:tcW w:w="1714" w:type="dxa"/>
            <w:tcBorders>
              <w:left w:val="single" w:sz="4" w:space="0" w:color="auto"/>
            </w:tcBorders>
            <w:shd w:val="clear" w:color="auto" w:fill="FFFFFF"/>
            <w:vAlign w:val="bottom"/>
          </w:tcPr>
          <w:p w:rsidR="00E70ADE" w:rsidRPr="005357D2" w:rsidRDefault="00E70ADE" w:rsidP="00D56F04">
            <w:pPr>
              <w:shd w:val="clear" w:color="auto" w:fill="FFFFFF"/>
              <w:ind w:right="72"/>
              <w:jc w:val="right"/>
              <w:rPr>
                <w:sz w:val="22"/>
                <w:szCs w:val="22"/>
              </w:rPr>
            </w:pPr>
          </w:p>
        </w:tc>
      </w:tr>
      <w:tr w:rsidR="00015270" w:rsidRPr="005357D2" w:rsidTr="000E3084">
        <w:trPr>
          <w:trHeight w:val="194"/>
          <w:jc w:val="center"/>
        </w:trPr>
        <w:tc>
          <w:tcPr>
            <w:tcW w:w="5760" w:type="dxa"/>
            <w:shd w:val="clear" w:color="auto" w:fill="FFFFFF"/>
            <w:vAlign w:val="bottom"/>
          </w:tcPr>
          <w:p w:rsidR="00015270" w:rsidRPr="005357D2" w:rsidRDefault="00015270" w:rsidP="007D562E">
            <w:pPr>
              <w:shd w:val="clear" w:color="auto" w:fill="FFFFFF"/>
              <w:tabs>
                <w:tab w:val="left" w:leader="dot" w:pos="7200"/>
              </w:tabs>
              <w:ind w:left="1152"/>
              <w:rPr>
                <w:sz w:val="22"/>
                <w:szCs w:val="22"/>
              </w:rPr>
            </w:pPr>
            <w:r w:rsidRPr="005357D2">
              <w:rPr>
                <w:sz w:val="22"/>
                <w:szCs w:val="22"/>
              </w:rPr>
              <w:t>Mr. J. V. O</w:t>
            </w:r>
            <w:r>
              <w:rPr>
                <w:sz w:val="22"/>
                <w:szCs w:val="22"/>
              </w:rPr>
              <w:t>’</w:t>
            </w:r>
            <w:r w:rsidRPr="005357D2">
              <w:rPr>
                <w:sz w:val="22"/>
                <w:szCs w:val="22"/>
              </w:rPr>
              <w:t>Loghlin, 11.7.07 to 20.12.07</w:t>
            </w:r>
          </w:p>
        </w:tc>
        <w:tc>
          <w:tcPr>
            <w:tcW w:w="540" w:type="dxa"/>
            <w:gridSpan w:val="3"/>
            <w:shd w:val="clear" w:color="auto" w:fill="FFFFFF"/>
            <w:vAlign w:val="bottom"/>
          </w:tcPr>
          <w:p w:rsidR="00015270" w:rsidRPr="005357D2" w:rsidRDefault="00015270" w:rsidP="007D562E">
            <w:pPr>
              <w:shd w:val="clear" w:color="auto" w:fill="FFFFFF"/>
              <w:tabs>
                <w:tab w:val="left" w:leader="dot" w:pos="7200"/>
              </w:tabs>
              <w:rPr>
                <w:sz w:val="22"/>
                <w:szCs w:val="22"/>
              </w:rPr>
            </w:pPr>
            <w:r w:rsidRPr="005357D2">
              <w:rPr>
                <w:rFonts w:eastAsia="Times New Roman"/>
                <w:sz w:val="22"/>
                <w:szCs w:val="22"/>
              </w:rPr>
              <w:t>£240</w:t>
            </w:r>
          </w:p>
        </w:tc>
        <w:tc>
          <w:tcPr>
            <w:tcW w:w="525" w:type="dxa"/>
            <w:gridSpan w:val="2"/>
            <w:shd w:val="clear" w:color="auto" w:fill="FFFFFF"/>
            <w:vAlign w:val="bottom"/>
          </w:tcPr>
          <w:p w:rsidR="00015270" w:rsidRPr="005357D2" w:rsidRDefault="00015270" w:rsidP="007D562E">
            <w:pPr>
              <w:shd w:val="clear" w:color="auto" w:fill="FFFFFF"/>
              <w:tabs>
                <w:tab w:val="left" w:leader="dot" w:pos="7200"/>
              </w:tabs>
              <w:rPr>
                <w:sz w:val="22"/>
                <w:szCs w:val="22"/>
              </w:rPr>
            </w:pPr>
            <w:r w:rsidRPr="005357D2">
              <w:rPr>
                <w:rFonts w:eastAsia="Times New Roman"/>
                <w:sz w:val="22"/>
                <w:szCs w:val="22"/>
              </w:rPr>
              <w:t>6</w:t>
            </w:r>
          </w:p>
        </w:tc>
        <w:tc>
          <w:tcPr>
            <w:tcW w:w="570" w:type="dxa"/>
            <w:tcBorders>
              <w:right w:val="single" w:sz="4" w:space="0" w:color="auto"/>
            </w:tcBorders>
            <w:shd w:val="clear" w:color="auto" w:fill="FFFFFF"/>
            <w:vAlign w:val="bottom"/>
          </w:tcPr>
          <w:p w:rsidR="00015270" w:rsidRPr="005357D2" w:rsidRDefault="00015270" w:rsidP="007D562E">
            <w:pPr>
              <w:shd w:val="clear" w:color="auto" w:fill="FFFFFF"/>
              <w:tabs>
                <w:tab w:val="left" w:leader="dot" w:pos="7200"/>
              </w:tabs>
              <w:rPr>
                <w:sz w:val="22"/>
                <w:szCs w:val="22"/>
              </w:rPr>
            </w:pPr>
            <w:r>
              <w:rPr>
                <w:sz w:val="22"/>
                <w:szCs w:val="22"/>
              </w:rPr>
              <w:t>4</w:t>
            </w:r>
          </w:p>
        </w:tc>
        <w:tc>
          <w:tcPr>
            <w:tcW w:w="1714" w:type="dxa"/>
            <w:tcBorders>
              <w:left w:val="single" w:sz="4" w:space="0" w:color="auto"/>
            </w:tcBorders>
            <w:shd w:val="clear" w:color="auto" w:fill="FFFFFF"/>
            <w:vAlign w:val="bottom"/>
          </w:tcPr>
          <w:p w:rsidR="00015270" w:rsidRPr="005357D2" w:rsidRDefault="00015270" w:rsidP="00D56F04">
            <w:pPr>
              <w:shd w:val="clear" w:color="auto" w:fill="FFFFFF"/>
              <w:ind w:right="72"/>
              <w:jc w:val="right"/>
              <w:rPr>
                <w:sz w:val="22"/>
                <w:szCs w:val="22"/>
              </w:rPr>
            </w:pPr>
          </w:p>
        </w:tc>
      </w:tr>
      <w:tr w:rsidR="00015270" w:rsidRPr="005357D2" w:rsidTr="00F47C3F">
        <w:trPr>
          <w:trHeight w:val="198"/>
          <w:jc w:val="center"/>
        </w:trPr>
        <w:tc>
          <w:tcPr>
            <w:tcW w:w="5760" w:type="dxa"/>
            <w:shd w:val="clear" w:color="auto" w:fill="FFFFFF"/>
            <w:vAlign w:val="bottom"/>
          </w:tcPr>
          <w:p w:rsidR="00015270" w:rsidRPr="005357D2" w:rsidRDefault="00015270" w:rsidP="007D562E">
            <w:pPr>
              <w:shd w:val="clear" w:color="auto" w:fill="FFFFFF"/>
              <w:tabs>
                <w:tab w:val="left" w:leader="dot" w:pos="7200"/>
              </w:tabs>
              <w:ind w:left="1152"/>
              <w:rPr>
                <w:sz w:val="22"/>
                <w:szCs w:val="22"/>
              </w:rPr>
            </w:pPr>
            <w:r w:rsidRPr="005357D2">
              <w:rPr>
                <w:sz w:val="22"/>
                <w:szCs w:val="22"/>
              </w:rPr>
              <w:t>Mr. J. Vardon, 1.1.07 to 31.5.07</w:t>
            </w:r>
            <w:r w:rsidR="007D562E">
              <w:rPr>
                <w:sz w:val="22"/>
                <w:szCs w:val="22"/>
              </w:rPr>
              <w:tab/>
            </w:r>
          </w:p>
        </w:tc>
        <w:tc>
          <w:tcPr>
            <w:tcW w:w="540" w:type="dxa"/>
            <w:gridSpan w:val="3"/>
            <w:tcBorders>
              <w:bottom w:val="single" w:sz="2" w:space="0" w:color="auto"/>
            </w:tcBorders>
            <w:shd w:val="clear" w:color="auto" w:fill="FFFFFF"/>
            <w:vAlign w:val="bottom"/>
          </w:tcPr>
          <w:p w:rsidR="00015270" w:rsidRPr="005357D2" w:rsidRDefault="00015270" w:rsidP="007D562E">
            <w:pPr>
              <w:shd w:val="clear" w:color="auto" w:fill="FFFFFF"/>
              <w:tabs>
                <w:tab w:val="left" w:leader="dot" w:pos="7200"/>
              </w:tabs>
              <w:rPr>
                <w:sz w:val="22"/>
                <w:szCs w:val="22"/>
              </w:rPr>
            </w:pPr>
            <w:r>
              <w:rPr>
                <w:sz w:val="22"/>
                <w:szCs w:val="22"/>
              </w:rPr>
              <w:t>166</w:t>
            </w:r>
          </w:p>
        </w:tc>
        <w:tc>
          <w:tcPr>
            <w:tcW w:w="525" w:type="dxa"/>
            <w:gridSpan w:val="2"/>
            <w:tcBorders>
              <w:bottom w:val="single" w:sz="2" w:space="0" w:color="auto"/>
            </w:tcBorders>
            <w:shd w:val="clear" w:color="auto" w:fill="FFFFFF"/>
            <w:vAlign w:val="bottom"/>
          </w:tcPr>
          <w:p w:rsidR="00015270" w:rsidRPr="005357D2" w:rsidRDefault="00015270" w:rsidP="007D562E">
            <w:pPr>
              <w:shd w:val="clear" w:color="auto" w:fill="FFFFFF"/>
              <w:tabs>
                <w:tab w:val="left" w:leader="dot" w:pos="7200"/>
              </w:tabs>
              <w:rPr>
                <w:sz w:val="22"/>
                <w:szCs w:val="22"/>
              </w:rPr>
            </w:pPr>
            <w:r>
              <w:rPr>
                <w:sz w:val="22"/>
                <w:szCs w:val="22"/>
              </w:rPr>
              <w:t>13</w:t>
            </w:r>
          </w:p>
        </w:tc>
        <w:tc>
          <w:tcPr>
            <w:tcW w:w="570" w:type="dxa"/>
            <w:tcBorders>
              <w:bottom w:val="single" w:sz="2" w:space="0" w:color="auto"/>
              <w:right w:val="single" w:sz="4" w:space="0" w:color="auto"/>
            </w:tcBorders>
            <w:shd w:val="clear" w:color="auto" w:fill="FFFFFF"/>
            <w:vAlign w:val="bottom"/>
          </w:tcPr>
          <w:p w:rsidR="00015270" w:rsidRPr="005357D2" w:rsidRDefault="00015270" w:rsidP="007D562E">
            <w:pPr>
              <w:shd w:val="clear" w:color="auto" w:fill="FFFFFF"/>
              <w:tabs>
                <w:tab w:val="left" w:leader="dot" w:pos="7200"/>
              </w:tabs>
              <w:rPr>
                <w:sz w:val="22"/>
                <w:szCs w:val="22"/>
              </w:rPr>
            </w:pPr>
            <w:r>
              <w:rPr>
                <w:sz w:val="22"/>
                <w:szCs w:val="22"/>
              </w:rPr>
              <w:t>4</w:t>
            </w:r>
          </w:p>
        </w:tc>
        <w:tc>
          <w:tcPr>
            <w:tcW w:w="1714" w:type="dxa"/>
            <w:tcBorders>
              <w:left w:val="single" w:sz="4" w:space="0" w:color="auto"/>
              <w:bottom w:val="single" w:sz="4" w:space="0" w:color="auto"/>
            </w:tcBorders>
            <w:shd w:val="clear" w:color="auto" w:fill="FFFFFF"/>
            <w:vAlign w:val="bottom"/>
          </w:tcPr>
          <w:p w:rsidR="00015270" w:rsidRPr="006553E0" w:rsidRDefault="00015270" w:rsidP="00D56F04">
            <w:pPr>
              <w:shd w:val="clear" w:color="auto" w:fill="FFFFFF"/>
              <w:ind w:right="72"/>
              <w:jc w:val="right"/>
              <w:rPr>
                <w:sz w:val="22"/>
                <w:szCs w:val="22"/>
              </w:rPr>
            </w:pPr>
            <w:r w:rsidRPr="006553E0">
              <w:rPr>
                <w:bCs/>
                <w:sz w:val="22"/>
                <w:szCs w:val="22"/>
              </w:rPr>
              <w:t>407</w:t>
            </w:r>
          </w:p>
        </w:tc>
      </w:tr>
      <w:tr w:rsidR="00E70ADE" w:rsidRPr="005357D2" w:rsidTr="00F47C3F">
        <w:trPr>
          <w:trHeight w:val="557"/>
          <w:jc w:val="center"/>
        </w:trPr>
        <w:tc>
          <w:tcPr>
            <w:tcW w:w="7395" w:type="dxa"/>
            <w:gridSpan w:val="7"/>
            <w:tcBorders>
              <w:right w:val="single" w:sz="4" w:space="0" w:color="auto"/>
            </w:tcBorders>
            <w:shd w:val="clear" w:color="auto" w:fill="FFFFFF"/>
            <w:vAlign w:val="center"/>
          </w:tcPr>
          <w:p w:rsidR="00E70ADE" w:rsidRPr="005357D2" w:rsidRDefault="00E70ADE" w:rsidP="00F47C3F">
            <w:pPr>
              <w:shd w:val="clear" w:color="auto" w:fill="FFFFFF"/>
              <w:tabs>
                <w:tab w:val="left" w:leader="dot" w:pos="7200"/>
              </w:tabs>
              <w:ind w:left="2880"/>
              <w:rPr>
                <w:sz w:val="22"/>
                <w:szCs w:val="22"/>
              </w:rPr>
            </w:pPr>
            <w:r w:rsidRPr="005357D2">
              <w:rPr>
                <w:sz w:val="22"/>
                <w:szCs w:val="22"/>
              </w:rPr>
              <w:t xml:space="preserve">Total </w:t>
            </w:r>
            <w:r w:rsidRPr="005357D2">
              <w:rPr>
                <w:smallCaps/>
                <w:sz w:val="22"/>
                <w:szCs w:val="22"/>
              </w:rPr>
              <w:t xml:space="preserve">Division </w:t>
            </w:r>
            <w:r w:rsidRPr="005357D2">
              <w:rPr>
                <w:sz w:val="22"/>
                <w:szCs w:val="22"/>
              </w:rPr>
              <w:t>No. 1</w:t>
            </w:r>
            <w:r w:rsidR="007D562E">
              <w:rPr>
                <w:sz w:val="22"/>
                <w:szCs w:val="22"/>
              </w:rPr>
              <w:tab/>
            </w:r>
          </w:p>
        </w:tc>
        <w:tc>
          <w:tcPr>
            <w:tcW w:w="1714" w:type="dxa"/>
            <w:tcBorders>
              <w:top w:val="single" w:sz="4" w:space="0" w:color="auto"/>
              <w:left w:val="single" w:sz="4" w:space="0" w:color="auto"/>
              <w:bottom w:val="single" w:sz="4" w:space="0" w:color="auto"/>
            </w:tcBorders>
            <w:shd w:val="clear" w:color="auto" w:fill="FFFFFF"/>
            <w:vAlign w:val="center"/>
          </w:tcPr>
          <w:p w:rsidR="00E70ADE" w:rsidRPr="005357D2" w:rsidRDefault="00E70ADE" w:rsidP="00F47C3F">
            <w:pPr>
              <w:shd w:val="clear" w:color="auto" w:fill="FFFFFF"/>
              <w:ind w:right="72"/>
              <w:jc w:val="right"/>
              <w:rPr>
                <w:sz w:val="22"/>
                <w:szCs w:val="22"/>
              </w:rPr>
            </w:pPr>
            <w:r w:rsidRPr="005357D2">
              <w:rPr>
                <w:sz w:val="22"/>
                <w:szCs w:val="22"/>
              </w:rPr>
              <w:t>547</w:t>
            </w:r>
          </w:p>
        </w:tc>
      </w:tr>
      <w:tr w:rsidR="00E70ADE" w:rsidRPr="005357D2" w:rsidTr="00F9573D">
        <w:trPr>
          <w:trHeight w:val="227"/>
          <w:jc w:val="center"/>
        </w:trPr>
        <w:tc>
          <w:tcPr>
            <w:tcW w:w="7395" w:type="dxa"/>
            <w:gridSpan w:val="7"/>
            <w:tcBorders>
              <w:right w:val="single" w:sz="4" w:space="0" w:color="auto"/>
            </w:tcBorders>
            <w:shd w:val="clear" w:color="auto" w:fill="FFFFFF"/>
            <w:vAlign w:val="bottom"/>
          </w:tcPr>
          <w:p w:rsidR="00E70ADE" w:rsidRPr="000E3084" w:rsidRDefault="00FF2683" w:rsidP="007D562E">
            <w:pPr>
              <w:shd w:val="clear" w:color="auto" w:fill="FFFFFF"/>
              <w:tabs>
                <w:tab w:val="left" w:leader="dot" w:pos="7200"/>
              </w:tabs>
              <w:jc w:val="center"/>
              <w:rPr>
                <w:sz w:val="22"/>
                <w:szCs w:val="22"/>
              </w:rPr>
            </w:pPr>
            <w:r w:rsidRPr="000E3084">
              <w:rPr>
                <w:sz w:val="22"/>
                <w:szCs w:val="22"/>
              </w:rPr>
              <w:t>————</w:t>
            </w:r>
          </w:p>
        </w:tc>
        <w:tc>
          <w:tcPr>
            <w:tcW w:w="1714" w:type="dxa"/>
            <w:tcBorders>
              <w:left w:val="single" w:sz="4" w:space="0" w:color="auto"/>
            </w:tcBorders>
            <w:shd w:val="clear" w:color="auto" w:fill="FFFFFF"/>
            <w:vAlign w:val="bottom"/>
          </w:tcPr>
          <w:p w:rsidR="00E70ADE" w:rsidRPr="005357D2" w:rsidRDefault="00E70ADE" w:rsidP="00D56F04">
            <w:pPr>
              <w:shd w:val="clear" w:color="auto" w:fill="FFFFFF"/>
              <w:ind w:right="72"/>
              <w:jc w:val="right"/>
              <w:rPr>
                <w:sz w:val="22"/>
                <w:szCs w:val="22"/>
              </w:rPr>
            </w:pPr>
          </w:p>
        </w:tc>
      </w:tr>
      <w:tr w:rsidR="00E70ADE" w:rsidRPr="005357D2" w:rsidTr="00F9573D">
        <w:trPr>
          <w:trHeight w:val="407"/>
          <w:jc w:val="center"/>
        </w:trPr>
        <w:tc>
          <w:tcPr>
            <w:tcW w:w="7395" w:type="dxa"/>
            <w:gridSpan w:val="7"/>
            <w:tcBorders>
              <w:right w:val="single" w:sz="4" w:space="0" w:color="auto"/>
            </w:tcBorders>
            <w:shd w:val="clear" w:color="auto" w:fill="FFFFFF"/>
            <w:vAlign w:val="bottom"/>
          </w:tcPr>
          <w:p w:rsidR="00E70ADE" w:rsidRPr="005357D2" w:rsidRDefault="00E70ADE" w:rsidP="007D562E">
            <w:pPr>
              <w:shd w:val="clear" w:color="auto" w:fill="FFFFFF"/>
              <w:tabs>
                <w:tab w:val="left" w:leader="dot" w:pos="7200"/>
              </w:tabs>
              <w:ind w:left="288"/>
              <w:rPr>
                <w:sz w:val="22"/>
                <w:szCs w:val="22"/>
              </w:rPr>
            </w:pPr>
            <w:r w:rsidRPr="005357D2">
              <w:rPr>
                <w:smallCaps/>
                <w:sz w:val="22"/>
                <w:szCs w:val="22"/>
              </w:rPr>
              <w:t>Division</w:t>
            </w:r>
            <w:r w:rsidR="00B204BA">
              <w:rPr>
                <w:smallCaps/>
                <w:sz w:val="22"/>
                <w:szCs w:val="22"/>
              </w:rPr>
              <w:t xml:space="preserve"> </w:t>
            </w:r>
            <w:r w:rsidRPr="005357D2">
              <w:rPr>
                <w:smallCaps/>
                <w:sz w:val="22"/>
                <w:szCs w:val="22"/>
              </w:rPr>
              <w:t xml:space="preserve">No. </w:t>
            </w:r>
            <w:r w:rsidRPr="005357D2">
              <w:rPr>
                <w:sz w:val="22"/>
                <w:szCs w:val="22"/>
              </w:rPr>
              <w:t>2.</w:t>
            </w:r>
          </w:p>
        </w:tc>
        <w:tc>
          <w:tcPr>
            <w:tcW w:w="1714" w:type="dxa"/>
            <w:tcBorders>
              <w:left w:val="single" w:sz="4" w:space="0" w:color="auto"/>
            </w:tcBorders>
            <w:shd w:val="clear" w:color="auto" w:fill="FFFFFF"/>
            <w:vAlign w:val="bottom"/>
          </w:tcPr>
          <w:p w:rsidR="00E70ADE" w:rsidRPr="005357D2" w:rsidRDefault="00E70ADE" w:rsidP="00D56F04">
            <w:pPr>
              <w:shd w:val="clear" w:color="auto" w:fill="FFFFFF"/>
              <w:ind w:right="72"/>
              <w:jc w:val="right"/>
              <w:rPr>
                <w:sz w:val="22"/>
                <w:szCs w:val="22"/>
              </w:rPr>
            </w:pPr>
          </w:p>
        </w:tc>
      </w:tr>
      <w:tr w:rsidR="00E70ADE" w:rsidRPr="005357D2" w:rsidTr="00F9573D">
        <w:trPr>
          <w:trHeight w:val="374"/>
          <w:jc w:val="center"/>
        </w:trPr>
        <w:tc>
          <w:tcPr>
            <w:tcW w:w="7395" w:type="dxa"/>
            <w:gridSpan w:val="7"/>
            <w:tcBorders>
              <w:right w:val="single" w:sz="4" w:space="0" w:color="auto"/>
            </w:tcBorders>
            <w:shd w:val="clear" w:color="auto" w:fill="FFFFFF"/>
            <w:vAlign w:val="bottom"/>
          </w:tcPr>
          <w:p w:rsidR="00E70ADE" w:rsidRPr="005357D2" w:rsidRDefault="00E70ADE" w:rsidP="007D562E">
            <w:pPr>
              <w:shd w:val="clear" w:color="auto" w:fill="FFFFFF"/>
              <w:tabs>
                <w:tab w:val="left" w:leader="dot" w:pos="7200"/>
              </w:tabs>
              <w:jc w:val="center"/>
              <w:rPr>
                <w:sz w:val="22"/>
                <w:szCs w:val="22"/>
              </w:rPr>
            </w:pPr>
            <w:r w:rsidRPr="005357D2">
              <w:rPr>
                <w:sz w:val="22"/>
                <w:szCs w:val="22"/>
              </w:rPr>
              <w:t>HOUSE OF REPRESENTATIVES.</w:t>
            </w:r>
          </w:p>
        </w:tc>
        <w:tc>
          <w:tcPr>
            <w:tcW w:w="1714" w:type="dxa"/>
            <w:tcBorders>
              <w:left w:val="single" w:sz="4" w:space="0" w:color="auto"/>
            </w:tcBorders>
            <w:shd w:val="clear" w:color="auto" w:fill="FFFFFF"/>
            <w:vAlign w:val="bottom"/>
          </w:tcPr>
          <w:p w:rsidR="00E70ADE" w:rsidRPr="005357D2" w:rsidRDefault="00E70ADE" w:rsidP="00D56F04">
            <w:pPr>
              <w:shd w:val="clear" w:color="auto" w:fill="FFFFFF"/>
              <w:ind w:right="72"/>
              <w:jc w:val="right"/>
              <w:rPr>
                <w:sz w:val="22"/>
                <w:szCs w:val="22"/>
              </w:rPr>
            </w:pPr>
          </w:p>
        </w:tc>
      </w:tr>
      <w:tr w:rsidR="00E70ADE" w:rsidRPr="005357D2" w:rsidTr="00F9573D">
        <w:trPr>
          <w:trHeight w:val="378"/>
          <w:jc w:val="center"/>
        </w:trPr>
        <w:tc>
          <w:tcPr>
            <w:tcW w:w="7395" w:type="dxa"/>
            <w:gridSpan w:val="7"/>
            <w:tcBorders>
              <w:right w:val="single" w:sz="4" w:space="0" w:color="auto"/>
            </w:tcBorders>
            <w:shd w:val="clear" w:color="auto" w:fill="FFFFFF"/>
            <w:vAlign w:val="bottom"/>
          </w:tcPr>
          <w:p w:rsidR="00E70ADE" w:rsidRPr="005357D2" w:rsidRDefault="00E70ADE" w:rsidP="00F47C3F">
            <w:pPr>
              <w:shd w:val="clear" w:color="auto" w:fill="FFFFFF"/>
              <w:ind w:left="450"/>
              <w:rPr>
                <w:sz w:val="22"/>
                <w:szCs w:val="22"/>
              </w:rPr>
            </w:pPr>
            <w:r w:rsidRPr="005357D2">
              <w:rPr>
                <w:sz w:val="22"/>
                <w:szCs w:val="22"/>
              </w:rPr>
              <w:t>Subdivision No. 4.</w:t>
            </w:r>
            <w:r w:rsidRPr="005357D2">
              <w:rPr>
                <w:rFonts w:eastAsia="Times New Roman"/>
                <w:sz w:val="22"/>
                <w:szCs w:val="22"/>
              </w:rPr>
              <w:t>—</w:t>
            </w:r>
            <w:r w:rsidRPr="005357D2">
              <w:rPr>
                <w:rFonts w:eastAsia="Times New Roman"/>
                <w:smallCaps/>
                <w:sz w:val="22"/>
                <w:szCs w:val="22"/>
              </w:rPr>
              <w:t>Miscellaneous.</w:t>
            </w:r>
          </w:p>
        </w:tc>
        <w:tc>
          <w:tcPr>
            <w:tcW w:w="1714" w:type="dxa"/>
            <w:tcBorders>
              <w:left w:val="single" w:sz="4" w:space="0" w:color="auto"/>
            </w:tcBorders>
            <w:shd w:val="clear" w:color="auto" w:fill="FFFFFF"/>
            <w:vAlign w:val="bottom"/>
          </w:tcPr>
          <w:p w:rsidR="00E70ADE" w:rsidRPr="005357D2" w:rsidRDefault="00E70ADE" w:rsidP="00D56F04">
            <w:pPr>
              <w:shd w:val="clear" w:color="auto" w:fill="FFFFFF"/>
              <w:ind w:right="72"/>
              <w:jc w:val="right"/>
              <w:rPr>
                <w:sz w:val="22"/>
                <w:szCs w:val="22"/>
              </w:rPr>
            </w:pPr>
          </w:p>
        </w:tc>
      </w:tr>
      <w:tr w:rsidR="00A156F7" w:rsidRPr="005357D2" w:rsidTr="00F9573D">
        <w:trPr>
          <w:trHeight w:val="947"/>
          <w:jc w:val="center"/>
        </w:trPr>
        <w:tc>
          <w:tcPr>
            <w:tcW w:w="5790" w:type="dxa"/>
            <w:gridSpan w:val="2"/>
            <w:shd w:val="clear" w:color="auto" w:fill="FFFFFF"/>
            <w:vAlign w:val="bottom"/>
          </w:tcPr>
          <w:p w:rsidR="00A156F7" w:rsidRPr="005357D2" w:rsidRDefault="00A156F7" w:rsidP="00A23BD3">
            <w:pPr>
              <w:shd w:val="clear" w:color="auto" w:fill="FFFFFF"/>
              <w:tabs>
                <w:tab w:val="left" w:leader="dot" w:pos="7200"/>
              </w:tabs>
              <w:ind w:left="1152" w:hanging="1152"/>
              <w:rPr>
                <w:sz w:val="22"/>
                <w:szCs w:val="22"/>
              </w:rPr>
            </w:pPr>
            <w:r w:rsidRPr="005357D2">
              <w:rPr>
                <w:sz w:val="22"/>
                <w:szCs w:val="22"/>
              </w:rPr>
              <w:t>No, 1. Allowance</w:t>
            </w:r>
            <w:r>
              <w:rPr>
                <w:sz w:val="22"/>
                <w:szCs w:val="22"/>
              </w:rPr>
              <w:t xml:space="preserve"> </w:t>
            </w:r>
            <w:r w:rsidRPr="005357D2">
              <w:rPr>
                <w:sz w:val="22"/>
                <w:szCs w:val="22"/>
              </w:rPr>
              <w:t>to</w:t>
            </w:r>
            <w:r>
              <w:rPr>
                <w:sz w:val="22"/>
                <w:szCs w:val="22"/>
              </w:rPr>
              <w:t xml:space="preserve"> </w:t>
            </w:r>
            <w:r w:rsidRPr="005357D2">
              <w:rPr>
                <w:sz w:val="22"/>
                <w:szCs w:val="22"/>
              </w:rPr>
              <w:t>Mr.</w:t>
            </w:r>
            <w:r>
              <w:rPr>
                <w:sz w:val="22"/>
                <w:szCs w:val="22"/>
              </w:rPr>
              <w:t xml:space="preserve"> </w:t>
            </w:r>
            <w:r w:rsidRPr="005357D2">
              <w:rPr>
                <w:sz w:val="22"/>
                <w:szCs w:val="22"/>
              </w:rPr>
              <w:t>A.</w:t>
            </w:r>
            <w:r>
              <w:rPr>
                <w:sz w:val="22"/>
                <w:szCs w:val="22"/>
              </w:rPr>
              <w:t xml:space="preserve"> </w:t>
            </w:r>
            <w:r w:rsidRPr="005357D2">
              <w:rPr>
                <w:sz w:val="22"/>
                <w:szCs w:val="22"/>
              </w:rPr>
              <w:t>C.</w:t>
            </w:r>
            <w:r>
              <w:rPr>
                <w:sz w:val="22"/>
                <w:szCs w:val="22"/>
              </w:rPr>
              <w:t xml:space="preserve"> </w:t>
            </w:r>
            <w:r w:rsidRPr="005357D2">
              <w:rPr>
                <w:sz w:val="22"/>
                <w:szCs w:val="22"/>
              </w:rPr>
              <w:t>Palmer</w:t>
            </w:r>
            <w:r>
              <w:rPr>
                <w:sz w:val="22"/>
                <w:szCs w:val="22"/>
              </w:rPr>
              <w:t xml:space="preserve"> </w:t>
            </w:r>
            <w:r w:rsidRPr="005357D2">
              <w:rPr>
                <w:sz w:val="22"/>
                <w:szCs w:val="22"/>
              </w:rPr>
              <w:t>from 12.12.06</w:t>
            </w:r>
            <w:r>
              <w:rPr>
                <w:sz w:val="22"/>
                <w:szCs w:val="22"/>
              </w:rPr>
              <w:t xml:space="preserve"> </w:t>
            </w:r>
            <w:r w:rsidRPr="005357D2">
              <w:rPr>
                <w:sz w:val="22"/>
                <w:szCs w:val="22"/>
              </w:rPr>
              <w:t>to</w:t>
            </w:r>
            <w:r>
              <w:rPr>
                <w:sz w:val="22"/>
                <w:szCs w:val="22"/>
              </w:rPr>
              <w:t xml:space="preserve"> </w:t>
            </w:r>
            <w:r w:rsidRPr="005357D2">
              <w:rPr>
                <w:sz w:val="22"/>
                <w:szCs w:val="22"/>
              </w:rPr>
              <w:t>10.6.07,</w:t>
            </w:r>
            <w:r>
              <w:rPr>
                <w:sz w:val="22"/>
                <w:szCs w:val="22"/>
              </w:rPr>
              <w:t xml:space="preserve"> </w:t>
            </w:r>
            <w:r w:rsidRPr="005357D2">
              <w:rPr>
                <w:sz w:val="22"/>
                <w:szCs w:val="22"/>
              </w:rPr>
              <w:t>his</w:t>
            </w:r>
            <w:r>
              <w:rPr>
                <w:sz w:val="22"/>
                <w:szCs w:val="22"/>
              </w:rPr>
              <w:t xml:space="preserve"> </w:t>
            </w:r>
            <w:r w:rsidRPr="005357D2">
              <w:rPr>
                <w:sz w:val="22"/>
                <w:szCs w:val="22"/>
              </w:rPr>
              <w:t>election</w:t>
            </w:r>
            <w:r>
              <w:rPr>
                <w:sz w:val="22"/>
                <w:szCs w:val="22"/>
              </w:rPr>
              <w:t xml:space="preserve"> </w:t>
            </w:r>
            <w:r w:rsidRPr="005357D2">
              <w:rPr>
                <w:sz w:val="22"/>
                <w:szCs w:val="22"/>
              </w:rPr>
              <w:t>as member of the House of Representatives having been declared void</w:t>
            </w:r>
            <w:r w:rsidR="00A23BD3">
              <w:rPr>
                <w:sz w:val="22"/>
                <w:szCs w:val="22"/>
              </w:rPr>
              <w:tab/>
            </w:r>
          </w:p>
        </w:tc>
        <w:tc>
          <w:tcPr>
            <w:tcW w:w="480" w:type="dxa"/>
            <w:shd w:val="clear" w:color="auto" w:fill="FFFFFF"/>
            <w:vAlign w:val="bottom"/>
          </w:tcPr>
          <w:p w:rsidR="00A156F7" w:rsidRPr="005357D2" w:rsidRDefault="00F93F56" w:rsidP="00F47C3F">
            <w:pPr>
              <w:shd w:val="clear" w:color="auto" w:fill="FFFFFF"/>
              <w:tabs>
                <w:tab w:val="left" w:leader="dot" w:pos="7200"/>
              </w:tabs>
              <w:ind w:left="1152" w:hanging="1152"/>
              <w:rPr>
                <w:sz w:val="22"/>
                <w:szCs w:val="22"/>
              </w:rPr>
            </w:pPr>
            <w:r>
              <w:rPr>
                <w:rFonts w:eastAsia="Times New Roman"/>
                <w:sz w:val="22"/>
                <w:szCs w:val="22"/>
              </w:rPr>
              <w:t>£1</w:t>
            </w:r>
            <w:r w:rsidR="00A156F7" w:rsidRPr="005357D2">
              <w:rPr>
                <w:rFonts w:eastAsia="Times New Roman"/>
                <w:sz w:val="22"/>
                <w:szCs w:val="22"/>
              </w:rPr>
              <w:t>9</w:t>
            </w:r>
          </w:p>
        </w:tc>
        <w:tc>
          <w:tcPr>
            <w:tcW w:w="525" w:type="dxa"/>
            <w:gridSpan w:val="2"/>
            <w:shd w:val="clear" w:color="auto" w:fill="FFFFFF"/>
            <w:vAlign w:val="bottom"/>
          </w:tcPr>
          <w:p w:rsidR="00A156F7" w:rsidRPr="005357D2" w:rsidRDefault="00A156F7" w:rsidP="007D562E">
            <w:pPr>
              <w:shd w:val="clear" w:color="auto" w:fill="FFFFFF"/>
              <w:tabs>
                <w:tab w:val="left" w:leader="dot" w:pos="7200"/>
              </w:tabs>
              <w:ind w:left="1152" w:hanging="1152"/>
              <w:rPr>
                <w:sz w:val="22"/>
                <w:szCs w:val="22"/>
              </w:rPr>
            </w:pPr>
            <w:r w:rsidRPr="005357D2">
              <w:rPr>
                <w:rFonts w:eastAsia="Times New Roman"/>
                <w:sz w:val="22"/>
                <w:szCs w:val="22"/>
              </w:rPr>
              <w:t>5</w:t>
            </w:r>
          </w:p>
        </w:tc>
        <w:tc>
          <w:tcPr>
            <w:tcW w:w="600" w:type="dxa"/>
            <w:gridSpan w:val="2"/>
            <w:tcBorders>
              <w:right w:val="single" w:sz="4" w:space="0" w:color="auto"/>
            </w:tcBorders>
            <w:shd w:val="clear" w:color="auto" w:fill="FFFFFF"/>
            <w:vAlign w:val="bottom"/>
          </w:tcPr>
          <w:p w:rsidR="00A156F7" w:rsidRPr="005357D2" w:rsidRDefault="00A156F7" w:rsidP="007D562E">
            <w:pPr>
              <w:shd w:val="clear" w:color="auto" w:fill="FFFFFF"/>
              <w:tabs>
                <w:tab w:val="left" w:leader="dot" w:pos="7200"/>
              </w:tabs>
              <w:ind w:left="1152" w:hanging="1152"/>
              <w:rPr>
                <w:sz w:val="22"/>
                <w:szCs w:val="22"/>
              </w:rPr>
            </w:pPr>
            <w:r>
              <w:rPr>
                <w:sz w:val="22"/>
                <w:szCs w:val="22"/>
              </w:rPr>
              <w:t>7</w:t>
            </w:r>
          </w:p>
        </w:tc>
        <w:tc>
          <w:tcPr>
            <w:tcW w:w="1714" w:type="dxa"/>
            <w:tcBorders>
              <w:left w:val="single" w:sz="4" w:space="0" w:color="auto"/>
              <w:bottom w:val="single" w:sz="4" w:space="0" w:color="auto"/>
            </w:tcBorders>
            <w:shd w:val="clear" w:color="auto" w:fill="FFFFFF"/>
            <w:vAlign w:val="bottom"/>
          </w:tcPr>
          <w:p w:rsidR="00A156F7" w:rsidRPr="005357D2" w:rsidRDefault="00A156F7" w:rsidP="00D56F04">
            <w:pPr>
              <w:shd w:val="clear" w:color="auto" w:fill="FFFFFF"/>
              <w:ind w:right="72"/>
              <w:jc w:val="right"/>
              <w:rPr>
                <w:sz w:val="22"/>
                <w:szCs w:val="22"/>
              </w:rPr>
            </w:pPr>
            <w:r w:rsidRPr="005357D2">
              <w:rPr>
                <w:sz w:val="22"/>
                <w:szCs w:val="22"/>
              </w:rPr>
              <w:t>200</w:t>
            </w:r>
          </w:p>
        </w:tc>
      </w:tr>
      <w:tr w:rsidR="00FF2683" w:rsidRPr="005357D2" w:rsidTr="00F9573D">
        <w:trPr>
          <w:trHeight w:val="346"/>
          <w:jc w:val="center"/>
        </w:trPr>
        <w:tc>
          <w:tcPr>
            <w:tcW w:w="7395" w:type="dxa"/>
            <w:gridSpan w:val="7"/>
            <w:tcBorders>
              <w:right w:val="single" w:sz="4" w:space="0" w:color="auto"/>
            </w:tcBorders>
            <w:shd w:val="clear" w:color="auto" w:fill="FFFFFF"/>
            <w:vAlign w:val="bottom"/>
          </w:tcPr>
          <w:p w:rsidR="00FF2683" w:rsidRPr="00FF2683" w:rsidRDefault="00FF2683" w:rsidP="007D562E">
            <w:pPr>
              <w:shd w:val="clear" w:color="auto" w:fill="FFFFFF"/>
              <w:tabs>
                <w:tab w:val="left" w:leader="dot" w:pos="7200"/>
              </w:tabs>
              <w:jc w:val="center"/>
              <w:rPr>
                <w:b/>
                <w:sz w:val="22"/>
                <w:szCs w:val="22"/>
              </w:rPr>
            </w:pPr>
            <w:r w:rsidRPr="00FF2683">
              <w:rPr>
                <w:b/>
                <w:sz w:val="22"/>
                <w:szCs w:val="22"/>
              </w:rPr>
              <w:t>————</w:t>
            </w:r>
          </w:p>
        </w:tc>
        <w:tc>
          <w:tcPr>
            <w:tcW w:w="1714" w:type="dxa"/>
            <w:tcBorders>
              <w:left w:val="single" w:sz="4" w:space="0" w:color="auto"/>
            </w:tcBorders>
            <w:shd w:val="clear" w:color="auto" w:fill="FFFFFF"/>
            <w:vAlign w:val="bottom"/>
          </w:tcPr>
          <w:p w:rsidR="00FF2683" w:rsidRPr="005357D2" w:rsidRDefault="00FF2683" w:rsidP="00D56F04">
            <w:pPr>
              <w:shd w:val="clear" w:color="auto" w:fill="FFFFFF"/>
              <w:ind w:right="72"/>
              <w:jc w:val="right"/>
              <w:rPr>
                <w:sz w:val="22"/>
                <w:szCs w:val="22"/>
              </w:rPr>
            </w:pPr>
          </w:p>
        </w:tc>
      </w:tr>
      <w:tr w:rsidR="00FF2683" w:rsidRPr="005357D2" w:rsidTr="00F9573D">
        <w:trPr>
          <w:trHeight w:val="436"/>
          <w:jc w:val="center"/>
        </w:trPr>
        <w:tc>
          <w:tcPr>
            <w:tcW w:w="7395" w:type="dxa"/>
            <w:gridSpan w:val="7"/>
            <w:tcBorders>
              <w:right w:val="single" w:sz="4" w:space="0" w:color="auto"/>
            </w:tcBorders>
            <w:shd w:val="clear" w:color="auto" w:fill="FFFFFF"/>
            <w:vAlign w:val="bottom"/>
          </w:tcPr>
          <w:p w:rsidR="00FF2683" w:rsidRPr="005357D2" w:rsidRDefault="00FF2683" w:rsidP="007D562E">
            <w:pPr>
              <w:shd w:val="clear" w:color="auto" w:fill="FFFFFF"/>
              <w:tabs>
                <w:tab w:val="left" w:leader="dot" w:pos="7200"/>
              </w:tabs>
              <w:jc w:val="center"/>
              <w:rPr>
                <w:sz w:val="22"/>
                <w:szCs w:val="22"/>
              </w:rPr>
            </w:pPr>
            <w:r w:rsidRPr="005357D2">
              <w:rPr>
                <w:sz w:val="22"/>
                <w:szCs w:val="22"/>
              </w:rPr>
              <w:t>SENATE AND HOUSE OF REPRESENTATIVES.</w:t>
            </w:r>
          </w:p>
        </w:tc>
        <w:tc>
          <w:tcPr>
            <w:tcW w:w="1714" w:type="dxa"/>
            <w:tcBorders>
              <w:left w:val="single" w:sz="4" w:space="0" w:color="auto"/>
            </w:tcBorders>
            <w:shd w:val="clear" w:color="auto" w:fill="FFFFFF"/>
            <w:vAlign w:val="bottom"/>
          </w:tcPr>
          <w:p w:rsidR="00FF2683" w:rsidRPr="005357D2" w:rsidRDefault="00FF2683" w:rsidP="00D56F04">
            <w:pPr>
              <w:shd w:val="clear" w:color="auto" w:fill="FFFFFF"/>
              <w:ind w:right="72"/>
              <w:jc w:val="right"/>
              <w:rPr>
                <w:sz w:val="22"/>
                <w:szCs w:val="22"/>
              </w:rPr>
            </w:pPr>
          </w:p>
        </w:tc>
      </w:tr>
      <w:tr w:rsidR="00FF2683" w:rsidRPr="005357D2" w:rsidTr="00F9573D">
        <w:trPr>
          <w:trHeight w:val="464"/>
          <w:jc w:val="center"/>
        </w:trPr>
        <w:tc>
          <w:tcPr>
            <w:tcW w:w="7395" w:type="dxa"/>
            <w:gridSpan w:val="7"/>
            <w:tcBorders>
              <w:right w:val="single" w:sz="4" w:space="0" w:color="auto"/>
            </w:tcBorders>
            <w:shd w:val="clear" w:color="auto" w:fill="FFFFFF"/>
            <w:vAlign w:val="bottom"/>
          </w:tcPr>
          <w:p w:rsidR="00FF2683" w:rsidRPr="005357D2" w:rsidRDefault="00FF2683" w:rsidP="007D562E">
            <w:pPr>
              <w:shd w:val="clear" w:color="auto" w:fill="FFFFFF"/>
              <w:tabs>
                <w:tab w:val="left" w:leader="dot" w:pos="7200"/>
              </w:tabs>
              <w:ind w:left="288"/>
              <w:rPr>
                <w:sz w:val="22"/>
                <w:szCs w:val="22"/>
              </w:rPr>
            </w:pPr>
            <w:r w:rsidRPr="005357D2">
              <w:rPr>
                <w:smallCaps/>
                <w:sz w:val="22"/>
                <w:szCs w:val="22"/>
              </w:rPr>
              <w:t xml:space="preserve">Division </w:t>
            </w:r>
            <w:r w:rsidRPr="005357D2">
              <w:rPr>
                <w:sz w:val="22"/>
                <w:szCs w:val="22"/>
              </w:rPr>
              <w:t>No. 3.</w:t>
            </w:r>
          </w:p>
        </w:tc>
        <w:tc>
          <w:tcPr>
            <w:tcW w:w="1714" w:type="dxa"/>
            <w:tcBorders>
              <w:left w:val="single" w:sz="4" w:space="0" w:color="auto"/>
            </w:tcBorders>
            <w:shd w:val="clear" w:color="auto" w:fill="FFFFFF"/>
            <w:vAlign w:val="bottom"/>
          </w:tcPr>
          <w:p w:rsidR="00FF2683" w:rsidRPr="005357D2" w:rsidRDefault="00FF2683" w:rsidP="00D56F04">
            <w:pPr>
              <w:shd w:val="clear" w:color="auto" w:fill="FFFFFF"/>
              <w:ind w:right="72"/>
              <w:jc w:val="right"/>
              <w:rPr>
                <w:sz w:val="22"/>
                <w:szCs w:val="22"/>
              </w:rPr>
            </w:pPr>
          </w:p>
        </w:tc>
      </w:tr>
      <w:tr w:rsidR="00FF2683" w:rsidRPr="005357D2" w:rsidTr="00F9573D">
        <w:trPr>
          <w:trHeight w:val="392"/>
          <w:jc w:val="center"/>
        </w:trPr>
        <w:tc>
          <w:tcPr>
            <w:tcW w:w="7395" w:type="dxa"/>
            <w:gridSpan w:val="7"/>
            <w:tcBorders>
              <w:right w:val="single" w:sz="4" w:space="0" w:color="auto"/>
            </w:tcBorders>
            <w:shd w:val="clear" w:color="auto" w:fill="FFFFFF"/>
            <w:vAlign w:val="bottom"/>
          </w:tcPr>
          <w:p w:rsidR="00FF2683" w:rsidRPr="005357D2" w:rsidRDefault="00FF2683" w:rsidP="007D562E">
            <w:pPr>
              <w:shd w:val="clear" w:color="auto" w:fill="FFFFFF"/>
              <w:tabs>
                <w:tab w:val="left" w:leader="dot" w:pos="7200"/>
              </w:tabs>
              <w:jc w:val="center"/>
              <w:rPr>
                <w:sz w:val="22"/>
                <w:szCs w:val="22"/>
              </w:rPr>
            </w:pPr>
            <w:r w:rsidRPr="005357D2">
              <w:rPr>
                <w:sz w:val="22"/>
                <w:szCs w:val="22"/>
              </w:rPr>
              <w:t>PARLIAMENTARY REPORTING</w:t>
            </w:r>
            <w:r>
              <w:rPr>
                <w:sz w:val="22"/>
                <w:szCs w:val="22"/>
              </w:rPr>
              <w:t xml:space="preserve"> </w:t>
            </w:r>
            <w:r w:rsidRPr="005357D2">
              <w:rPr>
                <w:sz w:val="22"/>
                <w:szCs w:val="22"/>
              </w:rPr>
              <w:t>STAFF.</w:t>
            </w:r>
          </w:p>
        </w:tc>
        <w:tc>
          <w:tcPr>
            <w:tcW w:w="1714" w:type="dxa"/>
            <w:tcBorders>
              <w:left w:val="single" w:sz="4" w:space="0" w:color="auto"/>
            </w:tcBorders>
            <w:shd w:val="clear" w:color="auto" w:fill="FFFFFF"/>
            <w:vAlign w:val="bottom"/>
          </w:tcPr>
          <w:p w:rsidR="00FF2683" w:rsidRPr="005357D2" w:rsidRDefault="00FF2683" w:rsidP="00D56F04">
            <w:pPr>
              <w:shd w:val="clear" w:color="auto" w:fill="FFFFFF"/>
              <w:ind w:right="72"/>
              <w:jc w:val="right"/>
              <w:rPr>
                <w:sz w:val="22"/>
                <w:szCs w:val="22"/>
              </w:rPr>
            </w:pPr>
          </w:p>
        </w:tc>
      </w:tr>
      <w:tr w:rsidR="00FF2683" w:rsidRPr="005357D2" w:rsidTr="00F9573D">
        <w:trPr>
          <w:trHeight w:val="407"/>
          <w:jc w:val="center"/>
        </w:trPr>
        <w:tc>
          <w:tcPr>
            <w:tcW w:w="7395" w:type="dxa"/>
            <w:gridSpan w:val="7"/>
            <w:tcBorders>
              <w:right w:val="single" w:sz="4" w:space="0" w:color="auto"/>
            </w:tcBorders>
            <w:shd w:val="clear" w:color="auto" w:fill="FFFFFF"/>
            <w:vAlign w:val="bottom"/>
          </w:tcPr>
          <w:p w:rsidR="00FF2683" w:rsidRPr="005357D2" w:rsidRDefault="00FF2683" w:rsidP="00F47C3F">
            <w:pPr>
              <w:shd w:val="clear" w:color="auto" w:fill="FFFFFF"/>
              <w:tabs>
                <w:tab w:val="left" w:leader="dot" w:pos="7200"/>
              </w:tabs>
              <w:ind w:left="360"/>
              <w:rPr>
                <w:sz w:val="22"/>
                <w:szCs w:val="22"/>
              </w:rPr>
            </w:pPr>
            <w:r w:rsidRPr="005357D2">
              <w:rPr>
                <w:sz w:val="22"/>
                <w:szCs w:val="22"/>
              </w:rPr>
              <w:t>Subdivision No. 2.</w:t>
            </w:r>
            <w:r w:rsidRPr="005357D2">
              <w:rPr>
                <w:rFonts w:eastAsia="Times New Roman"/>
                <w:sz w:val="22"/>
                <w:szCs w:val="22"/>
              </w:rPr>
              <w:t>—</w:t>
            </w:r>
            <w:r w:rsidRPr="005357D2">
              <w:rPr>
                <w:rFonts w:eastAsia="Times New Roman"/>
                <w:smallCaps/>
                <w:sz w:val="22"/>
                <w:szCs w:val="22"/>
              </w:rPr>
              <w:t>Contingencies.</w:t>
            </w:r>
          </w:p>
        </w:tc>
        <w:tc>
          <w:tcPr>
            <w:tcW w:w="1714" w:type="dxa"/>
            <w:tcBorders>
              <w:left w:val="single" w:sz="4" w:space="0" w:color="auto"/>
            </w:tcBorders>
            <w:shd w:val="clear" w:color="auto" w:fill="FFFFFF"/>
            <w:vAlign w:val="bottom"/>
          </w:tcPr>
          <w:p w:rsidR="00FF2683" w:rsidRPr="005357D2" w:rsidRDefault="00FF2683" w:rsidP="00D56F04">
            <w:pPr>
              <w:shd w:val="clear" w:color="auto" w:fill="FFFFFF"/>
              <w:ind w:right="72"/>
              <w:jc w:val="right"/>
              <w:rPr>
                <w:sz w:val="22"/>
                <w:szCs w:val="22"/>
              </w:rPr>
            </w:pPr>
          </w:p>
        </w:tc>
      </w:tr>
      <w:tr w:rsidR="00FF2683" w:rsidRPr="005357D2" w:rsidTr="00F9573D">
        <w:trPr>
          <w:trHeight w:val="284"/>
          <w:jc w:val="center"/>
        </w:trPr>
        <w:tc>
          <w:tcPr>
            <w:tcW w:w="7395" w:type="dxa"/>
            <w:gridSpan w:val="7"/>
            <w:tcBorders>
              <w:right w:val="single" w:sz="4" w:space="0" w:color="auto"/>
            </w:tcBorders>
            <w:shd w:val="clear" w:color="auto" w:fill="FFFFFF"/>
            <w:vAlign w:val="bottom"/>
          </w:tcPr>
          <w:p w:rsidR="00FF2683" w:rsidRPr="005357D2" w:rsidRDefault="00FF2683" w:rsidP="007D562E">
            <w:pPr>
              <w:shd w:val="clear" w:color="auto" w:fill="FFFFFF"/>
              <w:tabs>
                <w:tab w:val="left" w:leader="dot" w:pos="7200"/>
              </w:tabs>
              <w:rPr>
                <w:sz w:val="22"/>
                <w:szCs w:val="22"/>
              </w:rPr>
            </w:pPr>
            <w:r w:rsidRPr="005357D2">
              <w:rPr>
                <w:sz w:val="22"/>
                <w:szCs w:val="22"/>
              </w:rPr>
              <w:t>No.</w:t>
            </w:r>
            <w:r>
              <w:rPr>
                <w:sz w:val="22"/>
                <w:szCs w:val="22"/>
              </w:rPr>
              <w:t xml:space="preserve"> </w:t>
            </w:r>
            <w:r w:rsidRPr="005357D2">
              <w:rPr>
                <w:sz w:val="22"/>
                <w:szCs w:val="22"/>
              </w:rPr>
              <w:t>1.</w:t>
            </w:r>
            <w:r>
              <w:rPr>
                <w:sz w:val="22"/>
                <w:szCs w:val="22"/>
              </w:rPr>
              <w:t xml:space="preserve"> </w:t>
            </w:r>
            <w:r w:rsidRPr="005357D2">
              <w:rPr>
                <w:sz w:val="22"/>
                <w:szCs w:val="22"/>
              </w:rPr>
              <w:t xml:space="preserve">Sessional typists at </w:t>
            </w:r>
            <w:r w:rsidRPr="00D56F04">
              <w:rPr>
                <w:sz w:val="22"/>
                <w:szCs w:val="22"/>
              </w:rPr>
              <w:t>£4 10s. per week</w:t>
            </w:r>
            <w:r w:rsidR="007D562E">
              <w:rPr>
                <w:sz w:val="22"/>
                <w:szCs w:val="22"/>
              </w:rPr>
              <w:tab/>
            </w:r>
          </w:p>
        </w:tc>
        <w:tc>
          <w:tcPr>
            <w:tcW w:w="1714" w:type="dxa"/>
            <w:tcBorders>
              <w:left w:val="single" w:sz="4" w:space="0" w:color="auto"/>
            </w:tcBorders>
            <w:shd w:val="clear" w:color="auto" w:fill="FFFFFF"/>
            <w:vAlign w:val="bottom"/>
          </w:tcPr>
          <w:p w:rsidR="00FF2683" w:rsidRPr="005357D2" w:rsidRDefault="00FF2683" w:rsidP="00D56F04">
            <w:pPr>
              <w:shd w:val="clear" w:color="auto" w:fill="FFFFFF"/>
              <w:ind w:right="72"/>
              <w:jc w:val="right"/>
              <w:rPr>
                <w:sz w:val="22"/>
                <w:szCs w:val="22"/>
              </w:rPr>
            </w:pPr>
            <w:r w:rsidRPr="005357D2">
              <w:rPr>
                <w:sz w:val="22"/>
                <w:szCs w:val="22"/>
              </w:rPr>
              <w:t>350</w:t>
            </w:r>
          </w:p>
        </w:tc>
      </w:tr>
      <w:tr w:rsidR="00FF2683" w:rsidRPr="005357D2" w:rsidTr="00F9573D">
        <w:trPr>
          <w:trHeight w:val="180"/>
          <w:jc w:val="center"/>
        </w:trPr>
        <w:tc>
          <w:tcPr>
            <w:tcW w:w="7395" w:type="dxa"/>
            <w:gridSpan w:val="7"/>
            <w:tcBorders>
              <w:right w:val="single" w:sz="4" w:space="0" w:color="auto"/>
            </w:tcBorders>
            <w:shd w:val="clear" w:color="auto" w:fill="FFFFFF"/>
            <w:vAlign w:val="bottom"/>
          </w:tcPr>
          <w:p w:rsidR="00FF2683" w:rsidRPr="005357D2" w:rsidRDefault="00FF2683" w:rsidP="00F47C3F">
            <w:pPr>
              <w:shd w:val="clear" w:color="auto" w:fill="FFFFFF"/>
              <w:tabs>
                <w:tab w:val="left" w:leader="dot" w:pos="7200"/>
              </w:tabs>
              <w:ind w:left="810" w:hanging="432"/>
              <w:rPr>
                <w:sz w:val="22"/>
                <w:szCs w:val="22"/>
              </w:rPr>
            </w:pPr>
            <w:r w:rsidRPr="005357D2">
              <w:rPr>
                <w:sz w:val="22"/>
                <w:szCs w:val="22"/>
              </w:rPr>
              <w:t>2. Emergency shorthand writing and typewriting and attendance</w:t>
            </w:r>
            <w:r w:rsidR="007D562E">
              <w:rPr>
                <w:sz w:val="22"/>
                <w:szCs w:val="22"/>
              </w:rPr>
              <w:tab/>
            </w:r>
          </w:p>
        </w:tc>
        <w:tc>
          <w:tcPr>
            <w:tcW w:w="1714" w:type="dxa"/>
            <w:tcBorders>
              <w:left w:val="single" w:sz="4" w:space="0" w:color="auto"/>
            </w:tcBorders>
            <w:shd w:val="clear" w:color="auto" w:fill="FFFFFF"/>
            <w:vAlign w:val="bottom"/>
          </w:tcPr>
          <w:p w:rsidR="00FF2683" w:rsidRPr="005357D2" w:rsidRDefault="00FF2683" w:rsidP="00D56F04">
            <w:pPr>
              <w:shd w:val="clear" w:color="auto" w:fill="FFFFFF"/>
              <w:ind w:right="72"/>
              <w:jc w:val="right"/>
              <w:rPr>
                <w:sz w:val="22"/>
                <w:szCs w:val="22"/>
              </w:rPr>
            </w:pPr>
            <w:r w:rsidRPr="005357D2">
              <w:rPr>
                <w:sz w:val="22"/>
                <w:szCs w:val="22"/>
              </w:rPr>
              <w:t>50</w:t>
            </w:r>
          </w:p>
        </w:tc>
      </w:tr>
      <w:tr w:rsidR="00FF2683" w:rsidRPr="005357D2" w:rsidTr="00F9573D">
        <w:trPr>
          <w:trHeight w:val="198"/>
          <w:jc w:val="center"/>
        </w:trPr>
        <w:tc>
          <w:tcPr>
            <w:tcW w:w="7395" w:type="dxa"/>
            <w:gridSpan w:val="7"/>
            <w:tcBorders>
              <w:right w:val="single" w:sz="4" w:space="0" w:color="auto"/>
            </w:tcBorders>
            <w:shd w:val="clear" w:color="auto" w:fill="FFFFFF"/>
            <w:vAlign w:val="bottom"/>
          </w:tcPr>
          <w:p w:rsidR="00FF2683" w:rsidRPr="005357D2" w:rsidRDefault="00FF2683" w:rsidP="00F47C3F">
            <w:pPr>
              <w:shd w:val="clear" w:color="auto" w:fill="FFFFFF"/>
              <w:tabs>
                <w:tab w:val="left" w:leader="dot" w:pos="7200"/>
              </w:tabs>
              <w:ind w:left="810" w:hanging="432"/>
              <w:rPr>
                <w:sz w:val="22"/>
                <w:szCs w:val="22"/>
              </w:rPr>
            </w:pPr>
            <w:r w:rsidRPr="005357D2">
              <w:rPr>
                <w:sz w:val="22"/>
                <w:szCs w:val="22"/>
              </w:rPr>
              <w:t>4. Office requisites, exclusive of writing paper and envelopes</w:t>
            </w:r>
            <w:r w:rsidR="007D562E">
              <w:rPr>
                <w:sz w:val="22"/>
                <w:szCs w:val="22"/>
              </w:rPr>
              <w:tab/>
            </w:r>
          </w:p>
        </w:tc>
        <w:tc>
          <w:tcPr>
            <w:tcW w:w="1714" w:type="dxa"/>
            <w:tcBorders>
              <w:left w:val="single" w:sz="4" w:space="0" w:color="auto"/>
            </w:tcBorders>
            <w:shd w:val="clear" w:color="auto" w:fill="FFFFFF"/>
            <w:vAlign w:val="bottom"/>
          </w:tcPr>
          <w:p w:rsidR="00FF2683" w:rsidRPr="005357D2" w:rsidRDefault="00FF2683" w:rsidP="00D56F04">
            <w:pPr>
              <w:shd w:val="clear" w:color="auto" w:fill="FFFFFF"/>
              <w:ind w:right="72"/>
              <w:jc w:val="right"/>
              <w:rPr>
                <w:sz w:val="22"/>
                <w:szCs w:val="22"/>
              </w:rPr>
            </w:pPr>
            <w:r w:rsidRPr="005357D2">
              <w:rPr>
                <w:sz w:val="22"/>
                <w:szCs w:val="22"/>
              </w:rPr>
              <w:t>25</w:t>
            </w:r>
          </w:p>
        </w:tc>
      </w:tr>
      <w:tr w:rsidR="00FF2683" w:rsidRPr="005357D2" w:rsidTr="00F9573D">
        <w:trPr>
          <w:trHeight w:val="299"/>
          <w:jc w:val="center"/>
        </w:trPr>
        <w:tc>
          <w:tcPr>
            <w:tcW w:w="7395" w:type="dxa"/>
            <w:gridSpan w:val="7"/>
            <w:tcBorders>
              <w:right w:val="single" w:sz="4" w:space="0" w:color="auto"/>
            </w:tcBorders>
            <w:shd w:val="clear" w:color="auto" w:fill="FFFFFF"/>
            <w:vAlign w:val="bottom"/>
          </w:tcPr>
          <w:p w:rsidR="00FF2683" w:rsidRPr="005357D2" w:rsidRDefault="00FF2683" w:rsidP="00F47C3F">
            <w:pPr>
              <w:shd w:val="clear" w:color="auto" w:fill="FFFFFF"/>
              <w:tabs>
                <w:tab w:val="left" w:leader="dot" w:pos="7200"/>
              </w:tabs>
              <w:ind w:left="810" w:hanging="432"/>
              <w:rPr>
                <w:sz w:val="22"/>
                <w:szCs w:val="22"/>
              </w:rPr>
            </w:pPr>
            <w:r w:rsidRPr="005357D2">
              <w:rPr>
                <w:sz w:val="22"/>
                <w:szCs w:val="22"/>
              </w:rPr>
              <w:t>8.</w:t>
            </w:r>
            <w:r>
              <w:rPr>
                <w:sz w:val="22"/>
                <w:szCs w:val="22"/>
              </w:rPr>
              <w:t xml:space="preserve"> </w:t>
            </w:r>
            <w:r w:rsidRPr="005357D2">
              <w:rPr>
                <w:sz w:val="22"/>
                <w:szCs w:val="22"/>
              </w:rPr>
              <w:t>Incidental and petty cash expenditure</w:t>
            </w:r>
            <w:r w:rsidR="007D562E">
              <w:rPr>
                <w:sz w:val="22"/>
                <w:szCs w:val="22"/>
              </w:rPr>
              <w:tab/>
            </w:r>
          </w:p>
        </w:tc>
        <w:tc>
          <w:tcPr>
            <w:tcW w:w="1714" w:type="dxa"/>
            <w:tcBorders>
              <w:left w:val="single" w:sz="4" w:space="0" w:color="auto"/>
              <w:bottom w:val="single" w:sz="4" w:space="0" w:color="auto"/>
            </w:tcBorders>
            <w:shd w:val="clear" w:color="auto" w:fill="FFFFFF"/>
            <w:vAlign w:val="bottom"/>
          </w:tcPr>
          <w:p w:rsidR="00FF2683" w:rsidRPr="005357D2" w:rsidRDefault="00FF2683" w:rsidP="00D56F04">
            <w:pPr>
              <w:shd w:val="clear" w:color="auto" w:fill="FFFFFF"/>
              <w:ind w:right="72"/>
              <w:jc w:val="right"/>
              <w:rPr>
                <w:sz w:val="22"/>
                <w:szCs w:val="22"/>
              </w:rPr>
            </w:pPr>
            <w:r w:rsidRPr="005357D2">
              <w:rPr>
                <w:sz w:val="22"/>
                <w:szCs w:val="22"/>
              </w:rPr>
              <w:t>25</w:t>
            </w:r>
          </w:p>
        </w:tc>
      </w:tr>
      <w:tr w:rsidR="00FF2683" w:rsidRPr="005357D2" w:rsidTr="00F47C3F">
        <w:trPr>
          <w:trHeight w:val="378"/>
          <w:jc w:val="center"/>
        </w:trPr>
        <w:tc>
          <w:tcPr>
            <w:tcW w:w="7395" w:type="dxa"/>
            <w:gridSpan w:val="7"/>
            <w:tcBorders>
              <w:right w:val="single" w:sz="4" w:space="0" w:color="auto"/>
            </w:tcBorders>
            <w:shd w:val="clear" w:color="auto" w:fill="FFFFFF"/>
            <w:vAlign w:val="bottom"/>
          </w:tcPr>
          <w:p w:rsidR="00FF2683" w:rsidRPr="005357D2" w:rsidRDefault="00FF2683" w:rsidP="007D562E">
            <w:pPr>
              <w:shd w:val="clear" w:color="auto" w:fill="FFFFFF"/>
              <w:tabs>
                <w:tab w:val="left" w:leader="dot" w:pos="7200"/>
              </w:tabs>
              <w:rPr>
                <w:sz w:val="22"/>
                <w:szCs w:val="22"/>
              </w:rPr>
            </w:pPr>
          </w:p>
        </w:tc>
        <w:tc>
          <w:tcPr>
            <w:tcW w:w="1714" w:type="dxa"/>
            <w:tcBorders>
              <w:top w:val="single" w:sz="4" w:space="0" w:color="auto"/>
              <w:left w:val="single" w:sz="4" w:space="0" w:color="auto"/>
              <w:bottom w:val="single" w:sz="4" w:space="0" w:color="auto"/>
            </w:tcBorders>
            <w:shd w:val="clear" w:color="auto" w:fill="FFFFFF"/>
            <w:vAlign w:val="center"/>
          </w:tcPr>
          <w:p w:rsidR="00FF2683" w:rsidRPr="005357D2" w:rsidRDefault="00FF2683" w:rsidP="00F47C3F">
            <w:pPr>
              <w:shd w:val="clear" w:color="auto" w:fill="FFFFFF"/>
              <w:ind w:right="72"/>
              <w:jc w:val="right"/>
              <w:rPr>
                <w:sz w:val="22"/>
                <w:szCs w:val="22"/>
              </w:rPr>
            </w:pPr>
            <w:r w:rsidRPr="005357D2">
              <w:rPr>
                <w:sz w:val="22"/>
                <w:szCs w:val="22"/>
              </w:rPr>
              <w:t>450</w:t>
            </w:r>
          </w:p>
        </w:tc>
      </w:tr>
    </w:tbl>
    <w:p w:rsidR="00E70ADE" w:rsidRDefault="00B204BA" w:rsidP="00883E9D">
      <w:pPr>
        <w:shd w:val="clear" w:color="auto" w:fill="FFFFFF"/>
        <w:rPr>
          <w:sz w:val="22"/>
          <w:szCs w:val="22"/>
        </w:rPr>
      </w:pPr>
      <w:r>
        <w:rPr>
          <w:sz w:val="22"/>
          <w:szCs w:val="22"/>
        </w:rPr>
        <w:br w:type="page"/>
      </w:r>
    </w:p>
    <w:tbl>
      <w:tblPr>
        <w:tblStyle w:val="TableGrid"/>
        <w:tblW w:w="5000" w:type="pct"/>
        <w:jc w:val="center"/>
        <w:tblBorders>
          <w:top w:val="single" w:sz="2"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7488"/>
        <w:gridCol w:w="1757"/>
      </w:tblGrid>
      <w:tr w:rsidR="00461333" w:rsidRPr="0018125A" w:rsidTr="00461333">
        <w:trPr>
          <w:trHeight w:val="742"/>
          <w:jc w:val="center"/>
        </w:trPr>
        <w:tc>
          <w:tcPr>
            <w:tcW w:w="9245" w:type="dxa"/>
            <w:gridSpan w:val="2"/>
            <w:tcBorders>
              <w:top w:val="single" w:sz="2" w:space="0" w:color="auto"/>
              <w:bottom w:val="single" w:sz="4" w:space="0" w:color="auto"/>
            </w:tcBorders>
            <w:vAlign w:val="center"/>
          </w:tcPr>
          <w:p w:rsidR="00461333" w:rsidRPr="00461333" w:rsidRDefault="00461333" w:rsidP="00461333">
            <w:pPr>
              <w:shd w:val="clear" w:color="auto" w:fill="FFFFFF"/>
              <w:ind w:right="72"/>
              <w:jc w:val="center"/>
              <w:rPr>
                <w:rFonts w:cs="Times New Roman"/>
                <w:sz w:val="24"/>
                <w:szCs w:val="22"/>
              </w:rPr>
            </w:pPr>
            <w:r w:rsidRPr="00461333">
              <w:rPr>
                <w:rFonts w:cs="Times New Roman"/>
                <w:b/>
                <w:sz w:val="24"/>
                <w:szCs w:val="22"/>
              </w:rPr>
              <w:lastRenderedPageBreak/>
              <w:t>I.—</w:t>
            </w:r>
            <w:r w:rsidRPr="00461333">
              <w:rPr>
                <w:rFonts w:cs="Times New Roman"/>
                <w:b/>
                <w:smallCaps/>
                <w:sz w:val="24"/>
                <w:szCs w:val="22"/>
              </w:rPr>
              <w:t>The Parliament</w:t>
            </w:r>
            <w:r w:rsidRPr="00461333">
              <w:rPr>
                <w:rFonts w:cs="Times New Roman"/>
                <w:b/>
                <w:sz w:val="24"/>
                <w:szCs w:val="22"/>
              </w:rPr>
              <w:t>—</w:t>
            </w:r>
            <w:r w:rsidRPr="00461333">
              <w:rPr>
                <w:rFonts w:cs="Times New Roman"/>
                <w:b/>
                <w:i/>
                <w:iCs/>
                <w:sz w:val="24"/>
                <w:szCs w:val="22"/>
              </w:rPr>
              <w:t>continued.</w:t>
            </w:r>
          </w:p>
        </w:tc>
      </w:tr>
      <w:tr w:rsidR="00461333" w:rsidRPr="0018125A" w:rsidTr="00461333">
        <w:trPr>
          <w:trHeight w:val="342"/>
          <w:jc w:val="center"/>
        </w:trPr>
        <w:tc>
          <w:tcPr>
            <w:tcW w:w="7488" w:type="dxa"/>
            <w:tcBorders>
              <w:top w:val="single" w:sz="4" w:space="0" w:color="auto"/>
              <w:right w:val="single" w:sz="2" w:space="0" w:color="auto"/>
            </w:tcBorders>
            <w:vAlign w:val="bottom"/>
          </w:tcPr>
          <w:p w:rsidR="00461333" w:rsidRPr="0018125A" w:rsidRDefault="00461333" w:rsidP="00A23BD3">
            <w:pPr>
              <w:shd w:val="clear" w:color="auto" w:fill="FFFFFF"/>
              <w:rPr>
                <w:sz w:val="22"/>
                <w:szCs w:val="22"/>
              </w:rPr>
            </w:pPr>
          </w:p>
        </w:tc>
        <w:tc>
          <w:tcPr>
            <w:tcW w:w="1757" w:type="dxa"/>
            <w:tcBorders>
              <w:top w:val="single" w:sz="2" w:space="0" w:color="auto"/>
              <w:left w:val="single" w:sz="2" w:space="0" w:color="auto"/>
              <w:bottom w:val="single" w:sz="2" w:space="0" w:color="auto"/>
            </w:tcBorders>
            <w:vAlign w:val="center"/>
          </w:tcPr>
          <w:p w:rsidR="00461333" w:rsidRPr="0018125A" w:rsidRDefault="00461333" w:rsidP="00A23BD3">
            <w:pPr>
              <w:shd w:val="clear" w:color="auto" w:fill="FFFFFF"/>
              <w:ind w:right="72"/>
              <w:jc w:val="center"/>
              <w:rPr>
                <w:sz w:val="22"/>
                <w:szCs w:val="22"/>
              </w:rPr>
            </w:pPr>
            <w:r w:rsidRPr="00581E85">
              <w:rPr>
                <w:rFonts w:cs="Times New Roman"/>
                <w:sz w:val="18"/>
                <w:szCs w:val="22"/>
              </w:rPr>
              <w:t>“Other.”</w:t>
            </w:r>
          </w:p>
        </w:tc>
      </w:tr>
      <w:tr w:rsidR="00E70ADE" w:rsidRPr="0018125A" w:rsidTr="00581E85">
        <w:trPr>
          <w:trHeight w:val="373"/>
          <w:jc w:val="center"/>
        </w:trPr>
        <w:tc>
          <w:tcPr>
            <w:tcW w:w="7488" w:type="dxa"/>
            <w:tcBorders>
              <w:right w:val="single" w:sz="2" w:space="0" w:color="auto"/>
            </w:tcBorders>
            <w:vAlign w:val="bottom"/>
          </w:tcPr>
          <w:p w:rsidR="00E70ADE" w:rsidRPr="0018125A" w:rsidRDefault="00E70ADE" w:rsidP="00A23BD3">
            <w:pPr>
              <w:shd w:val="clear" w:color="auto" w:fill="FFFFFF"/>
              <w:jc w:val="center"/>
              <w:rPr>
                <w:rFonts w:cs="Times New Roman"/>
                <w:sz w:val="22"/>
                <w:szCs w:val="22"/>
              </w:rPr>
            </w:pPr>
            <w:r w:rsidRPr="0018125A">
              <w:rPr>
                <w:rFonts w:cs="Times New Roman"/>
                <w:sz w:val="22"/>
                <w:szCs w:val="22"/>
              </w:rPr>
              <w:t>SENATE AND HOUSE OF</w:t>
            </w:r>
            <w:r w:rsidR="00B204BA" w:rsidRPr="0018125A">
              <w:rPr>
                <w:rFonts w:cs="Times New Roman"/>
                <w:sz w:val="22"/>
                <w:szCs w:val="22"/>
              </w:rPr>
              <w:t xml:space="preserve"> </w:t>
            </w:r>
            <w:r w:rsidRPr="0018125A">
              <w:rPr>
                <w:rFonts w:cs="Times New Roman"/>
                <w:sz w:val="22"/>
                <w:szCs w:val="22"/>
              </w:rPr>
              <w:t>REPRESENTATIVES.</w:t>
            </w:r>
          </w:p>
        </w:tc>
        <w:tc>
          <w:tcPr>
            <w:tcW w:w="1757" w:type="dxa"/>
            <w:tcBorders>
              <w:top w:val="single" w:sz="2" w:space="0" w:color="auto"/>
              <w:left w:val="single" w:sz="2" w:space="0" w:color="auto"/>
            </w:tcBorders>
            <w:vAlign w:val="center"/>
          </w:tcPr>
          <w:p w:rsidR="00E70ADE" w:rsidRPr="0018125A" w:rsidRDefault="00E70ADE" w:rsidP="00A23BD3">
            <w:pPr>
              <w:shd w:val="clear" w:color="auto" w:fill="FFFFFF"/>
              <w:ind w:right="72"/>
              <w:jc w:val="center"/>
              <w:rPr>
                <w:rFonts w:cs="Times New Roman"/>
                <w:sz w:val="22"/>
                <w:szCs w:val="22"/>
              </w:rPr>
            </w:pPr>
            <w:r w:rsidRPr="0018125A">
              <w:rPr>
                <w:rFonts w:eastAsia="Times New Roman" w:cs="Times New Roman"/>
                <w:iCs/>
                <w:sz w:val="22"/>
                <w:szCs w:val="22"/>
              </w:rPr>
              <w:t>£</w:t>
            </w:r>
          </w:p>
        </w:tc>
      </w:tr>
      <w:tr w:rsidR="00E70ADE" w:rsidRPr="0018125A" w:rsidTr="00A23BD3">
        <w:trPr>
          <w:trHeight w:val="482"/>
          <w:jc w:val="center"/>
        </w:trPr>
        <w:tc>
          <w:tcPr>
            <w:tcW w:w="7488" w:type="dxa"/>
            <w:tcBorders>
              <w:right w:val="single" w:sz="2" w:space="0" w:color="auto"/>
            </w:tcBorders>
            <w:vAlign w:val="bottom"/>
          </w:tcPr>
          <w:p w:rsidR="00E70ADE" w:rsidRPr="0018125A" w:rsidRDefault="00E70ADE" w:rsidP="00581E85">
            <w:pPr>
              <w:shd w:val="clear" w:color="auto" w:fill="FFFFFF"/>
              <w:tabs>
                <w:tab w:val="left" w:leader="dot" w:pos="7200"/>
              </w:tabs>
              <w:ind w:left="135"/>
              <w:rPr>
                <w:rFonts w:cs="Times New Roman"/>
                <w:sz w:val="22"/>
                <w:szCs w:val="22"/>
              </w:rPr>
            </w:pPr>
            <w:r w:rsidRPr="0018125A">
              <w:rPr>
                <w:rFonts w:cs="Times New Roman"/>
                <w:smallCaps/>
                <w:sz w:val="22"/>
                <w:szCs w:val="22"/>
              </w:rPr>
              <w:t xml:space="preserve">Division No. </w:t>
            </w:r>
            <w:r w:rsidRPr="0018125A">
              <w:rPr>
                <w:rFonts w:cs="Times New Roman"/>
                <w:sz w:val="22"/>
                <w:szCs w:val="22"/>
              </w:rPr>
              <w:t>4.</w:t>
            </w:r>
          </w:p>
        </w:tc>
        <w:tc>
          <w:tcPr>
            <w:tcW w:w="1757" w:type="dxa"/>
            <w:tcBorders>
              <w:top w:val="nil"/>
              <w:left w:val="single" w:sz="2" w:space="0" w:color="auto"/>
            </w:tcBorders>
            <w:vAlign w:val="bottom"/>
          </w:tcPr>
          <w:p w:rsidR="00E70ADE" w:rsidRPr="0018125A" w:rsidRDefault="00E70ADE" w:rsidP="00A23BD3">
            <w:pPr>
              <w:shd w:val="clear" w:color="auto" w:fill="FFFFFF"/>
              <w:ind w:right="72"/>
              <w:jc w:val="right"/>
              <w:rPr>
                <w:rFonts w:cs="Times New Roman"/>
                <w:sz w:val="22"/>
                <w:szCs w:val="22"/>
              </w:rPr>
            </w:pPr>
          </w:p>
        </w:tc>
      </w:tr>
      <w:tr w:rsidR="00E70ADE" w:rsidRPr="0018125A" w:rsidTr="00A23BD3">
        <w:trPr>
          <w:trHeight w:val="396"/>
          <w:jc w:val="center"/>
        </w:trPr>
        <w:tc>
          <w:tcPr>
            <w:tcW w:w="7488" w:type="dxa"/>
            <w:tcBorders>
              <w:right w:val="single" w:sz="2" w:space="0" w:color="auto"/>
            </w:tcBorders>
            <w:vAlign w:val="bottom"/>
          </w:tcPr>
          <w:p w:rsidR="00E70ADE" w:rsidRPr="0018125A" w:rsidRDefault="00E70ADE" w:rsidP="00A23BD3">
            <w:pPr>
              <w:shd w:val="clear" w:color="auto" w:fill="FFFFFF"/>
              <w:ind w:left="288"/>
              <w:jc w:val="center"/>
              <w:rPr>
                <w:rFonts w:cs="Times New Roman"/>
                <w:sz w:val="22"/>
                <w:szCs w:val="22"/>
              </w:rPr>
            </w:pPr>
            <w:r w:rsidRPr="0018125A">
              <w:rPr>
                <w:rFonts w:cs="Times New Roman"/>
                <w:sz w:val="22"/>
                <w:szCs w:val="22"/>
              </w:rPr>
              <w:t>THE LIBRARY.</w:t>
            </w:r>
          </w:p>
        </w:tc>
        <w:tc>
          <w:tcPr>
            <w:tcW w:w="1757" w:type="dxa"/>
            <w:tcBorders>
              <w:top w:val="nil"/>
              <w:left w:val="single" w:sz="2" w:space="0" w:color="auto"/>
            </w:tcBorders>
            <w:vAlign w:val="bottom"/>
          </w:tcPr>
          <w:p w:rsidR="00E70ADE" w:rsidRPr="0018125A" w:rsidRDefault="00E70ADE" w:rsidP="00A23BD3">
            <w:pPr>
              <w:shd w:val="clear" w:color="auto" w:fill="FFFFFF"/>
              <w:ind w:right="72"/>
              <w:jc w:val="right"/>
              <w:rPr>
                <w:rFonts w:cs="Times New Roman"/>
                <w:sz w:val="22"/>
                <w:szCs w:val="22"/>
              </w:rPr>
            </w:pPr>
          </w:p>
        </w:tc>
      </w:tr>
      <w:tr w:rsidR="00E70ADE" w:rsidRPr="0018125A" w:rsidTr="00581E85">
        <w:trPr>
          <w:trHeight w:val="378"/>
          <w:jc w:val="center"/>
        </w:trPr>
        <w:tc>
          <w:tcPr>
            <w:tcW w:w="7488" w:type="dxa"/>
            <w:tcBorders>
              <w:right w:val="single" w:sz="2" w:space="0" w:color="auto"/>
            </w:tcBorders>
            <w:vAlign w:val="bottom"/>
          </w:tcPr>
          <w:p w:rsidR="00E70ADE" w:rsidRPr="0018125A" w:rsidRDefault="00E70ADE" w:rsidP="00581E85">
            <w:pPr>
              <w:shd w:val="clear" w:color="auto" w:fill="FFFFFF"/>
              <w:tabs>
                <w:tab w:val="left" w:leader="dot" w:pos="7200"/>
              </w:tabs>
              <w:ind w:left="387"/>
              <w:rPr>
                <w:rFonts w:cs="Times New Roman"/>
                <w:sz w:val="22"/>
                <w:szCs w:val="22"/>
              </w:rPr>
            </w:pPr>
            <w:r w:rsidRPr="0018125A">
              <w:rPr>
                <w:rFonts w:cs="Times New Roman"/>
                <w:sz w:val="22"/>
                <w:szCs w:val="22"/>
              </w:rPr>
              <w:t>Subdivision No. 2.</w:t>
            </w:r>
            <w:r w:rsidRPr="0018125A">
              <w:rPr>
                <w:rFonts w:eastAsia="Times New Roman" w:cs="Times New Roman"/>
                <w:sz w:val="22"/>
                <w:szCs w:val="22"/>
              </w:rPr>
              <w:t>—</w:t>
            </w:r>
            <w:r w:rsidRPr="0018125A">
              <w:rPr>
                <w:rFonts w:eastAsia="Times New Roman" w:cs="Times New Roman"/>
                <w:smallCaps/>
                <w:sz w:val="22"/>
                <w:szCs w:val="22"/>
              </w:rPr>
              <w:t>Contingencies.</w:t>
            </w:r>
            <w:r w:rsidR="00A23BD3">
              <w:rPr>
                <w:rFonts w:eastAsia="Times New Roman" w:cs="Times New Roman"/>
                <w:smallCaps/>
                <w:sz w:val="22"/>
                <w:szCs w:val="22"/>
              </w:rPr>
              <w:tab/>
            </w:r>
          </w:p>
        </w:tc>
        <w:tc>
          <w:tcPr>
            <w:tcW w:w="1757" w:type="dxa"/>
            <w:tcBorders>
              <w:top w:val="nil"/>
              <w:left w:val="single" w:sz="2" w:space="0" w:color="auto"/>
            </w:tcBorders>
            <w:vAlign w:val="bottom"/>
          </w:tcPr>
          <w:p w:rsidR="00E70ADE" w:rsidRPr="0018125A" w:rsidRDefault="00E70ADE" w:rsidP="00A23BD3">
            <w:pPr>
              <w:shd w:val="clear" w:color="auto" w:fill="FFFFFF"/>
              <w:ind w:right="72"/>
              <w:jc w:val="right"/>
              <w:rPr>
                <w:rFonts w:cs="Times New Roman"/>
                <w:sz w:val="22"/>
                <w:szCs w:val="22"/>
              </w:rPr>
            </w:pPr>
          </w:p>
        </w:tc>
      </w:tr>
      <w:tr w:rsidR="00E70ADE" w:rsidRPr="0018125A" w:rsidTr="00A23BD3">
        <w:trPr>
          <w:trHeight w:val="209"/>
          <w:jc w:val="center"/>
        </w:trPr>
        <w:tc>
          <w:tcPr>
            <w:tcW w:w="7488" w:type="dxa"/>
            <w:tcBorders>
              <w:right w:val="single" w:sz="2" w:space="0" w:color="auto"/>
            </w:tcBorders>
            <w:vAlign w:val="bottom"/>
          </w:tcPr>
          <w:p w:rsidR="00E70ADE" w:rsidRPr="0018125A" w:rsidRDefault="00E70ADE" w:rsidP="00A23BD3">
            <w:pPr>
              <w:shd w:val="clear" w:color="auto" w:fill="FFFFFF"/>
              <w:tabs>
                <w:tab w:val="left" w:leader="dot" w:pos="7200"/>
              </w:tabs>
              <w:rPr>
                <w:rFonts w:cs="Times New Roman"/>
                <w:sz w:val="22"/>
                <w:szCs w:val="22"/>
              </w:rPr>
            </w:pPr>
            <w:r w:rsidRPr="0018125A">
              <w:rPr>
                <w:rFonts w:cs="Times New Roman"/>
                <w:sz w:val="22"/>
                <w:szCs w:val="22"/>
              </w:rPr>
              <w:t>No.</w:t>
            </w:r>
            <w:r w:rsidR="00B204BA" w:rsidRPr="0018125A">
              <w:rPr>
                <w:rFonts w:cs="Times New Roman"/>
                <w:sz w:val="22"/>
                <w:szCs w:val="22"/>
              </w:rPr>
              <w:t xml:space="preserve"> </w:t>
            </w:r>
            <w:r w:rsidRPr="0018125A">
              <w:rPr>
                <w:rFonts w:cs="Times New Roman"/>
                <w:sz w:val="22"/>
                <w:szCs w:val="22"/>
              </w:rPr>
              <w:t>1. Books and bookbinding, including insurance against fire</w:t>
            </w:r>
            <w:r w:rsidR="00A23BD3">
              <w:rPr>
                <w:rFonts w:cs="Times New Roman"/>
                <w:sz w:val="22"/>
                <w:szCs w:val="22"/>
              </w:rPr>
              <w:tab/>
            </w:r>
          </w:p>
        </w:tc>
        <w:tc>
          <w:tcPr>
            <w:tcW w:w="1757" w:type="dxa"/>
            <w:tcBorders>
              <w:top w:val="nil"/>
              <w:left w:val="single" w:sz="2" w:space="0" w:color="auto"/>
              <w:bottom w:val="nil"/>
            </w:tcBorders>
            <w:vAlign w:val="bottom"/>
          </w:tcPr>
          <w:p w:rsidR="00E70ADE" w:rsidRPr="0018125A" w:rsidRDefault="00E70ADE" w:rsidP="00A23BD3">
            <w:pPr>
              <w:shd w:val="clear" w:color="auto" w:fill="FFFFFF"/>
              <w:ind w:right="72"/>
              <w:jc w:val="right"/>
              <w:rPr>
                <w:rFonts w:cs="Times New Roman"/>
                <w:sz w:val="22"/>
                <w:szCs w:val="22"/>
              </w:rPr>
            </w:pPr>
            <w:r w:rsidRPr="0018125A">
              <w:rPr>
                <w:rFonts w:cs="Times New Roman"/>
                <w:sz w:val="22"/>
                <w:szCs w:val="22"/>
              </w:rPr>
              <w:t>400</w:t>
            </w:r>
          </w:p>
        </w:tc>
      </w:tr>
      <w:tr w:rsidR="00E70ADE" w:rsidRPr="0018125A" w:rsidTr="00A80EE4">
        <w:trPr>
          <w:trHeight w:val="80"/>
          <w:jc w:val="center"/>
        </w:trPr>
        <w:tc>
          <w:tcPr>
            <w:tcW w:w="7488" w:type="dxa"/>
            <w:tcBorders>
              <w:right w:val="single" w:sz="2" w:space="0" w:color="auto"/>
            </w:tcBorders>
            <w:vAlign w:val="bottom"/>
          </w:tcPr>
          <w:p w:rsidR="00E70ADE" w:rsidRPr="0018125A" w:rsidRDefault="00E70ADE" w:rsidP="00A23BD3">
            <w:pPr>
              <w:shd w:val="clear" w:color="auto" w:fill="FFFFFF"/>
              <w:tabs>
                <w:tab w:val="left" w:leader="dot" w:pos="7200"/>
              </w:tabs>
              <w:ind w:left="360"/>
              <w:rPr>
                <w:rFonts w:cs="Times New Roman"/>
                <w:sz w:val="22"/>
                <w:szCs w:val="22"/>
              </w:rPr>
            </w:pPr>
            <w:r w:rsidRPr="0018125A">
              <w:rPr>
                <w:rFonts w:cs="Times New Roman"/>
                <w:sz w:val="22"/>
                <w:szCs w:val="22"/>
              </w:rPr>
              <w:t>4.</w:t>
            </w:r>
            <w:r w:rsidR="00B204BA" w:rsidRPr="0018125A">
              <w:rPr>
                <w:rFonts w:cs="Times New Roman"/>
                <w:sz w:val="22"/>
                <w:szCs w:val="22"/>
              </w:rPr>
              <w:t xml:space="preserve"> </w:t>
            </w:r>
            <w:r w:rsidRPr="0018125A">
              <w:rPr>
                <w:rFonts w:cs="Times New Roman"/>
                <w:sz w:val="22"/>
                <w:szCs w:val="22"/>
              </w:rPr>
              <w:t>Office requisites, exclusive of writing paper and envelopes</w:t>
            </w:r>
            <w:r w:rsidR="00A23BD3">
              <w:rPr>
                <w:rFonts w:cs="Times New Roman"/>
                <w:sz w:val="22"/>
                <w:szCs w:val="22"/>
              </w:rPr>
              <w:tab/>
            </w:r>
          </w:p>
        </w:tc>
        <w:tc>
          <w:tcPr>
            <w:tcW w:w="1757" w:type="dxa"/>
            <w:tcBorders>
              <w:top w:val="nil"/>
              <w:left w:val="single" w:sz="2" w:space="0" w:color="auto"/>
              <w:bottom w:val="single" w:sz="2" w:space="0" w:color="auto"/>
            </w:tcBorders>
            <w:vAlign w:val="bottom"/>
          </w:tcPr>
          <w:p w:rsidR="00E70ADE" w:rsidRPr="0018125A" w:rsidRDefault="00E70ADE" w:rsidP="00A23BD3">
            <w:pPr>
              <w:shd w:val="clear" w:color="auto" w:fill="FFFFFF"/>
              <w:ind w:right="72"/>
              <w:jc w:val="right"/>
              <w:rPr>
                <w:rFonts w:cs="Times New Roman"/>
                <w:sz w:val="22"/>
                <w:szCs w:val="22"/>
              </w:rPr>
            </w:pPr>
            <w:r w:rsidRPr="0018125A">
              <w:rPr>
                <w:rFonts w:cs="Times New Roman"/>
                <w:sz w:val="22"/>
                <w:szCs w:val="22"/>
              </w:rPr>
              <w:t>65</w:t>
            </w:r>
          </w:p>
        </w:tc>
      </w:tr>
      <w:tr w:rsidR="00E70ADE" w:rsidRPr="0018125A" w:rsidTr="00A23BD3">
        <w:trPr>
          <w:trHeight w:val="274"/>
          <w:jc w:val="center"/>
        </w:trPr>
        <w:tc>
          <w:tcPr>
            <w:tcW w:w="7488" w:type="dxa"/>
            <w:tcBorders>
              <w:right w:val="single" w:sz="2" w:space="0" w:color="auto"/>
            </w:tcBorders>
            <w:vAlign w:val="bottom"/>
          </w:tcPr>
          <w:p w:rsidR="00E70ADE" w:rsidRPr="0018125A" w:rsidRDefault="00E70ADE" w:rsidP="00A23BD3">
            <w:pPr>
              <w:shd w:val="clear" w:color="auto" w:fill="FFFFFF"/>
              <w:tabs>
                <w:tab w:val="left" w:leader="dot" w:pos="7200"/>
              </w:tabs>
              <w:rPr>
                <w:rFonts w:cs="Times New Roman"/>
                <w:sz w:val="22"/>
                <w:szCs w:val="22"/>
              </w:rPr>
            </w:pPr>
          </w:p>
        </w:tc>
        <w:tc>
          <w:tcPr>
            <w:tcW w:w="1757" w:type="dxa"/>
            <w:tcBorders>
              <w:top w:val="single" w:sz="2" w:space="0" w:color="auto"/>
              <w:left w:val="single" w:sz="2" w:space="0" w:color="auto"/>
            </w:tcBorders>
            <w:vAlign w:val="bottom"/>
          </w:tcPr>
          <w:p w:rsidR="00E70ADE" w:rsidRPr="0018125A" w:rsidRDefault="00E70ADE" w:rsidP="00A23BD3">
            <w:pPr>
              <w:shd w:val="clear" w:color="auto" w:fill="FFFFFF"/>
              <w:ind w:right="72"/>
              <w:jc w:val="right"/>
              <w:rPr>
                <w:rFonts w:cs="Times New Roman"/>
                <w:sz w:val="22"/>
                <w:szCs w:val="22"/>
              </w:rPr>
            </w:pPr>
            <w:r w:rsidRPr="0018125A">
              <w:rPr>
                <w:rFonts w:cs="Times New Roman"/>
                <w:sz w:val="22"/>
                <w:szCs w:val="22"/>
              </w:rPr>
              <w:t>465</w:t>
            </w:r>
          </w:p>
        </w:tc>
      </w:tr>
      <w:tr w:rsidR="00E70ADE" w:rsidRPr="0018125A" w:rsidTr="00581E85">
        <w:trPr>
          <w:trHeight w:val="333"/>
          <w:jc w:val="center"/>
        </w:trPr>
        <w:tc>
          <w:tcPr>
            <w:tcW w:w="7488" w:type="dxa"/>
            <w:tcBorders>
              <w:right w:val="single" w:sz="2" w:space="0" w:color="auto"/>
            </w:tcBorders>
            <w:vAlign w:val="bottom"/>
          </w:tcPr>
          <w:p w:rsidR="00E70ADE" w:rsidRPr="0018125A" w:rsidRDefault="00E70ADE" w:rsidP="00581E85">
            <w:pPr>
              <w:shd w:val="clear" w:color="auto" w:fill="FFFFFF"/>
              <w:tabs>
                <w:tab w:val="left" w:leader="dot" w:pos="7200"/>
              </w:tabs>
              <w:ind w:left="387"/>
              <w:rPr>
                <w:rFonts w:cs="Times New Roman"/>
                <w:sz w:val="22"/>
                <w:szCs w:val="22"/>
              </w:rPr>
            </w:pPr>
            <w:r w:rsidRPr="0018125A">
              <w:rPr>
                <w:rFonts w:cs="Times New Roman"/>
                <w:sz w:val="22"/>
                <w:szCs w:val="22"/>
              </w:rPr>
              <w:t>Subdivision No.</w:t>
            </w:r>
            <w:r w:rsidR="002732D9">
              <w:rPr>
                <w:rFonts w:cs="Times New Roman"/>
                <w:sz w:val="22"/>
                <w:szCs w:val="22"/>
              </w:rPr>
              <w:t xml:space="preserve"> </w:t>
            </w:r>
            <w:r w:rsidRPr="0018125A">
              <w:rPr>
                <w:rFonts w:cs="Times New Roman"/>
                <w:sz w:val="22"/>
                <w:szCs w:val="22"/>
              </w:rPr>
              <w:t>3.</w:t>
            </w:r>
            <w:r w:rsidRPr="0018125A">
              <w:rPr>
                <w:rFonts w:eastAsia="Times New Roman" w:cs="Times New Roman"/>
                <w:sz w:val="22"/>
                <w:szCs w:val="22"/>
              </w:rPr>
              <w:t>—</w:t>
            </w:r>
            <w:r w:rsidRPr="0018125A">
              <w:rPr>
                <w:rFonts w:eastAsia="Times New Roman" w:cs="Times New Roman"/>
                <w:smallCaps/>
                <w:sz w:val="22"/>
                <w:szCs w:val="22"/>
              </w:rPr>
              <w:t>Miscellaneous.</w:t>
            </w:r>
          </w:p>
        </w:tc>
        <w:tc>
          <w:tcPr>
            <w:tcW w:w="1757" w:type="dxa"/>
            <w:tcBorders>
              <w:top w:val="nil"/>
              <w:left w:val="single" w:sz="2" w:space="0" w:color="auto"/>
              <w:bottom w:val="nil"/>
            </w:tcBorders>
            <w:vAlign w:val="bottom"/>
          </w:tcPr>
          <w:p w:rsidR="00E70ADE" w:rsidRPr="0018125A" w:rsidRDefault="00E70ADE" w:rsidP="00A23BD3">
            <w:pPr>
              <w:shd w:val="clear" w:color="auto" w:fill="FFFFFF"/>
              <w:ind w:right="72"/>
              <w:jc w:val="right"/>
              <w:rPr>
                <w:rFonts w:cs="Times New Roman"/>
                <w:sz w:val="22"/>
                <w:szCs w:val="22"/>
              </w:rPr>
            </w:pPr>
          </w:p>
        </w:tc>
      </w:tr>
      <w:tr w:rsidR="00E70ADE" w:rsidRPr="0018125A" w:rsidTr="00581E85">
        <w:trPr>
          <w:trHeight w:val="80"/>
          <w:jc w:val="center"/>
        </w:trPr>
        <w:tc>
          <w:tcPr>
            <w:tcW w:w="7488" w:type="dxa"/>
            <w:tcBorders>
              <w:right w:val="single" w:sz="2" w:space="0" w:color="auto"/>
            </w:tcBorders>
            <w:vAlign w:val="bottom"/>
          </w:tcPr>
          <w:p w:rsidR="00E70ADE" w:rsidRPr="0018125A" w:rsidRDefault="00E70ADE" w:rsidP="00A23BD3">
            <w:pPr>
              <w:shd w:val="clear" w:color="auto" w:fill="FFFFFF"/>
              <w:tabs>
                <w:tab w:val="left" w:leader="dot" w:pos="7200"/>
              </w:tabs>
              <w:rPr>
                <w:rFonts w:cs="Times New Roman"/>
                <w:sz w:val="22"/>
                <w:szCs w:val="22"/>
              </w:rPr>
            </w:pPr>
            <w:r w:rsidRPr="001D12F6">
              <w:rPr>
                <w:rFonts w:cs="Times New Roman"/>
                <w:sz w:val="22"/>
                <w:szCs w:val="22"/>
              </w:rPr>
              <w:t>No</w:t>
            </w:r>
            <w:r w:rsidR="00BC0AE1" w:rsidRPr="001D12F6">
              <w:rPr>
                <w:rFonts w:cs="Times New Roman"/>
                <w:sz w:val="22"/>
                <w:szCs w:val="22"/>
              </w:rPr>
              <w:t>. 1</w:t>
            </w:r>
            <w:r w:rsidRPr="001D12F6">
              <w:rPr>
                <w:rFonts w:cs="Times New Roman"/>
                <w:sz w:val="22"/>
                <w:szCs w:val="22"/>
              </w:rPr>
              <w:t xml:space="preserve">. </w:t>
            </w:r>
            <w:r w:rsidRPr="0018125A">
              <w:rPr>
                <w:rFonts w:cs="Times New Roman"/>
                <w:sz w:val="22"/>
                <w:szCs w:val="22"/>
              </w:rPr>
              <w:t>Gratuity to the pa</w:t>
            </w:r>
            <w:r w:rsidR="00BC0AE1" w:rsidRPr="0018125A">
              <w:rPr>
                <w:rFonts w:cs="Times New Roman"/>
                <w:sz w:val="22"/>
                <w:szCs w:val="22"/>
              </w:rPr>
              <w:t>r</w:t>
            </w:r>
            <w:r w:rsidRPr="0018125A">
              <w:rPr>
                <w:rFonts w:cs="Times New Roman"/>
                <w:sz w:val="22"/>
                <w:szCs w:val="22"/>
              </w:rPr>
              <w:t>ents of the late messenger, D. J. Gardner</w:t>
            </w:r>
            <w:r w:rsidR="00A23BD3">
              <w:rPr>
                <w:rFonts w:cs="Times New Roman"/>
                <w:sz w:val="22"/>
                <w:szCs w:val="22"/>
              </w:rPr>
              <w:tab/>
            </w:r>
          </w:p>
        </w:tc>
        <w:tc>
          <w:tcPr>
            <w:tcW w:w="1757" w:type="dxa"/>
            <w:tcBorders>
              <w:top w:val="nil"/>
              <w:left w:val="single" w:sz="2" w:space="0" w:color="auto"/>
              <w:bottom w:val="single" w:sz="2" w:space="0" w:color="auto"/>
            </w:tcBorders>
            <w:vAlign w:val="bottom"/>
          </w:tcPr>
          <w:p w:rsidR="00E70ADE" w:rsidRPr="0018125A" w:rsidRDefault="00E70ADE" w:rsidP="00A23BD3">
            <w:pPr>
              <w:shd w:val="clear" w:color="auto" w:fill="FFFFFF"/>
              <w:ind w:right="72"/>
              <w:jc w:val="right"/>
              <w:rPr>
                <w:rFonts w:cs="Times New Roman"/>
                <w:sz w:val="22"/>
                <w:szCs w:val="22"/>
              </w:rPr>
            </w:pPr>
            <w:r w:rsidRPr="0018125A">
              <w:rPr>
                <w:rFonts w:cs="Times New Roman"/>
                <w:sz w:val="22"/>
                <w:szCs w:val="22"/>
              </w:rPr>
              <w:t>11</w:t>
            </w:r>
          </w:p>
        </w:tc>
      </w:tr>
      <w:tr w:rsidR="00E70ADE" w:rsidRPr="0018125A" w:rsidTr="00581E85">
        <w:trPr>
          <w:trHeight w:val="533"/>
          <w:jc w:val="center"/>
        </w:trPr>
        <w:tc>
          <w:tcPr>
            <w:tcW w:w="7488" w:type="dxa"/>
            <w:tcBorders>
              <w:right w:val="single" w:sz="2" w:space="0" w:color="auto"/>
            </w:tcBorders>
            <w:vAlign w:val="center"/>
          </w:tcPr>
          <w:p w:rsidR="00E70ADE" w:rsidRPr="0018125A" w:rsidRDefault="00E70ADE" w:rsidP="00581E85">
            <w:pPr>
              <w:shd w:val="clear" w:color="auto" w:fill="FFFFFF"/>
              <w:tabs>
                <w:tab w:val="left" w:leader="dot" w:pos="7200"/>
              </w:tabs>
              <w:ind w:left="2160"/>
              <w:rPr>
                <w:rFonts w:cs="Times New Roman"/>
                <w:sz w:val="22"/>
                <w:szCs w:val="22"/>
              </w:rPr>
            </w:pPr>
            <w:r w:rsidRPr="0018125A">
              <w:rPr>
                <w:rFonts w:cs="Times New Roman"/>
                <w:sz w:val="22"/>
                <w:szCs w:val="22"/>
              </w:rPr>
              <w:t xml:space="preserve">Total </w:t>
            </w:r>
            <w:r w:rsidRPr="0018125A">
              <w:rPr>
                <w:rFonts w:cs="Times New Roman"/>
                <w:smallCaps/>
                <w:sz w:val="22"/>
                <w:szCs w:val="22"/>
              </w:rPr>
              <w:t xml:space="preserve">Division </w:t>
            </w:r>
            <w:r w:rsidRPr="0018125A">
              <w:rPr>
                <w:rFonts w:cs="Times New Roman"/>
                <w:sz w:val="22"/>
                <w:szCs w:val="22"/>
              </w:rPr>
              <w:t>No. 4</w:t>
            </w:r>
            <w:r w:rsidR="00A23BD3">
              <w:rPr>
                <w:rFonts w:cs="Times New Roman"/>
                <w:sz w:val="22"/>
                <w:szCs w:val="22"/>
              </w:rPr>
              <w:tab/>
            </w:r>
          </w:p>
        </w:tc>
        <w:tc>
          <w:tcPr>
            <w:tcW w:w="1757" w:type="dxa"/>
            <w:tcBorders>
              <w:top w:val="single" w:sz="2" w:space="0" w:color="auto"/>
              <w:left w:val="single" w:sz="2" w:space="0" w:color="auto"/>
              <w:bottom w:val="single" w:sz="2" w:space="0" w:color="auto"/>
            </w:tcBorders>
            <w:vAlign w:val="center"/>
          </w:tcPr>
          <w:p w:rsidR="00E70ADE" w:rsidRPr="0018125A" w:rsidRDefault="00E70ADE" w:rsidP="00581E85">
            <w:pPr>
              <w:shd w:val="clear" w:color="auto" w:fill="FFFFFF"/>
              <w:ind w:right="72"/>
              <w:jc w:val="right"/>
              <w:rPr>
                <w:rFonts w:cs="Times New Roman"/>
                <w:sz w:val="22"/>
                <w:szCs w:val="22"/>
              </w:rPr>
            </w:pPr>
            <w:r w:rsidRPr="0018125A">
              <w:rPr>
                <w:rFonts w:cs="Times New Roman"/>
                <w:sz w:val="22"/>
                <w:szCs w:val="22"/>
              </w:rPr>
              <w:t>476</w:t>
            </w:r>
          </w:p>
        </w:tc>
      </w:tr>
      <w:tr w:rsidR="00E70ADE" w:rsidRPr="0018125A" w:rsidTr="00A23BD3">
        <w:trPr>
          <w:trHeight w:val="263"/>
          <w:jc w:val="center"/>
        </w:trPr>
        <w:tc>
          <w:tcPr>
            <w:tcW w:w="7488" w:type="dxa"/>
            <w:tcBorders>
              <w:right w:val="single" w:sz="2" w:space="0" w:color="auto"/>
            </w:tcBorders>
            <w:vAlign w:val="bottom"/>
          </w:tcPr>
          <w:p w:rsidR="00E70ADE" w:rsidRPr="0018125A" w:rsidRDefault="00A80EE4" w:rsidP="00A80EE4">
            <w:pPr>
              <w:shd w:val="clear" w:color="auto" w:fill="FFFFFF"/>
              <w:ind w:left="-90" w:right="972"/>
              <w:jc w:val="center"/>
              <w:rPr>
                <w:rFonts w:cs="Times New Roman"/>
                <w:sz w:val="22"/>
                <w:szCs w:val="22"/>
              </w:rPr>
            </w:pPr>
            <w:r>
              <w:rPr>
                <w:rFonts w:cs="Times New Roman"/>
                <w:sz w:val="22"/>
                <w:szCs w:val="22"/>
              </w:rPr>
              <w:t>_________</w:t>
            </w:r>
          </w:p>
        </w:tc>
        <w:tc>
          <w:tcPr>
            <w:tcW w:w="1757" w:type="dxa"/>
            <w:tcBorders>
              <w:top w:val="single" w:sz="2" w:space="0" w:color="auto"/>
              <w:left w:val="single" w:sz="2" w:space="0" w:color="auto"/>
            </w:tcBorders>
            <w:vAlign w:val="bottom"/>
          </w:tcPr>
          <w:p w:rsidR="00E70ADE" w:rsidRPr="0018125A" w:rsidRDefault="00E70ADE" w:rsidP="00A23BD3">
            <w:pPr>
              <w:shd w:val="clear" w:color="auto" w:fill="FFFFFF"/>
              <w:ind w:right="72"/>
              <w:jc w:val="right"/>
              <w:rPr>
                <w:rFonts w:cs="Times New Roman"/>
                <w:sz w:val="22"/>
                <w:szCs w:val="22"/>
              </w:rPr>
            </w:pPr>
          </w:p>
        </w:tc>
      </w:tr>
      <w:tr w:rsidR="00E70ADE" w:rsidRPr="0018125A" w:rsidTr="00A23BD3">
        <w:trPr>
          <w:trHeight w:val="482"/>
          <w:jc w:val="center"/>
        </w:trPr>
        <w:tc>
          <w:tcPr>
            <w:tcW w:w="7488" w:type="dxa"/>
            <w:tcBorders>
              <w:right w:val="single" w:sz="2" w:space="0" w:color="auto"/>
            </w:tcBorders>
            <w:vAlign w:val="bottom"/>
          </w:tcPr>
          <w:p w:rsidR="00E70ADE" w:rsidRPr="0018125A" w:rsidRDefault="00E70ADE" w:rsidP="00581E85">
            <w:pPr>
              <w:shd w:val="clear" w:color="auto" w:fill="FFFFFF"/>
              <w:tabs>
                <w:tab w:val="left" w:leader="dot" w:pos="7200"/>
              </w:tabs>
              <w:ind w:left="-90"/>
              <w:jc w:val="center"/>
              <w:rPr>
                <w:rFonts w:cs="Times New Roman"/>
                <w:sz w:val="22"/>
                <w:szCs w:val="22"/>
              </w:rPr>
            </w:pPr>
            <w:r w:rsidRPr="0018125A">
              <w:rPr>
                <w:rFonts w:cs="Times New Roman"/>
                <w:sz w:val="22"/>
                <w:szCs w:val="22"/>
              </w:rPr>
              <w:t>JOINT HOUSE COMMITTEE.</w:t>
            </w:r>
          </w:p>
        </w:tc>
        <w:tc>
          <w:tcPr>
            <w:tcW w:w="1757" w:type="dxa"/>
            <w:tcBorders>
              <w:top w:val="nil"/>
              <w:left w:val="single" w:sz="2" w:space="0" w:color="auto"/>
            </w:tcBorders>
            <w:vAlign w:val="bottom"/>
          </w:tcPr>
          <w:p w:rsidR="00E70ADE" w:rsidRPr="0018125A" w:rsidRDefault="00E70ADE" w:rsidP="00A23BD3">
            <w:pPr>
              <w:shd w:val="clear" w:color="auto" w:fill="FFFFFF"/>
              <w:ind w:right="72"/>
              <w:jc w:val="right"/>
              <w:rPr>
                <w:rFonts w:cs="Times New Roman"/>
                <w:sz w:val="22"/>
                <w:szCs w:val="22"/>
              </w:rPr>
            </w:pPr>
          </w:p>
        </w:tc>
      </w:tr>
      <w:tr w:rsidR="00E70ADE" w:rsidRPr="0018125A" w:rsidTr="00A23BD3">
        <w:trPr>
          <w:trHeight w:val="274"/>
          <w:jc w:val="center"/>
        </w:trPr>
        <w:tc>
          <w:tcPr>
            <w:tcW w:w="7488" w:type="dxa"/>
            <w:tcBorders>
              <w:right w:val="single" w:sz="2" w:space="0" w:color="auto"/>
            </w:tcBorders>
            <w:vAlign w:val="bottom"/>
          </w:tcPr>
          <w:p w:rsidR="00E70ADE" w:rsidRPr="0018125A" w:rsidRDefault="00E70ADE" w:rsidP="00581E85">
            <w:pPr>
              <w:shd w:val="clear" w:color="auto" w:fill="FFFFFF"/>
              <w:tabs>
                <w:tab w:val="left" w:leader="dot" w:pos="7200"/>
              </w:tabs>
              <w:ind w:left="135"/>
              <w:rPr>
                <w:rFonts w:cs="Times New Roman"/>
                <w:sz w:val="22"/>
                <w:szCs w:val="22"/>
              </w:rPr>
            </w:pPr>
            <w:r w:rsidRPr="0018125A">
              <w:rPr>
                <w:rFonts w:cs="Times New Roman"/>
                <w:smallCaps/>
                <w:sz w:val="22"/>
                <w:szCs w:val="22"/>
              </w:rPr>
              <w:t xml:space="preserve">Division </w:t>
            </w:r>
            <w:r w:rsidRPr="0018125A">
              <w:rPr>
                <w:rFonts w:cs="Times New Roman"/>
                <w:sz w:val="22"/>
                <w:szCs w:val="22"/>
              </w:rPr>
              <w:t>No. 5.</w:t>
            </w:r>
          </w:p>
        </w:tc>
        <w:tc>
          <w:tcPr>
            <w:tcW w:w="1757" w:type="dxa"/>
            <w:tcBorders>
              <w:top w:val="nil"/>
              <w:left w:val="single" w:sz="2" w:space="0" w:color="auto"/>
            </w:tcBorders>
            <w:vAlign w:val="bottom"/>
          </w:tcPr>
          <w:p w:rsidR="00E70ADE" w:rsidRPr="0018125A" w:rsidRDefault="00E70ADE" w:rsidP="00A23BD3">
            <w:pPr>
              <w:shd w:val="clear" w:color="auto" w:fill="FFFFFF"/>
              <w:ind w:right="72"/>
              <w:jc w:val="right"/>
              <w:rPr>
                <w:rFonts w:cs="Times New Roman"/>
                <w:sz w:val="22"/>
                <w:szCs w:val="22"/>
              </w:rPr>
            </w:pPr>
          </w:p>
        </w:tc>
      </w:tr>
      <w:tr w:rsidR="00E70ADE" w:rsidRPr="0018125A" w:rsidTr="00A23BD3">
        <w:trPr>
          <w:trHeight w:val="392"/>
          <w:jc w:val="center"/>
        </w:trPr>
        <w:tc>
          <w:tcPr>
            <w:tcW w:w="7488" w:type="dxa"/>
            <w:tcBorders>
              <w:right w:val="single" w:sz="2" w:space="0" w:color="auto"/>
            </w:tcBorders>
            <w:vAlign w:val="bottom"/>
          </w:tcPr>
          <w:p w:rsidR="00E70ADE" w:rsidRPr="0018125A" w:rsidRDefault="00E70ADE" w:rsidP="00A23BD3">
            <w:pPr>
              <w:shd w:val="clear" w:color="auto" w:fill="FFFFFF"/>
              <w:tabs>
                <w:tab w:val="left" w:leader="dot" w:pos="7200"/>
              </w:tabs>
              <w:jc w:val="center"/>
              <w:rPr>
                <w:rFonts w:cs="Times New Roman"/>
                <w:sz w:val="22"/>
                <w:szCs w:val="22"/>
              </w:rPr>
            </w:pPr>
            <w:r w:rsidRPr="0018125A">
              <w:rPr>
                <w:rFonts w:cs="Times New Roman"/>
                <w:sz w:val="22"/>
                <w:szCs w:val="22"/>
              </w:rPr>
              <w:t>REFRESHMENT ROOMS.</w:t>
            </w:r>
          </w:p>
        </w:tc>
        <w:tc>
          <w:tcPr>
            <w:tcW w:w="1757" w:type="dxa"/>
            <w:tcBorders>
              <w:top w:val="nil"/>
              <w:left w:val="single" w:sz="2" w:space="0" w:color="auto"/>
            </w:tcBorders>
            <w:vAlign w:val="bottom"/>
          </w:tcPr>
          <w:p w:rsidR="00E70ADE" w:rsidRPr="0018125A" w:rsidRDefault="00E70ADE" w:rsidP="00A23BD3">
            <w:pPr>
              <w:shd w:val="clear" w:color="auto" w:fill="FFFFFF"/>
              <w:ind w:right="72"/>
              <w:jc w:val="right"/>
              <w:rPr>
                <w:rFonts w:cs="Times New Roman"/>
                <w:sz w:val="22"/>
                <w:szCs w:val="22"/>
              </w:rPr>
            </w:pPr>
          </w:p>
        </w:tc>
      </w:tr>
      <w:tr w:rsidR="00E70ADE" w:rsidRPr="0018125A" w:rsidTr="00A23BD3">
        <w:trPr>
          <w:trHeight w:val="378"/>
          <w:jc w:val="center"/>
        </w:trPr>
        <w:tc>
          <w:tcPr>
            <w:tcW w:w="7488" w:type="dxa"/>
            <w:tcBorders>
              <w:right w:val="single" w:sz="2" w:space="0" w:color="auto"/>
            </w:tcBorders>
            <w:vAlign w:val="bottom"/>
          </w:tcPr>
          <w:p w:rsidR="00E70ADE" w:rsidRPr="0018125A" w:rsidRDefault="00E70ADE" w:rsidP="00581E85">
            <w:pPr>
              <w:shd w:val="clear" w:color="auto" w:fill="FFFFFF"/>
              <w:tabs>
                <w:tab w:val="left" w:leader="dot" w:pos="7200"/>
              </w:tabs>
              <w:ind w:left="387"/>
              <w:rPr>
                <w:rFonts w:cs="Times New Roman"/>
                <w:sz w:val="22"/>
                <w:szCs w:val="22"/>
              </w:rPr>
            </w:pPr>
            <w:r w:rsidRPr="0018125A">
              <w:rPr>
                <w:rFonts w:cs="Times New Roman"/>
                <w:sz w:val="22"/>
                <w:szCs w:val="22"/>
              </w:rPr>
              <w:t>Subdivision No. 1.</w:t>
            </w:r>
            <w:r w:rsidRPr="0018125A">
              <w:rPr>
                <w:rFonts w:eastAsia="Times New Roman" w:cs="Times New Roman"/>
                <w:sz w:val="22"/>
                <w:szCs w:val="22"/>
              </w:rPr>
              <w:t>—</w:t>
            </w:r>
            <w:r w:rsidRPr="0018125A">
              <w:rPr>
                <w:rFonts w:eastAsia="Times New Roman" w:cs="Times New Roman"/>
                <w:smallCaps/>
                <w:sz w:val="22"/>
                <w:szCs w:val="22"/>
              </w:rPr>
              <w:t>Salaries.</w:t>
            </w:r>
          </w:p>
        </w:tc>
        <w:tc>
          <w:tcPr>
            <w:tcW w:w="1757" w:type="dxa"/>
            <w:tcBorders>
              <w:top w:val="nil"/>
              <w:left w:val="single" w:sz="2" w:space="0" w:color="auto"/>
            </w:tcBorders>
            <w:vAlign w:val="bottom"/>
          </w:tcPr>
          <w:p w:rsidR="00E70ADE" w:rsidRPr="0018125A" w:rsidRDefault="00E70ADE" w:rsidP="00A23BD3">
            <w:pPr>
              <w:shd w:val="clear" w:color="auto" w:fill="FFFFFF"/>
              <w:ind w:right="72"/>
              <w:jc w:val="right"/>
              <w:rPr>
                <w:rFonts w:cs="Times New Roman"/>
                <w:sz w:val="22"/>
                <w:szCs w:val="22"/>
              </w:rPr>
            </w:pPr>
          </w:p>
        </w:tc>
      </w:tr>
      <w:tr w:rsidR="00E70ADE" w:rsidRPr="0018125A" w:rsidTr="00A23BD3">
        <w:trPr>
          <w:trHeight w:val="392"/>
          <w:jc w:val="center"/>
        </w:trPr>
        <w:tc>
          <w:tcPr>
            <w:tcW w:w="7488" w:type="dxa"/>
            <w:tcBorders>
              <w:right w:val="single" w:sz="2" w:space="0" w:color="auto"/>
            </w:tcBorders>
            <w:vAlign w:val="bottom"/>
          </w:tcPr>
          <w:p w:rsidR="00E70ADE" w:rsidRPr="0018125A" w:rsidRDefault="00E70ADE" w:rsidP="00A23BD3">
            <w:pPr>
              <w:shd w:val="clear" w:color="auto" w:fill="FFFFFF"/>
              <w:tabs>
                <w:tab w:val="left" w:leader="dot" w:pos="7200"/>
              </w:tabs>
              <w:rPr>
                <w:rFonts w:cs="Times New Roman"/>
                <w:sz w:val="22"/>
                <w:szCs w:val="22"/>
              </w:rPr>
            </w:pPr>
            <w:r w:rsidRPr="0018125A">
              <w:rPr>
                <w:rFonts w:eastAsia="Times New Roman" w:cs="Times New Roman"/>
                <w:sz w:val="22"/>
                <w:szCs w:val="22"/>
              </w:rPr>
              <w:t>Sessional waiters</w:t>
            </w:r>
            <w:r w:rsidR="00A23BD3">
              <w:rPr>
                <w:rFonts w:eastAsia="Times New Roman" w:cs="Times New Roman"/>
                <w:sz w:val="22"/>
                <w:szCs w:val="22"/>
              </w:rPr>
              <w:tab/>
            </w:r>
          </w:p>
        </w:tc>
        <w:tc>
          <w:tcPr>
            <w:tcW w:w="1757" w:type="dxa"/>
            <w:tcBorders>
              <w:top w:val="nil"/>
              <w:left w:val="single" w:sz="2" w:space="0" w:color="auto"/>
            </w:tcBorders>
            <w:vAlign w:val="bottom"/>
          </w:tcPr>
          <w:p w:rsidR="00E70ADE" w:rsidRPr="0018125A" w:rsidRDefault="00E70ADE" w:rsidP="00A23BD3">
            <w:pPr>
              <w:shd w:val="clear" w:color="auto" w:fill="FFFFFF"/>
              <w:ind w:right="72"/>
              <w:jc w:val="right"/>
              <w:rPr>
                <w:rFonts w:cs="Times New Roman"/>
                <w:sz w:val="22"/>
                <w:szCs w:val="22"/>
              </w:rPr>
            </w:pPr>
            <w:r w:rsidRPr="0018125A">
              <w:rPr>
                <w:rFonts w:cs="Times New Roman"/>
                <w:sz w:val="22"/>
                <w:szCs w:val="22"/>
              </w:rPr>
              <w:t>165</w:t>
            </w:r>
          </w:p>
        </w:tc>
      </w:tr>
      <w:tr w:rsidR="00E70ADE" w:rsidRPr="0018125A" w:rsidTr="00581E85">
        <w:trPr>
          <w:trHeight w:val="432"/>
          <w:jc w:val="center"/>
        </w:trPr>
        <w:tc>
          <w:tcPr>
            <w:tcW w:w="7488" w:type="dxa"/>
            <w:tcBorders>
              <w:right w:val="single" w:sz="2" w:space="0" w:color="auto"/>
            </w:tcBorders>
            <w:vAlign w:val="bottom"/>
          </w:tcPr>
          <w:p w:rsidR="00E70ADE" w:rsidRPr="0018125A" w:rsidRDefault="00E70ADE" w:rsidP="00581E85">
            <w:pPr>
              <w:shd w:val="clear" w:color="auto" w:fill="FFFFFF"/>
              <w:tabs>
                <w:tab w:val="left" w:leader="dot" w:pos="7200"/>
              </w:tabs>
              <w:ind w:left="387"/>
              <w:rPr>
                <w:rFonts w:cs="Times New Roman"/>
                <w:sz w:val="22"/>
                <w:szCs w:val="22"/>
              </w:rPr>
            </w:pPr>
            <w:r w:rsidRPr="0018125A">
              <w:rPr>
                <w:rFonts w:cs="Times New Roman"/>
                <w:sz w:val="22"/>
                <w:szCs w:val="22"/>
              </w:rPr>
              <w:t>Subdivision No. 2.</w:t>
            </w:r>
            <w:r w:rsidRPr="0018125A">
              <w:rPr>
                <w:rFonts w:eastAsia="Times New Roman" w:cs="Times New Roman"/>
                <w:sz w:val="22"/>
                <w:szCs w:val="22"/>
              </w:rPr>
              <w:t>—</w:t>
            </w:r>
            <w:r w:rsidRPr="0018125A">
              <w:rPr>
                <w:rFonts w:eastAsia="Times New Roman" w:cs="Times New Roman"/>
                <w:smallCaps/>
                <w:sz w:val="22"/>
                <w:szCs w:val="22"/>
              </w:rPr>
              <w:t>Contingencies.</w:t>
            </w:r>
          </w:p>
        </w:tc>
        <w:tc>
          <w:tcPr>
            <w:tcW w:w="1757" w:type="dxa"/>
            <w:tcBorders>
              <w:top w:val="nil"/>
              <w:left w:val="single" w:sz="2" w:space="0" w:color="auto"/>
            </w:tcBorders>
            <w:vAlign w:val="bottom"/>
          </w:tcPr>
          <w:p w:rsidR="00E70ADE" w:rsidRPr="0018125A" w:rsidRDefault="00E70ADE" w:rsidP="00A23BD3">
            <w:pPr>
              <w:shd w:val="clear" w:color="auto" w:fill="FFFFFF"/>
              <w:ind w:right="72"/>
              <w:jc w:val="right"/>
              <w:rPr>
                <w:rFonts w:cs="Times New Roman"/>
                <w:sz w:val="22"/>
                <w:szCs w:val="22"/>
              </w:rPr>
            </w:pPr>
          </w:p>
        </w:tc>
      </w:tr>
      <w:tr w:rsidR="00E70ADE" w:rsidRPr="0018125A" w:rsidTr="00581E85">
        <w:trPr>
          <w:trHeight w:val="80"/>
          <w:jc w:val="center"/>
        </w:trPr>
        <w:tc>
          <w:tcPr>
            <w:tcW w:w="7488" w:type="dxa"/>
            <w:tcBorders>
              <w:right w:val="single" w:sz="2" w:space="0" w:color="auto"/>
            </w:tcBorders>
            <w:vAlign w:val="bottom"/>
          </w:tcPr>
          <w:p w:rsidR="00E70ADE" w:rsidRPr="0018125A" w:rsidRDefault="00E70ADE" w:rsidP="00A23BD3">
            <w:pPr>
              <w:shd w:val="clear" w:color="auto" w:fill="FFFFFF"/>
              <w:tabs>
                <w:tab w:val="left" w:leader="dot" w:pos="7200"/>
              </w:tabs>
              <w:rPr>
                <w:rFonts w:cs="Times New Roman"/>
                <w:sz w:val="22"/>
                <w:szCs w:val="22"/>
              </w:rPr>
            </w:pPr>
            <w:r w:rsidRPr="0018125A">
              <w:rPr>
                <w:rFonts w:cs="Times New Roman"/>
                <w:sz w:val="22"/>
                <w:szCs w:val="22"/>
              </w:rPr>
              <w:t>No. 2. Laundry work</w:t>
            </w:r>
            <w:r w:rsidR="00A23BD3">
              <w:rPr>
                <w:rFonts w:cs="Times New Roman"/>
                <w:sz w:val="22"/>
                <w:szCs w:val="22"/>
              </w:rPr>
              <w:tab/>
            </w:r>
          </w:p>
        </w:tc>
        <w:tc>
          <w:tcPr>
            <w:tcW w:w="1757" w:type="dxa"/>
            <w:tcBorders>
              <w:top w:val="nil"/>
              <w:left w:val="single" w:sz="2" w:space="0" w:color="auto"/>
              <w:bottom w:val="single" w:sz="2" w:space="0" w:color="auto"/>
            </w:tcBorders>
            <w:vAlign w:val="bottom"/>
          </w:tcPr>
          <w:p w:rsidR="00E70ADE" w:rsidRPr="0018125A" w:rsidRDefault="00E70ADE" w:rsidP="00A23BD3">
            <w:pPr>
              <w:shd w:val="clear" w:color="auto" w:fill="FFFFFF"/>
              <w:ind w:right="72"/>
              <w:jc w:val="right"/>
              <w:rPr>
                <w:rFonts w:cs="Times New Roman"/>
                <w:sz w:val="22"/>
                <w:szCs w:val="22"/>
              </w:rPr>
            </w:pPr>
            <w:r w:rsidRPr="0018125A">
              <w:rPr>
                <w:rFonts w:cs="Times New Roman"/>
                <w:sz w:val="22"/>
                <w:szCs w:val="22"/>
              </w:rPr>
              <w:t>25</w:t>
            </w:r>
          </w:p>
        </w:tc>
      </w:tr>
      <w:tr w:rsidR="00E70ADE" w:rsidRPr="0018125A" w:rsidTr="00581E85">
        <w:trPr>
          <w:trHeight w:val="418"/>
          <w:jc w:val="center"/>
        </w:trPr>
        <w:tc>
          <w:tcPr>
            <w:tcW w:w="7488" w:type="dxa"/>
            <w:tcBorders>
              <w:right w:val="single" w:sz="2" w:space="0" w:color="auto"/>
            </w:tcBorders>
            <w:vAlign w:val="center"/>
          </w:tcPr>
          <w:p w:rsidR="00E70ADE" w:rsidRPr="0018125A" w:rsidRDefault="00E70ADE" w:rsidP="00581E85">
            <w:pPr>
              <w:shd w:val="clear" w:color="auto" w:fill="FFFFFF"/>
              <w:tabs>
                <w:tab w:val="left" w:leader="dot" w:pos="7200"/>
              </w:tabs>
              <w:ind w:left="2160"/>
              <w:rPr>
                <w:rFonts w:cs="Times New Roman"/>
                <w:sz w:val="22"/>
                <w:szCs w:val="22"/>
              </w:rPr>
            </w:pPr>
            <w:r w:rsidRPr="0018125A">
              <w:rPr>
                <w:rFonts w:cs="Times New Roman"/>
                <w:sz w:val="22"/>
                <w:szCs w:val="22"/>
              </w:rPr>
              <w:t xml:space="preserve">Total </w:t>
            </w:r>
            <w:r w:rsidRPr="0018125A">
              <w:rPr>
                <w:rFonts w:cs="Times New Roman"/>
                <w:smallCaps/>
                <w:sz w:val="22"/>
                <w:szCs w:val="22"/>
              </w:rPr>
              <w:t xml:space="preserve">Division </w:t>
            </w:r>
            <w:r w:rsidRPr="0018125A">
              <w:rPr>
                <w:rFonts w:cs="Times New Roman"/>
                <w:sz w:val="22"/>
                <w:szCs w:val="22"/>
              </w:rPr>
              <w:t>No. 5</w:t>
            </w:r>
            <w:r w:rsidR="00A23BD3">
              <w:rPr>
                <w:rFonts w:cs="Times New Roman"/>
                <w:sz w:val="22"/>
                <w:szCs w:val="22"/>
              </w:rPr>
              <w:tab/>
            </w:r>
          </w:p>
        </w:tc>
        <w:tc>
          <w:tcPr>
            <w:tcW w:w="1757" w:type="dxa"/>
            <w:tcBorders>
              <w:top w:val="single" w:sz="2" w:space="0" w:color="auto"/>
              <w:left w:val="single" w:sz="2" w:space="0" w:color="auto"/>
              <w:bottom w:val="single" w:sz="2" w:space="0" w:color="auto"/>
            </w:tcBorders>
            <w:vAlign w:val="center"/>
          </w:tcPr>
          <w:p w:rsidR="00E70ADE" w:rsidRPr="0018125A" w:rsidRDefault="00E70ADE" w:rsidP="00581E85">
            <w:pPr>
              <w:shd w:val="clear" w:color="auto" w:fill="FFFFFF"/>
              <w:ind w:right="72"/>
              <w:jc w:val="right"/>
              <w:rPr>
                <w:rFonts w:cs="Times New Roman"/>
                <w:sz w:val="22"/>
                <w:szCs w:val="22"/>
              </w:rPr>
            </w:pPr>
            <w:r w:rsidRPr="0018125A">
              <w:rPr>
                <w:rFonts w:cs="Times New Roman"/>
                <w:sz w:val="22"/>
                <w:szCs w:val="22"/>
              </w:rPr>
              <w:t>190</w:t>
            </w:r>
          </w:p>
        </w:tc>
      </w:tr>
      <w:tr w:rsidR="00E70ADE" w:rsidRPr="0018125A" w:rsidTr="00A23BD3">
        <w:trPr>
          <w:trHeight w:val="223"/>
          <w:jc w:val="center"/>
        </w:trPr>
        <w:tc>
          <w:tcPr>
            <w:tcW w:w="7488" w:type="dxa"/>
            <w:tcBorders>
              <w:right w:val="single" w:sz="2" w:space="0" w:color="auto"/>
            </w:tcBorders>
            <w:vAlign w:val="bottom"/>
          </w:tcPr>
          <w:p w:rsidR="00E70ADE" w:rsidRPr="0018125A" w:rsidRDefault="006C5962" w:rsidP="006C5962">
            <w:pPr>
              <w:shd w:val="clear" w:color="auto" w:fill="FFFFFF"/>
              <w:tabs>
                <w:tab w:val="left" w:leader="dot" w:pos="7200"/>
              </w:tabs>
              <w:jc w:val="center"/>
              <w:rPr>
                <w:rFonts w:cs="Times New Roman"/>
                <w:sz w:val="22"/>
                <w:szCs w:val="22"/>
              </w:rPr>
            </w:pPr>
            <w:r>
              <w:rPr>
                <w:rFonts w:cs="Times New Roman"/>
                <w:sz w:val="22"/>
                <w:szCs w:val="22"/>
              </w:rPr>
              <w:t>__________</w:t>
            </w:r>
          </w:p>
        </w:tc>
        <w:tc>
          <w:tcPr>
            <w:tcW w:w="1757" w:type="dxa"/>
            <w:tcBorders>
              <w:top w:val="single" w:sz="2" w:space="0" w:color="auto"/>
              <w:left w:val="single" w:sz="2" w:space="0" w:color="auto"/>
            </w:tcBorders>
            <w:vAlign w:val="bottom"/>
          </w:tcPr>
          <w:p w:rsidR="00E70ADE" w:rsidRPr="0018125A" w:rsidRDefault="00E70ADE" w:rsidP="00A23BD3">
            <w:pPr>
              <w:shd w:val="clear" w:color="auto" w:fill="FFFFFF"/>
              <w:ind w:right="72"/>
              <w:jc w:val="right"/>
              <w:rPr>
                <w:rFonts w:cs="Times New Roman"/>
                <w:sz w:val="22"/>
                <w:szCs w:val="22"/>
              </w:rPr>
            </w:pPr>
          </w:p>
        </w:tc>
      </w:tr>
      <w:tr w:rsidR="00E70ADE" w:rsidRPr="0018125A" w:rsidTr="00A23BD3">
        <w:trPr>
          <w:trHeight w:val="335"/>
          <w:jc w:val="center"/>
        </w:trPr>
        <w:tc>
          <w:tcPr>
            <w:tcW w:w="7488" w:type="dxa"/>
            <w:tcBorders>
              <w:right w:val="single" w:sz="2" w:space="0" w:color="auto"/>
            </w:tcBorders>
            <w:vAlign w:val="bottom"/>
          </w:tcPr>
          <w:p w:rsidR="00E70ADE" w:rsidRPr="0018125A" w:rsidRDefault="00E70ADE" w:rsidP="00581E85">
            <w:pPr>
              <w:shd w:val="clear" w:color="auto" w:fill="FFFFFF"/>
              <w:tabs>
                <w:tab w:val="left" w:leader="dot" w:pos="7200"/>
              </w:tabs>
              <w:ind w:left="135"/>
              <w:rPr>
                <w:rFonts w:cs="Times New Roman"/>
                <w:sz w:val="22"/>
                <w:szCs w:val="22"/>
              </w:rPr>
            </w:pPr>
            <w:r w:rsidRPr="0018125A">
              <w:rPr>
                <w:rFonts w:cs="Times New Roman"/>
                <w:smallCaps/>
                <w:sz w:val="22"/>
                <w:szCs w:val="22"/>
              </w:rPr>
              <w:t xml:space="preserve">Division </w:t>
            </w:r>
            <w:r w:rsidRPr="0018125A">
              <w:rPr>
                <w:rFonts w:cs="Times New Roman"/>
                <w:sz w:val="22"/>
                <w:szCs w:val="22"/>
              </w:rPr>
              <w:t>No. 6.</w:t>
            </w:r>
          </w:p>
        </w:tc>
        <w:tc>
          <w:tcPr>
            <w:tcW w:w="1757" w:type="dxa"/>
            <w:tcBorders>
              <w:top w:val="nil"/>
              <w:left w:val="single" w:sz="2" w:space="0" w:color="auto"/>
              <w:bottom w:val="nil"/>
            </w:tcBorders>
            <w:vAlign w:val="bottom"/>
          </w:tcPr>
          <w:p w:rsidR="00E70ADE" w:rsidRPr="0018125A" w:rsidRDefault="00E70ADE" w:rsidP="00A23BD3">
            <w:pPr>
              <w:shd w:val="clear" w:color="auto" w:fill="FFFFFF"/>
              <w:ind w:right="72"/>
              <w:jc w:val="right"/>
              <w:rPr>
                <w:rFonts w:cs="Times New Roman"/>
                <w:sz w:val="22"/>
                <w:szCs w:val="22"/>
              </w:rPr>
            </w:pPr>
          </w:p>
        </w:tc>
      </w:tr>
      <w:tr w:rsidR="00E70ADE" w:rsidRPr="0018125A" w:rsidTr="00581E85">
        <w:trPr>
          <w:trHeight w:val="1440"/>
          <w:jc w:val="center"/>
        </w:trPr>
        <w:tc>
          <w:tcPr>
            <w:tcW w:w="7488" w:type="dxa"/>
            <w:tcBorders>
              <w:right w:val="single" w:sz="2" w:space="0" w:color="auto"/>
            </w:tcBorders>
            <w:vAlign w:val="bottom"/>
          </w:tcPr>
          <w:p w:rsidR="00E70ADE" w:rsidRPr="0018125A" w:rsidRDefault="00E70ADE" w:rsidP="00A23BD3">
            <w:pPr>
              <w:shd w:val="clear" w:color="auto" w:fill="FFFFFF"/>
              <w:tabs>
                <w:tab w:val="left" w:leader="dot" w:pos="7200"/>
              </w:tabs>
              <w:ind w:left="720" w:hanging="432"/>
              <w:rPr>
                <w:rFonts w:cs="Times New Roman"/>
                <w:sz w:val="22"/>
                <w:szCs w:val="22"/>
              </w:rPr>
            </w:pPr>
            <w:r w:rsidRPr="0018125A">
              <w:rPr>
                <w:rFonts w:cs="Times New Roman"/>
                <w:sz w:val="22"/>
                <w:szCs w:val="22"/>
              </w:rPr>
              <w:t>Water power for Parliament House, required for the following purposes:</w:t>
            </w:r>
            <w:r w:rsidRPr="0018125A">
              <w:rPr>
                <w:rFonts w:eastAsia="Times New Roman" w:cs="Times New Roman"/>
                <w:sz w:val="22"/>
                <w:szCs w:val="22"/>
              </w:rPr>
              <w:t>—The</w:t>
            </w:r>
            <w:r w:rsidR="00B204BA" w:rsidRPr="0018125A">
              <w:rPr>
                <w:rFonts w:eastAsia="Times New Roman" w:cs="Times New Roman"/>
                <w:sz w:val="22"/>
                <w:szCs w:val="22"/>
              </w:rPr>
              <w:t xml:space="preserve"> </w:t>
            </w:r>
            <w:r w:rsidRPr="0018125A">
              <w:rPr>
                <w:rFonts w:eastAsia="Times New Roman" w:cs="Times New Roman"/>
                <w:sz w:val="22"/>
                <w:szCs w:val="22"/>
              </w:rPr>
              <w:t>protection of</w:t>
            </w:r>
            <w:r w:rsidR="00B204BA" w:rsidRPr="0018125A">
              <w:rPr>
                <w:rFonts w:eastAsia="Times New Roman" w:cs="Times New Roman"/>
                <w:sz w:val="22"/>
                <w:szCs w:val="22"/>
              </w:rPr>
              <w:t xml:space="preserve"> </w:t>
            </w:r>
            <w:r w:rsidRPr="0018125A">
              <w:rPr>
                <w:rFonts w:eastAsia="Times New Roman" w:cs="Times New Roman"/>
                <w:sz w:val="22"/>
                <w:szCs w:val="22"/>
              </w:rPr>
              <w:t>the</w:t>
            </w:r>
            <w:r w:rsidR="00B204BA" w:rsidRPr="0018125A">
              <w:rPr>
                <w:rFonts w:eastAsia="Times New Roman" w:cs="Times New Roman"/>
                <w:sz w:val="22"/>
                <w:szCs w:val="22"/>
              </w:rPr>
              <w:t xml:space="preserve"> </w:t>
            </w:r>
            <w:r w:rsidRPr="0018125A">
              <w:rPr>
                <w:rFonts w:eastAsia="Times New Roman" w:cs="Times New Roman"/>
                <w:sz w:val="22"/>
                <w:szCs w:val="22"/>
              </w:rPr>
              <w:t>Parliament</w:t>
            </w:r>
            <w:r w:rsidR="00B204BA" w:rsidRPr="0018125A">
              <w:rPr>
                <w:rFonts w:eastAsia="Times New Roman" w:cs="Times New Roman"/>
                <w:sz w:val="22"/>
                <w:szCs w:val="22"/>
              </w:rPr>
              <w:t xml:space="preserve"> </w:t>
            </w:r>
            <w:r w:rsidR="004B4CE1">
              <w:rPr>
                <w:rFonts w:eastAsia="Times New Roman" w:cs="Times New Roman"/>
                <w:sz w:val="22"/>
                <w:szCs w:val="22"/>
              </w:rPr>
              <w:t>Buildings from fire</w:t>
            </w:r>
            <w:r w:rsidRPr="0018125A">
              <w:rPr>
                <w:rFonts w:eastAsia="Times New Roman" w:cs="Times New Roman"/>
                <w:sz w:val="22"/>
                <w:szCs w:val="22"/>
              </w:rPr>
              <w:t xml:space="preserve">; </w:t>
            </w:r>
            <w:r w:rsidR="004B4CE1">
              <w:rPr>
                <w:rFonts w:eastAsia="Times New Roman" w:cs="Times New Roman"/>
                <w:sz w:val="22"/>
                <w:szCs w:val="22"/>
              </w:rPr>
              <w:t>w</w:t>
            </w:r>
            <w:r w:rsidRPr="0018125A">
              <w:rPr>
                <w:rFonts w:eastAsia="Times New Roman" w:cs="Times New Roman"/>
                <w:sz w:val="22"/>
                <w:szCs w:val="22"/>
              </w:rPr>
              <w:t>orking the Senate lift ; the lift to the Library corridors, and the kitchen lift;</w:t>
            </w:r>
            <w:r w:rsidR="00B204BA" w:rsidRPr="0018125A">
              <w:rPr>
                <w:rFonts w:eastAsia="Times New Roman" w:cs="Times New Roman"/>
                <w:sz w:val="22"/>
                <w:szCs w:val="22"/>
              </w:rPr>
              <w:t xml:space="preserve"> </w:t>
            </w:r>
            <w:r w:rsidRPr="0018125A">
              <w:rPr>
                <w:rFonts w:eastAsia="Times New Roman" w:cs="Times New Roman"/>
                <w:sz w:val="22"/>
                <w:szCs w:val="22"/>
              </w:rPr>
              <w:t>also for working the machinery for the ventilation of the Chamber of the House of Representatives and adjoining rooms</w:t>
            </w:r>
          </w:p>
        </w:tc>
        <w:tc>
          <w:tcPr>
            <w:tcW w:w="1757" w:type="dxa"/>
            <w:tcBorders>
              <w:top w:val="nil"/>
              <w:left w:val="single" w:sz="2" w:space="0" w:color="auto"/>
              <w:bottom w:val="single" w:sz="2" w:space="0" w:color="auto"/>
            </w:tcBorders>
            <w:vAlign w:val="bottom"/>
          </w:tcPr>
          <w:p w:rsidR="00E70ADE" w:rsidRPr="0018125A" w:rsidRDefault="00E70ADE" w:rsidP="00A23BD3">
            <w:pPr>
              <w:shd w:val="clear" w:color="auto" w:fill="FFFFFF"/>
              <w:ind w:right="72"/>
              <w:jc w:val="right"/>
              <w:rPr>
                <w:rFonts w:cs="Times New Roman"/>
                <w:sz w:val="22"/>
                <w:szCs w:val="22"/>
              </w:rPr>
            </w:pPr>
            <w:r w:rsidRPr="0018125A">
              <w:rPr>
                <w:rFonts w:cs="Times New Roman"/>
                <w:sz w:val="22"/>
                <w:szCs w:val="22"/>
              </w:rPr>
              <w:t>220</w:t>
            </w:r>
          </w:p>
        </w:tc>
      </w:tr>
      <w:tr w:rsidR="00E70ADE" w:rsidRPr="0018125A" w:rsidTr="00A23BD3">
        <w:trPr>
          <w:trHeight w:val="209"/>
          <w:jc w:val="center"/>
        </w:trPr>
        <w:tc>
          <w:tcPr>
            <w:tcW w:w="7488" w:type="dxa"/>
            <w:tcBorders>
              <w:right w:val="single" w:sz="2" w:space="0" w:color="auto"/>
            </w:tcBorders>
            <w:vAlign w:val="bottom"/>
          </w:tcPr>
          <w:p w:rsidR="00E70ADE" w:rsidRPr="0018125A" w:rsidRDefault="00A80EE4" w:rsidP="00A80EE4">
            <w:pPr>
              <w:shd w:val="clear" w:color="auto" w:fill="FFFFFF"/>
              <w:ind w:left="-90" w:right="972"/>
              <w:jc w:val="center"/>
              <w:rPr>
                <w:rFonts w:cs="Times New Roman"/>
                <w:sz w:val="22"/>
                <w:szCs w:val="22"/>
              </w:rPr>
            </w:pPr>
            <w:r>
              <w:rPr>
                <w:rFonts w:cs="Times New Roman"/>
                <w:sz w:val="22"/>
                <w:szCs w:val="22"/>
              </w:rPr>
              <w:t>_________</w:t>
            </w:r>
          </w:p>
        </w:tc>
        <w:tc>
          <w:tcPr>
            <w:tcW w:w="1757" w:type="dxa"/>
            <w:tcBorders>
              <w:top w:val="single" w:sz="2" w:space="0" w:color="auto"/>
              <w:left w:val="single" w:sz="2" w:space="0" w:color="auto"/>
            </w:tcBorders>
            <w:vAlign w:val="bottom"/>
          </w:tcPr>
          <w:p w:rsidR="00E70ADE" w:rsidRPr="0018125A" w:rsidRDefault="00E70ADE" w:rsidP="00A23BD3">
            <w:pPr>
              <w:shd w:val="clear" w:color="auto" w:fill="FFFFFF"/>
              <w:ind w:right="72"/>
              <w:jc w:val="right"/>
              <w:rPr>
                <w:rFonts w:cs="Times New Roman"/>
                <w:sz w:val="22"/>
                <w:szCs w:val="22"/>
              </w:rPr>
            </w:pPr>
          </w:p>
        </w:tc>
      </w:tr>
      <w:tr w:rsidR="00E70ADE" w:rsidRPr="0018125A" w:rsidTr="00A23BD3">
        <w:trPr>
          <w:trHeight w:val="342"/>
          <w:jc w:val="center"/>
        </w:trPr>
        <w:tc>
          <w:tcPr>
            <w:tcW w:w="7488" w:type="dxa"/>
            <w:tcBorders>
              <w:right w:val="single" w:sz="2" w:space="0" w:color="auto"/>
            </w:tcBorders>
            <w:vAlign w:val="bottom"/>
          </w:tcPr>
          <w:p w:rsidR="00E70ADE" w:rsidRPr="0018125A" w:rsidRDefault="00E70ADE" w:rsidP="00581E85">
            <w:pPr>
              <w:shd w:val="clear" w:color="auto" w:fill="FFFFFF"/>
              <w:tabs>
                <w:tab w:val="left" w:leader="dot" w:pos="7200"/>
              </w:tabs>
              <w:ind w:left="135"/>
              <w:rPr>
                <w:rFonts w:cs="Times New Roman"/>
                <w:sz w:val="22"/>
                <w:szCs w:val="22"/>
              </w:rPr>
            </w:pPr>
            <w:r w:rsidRPr="0018125A">
              <w:rPr>
                <w:rFonts w:cs="Times New Roman"/>
                <w:smallCaps/>
                <w:sz w:val="22"/>
                <w:szCs w:val="22"/>
              </w:rPr>
              <w:t xml:space="preserve">Division No. </w:t>
            </w:r>
            <w:r w:rsidRPr="0018125A">
              <w:rPr>
                <w:rFonts w:cs="Times New Roman"/>
                <w:sz w:val="22"/>
                <w:szCs w:val="22"/>
              </w:rPr>
              <w:t>7.</w:t>
            </w:r>
          </w:p>
        </w:tc>
        <w:tc>
          <w:tcPr>
            <w:tcW w:w="1757" w:type="dxa"/>
            <w:tcBorders>
              <w:top w:val="nil"/>
              <w:left w:val="single" w:sz="2" w:space="0" w:color="auto"/>
            </w:tcBorders>
            <w:vAlign w:val="bottom"/>
          </w:tcPr>
          <w:p w:rsidR="00E70ADE" w:rsidRPr="0018125A" w:rsidRDefault="00E70ADE" w:rsidP="00A23BD3">
            <w:pPr>
              <w:shd w:val="clear" w:color="auto" w:fill="FFFFFF"/>
              <w:ind w:right="72"/>
              <w:jc w:val="right"/>
              <w:rPr>
                <w:rFonts w:cs="Times New Roman"/>
                <w:sz w:val="22"/>
                <w:szCs w:val="22"/>
              </w:rPr>
            </w:pPr>
          </w:p>
        </w:tc>
      </w:tr>
      <w:tr w:rsidR="00E70ADE" w:rsidRPr="0018125A" w:rsidTr="00A23BD3">
        <w:trPr>
          <w:trHeight w:val="392"/>
          <w:jc w:val="center"/>
        </w:trPr>
        <w:tc>
          <w:tcPr>
            <w:tcW w:w="7488" w:type="dxa"/>
            <w:tcBorders>
              <w:right w:val="single" w:sz="2" w:space="0" w:color="auto"/>
            </w:tcBorders>
            <w:vAlign w:val="bottom"/>
          </w:tcPr>
          <w:p w:rsidR="00E70ADE" w:rsidRPr="0018125A" w:rsidRDefault="00E70ADE" w:rsidP="00A23BD3">
            <w:pPr>
              <w:shd w:val="clear" w:color="auto" w:fill="FFFFFF"/>
              <w:tabs>
                <w:tab w:val="left" w:leader="dot" w:pos="7200"/>
              </w:tabs>
              <w:jc w:val="center"/>
              <w:rPr>
                <w:rFonts w:cs="Times New Roman"/>
                <w:sz w:val="22"/>
                <w:szCs w:val="22"/>
              </w:rPr>
            </w:pPr>
            <w:r w:rsidRPr="0018125A">
              <w:rPr>
                <w:rFonts w:cs="Times New Roman"/>
                <w:sz w:val="22"/>
                <w:szCs w:val="22"/>
              </w:rPr>
              <w:t>ELECTRIC LIGHTING REPAIRS, ETC.</w:t>
            </w:r>
          </w:p>
        </w:tc>
        <w:tc>
          <w:tcPr>
            <w:tcW w:w="1757" w:type="dxa"/>
            <w:tcBorders>
              <w:top w:val="nil"/>
              <w:left w:val="single" w:sz="2" w:space="0" w:color="auto"/>
            </w:tcBorders>
            <w:vAlign w:val="bottom"/>
          </w:tcPr>
          <w:p w:rsidR="00E70ADE" w:rsidRPr="0018125A" w:rsidRDefault="00E70ADE" w:rsidP="00A23BD3">
            <w:pPr>
              <w:shd w:val="clear" w:color="auto" w:fill="FFFFFF"/>
              <w:ind w:right="72"/>
              <w:jc w:val="right"/>
              <w:rPr>
                <w:rFonts w:cs="Times New Roman"/>
                <w:sz w:val="22"/>
                <w:szCs w:val="22"/>
              </w:rPr>
            </w:pPr>
          </w:p>
        </w:tc>
      </w:tr>
      <w:tr w:rsidR="00E70ADE" w:rsidRPr="0018125A" w:rsidTr="00673F6B">
        <w:trPr>
          <w:trHeight w:val="423"/>
          <w:jc w:val="center"/>
        </w:trPr>
        <w:tc>
          <w:tcPr>
            <w:tcW w:w="7488" w:type="dxa"/>
            <w:tcBorders>
              <w:right w:val="single" w:sz="2" w:space="0" w:color="auto"/>
            </w:tcBorders>
            <w:vAlign w:val="bottom"/>
          </w:tcPr>
          <w:p w:rsidR="00E70ADE" w:rsidRPr="0018125A" w:rsidRDefault="00E70ADE" w:rsidP="00673F6B">
            <w:pPr>
              <w:shd w:val="clear" w:color="auto" w:fill="FFFFFF"/>
              <w:tabs>
                <w:tab w:val="left" w:leader="dot" w:pos="7200"/>
              </w:tabs>
              <w:ind w:left="387"/>
              <w:rPr>
                <w:rFonts w:cs="Times New Roman"/>
                <w:sz w:val="22"/>
                <w:szCs w:val="22"/>
              </w:rPr>
            </w:pPr>
            <w:r w:rsidRPr="0018125A">
              <w:rPr>
                <w:rFonts w:cs="Times New Roman"/>
                <w:sz w:val="22"/>
                <w:szCs w:val="22"/>
              </w:rPr>
              <w:t>Subdivision No. 1.</w:t>
            </w:r>
          </w:p>
        </w:tc>
        <w:tc>
          <w:tcPr>
            <w:tcW w:w="1757" w:type="dxa"/>
            <w:tcBorders>
              <w:top w:val="nil"/>
              <w:left w:val="single" w:sz="2" w:space="0" w:color="auto"/>
              <w:bottom w:val="nil"/>
            </w:tcBorders>
            <w:vAlign w:val="bottom"/>
          </w:tcPr>
          <w:p w:rsidR="00E70ADE" w:rsidRPr="0018125A" w:rsidRDefault="00E70ADE" w:rsidP="00A23BD3">
            <w:pPr>
              <w:shd w:val="clear" w:color="auto" w:fill="FFFFFF"/>
              <w:ind w:right="72"/>
              <w:jc w:val="right"/>
              <w:rPr>
                <w:rFonts w:cs="Times New Roman"/>
                <w:sz w:val="22"/>
                <w:szCs w:val="22"/>
              </w:rPr>
            </w:pPr>
          </w:p>
        </w:tc>
      </w:tr>
      <w:tr w:rsidR="00E70ADE" w:rsidRPr="0018125A" w:rsidTr="00673F6B">
        <w:trPr>
          <w:trHeight w:val="80"/>
          <w:jc w:val="center"/>
        </w:trPr>
        <w:tc>
          <w:tcPr>
            <w:tcW w:w="7488" w:type="dxa"/>
            <w:tcBorders>
              <w:right w:val="single" w:sz="2" w:space="0" w:color="auto"/>
            </w:tcBorders>
            <w:vAlign w:val="bottom"/>
          </w:tcPr>
          <w:p w:rsidR="00E70ADE" w:rsidRPr="0018125A" w:rsidRDefault="00E70ADE" w:rsidP="00A23BD3">
            <w:pPr>
              <w:shd w:val="clear" w:color="auto" w:fill="FFFFFF"/>
              <w:tabs>
                <w:tab w:val="left" w:leader="dot" w:pos="7200"/>
              </w:tabs>
              <w:rPr>
                <w:rFonts w:cs="Times New Roman"/>
                <w:sz w:val="22"/>
                <w:szCs w:val="22"/>
              </w:rPr>
            </w:pPr>
            <w:r w:rsidRPr="0018125A">
              <w:rPr>
                <w:rFonts w:cs="Times New Roman"/>
                <w:sz w:val="22"/>
                <w:szCs w:val="22"/>
              </w:rPr>
              <w:t>No. 1. Railway Department</w:t>
            </w:r>
            <w:r w:rsidRPr="0018125A">
              <w:rPr>
                <w:rFonts w:eastAsia="Times New Roman" w:cs="Times New Roman"/>
                <w:sz w:val="22"/>
                <w:szCs w:val="22"/>
              </w:rPr>
              <w:t>—Supply of electric light</w:t>
            </w:r>
            <w:r w:rsidR="00A23BD3">
              <w:rPr>
                <w:rFonts w:eastAsia="Times New Roman" w:cs="Times New Roman"/>
                <w:sz w:val="22"/>
                <w:szCs w:val="22"/>
              </w:rPr>
              <w:tab/>
            </w:r>
          </w:p>
        </w:tc>
        <w:tc>
          <w:tcPr>
            <w:tcW w:w="1757" w:type="dxa"/>
            <w:tcBorders>
              <w:top w:val="nil"/>
              <w:left w:val="single" w:sz="2" w:space="0" w:color="auto"/>
              <w:bottom w:val="single" w:sz="2" w:space="0" w:color="auto"/>
            </w:tcBorders>
            <w:vAlign w:val="bottom"/>
          </w:tcPr>
          <w:p w:rsidR="00E70ADE" w:rsidRPr="0018125A" w:rsidRDefault="00E70ADE" w:rsidP="00A23BD3">
            <w:pPr>
              <w:shd w:val="clear" w:color="auto" w:fill="FFFFFF"/>
              <w:ind w:right="72"/>
              <w:jc w:val="right"/>
              <w:rPr>
                <w:rFonts w:cs="Times New Roman"/>
                <w:sz w:val="22"/>
                <w:szCs w:val="22"/>
              </w:rPr>
            </w:pPr>
            <w:r w:rsidRPr="0018125A">
              <w:rPr>
                <w:rFonts w:cs="Times New Roman"/>
                <w:sz w:val="22"/>
                <w:szCs w:val="22"/>
              </w:rPr>
              <w:t>400</w:t>
            </w:r>
          </w:p>
        </w:tc>
      </w:tr>
    </w:tbl>
    <w:p w:rsidR="00E70ADE" w:rsidRPr="0018125A" w:rsidRDefault="00B204BA" w:rsidP="00D948E6">
      <w:pPr>
        <w:shd w:val="clear" w:color="auto" w:fill="FFFFFF"/>
        <w:ind w:left="864"/>
        <w:jc w:val="center"/>
        <w:rPr>
          <w:b/>
          <w:sz w:val="22"/>
          <w:szCs w:val="22"/>
        </w:rPr>
      </w:pPr>
      <w:r w:rsidRPr="0018125A">
        <w:rPr>
          <w:sz w:val="22"/>
          <w:szCs w:val="22"/>
        </w:rPr>
        <w:br w:type="page"/>
      </w:r>
    </w:p>
    <w:tbl>
      <w:tblPr>
        <w:tblStyle w:val="TableGrid"/>
        <w:tblW w:w="5000" w:type="pct"/>
        <w:jc w:val="center"/>
        <w:tblBorders>
          <w:top w:val="single" w:sz="2"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7488"/>
        <w:gridCol w:w="1757"/>
      </w:tblGrid>
      <w:tr w:rsidR="00673F6B" w:rsidRPr="0018125A" w:rsidTr="00673F6B">
        <w:trPr>
          <w:trHeight w:val="749"/>
          <w:jc w:val="center"/>
        </w:trPr>
        <w:tc>
          <w:tcPr>
            <w:tcW w:w="9245" w:type="dxa"/>
            <w:gridSpan w:val="2"/>
            <w:tcBorders>
              <w:top w:val="single" w:sz="2" w:space="0" w:color="auto"/>
            </w:tcBorders>
            <w:vAlign w:val="center"/>
          </w:tcPr>
          <w:p w:rsidR="00673F6B" w:rsidRPr="0018125A" w:rsidRDefault="00673F6B" w:rsidP="00673F6B">
            <w:pPr>
              <w:shd w:val="clear" w:color="auto" w:fill="FFFFFF"/>
              <w:ind w:right="72"/>
              <w:jc w:val="center"/>
              <w:rPr>
                <w:rFonts w:cs="Times New Roman"/>
                <w:sz w:val="22"/>
                <w:szCs w:val="22"/>
              </w:rPr>
            </w:pPr>
            <w:r w:rsidRPr="00673F6B">
              <w:rPr>
                <w:b/>
                <w:sz w:val="24"/>
                <w:szCs w:val="22"/>
              </w:rPr>
              <w:lastRenderedPageBreak/>
              <w:t>I.—</w:t>
            </w:r>
            <w:r w:rsidRPr="00673F6B">
              <w:rPr>
                <w:b/>
                <w:smallCaps/>
                <w:sz w:val="24"/>
                <w:szCs w:val="22"/>
              </w:rPr>
              <w:t xml:space="preserve">The Parliament— </w:t>
            </w:r>
            <w:r w:rsidRPr="00673F6B">
              <w:rPr>
                <w:b/>
                <w:i/>
                <w:iCs/>
                <w:sz w:val="24"/>
                <w:szCs w:val="22"/>
              </w:rPr>
              <w:t>continued.</w:t>
            </w:r>
          </w:p>
        </w:tc>
      </w:tr>
      <w:tr w:rsidR="00673F6B" w:rsidRPr="0018125A" w:rsidTr="006C5962">
        <w:trPr>
          <w:trHeight w:val="508"/>
          <w:jc w:val="center"/>
        </w:trPr>
        <w:tc>
          <w:tcPr>
            <w:tcW w:w="7488" w:type="dxa"/>
            <w:tcBorders>
              <w:top w:val="single" w:sz="2" w:space="0" w:color="auto"/>
              <w:right w:val="single" w:sz="2" w:space="0" w:color="auto"/>
            </w:tcBorders>
            <w:vAlign w:val="bottom"/>
          </w:tcPr>
          <w:p w:rsidR="00673F6B" w:rsidRPr="0018125A" w:rsidRDefault="00673F6B" w:rsidP="0008350C">
            <w:pPr>
              <w:shd w:val="clear" w:color="auto" w:fill="FFFFFF"/>
              <w:rPr>
                <w:sz w:val="22"/>
                <w:szCs w:val="22"/>
              </w:rPr>
            </w:pPr>
          </w:p>
        </w:tc>
        <w:tc>
          <w:tcPr>
            <w:tcW w:w="1757" w:type="dxa"/>
            <w:tcBorders>
              <w:top w:val="single" w:sz="2" w:space="0" w:color="auto"/>
              <w:left w:val="single" w:sz="2" w:space="0" w:color="auto"/>
              <w:bottom w:val="single" w:sz="2" w:space="0" w:color="auto"/>
            </w:tcBorders>
            <w:vAlign w:val="center"/>
          </w:tcPr>
          <w:p w:rsidR="00673F6B" w:rsidRPr="00673F6B" w:rsidRDefault="00673F6B" w:rsidP="0008350C">
            <w:pPr>
              <w:shd w:val="clear" w:color="auto" w:fill="FFFFFF"/>
              <w:ind w:right="72"/>
              <w:jc w:val="center"/>
              <w:rPr>
                <w:sz w:val="18"/>
                <w:szCs w:val="18"/>
              </w:rPr>
            </w:pPr>
            <w:r w:rsidRPr="00673F6B">
              <w:rPr>
                <w:rFonts w:cs="Times New Roman"/>
                <w:sz w:val="18"/>
                <w:szCs w:val="18"/>
              </w:rPr>
              <w:t>“Other.”</w:t>
            </w:r>
          </w:p>
        </w:tc>
      </w:tr>
      <w:tr w:rsidR="00E70ADE" w:rsidRPr="0018125A" w:rsidTr="00673F6B">
        <w:trPr>
          <w:trHeight w:val="227"/>
          <w:jc w:val="center"/>
        </w:trPr>
        <w:tc>
          <w:tcPr>
            <w:tcW w:w="7488" w:type="dxa"/>
            <w:tcBorders>
              <w:bottom w:val="nil"/>
              <w:right w:val="single" w:sz="2" w:space="0" w:color="auto"/>
            </w:tcBorders>
            <w:vAlign w:val="bottom"/>
          </w:tcPr>
          <w:p w:rsidR="00E70ADE" w:rsidRPr="0018125A" w:rsidRDefault="00E70ADE" w:rsidP="0008350C">
            <w:pPr>
              <w:shd w:val="clear" w:color="auto" w:fill="FFFFFF"/>
              <w:jc w:val="center"/>
              <w:rPr>
                <w:rFonts w:cs="Times New Roman"/>
                <w:sz w:val="22"/>
                <w:szCs w:val="22"/>
              </w:rPr>
            </w:pPr>
            <w:r w:rsidRPr="0018125A">
              <w:rPr>
                <w:rFonts w:cs="Times New Roman"/>
                <w:sz w:val="22"/>
                <w:szCs w:val="22"/>
              </w:rPr>
              <w:t>SENATE AND HOUSE OF REPRESENTATIVES</w:t>
            </w:r>
            <w:r w:rsidRPr="0018125A">
              <w:rPr>
                <w:rFonts w:eastAsia="Times New Roman" w:cs="Times New Roman"/>
                <w:sz w:val="22"/>
                <w:szCs w:val="22"/>
              </w:rPr>
              <w:t>—</w:t>
            </w:r>
            <w:r w:rsidRPr="0018125A">
              <w:rPr>
                <w:rFonts w:eastAsia="Times New Roman" w:cs="Times New Roman"/>
                <w:i/>
                <w:iCs/>
                <w:sz w:val="22"/>
                <w:szCs w:val="22"/>
              </w:rPr>
              <w:t>continued.</w:t>
            </w:r>
          </w:p>
        </w:tc>
        <w:tc>
          <w:tcPr>
            <w:tcW w:w="1757" w:type="dxa"/>
            <w:tcBorders>
              <w:top w:val="single" w:sz="2" w:space="0" w:color="auto"/>
              <w:left w:val="single" w:sz="2" w:space="0" w:color="auto"/>
              <w:bottom w:val="nil"/>
            </w:tcBorders>
            <w:vAlign w:val="center"/>
          </w:tcPr>
          <w:p w:rsidR="00E70ADE" w:rsidRPr="0018125A" w:rsidRDefault="00E70ADE" w:rsidP="0008350C">
            <w:pPr>
              <w:shd w:val="clear" w:color="auto" w:fill="FFFFFF"/>
              <w:ind w:right="72"/>
              <w:jc w:val="center"/>
              <w:rPr>
                <w:rFonts w:cs="Times New Roman"/>
                <w:sz w:val="22"/>
                <w:szCs w:val="22"/>
              </w:rPr>
            </w:pPr>
          </w:p>
        </w:tc>
      </w:tr>
      <w:tr w:rsidR="00673F6B" w:rsidRPr="0018125A" w:rsidTr="00673F6B">
        <w:trPr>
          <w:trHeight w:val="255"/>
          <w:jc w:val="center"/>
        </w:trPr>
        <w:tc>
          <w:tcPr>
            <w:tcW w:w="7488" w:type="dxa"/>
            <w:tcBorders>
              <w:top w:val="nil"/>
              <w:right w:val="single" w:sz="2" w:space="0" w:color="auto"/>
            </w:tcBorders>
            <w:vAlign w:val="bottom"/>
          </w:tcPr>
          <w:p w:rsidR="00673F6B" w:rsidRPr="0018125A" w:rsidRDefault="00673F6B" w:rsidP="0008350C">
            <w:pPr>
              <w:shd w:val="clear" w:color="auto" w:fill="FFFFFF"/>
              <w:jc w:val="center"/>
              <w:rPr>
                <w:sz w:val="22"/>
                <w:szCs w:val="22"/>
              </w:rPr>
            </w:pPr>
          </w:p>
        </w:tc>
        <w:tc>
          <w:tcPr>
            <w:tcW w:w="1757" w:type="dxa"/>
            <w:tcBorders>
              <w:top w:val="nil"/>
              <w:left w:val="single" w:sz="2" w:space="0" w:color="auto"/>
            </w:tcBorders>
            <w:vAlign w:val="center"/>
          </w:tcPr>
          <w:p w:rsidR="00673F6B" w:rsidRPr="0018125A" w:rsidRDefault="00673F6B" w:rsidP="0008350C">
            <w:pPr>
              <w:shd w:val="clear" w:color="auto" w:fill="FFFFFF"/>
              <w:ind w:right="72"/>
              <w:jc w:val="center"/>
              <w:rPr>
                <w:rFonts w:eastAsia="Times New Roman"/>
                <w:sz w:val="22"/>
                <w:szCs w:val="22"/>
              </w:rPr>
            </w:pPr>
            <w:r w:rsidRPr="0018125A">
              <w:rPr>
                <w:rFonts w:eastAsia="Times New Roman" w:cs="Times New Roman"/>
                <w:sz w:val="22"/>
                <w:szCs w:val="22"/>
              </w:rPr>
              <w:t>£</w:t>
            </w:r>
          </w:p>
        </w:tc>
      </w:tr>
      <w:tr w:rsidR="00E70ADE" w:rsidRPr="0018125A" w:rsidTr="00673F6B">
        <w:trPr>
          <w:trHeight w:val="342"/>
          <w:jc w:val="center"/>
        </w:trPr>
        <w:tc>
          <w:tcPr>
            <w:tcW w:w="7488" w:type="dxa"/>
            <w:tcBorders>
              <w:right w:val="single" w:sz="2" w:space="0" w:color="auto"/>
            </w:tcBorders>
            <w:vAlign w:val="bottom"/>
          </w:tcPr>
          <w:p w:rsidR="00E70ADE" w:rsidRPr="0018125A" w:rsidRDefault="00E70ADE" w:rsidP="0008350C">
            <w:pPr>
              <w:shd w:val="clear" w:color="auto" w:fill="FFFFFF"/>
              <w:jc w:val="center"/>
              <w:rPr>
                <w:rFonts w:cs="Times New Roman"/>
                <w:sz w:val="22"/>
                <w:szCs w:val="22"/>
              </w:rPr>
            </w:pPr>
            <w:r w:rsidRPr="0018125A">
              <w:rPr>
                <w:rFonts w:cs="Times New Roman"/>
                <w:smallCaps/>
                <w:sz w:val="22"/>
                <w:szCs w:val="22"/>
              </w:rPr>
              <w:t>Joint</w:t>
            </w:r>
            <w:r w:rsidR="00B204BA" w:rsidRPr="0018125A">
              <w:rPr>
                <w:rFonts w:cs="Times New Roman"/>
                <w:smallCaps/>
                <w:sz w:val="22"/>
                <w:szCs w:val="22"/>
              </w:rPr>
              <w:t xml:space="preserve"> </w:t>
            </w:r>
            <w:r w:rsidRPr="0018125A">
              <w:rPr>
                <w:rFonts w:cs="Times New Roman"/>
                <w:smallCaps/>
                <w:sz w:val="22"/>
                <w:szCs w:val="22"/>
              </w:rPr>
              <w:t>House Committee</w:t>
            </w:r>
            <w:r w:rsidRPr="0018125A">
              <w:rPr>
                <w:rFonts w:eastAsia="Times New Roman" w:cs="Times New Roman"/>
                <w:sz w:val="22"/>
                <w:szCs w:val="22"/>
              </w:rPr>
              <w:t>—</w:t>
            </w:r>
            <w:r w:rsidRPr="0018125A">
              <w:rPr>
                <w:rFonts w:eastAsia="Times New Roman" w:cs="Times New Roman"/>
                <w:i/>
                <w:iCs/>
                <w:sz w:val="22"/>
                <w:szCs w:val="22"/>
              </w:rPr>
              <w:t>continued.</w:t>
            </w:r>
          </w:p>
        </w:tc>
        <w:tc>
          <w:tcPr>
            <w:tcW w:w="1757" w:type="dxa"/>
            <w:tcBorders>
              <w:top w:val="nil"/>
              <w:left w:val="single" w:sz="2" w:space="0" w:color="auto"/>
            </w:tcBorders>
            <w:vAlign w:val="bottom"/>
          </w:tcPr>
          <w:p w:rsidR="00E70ADE" w:rsidRPr="0018125A" w:rsidRDefault="00E70ADE" w:rsidP="0008350C">
            <w:pPr>
              <w:shd w:val="clear" w:color="auto" w:fill="FFFFFF"/>
              <w:ind w:right="72"/>
              <w:jc w:val="right"/>
              <w:rPr>
                <w:rFonts w:cs="Times New Roman"/>
                <w:sz w:val="22"/>
                <w:szCs w:val="22"/>
              </w:rPr>
            </w:pPr>
          </w:p>
        </w:tc>
      </w:tr>
      <w:tr w:rsidR="00E70ADE" w:rsidRPr="0018125A" w:rsidTr="0008350C">
        <w:trPr>
          <w:trHeight w:val="382"/>
          <w:jc w:val="center"/>
        </w:trPr>
        <w:tc>
          <w:tcPr>
            <w:tcW w:w="7488" w:type="dxa"/>
            <w:tcBorders>
              <w:right w:val="single" w:sz="2" w:space="0" w:color="auto"/>
            </w:tcBorders>
            <w:vAlign w:val="bottom"/>
          </w:tcPr>
          <w:p w:rsidR="00E70ADE" w:rsidRPr="0018125A" w:rsidRDefault="00E70ADE" w:rsidP="0008350C">
            <w:pPr>
              <w:shd w:val="clear" w:color="auto" w:fill="FFFFFF"/>
              <w:ind w:left="288"/>
              <w:rPr>
                <w:rFonts w:cs="Times New Roman"/>
                <w:sz w:val="22"/>
                <w:szCs w:val="22"/>
              </w:rPr>
            </w:pPr>
            <w:r w:rsidRPr="0018125A">
              <w:rPr>
                <w:rFonts w:cs="Times New Roman"/>
                <w:smallCaps/>
                <w:sz w:val="22"/>
                <w:szCs w:val="22"/>
              </w:rPr>
              <w:t xml:space="preserve">Division No. </w:t>
            </w:r>
            <w:r w:rsidRPr="0018125A">
              <w:rPr>
                <w:rFonts w:cs="Times New Roman"/>
                <w:sz w:val="22"/>
                <w:szCs w:val="22"/>
              </w:rPr>
              <w:t>8.</w:t>
            </w:r>
          </w:p>
        </w:tc>
        <w:tc>
          <w:tcPr>
            <w:tcW w:w="1757" w:type="dxa"/>
            <w:tcBorders>
              <w:top w:val="nil"/>
              <w:left w:val="single" w:sz="2" w:space="0" w:color="auto"/>
            </w:tcBorders>
            <w:vAlign w:val="bottom"/>
          </w:tcPr>
          <w:p w:rsidR="00E70ADE" w:rsidRPr="0018125A" w:rsidRDefault="00E70ADE" w:rsidP="0008350C">
            <w:pPr>
              <w:shd w:val="clear" w:color="auto" w:fill="FFFFFF"/>
              <w:ind w:right="72"/>
              <w:jc w:val="right"/>
              <w:rPr>
                <w:rFonts w:cs="Times New Roman"/>
                <w:sz w:val="22"/>
                <w:szCs w:val="22"/>
              </w:rPr>
            </w:pPr>
          </w:p>
        </w:tc>
      </w:tr>
      <w:tr w:rsidR="00E70ADE" w:rsidRPr="0018125A" w:rsidTr="00673F6B">
        <w:trPr>
          <w:trHeight w:val="432"/>
          <w:jc w:val="center"/>
        </w:trPr>
        <w:tc>
          <w:tcPr>
            <w:tcW w:w="7488" w:type="dxa"/>
            <w:tcBorders>
              <w:right w:val="single" w:sz="2" w:space="0" w:color="auto"/>
            </w:tcBorders>
            <w:vAlign w:val="bottom"/>
          </w:tcPr>
          <w:p w:rsidR="00E70ADE" w:rsidRPr="0018125A" w:rsidRDefault="00E70ADE" w:rsidP="0008350C">
            <w:pPr>
              <w:shd w:val="clear" w:color="auto" w:fill="FFFFFF"/>
              <w:jc w:val="center"/>
              <w:rPr>
                <w:rFonts w:cs="Times New Roman"/>
                <w:sz w:val="22"/>
                <w:szCs w:val="22"/>
              </w:rPr>
            </w:pPr>
            <w:r w:rsidRPr="0018125A">
              <w:rPr>
                <w:rFonts w:cs="Times New Roman"/>
                <w:sz w:val="22"/>
                <w:szCs w:val="22"/>
              </w:rPr>
              <w:t>QUEEN</w:t>
            </w:r>
            <w:r w:rsidR="00B204BA" w:rsidRPr="0018125A">
              <w:rPr>
                <w:rFonts w:cs="Times New Roman"/>
                <w:sz w:val="22"/>
                <w:szCs w:val="22"/>
              </w:rPr>
              <w:t>’</w:t>
            </w:r>
            <w:r w:rsidRPr="0018125A">
              <w:rPr>
                <w:rFonts w:cs="Times New Roman"/>
                <w:sz w:val="22"/>
                <w:szCs w:val="22"/>
              </w:rPr>
              <w:t>S HALL.</w:t>
            </w:r>
          </w:p>
        </w:tc>
        <w:tc>
          <w:tcPr>
            <w:tcW w:w="1757" w:type="dxa"/>
            <w:tcBorders>
              <w:top w:val="nil"/>
              <w:left w:val="single" w:sz="2" w:space="0" w:color="auto"/>
            </w:tcBorders>
            <w:vAlign w:val="bottom"/>
          </w:tcPr>
          <w:p w:rsidR="00E70ADE" w:rsidRPr="0018125A" w:rsidRDefault="00E70ADE" w:rsidP="0008350C">
            <w:pPr>
              <w:shd w:val="clear" w:color="auto" w:fill="FFFFFF"/>
              <w:ind w:right="72"/>
              <w:jc w:val="right"/>
              <w:rPr>
                <w:rFonts w:cs="Times New Roman"/>
                <w:sz w:val="22"/>
                <w:szCs w:val="22"/>
              </w:rPr>
            </w:pPr>
          </w:p>
        </w:tc>
      </w:tr>
      <w:tr w:rsidR="00E70ADE" w:rsidRPr="0018125A" w:rsidTr="0008350C">
        <w:trPr>
          <w:trHeight w:val="288"/>
          <w:jc w:val="center"/>
        </w:trPr>
        <w:tc>
          <w:tcPr>
            <w:tcW w:w="7488" w:type="dxa"/>
            <w:tcBorders>
              <w:right w:val="single" w:sz="2" w:space="0" w:color="auto"/>
            </w:tcBorders>
            <w:vAlign w:val="bottom"/>
          </w:tcPr>
          <w:p w:rsidR="00E70ADE" w:rsidRPr="0018125A" w:rsidRDefault="00E70ADE" w:rsidP="00673F6B">
            <w:pPr>
              <w:shd w:val="clear" w:color="auto" w:fill="FFFFFF"/>
              <w:tabs>
                <w:tab w:val="left" w:leader="dot" w:pos="7200"/>
              </w:tabs>
              <w:ind w:left="423"/>
              <w:rPr>
                <w:rFonts w:cs="Times New Roman"/>
                <w:sz w:val="22"/>
                <w:szCs w:val="22"/>
              </w:rPr>
            </w:pPr>
            <w:r w:rsidRPr="0018125A">
              <w:rPr>
                <w:rFonts w:cs="Times New Roman"/>
                <w:sz w:val="22"/>
                <w:szCs w:val="22"/>
              </w:rPr>
              <w:t>Subdivision No. 1.</w:t>
            </w:r>
            <w:r w:rsidRPr="0018125A">
              <w:rPr>
                <w:rFonts w:eastAsia="Times New Roman" w:cs="Times New Roman"/>
                <w:sz w:val="22"/>
                <w:szCs w:val="22"/>
              </w:rPr>
              <w:t>—</w:t>
            </w:r>
            <w:r w:rsidRPr="0018125A">
              <w:rPr>
                <w:rFonts w:eastAsia="Times New Roman" w:cs="Times New Roman"/>
                <w:smallCaps/>
                <w:sz w:val="22"/>
                <w:szCs w:val="22"/>
              </w:rPr>
              <w:t>Salaries.</w:t>
            </w:r>
          </w:p>
        </w:tc>
        <w:tc>
          <w:tcPr>
            <w:tcW w:w="1757" w:type="dxa"/>
            <w:tcBorders>
              <w:top w:val="nil"/>
              <w:left w:val="single" w:sz="2" w:space="0" w:color="auto"/>
            </w:tcBorders>
            <w:vAlign w:val="bottom"/>
          </w:tcPr>
          <w:p w:rsidR="00E70ADE" w:rsidRPr="0018125A" w:rsidRDefault="00E70ADE" w:rsidP="0008350C">
            <w:pPr>
              <w:shd w:val="clear" w:color="auto" w:fill="FFFFFF"/>
              <w:ind w:right="72"/>
              <w:jc w:val="right"/>
              <w:rPr>
                <w:rFonts w:cs="Times New Roman"/>
                <w:sz w:val="22"/>
                <w:szCs w:val="22"/>
              </w:rPr>
            </w:pPr>
          </w:p>
        </w:tc>
      </w:tr>
      <w:tr w:rsidR="00E70ADE" w:rsidRPr="0018125A" w:rsidTr="0008350C">
        <w:trPr>
          <w:trHeight w:val="284"/>
          <w:jc w:val="center"/>
        </w:trPr>
        <w:tc>
          <w:tcPr>
            <w:tcW w:w="7488" w:type="dxa"/>
            <w:tcBorders>
              <w:right w:val="single" w:sz="2" w:space="0" w:color="auto"/>
            </w:tcBorders>
            <w:vAlign w:val="bottom"/>
          </w:tcPr>
          <w:p w:rsidR="00E70ADE" w:rsidRPr="0018125A" w:rsidRDefault="00E70ADE" w:rsidP="0008350C">
            <w:pPr>
              <w:shd w:val="clear" w:color="auto" w:fill="FFFFFF"/>
              <w:tabs>
                <w:tab w:val="left" w:leader="dot" w:pos="7200"/>
              </w:tabs>
              <w:rPr>
                <w:rFonts w:cs="Times New Roman"/>
                <w:sz w:val="22"/>
                <w:szCs w:val="22"/>
              </w:rPr>
            </w:pPr>
            <w:r w:rsidRPr="0018125A">
              <w:rPr>
                <w:rFonts w:cs="Times New Roman"/>
                <w:sz w:val="22"/>
                <w:szCs w:val="22"/>
              </w:rPr>
              <w:t>Cleaner</w:t>
            </w:r>
            <w:r w:rsidR="0008350C">
              <w:rPr>
                <w:rFonts w:cs="Times New Roman"/>
                <w:sz w:val="22"/>
                <w:szCs w:val="22"/>
              </w:rPr>
              <w:tab/>
            </w:r>
          </w:p>
        </w:tc>
        <w:tc>
          <w:tcPr>
            <w:tcW w:w="1757" w:type="dxa"/>
            <w:tcBorders>
              <w:top w:val="nil"/>
              <w:left w:val="single" w:sz="2" w:space="0" w:color="auto"/>
            </w:tcBorders>
            <w:vAlign w:val="bottom"/>
          </w:tcPr>
          <w:p w:rsidR="00E70ADE" w:rsidRPr="0018125A" w:rsidRDefault="00E70ADE" w:rsidP="0008350C">
            <w:pPr>
              <w:shd w:val="clear" w:color="auto" w:fill="FFFFFF"/>
              <w:ind w:right="72"/>
              <w:jc w:val="right"/>
              <w:rPr>
                <w:rFonts w:cs="Times New Roman"/>
                <w:sz w:val="22"/>
                <w:szCs w:val="22"/>
              </w:rPr>
            </w:pPr>
            <w:r w:rsidRPr="0018125A">
              <w:rPr>
                <w:rFonts w:cs="Times New Roman"/>
                <w:sz w:val="22"/>
                <w:szCs w:val="22"/>
              </w:rPr>
              <w:t>8</w:t>
            </w:r>
          </w:p>
        </w:tc>
      </w:tr>
      <w:tr w:rsidR="00E70ADE" w:rsidRPr="0018125A" w:rsidTr="00673F6B">
        <w:trPr>
          <w:trHeight w:val="513"/>
          <w:jc w:val="center"/>
        </w:trPr>
        <w:tc>
          <w:tcPr>
            <w:tcW w:w="7488" w:type="dxa"/>
            <w:tcBorders>
              <w:right w:val="single" w:sz="2" w:space="0" w:color="auto"/>
            </w:tcBorders>
            <w:vAlign w:val="bottom"/>
          </w:tcPr>
          <w:p w:rsidR="00E70ADE" w:rsidRPr="0018125A" w:rsidRDefault="00E70ADE" w:rsidP="00673F6B">
            <w:pPr>
              <w:shd w:val="clear" w:color="auto" w:fill="FFFFFF"/>
              <w:tabs>
                <w:tab w:val="left" w:leader="dot" w:pos="7200"/>
              </w:tabs>
              <w:ind w:left="423"/>
              <w:rPr>
                <w:rFonts w:cs="Times New Roman"/>
                <w:sz w:val="22"/>
                <w:szCs w:val="22"/>
              </w:rPr>
            </w:pPr>
            <w:r w:rsidRPr="0018125A">
              <w:rPr>
                <w:rFonts w:cs="Times New Roman"/>
                <w:sz w:val="22"/>
                <w:szCs w:val="22"/>
              </w:rPr>
              <w:t>Subdivision No. 2.</w:t>
            </w:r>
            <w:r w:rsidRPr="0018125A">
              <w:rPr>
                <w:rFonts w:eastAsia="Times New Roman" w:cs="Times New Roman"/>
                <w:sz w:val="22"/>
                <w:szCs w:val="22"/>
              </w:rPr>
              <w:t>—</w:t>
            </w:r>
            <w:r w:rsidRPr="0018125A">
              <w:rPr>
                <w:rFonts w:eastAsia="Times New Roman" w:cs="Times New Roman"/>
                <w:smallCaps/>
                <w:sz w:val="22"/>
                <w:szCs w:val="22"/>
              </w:rPr>
              <w:t>Contingencies.</w:t>
            </w:r>
          </w:p>
        </w:tc>
        <w:tc>
          <w:tcPr>
            <w:tcW w:w="1757" w:type="dxa"/>
            <w:tcBorders>
              <w:top w:val="nil"/>
              <w:left w:val="single" w:sz="2" w:space="0" w:color="auto"/>
              <w:bottom w:val="nil"/>
            </w:tcBorders>
            <w:vAlign w:val="bottom"/>
          </w:tcPr>
          <w:p w:rsidR="00E70ADE" w:rsidRPr="0018125A" w:rsidRDefault="00E70ADE" w:rsidP="0008350C">
            <w:pPr>
              <w:shd w:val="clear" w:color="auto" w:fill="FFFFFF"/>
              <w:ind w:right="72"/>
              <w:jc w:val="right"/>
              <w:rPr>
                <w:rFonts w:cs="Times New Roman"/>
                <w:sz w:val="22"/>
                <w:szCs w:val="22"/>
              </w:rPr>
            </w:pPr>
          </w:p>
        </w:tc>
      </w:tr>
      <w:tr w:rsidR="00E70ADE" w:rsidRPr="0018125A" w:rsidTr="00673F6B">
        <w:trPr>
          <w:trHeight w:val="90"/>
          <w:jc w:val="center"/>
        </w:trPr>
        <w:tc>
          <w:tcPr>
            <w:tcW w:w="7488" w:type="dxa"/>
            <w:tcBorders>
              <w:right w:val="single" w:sz="2" w:space="0" w:color="auto"/>
            </w:tcBorders>
            <w:vAlign w:val="bottom"/>
          </w:tcPr>
          <w:p w:rsidR="00E70ADE" w:rsidRPr="0018125A" w:rsidRDefault="00E70ADE" w:rsidP="0008350C">
            <w:pPr>
              <w:shd w:val="clear" w:color="auto" w:fill="FFFFFF"/>
              <w:tabs>
                <w:tab w:val="left" w:leader="dot" w:pos="7200"/>
              </w:tabs>
              <w:rPr>
                <w:rFonts w:cs="Times New Roman"/>
                <w:sz w:val="22"/>
                <w:szCs w:val="22"/>
              </w:rPr>
            </w:pPr>
            <w:r w:rsidRPr="0018125A">
              <w:rPr>
                <w:rFonts w:cs="Times New Roman"/>
                <w:sz w:val="22"/>
                <w:szCs w:val="22"/>
              </w:rPr>
              <w:t>No.</w:t>
            </w:r>
            <w:r w:rsidR="00B204BA" w:rsidRPr="0018125A">
              <w:rPr>
                <w:rFonts w:cs="Times New Roman"/>
                <w:sz w:val="22"/>
                <w:szCs w:val="22"/>
              </w:rPr>
              <w:t xml:space="preserve"> </w:t>
            </w:r>
            <w:r w:rsidRPr="0018125A">
              <w:rPr>
                <w:rFonts w:cs="Times New Roman"/>
                <w:sz w:val="22"/>
                <w:szCs w:val="22"/>
              </w:rPr>
              <w:t>1. Telephone service</w:t>
            </w:r>
            <w:r w:rsidR="0008350C">
              <w:rPr>
                <w:rFonts w:cs="Times New Roman"/>
                <w:sz w:val="22"/>
                <w:szCs w:val="22"/>
              </w:rPr>
              <w:tab/>
            </w:r>
          </w:p>
        </w:tc>
        <w:tc>
          <w:tcPr>
            <w:tcW w:w="1757" w:type="dxa"/>
            <w:tcBorders>
              <w:top w:val="nil"/>
              <w:left w:val="single" w:sz="2" w:space="0" w:color="auto"/>
              <w:bottom w:val="single" w:sz="2" w:space="0" w:color="auto"/>
            </w:tcBorders>
            <w:vAlign w:val="bottom"/>
          </w:tcPr>
          <w:p w:rsidR="00E70ADE" w:rsidRPr="0018125A" w:rsidRDefault="00E70ADE" w:rsidP="0008350C">
            <w:pPr>
              <w:shd w:val="clear" w:color="auto" w:fill="FFFFFF"/>
              <w:ind w:right="72"/>
              <w:jc w:val="right"/>
              <w:rPr>
                <w:rFonts w:cs="Times New Roman"/>
                <w:sz w:val="22"/>
                <w:szCs w:val="22"/>
              </w:rPr>
            </w:pPr>
            <w:r w:rsidRPr="0018125A">
              <w:rPr>
                <w:rFonts w:cs="Times New Roman"/>
                <w:sz w:val="22"/>
                <w:szCs w:val="22"/>
              </w:rPr>
              <w:t>40</w:t>
            </w:r>
          </w:p>
        </w:tc>
      </w:tr>
      <w:tr w:rsidR="00E70ADE" w:rsidRPr="0018125A" w:rsidTr="00673F6B">
        <w:trPr>
          <w:trHeight w:val="553"/>
          <w:jc w:val="center"/>
        </w:trPr>
        <w:tc>
          <w:tcPr>
            <w:tcW w:w="7488" w:type="dxa"/>
            <w:tcBorders>
              <w:right w:val="single" w:sz="2" w:space="0" w:color="auto"/>
            </w:tcBorders>
            <w:vAlign w:val="center"/>
          </w:tcPr>
          <w:p w:rsidR="00E70ADE" w:rsidRPr="0018125A" w:rsidRDefault="00E70ADE" w:rsidP="00673F6B">
            <w:pPr>
              <w:shd w:val="clear" w:color="auto" w:fill="FFFFFF"/>
              <w:tabs>
                <w:tab w:val="left" w:leader="dot" w:pos="7200"/>
              </w:tabs>
              <w:ind w:left="2016"/>
              <w:rPr>
                <w:rFonts w:cs="Times New Roman"/>
                <w:sz w:val="22"/>
                <w:szCs w:val="22"/>
              </w:rPr>
            </w:pPr>
            <w:r w:rsidRPr="0018125A">
              <w:rPr>
                <w:rFonts w:cs="Times New Roman"/>
                <w:sz w:val="22"/>
                <w:szCs w:val="22"/>
              </w:rPr>
              <w:t xml:space="preserve">Total </w:t>
            </w:r>
            <w:r w:rsidRPr="0018125A">
              <w:rPr>
                <w:rFonts w:cs="Times New Roman"/>
                <w:smallCaps/>
                <w:sz w:val="22"/>
                <w:szCs w:val="22"/>
              </w:rPr>
              <w:t xml:space="preserve">Division No. </w:t>
            </w:r>
            <w:r w:rsidRPr="0018125A">
              <w:rPr>
                <w:rFonts w:cs="Times New Roman"/>
                <w:sz w:val="22"/>
                <w:szCs w:val="22"/>
              </w:rPr>
              <w:t>8</w:t>
            </w:r>
            <w:r w:rsidR="0008350C">
              <w:rPr>
                <w:rFonts w:cs="Times New Roman"/>
                <w:sz w:val="22"/>
                <w:szCs w:val="22"/>
              </w:rPr>
              <w:tab/>
            </w:r>
          </w:p>
        </w:tc>
        <w:tc>
          <w:tcPr>
            <w:tcW w:w="1757" w:type="dxa"/>
            <w:tcBorders>
              <w:top w:val="single" w:sz="2" w:space="0" w:color="auto"/>
              <w:left w:val="single" w:sz="2" w:space="0" w:color="auto"/>
              <w:bottom w:val="single" w:sz="2" w:space="0" w:color="auto"/>
            </w:tcBorders>
            <w:vAlign w:val="center"/>
          </w:tcPr>
          <w:p w:rsidR="00E70ADE" w:rsidRPr="0018125A" w:rsidRDefault="00E70ADE" w:rsidP="00673F6B">
            <w:pPr>
              <w:shd w:val="clear" w:color="auto" w:fill="FFFFFF"/>
              <w:ind w:right="72"/>
              <w:jc w:val="right"/>
              <w:rPr>
                <w:rFonts w:cs="Times New Roman"/>
                <w:sz w:val="22"/>
                <w:szCs w:val="22"/>
              </w:rPr>
            </w:pPr>
            <w:r w:rsidRPr="0018125A">
              <w:rPr>
                <w:rFonts w:cs="Times New Roman"/>
                <w:sz w:val="22"/>
                <w:szCs w:val="22"/>
              </w:rPr>
              <w:t>4</w:t>
            </w:r>
            <w:r w:rsidR="004B4CE1">
              <w:rPr>
                <w:rFonts w:cs="Times New Roman"/>
                <w:sz w:val="22"/>
                <w:szCs w:val="22"/>
              </w:rPr>
              <w:t>8</w:t>
            </w:r>
          </w:p>
        </w:tc>
      </w:tr>
      <w:tr w:rsidR="00E70ADE" w:rsidRPr="0018125A" w:rsidTr="0008350C">
        <w:trPr>
          <w:trHeight w:val="184"/>
          <w:jc w:val="center"/>
        </w:trPr>
        <w:tc>
          <w:tcPr>
            <w:tcW w:w="7488" w:type="dxa"/>
            <w:tcBorders>
              <w:right w:val="single" w:sz="2" w:space="0" w:color="auto"/>
            </w:tcBorders>
            <w:vAlign w:val="bottom"/>
          </w:tcPr>
          <w:p w:rsidR="00E70ADE" w:rsidRPr="0018125A" w:rsidRDefault="00673F6B" w:rsidP="00673F6B">
            <w:pPr>
              <w:shd w:val="clear" w:color="auto" w:fill="FFFFFF"/>
              <w:ind w:right="972"/>
              <w:jc w:val="center"/>
              <w:rPr>
                <w:rFonts w:cs="Times New Roman"/>
                <w:sz w:val="22"/>
                <w:szCs w:val="22"/>
              </w:rPr>
            </w:pPr>
            <w:r>
              <w:rPr>
                <w:rFonts w:cs="Times New Roman"/>
                <w:sz w:val="22"/>
                <w:szCs w:val="22"/>
              </w:rPr>
              <w:t>_________</w:t>
            </w:r>
          </w:p>
        </w:tc>
        <w:tc>
          <w:tcPr>
            <w:tcW w:w="1757" w:type="dxa"/>
            <w:tcBorders>
              <w:top w:val="single" w:sz="2" w:space="0" w:color="auto"/>
              <w:left w:val="single" w:sz="2" w:space="0" w:color="auto"/>
            </w:tcBorders>
            <w:vAlign w:val="bottom"/>
          </w:tcPr>
          <w:p w:rsidR="00E70ADE" w:rsidRPr="0018125A" w:rsidRDefault="00E70ADE" w:rsidP="0008350C">
            <w:pPr>
              <w:shd w:val="clear" w:color="auto" w:fill="FFFFFF"/>
              <w:ind w:right="72"/>
              <w:jc w:val="right"/>
              <w:rPr>
                <w:rFonts w:cs="Times New Roman"/>
                <w:sz w:val="22"/>
                <w:szCs w:val="22"/>
              </w:rPr>
            </w:pPr>
          </w:p>
        </w:tc>
      </w:tr>
      <w:tr w:rsidR="00E70ADE" w:rsidRPr="0018125A" w:rsidTr="0008350C">
        <w:trPr>
          <w:trHeight w:val="241"/>
          <w:jc w:val="center"/>
        </w:trPr>
        <w:tc>
          <w:tcPr>
            <w:tcW w:w="7488" w:type="dxa"/>
            <w:tcBorders>
              <w:right w:val="single" w:sz="2" w:space="0" w:color="auto"/>
            </w:tcBorders>
            <w:vAlign w:val="bottom"/>
          </w:tcPr>
          <w:p w:rsidR="00E70ADE" w:rsidRPr="0018125A" w:rsidRDefault="00E70ADE" w:rsidP="0008350C">
            <w:pPr>
              <w:shd w:val="clear" w:color="auto" w:fill="FFFFFF"/>
              <w:tabs>
                <w:tab w:val="left" w:leader="dot" w:pos="7200"/>
              </w:tabs>
              <w:rPr>
                <w:rFonts w:cs="Times New Roman"/>
                <w:sz w:val="22"/>
                <w:szCs w:val="22"/>
              </w:rPr>
            </w:pPr>
          </w:p>
        </w:tc>
        <w:tc>
          <w:tcPr>
            <w:tcW w:w="1757" w:type="dxa"/>
            <w:tcBorders>
              <w:top w:val="nil"/>
              <w:left w:val="single" w:sz="2" w:space="0" w:color="auto"/>
            </w:tcBorders>
            <w:vAlign w:val="bottom"/>
          </w:tcPr>
          <w:p w:rsidR="00E70ADE" w:rsidRPr="0018125A" w:rsidRDefault="00E70ADE" w:rsidP="0008350C">
            <w:pPr>
              <w:shd w:val="clear" w:color="auto" w:fill="FFFFFF"/>
              <w:ind w:right="72"/>
              <w:jc w:val="right"/>
              <w:rPr>
                <w:rFonts w:cs="Times New Roman"/>
                <w:sz w:val="22"/>
                <w:szCs w:val="22"/>
              </w:rPr>
            </w:pPr>
          </w:p>
        </w:tc>
      </w:tr>
      <w:tr w:rsidR="00E70ADE" w:rsidRPr="0018125A" w:rsidTr="0008350C">
        <w:trPr>
          <w:trHeight w:val="400"/>
          <w:jc w:val="center"/>
        </w:trPr>
        <w:tc>
          <w:tcPr>
            <w:tcW w:w="7488" w:type="dxa"/>
            <w:tcBorders>
              <w:right w:val="single" w:sz="2" w:space="0" w:color="auto"/>
            </w:tcBorders>
            <w:vAlign w:val="bottom"/>
          </w:tcPr>
          <w:p w:rsidR="00E70ADE" w:rsidRPr="0018125A" w:rsidRDefault="00E70ADE" w:rsidP="0008350C">
            <w:pPr>
              <w:shd w:val="clear" w:color="auto" w:fill="FFFFFF"/>
              <w:tabs>
                <w:tab w:val="left" w:leader="dot" w:pos="7200"/>
              </w:tabs>
              <w:ind w:left="288"/>
              <w:rPr>
                <w:rFonts w:cs="Times New Roman"/>
                <w:sz w:val="22"/>
                <w:szCs w:val="22"/>
              </w:rPr>
            </w:pPr>
            <w:r w:rsidRPr="0018125A">
              <w:rPr>
                <w:rFonts w:cs="Times New Roman"/>
                <w:smallCaps/>
                <w:sz w:val="22"/>
                <w:szCs w:val="22"/>
              </w:rPr>
              <w:t xml:space="preserve">Division No. </w:t>
            </w:r>
            <w:r w:rsidRPr="0018125A">
              <w:rPr>
                <w:rFonts w:cs="Times New Roman"/>
                <w:sz w:val="22"/>
                <w:szCs w:val="22"/>
              </w:rPr>
              <w:t>10.</w:t>
            </w:r>
          </w:p>
        </w:tc>
        <w:tc>
          <w:tcPr>
            <w:tcW w:w="1757" w:type="dxa"/>
            <w:tcBorders>
              <w:top w:val="nil"/>
              <w:left w:val="single" w:sz="2" w:space="0" w:color="auto"/>
            </w:tcBorders>
            <w:vAlign w:val="bottom"/>
          </w:tcPr>
          <w:p w:rsidR="00E70ADE" w:rsidRPr="0018125A" w:rsidRDefault="00E70ADE" w:rsidP="0008350C">
            <w:pPr>
              <w:shd w:val="clear" w:color="auto" w:fill="FFFFFF"/>
              <w:ind w:right="72"/>
              <w:jc w:val="right"/>
              <w:rPr>
                <w:rFonts w:cs="Times New Roman"/>
                <w:sz w:val="22"/>
                <w:szCs w:val="22"/>
              </w:rPr>
            </w:pPr>
          </w:p>
        </w:tc>
      </w:tr>
      <w:tr w:rsidR="00E70ADE" w:rsidRPr="0018125A" w:rsidTr="0008350C">
        <w:trPr>
          <w:trHeight w:val="392"/>
          <w:jc w:val="center"/>
        </w:trPr>
        <w:tc>
          <w:tcPr>
            <w:tcW w:w="7488" w:type="dxa"/>
            <w:tcBorders>
              <w:right w:val="single" w:sz="2" w:space="0" w:color="auto"/>
            </w:tcBorders>
            <w:vAlign w:val="bottom"/>
          </w:tcPr>
          <w:p w:rsidR="00E70ADE" w:rsidRPr="0018125A" w:rsidRDefault="00E70ADE" w:rsidP="0008350C">
            <w:pPr>
              <w:shd w:val="clear" w:color="auto" w:fill="FFFFFF"/>
              <w:tabs>
                <w:tab w:val="left" w:leader="dot" w:pos="7200"/>
              </w:tabs>
              <w:jc w:val="center"/>
              <w:rPr>
                <w:rFonts w:cs="Times New Roman"/>
                <w:sz w:val="22"/>
                <w:szCs w:val="22"/>
              </w:rPr>
            </w:pPr>
            <w:r w:rsidRPr="0018125A">
              <w:rPr>
                <w:rFonts w:cs="Times New Roman"/>
                <w:sz w:val="22"/>
                <w:szCs w:val="22"/>
              </w:rPr>
              <w:t>MISCELLANEOUS.</w:t>
            </w:r>
          </w:p>
        </w:tc>
        <w:tc>
          <w:tcPr>
            <w:tcW w:w="1757" w:type="dxa"/>
            <w:tcBorders>
              <w:top w:val="nil"/>
              <w:left w:val="single" w:sz="2" w:space="0" w:color="auto"/>
            </w:tcBorders>
            <w:vAlign w:val="bottom"/>
          </w:tcPr>
          <w:p w:rsidR="00E70ADE" w:rsidRPr="0018125A" w:rsidRDefault="00E70ADE" w:rsidP="0008350C">
            <w:pPr>
              <w:shd w:val="clear" w:color="auto" w:fill="FFFFFF"/>
              <w:ind w:right="72"/>
              <w:jc w:val="right"/>
              <w:rPr>
                <w:rFonts w:cs="Times New Roman"/>
                <w:sz w:val="22"/>
                <w:szCs w:val="22"/>
              </w:rPr>
            </w:pPr>
          </w:p>
        </w:tc>
      </w:tr>
      <w:tr w:rsidR="00E70ADE" w:rsidRPr="0018125A" w:rsidTr="0008350C">
        <w:trPr>
          <w:trHeight w:val="292"/>
          <w:jc w:val="center"/>
        </w:trPr>
        <w:tc>
          <w:tcPr>
            <w:tcW w:w="7488" w:type="dxa"/>
            <w:tcBorders>
              <w:right w:val="single" w:sz="2" w:space="0" w:color="auto"/>
            </w:tcBorders>
            <w:vAlign w:val="bottom"/>
          </w:tcPr>
          <w:p w:rsidR="00E70ADE" w:rsidRPr="0018125A" w:rsidRDefault="00E70ADE" w:rsidP="00673F6B">
            <w:pPr>
              <w:shd w:val="clear" w:color="auto" w:fill="FFFFFF"/>
              <w:tabs>
                <w:tab w:val="left" w:leader="dot" w:pos="7200"/>
              </w:tabs>
              <w:ind w:left="423"/>
              <w:rPr>
                <w:rFonts w:cs="Times New Roman"/>
                <w:sz w:val="22"/>
                <w:szCs w:val="22"/>
              </w:rPr>
            </w:pPr>
            <w:r w:rsidRPr="0018125A">
              <w:rPr>
                <w:rFonts w:cs="Times New Roman"/>
                <w:sz w:val="22"/>
                <w:szCs w:val="22"/>
              </w:rPr>
              <w:t>Subdivision No. 2.</w:t>
            </w:r>
            <w:r w:rsidRPr="0018125A">
              <w:rPr>
                <w:rFonts w:eastAsia="Times New Roman" w:cs="Times New Roman"/>
                <w:sz w:val="22"/>
                <w:szCs w:val="22"/>
              </w:rPr>
              <w:t>—</w:t>
            </w:r>
            <w:r w:rsidRPr="0018125A">
              <w:rPr>
                <w:rFonts w:eastAsia="Times New Roman" w:cs="Times New Roman"/>
                <w:smallCaps/>
                <w:sz w:val="22"/>
                <w:szCs w:val="22"/>
              </w:rPr>
              <w:t>Contingencies.</w:t>
            </w:r>
          </w:p>
        </w:tc>
        <w:tc>
          <w:tcPr>
            <w:tcW w:w="1757" w:type="dxa"/>
            <w:tcBorders>
              <w:top w:val="nil"/>
              <w:left w:val="single" w:sz="2" w:space="0" w:color="auto"/>
            </w:tcBorders>
            <w:vAlign w:val="bottom"/>
          </w:tcPr>
          <w:p w:rsidR="00E70ADE" w:rsidRPr="0018125A" w:rsidRDefault="00E70ADE" w:rsidP="0008350C">
            <w:pPr>
              <w:shd w:val="clear" w:color="auto" w:fill="FFFFFF"/>
              <w:ind w:right="72"/>
              <w:jc w:val="right"/>
              <w:rPr>
                <w:rFonts w:cs="Times New Roman"/>
                <w:sz w:val="22"/>
                <w:szCs w:val="22"/>
              </w:rPr>
            </w:pPr>
          </w:p>
        </w:tc>
      </w:tr>
      <w:tr w:rsidR="00E70ADE" w:rsidRPr="0018125A" w:rsidTr="0008350C">
        <w:trPr>
          <w:trHeight w:val="209"/>
          <w:jc w:val="center"/>
        </w:trPr>
        <w:tc>
          <w:tcPr>
            <w:tcW w:w="7488" w:type="dxa"/>
            <w:tcBorders>
              <w:right w:val="single" w:sz="2" w:space="0" w:color="auto"/>
            </w:tcBorders>
            <w:vAlign w:val="bottom"/>
          </w:tcPr>
          <w:p w:rsidR="00E70ADE" w:rsidRPr="0018125A" w:rsidRDefault="00E70ADE" w:rsidP="0008350C">
            <w:pPr>
              <w:shd w:val="clear" w:color="auto" w:fill="FFFFFF"/>
              <w:tabs>
                <w:tab w:val="left" w:leader="dot" w:pos="7200"/>
              </w:tabs>
              <w:rPr>
                <w:rFonts w:cs="Times New Roman"/>
                <w:sz w:val="22"/>
                <w:szCs w:val="22"/>
              </w:rPr>
            </w:pPr>
            <w:r w:rsidRPr="0018125A">
              <w:rPr>
                <w:rFonts w:cs="Times New Roman"/>
                <w:sz w:val="22"/>
                <w:szCs w:val="22"/>
              </w:rPr>
              <w:t>No.</w:t>
            </w:r>
            <w:r w:rsidR="00B204BA" w:rsidRPr="0018125A">
              <w:rPr>
                <w:rFonts w:cs="Times New Roman"/>
                <w:sz w:val="22"/>
                <w:szCs w:val="22"/>
              </w:rPr>
              <w:t xml:space="preserve"> </w:t>
            </w:r>
            <w:r w:rsidRPr="0018125A">
              <w:rPr>
                <w:rFonts w:cs="Times New Roman"/>
                <w:sz w:val="22"/>
                <w:szCs w:val="22"/>
              </w:rPr>
              <w:t>1. Fuel and gas</w:t>
            </w:r>
            <w:r w:rsidR="0008350C">
              <w:rPr>
                <w:rFonts w:cs="Times New Roman"/>
                <w:sz w:val="22"/>
                <w:szCs w:val="22"/>
              </w:rPr>
              <w:tab/>
            </w:r>
          </w:p>
        </w:tc>
        <w:tc>
          <w:tcPr>
            <w:tcW w:w="1757" w:type="dxa"/>
            <w:tcBorders>
              <w:top w:val="nil"/>
              <w:left w:val="single" w:sz="2" w:space="0" w:color="auto"/>
              <w:bottom w:val="nil"/>
            </w:tcBorders>
            <w:vAlign w:val="bottom"/>
          </w:tcPr>
          <w:p w:rsidR="00E70ADE" w:rsidRPr="0018125A" w:rsidRDefault="00E70ADE" w:rsidP="0008350C">
            <w:pPr>
              <w:shd w:val="clear" w:color="auto" w:fill="FFFFFF"/>
              <w:ind w:right="72"/>
              <w:jc w:val="right"/>
              <w:rPr>
                <w:rFonts w:cs="Times New Roman"/>
                <w:sz w:val="22"/>
                <w:szCs w:val="22"/>
              </w:rPr>
            </w:pPr>
            <w:r w:rsidRPr="0018125A">
              <w:rPr>
                <w:rFonts w:cs="Times New Roman"/>
                <w:sz w:val="22"/>
                <w:szCs w:val="22"/>
              </w:rPr>
              <w:t>150</w:t>
            </w:r>
          </w:p>
        </w:tc>
      </w:tr>
      <w:tr w:rsidR="00E70ADE" w:rsidRPr="0018125A" w:rsidTr="00673F6B">
        <w:trPr>
          <w:trHeight w:val="80"/>
          <w:jc w:val="center"/>
        </w:trPr>
        <w:tc>
          <w:tcPr>
            <w:tcW w:w="7488" w:type="dxa"/>
            <w:tcBorders>
              <w:right w:val="single" w:sz="2" w:space="0" w:color="auto"/>
            </w:tcBorders>
            <w:vAlign w:val="bottom"/>
          </w:tcPr>
          <w:p w:rsidR="00E70ADE" w:rsidRPr="0018125A" w:rsidRDefault="00E70ADE" w:rsidP="00673F6B">
            <w:pPr>
              <w:shd w:val="clear" w:color="auto" w:fill="FFFFFF"/>
              <w:tabs>
                <w:tab w:val="left" w:leader="dot" w:pos="7200"/>
              </w:tabs>
              <w:ind w:left="378"/>
              <w:rPr>
                <w:rFonts w:cs="Times New Roman"/>
                <w:sz w:val="22"/>
                <w:szCs w:val="22"/>
              </w:rPr>
            </w:pPr>
            <w:r w:rsidRPr="0018125A">
              <w:rPr>
                <w:rFonts w:cs="Times New Roman"/>
                <w:sz w:val="22"/>
                <w:szCs w:val="22"/>
              </w:rPr>
              <w:t>2. Incidental expenses</w:t>
            </w:r>
            <w:r w:rsidR="0008350C">
              <w:rPr>
                <w:rFonts w:cs="Times New Roman"/>
                <w:sz w:val="22"/>
                <w:szCs w:val="22"/>
              </w:rPr>
              <w:tab/>
            </w:r>
          </w:p>
        </w:tc>
        <w:tc>
          <w:tcPr>
            <w:tcW w:w="1757" w:type="dxa"/>
            <w:tcBorders>
              <w:top w:val="nil"/>
              <w:left w:val="single" w:sz="2" w:space="0" w:color="auto"/>
              <w:bottom w:val="single" w:sz="2" w:space="0" w:color="auto"/>
            </w:tcBorders>
            <w:vAlign w:val="bottom"/>
          </w:tcPr>
          <w:p w:rsidR="00E70ADE" w:rsidRPr="0018125A" w:rsidRDefault="00E70ADE" w:rsidP="0008350C">
            <w:pPr>
              <w:shd w:val="clear" w:color="auto" w:fill="FFFFFF"/>
              <w:ind w:right="72"/>
              <w:jc w:val="right"/>
              <w:rPr>
                <w:rFonts w:cs="Times New Roman"/>
                <w:sz w:val="22"/>
                <w:szCs w:val="22"/>
              </w:rPr>
            </w:pPr>
            <w:r w:rsidRPr="0018125A">
              <w:rPr>
                <w:rFonts w:cs="Times New Roman"/>
                <w:sz w:val="22"/>
                <w:szCs w:val="22"/>
              </w:rPr>
              <w:t>20</w:t>
            </w:r>
          </w:p>
        </w:tc>
      </w:tr>
      <w:tr w:rsidR="00E70ADE" w:rsidRPr="0018125A" w:rsidTr="00673F6B">
        <w:trPr>
          <w:trHeight w:val="436"/>
          <w:jc w:val="center"/>
        </w:trPr>
        <w:tc>
          <w:tcPr>
            <w:tcW w:w="7488" w:type="dxa"/>
            <w:tcBorders>
              <w:right w:val="single" w:sz="2" w:space="0" w:color="auto"/>
            </w:tcBorders>
            <w:vAlign w:val="bottom"/>
          </w:tcPr>
          <w:p w:rsidR="00E70ADE" w:rsidRPr="0018125A" w:rsidRDefault="00E70ADE" w:rsidP="0008350C">
            <w:pPr>
              <w:shd w:val="clear" w:color="auto" w:fill="FFFFFF"/>
              <w:tabs>
                <w:tab w:val="left" w:leader="dot" w:pos="7200"/>
              </w:tabs>
              <w:rPr>
                <w:rFonts w:cs="Times New Roman"/>
                <w:sz w:val="22"/>
                <w:szCs w:val="22"/>
              </w:rPr>
            </w:pPr>
          </w:p>
        </w:tc>
        <w:tc>
          <w:tcPr>
            <w:tcW w:w="1757" w:type="dxa"/>
            <w:tcBorders>
              <w:top w:val="single" w:sz="2" w:space="0" w:color="auto"/>
              <w:left w:val="single" w:sz="2" w:space="0" w:color="auto"/>
              <w:bottom w:val="single" w:sz="2" w:space="0" w:color="auto"/>
            </w:tcBorders>
            <w:vAlign w:val="center"/>
          </w:tcPr>
          <w:p w:rsidR="00E70ADE" w:rsidRPr="0018125A" w:rsidRDefault="00E70ADE" w:rsidP="00673F6B">
            <w:pPr>
              <w:shd w:val="clear" w:color="auto" w:fill="FFFFFF"/>
              <w:ind w:right="72"/>
              <w:jc w:val="right"/>
              <w:rPr>
                <w:rFonts w:cs="Times New Roman"/>
                <w:sz w:val="22"/>
                <w:szCs w:val="22"/>
              </w:rPr>
            </w:pPr>
            <w:r w:rsidRPr="0018125A">
              <w:rPr>
                <w:rFonts w:cs="Times New Roman"/>
                <w:sz w:val="22"/>
                <w:szCs w:val="22"/>
              </w:rPr>
              <w:t>170</w:t>
            </w:r>
          </w:p>
        </w:tc>
      </w:tr>
      <w:tr w:rsidR="00E70ADE" w:rsidRPr="0018125A" w:rsidTr="00673F6B">
        <w:trPr>
          <w:trHeight w:val="346"/>
          <w:jc w:val="center"/>
        </w:trPr>
        <w:tc>
          <w:tcPr>
            <w:tcW w:w="7488" w:type="dxa"/>
            <w:tcBorders>
              <w:right w:val="single" w:sz="2" w:space="0" w:color="auto"/>
            </w:tcBorders>
            <w:vAlign w:val="center"/>
          </w:tcPr>
          <w:p w:rsidR="00E70ADE" w:rsidRPr="0018125A" w:rsidRDefault="00E70ADE" w:rsidP="00673F6B">
            <w:pPr>
              <w:shd w:val="clear" w:color="auto" w:fill="FFFFFF"/>
              <w:tabs>
                <w:tab w:val="left" w:leader="dot" w:pos="7200"/>
              </w:tabs>
              <w:ind w:left="2016"/>
              <w:rPr>
                <w:rFonts w:cs="Times New Roman"/>
                <w:sz w:val="22"/>
                <w:szCs w:val="22"/>
              </w:rPr>
            </w:pPr>
            <w:r w:rsidRPr="00362F63">
              <w:rPr>
                <w:rFonts w:cs="Times New Roman"/>
                <w:sz w:val="24"/>
                <w:szCs w:val="22"/>
              </w:rPr>
              <w:t>Total Parliament</w:t>
            </w:r>
            <w:r w:rsidR="0008350C">
              <w:rPr>
                <w:rFonts w:cs="Times New Roman"/>
                <w:sz w:val="22"/>
                <w:szCs w:val="22"/>
              </w:rPr>
              <w:tab/>
            </w:r>
          </w:p>
        </w:tc>
        <w:tc>
          <w:tcPr>
            <w:tcW w:w="1757" w:type="dxa"/>
            <w:tcBorders>
              <w:top w:val="single" w:sz="2" w:space="0" w:color="auto"/>
              <w:left w:val="single" w:sz="2" w:space="0" w:color="auto"/>
              <w:bottom w:val="thickThinSmallGap" w:sz="18" w:space="0" w:color="auto"/>
            </w:tcBorders>
            <w:vAlign w:val="center"/>
          </w:tcPr>
          <w:p w:rsidR="00E70ADE" w:rsidRPr="0018125A" w:rsidRDefault="00E70ADE" w:rsidP="00673F6B">
            <w:pPr>
              <w:shd w:val="clear" w:color="auto" w:fill="FFFFFF"/>
              <w:ind w:right="72"/>
              <w:jc w:val="right"/>
              <w:rPr>
                <w:rFonts w:cs="Times New Roman"/>
                <w:sz w:val="22"/>
                <w:szCs w:val="22"/>
              </w:rPr>
            </w:pPr>
            <w:r w:rsidRPr="0018125A">
              <w:rPr>
                <w:rFonts w:cs="Times New Roman"/>
                <w:sz w:val="22"/>
                <w:szCs w:val="22"/>
              </w:rPr>
              <w:t>2,701</w:t>
            </w:r>
          </w:p>
        </w:tc>
      </w:tr>
    </w:tbl>
    <w:p w:rsidR="00E70ADE" w:rsidRPr="0018125A" w:rsidRDefault="00B204BA" w:rsidP="0055049F">
      <w:pPr>
        <w:shd w:val="clear" w:color="auto" w:fill="FFFFFF"/>
        <w:jc w:val="right"/>
        <w:rPr>
          <w:sz w:val="22"/>
          <w:szCs w:val="22"/>
        </w:rPr>
      </w:pPr>
      <w:r w:rsidRPr="0018125A">
        <w:rPr>
          <w:sz w:val="22"/>
          <w:szCs w:val="22"/>
        </w:rPr>
        <w:br w:type="page"/>
      </w:r>
    </w:p>
    <w:p w:rsidR="006C5962" w:rsidRDefault="006C5962" w:rsidP="0055049F">
      <w:pPr>
        <w:shd w:val="clear" w:color="auto" w:fill="FFFFFF"/>
        <w:spacing w:before="1440" w:after="160"/>
        <w:jc w:val="center"/>
        <w:rPr>
          <w:b/>
          <w:bCs/>
          <w:sz w:val="24"/>
          <w:szCs w:val="26"/>
        </w:rPr>
      </w:pPr>
    </w:p>
    <w:p w:rsidR="00E70ADE" w:rsidRPr="00673F6B" w:rsidRDefault="00E70ADE" w:rsidP="0055049F">
      <w:pPr>
        <w:shd w:val="clear" w:color="auto" w:fill="FFFFFF"/>
        <w:spacing w:before="1440" w:after="160"/>
        <w:jc w:val="center"/>
        <w:rPr>
          <w:sz w:val="24"/>
          <w:szCs w:val="26"/>
        </w:rPr>
      </w:pPr>
      <w:r w:rsidRPr="00673F6B">
        <w:rPr>
          <w:b/>
          <w:bCs/>
          <w:sz w:val="24"/>
          <w:szCs w:val="26"/>
        </w:rPr>
        <w:t>I</w:t>
      </w:r>
      <w:r w:rsidR="000519DA" w:rsidRPr="00673F6B">
        <w:rPr>
          <w:b/>
          <w:bCs/>
          <w:sz w:val="24"/>
          <w:szCs w:val="26"/>
        </w:rPr>
        <w:t>I.</w:t>
      </w:r>
      <w:r w:rsidRPr="00673F6B">
        <w:rPr>
          <w:rFonts w:eastAsia="Times New Roman"/>
          <w:b/>
          <w:bCs/>
          <w:sz w:val="24"/>
          <w:szCs w:val="26"/>
        </w:rPr>
        <w:t>—DEPARTMENT OF EXTERNAL AFFAIRS.</w:t>
      </w:r>
    </w:p>
    <w:tbl>
      <w:tblPr>
        <w:tblStyle w:val="TableGrid"/>
        <w:tblW w:w="5000" w:type="pct"/>
        <w:jc w:val="center"/>
        <w:tblBorders>
          <w:top w:val="single" w:sz="2" w:space="0" w:color="auto"/>
          <w:left w:val="none" w:sz="0" w:space="0" w:color="auto"/>
          <w:bottom w:val="single" w:sz="2"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657"/>
        <w:gridCol w:w="1637"/>
        <w:gridCol w:w="1637"/>
        <w:gridCol w:w="1314"/>
      </w:tblGrid>
      <w:tr w:rsidR="00E70ADE" w:rsidRPr="0018125A" w:rsidTr="007F5C6B">
        <w:trPr>
          <w:trHeight w:val="883"/>
          <w:jc w:val="center"/>
        </w:trPr>
        <w:tc>
          <w:tcPr>
            <w:tcW w:w="3720" w:type="dxa"/>
            <w:tcBorders>
              <w:top w:val="single" w:sz="2" w:space="0" w:color="auto"/>
              <w:bottom w:val="single" w:sz="2" w:space="0" w:color="auto"/>
              <w:right w:val="single" w:sz="2" w:space="0" w:color="auto"/>
            </w:tcBorders>
            <w:vAlign w:val="center"/>
          </w:tcPr>
          <w:p w:rsidR="00E70ADE" w:rsidRPr="0018125A" w:rsidRDefault="00E70ADE" w:rsidP="007F5C6B">
            <w:pPr>
              <w:shd w:val="clear" w:color="auto" w:fill="FFFFFF"/>
              <w:ind w:right="72"/>
              <w:jc w:val="center"/>
              <w:rPr>
                <w:rFonts w:cs="Times New Roman"/>
                <w:sz w:val="22"/>
                <w:szCs w:val="22"/>
              </w:rPr>
            </w:pPr>
            <w:r w:rsidRPr="007F5C6B">
              <w:rPr>
                <w:rFonts w:cs="Times New Roman"/>
                <w:sz w:val="22"/>
                <w:szCs w:val="22"/>
              </w:rPr>
              <w:t>—</w:t>
            </w:r>
          </w:p>
        </w:tc>
        <w:tc>
          <w:tcPr>
            <w:tcW w:w="1307" w:type="dxa"/>
            <w:tcBorders>
              <w:top w:val="single" w:sz="2" w:space="0" w:color="auto"/>
              <w:left w:val="single" w:sz="2" w:space="0" w:color="auto"/>
              <w:bottom w:val="single" w:sz="2" w:space="0" w:color="auto"/>
              <w:right w:val="single" w:sz="2" w:space="0" w:color="auto"/>
            </w:tcBorders>
            <w:vAlign w:val="center"/>
          </w:tcPr>
          <w:p w:rsidR="00E70ADE" w:rsidRPr="00673F6B" w:rsidRDefault="00806A06" w:rsidP="007F5C6B">
            <w:pPr>
              <w:shd w:val="clear" w:color="auto" w:fill="FFFFFF"/>
              <w:ind w:right="72"/>
              <w:jc w:val="center"/>
              <w:rPr>
                <w:rFonts w:cs="Times New Roman"/>
                <w:sz w:val="18"/>
                <w:szCs w:val="18"/>
              </w:rPr>
            </w:pPr>
            <w:r w:rsidRPr="00673F6B">
              <w:rPr>
                <w:rFonts w:cs="Times New Roman"/>
                <w:sz w:val="18"/>
                <w:szCs w:val="18"/>
              </w:rPr>
              <w:t>“</w:t>
            </w:r>
            <w:r w:rsidR="00E70ADE" w:rsidRPr="00673F6B">
              <w:rPr>
                <w:rFonts w:cs="Times New Roman"/>
                <w:sz w:val="18"/>
                <w:szCs w:val="18"/>
              </w:rPr>
              <w:t>Transferred.</w:t>
            </w:r>
            <w:r w:rsidR="00B204BA" w:rsidRPr="00673F6B">
              <w:rPr>
                <w:rFonts w:cs="Times New Roman"/>
                <w:sz w:val="18"/>
                <w:szCs w:val="18"/>
              </w:rPr>
              <w:t>”</w:t>
            </w:r>
          </w:p>
        </w:tc>
        <w:tc>
          <w:tcPr>
            <w:tcW w:w="1307" w:type="dxa"/>
            <w:tcBorders>
              <w:top w:val="single" w:sz="2" w:space="0" w:color="auto"/>
              <w:left w:val="single" w:sz="2" w:space="0" w:color="auto"/>
              <w:bottom w:val="single" w:sz="2" w:space="0" w:color="auto"/>
              <w:right w:val="single" w:sz="2" w:space="0" w:color="auto"/>
            </w:tcBorders>
            <w:vAlign w:val="center"/>
          </w:tcPr>
          <w:p w:rsidR="00E70ADE" w:rsidRPr="00673F6B" w:rsidRDefault="006F2BCB" w:rsidP="007F5C6B">
            <w:pPr>
              <w:shd w:val="clear" w:color="auto" w:fill="FFFFFF"/>
              <w:ind w:right="72"/>
              <w:jc w:val="center"/>
              <w:rPr>
                <w:rFonts w:cs="Times New Roman"/>
                <w:sz w:val="18"/>
                <w:szCs w:val="18"/>
              </w:rPr>
            </w:pPr>
            <w:r w:rsidRPr="00673F6B">
              <w:rPr>
                <w:rFonts w:cs="Times New Roman"/>
                <w:sz w:val="18"/>
                <w:szCs w:val="18"/>
              </w:rPr>
              <w:t>“Other.”</w:t>
            </w:r>
          </w:p>
        </w:tc>
        <w:tc>
          <w:tcPr>
            <w:tcW w:w="1049" w:type="dxa"/>
            <w:tcBorders>
              <w:top w:val="single" w:sz="2" w:space="0" w:color="auto"/>
              <w:left w:val="single" w:sz="2" w:space="0" w:color="auto"/>
              <w:bottom w:val="single" w:sz="2" w:space="0" w:color="auto"/>
            </w:tcBorders>
            <w:vAlign w:val="center"/>
          </w:tcPr>
          <w:p w:rsidR="00E70ADE" w:rsidRPr="00673F6B" w:rsidRDefault="00E70ADE" w:rsidP="007F5C6B">
            <w:pPr>
              <w:shd w:val="clear" w:color="auto" w:fill="FFFFFF"/>
              <w:ind w:right="72"/>
              <w:jc w:val="center"/>
              <w:rPr>
                <w:rFonts w:cs="Times New Roman"/>
                <w:sz w:val="18"/>
                <w:szCs w:val="18"/>
              </w:rPr>
            </w:pPr>
            <w:r w:rsidRPr="00673F6B">
              <w:rPr>
                <w:rFonts w:cs="Times New Roman"/>
                <w:sz w:val="18"/>
                <w:szCs w:val="18"/>
              </w:rPr>
              <w:t>Total.</w:t>
            </w:r>
          </w:p>
        </w:tc>
      </w:tr>
      <w:tr w:rsidR="00E70ADE" w:rsidRPr="0018125A" w:rsidTr="007F5C6B">
        <w:trPr>
          <w:trHeight w:val="675"/>
          <w:jc w:val="center"/>
        </w:trPr>
        <w:tc>
          <w:tcPr>
            <w:tcW w:w="3720" w:type="dxa"/>
            <w:tcBorders>
              <w:top w:val="single" w:sz="2" w:space="0" w:color="auto"/>
              <w:right w:val="single" w:sz="2" w:space="0" w:color="auto"/>
            </w:tcBorders>
            <w:vAlign w:val="bottom"/>
          </w:tcPr>
          <w:p w:rsidR="00E70ADE" w:rsidRPr="0018125A" w:rsidRDefault="00E70ADE" w:rsidP="007F5C6B">
            <w:pPr>
              <w:shd w:val="clear" w:color="auto" w:fill="FFFFFF"/>
              <w:rPr>
                <w:rFonts w:cs="Times New Roman"/>
                <w:sz w:val="22"/>
                <w:szCs w:val="22"/>
              </w:rPr>
            </w:pPr>
          </w:p>
        </w:tc>
        <w:tc>
          <w:tcPr>
            <w:tcW w:w="1307" w:type="dxa"/>
            <w:tcBorders>
              <w:top w:val="single" w:sz="2" w:space="0" w:color="auto"/>
              <w:left w:val="single" w:sz="2" w:space="0" w:color="auto"/>
              <w:bottom w:val="nil"/>
              <w:right w:val="single" w:sz="2" w:space="0" w:color="auto"/>
            </w:tcBorders>
            <w:vAlign w:val="center"/>
          </w:tcPr>
          <w:p w:rsidR="00E70ADE" w:rsidRPr="00806A06" w:rsidRDefault="00E70ADE" w:rsidP="007F5C6B">
            <w:pPr>
              <w:shd w:val="clear" w:color="auto" w:fill="FFFFFF"/>
              <w:ind w:right="72"/>
              <w:jc w:val="center"/>
              <w:rPr>
                <w:rFonts w:cs="Times New Roman"/>
                <w:sz w:val="22"/>
                <w:szCs w:val="22"/>
              </w:rPr>
            </w:pPr>
            <w:r w:rsidRPr="00806A06">
              <w:rPr>
                <w:rFonts w:eastAsia="Times New Roman" w:cs="Times New Roman"/>
                <w:bCs/>
                <w:iCs/>
                <w:sz w:val="22"/>
                <w:szCs w:val="22"/>
              </w:rPr>
              <w:t>£</w:t>
            </w:r>
          </w:p>
        </w:tc>
        <w:tc>
          <w:tcPr>
            <w:tcW w:w="1307" w:type="dxa"/>
            <w:tcBorders>
              <w:top w:val="single" w:sz="2" w:space="0" w:color="auto"/>
              <w:left w:val="single" w:sz="2" w:space="0" w:color="auto"/>
              <w:bottom w:val="nil"/>
              <w:right w:val="single" w:sz="2" w:space="0" w:color="auto"/>
            </w:tcBorders>
            <w:vAlign w:val="center"/>
          </w:tcPr>
          <w:p w:rsidR="00E70ADE" w:rsidRPr="0018125A" w:rsidRDefault="00806A06" w:rsidP="007F5C6B">
            <w:pPr>
              <w:shd w:val="clear" w:color="auto" w:fill="FFFFFF"/>
              <w:ind w:right="72"/>
              <w:jc w:val="center"/>
              <w:rPr>
                <w:rFonts w:cs="Times New Roman"/>
                <w:sz w:val="22"/>
                <w:szCs w:val="22"/>
              </w:rPr>
            </w:pPr>
            <w:r w:rsidRPr="00806A06">
              <w:rPr>
                <w:rFonts w:eastAsia="Times New Roman" w:cs="Times New Roman"/>
                <w:bCs/>
                <w:iCs/>
                <w:sz w:val="22"/>
                <w:szCs w:val="22"/>
              </w:rPr>
              <w:t>£</w:t>
            </w:r>
          </w:p>
        </w:tc>
        <w:tc>
          <w:tcPr>
            <w:tcW w:w="1049" w:type="dxa"/>
            <w:tcBorders>
              <w:top w:val="single" w:sz="2" w:space="0" w:color="auto"/>
              <w:left w:val="single" w:sz="2" w:space="0" w:color="auto"/>
            </w:tcBorders>
            <w:vAlign w:val="center"/>
          </w:tcPr>
          <w:p w:rsidR="00E70ADE" w:rsidRPr="0018125A" w:rsidRDefault="00E70ADE" w:rsidP="007F5C6B">
            <w:pPr>
              <w:shd w:val="clear" w:color="auto" w:fill="FFFFFF"/>
              <w:ind w:right="72"/>
              <w:jc w:val="center"/>
              <w:rPr>
                <w:rFonts w:cs="Times New Roman"/>
                <w:sz w:val="22"/>
                <w:szCs w:val="22"/>
              </w:rPr>
            </w:pPr>
            <w:r w:rsidRPr="0018125A">
              <w:rPr>
                <w:rFonts w:eastAsia="Times New Roman" w:cs="Times New Roman"/>
                <w:sz w:val="22"/>
                <w:szCs w:val="22"/>
              </w:rPr>
              <w:t>£</w:t>
            </w:r>
          </w:p>
        </w:tc>
      </w:tr>
      <w:tr w:rsidR="0055049F" w:rsidRPr="0018125A" w:rsidTr="00673F6B">
        <w:trPr>
          <w:trHeight w:val="117"/>
          <w:jc w:val="center"/>
        </w:trPr>
        <w:tc>
          <w:tcPr>
            <w:tcW w:w="3720" w:type="dxa"/>
            <w:tcBorders>
              <w:right w:val="single" w:sz="2" w:space="0" w:color="auto"/>
            </w:tcBorders>
            <w:vAlign w:val="bottom"/>
          </w:tcPr>
          <w:p w:rsidR="0055049F" w:rsidRPr="0018125A" w:rsidRDefault="0055049F" w:rsidP="007F5C6B">
            <w:pPr>
              <w:shd w:val="clear" w:color="auto" w:fill="FFFFFF"/>
              <w:tabs>
                <w:tab w:val="left" w:leader="dot" w:pos="4320"/>
              </w:tabs>
              <w:ind w:left="432" w:hanging="432"/>
              <w:rPr>
                <w:rFonts w:cs="Times New Roman"/>
                <w:sz w:val="22"/>
                <w:szCs w:val="22"/>
              </w:rPr>
            </w:pPr>
            <w:r w:rsidRPr="0018125A">
              <w:rPr>
                <w:rFonts w:cs="Times New Roman"/>
                <w:sz w:val="22"/>
                <w:szCs w:val="22"/>
              </w:rPr>
              <w:t>ADMINISTRATIVE</w:t>
            </w:r>
            <w:r w:rsidR="007F5C6B">
              <w:rPr>
                <w:rFonts w:cs="Times New Roman"/>
                <w:sz w:val="22"/>
                <w:szCs w:val="22"/>
              </w:rPr>
              <w:tab/>
            </w:r>
          </w:p>
        </w:tc>
        <w:tc>
          <w:tcPr>
            <w:tcW w:w="1307" w:type="dxa"/>
            <w:tcBorders>
              <w:top w:val="nil"/>
              <w:left w:val="single" w:sz="2" w:space="0" w:color="auto"/>
              <w:bottom w:val="nil"/>
              <w:right w:val="single" w:sz="2" w:space="0" w:color="auto"/>
            </w:tcBorders>
            <w:vAlign w:val="bottom"/>
          </w:tcPr>
          <w:p w:rsidR="0055049F" w:rsidRPr="00C249C1" w:rsidRDefault="00FE0F82" w:rsidP="00FE0F82">
            <w:pPr>
              <w:shd w:val="clear" w:color="auto" w:fill="FFFFFF"/>
              <w:ind w:right="72"/>
              <w:jc w:val="center"/>
              <w:rPr>
                <w:rFonts w:eastAsia="Times New Roman" w:cs="Times New Roman"/>
                <w:bCs/>
                <w:iCs/>
                <w:sz w:val="22"/>
                <w:szCs w:val="22"/>
              </w:rPr>
            </w:pPr>
            <w:r>
              <w:rPr>
                <w:rFonts w:eastAsia="Times New Roman" w:cs="Times New Roman"/>
                <w:bCs/>
                <w:iCs/>
                <w:sz w:val="22"/>
                <w:szCs w:val="22"/>
              </w:rPr>
              <w:t>...</w:t>
            </w:r>
          </w:p>
        </w:tc>
        <w:tc>
          <w:tcPr>
            <w:tcW w:w="1307" w:type="dxa"/>
            <w:tcBorders>
              <w:top w:val="nil"/>
              <w:left w:val="single" w:sz="2" w:space="0" w:color="auto"/>
              <w:bottom w:val="nil"/>
              <w:right w:val="single" w:sz="2" w:space="0" w:color="auto"/>
            </w:tcBorders>
            <w:vAlign w:val="bottom"/>
          </w:tcPr>
          <w:p w:rsidR="0055049F" w:rsidRPr="00E24C59" w:rsidRDefault="0055049F" w:rsidP="007F5C6B">
            <w:pPr>
              <w:shd w:val="clear" w:color="auto" w:fill="FFFFFF"/>
              <w:ind w:right="72"/>
              <w:jc w:val="right"/>
              <w:rPr>
                <w:rFonts w:cs="Times New Roman"/>
                <w:sz w:val="22"/>
                <w:szCs w:val="22"/>
              </w:rPr>
            </w:pPr>
            <w:r w:rsidRPr="00E24C59">
              <w:rPr>
                <w:rFonts w:eastAsia="Times New Roman" w:cs="Times New Roman"/>
                <w:bCs/>
                <w:sz w:val="22"/>
                <w:szCs w:val="22"/>
              </w:rPr>
              <w:t>31</w:t>
            </w:r>
            <w:r w:rsidR="00E24C59" w:rsidRPr="00E24C59">
              <w:rPr>
                <w:rFonts w:eastAsia="Times New Roman" w:cs="Times New Roman"/>
                <w:bCs/>
                <w:sz w:val="22"/>
                <w:szCs w:val="22"/>
              </w:rPr>
              <w:t>0</w:t>
            </w:r>
          </w:p>
        </w:tc>
        <w:tc>
          <w:tcPr>
            <w:tcW w:w="1049" w:type="dxa"/>
            <w:tcBorders>
              <w:left w:val="single" w:sz="2" w:space="0" w:color="auto"/>
            </w:tcBorders>
            <w:vAlign w:val="bottom"/>
          </w:tcPr>
          <w:p w:rsidR="0055049F" w:rsidRPr="0018125A" w:rsidRDefault="0055049F" w:rsidP="007F5C6B">
            <w:pPr>
              <w:shd w:val="clear" w:color="auto" w:fill="FFFFFF"/>
              <w:ind w:right="72"/>
              <w:jc w:val="right"/>
              <w:rPr>
                <w:rFonts w:eastAsia="Times New Roman" w:cs="Times New Roman"/>
                <w:sz w:val="22"/>
                <w:szCs w:val="22"/>
              </w:rPr>
            </w:pPr>
            <w:r w:rsidRPr="0018125A">
              <w:rPr>
                <w:rFonts w:cs="Times New Roman"/>
                <w:sz w:val="22"/>
                <w:szCs w:val="22"/>
              </w:rPr>
              <w:t>310</w:t>
            </w:r>
          </w:p>
        </w:tc>
      </w:tr>
      <w:tr w:rsidR="00E70ADE" w:rsidRPr="0018125A" w:rsidTr="007F5C6B">
        <w:trPr>
          <w:trHeight w:val="589"/>
          <w:jc w:val="center"/>
        </w:trPr>
        <w:tc>
          <w:tcPr>
            <w:tcW w:w="3720" w:type="dxa"/>
            <w:tcBorders>
              <w:right w:val="single" w:sz="2" w:space="0" w:color="auto"/>
            </w:tcBorders>
            <w:vAlign w:val="bottom"/>
          </w:tcPr>
          <w:p w:rsidR="00E70ADE" w:rsidRPr="0018125A" w:rsidRDefault="00E70ADE" w:rsidP="007F5C6B">
            <w:pPr>
              <w:shd w:val="clear" w:color="auto" w:fill="FFFFFF"/>
              <w:tabs>
                <w:tab w:val="left" w:leader="dot" w:pos="4320"/>
              </w:tabs>
              <w:ind w:left="432" w:hanging="432"/>
              <w:rPr>
                <w:rFonts w:cs="Times New Roman"/>
                <w:sz w:val="22"/>
                <w:szCs w:val="22"/>
              </w:rPr>
            </w:pPr>
            <w:r w:rsidRPr="0018125A">
              <w:rPr>
                <w:rFonts w:eastAsia="Times New Roman" w:cs="Times New Roman"/>
                <w:sz w:val="22"/>
                <w:szCs w:val="22"/>
              </w:rPr>
              <w:t>OFFICES OF THE COMMONWEALTH IN LONDON</w:t>
            </w:r>
            <w:r w:rsidR="007F5C6B">
              <w:rPr>
                <w:rFonts w:eastAsia="Times New Roman" w:cs="Times New Roman"/>
                <w:sz w:val="22"/>
                <w:szCs w:val="22"/>
              </w:rPr>
              <w:tab/>
            </w:r>
          </w:p>
        </w:tc>
        <w:tc>
          <w:tcPr>
            <w:tcW w:w="1307" w:type="dxa"/>
            <w:tcBorders>
              <w:top w:val="nil"/>
              <w:left w:val="single" w:sz="2" w:space="0" w:color="auto"/>
              <w:bottom w:val="nil"/>
              <w:right w:val="single" w:sz="2" w:space="0" w:color="auto"/>
            </w:tcBorders>
            <w:vAlign w:val="bottom"/>
          </w:tcPr>
          <w:p w:rsidR="00E70ADE" w:rsidRPr="0018125A" w:rsidRDefault="00FE0F82" w:rsidP="00FE0F82">
            <w:pPr>
              <w:shd w:val="clear" w:color="auto" w:fill="FFFFFF"/>
              <w:ind w:right="72"/>
              <w:jc w:val="center"/>
              <w:rPr>
                <w:rFonts w:cs="Times New Roman"/>
                <w:sz w:val="22"/>
                <w:szCs w:val="22"/>
              </w:rPr>
            </w:pPr>
            <w:r>
              <w:rPr>
                <w:rFonts w:cs="Times New Roman"/>
                <w:sz w:val="22"/>
                <w:szCs w:val="22"/>
              </w:rPr>
              <w:t>...</w:t>
            </w:r>
          </w:p>
        </w:tc>
        <w:tc>
          <w:tcPr>
            <w:tcW w:w="1307" w:type="dxa"/>
            <w:tcBorders>
              <w:top w:val="nil"/>
              <w:left w:val="single" w:sz="2" w:space="0" w:color="auto"/>
              <w:bottom w:val="nil"/>
              <w:right w:val="single" w:sz="2" w:space="0" w:color="auto"/>
            </w:tcBorders>
            <w:vAlign w:val="bottom"/>
          </w:tcPr>
          <w:p w:rsidR="00E70ADE" w:rsidRPr="0018125A" w:rsidRDefault="00E70ADE" w:rsidP="007F5C6B">
            <w:pPr>
              <w:shd w:val="clear" w:color="auto" w:fill="FFFFFF"/>
              <w:ind w:right="72"/>
              <w:jc w:val="right"/>
              <w:rPr>
                <w:rFonts w:cs="Times New Roman"/>
                <w:sz w:val="22"/>
                <w:szCs w:val="22"/>
              </w:rPr>
            </w:pPr>
            <w:r w:rsidRPr="0018125A">
              <w:rPr>
                <w:rFonts w:cs="Times New Roman"/>
                <w:sz w:val="22"/>
                <w:szCs w:val="22"/>
              </w:rPr>
              <w:t>20</w:t>
            </w:r>
          </w:p>
        </w:tc>
        <w:tc>
          <w:tcPr>
            <w:tcW w:w="1049" w:type="dxa"/>
            <w:tcBorders>
              <w:left w:val="single" w:sz="2" w:space="0" w:color="auto"/>
            </w:tcBorders>
            <w:vAlign w:val="bottom"/>
          </w:tcPr>
          <w:p w:rsidR="00E70ADE" w:rsidRPr="0018125A" w:rsidRDefault="00E70ADE" w:rsidP="007F5C6B">
            <w:pPr>
              <w:shd w:val="clear" w:color="auto" w:fill="FFFFFF"/>
              <w:ind w:right="72"/>
              <w:jc w:val="right"/>
              <w:rPr>
                <w:rFonts w:cs="Times New Roman"/>
                <w:sz w:val="22"/>
                <w:szCs w:val="22"/>
              </w:rPr>
            </w:pPr>
            <w:r w:rsidRPr="0018125A">
              <w:rPr>
                <w:rFonts w:cs="Times New Roman"/>
                <w:sz w:val="22"/>
                <w:szCs w:val="22"/>
              </w:rPr>
              <w:t>20</w:t>
            </w:r>
          </w:p>
        </w:tc>
      </w:tr>
      <w:tr w:rsidR="00E70ADE" w:rsidRPr="0018125A" w:rsidTr="00673F6B">
        <w:trPr>
          <w:trHeight w:val="360"/>
          <w:jc w:val="center"/>
        </w:trPr>
        <w:tc>
          <w:tcPr>
            <w:tcW w:w="3720" w:type="dxa"/>
            <w:tcBorders>
              <w:right w:val="single" w:sz="2" w:space="0" w:color="auto"/>
            </w:tcBorders>
            <w:vAlign w:val="bottom"/>
          </w:tcPr>
          <w:p w:rsidR="00E70ADE" w:rsidRPr="0018125A" w:rsidRDefault="00E70ADE" w:rsidP="007F5C6B">
            <w:pPr>
              <w:shd w:val="clear" w:color="auto" w:fill="FFFFFF"/>
              <w:tabs>
                <w:tab w:val="left" w:leader="dot" w:pos="4320"/>
              </w:tabs>
              <w:ind w:left="432" w:hanging="432"/>
              <w:rPr>
                <w:rFonts w:cs="Times New Roman"/>
                <w:sz w:val="22"/>
                <w:szCs w:val="22"/>
              </w:rPr>
            </w:pPr>
            <w:r w:rsidRPr="0018125A">
              <w:rPr>
                <w:rFonts w:cs="Times New Roman"/>
                <w:sz w:val="22"/>
                <w:szCs w:val="22"/>
              </w:rPr>
              <w:t>MAIL</w:t>
            </w:r>
            <w:r w:rsidR="00B204BA" w:rsidRPr="0018125A">
              <w:rPr>
                <w:rFonts w:cs="Times New Roman"/>
                <w:sz w:val="22"/>
                <w:szCs w:val="22"/>
              </w:rPr>
              <w:t xml:space="preserve"> </w:t>
            </w:r>
            <w:r w:rsidRPr="0018125A">
              <w:rPr>
                <w:rFonts w:cs="Times New Roman"/>
                <w:sz w:val="22"/>
                <w:szCs w:val="22"/>
              </w:rPr>
              <w:t>SERVICE</w:t>
            </w:r>
            <w:r w:rsidR="00B204BA" w:rsidRPr="0018125A">
              <w:rPr>
                <w:rFonts w:cs="Times New Roman"/>
                <w:sz w:val="22"/>
                <w:szCs w:val="22"/>
              </w:rPr>
              <w:t xml:space="preserve"> </w:t>
            </w:r>
            <w:r w:rsidRPr="0018125A">
              <w:rPr>
                <w:rFonts w:cs="Times New Roman"/>
                <w:sz w:val="22"/>
                <w:szCs w:val="22"/>
              </w:rPr>
              <w:t>TO</w:t>
            </w:r>
            <w:r w:rsidR="00B204BA" w:rsidRPr="0018125A">
              <w:rPr>
                <w:rFonts w:cs="Times New Roman"/>
                <w:sz w:val="22"/>
                <w:szCs w:val="22"/>
              </w:rPr>
              <w:t xml:space="preserve"> </w:t>
            </w:r>
            <w:r w:rsidRPr="0018125A">
              <w:rPr>
                <w:rFonts w:cs="Times New Roman"/>
                <w:sz w:val="22"/>
                <w:szCs w:val="22"/>
              </w:rPr>
              <w:t>PACIFIC ISLANDS</w:t>
            </w:r>
            <w:r w:rsidR="007F5C6B">
              <w:rPr>
                <w:rFonts w:cs="Times New Roman"/>
                <w:sz w:val="22"/>
                <w:szCs w:val="22"/>
              </w:rPr>
              <w:tab/>
            </w:r>
          </w:p>
        </w:tc>
        <w:tc>
          <w:tcPr>
            <w:tcW w:w="1307" w:type="dxa"/>
            <w:tcBorders>
              <w:top w:val="nil"/>
              <w:left w:val="single" w:sz="2" w:space="0" w:color="auto"/>
              <w:bottom w:val="nil"/>
              <w:right w:val="single" w:sz="2" w:space="0" w:color="auto"/>
            </w:tcBorders>
            <w:vAlign w:val="bottom"/>
          </w:tcPr>
          <w:p w:rsidR="00E70ADE" w:rsidRPr="0018125A" w:rsidRDefault="00FE0F82" w:rsidP="00FE0F82">
            <w:pPr>
              <w:shd w:val="clear" w:color="auto" w:fill="FFFFFF"/>
              <w:ind w:right="72"/>
              <w:jc w:val="center"/>
              <w:rPr>
                <w:rFonts w:cs="Times New Roman"/>
                <w:sz w:val="22"/>
                <w:szCs w:val="22"/>
              </w:rPr>
            </w:pPr>
            <w:r>
              <w:rPr>
                <w:rFonts w:eastAsia="Times New Roman" w:cs="Times New Roman"/>
                <w:sz w:val="22"/>
                <w:szCs w:val="22"/>
              </w:rPr>
              <w:t>...</w:t>
            </w:r>
          </w:p>
        </w:tc>
        <w:tc>
          <w:tcPr>
            <w:tcW w:w="1307" w:type="dxa"/>
            <w:tcBorders>
              <w:top w:val="nil"/>
              <w:left w:val="single" w:sz="2" w:space="0" w:color="auto"/>
              <w:bottom w:val="nil"/>
              <w:right w:val="single" w:sz="2" w:space="0" w:color="auto"/>
            </w:tcBorders>
            <w:vAlign w:val="bottom"/>
          </w:tcPr>
          <w:p w:rsidR="00E70ADE" w:rsidRPr="0018125A" w:rsidRDefault="00E70ADE" w:rsidP="007F5C6B">
            <w:pPr>
              <w:shd w:val="clear" w:color="auto" w:fill="FFFFFF"/>
              <w:ind w:right="72"/>
              <w:jc w:val="right"/>
              <w:rPr>
                <w:rFonts w:cs="Times New Roman"/>
                <w:sz w:val="22"/>
                <w:szCs w:val="22"/>
              </w:rPr>
            </w:pPr>
            <w:r w:rsidRPr="0018125A">
              <w:rPr>
                <w:rFonts w:cs="Times New Roman"/>
                <w:sz w:val="22"/>
                <w:szCs w:val="22"/>
              </w:rPr>
              <w:t>1,500</w:t>
            </w:r>
          </w:p>
        </w:tc>
        <w:tc>
          <w:tcPr>
            <w:tcW w:w="1049" w:type="dxa"/>
            <w:tcBorders>
              <w:left w:val="single" w:sz="2" w:space="0" w:color="auto"/>
            </w:tcBorders>
            <w:vAlign w:val="bottom"/>
          </w:tcPr>
          <w:p w:rsidR="00E70ADE" w:rsidRPr="0018125A" w:rsidRDefault="00E70ADE" w:rsidP="007F5C6B">
            <w:pPr>
              <w:shd w:val="clear" w:color="auto" w:fill="FFFFFF"/>
              <w:ind w:right="72"/>
              <w:jc w:val="right"/>
              <w:rPr>
                <w:rFonts w:cs="Times New Roman"/>
                <w:sz w:val="22"/>
                <w:szCs w:val="22"/>
              </w:rPr>
            </w:pPr>
            <w:r w:rsidRPr="0018125A">
              <w:rPr>
                <w:rFonts w:cs="Times New Roman"/>
                <w:sz w:val="22"/>
                <w:szCs w:val="22"/>
              </w:rPr>
              <w:t>1,</w:t>
            </w:r>
            <w:r w:rsidR="00B300A9">
              <w:rPr>
                <w:rFonts w:cs="Times New Roman"/>
                <w:sz w:val="22"/>
                <w:szCs w:val="22"/>
              </w:rPr>
              <w:t>5</w:t>
            </w:r>
            <w:r w:rsidRPr="0018125A">
              <w:rPr>
                <w:rFonts w:cs="Times New Roman"/>
                <w:sz w:val="22"/>
                <w:szCs w:val="22"/>
              </w:rPr>
              <w:t>00</w:t>
            </w:r>
          </w:p>
        </w:tc>
      </w:tr>
      <w:tr w:rsidR="00E70ADE" w:rsidRPr="0018125A" w:rsidTr="001B7DDA">
        <w:trPr>
          <w:trHeight w:val="711"/>
          <w:jc w:val="center"/>
        </w:trPr>
        <w:tc>
          <w:tcPr>
            <w:tcW w:w="3720" w:type="dxa"/>
            <w:tcBorders>
              <w:right w:val="single" w:sz="2" w:space="0" w:color="auto"/>
            </w:tcBorders>
            <w:vAlign w:val="center"/>
          </w:tcPr>
          <w:p w:rsidR="00E70ADE" w:rsidRPr="0018125A" w:rsidRDefault="00E70ADE" w:rsidP="001B7DDA">
            <w:pPr>
              <w:shd w:val="clear" w:color="auto" w:fill="FFFFFF"/>
              <w:tabs>
                <w:tab w:val="left" w:leader="dot" w:pos="4320"/>
              </w:tabs>
              <w:ind w:left="432" w:hanging="432"/>
              <w:rPr>
                <w:rFonts w:cs="Times New Roman"/>
                <w:sz w:val="22"/>
                <w:szCs w:val="22"/>
              </w:rPr>
            </w:pPr>
            <w:r w:rsidRPr="0018125A">
              <w:rPr>
                <w:rFonts w:cs="Times New Roman"/>
                <w:sz w:val="22"/>
                <w:szCs w:val="22"/>
              </w:rPr>
              <w:t>MISCELLANEOUS</w:t>
            </w:r>
            <w:r w:rsidR="007F5C6B">
              <w:rPr>
                <w:rFonts w:cs="Times New Roman"/>
                <w:sz w:val="22"/>
                <w:szCs w:val="22"/>
              </w:rPr>
              <w:tab/>
            </w:r>
          </w:p>
        </w:tc>
        <w:tc>
          <w:tcPr>
            <w:tcW w:w="1307" w:type="dxa"/>
            <w:tcBorders>
              <w:top w:val="nil"/>
              <w:left w:val="single" w:sz="2" w:space="0" w:color="auto"/>
              <w:bottom w:val="single" w:sz="2" w:space="0" w:color="auto"/>
              <w:right w:val="single" w:sz="2" w:space="0" w:color="auto"/>
            </w:tcBorders>
            <w:vAlign w:val="center"/>
          </w:tcPr>
          <w:p w:rsidR="00E70ADE" w:rsidRPr="0018125A" w:rsidRDefault="00E70ADE" w:rsidP="001B7DDA">
            <w:pPr>
              <w:shd w:val="clear" w:color="auto" w:fill="FFFFFF"/>
              <w:ind w:right="72"/>
              <w:jc w:val="right"/>
              <w:rPr>
                <w:rFonts w:cs="Times New Roman"/>
                <w:sz w:val="22"/>
                <w:szCs w:val="22"/>
              </w:rPr>
            </w:pPr>
            <w:r w:rsidRPr="0018125A">
              <w:rPr>
                <w:rFonts w:cs="Times New Roman"/>
                <w:sz w:val="22"/>
                <w:szCs w:val="22"/>
              </w:rPr>
              <w:t>490</w:t>
            </w:r>
          </w:p>
        </w:tc>
        <w:tc>
          <w:tcPr>
            <w:tcW w:w="1307" w:type="dxa"/>
            <w:tcBorders>
              <w:top w:val="nil"/>
              <w:left w:val="single" w:sz="2" w:space="0" w:color="auto"/>
              <w:bottom w:val="single" w:sz="2" w:space="0" w:color="auto"/>
              <w:right w:val="single" w:sz="2" w:space="0" w:color="auto"/>
            </w:tcBorders>
            <w:vAlign w:val="center"/>
          </w:tcPr>
          <w:p w:rsidR="00E70ADE" w:rsidRPr="0018125A" w:rsidRDefault="00E70ADE" w:rsidP="001B7DDA">
            <w:pPr>
              <w:shd w:val="clear" w:color="auto" w:fill="FFFFFF"/>
              <w:ind w:right="72"/>
              <w:jc w:val="right"/>
              <w:rPr>
                <w:rFonts w:cs="Times New Roman"/>
                <w:sz w:val="22"/>
                <w:szCs w:val="22"/>
              </w:rPr>
            </w:pPr>
            <w:r w:rsidRPr="0018125A">
              <w:rPr>
                <w:rFonts w:cs="Times New Roman"/>
                <w:sz w:val="22"/>
                <w:szCs w:val="22"/>
              </w:rPr>
              <w:t>5,979</w:t>
            </w:r>
          </w:p>
        </w:tc>
        <w:tc>
          <w:tcPr>
            <w:tcW w:w="1049" w:type="dxa"/>
            <w:tcBorders>
              <w:left w:val="single" w:sz="2" w:space="0" w:color="auto"/>
              <w:bottom w:val="single" w:sz="2" w:space="0" w:color="auto"/>
            </w:tcBorders>
            <w:vAlign w:val="center"/>
          </w:tcPr>
          <w:p w:rsidR="00E70ADE" w:rsidRPr="0018125A" w:rsidRDefault="00E70ADE" w:rsidP="001B7DDA">
            <w:pPr>
              <w:shd w:val="clear" w:color="auto" w:fill="FFFFFF"/>
              <w:ind w:right="72"/>
              <w:jc w:val="right"/>
              <w:rPr>
                <w:rFonts w:cs="Times New Roman"/>
                <w:sz w:val="22"/>
                <w:szCs w:val="22"/>
              </w:rPr>
            </w:pPr>
            <w:r w:rsidRPr="0018125A">
              <w:rPr>
                <w:rFonts w:cs="Times New Roman"/>
                <w:sz w:val="22"/>
                <w:szCs w:val="22"/>
              </w:rPr>
              <w:t>6,469</w:t>
            </w:r>
          </w:p>
        </w:tc>
      </w:tr>
      <w:tr w:rsidR="00E70ADE" w:rsidRPr="0018125A" w:rsidTr="001F02C6">
        <w:trPr>
          <w:trHeight w:val="693"/>
          <w:jc w:val="center"/>
        </w:trPr>
        <w:tc>
          <w:tcPr>
            <w:tcW w:w="3720" w:type="dxa"/>
            <w:tcBorders>
              <w:right w:val="single" w:sz="2" w:space="0" w:color="auto"/>
            </w:tcBorders>
            <w:vAlign w:val="bottom"/>
          </w:tcPr>
          <w:p w:rsidR="00E70ADE" w:rsidRPr="0018125A" w:rsidRDefault="00E70ADE" w:rsidP="007F5C6B">
            <w:pPr>
              <w:shd w:val="clear" w:color="auto" w:fill="FFFFFF"/>
              <w:tabs>
                <w:tab w:val="left" w:leader="dot" w:pos="4320"/>
              </w:tabs>
              <w:rPr>
                <w:rFonts w:cs="Times New Roman"/>
                <w:sz w:val="22"/>
                <w:szCs w:val="22"/>
              </w:rPr>
            </w:pPr>
          </w:p>
        </w:tc>
        <w:tc>
          <w:tcPr>
            <w:tcW w:w="1307" w:type="dxa"/>
            <w:tcBorders>
              <w:top w:val="single" w:sz="2" w:space="0" w:color="auto"/>
              <w:left w:val="single" w:sz="2" w:space="0" w:color="auto"/>
              <w:bottom w:val="single" w:sz="2" w:space="0" w:color="auto"/>
              <w:right w:val="single" w:sz="2" w:space="0" w:color="auto"/>
            </w:tcBorders>
            <w:vAlign w:val="center"/>
          </w:tcPr>
          <w:p w:rsidR="00E70ADE" w:rsidRPr="0018125A" w:rsidRDefault="00E70ADE" w:rsidP="001F02C6">
            <w:pPr>
              <w:shd w:val="clear" w:color="auto" w:fill="FFFFFF"/>
              <w:ind w:right="72"/>
              <w:jc w:val="right"/>
              <w:rPr>
                <w:rFonts w:cs="Times New Roman"/>
                <w:sz w:val="22"/>
                <w:szCs w:val="22"/>
              </w:rPr>
            </w:pPr>
            <w:r w:rsidRPr="0018125A">
              <w:rPr>
                <w:rFonts w:cs="Times New Roman"/>
                <w:sz w:val="22"/>
                <w:szCs w:val="22"/>
              </w:rPr>
              <w:t>490</w:t>
            </w:r>
          </w:p>
        </w:tc>
        <w:tc>
          <w:tcPr>
            <w:tcW w:w="1307" w:type="dxa"/>
            <w:tcBorders>
              <w:top w:val="single" w:sz="2" w:space="0" w:color="auto"/>
              <w:left w:val="single" w:sz="2" w:space="0" w:color="auto"/>
              <w:bottom w:val="single" w:sz="2" w:space="0" w:color="auto"/>
              <w:right w:val="single" w:sz="2" w:space="0" w:color="auto"/>
            </w:tcBorders>
            <w:vAlign w:val="center"/>
          </w:tcPr>
          <w:p w:rsidR="00E70ADE" w:rsidRPr="0018125A" w:rsidRDefault="00E70ADE" w:rsidP="001F02C6">
            <w:pPr>
              <w:shd w:val="clear" w:color="auto" w:fill="FFFFFF"/>
              <w:ind w:right="72"/>
              <w:jc w:val="right"/>
              <w:rPr>
                <w:rFonts w:cs="Times New Roman"/>
                <w:sz w:val="22"/>
                <w:szCs w:val="22"/>
              </w:rPr>
            </w:pPr>
            <w:r w:rsidRPr="0018125A">
              <w:rPr>
                <w:rFonts w:cs="Times New Roman"/>
                <w:sz w:val="22"/>
                <w:szCs w:val="22"/>
              </w:rPr>
              <w:t>7,809</w:t>
            </w:r>
          </w:p>
        </w:tc>
        <w:tc>
          <w:tcPr>
            <w:tcW w:w="1049" w:type="dxa"/>
            <w:tcBorders>
              <w:top w:val="single" w:sz="2" w:space="0" w:color="auto"/>
              <w:left w:val="single" w:sz="2" w:space="0" w:color="auto"/>
              <w:bottom w:val="single" w:sz="2" w:space="0" w:color="auto"/>
            </w:tcBorders>
            <w:vAlign w:val="center"/>
          </w:tcPr>
          <w:p w:rsidR="00E70ADE" w:rsidRPr="0018125A" w:rsidRDefault="00E70ADE" w:rsidP="001F02C6">
            <w:pPr>
              <w:shd w:val="clear" w:color="auto" w:fill="FFFFFF"/>
              <w:ind w:right="72"/>
              <w:jc w:val="right"/>
              <w:rPr>
                <w:rFonts w:cs="Times New Roman"/>
                <w:sz w:val="22"/>
                <w:szCs w:val="22"/>
              </w:rPr>
            </w:pPr>
            <w:r w:rsidRPr="0018125A">
              <w:rPr>
                <w:rFonts w:cs="Times New Roman"/>
                <w:sz w:val="22"/>
                <w:szCs w:val="22"/>
              </w:rPr>
              <w:t>8,299</w:t>
            </w:r>
          </w:p>
        </w:tc>
      </w:tr>
    </w:tbl>
    <w:p w:rsidR="00E70ADE" w:rsidRPr="0018125A" w:rsidRDefault="00B204BA">
      <w:pPr>
        <w:shd w:val="clear" w:color="auto" w:fill="FFFFFF"/>
        <w:rPr>
          <w:sz w:val="22"/>
          <w:szCs w:val="22"/>
        </w:rPr>
      </w:pPr>
      <w:r w:rsidRPr="0018125A">
        <w:rPr>
          <w:sz w:val="22"/>
          <w:szCs w:val="22"/>
        </w:rPr>
        <w:br w:type="page"/>
      </w:r>
    </w:p>
    <w:p w:rsidR="00A333E1" w:rsidRPr="0018125A" w:rsidRDefault="00A333E1" w:rsidP="00A333E1">
      <w:pPr>
        <w:pStyle w:val="Style1"/>
        <w:widowControl/>
        <w:spacing w:before="600" w:after="240"/>
        <w:jc w:val="center"/>
        <w:rPr>
          <w:rFonts w:ascii="Times New Roman" w:hAnsi="Times New Roman" w:cs="Times New Roman"/>
          <w:sz w:val="22"/>
          <w:szCs w:val="22"/>
        </w:rPr>
      </w:pPr>
      <w:r w:rsidRPr="001D12F6">
        <w:rPr>
          <w:rFonts w:ascii="Times New Roman" w:hAnsi="Times New Roman" w:cs="Times New Roman"/>
          <w:b/>
          <w:bCs/>
          <w:sz w:val="26"/>
          <w:szCs w:val="26"/>
        </w:rPr>
        <w:lastRenderedPageBreak/>
        <w:t>I</w:t>
      </w:r>
      <w:r w:rsidR="00766DDC" w:rsidRPr="001D12F6">
        <w:rPr>
          <w:rFonts w:ascii="Times New Roman" w:hAnsi="Times New Roman" w:cs="Times New Roman"/>
          <w:b/>
          <w:bCs/>
          <w:sz w:val="26"/>
          <w:szCs w:val="26"/>
        </w:rPr>
        <w:t>I.</w:t>
      </w:r>
      <w:r w:rsidRPr="001D12F6">
        <w:rPr>
          <w:rFonts w:ascii="Times New Roman" w:hAnsi="Times New Roman" w:cs="Times New Roman"/>
          <w:b/>
          <w:bCs/>
          <w:sz w:val="26"/>
          <w:szCs w:val="26"/>
        </w:rPr>
        <w:t xml:space="preserve"> THE DEPARTMENT </w:t>
      </w:r>
      <w:r w:rsidRPr="0018125A">
        <w:rPr>
          <w:rFonts w:ascii="Times New Roman" w:hAnsi="Times New Roman" w:cs="Times New Roman"/>
          <w:b/>
          <w:bCs/>
          <w:sz w:val="26"/>
          <w:szCs w:val="26"/>
        </w:rPr>
        <w:t>OF EXTERNAL AFFAIRS.</w:t>
      </w:r>
    </w:p>
    <w:tbl>
      <w:tblPr>
        <w:tblStyle w:val="TableGrid"/>
        <w:tblW w:w="5000" w:type="pct"/>
        <w:jc w:val="center"/>
        <w:tblBorders>
          <w:top w:val="single" w:sz="2"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601"/>
        <w:gridCol w:w="1355"/>
        <w:gridCol w:w="1289"/>
      </w:tblGrid>
      <w:tr w:rsidR="00E70ADE" w:rsidRPr="0018125A" w:rsidTr="001F02C6">
        <w:trPr>
          <w:trHeight w:val="445"/>
          <w:jc w:val="center"/>
        </w:trPr>
        <w:tc>
          <w:tcPr>
            <w:tcW w:w="6601" w:type="dxa"/>
            <w:tcBorders>
              <w:right w:val="single" w:sz="2" w:space="0" w:color="auto"/>
            </w:tcBorders>
            <w:vAlign w:val="bottom"/>
          </w:tcPr>
          <w:p w:rsidR="00E70ADE" w:rsidRPr="0018125A" w:rsidRDefault="00E70ADE" w:rsidP="008D442B">
            <w:pPr>
              <w:shd w:val="clear" w:color="auto" w:fill="FFFFFF"/>
              <w:rPr>
                <w:rFonts w:cs="Times New Roman"/>
                <w:sz w:val="22"/>
                <w:szCs w:val="22"/>
              </w:rPr>
            </w:pPr>
          </w:p>
        </w:tc>
        <w:tc>
          <w:tcPr>
            <w:tcW w:w="1355" w:type="dxa"/>
            <w:tcBorders>
              <w:top w:val="single" w:sz="2" w:space="0" w:color="auto"/>
              <w:left w:val="single" w:sz="2" w:space="0" w:color="auto"/>
              <w:bottom w:val="single" w:sz="2" w:space="0" w:color="auto"/>
              <w:right w:val="single" w:sz="2" w:space="0" w:color="auto"/>
            </w:tcBorders>
            <w:vAlign w:val="center"/>
          </w:tcPr>
          <w:p w:rsidR="00E70ADE" w:rsidRPr="001F02C6" w:rsidRDefault="00B204BA" w:rsidP="001F02C6">
            <w:pPr>
              <w:shd w:val="clear" w:color="auto" w:fill="FFFFFF"/>
              <w:ind w:right="72"/>
              <w:jc w:val="center"/>
              <w:rPr>
                <w:rFonts w:cs="Times New Roman"/>
                <w:sz w:val="18"/>
                <w:szCs w:val="18"/>
              </w:rPr>
            </w:pPr>
            <w:r w:rsidRPr="001F02C6">
              <w:rPr>
                <w:rFonts w:cs="Times New Roman"/>
                <w:sz w:val="18"/>
                <w:szCs w:val="18"/>
              </w:rPr>
              <w:t>“</w:t>
            </w:r>
            <w:r w:rsidR="001F02C6">
              <w:rPr>
                <w:rFonts w:cs="Times New Roman"/>
                <w:sz w:val="18"/>
                <w:szCs w:val="18"/>
              </w:rPr>
              <w:t>Transferred</w:t>
            </w:r>
            <w:r w:rsidR="00E70ADE" w:rsidRPr="001F02C6">
              <w:rPr>
                <w:rFonts w:cs="Times New Roman"/>
                <w:sz w:val="18"/>
                <w:szCs w:val="18"/>
              </w:rPr>
              <w:t>.</w:t>
            </w:r>
            <w:r w:rsidRPr="001F02C6">
              <w:rPr>
                <w:rFonts w:cs="Times New Roman"/>
                <w:sz w:val="18"/>
                <w:szCs w:val="18"/>
              </w:rPr>
              <w:t>”</w:t>
            </w:r>
          </w:p>
        </w:tc>
        <w:tc>
          <w:tcPr>
            <w:tcW w:w="1289" w:type="dxa"/>
            <w:tcBorders>
              <w:top w:val="single" w:sz="2" w:space="0" w:color="auto"/>
              <w:left w:val="single" w:sz="2" w:space="0" w:color="auto"/>
              <w:bottom w:val="single" w:sz="2" w:space="0" w:color="auto"/>
            </w:tcBorders>
            <w:vAlign w:val="center"/>
          </w:tcPr>
          <w:p w:rsidR="00E70ADE" w:rsidRPr="001F02C6" w:rsidRDefault="00B204BA" w:rsidP="001F02C6">
            <w:pPr>
              <w:shd w:val="clear" w:color="auto" w:fill="FFFFFF"/>
              <w:ind w:right="72"/>
              <w:jc w:val="center"/>
              <w:rPr>
                <w:rFonts w:cs="Times New Roman"/>
                <w:sz w:val="18"/>
                <w:szCs w:val="18"/>
              </w:rPr>
            </w:pPr>
            <w:r w:rsidRPr="001F02C6">
              <w:rPr>
                <w:rFonts w:cs="Times New Roman"/>
                <w:sz w:val="18"/>
                <w:szCs w:val="18"/>
              </w:rPr>
              <w:t>“</w:t>
            </w:r>
            <w:r w:rsidR="00E70ADE" w:rsidRPr="001F02C6">
              <w:rPr>
                <w:rFonts w:cs="Times New Roman"/>
                <w:sz w:val="18"/>
                <w:szCs w:val="18"/>
              </w:rPr>
              <w:t>Other.</w:t>
            </w:r>
            <w:r w:rsidRPr="001F02C6">
              <w:rPr>
                <w:rFonts w:cs="Times New Roman"/>
                <w:sz w:val="18"/>
                <w:szCs w:val="18"/>
              </w:rPr>
              <w:t>”</w:t>
            </w:r>
          </w:p>
        </w:tc>
      </w:tr>
      <w:tr w:rsidR="00E70ADE" w:rsidRPr="0018125A" w:rsidTr="001F02C6">
        <w:trPr>
          <w:trHeight w:val="330"/>
          <w:jc w:val="center"/>
        </w:trPr>
        <w:tc>
          <w:tcPr>
            <w:tcW w:w="6601" w:type="dxa"/>
            <w:tcBorders>
              <w:right w:val="single" w:sz="2" w:space="0" w:color="auto"/>
            </w:tcBorders>
            <w:vAlign w:val="bottom"/>
          </w:tcPr>
          <w:p w:rsidR="00E70ADE" w:rsidRPr="0018125A" w:rsidRDefault="00E70ADE" w:rsidP="001F02C6">
            <w:pPr>
              <w:shd w:val="clear" w:color="auto" w:fill="FFFFFF"/>
              <w:ind w:left="180"/>
              <w:rPr>
                <w:rFonts w:cs="Times New Roman"/>
                <w:sz w:val="22"/>
                <w:szCs w:val="22"/>
              </w:rPr>
            </w:pPr>
            <w:r w:rsidRPr="0018125A">
              <w:rPr>
                <w:rFonts w:cs="Times New Roman"/>
                <w:smallCaps/>
                <w:sz w:val="22"/>
                <w:szCs w:val="22"/>
              </w:rPr>
              <w:t xml:space="preserve">Division No. </w:t>
            </w:r>
            <w:r w:rsidRPr="0018125A">
              <w:rPr>
                <w:rFonts w:cs="Times New Roman"/>
                <w:sz w:val="22"/>
                <w:szCs w:val="22"/>
              </w:rPr>
              <w:t>11.</w:t>
            </w:r>
          </w:p>
        </w:tc>
        <w:tc>
          <w:tcPr>
            <w:tcW w:w="1355" w:type="dxa"/>
            <w:tcBorders>
              <w:top w:val="single" w:sz="2" w:space="0" w:color="auto"/>
              <w:left w:val="single" w:sz="2" w:space="0" w:color="auto"/>
              <w:right w:val="single" w:sz="2" w:space="0" w:color="auto"/>
            </w:tcBorders>
            <w:vAlign w:val="center"/>
          </w:tcPr>
          <w:p w:rsidR="00E70ADE" w:rsidRPr="0018125A" w:rsidRDefault="00E70ADE" w:rsidP="008D442B">
            <w:pPr>
              <w:shd w:val="clear" w:color="auto" w:fill="FFFFFF"/>
              <w:ind w:right="72"/>
              <w:jc w:val="center"/>
              <w:rPr>
                <w:rFonts w:cs="Times New Roman"/>
                <w:sz w:val="22"/>
                <w:szCs w:val="22"/>
              </w:rPr>
            </w:pPr>
          </w:p>
        </w:tc>
        <w:tc>
          <w:tcPr>
            <w:tcW w:w="1289" w:type="dxa"/>
            <w:tcBorders>
              <w:top w:val="single" w:sz="2" w:space="0" w:color="auto"/>
              <w:left w:val="single" w:sz="2" w:space="0" w:color="auto"/>
            </w:tcBorders>
            <w:vAlign w:val="center"/>
          </w:tcPr>
          <w:p w:rsidR="00E70ADE" w:rsidRPr="0018125A" w:rsidRDefault="00E70ADE" w:rsidP="008D442B">
            <w:pPr>
              <w:shd w:val="clear" w:color="auto" w:fill="FFFFFF"/>
              <w:ind w:right="72"/>
              <w:jc w:val="center"/>
              <w:rPr>
                <w:rFonts w:cs="Times New Roman"/>
                <w:sz w:val="22"/>
                <w:szCs w:val="22"/>
              </w:rPr>
            </w:pPr>
          </w:p>
        </w:tc>
      </w:tr>
      <w:tr w:rsidR="00E70ADE" w:rsidRPr="0018125A" w:rsidTr="001F02C6">
        <w:trPr>
          <w:trHeight w:val="297"/>
          <w:jc w:val="center"/>
        </w:trPr>
        <w:tc>
          <w:tcPr>
            <w:tcW w:w="6601" w:type="dxa"/>
            <w:tcBorders>
              <w:right w:val="single" w:sz="2" w:space="0" w:color="auto"/>
            </w:tcBorders>
            <w:vAlign w:val="bottom"/>
          </w:tcPr>
          <w:p w:rsidR="00E70ADE" w:rsidRPr="0018125A" w:rsidRDefault="00E70ADE" w:rsidP="008D442B">
            <w:pPr>
              <w:shd w:val="clear" w:color="auto" w:fill="FFFFFF"/>
              <w:jc w:val="center"/>
              <w:rPr>
                <w:rFonts w:cs="Times New Roman"/>
                <w:sz w:val="22"/>
                <w:szCs w:val="22"/>
              </w:rPr>
            </w:pPr>
            <w:r w:rsidRPr="0018125A">
              <w:rPr>
                <w:rFonts w:cs="Times New Roman"/>
                <w:sz w:val="22"/>
                <w:szCs w:val="22"/>
              </w:rPr>
              <w:t>ADMINISTRATIVE.</w:t>
            </w:r>
          </w:p>
        </w:tc>
        <w:tc>
          <w:tcPr>
            <w:tcW w:w="1355" w:type="dxa"/>
            <w:tcBorders>
              <w:top w:val="nil"/>
              <w:left w:val="single" w:sz="2" w:space="0" w:color="auto"/>
              <w:right w:val="single" w:sz="2" w:space="0" w:color="auto"/>
            </w:tcBorders>
            <w:vAlign w:val="center"/>
          </w:tcPr>
          <w:p w:rsidR="00E70ADE" w:rsidRPr="00954522" w:rsidRDefault="00E70ADE" w:rsidP="008D442B">
            <w:pPr>
              <w:shd w:val="clear" w:color="auto" w:fill="FFFFFF"/>
              <w:ind w:right="72"/>
              <w:jc w:val="center"/>
              <w:rPr>
                <w:rFonts w:cs="Times New Roman"/>
                <w:sz w:val="22"/>
                <w:szCs w:val="22"/>
              </w:rPr>
            </w:pPr>
            <w:r w:rsidRPr="00954522">
              <w:rPr>
                <w:rFonts w:eastAsia="Times New Roman" w:cs="Times New Roman"/>
                <w:iCs/>
                <w:sz w:val="22"/>
                <w:szCs w:val="22"/>
              </w:rPr>
              <w:t>£</w:t>
            </w:r>
          </w:p>
        </w:tc>
        <w:tc>
          <w:tcPr>
            <w:tcW w:w="1289" w:type="dxa"/>
            <w:tcBorders>
              <w:left w:val="single" w:sz="2" w:space="0" w:color="auto"/>
            </w:tcBorders>
            <w:vAlign w:val="center"/>
          </w:tcPr>
          <w:p w:rsidR="00E70ADE" w:rsidRPr="00954522" w:rsidRDefault="00E70ADE" w:rsidP="008D442B">
            <w:pPr>
              <w:shd w:val="clear" w:color="auto" w:fill="FFFFFF"/>
              <w:ind w:right="72"/>
              <w:jc w:val="center"/>
              <w:rPr>
                <w:rFonts w:cs="Times New Roman"/>
                <w:sz w:val="22"/>
                <w:szCs w:val="22"/>
              </w:rPr>
            </w:pPr>
            <w:r w:rsidRPr="00954522">
              <w:rPr>
                <w:rFonts w:eastAsia="Times New Roman" w:cs="Times New Roman"/>
                <w:iCs/>
                <w:sz w:val="22"/>
                <w:szCs w:val="22"/>
              </w:rPr>
              <w:t>£</w:t>
            </w:r>
          </w:p>
        </w:tc>
      </w:tr>
      <w:tr w:rsidR="00E70ADE" w:rsidRPr="0018125A" w:rsidTr="001F02C6">
        <w:trPr>
          <w:trHeight w:val="450"/>
          <w:jc w:val="center"/>
        </w:trPr>
        <w:tc>
          <w:tcPr>
            <w:tcW w:w="6601" w:type="dxa"/>
            <w:tcBorders>
              <w:right w:val="single" w:sz="2" w:space="0" w:color="auto"/>
            </w:tcBorders>
            <w:vAlign w:val="bottom"/>
          </w:tcPr>
          <w:p w:rsidR="00E70ADE" w:rsidRPr="0018125A" w:rsidRDefault="00E70ADE" w:rsidP="001F02C6">
            <w:pPr>
              <w:shd w:val="clear" w:color="auto" w:fill="FFFFFF"/>
              <w:ind w:left="423"/>
              <w:rPr>
                <w:rFonts w:cs="Times New Roman"/>
                <w:sz w:val="22"/>
                <w:szCs w:val="22"/>
              </w:rPr>
            </w:pPr>
            <w:r w:rsidRPr="0018125A">
              <w:rPr>
                <w:rFonts w:cs="Times New Roman"/>
                <w:sz w:val="22"/>
                <w:szCs w:val="22"/>
              </w:rPr>
              <w:t>Subdivision No. 2.</w:t>
            </w:r>
            <w:r w:rsidRPr="0018125A">
              <w:rPr>
                <w:rFonts w:eastAsia="Times New Roman" w:cs="Times New Roman"/>
                <w:sz w:val="22"/>
                <w:szCs w:val="22"/>
              </w:rPr>
              <w:t>—</w:t>
            </w:r>
            <w:r w:rsidRPr="0018125A">
              <w:rPr>
                <w:rFonts w:eastAsia="Times New Roman" w:cs="Times New Roman"/>
                <w:smallCaps/>
                <w:sz w:val="22"/>
                <w:szCs w:val="22"/>
              </w:rPr>
              <w:t>Contingencies.</w:t>
            </w:r>
          </w:p>
        </w:tc>
        <w:tc>
          <w:tcPr>
            <w:tcW w:w="1355" w:type="dxa"/>
            <w:tcBorders>
              <w:top w:val="nil"/>
              <w:left w:val="single" w:sz="2" w:space="0" w:color="auto"/>
              <w:right w:val="single" w:sz="2" w:space="0" w:color="auto"/>
            </w:tcBorders>
            <w:vAlign w:val="bottom"/>
          </w:tcPr>
          <w:p w:rsidR="00E70ADE" w:rsidRPr="0018125A" w:rsidRDefault="00E70ADE" w:rsidP="008D442B">
            <w:pPr>
              <w:shd w:val="clear" w:color="auto" w:fill="FFFFFF"/>
              <w:ind w:right="72"/>
              <w:jc w:val="right"/>
              <w:rPr>
                <w:rFonts w:cs="Times New Roman"/>
                <w:sz w:val="22"/>
                <w:szCs w:val="22"/>
              </w:rPr>
            </w:pPr>
          </w:p>
        </w:tc>
        <w:tc>
          <w:tcPr>
            <w:tcW w:w="1289" w:type="dxa"/>
            <w:tcBorders>
              <w:left w:val="single" w:sz="2" w:space="0" w:color="auto"/>
            </w:tcBorders>
            <w:vAlign w:val="bottom"/>
          </w:tcPr>
          <w:p w:rsidR="00E70ADE" w:rsidRPr="0018125A" w:rsidRDefault="00E70ADE" w:rsidP="008D442B">
            <w:pPr>
              <w:shd w:val="clear" w:color="auto" w:fill="FFFFFF"/>
              <w:ind w:right="72"/>
              <w:jc w:val="right"/>
              <w:rPr>
                <w:rFonts w:cs="Times New Roman"/>
                <w:sz w:val="22"/>
                <w:szCs w:val="22"/>
              </w:rPr>
            </w:pPr>
          </w:p>
        </w:tc>
      </w:tr>
      <w:tr w:rsidR="00E70ADE" w:rsidRPr="0018125A" w:rsidTr="001F02C6">
        <w:trPr>
          <w:trHeight w:val="423"/>
          <w:jc w:val="center"/>
        </w:trPr>
        <w:tc>
          <w:tcPr>
            <w:tcW w:w="6601" w:type="dxa"/>
            <w:tcBorders>
              <w:right w:val="single" w:sz="2" w:space="0" w:color="auto"/>
            </w:tcBorders>
            <w:vAlign w:val="bottom"/>
          </w:tcPr>
          <w:p w:rsidR="00E70ADE" w:rsidRPr="0018125A" w:rsidRDefault="00E70ADE" w:rsidP="008D442B">
            <w:pPr>
              <w:shd w:val="clear" w:color="auto" w:fill="FFFFFF"/>
              <w:tabs>
                <w:tab w:val="left" w:leader="dot" w:pos="6192"/>
              </w:tabs>
              <w:rPr>
                <w:rFonts w:cs="Times New Roman"/>
                <w:sz w:val="22"/>
                <w:szCs w:val="22"/>
              </w:rPr>
            </w:pPr>
            <w:r w:rsidRPr="0018125A">
              <w:rPr>
                <w:rFonts w:cs="Times New Roman"/>
                <w:sz w:val="22"/>
                <w:szCs w:val="22"/>
              </w:rPr>
              <w:t>No.</w:t>
            </w:r>
            <w:r w:rsidR="00B204BA" w:rsidRPr="0018125A">
              <w:rPr>
                <w:rFonts w:cs="Times New Roman"/>
                <w:sz w:val="22"/>
                <w:szCs w:val="22"/>
              </w:rPr>
              <w:t xml:space="preserve"> </w:t>
            </w:r>
            <w:r w:rsidRPr="0018125A">
              <w:rPr>
                <w:rFonts w:cs="Times New Roman"/>
                <w:sz w:val="22"/>
                <w:szCs w:val="22"/>
              </w:rPr>
              <w:t>9. Other printing</w:t>
            </w:r>
            <w:r w:rsidR="008D442B">
              <w:rPr>
                <w:rFonts w:cs="Times New Roman"/>
                <w:sz w:val="22"/>
                <w:szCs w:val="22"/>
              </w:rPr>
              <w:tab/>
            </w:r>
          </w:p>
        </w:tc>
        <w:tc>
          <w:tcPr>
            <w:tcW w:w="1355" w:type="dxa"/>
            <w:tcBorders>
              <w:top w:val="nil"/>
              <w:left w:val="single" w:sz="2" w:space="0" w:color="auto"/>
              <w:right w:val="single" w:sz="2" w:space="0" w:color="auto"/>
            </w:tcBorders>
            <w:vAlign w:val="bottom"/>
          </w:tcPr>
          <w:p w:rsidR="00E70ADE" w:rsidRPr="0018125A" w:rsidRDefault="00FE0F82" w:rsidP="00FE0F82">
            <w:pPr>
              <w:shd w:val="clear" w:color="auto" w:fill="FFFFFF"/>
              <w:ind w:right="72"/>
              <w:jc w:val="center"/>
              <w:rPr>
                <w:rFonts w:cs="Times New Roman"/>
                <w:sz w:val="22"/>
                <w:szCs w:val="22"/>
              </w:rPr>
            </w:pPr>
            <w:r>
              <w:rPr>
                <w:rFonts w:cs="Times New Roman"/>
                <w:sz w:val="22"/>
                <w:szCs w:val="22"/>
              </w:rPr>
              <w:t>...</w:t>
            </w:r>
          </w:p>
        </w:tc>
        <w:tc>
          <w:tcPr>
            <w:tcW w:w="1289" w:type="dxa"/>
            <w:tcBorders>
              <w:left w:val="single" w:sz="2" w:space="0" w:color="auto"/>
            </w:tcBorders>
            <w:vAlign w:val="bottom"/>
          </w:tcPr>
          <w:p w:rsidR="00E70ADE" w:rsidRPr="0018125A" w:rsidRDefault="00E70ADE" w:rsidP="008D442B">
            <w:pPr>
              <w:shd w:val="clear" w:color="auto" w:fill="FFFFFF"/>
              <w:ind w:right="72"/>
              <w:jc w:val="right"/>
              <w:rPr>
                <w:rFonts w:cs="Times New Roman"/>
                <w:sz w:val="22"/>
                <w:szCs w:val="22"/>
              </w:rPr>
            </w:pPr>
            <w:r w:rsidRPr="0018125A">
              <w:rPr>
                <w:rFonts w:cs="Times New Roman"/>
                <w:sz w:val="22"/>
                <w:szCs w:val="22"/>
              </w:rPr>
              <w:t>50</w:t>
            </w:r>
          </w:p>
        </w:tc>
      </w:tr>
      <w:tr w:rsidR="00E70ADE" w:rsidRPr="0018125A" w:rsidTr="001F02C6">
        <w:trPr>
          <w:trHeight w:val="117"/>
          <w:jc w:val="center"/>
        </w:trPr>
        <w:tc>
          <w:tcPr>
            <w:tcW w:w="6601" w:type="dxa"/>
            <w:tcBorders>
              <w:right w:val="single" w:sz="2" w:space="0" w:color="auto"/>
            </w:tcBorders>
            <w:vAlign w:val="bottom"/>
          </w:tcPr>
          <w:p w:rsidR="00E70ADE" w:rsidRPr="0018125A" w:rsidRDefault="00E70ADE" w:rsidP="008D442B">
            <w:pPr>
              <w:shd w:val="clear" w:color="auto" w:fill="FFFFFF"/>
              <w:tabs>
                <w:tab w:val="left" w:leader="dot" w:pos="6192"/>
              </w:tabs>
              <w:ind w:left="288"/>
              <w:rPr>
                <w:rFonts w:cs="Times New Roman"/>
                <w:sz w:val="22"/>
                <w:szCs w:val="22"/>
              </w:rPr>
            </w:pPr>
            <w:r w:rsidRPr="0018125A">
              <w:rPr>
                <w:rFonts w:cs="Times New Roman"/>
                <w:sz w:val="22"/>
                <w:szCs w:val="22"/>
              </w:rPr>
              <w:t>11. Temporary assistance</w:t>
            </w:r>
            <w:r w:rsidR="008D442B">
              <w:rPr>
                <w:rFonts w:cs="Times New Roman"/>
                <w:sz w:val="22"/>
                <w:szCs w:val="22"/>
              </w:rPr>
              <w:tab/>
            </w:r>
            <w:r w:rsidR="00B204BA" w:rsidRPr="0018125A">
              <w:rPr>
                <w:rFonts w:cs="Times New Roman"/>
                <w:sz w:val="22"/>
                <w:szCs w:val="22"/>
              </w:rPr>
              <w:t xml:space="preserve"> </w:t>
            </w:r>
          </w:p>
        </w:tc>
        <w:tc>
          <w:tcPr>
            <w:tcW w:w="1355" w:type="dxa"/>
            <w:tcBorders>
              <w:top w:val="nil"/>
              <w:left w:val="single" w:sz="2" w:space="0" w:color="auto"/>
              <w:right w:val="single" w:sz="2" w:space="0" w:color="auto"/>
            </w:tcBorders>
            <w:vAlign w:val="bottom"/>
          </w:tcPr>
          <w:p w:rsidR="00E70ADE" w:rsidRPr="0018125A" w:rsidRDefault="00FE0F82" w:rsidP="00FE0F82">
            <w:pPr>
              <w:shd w:val="clear" w:color="auto" w:fill="FFFFFF"/>
              <w:ind w:right="72"/>
              <w:jc w:val="center"/>
              <w:rPr>
                <w:rFonts w:cs="Times New Roman"/>
                <w:sz w:val="22"/>
                <w:szCs w:val="22"/>
              </w:rPr>
            </w:pPr>
            <w:r>
              <w:rPr>
                <w:rFonts w:cs="Times New Roman"/>
                <w:sz w:val="22"/>
                <w:szCs w:val="22"/>
              </w:rPr>
              <w:t>...</w:t>
            </w:r>
          </w:p>
        </w:tc>
        <w:tc>
          <w:tcPr>
            <w:tcW w:w="1289" w:type="dxa"/>
            <w:tcBorders>
              <w:left w:val="single" w:sz="2" w:space="0" w:color="auto"/>
            </w:tcBorders>
            <w:vAlign w:val="bottom"/>
          </w:tcPr>
          <w:p w:rsidR="00E70ADE" w:rsidRPr="0018125A" w:rsidRDefault="00E70ADE" w:rsidP="008D442B">
            <w:pPr>
              <w:shd w:val="clear" w:color="auto" w:fill="FFFFFF"/>
              <w:ind w:right="72"/>
              <w:jc w:val="right"/>
              <w:rPr>
                <w:rFonts w:cs="Times New Roman"/>
                <w:sz w:val="22"/>
                <w:szCs w:val="22"/>
              </w:rPr>
            </w:pPr>
            <w:r w:rsidRPr="0018125A">
              <w:rPr>
                <w:rFonts w:cs="Times New Roman"/>
                <w:sz w:val="22"/>
                <w:szCs w:val="22"/>
              </w:rPr>
              <w:t>110</w:t>
            </w:r>
          </w:p>
        </w:tc>
      </w:tr>
      <w:tr w:rsidR="00E70ADE" w:rsidRPr="0018125A" w:rsidTr="001F02C6">
        <w:trPr>
          <w:trHeight w:val="80"/>
          <w:jc w:val="center"/>
        </w:trPr>
        <w:tc>
          <w:tcPr>
            <w:tcW w:w="6601" w:type="dxa"/>
            <w:tcBorders>
              <w:right w:val="single" w:sz="2" w:space="0" w:color="auto"/>
            </w:tcBorders>
            <w:vAlign w:val="bottom"/>
          </w:tcPr>
          <w:p w:rsidR="00E70ADE" w:rsidRPr="0018125A" w:rsidRDefault="00E70ADE" w:rsidP="008D442B">
            <w:pPr>
              <w:shd w:val="clear" w:color="auto" w:fill="FFFFFF"/>
              <w:tabs>
                <w:tab w:val="left" w:leader="dot" w:pos="6192"/>
              </w:tabs>
              <w:ind w:left="288"/>
              <w:rPr>
                <w:rFonts w:cs="Times New Roman"/>
                <w:sz w:val="22"/>
                <w:szCs w:val="22"/>
              </w:rPr>
            </w:pPr>
            <w:r w:rsidRPr="0018125A">
              <w:rPr>
                <w:rFonts w:cs="Times New Roman"/>
                <w:sz w:val="22"/>
                <w:szCs w:val="22"/>
              </w:rPr>
              <w:t>12. Incidental and petty cash expenditure</w:t>
            </w:r>
            <w:r w:rsidR="008D442B">
              <w:rPr>
                <w:rFonts w:cs="Times New Roman"/>
                <w:sz w:val="22"/>
                <w:szCs w:val="22"/>
              </w:rPr>
              <w:tab/>
            </w:r>
          </w:p>
        </w:tc>
        <w:tc>
          <w:tcPr>
            <w:tcW w:w="1355" w:type="dxa"/>
            <w:tcBorders>
              <w:top w:val="nil"/>
              <w:left w:val="single" w:sz="2" w:space="0" w:color="auto"/>
              <w:right w:val="single" w:sz="2" w:space="0" w:color="auto"/>
            </w:tcBorders>
            <w:vAlign w:val="bottom"/>
          </w:tcPr>
          <w:p w:rsidR="00E70ADE" w:rsidRPr="0018125A" w:rsidRDefault="00FE0F82" w:rsidP="00FE0F82">
            <w:pPr>
              <w:shd w:val="clear" w:color="auto" w:fill="FFFFFF"/>
              <w:ind w:right="72"/>
              <w:jc w:val="center"/>
              <w:rPr>
                <w:rFonts w:cs="Times New Roman"/>
                <w:sz w:val="22"/>
                <w:szCs w:val="22"/>
              </w:rPr>
            </w:pPr>
            <w:r>
              <w:rPr>
                <w:rFonts w:eastAsia="Times New Roman" w:cs="Times New Roman"/>
                <w:sz w:val="22"/>
                <w:szCs w:val="22"/>
              </w:rPr>
              <w:t>...</w:t>
            </w:r>
          </w:p>
        </w:tc>
        <w:tc>
          <w:tcPr>
            <w:tcW w:w="1289" w:type="dxa"/>
            <w:tcBorders>
              <w:left w:val="single" w:sz="2" w:space="0" w:color="auto"/>
              <w:bottom w:val="single" w:sz="2" w:space="0" w:color="auto"/>
            </w:tcBorders>
            <w:vAlign w:val="bottom"/>
          </w:tcPr>
          <w:p w:rsidR="00E70ADE" w:rsidRPr="0018125A" w:rsidRDefault="00954522" w:rsidP="008D442B">
            <w:pPr>
              <w:shd w:val="clear" w:color="auto" w:fill="FFFFFF"/>
              <w:ind w:right="72"/>
              <w:jc w:val="right"/>
              <w:rPr>
                <w:rFonts w:cs="Times New Roman"/>
                <w:sz w:val="22"/>
                <w:szCs w:val="22"/>
              </w:rPr>
            </w:pPr>
            <w:r>
              <w:rPr>
                <w:rFonts w:cs="Times New Roman"/>
                <w:sz w:val="22"/>
                <w:szCs w:val="22"/>
              </w:rPr>
              <w:t>150</w:t>
            </w:r>
          </w:p>
        </w:tc>
      </w:tr>
      <w:tr w:rsidR="001F02C6" w:rsidRPr="0018125A" w:rsidTr="001F02C6">
        <w:trPr>
          <w:trHeight w:val="328"/>
          <w:jc w:val="center"/>
        </w:trPr>
        <w:tc>
          <w:tcPr>
            <w:tcW w:w="6601" w:type="dxa"/>
            <w:tcBorders>
              <w:right w:val="single" w:sz="2" w:space="0" w:color="auto"/>
            </w:tcBorders>
            <w:vAlign w:val="bottom"/>
          </w:tcPr>
          <w:p w:rsidR="001F02C6" w:rsidRPr="0018125A" w:rsidRDefault="001F02C6" w:rsidP="001F02C6">
            <w:pPr>
              <w:shd w:val="clear" w:color="auto" w:fill="FFFFFF"/>
              <w:tabs>
                <w:tab w:val="left" w:leader="dot" w:pos="6192"/>
              </w:tabs>
              <w:ind w:left="288"/>
              <w:jc w:val="center"/>
              <w:rPr>
                <w:sz w:val="22"/>
                <w:szCs w:val="22"/>
              </w:rPr>
            </w:pPr>
            <w:r w:rsidRPr="0018125A">
              <w:rPr>
                <w:rFonts w:cs="Times New Roman"/>
                <w:sz w:val="22"/>
                <w:szCs w:val="22"/>
              </w:rPr>
              <w:t>———</w:t>
            </w:r>
          </w:p>
        </w:tc>
        <w:tc>
          <w:tcPr>
            <w:tcW w:w="1355" w:type="dxa"/>
            <w:tcBorders>
              <w:top w:val="nil"/>
              <w:left w:val="single" w:sz="2" w:space="0" w:color="auto"/>
              <w:right w:val="single" w:sz="2" w:space="0" w:color="auto"/>
            </w:tcBorders>
            <w:vAlign w:val="bottom"/>
          </w:tcPr>
          <w:p w:rsidR="001F02C6" w:rsidRDefault="001F02C6" w:rsidP="00FE0F82">
            <w:pPr>
              <w:shd w:val="clear" w:color="auto" w:fill="FFFFFF"/>
              <w:ind w:right="72"/>
              <w:jc w:val="center"/>
              <w:rPr>
                <w:rFonts w:eastAsia="Times New Roman"/>
                <w:sz w:val="22"/>
                <w:szCs w:val="22"/>
              </w:rPr>
            </w:pPr>
          </w:p>
        </w:tc>
        <w:tc>
          <w:tcPr>
            <w:tcW w:w="1289" w:type="dxa"/>
            <w:vMerge w:val="restart"/>
            <w:tcBorders>
              <w:top w:val="single" w:sz="2" w:space="0" w:color="auto"/>
              <w:left w:val="single" w:sz="2" w:space="0" w:color="auto"/>
            </w:tcBorders>
            <w:vAlign w:val="center"/>
          </w:tcPr>
          <w:p w:rsidR="001F02C6" w:rsidRDefault="001F02C6" w:rsidP="001F02C6">
            <w:pPr>
              <w:shd w:val="clear" w:color="auto" w:fill="FFFFFF"/>
              <w:ind w:right="72"/>
              <w:jc w:val="right"/>
              <w:rPr>
                <w:sz w:val="22"/>
                <w:szCs w:val="22"/>
              </w:rPr>
            </w:pPr>
            <w:r w:rsidRPr="0018125A">
              <w:rPr>
                <w:rFonts w:cs="Times New Roman"/>
                <w:sz w:val="22"/>
                <w:szCs w:val="22"/>
              </w:rPr>
              <w:t>310</w:t>
            </w:r>
          </w:p>
        </w:tc>
      </w:tr>
      <w:tr w:rsidR="001F02C6" w:rsidRPr="0018125A" w:rsidTr="001F02C6">
        <w:trPr>
          <w:trHeight w:val="252"/>
          <w:jc w:val="center"/>
        </w:trPr>
        <w:tc>
          <w:tcPr>
            <w:tcW w:w="6601" w:type="dxa"/>
            <w:tcBorders>
              <w:right w:val="single" w:sz="2" w:space="0" w:color="auto"/>
            </w:tcBorders>
            <w:vAlign w:val="bottom"/>
          </w:tcPr>
          <w:p w:rsidR="001F02C6" w:rsidRPr="0018125A" w:rsidRDefault="001F02C6" w:rsidP="001F02C6">
            <w:pPr>
              <w:shd w:val="clear" w:color="auto" w:fill="FFFFFF"/>
              <w:ind w:left="180"/>
              <w:rPr>
                <w:rFonts w:cs="Times New Roman"/>
                <w:sz w:val="22"/>
                <w:szCs w:val="22"/>
              </w:rPr>
            </w:pPr>
            <w:r w:rsidRPr="0018125A">
              <w:rPr>
                <w:rFonts w:cs="Times New Roman"/>
                <w:smallCaps/>
                <w:sz w:val="22"/>
                <w:szCs w:val="22"/>
              </w:rPr>
              <w:t xml:space="preserve">Division No. </w:t>
            </w:r>
            <w:r w:rsidRPr="0018125A">
              <w:rPr>
                <w:rFonts w:cs="Times New Roman"/>
                <w:sz w:val="22"/>
                <w:szCs w:val="22"/>
              </w:rPr>
              <w:t>13.</w:t>
            </w:r>
          </w:p>
        </w:tc>
        <w:tc>
          <w:tcPr>
            <w:tcW w:w="1355" w:type="dxa"/>
            <w:tcBorders>
              <w:top w:val="nil"/>
              <w:left w:val="single" w:sz="2" w:space="0" w:color="auto"/>
              <w:right w:val="single" w:sz="2" w:space="0" w:color="auto"/>
            </w:tcBorders>
            <w:vAlign w:val="bottom"/>
          </w:tcPr>
          <w:p w:rsidR="001F02C6" w:rsidRPr="0018125A" w:rsidRDefault="001F02C6" w:rsidP="008D442B">
            <w:pPr>
              <w:shd w:val="clear" w:color="auto" w:fill="FFFFFF"/>
              <w:ind w:right="72"/>
              <w:jc w:val="right"/>
              <w:rPr>
                <w:rFonts w:cs="Times New Roman"/>
                <w:sz w:val="22"/>
                <w:szCs w:val="22"/>
              </w:rPr>
            </w:pPr>
          </w:p>
        </w:tc>
        <w:tc>
          <w:tcPr>
            <w:tcW w:w="1289" w:type="dxa"/>
            <w:vMerge/>
            <w:tcBorders>
              <w:left w:val="single" w:sz="2" w:space="0" w:color="auto"/>
              <w:bottom w:val="single" w:sz="2" w:space="0" w:color="auto"/>
            </w:tcBorders>
            <w:vAlign w:val="center"/>
          </w:tcPr>
          <w:p w:rsidR="001F02C6" w:rsidRPr="0018125A" w:rsidRDefault="001F02C6" w:rsidP="001F02C6">
            <w:pPr>
              <w:shd w:val="clear" w:color="auto" w:fill="FFFFFF"/>
              <w:ind w:right="72"/>
              <w:jc w:val="right"/>
              <w:rPr>
                <w:rFonts w:cs="Times New Roman"/>
                <w:sz w:val="22"/>
                <w:szCs w:val="22"/>
              </w:rPr>
            </w:pPr>
          </w:p>
        </w:tc>
      </w:tr>
      <w:tr w:rsidR="00E70ADE" w:rsidRPr="0018125A" w:rsidTr="001F02C6">
        <w:trPr>
          <w:trHeight w:val="474"/>
          <w:jc w:val="center"/>
        </w:trPr>
        <w:tc>
          <w:tcPr>
            <w:tcW w:w="6601" w:type="dxa"/>
            <w:tcBorders>
              <w:right w:val="single" w:sz="2" w:space="0" w:color="auto"/>
            </w:tcBorders>
            <w:vAlign w:val="bottom"/>
          </w:tcPr>
          <w:p w:rsidR="00E70ADE" w:rsidRPr="0018125A" w:rsidRDefault="00E70ADE" w:rsidP="001F02C6">
            <w:pPr>
              <w:shd w:val="clear" w:color="auto" w:fill="FFFFFF"/>
              <w:tabs>
                <w:tab w:val="left" w:leader="dot" w:pos="6192"/>
              </w:tabs>
              <w:ind w:left="288"/>
              <w:jc w:val="center"/>
              <w:rPr>
                <w:rFonts w:cs="Times New Roman"/>
                <w:sz w:val="22"/>
                <w:szCs w:val="22"/>
              </w:rPr>
            </w:pPr>
            <w:r w:rsidRPr="0018125A">
              <w:rPr>
                <w:rFonts w:cs="Times New Roman"/>
                <w:sz w:val="22"/>
                <w:szCs w:val="22"/>
              </w:rPr>
              <w:t>OFFICES OF TH</w:t>
            </w:r>
            <w:r w:rsidR="005A6359">
              <w:rPr>
                <w:rFonts w:cs="Times New Roman"/>
                <w:sz w:val="22"/>
                <w:szCs w:val="22"/>
              </w:rPr>
              <w:t>E</w:t>
            </w:r>
            <w:r w:rsidRPr="0018125A">
              <w:rPr>
                <w:rFonts w:cs="Times New Roman"/>
                <w:sz w:val="22"/>
                <w:szCs w:val="22"/>
              </w:rPr>
              <w:t xml:space="preserve"> COMMONWEALTH IN LONDON.</w:t>
            </w:r>
          </w:p>
        </w:tc>
        <w:tc>
          <w:tcPr>
            <w:tcW w:w="1355" w:type="dxa"/>
            <w:tcBorders>
              <w:top w:val="nil"/>
              <w:left w:val="single" w:sz="2" w:space="0" w:color="auto"/>
              <w:right w:val="single" w:sz="2" w:space="0" w:color="auto"/>
            </w:tcBorders>
            <w:vAlign w:val="bottom"/>
          </w:tcPr>
          <w:p w:rsidR="00E70ADE" w:rsidRPr="0018125A" w:rsidRDefault="00E70ADE" w:rsidP="008D442B">
            <w:pPr>
              <w:shd w:val="clear" w:color="auto" w:fill="FFFFFF"/>
              <w:ind w:right="72"/>
              <w:jc w:val="right"/>
              <w:rPr>
                <w:rFonts w:cs="Times New Roman"/>
                <w:sz w:val="22"/>
                <w:szCs w:val="22"/>
              </w:rPr>
            </w:pPr>
          </w:p>
        </w:tc>
        <w:tc>
          <w:tcPr>
            <w:tcW w:w="1289" w:type="dxa"/>
            <w:tcBorders>
              <w:top w:val="single" w:sz="2" w:space="0" w:color="auto"/>
              <w:left w:val="single" w:sz="2" w:space="0" w:color="auto"/>
            </w:tcBorders>
            <w:vAlign w:val="bottom"/>
          </w:tcPr>
          <w:p w:rsidR="00E70ADE" w:rsidRPr="0018125A" w:rsidRDefault="00E70ADE" w:rsidP="008D442B">
            <w:pPr>
              <w:shd w:val="clear" w:color="auto" w:fill="FFFFFF"/>
              <w:ind w:right="72"/>
              <w:jc w:val="right"/>
              <w:rPr>
                <w:rFonts w:cs="Times New Roman"/>
                <w:sz w:val="22"/>
                <w:szCs w:val="22"/>
              </w:rPr>
            </w:pPr>
          </w:p>
        </w:tc>
      </w:tr>
      <w:tr w:rsidR="00E70ADE" w:rsidRPr="0018125A" w:rsidTr="001F02C6">
        <w:trPr>
          <w:trHeight w:val="381"/>
          <w:jc w:val="center"/>
        </w:trPr>
        <w:tc>
          <w:tcPr>
            <w:tcW w:w="6601" w:type="dxa"/>
            <w:tcBorders>
              <w:right w:val="single" w:sz="2" w:space="0" w:color="auto"/>
            </w:tcBorders>
            <w:vAlign w:val="bottom"/>
          </w:tcPr>
          <w:p w:rsidR="00E70ADE" w:rsidRPr="0018125A" w:rsidRDefault="00E70ADE" w:rsidP="001F02C6">
            <w:pPr>
              <w:shd w:val="clear" w:color="auto" w:fill="FFFFFF"/>
              <w:ind w:left="423"/>
              <w:rPr>
                <w:rFonts w:cs="Times New Roman"/>
                <w:sz w:val="22"/>
                <w:szCs w:val="22"/>
              </w:rPr>
            </w:pPr>
            <w:r w:rsidRPr="0018125A">
              <w:rPr>
                <w:rFonts w:cs="Times New Roman"/>
                <w:sz w:val="22"/>
                <w:szCs w:val="22"/>
              </w:rPr>
              <w:t>Subdivision No. 1.</w:t>
            </w:r>
            <w:r w:rsidRPr="0018125A">
              <w:rPr>
                <w:rFonts w:eastAsia="Times New Roman" w:cs="Times New Roman"/>
                <w:sz w:val="22"/>
                <w:szCs w:val="22"/>
              </w:rPr>
              <w:t>—</w:t>
            </w:r>
            <w:r w:rsidRPr="0018125A">
              <w:rPr>
                <w:rFonts w:eastAsia="Times New Roman" w:cs="Times New Roman"/>
                <w:smallCaps/>
                <w:sz w:val="22"/>
                <w:szCs w:val="22"/>
              </w:rPr>
              <w:t>Salaries.</w:t>
            </w:r>
          </w:p>
        </w:tc>
        <w:tc>
          <w:tcPr>
            <w:tcW w:w="1355" w:type="dxa"/>
            <w:tcBorders>
              <w:top w:val="nil"/>
              <w:left w:val="single" w:sz="2" w:space="0" w:color="auto"/>
              <w:right w:val="single" w:sz="2" w:space="0" w:color="auto"/>
            </w:tcBorders>
            <w:vAlign w:val="bottom"/>
          </w:tcPr>
          <w:p w:rsidR="00E70ADE" w:rsidRPr="0018125A" w:rsidRDefault="00E70ADE" w:rsidP="008D442B">
            <w:pPr>
              <w:shd w:val="clear" w:color="auto" w:fill="FFFFFF"/>
              <w:ind w:right="72"/>
              <w:jc w:val="right"/>
              <w:rPr>
                <w:rFonts w:cs="Times New Roman"/>
                <w:sz w:val="22"/>
                <w:szCs w:val="22"/>
              </w:rPr>
            </w:pPr>
          </w:p>
        </w:tc>
        <w:tc>
          <w:tcPr>
            <w:tcW w:w="1289" w:type="dxa"/>
            <w:tcBorders>
              <w:left w:val="single" w:sz="2" w:space="0" w:color="auto"/>
              <w:bottom w:val="nil"/>
            </w:tcBorders>
            <w:vAlign w:val="bottom"/>
          </w:tcPr>
          <w:p w:rsidR="00E70ADE" w:rsidRPr="0018125A" w:rsidRDefault="00E70ADE" w:rsidP="008D442B">
            <w:pPr>
              <w:shd w:val="clear" w:color="auto" w:fill="FFFFFF"/>
              <w:ind w:right="72"/>
              <w:jc w:val="right"/>
              <w:rPr>
                <w:rFonts w:cs="Times New Roman"/>
                <w:sz w:val="22"/>
                <w:szCs w:val="22"/>
              </w:rPr>
            </w:pPr>
          </w:p>
        </w:tc>
      </w:tr>
      <w:tr w:rsidR="00E70ADE" w:rsidRPr="0018125A" w:rsidTr="001F02C6">
        <w:trPr>
          <w:trHeight w:val="438"/>
          <w:jc w:val="center"/>
        </w:trPr>
        <w:tc>
          <w:tcPr>
            <w:tcW w:w="6601" w:type="dxa"/>
            <w:tcBorders>
              <w:right w:val="single" w:sz="2" w:space="0" w:color="auto"/>
            </w:tcBorders>
            <w:vAlign w:val="bottom"/>
          </w:tcPr>
          <w:p w:rsidR="00E70ADE" w:rsidRPr="0018125A" w:rsidRDefault="00E70ADE" w:rsidP="008D442B">
            <w:pPr>
              <w:shd w:val="clear" w:color="auto" w:fill="FFFFFF"/>
              <w:tabs>
                <w:tab w:val="left" w:leader="dot" w:pos="6192"/>
              </w:tabs>
              <w:ind w:left="1440" w:hanging="432"/>
              <w:rPr>
                <w:rFonts w:cs="Times New Roman"/>
                <w:sz w:val="22"/>
                <w:szCs w:val="22"/>
              </w:rPr>
            </w:pPr>
            <w:r w:rsidRPr="0018125A">
              <w:rPr>
                <w:rFonts w:cs="Times New Roman"/>
                <w:sz w:val="22"/>
                <w:szCs w:val="22"/>
              </w:rPr>
              <w:t>Paying Officer</w:t>
            </w:r>
            <w:r w:rsidR="008D442B">
              <w:rPr>
                <w:rFonts w:cs="Times New Roman"/>
                <w:sz w:val="22"/>
                <w:szCs w:val="22"/>
              </w:rPr>
              <w:tab/>
            </w:r>
          </w:p>
        </w:tc>
        <w:tc>
          <w:tcPr>
            <w:tcW w:w="1355" w:type="dxa"/>
            <w:tcBorders>
              <w:top w:val="nil"/>
              <w:left w:val="single" w:sz="2" w:space="0" w:color="auto"/>
              <w:right w:val="single" w:sz="2" w:space="0" w:color="auto"/>
            </w:tcBorders>
            <w:vAlign w:val="bottom"/>
          </w:tcPr>
          <w:p w:rsidR="00E70ADE" w:rsidRPr="0018125A" w:rsidRDefault="00FE0F82" w:rsidP="00FE0F82">
            <w:pPr>
              <w:shd w:val="clear" w:color="auto" w:fill="FFFFFF"/>
              <w:ind w:right="72"/>
              <w:jc w:val="center"/>
              <w:rPr>
                <w:rFonts w:cs="Times New Roman"/>
                <w:sz w:val="22"/>
                <w:szCs w:val="22"/>
              </w:rPr>
            </w:pPr>
            <w:r>
              <w:rPr>
                <w:rFonts w:cs="Times New Roman"/>
                <w:sz w:val="22"/>
                <w:szCs w:val="22"/>
              </w:rPr>
              <w:t>...</w:t>
            </w:r>
          </w:p>
        </w:tc>
        <w:tc>
          <w:tcPr>
            <w:tcW w:w="1289" w:type="dxa"/>
            <w:tcBorders>
              <w:top w:val="nil"/>
              <w:left w:val="single" w:sz="2" w:space="0" w:color="auto"/>
              <w:bottom w:val="single" w:sz="2" w:space="0" w:color="auto"/>
            </w:tcBorders>
            <w:vAlign w:val="bottom"/>
          </w:tcPr>
          <w:p w:rsidR="00E70ADE" w:rsidRPr="0018125A" w:rsidRDefault="00E70ADE" w:rsidP="008D442B">
            <w:pPr>
              <w:shd w:val="clear" w:color="auto" w:fill="FFFFFF"/>
              <w:ind w:right="72"/>
              <w:jc w:val="right"/>
              <w:rPr>
                <w:rFonts w:cs="Times New Roman"/>
                <w:sz w:val="22"/>
                <w:szCs w:val="22"/>
              </w:rPr>
            </w:pPr>
            <w:r w:rsidRPr="0018125A">
              <w:rPr>
                <w:rFonts w:cs="Times New Roman"/>
                <w:sz w:val="22"/>
                <w:szCs w:val="22"/>
              </w:rPr>
              <w:t>20</w:t>
            </w:r>
          </w:p>
        </w:tc>
      </w:tr>
      <w:tr w:rsidR="00845571" w:rsidRPr="0018125A" w:rsidTr="001F02C6">
        <w:trPr>
          <w:trHeight w:val="208"/>
          <w:jc w:val="center"/>
        </w:trPr>
        <w:tc>
          <w:tcPr>
            <w:tcW w:w="6601" w:type="dxa"/>
            <w:tcBorders>
              <w:right w:val="single" w:sz="2" w:space="0" w:color="auto"/>
            </w:tcBorders>
            <w:vAlign w:val="bottom"/>
          </w:tcPr>
          <w:p w:rsidR="00845571" w:rsidRPr="0018125A" w:rsidRDefault="00845571" w:rsidP="008D442B">
            <w:pPr>
              <w:shd w:val="clear" w:color="auto" w:fill="FFFFFF"/>
              <w:tabs>
                <w:tab w:val="left" w:leader="dot" w:pos="6192"/>
              </w:tabs>
              <w:jc w:val="center"/>
              <w:rPr>
                <w:rFonts w:cs="Times New Roman"/>
                <w:sz w:val="22"/>
                <w:szCs w:val="22"/>
              </w:rPr>
            </w:pPr>
            <w:r w:rsidRPr="0018125A">
              <w:rPr>
                <w:rFonts w:cs="Times New Roman"/>
                <w:sz w:val="22"/>
                <w:szCs w:val="22"/>
              </w:rPr>
              <w:t>———</w:t>
            </w:r>
          </w:p>
        </w:tc>
        <w:tc>
          <w:tcPr>
            <w:tcW w:w="1355" w:type="dxa"/>
            <w:tcBorders>
              <w:top w:val="nil"/>
              <w:left w:val="single" w:sz="2" w:space="0" w:color="auto"/>
              <w:right w:val="single" w:sz="2" w:space="0" w:color="auto"/>
            </w:tcBorders>
            <w:vAlign w:val="bottom"/>
          </w:tcPr>
          <w:p w:rsidR="00845571" w:rsidRPr="0018125A" w:rsidRDefault="00845571" w:rsidP="008D442B">
            <w:pPr>
              <w:shd w:val="clear" w:color="auto" w:fill="FFFFFF"/>
              <w:ind w:right="72"/>
              <w:jc w:val="right"/>
              <w:rPr>
                <w:rFonts w:cs="Times New Roman"/>
                <w:sz w:val="22"/>
                <w:szCs w:val="22"/>
              </w:rPr>
            </w:pPr>
          </w:p>
        </w:tc>
        <w:tc>
          <w:tcPr>
            <w:tcW w:w="1289" w:type="dxa"/>
            <w:tcBorders>
              <w:top w:val="single" w:sz="2" w:space="0" w:color="auto"/>
              <w:left w:val="single" w:sz="2" w:space="0" w:color="auto"/>
            </w:tcBorders>
            <w:vAlign w:val="bottom"/>
          </w:tcPr>
          <w:p w:rsidR="00845571" w:rsidRPr="0018125A" w:rsidRDefault="00845571" w:rsidP="008D442B">
            <w:pPr>
              <w:shd w:val="clear" w:color="auto" w:fill="FFFFFF"/>
              <w:ind w:right="72"/>
              <w:jc w:val="right"/>
              <w:rPr>
                <w:rFonts w:cs="Times New Roman"/>
                <w:sz w:val="22"/>
                <w:szCs w:val="22"/>
              </w:rPr>
            </w:pPr>
          </w:p>
        </w:tc>
      </w:tr>
      <w:tr w:rsidR="00845571" w:rsidRPr="0018125A" w:rsidTr="001F02C6">
        <w:trPr>
          <w:trHeight w:val="330"/>
          <w:jc w:val="center"/>
        </w:trPr>
        <w:tc>
          <w:tcPr>
            <w:tcW w:w="6601" w:type="dxa"/>
            <w:tcBorders>
              <w:right w:val="single" w:sz="2" w:space="0" w:color="auto"/>
            </w:tcBorders>
            <w:vAlign w:val="bottom"/>
          </w:tcPr>
          <w:p w:rsidR="00845571" w:rsidRPr="0018125A" w:rsidRDefault="00845571" w:rsidP="001F02C6">
            <w:pPr>
              <w:shd w:val="clear" w:color="auto" w:fill="FFFFFF"/>
              <w:ind w:left="180"/>
              <w:rPr>
                <w:rFonts w:cs="Times New Roman"/>
                <w:sz w:val="22"/>
                <w:szCs w:val="22"/>
              </w:rPr>
            </w:pPr>
            <w:r w:rsidRPr="0018125A">
              <w:rPr>
                <w:rFonts w:cs="Times New Roman"/>
                <w:smallCaps/>
                <w:sz w:val="22"/>
                <w:szCs w:val="22"/>
              </w:rPr>
              <w:t xml:space="preserve">Division No. </w:t>
            </w:r>
            <w:r w:rsidRPr="0018125A">
              <w:rPr>
                <w:rFonts w:cs="Times New Roman"/>
                <w:sz w:val="22"/>
                <w:szCs w:val="22"/>
              </w:rPr>
              <w:t>15.</w:t>
            </w:r>
          </w:p>
        </w:tc>
        <w:tc>
          <w:tcPr>
            <w:tcW w:w="1355" w:type="dxa"/>
            <w:tcBorders>
              <w:top w:val="nil"/>
              <w:left w:val="single" w:sz="2" w:space="0" w:color="auto"/>
              <w:right w:val="single" w:sz="2" w:space="0" w:color="auto"/>
            </w:tcBorders>
            <w:vAlign w:val="bottom"/>
          </w:tcPr>
          <w:p w:rsidR="00845571" w:rsidRPr="0018125A" w:rsidRDefault="00845571" w:rsidP="008D442B">
            <w:pPr>
              <w:shd w:val="clear" w:color="auto" w:fill="FFFFFF"/>
              <w:ind w:right="72"/>
              <w:jc w:val="right"/>
              <w:rPr>
                <w:rFonts w:cs="Times New Roman"/>
                <w:sz w:val="22"/>
                <w:szCs w:val="22"/>
              </w:rPr>
            </w:pPr>
          </w:p>
        </w:tc>
        <w:tc>
          <w:tcPr>
            <w:tcW w:w="1289" w:type="dxa"/>
            <w:tcBorders>
              <w:left w:val="single" w:sz="2" w:space="0" w:color="auto"/>
            </w:tcBorders>
            <w:vAlign w:val="bottom"/>
          </w:tcPr>
          <w:p w:rsidR="00845571" w:rsidRPr="0018125A" w:rsidRDefault="00845571" w:rsidP="008D442B">
            <w:pPr>
              <w:shd w:val="clear" w:color="auto" w:fill="FFFFFF"/>
              <w:ind w:right="72"/>
              <w:jc w:val="right"/>
              <w:rPr>
                <w:rFonts w:cs="Times New Roman"/>
                <w:sz w:val="22"/>
                <w:szCs w:val="22"/>
              </w:rPr>
            </w:pPr>
          </w:p>
        </w:tc>
      </w:tr>
      <w:tr w:rsidR="00845571" w:rsidRPr="0018125A" w:rsidTr="001F02C6">
        <w:trPr>
          <w:trHeight w:val="381"/>
          <w:jc w:val="center"/>
        </w:trPr>
        <w:tc>
          <w:tcPr>
            <w:tcW w:w="6601" w:type="dxa"/>
            <w:tcBorders>
              <w:right w:val="single" w:sz="2" w:space="0" w:color="auto"/>
            </w:tcBorders>
            <w:vAlign w:val="bottom"/>
          </w:tcPr>
          <w:p w:rsidR="00845571" w:rsidRPr="0018125A" w:rsidRDefault="00845571" w:rsidP="008D442B">
            <w:pPr>
              <w:shd w:val="clear" w:color="auto" w:fill="FFFFFF"/>
              <w:tabs>
                <w:tab w:val="left" w:leader="dot" w:pos="6192"/>
              </w:tabs>
              <w:jc w:val="center"/>
              <w:rPr>
                <w:rFonts w:cs="Times New Roman"/>
                <w:sz w:val="22"/>
                <w:szCs w:val="22"/>
              </w:rPr>
            </w:pPr>
            <w:r w:rsidRPr="0018125A">
              <w:rPr>
                <w:rFonts w:cs="Times New Roman"/>
                <w:sz w:val="22"/>
                <w:szCs w:val="22"/>
              </w:rPr>
              <w:t>MAIL SERVICE TO PACIFIC ISLANDS.</w:t>
            </w:r>
          </w:p>
        </w:tc>
        <w:tc>
          <w:tcPr>
            <w:tcW w:w="1355" w:type="dxa"/>
            <w:tcBorders>
              <w:top w:val="nil"/>
              <w:left w:val="single" w:sz="2" w:space="0" w:color="auto"/>
              <w:right w:val="single" w:sz="2" w:space="0" w:color="auto"/>
            </w:tcBorders>
            <w:vAlign w:val="bottom"/>
          </w:tcPr>
          <w:p w:rsidR="00845571" w:rsidRPr="0018125A" w:rsidRDefault="00845571" w:rsidP="008D442B">
            <w:pPr>
              <w:shd w:val="clear" w:color="auto" w:fill="FFFFFF"/>
              <w:ind w:right="72"/>
              <w:jc w:val="right"/>
              <w:rPr>
                <w:rFonts w:cs="Times New Roman"/>
                <w:sz w:val="22"/>
                <w:szCs w:val="22"/>
              </w:rPr>
            </w:pPr>
          </w:p>
        </w:tc>
        <w:tc>
          <w:tcPr>
            <w:tcW w:w="1289" w:type="dxa"/>
            <w:tcBorders>
              <w:left w:val="single" w:sz="2" w:space="0" w:color="auto"/>
              <w:bottom w:val="nil"/>
            </w:tcBorders>
            <w:vAlign w:val="bottom"/>
          </w:tcPr>
          <w:p w:rsidR="00845571" w:rsidRPr="0018125A" w:rsidRDefault="00845571" w:rsidP="008D442B">
            <w:pPr>
              <w:shd w:val="clear" w:color="auto" w:fill="FFFFFF"/>
              <w:ind w:right="72"/>
              <w:jc w:val="right"/>
              <w:rPr>
                <w:rFonts w:cs="Times New Roman"/>
                <w:sz w:val="22"/>
                <w:szCs w:val="22"/>
              </w:rPr>
            </w:pPr>
          </w:p>
        </w:tc>
      </w:tr>
      <w:tr w:rsidR="00845571" w:rsidRPr="0018125A" w:rsidTr="001F02C6">
        <w:trPr>
          <w:trHeight w:val="395"/>
          <w:jc w:val="center"/>
        </w:trPr>
        <w:tc>
          <w:tcPr>
            <w:tcW w:w="6601" w:type="dxa"/>
            <w:tcBorders>
              <w:right w:val="single" w:sz="2" w:space="0" w:color="auto"/>
            </w:tcBorders>
            <w:vAlign w:val="bottom"/>
          </w:tcPr>
          <w:p w:rsidR="00845571" w:rsidRPr="0018125A" w:rsidRDefault="00845571" w:rsidP="00E77376">
            <w:pPr>
              <w:shd w:val="clear" w:color="auto" w:fill="FFFFFF"/>
              <w:tabs>
                <w:tab w:val="left" w:leader="dot" w:pos="6192"/>
              </w:tabs>
              <w:rPr>
                <w:rFonts w:cs="Times New Roman"/>
                <w:sz w:val="22"/>
                <w:szCs w:val="22"/>
              </w:rPr>
            </w:pPr>
            <w:r w:rsidRPr="0018125A">
              <w:rPr>
                <w:rFonts w:cs="Times New Roman"/>
                <w:sz w:val="22"/>
                <w:szCs w:val="22"/>
              </w:rPr>
              <w:t>No. 5. New Guinea Mail Service</w:t>
            </w:r>
            <w:r w:rsidR="00E77376">
              <w:rPr>
                <w:rFonts w:cs="Times New Roman"/>
                <w:sz w:val="22"/>
                <w:szCs w:val="22"/>
              </w:rPr>
              <w:tab/>
            </w:r>
          </w:p>
        </w:tc>
        <w:tc>
          <w:tcPr>
            <w:tcW w:w="1355" w:type="dxa"/>
            <w:tcBorders>
              <w:top w:val="nil"/>
              <w:left w:val="single" w:sz="2" w:space="0" w:color="auto"/>
              <w:right w:val="single" w:sz="2" w:space="0" w:color="auto"/>
            </w:tcBorders>
            <w:vAlign w:val="bottom"/>
          </w:tcPr>
          <w:p w:rsidR="00845571" w:rsidRPr="0018125A" w:rsidRDefault="00FE0F82" w:rsidP="00FE0F82">
            <w:pPr>
              <w:shd w:val="clear" w:color="auto" w:fill="FFFFFF"/>
              <w:ind w:right="72"/>
              <w:jc w:val="center"/>
              <w:rPr>
                <w:rFonts w:cs="Times New Roman"/>
                <w:sz w:val="22"/>
                <w:szCs w:val="22"/>
              </w:rPr>
            </w:pPr>
            <w:r>
              <w:rPr>
                <w:rFonts w:eastAsia="Times New Roman" w:cs="Times New Roman"/>
                <w:sz w:val="22"/>
                <w:szCs w:val="22"/>
              </w:rPr>
              <w:t>...</w:t>
            </w:r>
          </w:p>
        </w:tc>
        <w:tc>
          <w:tcPr>
            <w:tcW w:w="1289" w:type="dxa"/>
            <w:tcBorders>
              <w:top w:val="nil"/>
              <w:left w:val="single" w:sz="2" w:space="0" w:color="auto"/>
              <w:bottom w:val="single" w:sz="2" w:space="0" w:color="auto"/>
            </w:tcBorders>
            <w:vAlign w:val="bottom"/>
          </w:tcPr>
          <w:p w:rsidR="00845571" w:rsidRPr="0018125A" w:rsidRDefault="00845571" w:rsidP="008D442B">
            <w:pPr>
              <w:shd w:val="clear" w:color="auto" w:fill="FFFFFF"/>
              <w:ind w:right="72"/>
              <w:jc w:val="right"/>
              <w:rPr>
                <w:rFonts w:cs="Times New Roman"/>
                <w:sz w:val="22"/>
                <w:szCs w:val="22"/>
              </w:rPr>
            </w:pPr>
            <w:r w:rsidRPr="0018125A">
              <w:rPr>
                <w:rFonts w:cs="Times New Roman"/>
                <w:sz w:val="22"/>
                <w:szCs w:val="22"/>
              </w:rPr>
              <w:t>1,500</w:t>
            </w:r>
          </w:p>
        </w:tc>
      </w:tr>
      <w:tr w:rsidR="00845571" w:rsidRPr="0018125A" w:rsidTr="001F02C6">
        <w:trPr>
          <w:trHeight w:val="230"/>
          <w:jc w:val="center"/>
        </w:trPr>
        <w:tc>
          <w:tcPr>
            <w:tcW w:w="6601" w:type="dxa"/>
            <w:tcBorders>
              <w:right w:val="single" w:sz="2" w:space="0" w:color="auto"/>
            </w:tcBorders>
            <w:vAlign w:val="bottom"/>
          </w:tcPr>
          <w:p w:rsidR="00845571" w:rsidRPr="0018125A" w:rsidRDefault="00845571" w:rsidP="008D442B">
            <w:pPr>
              <w:shd w:val="clear" w:color="auto" w:fill="FFFFFF"/>
              <w:tabs>
                <w:tab w:val="left" w:leader="dot" w:pos="6192"/>
              </w:tabs>
              <w:jc w:val="center"/>
              <w:rPr>
                <w:rFonts w:cs="Times New Roman"/>
                <w:sz w:val="22"/>
                <w:szCs w:val="22"/>
              </w:rPr>
            </w:pPr>
            <w:r w:rsidRPr="0018125A">
              <w:rPr>
                <w:rFonts w:cs="Times New Roman"/>
                <w:sz w:val="22"/>
                <w:szCs w:val="22"/>
              </w:rPr>
              <w:t>———</w:t>
            </w:r>
          </w:p>
        </w:tc>
        <w:tc>
          <w:tcPr>
            <w:tcW w:w="1355" w:type="dxa"/>
            <w:tcBorders>
              <w:top w:val="nil"/>
              <w:left w:val="single" w:sz="2" w:space="0" w:color="auto"/>
              <w:right w:val="single" w:sz="2" w:space="0" w:color="auto"/>
            </w:tcBorders>
            <w:vAlign w:val="bottom"/>
          </w:tcPr>
          <w:p w:rsidR="00845571" w:rsidRPr="0018125A" w:rsidRDefault="00845571" w:rsidP="008D442B">
            <w:pPr>
              <w:shd w:val="clear" w:color="auto" w:fill="FFFFFF"/>
              <w:ind w:right="72"/>
              <w:jc w:val="right"/>
              <w:rPr>
                <w:rFonts w:cs="Times New Roman"/>
                <w:sz w:val="22"/>
                <w:szCs w:val="22"/>
              </w:rPr>
            </w:pPr>
          </w:p>
        </w:tc>
        <w:tc>
          <w:tcPr>
            <w:tcW w:w="1289" w:type="dxa"/>
            <w:tcBorders>
              <w:top w:val="single" w:sz="2" w:space="0" w:color="auto"/>
              <w:left w:val="single" w:sz="2" w:space="0" w:color="auto"/>
            </w:tcBorders>
            <w:vAlign w:val="bottom"/>
          </w:tcPr>
          <w:p w:rsidR="00845571" w:rsidRPr="0018125A" w:rsidRDefault="00845571" w:rsidP="008D442B">
            <w:pPr>
              <w:shd w:val="clear" w:color="auto" w:fill="FFFFFF"/>
              <w:ind w:right="72"/>
              <w:jc w:val="right"/>
              <w:rPr>
                <w:rFonts w:cs="Times New Roman"/>
                <w:sz w:val="22"/>
                <w:szCs w:val="22"/>
              </w:rPr>
            </w:pPr>
          </w:p>
        </w:tc>
      </w:tr>
      <w:tr w:rsidR="00845571" w:rsidRPr="0018125A" w:rsidTr="001F02C6">
        <w:trPr>
          <w:trHeight w:val="539"/>
          <w:jc w:val="center"/>
        </w:trPr>
        <w:tc>
          <w:tcPr>
            <w:tcW w:w="6601" w:type="dxa"/>
            <w:tcBorders>
              <w:right w:val="single" w:sz="2" w:space="0" w:color="auto"/>
            </w:tcBorders>
            <w:vAlign w:val="bottom"/>
          </w:tcPr>
          <w:p w:rsidR="00845571" w:rsidRPr="0018125A" w:rsidRDefault="00845571" w:rsidP="001F02C6">
            <w:pPr>
              <w:shd w:val="clear" w:color="auto" w:fill="FFFFFF"/>
              <w:ind w:left="180"/>
              <w:rPr>
                <w:rFonts w:cs="Times New Roman"/>
                <w:sz w:val="22"/>
                <w:szCs w:val="22"/>
              </w:rPr>
            </w:pPr>
            <w:r w:rsidRPr="0018125A">
              <w:rPr>
                <w:rFonts w:cs="Times New Roman"/>
                <w:smallCaps/>
                <w:sz w:val="22"/>
                <w:szCs w:val="22"/>
              </w:rPr>
              <w:t xml:space="preserve">Division No. </w:t>
            </w:r>
            <w:r w:rsidRPr="0018125A">
              <w:rPr>
                <w:rFonts w:cs="Times New Roman"/>
                <w:sz w:val="22"/>
                <w:szCs w:val="22"/>
              </w:rPr>
              <w:t>16.</w:t>
            </w:r>
          </w:p>
        </w:tc>
        <w:tc>
          <w:tcPr>
            <w:tcW w:w="1355" w:type="dxa"/>
            <w:tcBorders>
              <w:top w:val="nil"/>
              <w:left w:val="single" w:sz="2" w:space="0" w:color="auto"/>
              <w:right w:val="single" w:sz="2" w:space="0" w:color="auto"/>
            </w:tcBorders>
            <w:vAlign w:val="bottom"/>
          </w:tcPr>
          <w:p w:rsidR="00845571" w:rsidRPr="0018125A" w:rsidRDefault="00845571" w:rsidP="008D442B">
            <w:pPr>
              <w:shd w:val="clear" w:color="auto" w:fill="FFFFFF"/>
              <w:ind w:right="72"/>
              <w:jc w:val="right"/>
              <w:rPr>
                <w:rFonts w:cs="Times New Roman"/>
                <w:sz w:val="22"/>
                <w:szCs w:val="22"/>
              </w:rPr>
            </w:pPr>
          </w:p>
        </w:tc>
        <w:tc>
          <w:tcPr>
            <w:tcW w:w="1289" w:type="dxa"/>
            <w:tcBorders>
              <w:left w:val="single" w:sz="2" w:space="0" w:color="auto"/>
            </w:tcBorders>
            <w:vAlign w:val="bottom"/>
          </w:tcPr>
          <w:p w:rsidR="00845571" w:rsidRPr="0018125A" w:rsidRDefault="00845571" w:rsidP="008D442B">
            <w:pPr>
              <w:shd w:val="clear" w:color="auto" w:fill="FFFFFF"/>
              <w:ind w:right="72"/>
              <w:jc w:val="right"/>
              <w:rPr>
                <w:rFonts w:cs="Times New Roman"/>
                <w:sz w:val="22"/>
                <w:szCs w:val="22"/>
              </w:rPr>
            </w:pPr>
          </w:p>
        </w:tc>
      </w:tr>
      <w:tr w:rsidR="00845571" w:rsidRPr="0018125A" w:rsidTr="001F02C6">
        <w:trPr>
          <w:trHeight w:val="243"/>
          <w:jc w:val="center"/>
        </w:trPr>
        <w:tc>
          <w:tcPr>
            <w:tcW w:w="6601" w:type="dxa"/>
            <w:tcBorders>
              <w:right w:val="single" w:sz="2" w:space="0" w:color="auto"/>
            </w:tcBorders>
            <w:vAlign w:val="bottom"/>
          </w:tcPr>
          <w:p w:rsidR="00845571" w:rsidRPr="0018125A" w:rsidRDefault="00845571" w:rsidP="008D442B">
            <w:pPr>
              <w:shd w:val="clear" w:color="auto" w:fill="FFFFFF"/>
              <w:tabs>
                <w:tab w:val="left" w:leader="dot" w:pos="6192"/>
              </w:tabs>
              <w:jc w:val="center"/>
              <w:rPr>
                <w:rFonts w:cs="Times New Roman"/>
                <w:smallCaps/>
                <w:sz w:val="22"/>
                <w:szCs w:val="22"/>
              </w:rPr>
            </w:pPr>
            <w:r w:rsidRPr="0018125A">
              <w:rPr>
                <w:rFonts w:cs="Times New Roman"/>
                <w:sz w:val="22"/>
                <w:szCs w:val="22"/>
              </w:rPr>
              <w:t>MISCELLANEOUS.</w:t>
            </w:r>
          </w:p>
        </w:tc>
        <w:tc>
          <w:tcPr>
            <w:tcW w:w="1355" w:type="dxa"/>
            <w:tcBorders>
              <w:top w:val="nil"/>
              <w:left w:val="single" w:sz="2" w:space="0" w:color="auto"/>
              <w:right w:val="single" w:sz="2" w:space="0" w:color="auto"/>
            </w:tcBorders>
            <w:vAlign w:val="bottom"/>
          </w:tcPr>
          <w:p w:rsidR="00845571" w:rsidRPr="0018125A" w:rsidRDefault="00845571" w:rsidP="008D442B">
            <w:pPr>
              <w:shd w:val="clear" w:color="auto" w:fill="FFFFFF"/>
              <w:ind w:right="72"/>
              <w:jc w:val="right"/>
              <w:rPr>
                <w:rFonts w:cs="Times New Roman"/>
                <w:sz w:val="22"/>
                <w:szCs w:val="22"/>
              </w:rPr>
            </w:pPr>
          </w:p>
        </w:tc>
        <w:tc>
          <w:tcPr>
            <w:tcW w:w="1289" w:type="dxa"/>
            <w:tcBorders>
              <w:left w:val="single" w:sz="2" w:space="0" w:color="auto"/>
            </w:tcBorders>
            <w:vAlign w:val="bottom"/>
          </w:tcPr>
          <w:p w:rsidR="00845571" w:rsidRPr="0018125A" w:rsidRDefault="00845571" w:rsidP="008D442B">
            <w:pPr>
              <w:shd w:val="clear" w:color="auto" w:fill="FFFFFF"/>
              <w:ind w:right="72"/>
              <w:jc w:val="right"/>
              <w:rPr>
                <w:rFonts w:cs="Times New Roman"/>
                <w:sz w:val="22"/>
                <w:szCs w:val="22"/>
              </w:rPr>
            </w:pPr>
          </w:p>
        </w:tc>
      </w:tr>
      <w:tr w:rsidR="00845571" w:rsidRPr="0018125A" w:rsidTr="001F02C6">
        <w:trPr>
          <w:trHeight w:val="450"/>
          <w:jc w:val="center"/>
        </w:trPr>
        <w:tc>
          <w:tcPr>
            <w:tcW w:w="6601" w:type="dxa"/>
            <w:tcBorders>
              <w:right w:val="single" w:sz="2" w:space="0" w:color="auto"/>
            </w:tcBorders>
            <w:vAlign w:val="bottom"/>
          </w:tcPr>
          <w:p w:rsidR="00845571" w:rsidRPr="0018125A" w:rsidRDefault="00845571" w:rsidP="008D442B">
            <w:pPr>
              <w:shd w:val="clear" w:color="auto" w:fill="FFFFFF"/>
              <w:tabs>
                <w:tab w:val="left" w:leader="dot" w:pos="6192"/>
              </w:tabs>
              <w:ind w:left="720" w:hanging="720"/>
              <w:rPr>
                <w:rFonts w:cs="Times New Roman"/>
                <w:sz w:val="22"/>
                <w:szCs w:val="22"/>
              </w:rPr>
            </w:pPr>
            <w:r w:rsidRPr="0018125A">
              <w:rPr>
                <w:rFonts w:cs="Times New Roman"/>
                <w:sz w:val="22"/>
                <w:szCs w:val="22"/>
              </w:rPr>
              <w:t>No. 9. Repatriation of distressed Australians from</w:t>
            </w:r>
            <w:r w:rsidR="00734FA0">
              <w:rPr>
                <w:rFonts w:cs="Times New Roman"/>
                <w:sz w:val="22"/>
                <w:szCs w:val="22"/>
              </w:rPr>
              <w:t xml:space="preserve"> </w:t>
            </w:r>
            <w:r w:rsidRPr="0018125A">
              <w:rPr>
                <w:rFonts w:cs="Times New Roman"/>
                <w:sz w:val="22"/>
                <w:szCs w:val="22"/>
              </w:rPr>
              <w:t>South Africa</w:t>
            </w:r>
            <w:r w:rsidR="008D442B">
              <w:rPr>
                <w:rFonts w:cs="Times New Roman"/>
                <w:sz w:val="22"/>
                <w:szCs w:val="22"/>
              </w:rPr>
              <w:tab/>
            </w:r>
          </w:p>
        </w:tc>
        <w:tc>
          <w:tcPr>
            <w:tcW w:w="1355" w:type="dxa"/>
            <w:tcBorders>
              <w:top w:val="nil"/>
              <w:left w:val="single" w:sz="2" w:space="0" w:color="auto"/>
              <w:right w:val="single" w:sz="2" w:space="0" w:color="auto"/>
            </w:tcBorders>
            <w:vAlign w:val="bottom"/>
          </w:tcPr>
          <w:p w:rsidR="00845571" w:rsidRPr="0018125A" w:rsidRDefault="00FE0F82" w:rsidP="00FE0F82">
            <w:pPr>
              <w:shd w:val="clear" w:color="auto" w:fill="FFFFFF"/>
              <w:ind w:right="72"/>
              <w:jc w:val="center"/>
              <w:rPr>
                <w:rFonts w:cs="Times New Roman"/>
                <w:sz w:val="22"/>
                <w:szCs w:val="22"/>
              </w:rPr>
            </w:pPr>
            <w:r>
              <w:rPr>
                <w:rFonts w:cs="Times New Roman"/>
                <w:sz w:val="22"/>
                <w:szCs w:val="22"/>
              </w:rPr>
              <w:t>...</w:t>
            </w:r>
          </w:p>
        </w:tc>
        <w:tc>
          <w:tcPr>
            <w:tcW w:w="1289" w:type="dxa"/>
            <w:tcBorders>
              <w:left w:val="single" w:sz="2" w:space="0" w:color="auto"/>
            </w:tcBorders>
            <w:vAlign w:val="bottom"/>
          </w:tcPr>
          <w:p w:rsidR="00845571" w:rsidRPr="0018125A" w:rsidRDefault="00845571" w:rsidP="008D442B">
            <w:pPr>
              <w:shd w:val="clear" w:color="auto" w:fill="FFFFFF"/>
              <w:ind w:right="72"/>
              <w:jc w:val="right"/>
              <w:rPr>
                <w:rFonts w:cs="Times New Roman"/>
                <w:sz w:val="22"/>
                <w:szCs w:val="22"/>
              </w:rPr>
            </w:pPr>
            <w:r w:rsidRPr="0018125A">
              <w:rPr>
                <w:rFonts w:cs="Times New Roman"/>
                <w:sz w:val="22"/>
                <w:szCs w:val="22"/>
              </w:rPr>
              <w:t>424</w:t>
            </w:r>
          </w:p>
        </w:tc>
      </w:tr>
      <w:tr w:rsidR="00845571" w:rsidRPr="0018125A" w:rsidTr="001F02C6">
        <w:trPr>
          <w:trHeight w:val="180"/>
          <w:jc w:val="center"/>
        </w:trPr>
        <w:tc>
          <w:tcPr>
            <w:tcW w:w="6601" w:type="dxa"/>
            <w:tcBorders>
              <w:right w:val="single" w:sz="2" w:space="0" w:color="auto"/>
            </w:tcBorders>
            <w:vAlign w:val="bottom"/>
          </w:tcPr>
          <w:p w:rsidR="00845571" w:rsidRPr="0018125A" w:rsidRDefault="00845571" w:rsidP="001F02C6">
            <w:pPr>
              <w:shd w:val="clear" w:color="auto" w:fill="FFFFFF"/>
              <w:tabs>
                <w:tab w:val="left" w:leader="dot" w:pos="6192"/>
              </w:tabs>
              <w:ind w:left="270"/>
              <w:rPr>
                <w:rFonts w:cs="Times New Roman"/>
                <w:sz w:val="22"/>
                <w:szCs w:val="22"/>
              </w:rPr>
            </w:pPr>
            <w:r w:rsidRPr="0018125A">
              <w:rPr>
                <w:rFonts w:cs="Times New Roman"/>
                <w:sz w:val="22"/>
                <w:szCs w:val="22"/>
              </w:rPr>
              <w:t>10. Refund of fines under Immigration Restriction Act</w:t>
            </w:r>
            <w:r w:rsidR="008D442B">
              <w:rPr>
                <w:rFonts w:cs="Times New Roman"/>
                <w:sz w:val="22"/>
                <w:szCs w:val="22"/>
              </w:rPr>
              <w:tab/>
            </w:r>
          </w:p>
        </w:tc>
        <w:tc>
          <w:tcPr>
            <w:tcW w:w="1355" w:type="dxa"/>
            <w:tcBorders>
              <w:top w:val="nil"/>
              <w:left w:val="single" w:sz="2" w:space="0" w:color="auto"/>
              <w:right w:val="single" w:sz="2" w:space="0" w:color="auto"/>
            </w:tcBorders>
            <w:vAlign w:val="bottom"/>
          </w:tcPr>
          <w:p w:rsidR="00845571" w:rsidRPr="0018125A" w:rsidRDefault="00845571" w:rsidP="008D442B">
            <w:pPr>
              <w:shd w:val="clear" w:color="auto" w:fill="FFFFFF"/>
              <w:ind w:right="72"/>
              <w:jc w:val="right"/>
              <w:rPr>
                <w:rFonts w:cs="Times New Roman"/>
                <w:sz w:val="22"/>
                <w:szCs w:val="22"/>
              </w:rPr>
            </w:pPr>
            <w:r w:rsidRPr="0018125A">
              <w:rPr>
                <w:rFonts w:cs="Times New Roman"/>
                <w:sz w:val="22"/>
                <w:szCs w:val="22"/>
              </w:rPr>
              <w:t>490</w:t>
            </w:r>
          </w:p>
        </w:tc>
        <w:tc>
          <w:tcPr>
            <w:tcW w:w="1289" w:type="dxa"/>
            <w:tcBorders>
              <w:left w:val="single" w:sz="2" w:space="0" w:color="auto"/>
            </w:tcBorders>
            <w:vAlign w:val="bottom"/>
          </w:tcPr>
          <w:p w:rsidR="00845571" w:rsidRPr="0018125A" w:rsidRDefault="00845571" w:rsidP="008D442B">
            <w:pPr>
              <w:shd w:val="clear" w:color="auto" w:fill="FFFFFF"/>
              <w:ind w:right="72"/>
              <w:jc w:val="right"/>
              <w:rPr>
                <w:rFonts w:cs="Times New Roman"/>
                <w:sz w:val="22"/>
                <w:szCs w:val="22"/>
              </w:rPr>
            </w:pPr>
          </w:p>
        </w:tc>
      </w:tr>
      <w:tr w:rsidR="00845571" w:rsidRPr="0018125A" w:rsidTr="001F02C6">
        <w:trPr>
          <w:trHeight w:val="388"/>
          <w:jc w:val="center"/>
        </w:trPr>
        <w:tc>
          <w:tcPr>
            <w:tcW w:w="6601" w:type="dxa"/>
            <w:tcBorders>
              <w:right w:val="single" w:sz="2" w:space="0" w:color="auto"/>
            </w:tcBorders>
            <w:vAlign w:val="bottom"/>
          </w:tcPr>
          <w:p w:rsidR="00845571" w:rsidRPr="0018125A" w:rsidRDefault="00845571" w:rsidP="001F02C6">
            <w:pPr>
              <w:shd w:val="clear" w:color="auto" w:fill="FFFFFF"/>
              <w:tabs>
                <w:tab w:val="left" w:leader="dot" w:pos="6192"/>
              </w:tabs>
              <w:ind w:left="927" w:hanging="648"/>
              <w:rPr>
                <w:rFonts w:cs="Times New Roman"/>
                <w:sz w:val="22"/>
                <w:szCs w:val="22"/>
              </w:rPr>
            </w:pPr>
            <w:r w:rsidRPr="0018125A">
              <w:rPr>
                <w:rFonts w:cs="Times New Roman"/>
                <w:sz w:val="22"/>
                <w:szCs w:val="22"/>
              </w:rPr>
              <w:t>11. Representation of Commonwealth at Imperial Conference in London</w:t>
            </w:r>
            <w:r w:rsidR="008D442B">
              <w:rPr>
                <w:rFonts w:cs="Times New Roman"/>
                <w:sz w:val="22"/>
                <w:szCs w:val="22"/>
              </w:rPr>
              <w:tab/>
            </w:r>
          </w:p>
        </w:tc>
        <w:tc>
          <w:tcPr>
            <w:tcW w:w="1355" w:type="dxa"/>
            <w:tcBorders>
              <w:top w:val="nil"/>
              <w:left w:val="single" w:sz="2" w:space="0" w:color="auto"/>
              <w:bottom w:val="nil"/>
              <w:right w:val="single" w:sz="2" w:space="0" w:color="auto"/>
            </w:tcBorders>
            <w:vAlign w:val="bottom"/>
          </w:tcPr>
          <w:p w:rsidR="00845571" w:rsidRPr="0018125A" w:rsidRDefault="00FE0F82" w:rsidP="00FE0F82">
            <w:pPr>
              <w:shd w:val="clear" w:color="auto" w:fill="FFFFFF"/>
              <w:ind w:right="72"/>
              <w:jc w:val="center"/>
              <w:rPr>
                <w:rFonts w:cs="Times New Roman"/>
                <w:sz w:val="22"/>
                <w:szCs w:val="22"/>
              </w:rPr>
            </w:pPr>
            <w:r>
              <w:rPr>
                <w:rFonts w:eastAsia="Times New Roman" w:cs="Times New Roman"/>
                <w:sz w:val="22"/>
                <w:szCs w:val="22"/>
              </w:rPr>
              <w:t>...</w:t>
            </w:r>
          </w:p>
        </w:tc>
        <w:tc>
          <w:tcPr>
            <w:tcW w:w="1289" w:type="dxa"/>
            <w:tcBorders>
              <w:left w:val="single" w:sz="2" w:space="0" w:color="auto"/>
            </w:tcBorders>
            <w:vAlign w:val="bottom"/>
          </w:tcPr>
          <w:p w:rsidR="00845571" w:rsidRPr="0018125A" w:rsidRDefault="00845571" w:rsidP="008D442B">
            <w:pPr>
              <w:shd w:val="clear" w:color="auto" w:fill="FFFFFF"/>
              <w:ind w:right="72"/>
              <w:jc w:val="right"/>
              <w:rPr>
                <w:rFonts w:cs="Times New Roman"/>
                <w:sz w:val="22"/>
                <w:szCs w:val="22"/>
              </w:rPr>
            </w:pPr>
            <w:r w:rsidRPr="0018125A">
              <w:rPr>
                <w:rFonts w:cs="Times New Roman"/>
                <w:sz w:val="22"/>
                <w:szCs w:val="22"/>
              </w:rPr>
              <w:t>555</w:t>
            </w:r>
          </w:p>
        </w:tc>
      </w:tr>
      <w:tr w:rsidR="00845571" w:rsidRPr="0018125A" w:rsidTr="001F02C6">
        <w:trPr>
          <w:trHeight w:val="503"/>
          <w:jc w:val="center"/>
        </w:trPr>
        <w:tc>
          <w:tcPr>
            <w:tcW w:w="6601" w:type="dxa"/>
            <w:tcBorders>
              <w:right w:val="single" w:sz="2" w:space="0" w:color="auto"/>
            </w:tcBorders>
            <w:vAlign w:val="bottom"/>
          </w:tcPr>
          <w:p w:rsidR="00845571" w:rsidRPr="0018125A" w:rsidRDefault="00845571" w:rsidP="001F02C6">
            <w:pPr>
              <w:shd w:val="clear" w:color="auto" w:fill="FFFFFF"/>
              <w:tabs>
                <w:tab w:val="left" w:leader="dot" w:pos="6192"/>
              </w:tabs>
              <w:ind w:left="918" w:hanging="648"/>
              <w:rPr>
                <w:rFonts w:cs="Times New Roman"/>
                <w:sz w:val="22"/>
                <w:szCs w:val="22"/>
              </w:rPr>
            </w:pPr>
            <w:r w:rsidRPr="0018125A">
              <w:rPr>
                <w:rFonts w:cs="Times New Roman"/>
                <w:sz w:val="22"/>
                <w:szCs w:val="22"/>
              </w:rPr>
              <w:t>12. Contribution towards funds of Antarctic expedition under Lieut. Shackleton</w:t>
            </w:r>
            <w:r w:rsidR="008D442B">
              <w:rPr>
                <w:rFonts w:cs="Times New Roman"/>
                <w:sz w:val="22"/>
                <w:szCs w:val="22"/>
              </w:rPr>
              <w:tab/>
            </w:r>
          </w:p>
        </w:tc>
        <w:tc>
          <w:tcPr>
            <w:tcW w:w="1355" w:type="dxa"/>
            <w:tcBorders>
              <w:top w:val="nil"/>
              <w:left w:val="single" w:sz="2" w:space="0" w:color="auto"/>
              <w:bottom w:val="single" w:sz="2" w:space="0" w:color="auto"/>
              <w:right w:val="single" w:sz="2" w:space="0" w:color="auto"/>
            </w:tcBorders>
            <w:vAlign w:val="bottom"/>
          </w:tcPr>
          <w:p w:rsidR="00845571" w:rsidRPr="0018125A" w:rsidRDefault="00FE0F82" w:rsidP="00FE0F82">
            <w:pPr>
              <w:shd w:val="clear" w:color="auto" w:fill="FFFFFF"/>
              <w:ind w:right="72"/>
              <w:jc w:val="center"/>
              <w:rPr>
                <w:rFonts w:cs="Times New Roman"/>
                <w:sz w:val="22"/>
                <w:szCs w:val="22"/>
              </w:rPr>
            </w:pPr>
            <w:r>
              <w:rPr>
                <w:rFonts w:cs="Times New Roman"/>
                <w:sz w:val="22"/>
                <w:szCs w:val="22"/>
              </w:rPr>
              <w:t>...</w:t>
            </w:r>
          </w:p>
        </w:tc>
        <w:tc>
          <w:tcPr>
            <w:tcW w:w="1289" w:type="dxa"/>
            <w:tcBorders>
              <w:left w:val="single" w:sz="2" w:space="0" w:color="auto"/>
              <w:bottom w:val="single" w:sz="2" w:space="0" w:color="auto"/>
            </w:tcBorders>
            <w:vAlign w:val="bottom"/>
          </w:tcPr>
          <w:p w:rsidR="00845571" w:rsidRPr="0018125A" w:rsidRDefault="00845571" w:rsidP="008D442B">
            <w:pPr>
              <w:shd w:val="clear" w:color="auto" w:fill="FFFFFF"/>
              <w:ind w:right="72"/>
              <w:jc w:val="right"/>
              <w:rPr>
                <w:rFonts w:cs="Times New Roman"/>
                <w:sz w:val="22"/>
                <w:szCs w:val="22"/>
              </w:rPr>
            </w:pPr>
            <w:r w:rsidRPr="0018125A">
              <w:rPr>
                <w:rFonts w:cs="Times New Roman"/>
                <w:sz w:val="22"/>
                <w:szCs w:val="22"/>
              </w:rPr>
              <w:t>5,000</w:t>
            </w:r>
          </w:p>
        </w:tc>
      </w:tr>
      <w:tr w:rsidR="00845571" w:rsidRPr="0018125A" w:rsidTr="001F02C6">
        <w:trPr>
          <w:trHeight w:val="438"/>
          <w:jc w:val="center"/>
        </w:trPr>
        <w:tc>
          <w:tcPr>
            <w:tcW w:w="6601" w:type="dxa"/>
            <w:tcBorders>
              <w:right w:val="single" w:sz="2" w:space="0" w:color="auto"/>
            </w:tcBorders>
            <w:vAlign w:val="bottom"/>
          </w:tcPr>
          <w:p w:rsidR="00845571" w:rsidRPr="0018125A" w:rsidRDefault="00845571" w:rsidP="008D442B">
            <w:pPr>
              <w:shd w:val="clear" w:color="auto" w:fill="FFFFFF"/>
              <w:tabs>
                <w:tab w:val="left" w:leader="dot" w:pos="6192"/>
              </w:tabs>
              <w:rPr>
                <w:rFonts w:cs="Times New Roman"/>
                <w:sz w:val="22"/>
                <w:szCs w:val="22"/>
              </w:rPr>
            </w:pPr>
          </w:p>
        </w:tc>
        <w:tc>
          <w:tcPr>
            <w:tcW w:w="1355" w:type="dxa"/>
            <w:tcBorders>
              <w:top w:val="single" w:sz="2" w:space="0" w:color="auto"/>
              <w:left w:val="single" w:sz="2" w:space="0" w:color="auto"/>
              <w:bottom w:val="single" w:sz="2" w:space="0" w:color="auto"/>
              <w:right w:val="single" w:sz="2" w:space="0" w:color="auto"/>
            </w:tcBorders>
            <w:vAlign w:val="center"/>
          </w:tcPr>
          <w:p w:rsidR="00845571" w:rsidRPr="0018125A" w:rsidRDefault="00845571" w:rsidP="001F02C6">
            <w:pPr>
              <w:shd w:val="clear" w:color="auto" w:fill="FFFFFF"/>
              <w:ind w:right="72"/>
              <w:jc w:val="right"/>
              <w:rPr>
                <w:rFonts w:cs="Times New Roman"/>
                <w:sz w:val="22"/>
                <w:szCs w:val="22"/>
              </w:rPr>
            </w:pPr>
            <w:r w:rsidRPr="0018125A">
              <w:rPr>
                <w:rFonts w:cs="Times New Roman"/>
                <w:sz w:val="22"/>
                <w:szCs w:val="22"/>
              </w:rPr>
              <w:t>490</w:t>
            </w:r>
          </w:p>
        </w:tc>
        <w:tc>
          <w:tcPr>
            <w:tcW w:w="1289" w:type="dxa"/>
            <w:tcBorders>
              <w:top w:val="single" w:sz="2" w:space="0" w:color="auto"/>
              <w:left w:val="single" w:sz="2" w:space="0" w:color="auto"/>
              <w:bottom w:val="single" w:sz="2" w:space="0" w:color="auto"/>
            </w:tcBorders>
            <w:vAlign w:val="center"/>
          </w:tcPr>
          <w:p w:rsidR="00845571" w:rsidRPr="0018125A" w:rsidRDefault="00845571" w:rsidP="001F02C6">
            <w:pPr>
              <w:shd w:val="clear" w:color="auto" w:fill="FFFFFF"/>
              <w:ind w:right="72"/>
              <w:jc w:val="right"/>
              <w:rPr>
                <w:rFonts w:cs="Times New Roman"/>
                <w:sz w:val="22"/>
                <w:szCs w:val="22"/>
              </w:rPr>
            </w:pPr>
            <w:r w:rsidRPr="0018125A">
              <w:rPr>
                <w:rFonts w:cs="Times New Roman"/>
                <w:sz w:val="22"/>
                <w:szCs w:val="22"/>
              </w:rPr>
              <w:t>5,979</w:t>
            </w:r>
          </w:p>
        </w:tc>
      </w:tr>
      <w:tr w:rsidR="00845571" w:rsidRPr="0018125A" w:rsidTr="001F02C6">
        <w:trPr>
          <w:trHeight w:val="409"/>
          <w:jc w:val="center"/>
        </w:trPr>
        <w:tc>
          <w:tcPr>
            <w:tcW w:w="6601" w:type="dxa"/>
            <w:tcBorders>
              <w:right w:val="single" w:sz="2" w:space="0" w:color="auto"/>
            </w:tcBorders>
            <w:vAlign w:val="bottom"/>
          </w:tcPr>
          <w:p w:rsidR="00845571" w:rsidRPr="0018125A" w:rsidRDefault="00845571" w:rsidP="008D442B">
            <w:pPr>
              <w:shd w:val="clear" w:color="auto" w:fill="FFFFFF"/>
              <w:tabs>
                <w:tab w:val="left" w:leader="dot" w:pos="6192"/>
              </w:tabs>
              <w:ind w:left="720"/>
              <w:rPr>
                <w:rFonts w:cs="Times New Roman"/>
                <w:sz w:val="22"/>
                <w:szCs w:val="22"/>
              </w:rPr>
            </w:pPr>
            <w:r w:rsidRPr="00362F63">
              <w:rPr>
                <w:rFonts w:cs="Times New Roman"/>
                <w:b/>
                <w:bCs/>
                <w:sz w:val="26"/>
                <w:szCs w:val="22"/>
              </w:rPr>
              <w:t>Total D</w:t>
            </w:r>
            <w:r w:rsidR="00F32F6A" w:rsidRPr="00362F63">
              <w:rPr>
                <w:rFonts w:cs="Times New Roman"/>
                <w:b/>
                <w:bCs/>
                <w:sz w:val="26"/>
                <w:szCs w:val="22"/>
              </w:rPr>
              <w:t>epartment of External Affairs</w:t>
            </w:r>
            <w:r w:rsidR="008D442B" w:rsidRPr="008D442B">
              <w:rPr>
                <w:rFonts w:cs="Times New Roman"/>
                <w:bCs/>
                <w:sz w:val="22"/>
                <w:szCs w:val="22"/>
              </w:rPr>
              <w:tab/>
            </w:r>
          </w:p>
        </w:tc>
        <w:tc>
          <w:tcPr>
            <w:tcW w:w="1355" w:type="dxa"/>
            <w:tcBorders>
              <w:top w:val="single" w:sz="2" w:space="0" w:color="auto"/>
              <w:left w:val="single" w:sz="2" w:space="0" w:color="auto"/>
              <w:bottom w:val="thickThinSmallGap" w:sz="18" w:space="0" w:color="auto"/>
              <w:right w:val="single" w:sz="2" w:space="0" w:color="auto"/>
            </w:tcBorders>
            <w:vAlign w:val="center"/>
          </w:tcPr>
          <w:p w:rsidR="00845571" w:rsidRPr="0018125A" w:rsidRDefault="00845571" w:rsidP="001F02C6">
            <w:pPr>
              <w:shd w:val="clear" w:color="auto" w:fill="FFFFFF"/>
              <w:ind w:right="72"/>
              <w:jc w:val="right"/>
              <w:rPr>
                <w:rFonts w:cs="Times New Roman"/>
                <w:sz w:val="22"/>
                <w:szCs w:val="22"/>
              </w:rPr>
            </w:pPr>
            <w:r w:rsidRPr="0018125A">
              <w:rPr>
                <w:rFonts w:cs="Times New Roman"/>
                <w:sz w:val="22"/>
                <w:szCs w:val="22"/>
              </w:rPr>
              <w:t>490</w:t>
            </w:r>
          </w:p>
        </w:tc>
        <w:tc>
          <w:tcPr>
            <w:tcW w:w="1289" w:type="dxa"/>
            <w:tcBorders>
              <w:top w:val="single" w:sz="2" w:space="0" w:color="auto"/>
              <w:left w:val="single" w:sz="2" w:space="0" w:color="auto"/>
              <w:bottom w:val="thickThinSmallGap" w:sz="18" w:space="0" w:color="auto"/>
            </w:tcBorders>
            <w:vAlign w:val="center"/>
          </w:tcPr>
          <w:p w:rsidR="00845571" w:rsidRPr="0018125A" w:rsidRDefault="00845571" w:rsidP="001F02C6">
            <w:pPr>
              <w:shd w:val="clear" w:color="auto" w:fill="FFFFFF"/>
              <w:ind w:right="72"/>
              <w:jc w:val="right"/>
              <w:rPr>
                <w:rFonts w:cs="Times New Roman"/>
                <w:sz w:val="22"/>
                <w:szCs w:val="22"/>
              </w:rPr>
            </w:pPr>
            <w:r w:rsidRPr="0018125A">
              <w:rPr>
                <w:rFonts w:cs="Times New Roman"/>
                <w:sz w:val="22"/>
                <w:szCs w:val="22"/>
              </w:rPr>
              <w:t>7,80</w:t>
            </w:r>
            <w:r w:rsidR="00F32F6A">
              <w:rPr>
                <w:rFonts w:cs="Times New Roman"/>
                <w:sz w:val="22"/>
                <w:szCs w:val="22"/>
              </w:rPr>
              <w:t>9</w:t>
            </w:r>
          </w:p>
        </w:tc>
      </w:tr>
    </w:tbl>
    <w:p w:rsidR="00E70ADE" w:rsidRPr="0018125A" w:rsidRDefault="00B204BA">
      <w:pPr>
        <w:shd w:val="clear" w:color="auto" w:fill="FFFFFF"/>
        <w:rPr>
          <w:sz w:val="22"/>
          <w:szCs w:val="22"/>
        </w:rPr>
      </w:pPr>
      <w:r w:rsidRPr="0018125A">
        <w:rPr>
          <w:sz w:val="22"/>
          <w:szCs w:val="22"/>
        </w:rPr>
        <w:br w:type="page"/>
      </w:r>
    </w:p>
    <w:p w:rsidR="006C5962" w:rsidRDefault="006C5962" w:rsidP="00203D79">
      <w:pPr>
        <w:pStyle w:val="Style1"/>
        <w:widowControl/>
        <w:spacing w:before="1440" w:after="240"/>
        <w:jc w:val="center"/>
        <w:rPr>
          <w:rFonts w:ascii="Times New Roman" w:hAnsi="Times New Roman" w:cs="Times New Roman"/>
          <w:b/>
          <w:bCs/>
          <w:sz w:val="22"/>
          <w:szCs w:val="22"/>
        </w:rPr>
      </w:pPr>
    </w:p>
    <w:p w:rsidR="00E70ADE" w:rsidRPr="0018125A" w:rsidRDefault="00E70ADE" w:rsidP="00203D79">
      <w:pPr>
        <w:pStyle w:val="Style1"/>
        <w:widowControl/>
        <w:spacing w:before="1440" w:after="240"/>
        <w:jc w:val="center"/>
        <w:rPr>
          <w:rFonts w:ascii="Times New Roman" w:hAnsi="Times New Roman" w:cs="Times New Roman"/>
          <w:sz w:val="22"/>
          <w:szCs w:val="22"/>
        </w:rPr>
      </w:pPr>
      <w:r w:rsidRPr="0018125A">
        <w:rPr>
          <w:rFonts w:ascii="Times New Roman" w:hAnsi="Times New Roman" w:cs="Times New Roman"/>
          <w:b/>
          <w:bCs/>
          <w:sz w:val="22"/>
          <w:szCs w:val="22"/>
        </w:rPr>
        <w:t>III.—THE</w:t>
      </w:r>
      <w:r w:rsidR="00B204BA" w:rsidRPr="0018125A">
        <w:rPr>
          <w:rFonts w:ascii="Times New Roman" w:hAnsi="Times New Roman" w:cs="Times New Roman"/>
          <w:b/>
          <w:bCs/>
          <w:sz w:val="22"/>
          <w:szCs w:val="22"/>
        </w:rPr>
        <w:t xml:space="preserve"> </w:t>
      </w:r>
      <w:r w:rsidRPr="0018125A">
        <w:rPr>
          <w:rFonts w:ascii="Times New Roman" w:hAnsi="Times New Roman" w:cs="Times New Roman"/>
          <w:b/>
          <w:bCs/>
          <w:sz w:val="22"/>
          <w:szCs w:val="22"/>
        </w:rPr>
        <w:t>ATTORNEY-GENERAL</w:t>
      </w:r>
      <w:r w:rsidR="00B204BA" w:rsidRPr="0018125A">
        <w:rPr>
          <w:rFonts w:ascii="Times New Roman" w:hAnsi="Times New Roman" w:cs="Times New Roman"/>
          <w:b/>
          <w:bCs/>
          <w:sz w:val="22"/>
          <w:szCs w:val="22"/>
        </w:rPr>
        <w:t>’</w:t>
      </w:r>
      <w:r w:rsidRPr="0018125A">
        <w:rPr>
          <w:rFonts w:ascii="Times New Roman" w:hAnsi="Times New Roman" w:cs="Times New Roman"/>
          <w:b/>
          <w:bCs/>
          <w:sz w:val="22"/>
          <w:szCs w:val="22"/>
        </w:rPr>
        <w:t>S</w:t>
      </w:r>
      <w:r w:rsidR="00B204BA" w:rsidRPr="0018125A">
        <w:rPr>
          <w:rFonts w:ascii="Times New Roman" w:hAnsi="Times New Roman" w:cs="Times New Roman"/>
          <w:b/>
          <w:bCs/>
          <w:sz w:val="22"/>
          <w:szCs w:val="22"/>
        </w:rPr>
        <w:t xml:space="preserve"> </w:t>
      </w:r>
      <w:r w:rsidRPr="0018125A">
        <w:rPr>
          <w:rFonts w:ascii="Times New Roman" w:hAnsi="Times New Roman" w:cs="Times New Roman"/>
          <w:b/>
          <w:bCs/>
          <w:sz w:val="22"/>
          <w:szCs w:val="22"/>
        </w:rPr>
        <w:t>DEPARTMENT.</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8064"/>
        <w:gridCol w:w="1181"/>
      </w:tblGrid>
      <w:tr w:rsidR="00E70ADE" w:rsidRPr="0018125A" w:rsidTr="007154F9">
        <w:trPr>
          <w:trHeight w:val="558"/>
          <w:jc w:val="center"/>
        </w:trPr>
        <w:tc>
          <w:tcPr>
            <w:tcW w:w="6120" w:type="dxa"/>
            <w:tcBorders>
              <w:top w:val="single" w:sz="4" w:space="0" w:color="auto"/>
              <w:bottom w:val="single" w:sz="4" w:space="0" w:color="auto"/>
              <w:right w:val="single" w:sz="4" w:space="0" w:color="auto"/>
            </w:tcBorders>
            <w:vAlign w:val="center"/>
          </w:tcPr>
          <w:p w:rsidR="00E70ADE" w:rsidRPr="0018125A" w:rsidRDefault="00124086" w:rsidP="007154F9">
            <w:pPr>
              <w:shd w:val="clear" w:color="auto" w:fill="FFFFFF"/>
              <w:jc w:val="center"/>
              <w:rPr>
                <w:rFonts w:cs="Times New Roman"/>
                <w:sz w:val="22"/>
                <w:szCs w:val="22"/>
              </w:rPr>
            </w:pPr>
            <w:r w:rsidRPr="0018125A">
              <w:rPr>
                <w:rFonts w:cs="Times New Roman"/>
                <w:sz w:val="22"/>
                <w:szCs w:val="22"/>
              </w:rPr>
              <w:t>——</w:t>
            </w:r>
          </w:p>
        </w:tc>
        <w:tc>
          <w:tcPr>
            <w:tcW w:w="896" w:type="dxa"/>
            <w:tcBorders>
              <w:top w:val="single" w:sz="4" w:space="0" w:color="auto"/>
              <w:left w:val="single" w:sz="4" w:space="0" w:color="auto"/>
              <w:bottom w:val="single" w:sz="4" w:space="0" w:color="auto"/>
            </w:tcBorders>
            <w:vAlign w:val="center"/>
          </w:tcPr>
          <w:p w:rsidR="00E70ADE" w:rsidRPr="001F02C6" w:rsidRDefault="006F2BCB" w:rsidP="007154F9">
            <w:pPr>
              <w:shd w:val="clear" w:color="auto" w:fill="FFFFFF"/>
              <w:ind w:right="72"/>
              <w:jc w:val="center"/>
              <w:rPr>
                <w:rFonts w:cs="Times New Roman"/>
                <w:sz w:val="18"/>
                <w:szCs w:val="18"/>
              </w:rPr>
            </w:pPr>
            <w:r w:rsidRPr="001F02C6">
              <w:rPr>
                <w:rFonts w:cs="Times New Roman"/>
                <w:sz w:val="18"/>
                <w:szCs w:val="18"/>
              </w:rPr>
              <w:t>“Other.”</w:t>
            </w:r>
          </w:p>
        </w:tc>
      </w:tr>
      <w:tr w:rsidR="00E70ADE" w:rsidRPr="0018125A" w:rsidTr="007154F9">
        <w:trPr>
          <w:trHeight w:val="698"/>
          <w:jc w:val="center"/>
        </w:trPr>
        <w:tc>
          <w:tcPr>
            <w:tcW w:w="6120" w:type="dxa"/>
            <w:tcBorders>
              <w:top w:val="single" w:sz="4" w:space="0" w:color="auto"/>
              <w:right w:val="single" w:sz="4" w:space="0" w:color="auto"/>
            </w:tcBorders>
            <w:vAlign w:val="bottom"/>
          </w:tcPr>
          <w:p w:rsidR="00E70ADE" w:rsidRPr="0018125A" w:rsidRDefault="00E70ADE" w:rsidP="007154F9">
            <w:pPr>
              <w:shd w:val="clear" w:color="auto" w:fill="FFFFFF"/>
              <w:rPr>
                <w:rFonts w:cs="Times New Roman"/>
                <w:sz w:val="22"/>
                <w:szCs w:val="22"/>
              </w:rPr>
            </w:pPr>
          </w:p>
        </w:tc>
        <w:tc>
          <w:tcPr>
            <w:tcW w:w="896" w:type="dxa"/>
            <w:tcBorders>
              <w:top w:val="single" w:sz="4" w:space="0" w:color="auto"/>
              <w:left w:val="single" w:sz="4" w:space="0" w:color="auto"/>
            </w:tcBorders>
            <w:vAlign w:val="center"/>
          </w:tcPr>
          <w:p w:rsidR="00E70ADE" w:rsidRPr="0018125A" w:rsidRDefault="00E70ADE" w:rsidP="007154F9">
            <w:pPr>
              <w:shd w:val="clear" w:color="auto" w:fill="FFFFFF"/>
              <w:ind w:right="72"/>
              <w:jc w:val="center"/>
              <w:rPr>
                <w:rFonts w:cs="Times New Roman"/>
                <w:sz w:val="22"/>
                <w:szCs w:val="22"/>
              </w:rPr>
            </w:pPr>
            <w:r w:rsidRPr="0018125A">
              <w:rPr>
                <w:rFonts w:eastAsia="Times New Roman" w:cs="Times New Roman"/>
                <w:sz w:val="22"/>
                <w:szCs w:val="22"/>
              </w:rPr>
              <w:t>£</w:t>
            </w:r>
          </w:p>
        </w:tc>
      </w:tr>
      <w:tr w:rsidR="00E70ADE" w:rsidRPr="0018125A" w:rsidTr="001F02C6">
        <w:trPr>
          <w:trHeight w:val="80"/>
          <w:jc w:val="center"/>
        </w:trPr>
        <w:tc>
          <w:tcPr>
            <w:tcW w:w="6120" w:type="dxa"/>
            <w:tcBorders>
              <w:right w:val="single" w:sz="4" w:space="0" w:color="auto"/>
            </w:tcBorders>
            <w:vAlign w:val="bottom"/>
          </w:tcPr>
          <w:p w:rsidR="00E70ADE" w:rsidRPr="0018125A" w:rsidRDefault="00E70ADE" w:rsidP="007154F9">
            <w:pPr>
              <w:shd w:val="clear" w:color="auto" w:fill="FFFFFF"/>
              <w:tabs>
                <w:tab w:val="left" w:leader="dot" w:pos="7632"/>
              </w:tabs>
              <w:rPr>
                <w:rFonts w:cs="Times New Roman"/>
                <w:sz w:val="22"/>
                <w:szCs w:val="22"/>
              </w:rPr>
            </w:pPr>
            <w:r w:rsidRPr="0018125A">
              <w:rPr>
                <w:rFonts w:cs="Times New Roman"/>
                <w:sz w:val="22"/>
                <w:szCs w:val="22"/>
              </w:rPr>
              <w:t>SECRETARY</w:t>
            </w:r>
            <w:r w:rsidR="00B204BA" w:rsidRPr="0018125A">
              <w:rPr>
                <w:rFonts w:cs="Times New Roman"/>
                <w:sz w:val="22"/>
                <w:szCs w:val="22"/>
              </w:rPr>
              <w:t>’</w:t>
            </w:r>
            <w:r w:rsidRPr="0018125A">
              <w:rPr>
                <w:rFonts w:cs="Times New Roman"/>
                <w:sz w:val="22"/>
                <w:szCs w:val="22"/>
              </w:rPr>
              <w:t>S OFFICE</w:t>
            </w:r>
            <w:r w:rsidR="007154F9">
              <w:rPr>
                <w:rFonts w:cs="Times New Roman"/>
                <w:sz w:val="22"/>
                <w:szCs w:val="22"/>
              </w:rPr>
              <w:tab/>
            </w:r>
          </w:p>
        </w:tc>
        <w:tc>
          <w:tcPr>
            <w:tcW w:w="896" w:type="dxa"/>
            <w:tcBorders>
              <w:left w:val="single" w:sz="4" w:space="0" w:color="auto"/>
            </w:tcBorders>
            <w:vAlign w:val="bottom"/>
          </w:tcPr>
          <w:p w:rsidR="00E70ADE" w:rsidRPr="0018125A" w:rsidRDefault="00E70ADE" w:rsidP="007154F9">
            <w:pPr>
              <w:shd w:val="clear" w:color="auto" w:fill="FFFFFF"/>
              <w:ind w:right="72"/>
              <w:jc w:val="right"/>
              <w:rPr>
                <w:rFonts w:cs="Times New Roman"/>
                <w:sz w:val="22"/>
                <w:szCs w:val="22"/>
              </w:rPr>
            </w:pPr>
            <w:r w:rsidRPr="0018125A">
              <w:rPr>
                <w:rFonts w:cs="Times New Roman"/>
                <w:sz w:val="22"/>
                <w:szCs w:val="22"/>
              </w:rPr>
              <w:t>895</w:t>
            </w:r>
          </w:p>
        </w:tc>
      </w:tr>
      <w:tr w:rsidR="00E70ADE" w:rsidRPr="0018125A" w:rsidTr="007154F9">
        <w:trPr>
          <w:trHeight w:val="389"/>
          <w:jc w:val="center"/>
        </w:trPr>
        <w:tc>
          <w:tcPr>
            <w:tcW w:w="6120" w:type="dxa"/>
            <w:tcBorders>
              <w:right w:val="single" w:sz="4" w:space="0" w:color="auto"/>
            </w:tcBorders>
            <w:vAlign w:val="bottom"/>
          </w:tcPr>
          <w:p w:rsidR="00E70ADE" w:rsidRPr="0018125A" w:rsidRDefault="00E70ADE" w:rsidP="007154F9">
            <w:pPr>
              <w:shd w:val="clear" w:color="auto" w:fill="FFFFFF"/>
              <w:tabs>
                <w:tab w:val="left" w:leader="dot" w:pos="7632"/>
              </w:tabs>
              <w:rPr>
                <w:rFonts w:cs="Times New Roman"/>
                <w:sz w:val="22"/>
                <w:szCs w:val="22"/>
              </w:rPr>
            </w:pPr>
            <w:r w:rsidRPr="0018125A">
              <w:rPr>
                <w:rFonts w:cs="Times New Roman"/>
                <w:sz w:val="22"/>
                <w:szCs w:val="22"/>
              </w:rPr>
              <w:t>CROWN SOLICITOR</w:t>
            </w:r>
            <w:r w:rsidR="00B204BA" w:rsidRPr="0018125A">
              <w:rPr>
                <w:rFonts w:cs="Times New Roman"/>
                <w:sz w:val="22"/>
                <w:szCs w:val="22"/>
              </w:rPr>
              <w:t>’</w:t>
            </w:r>
            <w:r w:rsidRPr="0018125A">
              <w:rPr>
                <w:rFonts w:cs="Times New Roman"/>
                <w:sz w:val="22"/>
                <w:szCs w:val="22"/>
              </w:rPr>
              <w:t>S OFFICE</w:t>
            </w:r>
            <w:r w:rsidR="007154F9">
              <w:rPr>
                <w:rFonts w:cs="Times New Roman"/>
                <w:sz w:val="22"/>
                <w:szCs w:val="22"/>
              </w:rPr>
              <w:tab/>
            </w:r>
          </w:p>
        </w:tc>
        <w:tc>
          <w:tcPr>
            <w:tcW w:w="896" w:type="dxa"/>
            <w:tcBorders>
              <w:left w:val="single" w:sz="4" w:space="0" w:color="auto"/>
            </w:tcBorders>
            <w:vAlign w:val="bottom"/>
          </w:tcPr>
          <w:p w:rsidR="00E70ADE" w:rsidRPr="0018125A" w:rsidRDefault="00E70ADE" w:rsidP="007154F9">
            <w:pPr>
              <w:shd w:val="clear" w:color="auto" w:fill="FFFFFF"/>
              <w:ind w:right="72"/>
              <w:jc w:val="right"/>
              <w:rPr>
                <w:rFonts w:cs="Times New Roman"/>
                <w:sz w:val="22"/>
                <w:szCs w:val="22"/>
              </w:rPr>
            </w:pPr>
            <w:r w:rsidRPr="0018125A">
              <w:rPr>
                <w:rFonts w:cs="Times New Roman"/>
                <w:sz w:val="22"/>
                <w:szCs w:val="22"/>
              </w:rPr>
              <w:t>140</w:t>
            </w:r>
          </w:p>
        </w:tc>
      </w:tr>
      <w:tr w:rsidR="00E70ADE" w:rsidRPr="0018125A" w:rsidTr="007154F9">
        <w:trPr>
          <w:trHeight w:val="367"/>
          <w:jc w:val="center"/>
        </w:trPr>
        <w:tc>
          <w:tcPr>
            <w:tcW w:w="6120" w:type="dxa"/>
            <w:tcBorders>
              <w:right w:val="single" w:sz="4" w:space="0" w:color="auto"/>
            </w:tcBorders>
            <w:vAlign w:val="bottom"/>
          </w:tcPr>
          <w:p w:rsidR="00E70ADE" w:rsidRPr="0018125A" w:rsidRDefault="00E70ADE" w:rsidP="007154F9">
            <w:pPr>
              <w:shd w:val="clear" w:color="auto" w:fill="FFFFFF"/>
              <w:tabs>
                <w:tab w:val="left" w:leader="dot" w:pos="7632"/>
              </w:tabs>
              <w:rPr>
                <w:rFonts w:cs="Times New Roman"/>
                <w:sz w:val="22"/>
                <w:szCs w:val="22"/>
              </w:rPr>
            </w:pPr>
            <w:r w:rsidRPr="0018125A">
              <w:rPr>
                <w:rFonts w:cs="Times New Roman"/>
                <w:sz w:val="22"/>
                <w:szCs w:val="22"/>
              </w:rPr>
              <w:t xml:space="preserve">THE HIGH </w:t>
            </w:r>
            <w:r w:rsidR="00DC3269">
              <w:rPr>
                <w:rFonts w:cs="Times New Roman"/>
                <w:sz w:val="22"/>
                <w:szCs w:val="22"/>
              </w:rPr>
              <w:t>COURT</w:t>
            </w:r>
            <w:r w:rsidR="007154F9">
              <w:rPr>
                <w:rFonts w:cs="Times New Roman"/>
                <w:sz w:val="22"/>
                <w:szCs w:val="22"/>
              </w:rPr>
              <w:tab/>
            </w:r>
          </w:p>
        </w:tc>
        <w:tc>
          <w:tcPr>
            <w:tcW w:w="896" w:type="dxa"/>
            <w:tcBorders>
              <w:left w:val="single" w:sz="4" w:space="0" w:color="auto"/>
            </w:tcBorders>
            <w:vAlign w:val="bottom"/>
          </w:tcPr>
          <w:p w:rsidR="00E70ADE" w:rsidRPr="0018125A" w:rsidRDefault="00E70ADE" w:rsidP="007154F9">
            <w:pPr>
              <w:shd w:val="clear" w:color="auto" w:fill="FFFFFF"/>
              <w:ind w:right="72"/>
              <w:jc w:val="right"/>
              <w:rPr>
                <w:rFonts w:cs="Times New Roman"/>
                <w:sz w:val="22"/>
                <w:szCs w:val="22"/>
              </w:rPr>
            </w:pPr>
            <w:r w:rsidRPr="0018125A">
              <w:rPr>
                <w:rFonts w:cs="Times New Roman"/>
                <w:sz w:val="22"/>
                <w:szCs w:val="22"/>
              </w:rPr>
              <w:t>115</w:t>
            </w:r>
          </w:p>
        </w:tc>
      </w:tr>
      <w:tr w:rsidR="00E70ADE" w:rsidRPr="0018125A" w:rsidTr="001F02C6">
        <w:trPr>
          <w:trHeight w:val="626"/>
          <w:jc w:val="center"/>
        </w:trPr>
        <w:tc>
          <w:tcPr>
            <w:tcW w:w="6120" w:type="dxa"/>
            <w:tcBorders>
              <w:right w:val="single" w:sz="4" w:space="0" w:color="auto"/>
            </w:tcBorders>
            <w:vAlign w:val="center"/>
          </w:tcPr>
          <w:p w:rsidR="00E70ADE" w:rsidRPr="0018125A" w:rsidRDefault="00E70ADE" w:rsidP="001F02C6">
            <w:pPr>
              <w:shd w:val="clear" w:color="auto" w:fill="FFFFFF"/>
              <w:tabs>
                <w:tab w:val="left" w:leader="dot" w:pos="7632"/>
              </w:tabs>
              <w:rPr>
                <w:rFonts w:cs="Times New Roman"/>
                <w:sz w:val="22"/>
                <w:szCs w:val="22"/>
              </w:rPr>
            </w:pPr>
            <w:r w:rsidRPr="0018125A">
              <w:rPr>
                <w:rFonts w:cs="Times New Roman"/>
                <w:sz w:val="22"/>
                <w:szCs w:val="22"/>
              </w:rPr>
              <w:t>COURT OF CONCILIATION AND ARBITRATION</w:t>
            </w:r>
            <w:r w:rsidR="007154F9">
              <w:rPr>
                <w:rFonts w:cs="Times New Roman"/>
                <w:sz w:val="22"/>
                <w:szCs w:val="22"/>
              </w:rPr>
              <w:tab/>
            </w:r>
          </w:p>
        </w:tc>
        <w:tc>
          <w:tcPr>
            <w:tcW w:w="896" w:type="dxa"/>
            <w:tcBorders>
              <w:left w:val="single" w:sz="4" w:space="0" w:color="auto"/>
              <w:bottom w:val="single" w:sz="4" w:space="0" w:color="auto"/>
            </w:tcBorders>
            <w:vAlign w:val="center"/>
          </w:tcPr>
          <w:p w:rsidR="00E70ADE" w:rsidRPr="0018125A" w:rsidRDefault="00E70ADE" w:rsidP="001F02C6">
            <w:pPr>
              <w:shd w:val="clear" w:color="auto" w:fill="FFFFFF"/>
              <w:ind w:right="72"/>
              <w:jc w:val="right"/>
              <w:rPr>
                <w:rFonts w:cs="Times New Roman"/>
                <w:sz w:val="22"/>
                <w:szCs w:val="22"/>
              </w:rPr>
            </w:pPr>
            <w:r w:rsidRPr="0018125A">
              <w:rPr>
                <w:rFonts w:cs="Times New Roman"/>
                <w:sz w:val="22"/>
                <w:szCs w:val="22"/>
              </w:rPr>
              <w:t>273</w:t>
            </w:r>
          </w:p>
        </w:tc>
      </w:tr>
      <w:tr w:rsidR="00E70ADE" w:rsidRPr="0018125A" w:rsidTr="001F02C6">
        <w:trPr>
          <w:trHeight w:val="547"/>
          <w:jc w:val="center"/>
        </w:trPr>
        <w:tc>
          <w:tcPr>
            <w:tcW w:w="6120" w:type="dxa"/>
            <w:tcBorders>
              <w:right w:val="single" w:sz="4" w:space="0" w:color="auto"/>
            </w:tcBorders>
            <w:vAlign w:val="bottom"/>
          </w:tcPr>
          <w:p w:rsidR="00E70ADE" w:rsidRPr="0018125A" w:rsidRDefault="00E70ADE" w:rsidP="007154F9">
            <w:pPr>
              <w:shd w:val="clear" w:color="auto" w:fill="FFFFFF"/>
              <w:rPr>
                <w:rFonts w:cs="Times New Roman"/>
                <w:sz w:val="22"/>
                <w:szCs w:val="22"/>
              </w:rPr>
            </w:pPr>
          </w:p>
        </w:tc>
        <w:tc>
          <w:tcPr>
            <w:tcW w:w="896" w:type="dxa"/>
            <w:tcBorders>
              <w:top w:val="single" w:sz="4" w:space="0" w:color="auto"/>
              <w:left w:val="single" w:sz="4" w:space="0" w:color="auto"/>
              <w:bottom w:val="single" w:sz="4" w:space="0" w:color="auto"/>
            </w:tcBorders>
            <w:vAlign w:val="center"/>
          </w:tcPr>
          <w:p w:rsidR="00E70ADE" w:rsidRPr="0018125A" w:rsidRDefault="00E70ADE" w:rsidP="001F02C6">
            <w:pPr>
              <w:shd w:val="clear" w:color="auto" w:fill="FFFFFF"/>
              <w:ind w:right="72"/>
              <w:jc w:val="right"/>
              <w:rPr>
                <w:rFonts w:cs="Times New Roman"/>
                <w:sz w:val="22"/>
                <w:szCs w:val="22"/>
              </w:rPr>
            </w:pPr>
            <w:r w:rsidRPr="0018125A">
              <w:rPr>
                <w:rFonts w:cs="Times New Roman"/>
                <w:sz w:val="22"/>
                <w:szCs w:val="22"/>
              </w:rPr>
              <w:t>1,423</w:t>
            </w:r>
          </w:p>
        </w:tc>
      </w:tr>
    </w:tbl>
    <w:p w:rsidR="00E70ADE" w:rsidRPr="0018125A" w:rsidRDefault="00B204BA">
      <w:pPr>
        <w:shd w:val="clear" w:color="auto" w:fill="FFFFFF"/>
        <w:rPr>
          <w:sz w:val="22"/>
          <w:szCs w:val="22"/>
        </w:rPr>
      </w:pPr>
      <w:r w:rsidRPr="0018125A">
        <w:rPr>
          <w:sz w:val="22"/>
          <w:szCs w:val="22"/>
        </w:rPr>
        <w:br w:type="page"/>
      </w:r>
    </w:p>
    <w:tbl>
      <w:tblPr>
        <w:tblStyle w:val="TableGrid"/>
        <w:tblW w:w="5000" w:type="pct"/>
        <w:jc w:val="center"/>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7744"/>
        <w:gridCol w:w="1501"/>
      </w:tblGrid>
      <w:tr w:rsidR="001F02C6" w:rsidRPr="0018125A" w:rsidTr="001F02C6">
        <w:trPr>
          <w:trHeight w:val="749"/>
          <w:jc w:val="center"/>
        </w:trPr>
        <w:tc>
          <w:tcPr>
            <w:tcW w:w="9245" w:type="dxa"/>
            <w:gridSpan w:val="2"/>
            <w:tcBorders>
              <w:top w:val="single" w:sz="4" w:space="0" w:color="auto"/>
              <w:bottom w:val="single" w:sz="4" w:space="0" w:color="auto"/>
            </w:tcBorders>
            <w:vAlign w:val="center"/>
          </w:tcPr>
          <w:p w:rsidR="001F02C6" w:rsidRPr="001F02C6" w:rsidRDefault="001F02C6" w:rsidP="001F02C6">
            <w:pPr>
              <w:shd w:val="clear" w:color="auto" w:fill="FFFFFF"/>
              <w:ind w:right="72"/>
              <w:jc w:val="center"/>
              <w:rPr>
                <w:rFonts w:cs="Times New Roman"/>
                <w:sz w:val="24"/>
                <w:szCs w:val="22"/>
              </w:rPr>
            </w:pPr>
            <w:r w:rsidRPr="001F02C6">
              <w:rPr>
                <w:rFonts w:cs="Times New Roman"/>
                <w:b/>
                <w:bCs/>
                <w:sz w:val="24"/>
                <w:szCs w:val="22"/>
              </w:rPr>
              <w:lastRenderedPageBreak/>
              <w:t>III—THE ATTORNEY-GENERAL’S DEPARTMENT.</w:t>
            </w:r>
          </w:p>
        </w:tc>
      </w:tr>
      <w:tr w:rsidR="001F02C6" w:rsidRPr="0018125A" w:rsidTr="001F02C6">
        <w:trPr>
          <w:trHeight w:val="572"/>
          <w:jc w:val="center"/>
        </w:trPr>
        <w:tc>
          <w:tcPr>
            <w:tcW w:w="7744" w:type="dxa"/>
            <w:tcBorders>
              <w:top w:val="single" w:sz="4" w:space="0" w:color="auto"/>
              <w:right w:val="single" w:sz="4" w:space="0" w:color="auto"/>
            </w:tcBorders>
            <w:vAlign w:val="bottom"/>
          </w:tcPr>
          <w:p w:rsidR="001F02C6" w:rsidRPr="0018125A" w:rsidRDefault="001F02C6" w:rsidP="00133E90">
            <w:pPr>
              <w:shd w:val="clear" w:color="auto" w:fill="FFFFFF"/>
              <w:ind w:left="288"/>
              <w:rPr>
                <w:smallCaps/>
                <w:sz w:val="22"/>
                <w:szCs w:val="22"/>
              </w:rPr>
            </w:pPr>
            <w:r w:rsidRPr="0018125A">
              <w:rPr>
                <w:rFonts w:cs="Times New Roman"/>
                <w:smallCaps/>
                <w:sz w:val="22"/>
                <w:szCs w:val="22"/>
              </w:rPr>
              <w:t xml:space="preserve">Division No. </w:t>
            </w:r>
            <w:r w:rsidRPr="0018125A">
              <w:rPr>
                <w:rFonts w:cs="Times New Roman"/>
                <w:sz w:val="22"/>
                <w:szCs w:val="22"/>
              </w:rPr>
              <w:t>17.</w:t>
            </w:r>
          </w:p>
        </w:tc>
        <w:tc>
          <w:tcPr>
            <w:tcW w:w="1501" w:type="dxa"/>
            <w:tcBorders>
              <w:top w:val="single" w:sz="4" w:space="0" w:color="auto"/>
              <w:left w:val="single" w:sz="4" w:space="0" w:color="auto"/>
              <w:bottom w:val="nil"/>
            </w:tcBorders>
            <w:vAlign w:val="center"/>
          </w:tcPr>
          <w:p w:rsidR="001F02C6" w:rsidRPr="0018125A" w:rsidRDefault="001F02C6" w:rsidP="00133E90">
            <w:pPr>
              <w:shd w:val="clear" w:color="auto" w:fill="FFFFFF"/>
              <w:ind w:right="72"/>
              <w:jc w:val="center"/>
              <w:rPr>
                <w:sz w:val="22"/>
                <w:szCs w:val="22"/>
              </w:rPr>
            </w:pPr>
          </w:p>
        </w:tc>
      </w:tr>
      <w:tr w:rsidR="00E6688E" w:rsidRPr="0018125A" w:rsidTr="001F02C6">
        <w:trPr>
          <w:trHeight w:val="572"/>
          <w:jc w:val="center"/>
        </w:trPr>
        <w:tc>
          <w:tcPr>
            <w:tcW w:w="7744" w:type="dxa"/>
            <w:tcBorders>
              <w:right w:val="single" w:sz="4" w:space="0" w:color="auto"/>
            </w:tcBorders>
            <w:vAlign w:val="center"/>
          </w:tcPr>
          <w:p w:rsidR="00E6688E" w:rsidRPr="0018125A" w:rsidRDefault="00E6688E" w:rsidP="001F02C6">
            <w:pPr>
              <w:shd w:val="clear" w:color="auto" w:fill="FFFFFF"/>
              <w:jc w:val="center"/>
              <w:rPr>
                <w:rFonts w:cs="Times New Roman"/>
                <w:smallCaps/>
                <w:sz w:val="22"/>
                <w:szCs w:val="22"/>
              </w:rPr>
            </w:pPr>
            <w:r w:rsidRPr="0018125A">
              <w:rPr>
                <w:rFonts w:cs="Times New Roman"/>
                <w:sz w:val="22"/>
                <w:szCs w:val="22"/>
              </w:rPr>
              <w:t>SECRETARY’S OFFICE</w:t>
            </w:r>
          </w:p>
        </w:tc>
        <w:tc>
          <w:tcPr>
            <w:tcW w:w="1501" w:type="dxa"/>
            <w:tcBorders>
              <w:top w:val="nil"/>
              <w:left w:val="single" w:sz="4" w:space="0" w:color="auto"/>
              <w:bottom w:val="single" w:sz="4" w:space="0" w:color="auto"/>
            </w:tcBorders>
            <w:vAlign w:val="center"/>
          </w:tcPr>
          <w:p w:rsidR="00E6688E" w:rsidRPr="00362F63" w:rsidRDefault="00E6688E" w:rsidP="00133E90">
            <w:pPr>
              <w:shd w:val="clear" w:color="auto" w:fill="FFFFFF"/>
              <w:ind w:right="72"/>
              <w:jc w:val="center"/>
              <w:rPr>
                <w:rFonts w:cs="Times New Roman"/>
                <w:sz w:val="18"/>
                <w:szCs w:val="18"/>
              </w:rPr>
            </w:pPr>
            <w:r w:rsidRPr="00362F63">
              <w:rPr>
                <w:rFonts w:cs="Times New Roman"/>
                <w:sz w:val="18"/>
                <w:szCs w:val="18"/>
              </w:rPr>
              <w:t>“Other.</w:t>
            </w:r>
            <w:r w:rsidR="008F2F96" w:rsidRPr="00362F63">
              <w:rPr>
                <w:rFonts w:cs="Times New Roman"/>
                <w:sz w:val="18"/>
                <w:szCs w:val="18"/>
              </w:rPr>
              <w:t>”</w:t>
            </w:r>
          </w:p>
        </w:tc>
      </w:tr>
      <w:tr w:rsidR="00E70ADE" w:rsidRPr="0018125A" w:rsidTr="001F02C6">
        <w:trPr>
          <w:trHeight w:val="360"/>
          <w:jc w:val="center"/>
        </w:trPr>
        <w:tc>
          <w:tcPr>
            <w:tcW w:w="7744" w:type="dxa"/>
            <w:tcBorders>
              <w:right w:val="single" w:sz="4" w:space="0" w:color="auto"/>
            </w:tcBorders>
            <w:vAlign w:val="bottom"/>
          </w:tcPr>
          <w:p w:rsidR="00E70ADE" w:rsidRPr="0018125A" w:rsidRDefault="00E70ADE" w:rsidP="0054623D">
            <w:pPr>
              <w:shd w:val="clear" w:color="auto" w:fill="FFFFFF"/>
              <w:tabs>
                <w:tab w:val="left" w:leader="dot" w:pos="7344"/>
              </w:tabs>
              <w:ind w:left="387"/>
              <w:rPr>
                <w:rFonts w:cs="Times New Roman"/>
                <w:sz w:val="22"/>
                <w:szCs w:val="22"/>
              </w:rPr>
            </w:pPr>
            <w:r w:rsidRPr="0054623D">
              <w:rPr>
                <w:rFonts w:cs="Times New Roman"/>
                <w:sz w:val="22"/>
                <w:szCs w:val="22"/>
              </w:rPr>
              <w:t>Subdivision</w:t>
            </w:r>
            <w:r w:rsidRPr="0018125A">
              <w:rPr>
                <w:rFonts w:cs="Times New Roman"/>
                <w:sz w:val="22"/>
                <w:szCs w:val="22"/>
                <w:lang w:val="fr-FR"/>
              </w:rPr>
              <w:t xml:space="preserve"> </w:t>
            </w:r>
            <w:r w:rsidRPr="0018125A">
              <w:rPr>
                <w:rFonts w:cs="Times New Roman"/>
                <w:sz w:val="22"/>
                <w:szCs w:val="22"/>
              </w:rPr>
              <w:t>No. 1.</w:t>
            </w:r>
            <w:r w:rsidRPr="0018125A">
              <w:rPr>
                <w:rFonts w:eastAsia="Times New Roman" w:cs="Times New Roman"/>
                <w:sz w:val="22"/>
                <w:szCs w:val="22"/>
              </w:rPr>
              <w:t>—</w:t>
            </w:r>
            <w:r w:rsidRPr="0018125A">
              <w:rPr>
                <w:rFonts w:eastAsia="Times New Roman" w:cs="Times New Roman"/>
                <w:smallCaps/>
                <w:sz w:val="22"/>
                <w:szCs w:val="22"/>
              </w:rPr>
              <w:t>Salaries.</w:t>
            </w:r>
          </w:p>
        </w:tc>
        <w:tc>
          <w:tcPr>
            <w:tcW w:w="1501" w:type="dxa"/>
            <w:tcBorders>
              <w:top w:val="single" w:sz="4" w:space="0" w:color="auto"/>
              <w:left w:val="single" w:sz="4" w:space="0" w:color="auto"/>
            </w:tcBorders>
            <w:vAlign w:val="center"/>
          </w:tcPr>
          <w:p w:rsidR="00E70ADE" w:rsidRPr="00FE4888" w:rsidRDefault="00E70ADE" w:rsidP="00133E90">
            <w:pPr>
              <w:shd w:val="clear" w:color="auto" w:fill="FFFFFF"/>
              <w:ind w:right="72"/>
              <w:jc w:val="center"/>
              <w:rPr>
                <w:rFonts w:cs="Times New Roman"/>
                <w:sz w:val="22"/>
                <w:szCs w:val="22"/>
              </w:rPr>
            </w:pPr>
            <w:r w:rsidRPr="00FE4888">
              <w:rPr>
                <w:rFonts w:eastAsia="Times New Roman" w:cs="Times New Roman"/>
                <w:bCs/>
                <w:iCs/>
                <w:sz w:val="22"/>
                <w:szCs w:val="22"/>
              </w:rPr>
              <w:t>£</w:t>
            </w:r>
          </w:p>
        </w:tc>
      </w:tr>
      <w:tr w:rsidR="00E70ADE" w:rsidRPr="0018125A" w:rsidTr="001F02C6">
        <w:trPr>
          <w:trHeight w:val="385"/>
          <w:jc w:val="center"/>
        </w:trPr>
        <w:tc>
          <w:tcPr>
            <w:tcW w:w="7744" w:type="dxa"/>
            <w:tcBorders>
              <w:right w:val="single" w:sz="4" w:space="0" w:color="auto"/>
            </w:tcBorders>
            <w:vAlign w:val="bottom"/>
          </w:tcPr>
          <w:p w:rsidR="00E70ADE" w:rsidRPr="0018125A" w:rsidRDefault="00E70ADE" w:rsidP="00133E90">
            <w:pPr>
              <w:shd w:val="clear" w:color="auto" w:fill="FFFFFF"/>
              <w:jc w:val="center"/>
              <w:rPr>
                <w:rFonts w:cs="Times New Roman"/>
                <w:sz w:val="22"/>
                <w:szCs w:val="22"/>
              </w:rPr>
            </w:pPr>
            <w:r w:rsidRPr="0018125A">
              <w:rPr>
                <w:rFonts w:cs="Times New Roman"/>
                <w:smallCaps/>
                <w:sz w:val="22"/>
                <w:szCs w:val="22"/>
              </w:rPr>
              <w:t>Professional Division.</w:t>
            </w:r>
          </w:p>
        </w:tc>
        <w:tc>
          <w:tcPr>
            <w:tcW w:w="1501" w:type="dxa"/>
            <w:tcBorders>
              <w:top w:val="nil"/>
              <w:left w:val="single" w:sz="4" w:space="0" w:color="auto"/>
              <w:bottom w:val="nil"/>
            </w:tcBorders>
            <w:vAlign w:val="bottom"/>
          </w:tcPr>
          <w:p w:rsidR="00E70ADE" w:rsidRPr="0018125A" w:rsidRDefault="00E70ADE" w:rsidP="00133E90">
            <w:pPr>
              <w:shd w:val="clear" w:color="auto" w:fill="FFFFFF"/>
              <w:ind w:right="72"/>
              <w:jc w:val="right"/>
              <w:rPr>
                <w:rFonts w:cs="Times New Roman"/>
                <w:sz w:val="22"/>
                <w:szCs w:val="22"/>
              </w:rPr>
            </w:pPr>
          </w:p>
        </w:tc>
      </w:tr>
      <w:tr w:rsidR="00E70ADE" w:rsidRPr="0018125A" w:rsidTr="001F02C6">
        <w:trPr>
          <w:trHeight w:val="400"/>
          <w:jc w:val="center"/>
        </w:trPr>
        <w:tc>
          <w:tcPr>
            <w:tcW w:w="7744" w:type="dxa"/>
            <w:tcBorders>
              <w:right w:val="single" w:sz="4" w:space="0" w:color="auto"/>
            </w:tcBorders>
            <w:vAlign w:val="bottom"/>
          </w:tcPr>
          <w:p w:rsidR="00E70ADE" w:rsidRPr="0018125A" w:rsidRDefault="00E70ADE" w:rsidP="00133E90">
            <w:pPr>
              <w:shd w:val="clear" w:color="auto" w:fill="FFFFFF"/>
              <w:tabs>
                <w:tab w:val="left" w:leader="dot" w:pos="7344"/>
              </w:tabs>
              <w:rPr>
                <w:rFonts w:cs="Times New Roman"/>
                <w:sz w:val="22"/>
                <w:szCs w:val="22"/>
              </w:rPr>
            </w:pPr>
            <w:r w:rsidRPr="0018125A">
              <w:rPr>
                <w:rFonts w:cs="Times New Roman"/>
                <w:sz w:val="22"/>
                <w:szCs w:val="22"/>
              </w:rPr>
              <w:t>Se</w:t>
            </w:r>
            <w:r w:rsidR="009D5BC8">
              <w:rPr>
                <w:rFonts w:cs="Times New Roman"/>
                <w:sz w:val="22"/>
                <w:szCs w:val="22"/>
              </w:rPr>
              <w:t>c</w:t>
            </w:r>
            <w:r w:rsidRPr="0018125A">
              <w:rPr>
                <w:rFonts w:cs="Times New Roman"/>
                <w:sz w:val="22"/>
                <w:szCs w:val="22"/>
              </w:rPr>
              <w:t>retary to the Representative of the Government in the Senate</w:t>
            </w:r>
            <w:r w:rsidR="00133E90">
              <w:rPr>
                <w:rFonts w:cs="Times New Roman"/>
                <w:sz w:val="22"/>
                <w:szCs w:val="22"/>
              </w:rPr>
              <w:tab/>
            </w:r>
          </w:p>
        </w:tc>
        <w:tc>
          <w:tcPr>
            <w:tcW w:w="1501" w:type="dxa"/>
            <w:tcBorders>
              <w:top w:val="nil"/>
              <w:left w:val="single" w:sz="4" w:space="0" w:color="auto"/>
              <w:bottom w:val="single" w:sz="4" w:space="0" w:color="auto"/>
            </w:tcBorders>
            <w:vAlign w:val="bottom"/>
          </w:tcPr>
          <w:p w:rsidR="00E70ADE" w:rsidRPr="0018125A" w:rsidRDefault="00E70ADE" w:rsidP="00133E90">
            <w:pPr>
              <w:shd w:val="clear" w:color="auto" w:fill="FFFFFF"/>
              <w:ind w:right="72"/>
              <w:jc w:val="right"/>
              <w:rPr>
                <w:rFonts w:cs="Times New Roman"/>
                <w:sz w:val="22"/>
                <w:szCs w:val="22"/>
              </w:rPr>
            </w:pPr>
            <w:r w:rsidRPr="0018125A">
              <w:rPr>
                <w:rFonts w:cs="Times New Roman"/>
                <w:sz w:val="22"/>
                <w:szCs w:val="22"/>
              </w:rPr>
              <w:t>20</w:t>
            </w:r>
          </w:p>
        </w:tc>
      </w:tr>
      <w:tr w:rsidR="00E70ADE" w:rsidRPr="0018125A" w:rsidTr="0054623D">
        <w:trPr>
          <w:trHeight w:val="485"/>
          <w:jc w:val="center"/>
        </w:trPr>
        <w:tc>
          <w:tcPr>
            <w:tcW w:w="7744" w:type="dxa"/>
            <w:tcBorders>
              <w:right w:val="single" w:sz="4" w:space="0" w:color="auto"/>
            </w:tcBorders>
            <w:vAlign w:val="bottom"/>
          </w:tcPr>
          <w:p w:rsidR="00E70ADE" w:rsidRPr="0018125A" w:rsidRDefault="00E70ADE" w:rsidP="0054623D">
            <w:pPr>
              <w:shd w:val="clear" w:color="auto" w:fill="FFFFFF"/>
              <w:tabs>
                <w:tab w:val="left" w:leader="dot" w:pos="7344"/>
              </w:tabs>
              <w:ind w:left="387"/>
              <w:rPr>
                <w:rFonts w:cs="Times New Roman"/>
                <w:sz w:val="22"/>
                <w:szCs w:val="22"/>
              </w:rPr>
            </w:pPr>
            <w:r w:rsidRPr="0018125A">
              <w:rPr>
                <w:rFonts w:cs="Times New Roman"/>
                <w:sz w:val="22"/>
                <w:szCs w:val="22"/>
              </w:rPr>
              <w:t>Subdivision No. 2.</w:t>
            </w:r>
            <w:r w:rsidRPr="0018125A">
              <w:rPr>
                <w:rFonts w:eastAsia="Times New Roman" w:cs="Times New Roman"/>
                <w:sz w:val="22"/>
                <w:szCs w:val="22"/>
              </w:rPr>
              <w:t>—</w:t>
            </w:r>
            <w:r w:rsidRPr="0018125A">
              <w:rPr>
                <w:rFonts w:eastAsia="Times New Roman" w:cs="Times New Roman"/>
                <w:smallCaps/>
                <w:sz w:val="22"/>
                <w:szCs w:val="22"/>
              </w:rPr>
              <w:t>Contingencies.</w:t>
            </w:r>
          </w:p>
        </w:tc>
        <w:tc>
          <w:tcPr>
            <w:tcW w:w="1501" w:type="dxa"/>
            <w:tcBorders>
              <w:top w:val="single" w:sz="4" w:space="0" w:color="auto"/>
              <w:left w:val="single" w:sz="4" w:space="0" w:color="auto"/>
            </w:tcBorders>
            <w:vAlign w:val="bottom"/>
          </w:tcPr>
          <w:p w:rsidR="00E70ADE" w:rsidRPr="0018125A" w:rsidRDefault="00E70ADE" w:rsidP="00133E90">
            <w:pPr>
              <w:shd w:val="clear" w:color="auto" w:fill="FFFFFF"/>
              <w:ind w:right="72"/>
              <w:jc w:val="right"/>
              <w:rPr>
                <w:rFonts w:cs="Times New Roman"/>
                <w:sz w:val="22"/>
                <w:szCs w:val="22"/>
              </w:rPr>
            </w:pPr>
          </w:p>
        </w:tc>
      </w:tr>
      <w:tr w:rsidR="00E70ADE" w:rsidRPr="0018125A" w:rsidTr="001F02C6">
        <w:trPr>
          <w:trHeight w:val="284"/>
          <w:jc w:val="center"/>
        </w:trPr>
        <w:tc>
          <w:tcPr>
            <w:tcW w:w="7744" w:type="dxa"/>
            <w:tcBorders>
              <w:right w:val="single" w:sz="4" w:space="0" w:color="auto"/>
            </w:tcBorders>
            <w:vAlign w:val="bottom"/>
          </w:tcPr>
          <w:p w:rsidR="00E70ADE" w:rsidRPr="0018125A" w:rsidRDefault="00E70ADE" w:rsidP="00133E90">
            <w:pPr>
              <w:shd w:val="clear" w:color="auto" w:fill="FFFFFF"/>
              <w:tabs>
                <w:tab w:val="left" w:leader="dot" w:pos="7344"/>
              </w:tabs>
              <w:rPr>
                <w:rFonts w:cs="Times New Roman"/>
                <w:sz w:val="22"/>
                <w:szCs w:val="22"/>
              </w:rPr>
            </w:pPr>
            <w:r w:rsidRPr="0018125A">
              <w:rPr>
                <w:rFonts w:cs="Times New Roman"/>
                <w:sz w:val="22"/>
                <w:szCs w:val="22"/>
              </w:rPr>
              <w:t>No.</w:t>
            </w:r>
            <w:r w:rsidR="00B204BA" w:rsidRPr="0018125A">
              <w:rPr>
                <w:rFonts w:cs="Times New Roman"/>
                <w:sz w:val="22"/>
                <w:szCs w:val="22"/>
              </w:rPr>
              <w:t xml:space="preserve"> </w:t>
            </w:r>
            <w:r w:rsidRPr="0018125A">
              <w:rPr>
                <w:rFonts w:cs="Times New Roman"/>
                <w:sz w:val="22"/>
                <w:szCs w:val="22"/>
              </w:rPr>
              <w:t>7.</w:t>
            </w:r>
            <w:r w:rsidR="00B204BA" w:rsidRPr="0018125A">
              <w:rPr>
                <w:rFonts w:cs="Times New Roman"/>
                <w:sz w:val="22"/>
                <w:szCs w:val="22"/>
              </w:rPr>
              <w:t xml:space="preserve"> </w:t>
            </w:r>
            <w:r w:rsidRPr="0018125A">
              <w:rPr>
                <w:rFonts w:cs="Times New Roman"/>
                <w:sz w:val="22"/>
                <w:szCs w:val="22"/>
              </w:rPr>
              <w:t>Travelling expenses</w:t>
            </w:r>
            <w:r w:rsidR="00133E90">
              <w:rPr>
                <w:rFonts w:cs="Times New Roman"/>
                <w:sz w:val="22"/>
                <w:szCs w:val="22"/>
              </w:rPr>
              <w:tab/>
            </w:r>
          </w:p>
        </w:tc>
        <w:tc>
          <w:tcPr>
            <w:tcW w:w="1501" w:type="dxa"/>
            <w:tcBorders>
              <w:top w:val="nil"/>
              <w:left w:val="single" w:sz="4" w:space="0" w:color="auto"/>
            </w:tcBorders>
            <w:vAlign w:val="bottom"/>
          </w:tcPr>
          <w:p w:rsidR="00E70ADE" w:rsidRPr="0018125A" w:rsidRDefault="00E70ADE" w:rsidP="00133E90">
            <w:pPr>
              <w:shd w:val="clear" w:color="auto" w:fill="FFFFFF"/>
              <w:ind w:right="72"/>
              <w:jc w:val="right"/>
              <w:rPr>
                <w:rFonts w:cs="Times New Roman"/>
                <w:sz w:val="22"/>
                <w:szCs w:val="22"/>
              </w:rPr>
            </w:pPr>
            <w:r w:rsidRPr="0018125A">
              <w:rPr>
                <w:rFonts w:cs="Times New Roman"/>
                <w:sz w:val="22"/>
                <w:szCs w:val="22"/>
              </w:rPr>
              <w:t>50</w:t>
            </w:r>
          </w:p>
        </w:tc>
      </w:tr>
      <w:tr w:rsidR="00E70ADE" w:rsidRPr="0018125A" w:rsidTr="001F02C6">
        <w:trPr>
          <w:trHeight w:val="227"/>
          <w:jc w:val="center"/>
        </w:trPr>
        <w:tc>
          <w:tcPr>
            <w:tcW w:w="7744" w:type="dxa"/>
            <w:tcBorders>
              <w:right w:val="single" w:sz="4" w:space="0" w:color="auto"/>
            </w:tcBorders>
            <w:vAlign w:val="bottom"/>
          </w:tcPr>
          <w:p w:rsidR="00E70ADE" w:rsidRPr="0018125A" w:rsidRDefault="00E70ADE" w:rsidP="0054623D">
            <w:pPr>
              <w:shd w:val="clear" w:color="auto" w:fill="FFFFFF"/>
              <w:tabs>
                <w:tab w:val="left" w:leader="dot" w:pos="7344"/>
              </w:tabs>
              <w:ind w:left="1035" w:hanging="648"/>
              <w:rPr>
                <w:rFonts w:cs="Times New Roman"/>
                <w:sz w:val="22"/>
                <w:szCs w:val="22"/>
              </w:rPr>
            </w:pPr>
            <w:r w:rsidRPr="0018125A">
              <w:rPr>
                <w:rFonts w:cs="Times New Roman"/>
                <w:sz w:val="22"/>
                <w:szCs w:val="22"/>
              </w:rPr>
              <w:t>8. Temporary assistance</w:t>
            </w:r>
            <w:r w:rsidR="00133E90">
              <w:rPr>
                <w:rFonts w:cs="Times New Roman"/>
                <w:sz w:val="22"/>
                <w:szCs w:val="22"/>
              </w:rPr>
              <w:tab/>
            </w:r>
          </w:p>
        </w:tc>
        <w:tc>
          <w:tcPr>
            <w:tcW w:w="1501" w:type="dxa"/>
            <w:tcBorders>
              <w:top w:val="nil"/>
              <w:left w:val="single" w:sz="4" w:space="0" w:color="auto"/>
              <w:bottom w:val="nil"/>
            </w:tcBorders>
            <w:vAlign w:val="bottom"/>
          </w:tcPr>
          <w:p w:rsidR="00E70ADE" w:rsidRPr="0018125A" w:rsidRDefault="00E70ADE" w:rsidP="00133E90">
            <w:pPr>
              <w:shd w:val="clear" w:color="auto" w:fill="FFFFFF"/>
              <w:ind w:right="72"/>
              <w:jc w:val="right"/>
              <w:rPr>
                <w:rFonts w:cs="Times New Roman"/>
                <w:sz w:val="22"/>
                <w:szCs w:val="22"/>
              </w:rPr>
            </w:pPr>
            <w:r w:rsidRPr="0018125A">
              <w:rPr>
                <w:rFonts w:cs="Times New Roman"/>
                <w:sz w:val="22"/>
                <w:szCs w:val="22"/>
              </w:rPr>
              <w:t>300</w:t>
            </w:r>
          </w:p>
        </w:tc>
      </w:tr>
      <w:tr w:rsidR="00E70ADE" w:rsidRPr="0018125A" w:rsidTr="001F02C6">
        <w:trPr>
          <w:trHeight w:val="270"/>
          <w:jc w:val="center"/>
        </w:trPr>
        <w:tc>
          <w:tcPr>
            <w:tcW w:w="7744" w:type="dxa"/>
            <w:tcBorders>
              <w:right w:val="single" w:sz="4" w:space="0" w:color="auto"/>
            </w:tcBorders>
            <w:vAlign w:val="bottom"/>
          </w:tcPr>
          <w:p w:rsidR="00E70ADE" w:rsidRPr="0018125A" w:rsidRDefault="00E70ADE" w:rsidP="0054623D">
            <w:pPr>
              <w:shd w:val="clear" w:color="auto" w:fill="FFFFFF"/>
              <w:tabs>
                <w:tab w:val="left" w:leader="dot" w:pos="7344"/>
              </w:tabs>
              <w:ind w:left="918" w:hanging="648"/>
              <w:rPr>
                <w:rFonts w:cs="Times New Roman"/>
                <w:sz w:val="22"/>
                <w:szCs w:val="22"/>
              </w:rPr>
            </w:pPr>
            <w:r w:rsidRPr="0018125A">
              <w:rPr>
                <w:rFonts w:cs="Times New Roman"/>
                <w:sz w:val="22"/>
                <w:szCs w:val="22"/>
              </w:rPr>
              <w:t>10. Incidental and petty cash expenditure</w:t>
            </w:r>
            <w:r w:rsidR="00133E90">
              <w:rPr>
                <w:rFonts w:cs="Times New Roman"/>
                <w:sz w:val="22"/>
                <w:szCs w:val="22"/>
              </w:rPr>
              <w:tab/>
            </w:r>
          </w:p>
        </w:tc>
        <w:tc>
          <w:tcPr>
            <w:tcW w:w="1501" w:type="dxa"/>
            <w:tcBorders>
              <w:top w:val="nil"/>
              <w:left w:val="single" w:sz="4" w:space="0" w:color="auto"/>
              <w:bottom w:val="single" w:sz="4" w:space="0" w:color="auto"/>
            </w:tcBorders>
            <w:vAlign w:val="bottom"/>
          </w:tcPr>
          <w:p w:rsidR="00E70ADE" w:rsidRPr="0018125A" w:rsidRDefault="00E70ADE" w:rsidP="00133E90">
            <w:pPr>
              <w:shd w:val="clear" w:color="auto" w:fill="FFFFFF"/>
              <w:ind w:right="72"/>
              <w:jc w:val="right"/>
              <w:rPr>
                <w:rFonts w:cs="Times New Roman"/>
                <w:sz w:val="22"/>
                <w:szCs w:val="22"/>
              </w:rPr>
            </w:pPr>
            <w:r w:rsidRPr="0018125A">
              <w:rPr>
                <w:rFonts w:cs="Times New Roman"/>
                <w:sz w:val="22"/>
                <w:szCs w:val="22"/>
              </w:rPr>
              <w:t>25</w:t>
            </w:r>
          </w:p>
        </w:tc>
      </w:tr>
      <w:tr w:rsidR="00E70ADE" w:rsidRPr="0018125A" w:rsidTr="0054623D">
        <w:trPr>
          <w:trHeight w:val="440"/>
          <w:jc w:val="center"/>
        </w:trPr>
        <w:tc>
          <w:tcPr>
            <w:tcW w:w="7744" w:type="dxa"/>
            <w:tcBorders>
              <w:right w:val="single" w:sz="4" w:space="0" w:color="auto"/>
            </w:tcBorders>
            <w:vAlign w:val="bottom"/>
          </w:tcPr>
          <w:p w:rsidR="00E70ADE" w:rsidRPr="0018125A" w:rsidRDefault="00E70ADE" w:rsidP="00133E90">
            <w:pPr>
              <w:shd w:val="clear" w:color="auto" w:fill="FFFFFF"/>
              <w:tabs>
                <w:tab w:val="left" w:leader="dot" w:pos="7344"/>
              </w:tabs>
              <w:ind w:left="432"/>
              <w:rPr>
                <w:rFonts w:cs="Times New Roman"/>
                <w:sz w:val="22"/>
                <w:szCs w:val="22"/>
              </w:rPr>
            </w:pPr>
          </w:p>
        </w:tc>
        <w:tc>
          <w:tcPr>
            <w:tcW w:w="1501" w:type="dxa"/>
            <w:tcBorders>
              <w:top w:val="single" w:sz="4" w:space="0" w:color="auto"/>
              <w:left w:val="single" w:sz="4" w:space="0" w:color="auto"/>
              <w:bottom w:val="single" w:sz="4" w:space="0" w:color="auto"/>
            </w:tcBorders>
            <w:vAlign w:val="center"/>
          </w:tcPr>
          <w:p w:rsidR="00E70ADE" w:rsidRPr="0018125A" w:rsidRDefault="00E70ADE" w:rsidP="0054623D">
            <w:pPr>
              <w:shd w:val="clear" w:color="auto" w:fill="FFFFFF"/>
              <w:ind w:right="72"/>
              <w:jc w:val="right"/>
              <w:rPr>
                <w:rFonts w:cs="Times New Roman"/>
                <w:sz w:val="22"/>
                <w:szCs w:val="22"/>
              </w:rPr>
            </w:pPr>
            <w:r w:rsidRPr="0018125A">
              <w:rPr>
                <w:rFonts w:cs="Times New Roman"/>
                <w:sz w:val="22"/>
                <w:szCs w:val="22"/>
              </w:rPr>
              <w:t>375</w:t>
            </w:r>
          </w:p>
        </w:tc>
      </w:tr>
      <w:tr w:rsidR="00E6688E" w:rsidRPr="0018125A" w:rsidTr="001F02C6">
        <w:trPr>
          <w:trHeight w:val="569"/>
          <w:jc w:val="center"/>
        </w:trPr>
        <w:tc>
          <w:tcPr>
            <w:tcW w:w="7744" w:type="dxa"/>
            <w:tcBorders>
              <w:right w:val="single" w:sz="4" w:space="0" w:color="auto"/>
            </w:tcBorders>
            <w:vAlign w:val="bottom"/>
          </w:tcPr>
          <w:p w:rsidR="00E6688E" w:rsidRPr="0018125A" w:rsidRDefault="00E6688E" w:rsidP="0054623D">
            <w:pPr>
              <w:shd w:val="clear" w:color="auto" w:fill="FFFFFF"/>
              <w:tabs>
                <w:tab w:val="left" w:leader="dot" w:pos="7344"/>
              </w:tabs>
              <w:ind w:left="387"/>
              <w:rPr>
                <w:rFonts w:cs="Times New Roman"/>
                <w:sz w:val="22"/>
                <w:szCs w:val="22"/>
              </w:rPr>
            </w:pPr>
            <w:r w:rsidRPr="0018125A">
              <w:rPr>
                <w:rFonts w:cs="Times New Roman"/>
                <w:sz w:val="22"/>
                <w:szCs w:val="22"/>
              </w:rPr>
              <w:t>Subdivision No. 3.</w:t>
            </w:r>
            <w:r w:rsidRPr="0018125A">
              <w:rPr>
                <w:rFonts w:eastAsia="Times New Roman" w:cs="Times New Roman"/>
                <w:sz w:val="22"/>
                <w:szCs w:val="22"/>
              </w:rPr>
              <w:t>—</w:t>
            </w:r>
            <w:r w:rsidRPr="0018125A">
              <w:rPr>
                <w:rFonts w:eastAsia="Times New Roman" w:cs="Times New Roman"/>
                <w:smallCaps/>
                <w:sz w:val="22"/>
                <w:szCs w:val="22"/>
              </w:rPr>
              <w:t>Miscellaneous.</w:t>
            </w:r>
          </w:p>
        </w:tc>
        <w:tc>
          <w:tcPr>
            <w:tcW w:w="1501" w:type="dxa"/>
            <w:tcBorders>
              <w:top w:val="single" w:sz="4" w:space="0" w:color="auto"/>
              <w:left w:val="single" w:sz="4" w:space="0" w:color="auto"/>
            </w:tcBorders>
            <w:vAlign w:val="bottom"/>
          </w:tcPr>
          <w:p w:rsidR="00E6688E" w:rsidRPr="0018125A" w:rsidRDefault="00E6688E" w:rsidP="00133E90">
            <w:pPr>
              <w:shd w:val="clear" w:color="auto" w:fill="FFFFFF"/>
              <w:ind w:right="72"/>
              <w:jc w:val="right"/>
              <w:rPr>
                <w:rFonts w:cs="Times New Roman"/>
                <w:sz w:val="22"/>
                <w:szCs w:val="22"/>
              </w:rPr>
            </w:pPr>
          </w:p>
        </w:tc>
      </w:tr>
      <w:tr w:rsidR="00E70ADE" w:rsidRPr="0018125A" w:rsidTr="0054623D">
        <w:trPr>
          <w:trHeight w:val="405"/>
          <w:jc w:val="center"/>
        </w:trPr>
        <w:tc>
          <w:tcPr>
            <w:tcW w:w="7744" w:type="dxa"/>
            <w:tcBorders>
              <w:right w:val="single" w:sz="4" w:space="0" w:color="auto"/>
            </w:tcBorders>
            <w:vAlign w:val="bottom"/>
          </w:tcPr>
          <w:p w:rsidR="00E70ADE" w:rsidRPr="0018125A" w:rsidRDefault="00E70ADE" w:rsidP="00133E90">
            <w:pPr>
              <w:shd w:val="clear" w:color="auto" w:fill="FFFFFF"/>
              <w:tabs>
                <w:tab w:val="left" w:leader="dot" w:pos="7344"/>
              </w:tabs>
              <w:rPr>
                <w:rFonts w:cs="Times New Roman"/>
                <w:sz w:val="22"/>
                <w:szCs w:val="22"/>
              </w:rPr>
            </w:pPr>
            <w:r w:rsidRPr="0018125A">
              <w:rPr>
                <w:rFonts w:cs="Times New Roman"/>
                <w:sz w:val="22"/>
                <w:szCs w:val="22"/>
              </w:rPr>
              <w:t>No. 1. Legal and other expenses in Income Tax cases</w:t>
            </w:r>
            <w:r w:rsidR="00133E90">
              <w:rPr>
                <w:rFonts w:cs="Times New Roman"/>
                <w:sz w:val="22"/>
                <w:szCs w:val="22"/>
              </w:rPr>
              <w:tab/>
            </w:r>
          </w:p>
        </w:tc>
        <w:tc>
          <w:tcPr>
            <w:tcW w:w="1501" w:type="dxa"/>
            <w:tcBorders>
              <w:top w:val="nil"/>
              <w:left w:val="single" w:sz="4" w:space="0" w:color="auto"/>
              <w:bottom w:val="single" w:sz="4" w:space="0" w:color="auto"/>
            </w:tcBorders>
            <w:vAlign w:val="bottom"/>
          </w:tcPr>
          <w:p w:rsidR="00E70ADE" w:rsidRPr="0018125A" w:rsidRDefault="00E70ADE" w:rsidP="00133E90">
            <w:pPr>
              <w:shd w:val="clear" w:color="auto" w:fill="FFFFFF"/>
              <w:ind w:right="72"/>
              <w:jc w:val="right"/>
              <w:rPr>
                <w:rFonts w:cs="Times New Roman"/>
                <w:sz w:val="22"/>
                <w:szCs w:val="22"/>
              </w:rPr>
            </w:pPr>
            <w:r w:rsidRPr="0018125A">
              <w:rPr>
                <w:rFonts w:cs="Times New Roman"/>
                <w:sz w:val="22"/>
                <w:szCs w:val="22"/>
              </w:rPr>
              <w:t>500</w:t>
            </w:r>
          </w:p>
        </w:tc>
      </w:tr>
      <w:tr w:rsidR="00E70ADE" w:rsidRPr="0018125A" w:rsidTr="00362F63">
        <w:trPr>
          <w:trHeight w:val="530"/>
          <w:jc w:val="center"/>
        </w:trPr>
        <w:tc>
          <w:tcPr>
            <w:tcW w:w="7744" w:type="dxa"/>
            <w:tcBorders>
              <w:right w:val="single" w:sz="4" w:space="0" w:color="auto"/>
            </w:tcBorders>
            <w:vAlign w:val="center"/>
          </w:tcPr>
          <w:p w:rsidR="00E70ADE" w:rsidRPr="0018125A" w:rsidRDefault="00E70ADE" w:rsidP="00362F63">
            <w:pPr>
              <w:shd w:val="clear" w:color="auto" w:fill="FFFFFF"/>
              <w:tabs>
                <w:tab w:val="left" w:leader="dot" w:pos="7344"/>
              </w:tabs>
              <w:ind w:left="2160"/>
              <w:rPr>
                <w:rFonts w:cs="Times New Roman"/>
                <w:sz w:val="22"/>
                <w:szCs w:val="22"/>
              </w:rPr>
            </w:pPr>
            <w:r w:rsidRPr="0018125A">
              <w:rPr>
                <w:rFonts w:cs="Times New Roman"/>
                <w:sz w:val="22"/>
                <w:szCs w:val="22"/>
              </w:rPr>
              <w:t xml:space="preserve">Total </w:t>
            </w:r>
            <w:r w:rsidRPr="0018125A">
              <w:rPr>
                <w:rFonts w:cs="Times New Roman"/>
                <w:smallCaps/>
                <w:sz w:val="22"/>
                <w:szCs w:val="22"/>
              </w:rPr>
              <w:t xml:space="preserve">Division No. </w:t>
            </w:r>
            <w:r w:rsidRPr="0018125A">
              <w:rPr>
                <w:rFonts w:cs="Times New Roman"/>
                <w:sz w:val="22"/>
                <w:szCs w:val="22"/>
              </w:rPr>
              <w:t>17</w:t>
            </w:r>
            <w:r w:rsidR="00362F63">
              <w:rPr>
                <w:rFonts w:cs="Times New Roman"/>
                <w:sz w:val="22"/>
                <w:szCs w:val="22"/>
              </w:rPr>
              <w:tab/>
            </w:r>
          </w:p>
        </w:tc>
        <w:tc>
          <w:tcPr>
            <w:tcW w:w="1501" w:type="dxa"/>
            <w:tcBorders>
              <w:top w:val="single" w:sz="4" w:space="0" w:color="auto"/>
              <w:left w:val="single" w:sz="4" w:space="0" w:color="auto"/>
              <w:bottom w:val="single" w:sz="4" w:space="0" w:color="auto"/>
            </w:tcBorders>
            <w:vAlign w:val="center"/>
          </w:tcPr>
          <w:p w:rsidR="00E70ADE" w:rsidRPr="0018125A" w:rsidRDefault="00E70ADE" w:rsidP="00362F63">
            <w:pPr>
              <w:shd w:val="clear" w:color="auto" w:fill="FFFFFF"/>
              <w:ind w:right="72"/>
              <w:jc w:val="right"/>
              <w:rPr>
                <w:rFonts w:cs="Times New Roman"/>
                <w:sz w:val="22"/>
                <w:szCs w:val="22"/>
              </w:rPr>
            </w:pPr>
            <w:r w:rsidRPr="0018125A">
              <w:rPr>
                <w:rFonts w:cs="Times New Roman"/>
                <w:sz w:val="22"/>
                <w:szCs w:val="22"/>
              </w:rPr>
              <w:t>895</w:t>
            </w:r>
          </w:p>
        </w:tc>
      </w:tr>
      <w:tr w:rsidR="0054623D" w:rsidRPr="0018125A" w:rsidTr="00362F63">
        <w:trPr>
          <w:trHeight w:val="197"/>
          <w:jc w:val="center"/>
        </w:trPr>
        <w:tc>
          <w:tcPr>
            <w:tcW w:w="7744" w:type="dxa"/>
            <w:tcBorders>
              <w:right w:val="single" w:sz="4" w:space="0" w:color="auto"/>
            </w:tcBorders>
            <w:vAlign w:val="bottom"/>
          </w:tcPr>
          <w:p w:rsidR="0054623D" w:rsidRPr="0018125A" w:rsidRDefault="00362F63" w:rsidP="00362F63">
            <w:pPr>
              <w:shd w:val="clear" w:color="auto" w:fill="FFFFFF"/>
              <w:ind w:right="1228"/>
              <w:jc w:val="center"/>
              <w:rPr>
                <w:sz w:val="22"/>
                <w:szCs w:val="22"/>
              </w:rPr>
            </w:pPr>
            <w:r>
              <w:rPr>
                <w:sz w:val="22"/>
                <w:szCs w:val="22"/>
              </w:rPr>
              <w:t>__________</w:t>
            </w:r>
          </w:p>
        </w:tc>
        <w:tc>
          <w:tcPr>
            <w:tcW w:w="1501" w:type="dxa"/>
            <w:tcBorders>
              <w:top w:val="single" w:sz="4" w:space="0" w:color="auto"/>
              <w:left w:val="single" w:sz="4" w:space="0" w:color="auto"/>
              <w:bottom w:val="nil"/>
            </w:tcBorders>
            <w:shd w:val="clear" w:color="auto" w:fill="auto"/>
            <w:vAlign w:val="bottom"/>
          </w:tcPr>
          <w:p w:rsidR="0054623D" w:rsidRPr="0018125A" w:rsidRDefault="0054623D" w:rsidP="00133E90">
            <w:pPr>
              <w:shd w:val="clear" w:color="auto" w:fill="FFFFFF"/>
              <w:ind w:right="72"/>
              <w:jc w:val="right"/>
              <w:rPr>
                <w:sz w:val="22"/>
                <w:szCs w:val="22"/>
              </w:rPr>
            </w:pPr>
          </w:p>
        </w:tc>
      </w:tr>
      <w:tr w:rsidR="00E70ADE" w:rsidRPr="0018125A" w:rsidTr="0054623D">
        <w:trPr>
          <w:trHeight w:val="368"/>
          <w:jc w:val="center"/>
        </w:trPr>
        <w:tc>
          <w:tcPr>
            <w:tcW w:w="7744" w:type="dxa"/>
            <w:tcBorders>
              <w:right w:val="single" w:sz="4" w:space="0" w:color="auto"/>
            </w:tcBorders>
            <w:vAlign w:val="bottom"/>
          </w:tcPr>
          <w:p w:rsidR="00E70ADE" w:rsidRPr="0018125A" w:rsidRDefault="00E70ADE" w:rsidP="00133E90">
            <w:pPr>
              <w:shd w:val="clear" w:color="auto" w:fill="FFFFFF"/>
              <w:tabs>
                <w:tab w:val="left" w:leader="dot" w:pos="7344"/>
              </w:tabs>
              <w:ind w:left="288"/>
              <w:rPr>
                <w:rFonts w:cs="Times New Roman"/>
                <w:sz w:val="22"/>
                <w:szCs w:val="22"/>
              </w:rPr>
            </w:pPr>
            <w:r w:rsidRPr="0018125A">
              <w:rPr>
                <w:rFonts w:cs="Times New Roman"/>
                <w:smallCaps/>
                <w:sz w:val="22"/>
                <w:szCs w:val="22"/>
              </w:rPr>
              <w:t xml:space="preserve">Division No. </w:t>
            </w:r>
            <w:r w:rsidRPr="0018125A">
              <w:rPr>
                <w:rFonts w:cs="Times New Roman"/>
                <w:sz w:val="22"/>
                <w:szCs w:val="22"/>
              </w:rPr>
              <w:t>18.</w:t>
            </w:r>
          </w:p>
        </w:tc>
        <w:tc>
          <w:tcPr>
            <w:tcW w:w="1501" w:type="dxa"/>
            <w:tcBorders>
              <w:top w:val="nil"/>
              <w:left w:val="single" w:sz="4" w:space="0" w:color="auto"/>
            </w:tcBorders>
            <w:vAlign w:val="bottom"/>
          </w:tcPr>
          <w:p w:rsidR="00E70ADE" w:rsidRPr="0018125A" w:rsidRDefault="00E70ADE" w:rsidP="00133E90">
            <w:pPr>
              <w:shd w:val="clear" w:color="auto" w:fill="FFFFFF"/>
              <w:ind w:right="72"/>
              <w:jc w:val="right"/>
              <w:rPr>
                <w:rFonts w:cs="Times New Roman"/>
                <w:sz w:val="22"/>
                <w:szCs w:val="22"/>
              </w:rPr>
            </w:pPr>
          </w:p>
        </w:tc>
      </w:tr>
      <w:tr w:rsidR="00E6688E" w:rsidRPr="0018125A" w:rsidTr="00362F63">
        <w:trPr>
          <w:trHeight w:val="80"/>
          <w:jc w:val="center"/>
        </w:trPr>
        <w:tc>
          <w:tcPr>
            <w:tcW w:w="7744" w:type="dxa"/>
            <w:tcBorders>
              <w:right w:val="single" w:sz="4" w:space="0" w:color="auto"/>
            </w:tcBorders>
            <w:vAlign w:val="bottom"/>
          </w:tcPr>
          <w:p w:rsidR="00E6688E" w:rsidRPr="0018125A" w:rsidRDefault="00E6688E" w:rsidP="00133E90">
            <w:pPr>
              <w:shd w:val="clear" w:color="auto" w:fill="FFFFFF"/>
              <w:tabs>
                <w:tab w:val="left" w:leader="dot" w:pos="7344"/>
              </w:tabs>
              <w:ind w:left="216"/>
              <w:jc w:val="center"/>
              <w:rPr>
                <w:rFonts w:cs="Times New Roman"/>
                <w:smallCaps/>
                <w:sz w:val="22"/>
                <w:szCs w:val="22"/>
              </w:rPr>
            </w:pPr>
            <w:r w:rsidRPr="0018125A">
              <w:rPr>
                <w:rFonts w:cs="Times New Roman"/>
                <w:sz w:val="22"/>
                <w:szCs w:val="22"/>
              </w:rPr>
              <w:t>CROWN SOLICITOR’S OFFICE.</w:t>
            </w:r>
          </w:p>
        </w:tc>
        <w:tc>
          <w:tcPr>
            <w:tcW w:w="1501" w:type="dxa"/>
            <w:tcBorders>
              <w:top w:val="nil"/>
              <w:left w:val="single" w:sz="4" w:space="0" w:color="auto"/>
            </w:tcBorders>
            <w:vAlign w:val="bottom"/>
          </w:tcPr>
          <w:p w:rsidR="00E6688E" w:rsidRPr="0018125A" w:rsidRDefault="00E6688E" w:rsidP="00133E90">
            <w:pPr>
              <w:shd w:val="clear" w:color="auto" w:fill="FFFFFF"/>
              <w:ind w:right="72"/>
              <w:jc w:val="right"/>
              <w:rPr>
                <w:rFonts w:cs="Times New Roman"/>
                <w:sz w:val="22"/>
                <w:szCs w:val="22"/>
              </w:rPr>
            </w:pPr>
          </w:p>
        </w:tc>
      </w:tr>
      <w:tr w:rsidR="00E70ADE" w:rsidRPr="0018125A" w:rsidTr="001F02C6">
        <w:trPr>
          <w:trHeight w:val="385"/>
          <w:jc w:val="center"/>
        </w:trPr>
        <w:tc>
          <w:tcPr>
            <w:tcW w:w="7744" w:type="dxa"/>
            <w:tcBorders>
              <w:right w:val="single" w:sz="4" w:space="0" w:color="auto"/>
            </w:tcBorders>
            <w:vAlign w:val="bottom"/>
          </w:tcPr>
          <w:p w:rsidR="00E70ADE" w:rsidRPr="0018125A" w:rsidRDefault="00E70ADE" w:rsidP="0054623D">
            <w:pPr>
              <w:shd w:val="clear" w:color="auto" w:fill="FFFFFF"/>
              <w:tabs>
                <w:tab w:val="left" w:leader="dot" w:pos="7344"/>
              </w:tabs>
              <w:ind w:left="387"/>
              <w:rPr>
                <w:rFonts w:cs="Times New Roman"/>
                <w:sz w:val="22"/>
                <w:szCs w:val="22"/>
              </w:rPr>
            </w:pPr>
            <w:r w:rsidRPr="0018125A">
              <w:rPr>
                <w:rFonts w:cs="Times New Roman"/>
                <w:sz w:val="22"/>
                <w:szCs w:val="22"/>
              </w:rPr>
              <w:t>Subdivision No. 2.</w:t>
            </w:r>
            <w:r w:rsidRPr="0018125A">
              <w:rPr>
                <w:rFonts w:eastAsia="Times New Roman" w:cs="Times New Roman"/>
                <w:sz w:val="22"/>
                <w:szCs w:val="22"/>
              </w:rPr>
              <w:t>—</w:t>
            </w:r>
            <w:r w:rsidRPr="0018125A">
              <w:rPr>
                <w:rFonts w:eastAsia="Times New Roman" w:cs="Times New Roman"/>
                <w:smallCaps/>
                <w:sz w:val="22"/>
                <w:szCs w:val="22"/>
              </w:rPr>
              <w:t>Contingencies.</w:t>
            </w:r>
          </w:p>
        </w:tc>
        <w:tc>
          <w:tcPr>
            <w:tcW w:w="1501" w:type="dxa"/>
            <w:tcBorders>
              <w:top w:val="nil"/>
              <w:left w:val="single" w:sz="4" w:space="0" w:color="auto"/>
            </w:tcBorders>
            <w:vAlign w:val="bottom"/>
          </w:tcPr>
          <w:p w:rsidR="00E70ADE" w:rsidRPr="0018125A" w:rsidRDefault="00E70ADE" w:rsidP="00133E90">
            <w:pPr>
              <w:shd w:val="clear" w:color="auto" w:fill="FFFFFF"/>
              <w:ind w:right="72"/>
              <w:jc w:val="right"/>
              <w:rPr>
                <w:rFonts w:cs="Times New Roman"/>
                <w:sz w:val="22"/>
                <w:szCs w:val="22"/>
              </w:rPr>
            </w:pPr>
          </w:p>
        </w:tc>
      </w:tr>
      <w:tr w:rsidR="00E70ADE" w:rsidRPr="0018125A" w:rsidTr="00362F63">
        <w:trPr>
          <w:trHeight w:val="450"/>
          <w:jc w:val="center"/>
        </w:trPr>
        <w:tc>
          <w:tcPr>
            <w:tcW w:w="7744" w:type="dxa"/>
            <w:tcBorders>
              <w:right w:val="single" w:sz="4" w:space="0" w:color="auto"/>
            </w:tcBorders>
            <w:vAlign w:val="bottom"/>
          </w:tcPr>
          <w:p w:rsidR="00E70ADE" w:rsidRPr="0018125A" w:rsidRDefault="00E70ADE" w:rsidP="00133E90">
            <w:pPr>
              <w:shd w:val="clear" w:color="auto" w:fill="FFFFFF"/>
              <w:tabs>
                <w:tab w:val="left" w:leader="dot" w:pos="7344"/>
              </w:tabs>
              <w:rPr>
                <w:rFonts w:cs="Times New Roman"/>
                <w:sz w:val="22"/>
                <w:szCs w:val="22"/>
              </w:rPr>
            </w:pPr>
            <w:r w:rsidRPr="0018125A">
              <w:rPr>
                <w:rFonts w:cs="Times New Roman"/>
                <w:sz w:val="22"/>
                <w:szCs w:val="22"/>
              </w:rPr>
              <w:t>No. 2. Postage and telegrams</w:t>
            </w:r>
            <w:r w:rsidR="00E810AF">
              <w:rPr>
                <w:rFonts w:cs="Times New Roman"/>
                <w:sz w:val="22"/>
                <w:szCs w:val="22"/>
              </w:rPr>
              <w:tab/>
            </w:r>
          </w:p>
        </w:tc>
        <w:tc>
          <w:tcPr>
            <w:tcW w:w="1501" w:type="dxa"/>
            <w:tcBorders>
              <w:top w:val="nil"/>
              <w:left w:val="single" w:sz="4" w:space="0" w:color="auto"/>
            </w:tcBorders>
            <w:vAlign w:val="bottom"/>
          </w:tcPr>
          <w:p w:rsidR="00E70ADE" w:rsidRPr="0018125A" w:rsidRDefault="00E70ADE" w:rsidP="00133E90">
            <w:pPr>
              <w:shd w:val="clear" w:color="auto" w:fill="FFFFFF"/>
              <w:ind w:right="72"/>
              <w:jc w:val="right"/>
              <w:rPr>
                <w:rFonts w:cs="Times New Roman"/>
                <w:sz w:val="22"/>
                <w:szCs w:val="22"/>
              </w:rPr>
            </w:pPr>
            <w:r w:rsidRPr="0018125A">
              <w:rPr>
                <w:rFonts w:cs="Times New Roman"/>
                <w:sz w:val="22"/>
                <w:szCs w:val="22"/>
              </w:rPr>
              <w:t>40</w:t>
            </w:r>
          </w:p>
        </w:tc>
      </w:tr>
      <w:tr w:rsidR="00E70ADE" w:rsidRPr="0018125A" w:rsidTr="001F02C6">
        <w:trPr>
          <w:trHeight w:val="284"/>
          <w:jc w:val="center"/>
        </w:trPr>
        <w:tc>
          <w:tcPr>
            <w:tcW w:w="7744" w:type="dxa"/>
            <w:tcBorders>
              <w:right w:val="single" w:sz="4" w:space="0" w:color="auto"/>
            </w:tcBorders>
            <w:vAlign w:val="bottom"/>
          </w:tcPr>
          <w:p w:rsidR="00E70ADE" w:rsidRPr="0018125A" w:rsidRDefault="00E70ADE" w:rsidP="00133E90">
            <w:pPr>
              <w:shd w:val="clear" w:color="auto" w:fill="FFFFFF"/>
              <w:tabs>
                <w:tab w:val="left" w:leader="dot" w:pos="7344"/>
              </w:tabs>
              <w:ind w:left="360"/>
              <w:rPr>
                <w:rFonts w:cs="Times New Roman"/>
                <w:sz w:val="22"/>
                <w:szCs w:val="22"/>
              </w:rPr>
            </w:pPr>
            <w:r w:rsidRPr="0018125A">
              <w:rPr>
                <w:rFonts w:cs="Times New Roman"/>
                <w:sz w:val="22"/>
                <w:szCs w:val="22"/>
              </w:rPr>
              <w:t>8. Temporary assistance</w:t>
            </w:r>
            <w:r w:rsidR="00E810AF">
              <w:rPr>
                <w:rFonts w:cs="Times New Roman"/>
                <w:sz w:val="22"/>
                <w:szCs w:val="22"/>
              </w:rPr>
              <w:tab/>
            </w:r>
          </w:p>
        </w:tc>
        <w:tc>
          <w:tcPr>
            <w:tcW w:w="1501" w:type="dxa"/>
            <w:tcBorders>
              <w:top w:val="nil"/>
              <w:left w:val="single" w:sz="4" w:space="0" w:color="auto"/>
              <w:bottom w:val="single" w:sz="4" w:space="0" w:color="auto"/>
            </w:tcBorders>
            <w:vAlign w:val="bottom"/>
          </w:tcPr>
          <w:p w:rsidR="00E70ADE" w:rsidRPr="0018125A" w:rsidRDefault="00E70ADE" w:rsidP="00133E90">
            <w:pPr>
              <w:shd w:val="clear" w:color="auto" w:fill="FFFFFF"/>
              <w:ind w:right="72"/>
              <w:jc w:val="right"/>
              <w:rPr>
                <w:rFonts w:cs="Times New Roman"/>
                <w:sz w:val="22"/>
                <w:szCs w:val="22"/>
              </w:rPr>
            </w:pPr>
            <w:r w:rsidRPr="0018125A">
              <w:rPr>
                <w:rFonts w:cs="Times New Roman"/>
                <w:sz w:val="22"/>
                <w:szCs w:val="22"/>
              </w:rPr>
              <w:t>10</w:t>
            </w:r>
            <w:r w:rsidR="00D118DB">
              <w:rPr>
                <w:rFonts w:cs="Times New Roman"/>
                <w:sz w:val="22"/>
                <w:szCs w:val="22"/>
              </w:rPr>
              <w:t>0</w:t>
            </w:r>
          </w:p>
        </w:tc>
      </w:tr>
      <w:tr w:rsidR="00E70ADE" w:rsidRPr="0018125A" w:rsidTr="00362F63">
        <w:trPr>
          <w:trHeight w:val="374"/>
          <w:jc w:val="center"/>
        </w:trPr>
        <w:tc>
          <w:tcPr>
            <w:tcW w:w="7744" w:type="dxa"/>
            <w:tcBorders>
              <w:right w:val="single" w:sz="4" w:space="0" w:color="auto"/>
            </w:tcBorders>
            <w:vAlign w:val="bottom"/>
          </w:tcPr>
          <w:p w:rsidR="00E70ADE" w:rsidRPr="0018125A" w:rsidRDefault="00362F63" w:rsidP="00362F63">
            <w:pPr>
              <w:shd w:val="clear" w:color="auto" w:fill="FFFFFF"/>
              <w:ind w:right="1228"/>
              <w:jc w:val="center"/>
              <w:rPr>
                <w:rFonts w:cs="Times New Roman"/>
                <w:sz w:val="22"/>
                <w:szCs w:val="22"/>
              </w:rPr>
            </w:pPr>
            <w:r>
              <w:rPr>
                <w:sz w:val="22"/>
                <w:szCs w:val="22"/>
              </w:rPr>
              <w:t>__________</w:t>
            </w:r>
          </w:p>
        </w:tc>
        <w:tc>
          <w:tcPr>
            <w:tcW w:w="1501" w:type="dxa"/>
            <w:tcBorders>
              <w:top w:val="single" w:sz="4" w:space="0" w:color="auto"/>
              <w:left w:val="single" w:sz="4" w:space="0" w:color="auto"/>
              <w:bottom w:val="single" w:sz="4" w:space="0" w:color="auto"/>
            </w:tcBorders>
            <w:vAlign w:val="center"/>
          </w:tcPr>
          <w:p w:rsidR="00E70ADE" w:rsidRPr="0018125A" w:rsidRDefault="00E70ADE" w:rsidP="00362F63">
            <w:pPr>
              <w:shd w:val="clear" w:color="auto" w:fill="FFFFFF"/>
              <w:ind w:right="72"/>
              <w:jc w:val="right"/>
              <w:rPr>
                <w:rFonts w:cs="Times New Roman"/>
                <w:sz w:val="22"/>
                <w:szCs w:val="22"/>
              </w:rPr>
            </w:pPr>
            <w:r w:rsidRPr="0018125A">
              <w:rPr>
                <w:rFonts w:cs="Times New Roman"/>
                <w:sz w:val="22"/>
                <w:szCs w:val="22"/>
              </w:rPr>
              <w:t>140</w:t>
            </w:r>
          </w:p>
        </w:tc>
      </w:tr>
      <w:tr w:rsidR="00E70ADE" w:rsidRPr="0018125A" w:rsidTr="00362F63">
        <w:trPr>
          <w:trHeight w:val="485"/>
          <w:jc w:val="center"/>
        </w:trPr>
        <w:tc>
          <w:tcPr>
            <w:tcW w:w="7744" w:type="dxa"/>
            <w:tcBorders>
              <w:right w:val="single" w:sz="4" w:space="0" w:color="auto"/>
            </w:tcBorders>
            <w:vAlign w:val="bottom"/>
          </w:tcPr>
          <w:p w:rsidR="00E70ADE" w:rsidRPr="0018125A" w:rsidRDefault="00E70ADE" w:rsidP="00133E90">
            <w:pPr>
              <w:shd w:val="clear" w:color="auto" w:fill="FFFFFF"/>
              <w:tabs>
                <w:tab w:val="left" w:leader="dot" w:pos="7344"/>
              </w:tabs>
              <w:ind w:left="288"/>
              <w:rPr>
                <w:rFonts w:cs="Times New Roman"/>
                <w:sz w:val="22"/>
                <w:szCs w:val="22"/>
              </w:rPr>
            </w:pPr>
            <w:r w:rsidRPr="0018125A">
              <w:rPr>
                <w:rFonts w:cs="Times New Roman"/>
                <w:smallCaps/>
                <w:sz w:val="22"/>
                <w:szCs w:val="22"/>
              </w:rPr>
              <w:t xml:space="preserve">Division </w:t>
            </w:r>
            <w:r w:rsidRPr="0018125A">
              <w:rPr>
                <w:rFonts w:cs="Times New Roman"/>
                <w:sz w:val="22"/>
                <w:szCs w:val="22"/>
              </w:rPr>
              <w:t>No. 19.</w:t>
            </w:r>
          </w:p>
        </w:tc>
        <w:tc>
          <w:tcPr>
            <w:tcW w:w="1501" w:type="dxa"/>
            <w:tcBorders>
              <w:top w:val="single" w:sz="4" w:space="0" w:color="auto"/>
              <w:left w:val="single" w:sz="4" w:space="0" w:color="auto"/>
            </w:tcBorders>
            <w:vAlign w:val="bottom"/>
          </w:tcPr>
          <w:p w:rsidR="00E70ADE" w:rsidRPr="0018125A" w:rsidRDefault="00E70ADE" w:rsidP="00133E90">
            <w:pPr>
              <w:shd w:val="clear" w:color="auto" w:fill="FFFFFF"/>
              <w:ind w:right="72"/>
              <w:jc w:val="right"/>
              <w:rPr>
                <w:rFonts w:cs="Times New Roman"/>
                <w:sz w:val="22"/>
                <w:szCs w:val="22"/>
              </w:rPr>
            </w:pPr>
          </w:p>
        </w:tc>
      </w:tr>
      <w:tr w:rsidR="00DD690D" w:rsidRPr="0018125A" w:rsidTr="00362F63">
        <w:trPr>
          <w:trHeight w:val="198"/>
          <w:jc w:val="center"/>
        </w:trPr>
        <w:tc>
          <w:tcPr>
            <w:tcW w:w="7744" w:type="dxa"/>
            <w:tcBorders>
              <w:right w:val="single" w:sz="4" w:space="0" w:color="auto"/>
            </w:tcBorders>
            <w:vAlign w:val="bottom"/>
          </w:tcPr>
          <w:p w:rsidR="00DD690D" w:rsidRPr="0018125A" w:rsidRDefault="00DD690D" w:rsidP="00133E90">
            <w:pPr>
              <w:shd w:val="clear" w:color="auto" w:fill="FFFFFF"/>
              <w:tabs>
                <w:tab w:val="left" w:leader="dot" w:pos="7344"/>
              </w:tabs>
              <w:jc w:val="center"/>
              <w:rPr>
                <w:rFonts w:cs="Times New Roman"/>
                <w:smallCaps/>
                <w:sz w:val="22"/>
                <w:szCs w:val="22"/>
              </w:rPr>
            </w:pPr>
            <w:r w:rsidRPr="0018125A">
              <w:rPr>
                <w:rFonts w:cs="Times New Roman"/>
                <w:sz w:val="22"/>
                <w:szCs w:val="22"/>
              </w:rPr>
              <w:t>THE HIGH COURT.</w:t>
            </w:r>
          </w:p>
        </w:tc>
        <w:tc>
          <w:tcPr>
            <w:tcW w:w="1501" w:type="dxa"/>
            <w:tcBorders>
              <w:top w:val="nil"/>
              <w:left w:val="single" w:sz="4" w:space="0" w:color="auto"/>
            </w:tcBorders>
            <w:vAlign w:val="bottom"/>
          </w:tcPr>
          <w:p w:rsidR="00DD690D" w:rsidRPr="0018125A" w:rsidRDefault="00DD690D" w:rsidP="00133E90">
            <w:pPr>
              <w:shd w:val="clear" w:color="auto" w:fill="FFFFFF"/>
              <w:ind w:right="72"/>
              <w:jc w:val="right"/>
              <w:rPr>
                <w:rFonts w:cs="Times New Roman"/>
                <w:sz w:val="22"/>
                <w:szCs w:val="22"/>
              </w:rPr>
            </w:pPr>
          </w:p>
        </w:tc>
      </w:tr>
      <w:tr w:rsidR="00E70ADE" w:rsidRPr="0018125A" w:rsidTr="001F02C6">
        <w:trPr>
          <w:trHeight w:val="382"/>
          <w:jc w:val="center"/>
        </w:trPr>
        <w:tc>
          <w:tcPr>
            <w:tcW w:w="7744" w:type="dxa"/>
            <w:tcBorders>
              <w:right w:val="single" w:sz="4" w:space="0" w:color="auto"/>
            </w:tcBorders>
            <w:vAlign w:val="bottom"/>
          </w:tcPr>
          <w:p w:rsidR="00E70ADE" w:rsidRPr="0018125A" w:rsidRDefault="00E70ADE" w:rsidP="0054623D">
            <w:pPr>
              <w:shd w:val="clear" w:color="auto" w:fill="FFFFFF"/>
              <w:tabs>
                <w:tab w:val="left" w:leader="dot" w:pos="7344"/>
              </w:tabs>
              <w:ind w:left="387"/>
              <w:rPr>
                <w:rFonts w:cs="Times New Roman"/>
                <w:sz w:val="22"/>
                <w:szCs w:val="22"/>
              </w:rPr>
            </w:pPr>
            <w:r w:rsidRPr="0018125A">
              <w:rPr>
                <w:rFonts w:cs="Times New Roman"/>
                <w:sz w:val="22"/>
                <w:szCs w:val="22"/>
              </w:rPr>
              <w:t>Subdivision No. 1.</w:t>
            </w:r>
            <w:r w:rsidRPr="0018125A">
              <w:rPr>
                <w:rFonts w:eastAsia="Times New Roman" w:cs="Times New Roman"/>
                <w:sz w:val="22"/>
                <w:szCs w:val="22"/>
              </w:rPr>
              <w:t>—</w:t>
            </w:r>
            <w:r w:rsidRPr="0018125A">
              <w:rPr>
                <w:rFonts w:eastAsia="Times New Roman" w:cs="Times New Roman"/>
                <w:smallCaps/>
                <w:sz w:val="22"/>
                <w:szCs w:val="22"/>
              </w:rPr>
              <w:t>Salaries.</w:t>
            </w:r>
          </w:p>
        </w:tc>
        <w:tc>
          <w:tcPr>
            <w:tcW w:w="1501" w:type="dxa"/>
            <w:tcBorders>
              <w:top w:val="nil"/>
              <w:left w:val="single" w:sz="4" w:space="0" w:color="auto"/>
            </w:tcBorders>
            <w:vAlign w:val="bottom"/>
          </w:tcPr>
          <w:p w:rsidR="00E70ADE" w:rsidRPr="0018125A" w:rsidRDefault="00E70ADE" w:rsidP="00133E90">
            <w:pPr>
              <w:shd w:val="clear" w:color="auto" w:fill="FFFFFF"/>
              <w:ind w:right="72"/>
              <w:jc w:val="right"/>
              <w:rPr>
                <w:rFonts w:cs="Times New Roman"/>
                <w:sz w:val="22"/>
                <w:szCs w:val="22"/>
              </w:rPr>
            </w:pPr>
          </w:p>
        </w:tc>
      </w:tr>
      <w:tr w:rsidR="00E70ADE" w:rsidRPr="0018125A" w:rsidTr="001F02C6">
        <w:trPr>
          <w:trHeight w:val="389"/>
          <w:jc w:val="center"/>
        </w:trPr>
        <w:tc>
          <w:tcPr>
            <w:tcW w:w="7744" w:type="dxa"/>
            <w:tcBorders>
              <w:right w:val="single" w:sz="4" w:space="0" w:color="auto"/>
            </w:tcBorders>
            <w:vAlign w:val="bottom"/>
          </w:tcPr>
          <w:p w:rsidR="00E70ADE" w:rsidRPr="0018125A" w:rsidRDefault="00E70ADE" w:rsidP="00133E90">
            <w:pPr>
              <w:shd w:val="clear" w:color="auto" w:fill="FFFFFF"/>
              <w:tabs>
                <w:tab w:val="left" w:leader="dot" w:pos="7344"/>
              </w:tabs>
              <w:jc w:val="center"/>
              <w:rPr>
                <w:rFonts w:cs="Times New Roman"/>
                <w:sz w:val="22"/>
                <w:szCs w:val="22"/>
              </w:rPr>
            </w:pPr>
            <w:r w:rsidRPr="0018125A">
              <w:rPr>
                <w:rFonts w:cs="Times New Roman"/>
                <w:smallCaps/>
                <w:sz w:val="22"/>
                <w:szCs w:val="22"/>
              </w:rPr>
              <w:t>Clerical</w:t>
            </w:r>
            <w:r w:rsidR="00B204BA" w:rsidRPr="0018125A">
              <w:rPr>
                <w:rFonts w:cs="Times New Roman"/>
                <w:smallCaps/>
                <w:sz w:val="22"/>
                <w:szCs w:val="22"/>
              </w:rPr>
              <w:t xml:space="preserve"> </w:t>
            </w:r>
            <w:r w:rsidRPr="0018125A">
              <w:rPr>
                <w:rFonts w:cs="Times New Roman"/>
                <w:smallCaps/>
                <w:sz w:val="22"/>
                <w:szCs w:val="22"/>
              </w:rPr>
              <w:t>Division.</w:t>
            </w:r>
          </w:p>
        </w:tc>
        <w:tc>
          <w:tcPr>
            <w:tcW w:w="1501" w:type="dxa"/>
            <w:tcBorders>
              <w:top w:val="nil"/>
              <w:left w:val="single" w:sz="4" w:space="0" w:color="auto"/>
              <w:bottom w:val="nil"/>
            </w:tcBorders>
            <w:vAlign w:val="bottom"/>
          </w:tcPr>
          <w:p w:rsidR="00E70ADE" w:rsidRPr="0018125A" w:rsidRDefault="00E70ADE" w:rsidP="00133E90">
            <w:pPr>
              <w:shd w:val="clear" w:color="auto" w:fill="FFFFFF"/>
              <w:ind w:right="72"/>
              <w:jc w:val="right"/>
              <w:rPr>
                <w:rFonts w:cs="Times New Roman"/>
                <w:sz w:val="22"/>
                <w:szCs w:val="22"/>
              </w:rPr>
            </w:pPr>
          </w:p>
        </w:tc>
      </w:tr>
      <w:tr w:rsidR="00E70ADE" w:rsidRPr="0018125A" w:rsidTr="001F02C6">
        <w:trPr>
          <w:trHeight w:val="367"/>
          <w:jc w:val="center"/>
        </w:trPr>
        <w:tc>
          <w:tcPr>
            <w:tcW w:w="7744" w:type="dxa"/>
            <w:tcBorders>
              <w:right w:val="single" w:sz="4" w:space="0" w:color="auto"/>
            </w:tcBorders>
            <w:vAlign w:val="bottom"/>
          </w:tcPr>
          <w:p w:rsidR="00E70ADE" w:rsidRPr="0018125A" w:rsidRDefault="00E70ADE" w:rsidP="00133E90">
            <w:pPr>
              <w:shd w:val="clear" w:color="auto" w:fill="FFFFFF"/>
              <w:tabs>
                <w:tab w:val="left" w:leader="dot" w:pos="7344"/>
              </w:tabs>
              <w:rPr>
                <w:rFonts w:cs="Times New Roman"/>
                <w:sz w:val="22"/>
                <w:szCs w:val="22"/>
              </w:rPr>
            </w:pPr>
            <w:r w:rsidRPr="0018125A">
              <w:rPr>
                <w:rFonts w:cs="Times New Roman"/>
                <w:sz w:val="22"/>
                <w:szCs w:val="22"/>
              </w:rPr>
              <w:t>One Fifth-class Clerk in Principal Registry</w:t>
            </w:r>
            <w:r w:rsidR="00E810AF">
              <w:rPr>
                <w:rFonts w:cs="Times New Roman"/>
                <w:sz w:val="22"/>
                <w:szCs w:val="22"/>
              </w:rPr>
              <w:tab/>
            </w:r>
          </w:p>
        </w:tc>
        <w:tc>
          <w:tcPr>
            <w:tcW w:w="1501" w:type="dxa"/>
            <w:tcBorders>
              <w:top w:val="nil"/>
              <w:left w:val="single" w:sz="4" w:space="0" w:color="auto"/>
              <w:bottom w:val="single" w:sz="4" w:space="0" w:color="auto"/>
            </w:tcBorders>
            <w:vAlign w:val="bottom"/>
          </w:tcPr>
          <w:p w:rsidR="00E70ADE" w:rsidRPr="000016FD" w:rsidRDefault="00E70ADE" w:rsidP="00133E90">
            <w:pPr>
              <w:shd w:val="clear" w:color="auto" w:fill="FFFFFF"/>
              <w:ind w:right="72"/>
              <w:jc w:val="right"/>
              <w:rPr>
                <w:rFonts w:cs="Times New Roman"/>
                <w:sz w:val="22"/>
                <w:szCs w:val="22"/>
              </w:rPr>
            </w:pPr>
            <w:r w:rsidRPr="000016FD">
              <w:rPr>
                <w:rFonts w:cs="Times New Roman"/>
                <w:iCs/>
                <w:sz w:val="22"/>
                <w:szCs w:val="22"/>
              </w:rPr>
              <w:t>2</w:t>
            </w:r>
            <w:r w:rsidR="000016FD" w:rsidRPr="000016FD">
              <w:rPr>
                <w:rFonts w:cs="Times New Roman"/>
                <w:iCs/>
                <w:sz w:val="22"/>
                <w:szCs w:val="22"/>
              </w:rPr>
              <w:t>0</w:t>
            </w:r>
          </w:p>
        </w:tc>
      </w:tr>
      <w:tr w:rsidR="00E70ADE" w:rsidRPr="0018125A" w:rsidTr="00362F63">
        <w:trPr>
          <w:trHeight w:val="575"/>
          <w:jc w:val="center"/>
        </w:trPr>
        <w:tc>
          <w:tcPr>
            <w:tcW w:w="7744" w:type="dxa"/>
            <w:tcBorders>
              <w:right w:val="single" w:sz="4" w:space="0" w:color="auto"/>
            </w:tcBorders>
            <w:vAlign w:val="bottom"/>
          </w:tcPr>
          <w:p w:rsidR="00E70ADE" w:rsidRPr="0018125A" w:rsidRDefault="00E70ADE" w:rsidP="00133E90">
            <w:pPr>
              <w:shd w:val="clear" w:color="auto" w:fill="FFFFFF"/>
              <w:tabs>
                <w:tab w:val="left" w:leader="dot" w:pos="7344"/>
              </w:tabs>
              <w:ind w:left="720"/>
              <w:rPr>
                <w:rFonts w:cs="Times New Roman"/>
                <w:sz w:val="22"/>
                <w:szCs w:val="22"/>
              </w:rPr>
            </w:pPr>
            <w:r w:rsidRPr="0018125A">
              <w:rPr>
                <w:rFonts w:cs="Times New Roman"/>
                <w:sz w:val="22"/>
                <w:szCs w:val="22"/>
              </w:rPr>
              <w:t>Subdivision No. 2.</w:t>
            </w:r>
            <w:r w:rsidRPr="0018125A">
              <w:rPr>
                <w:rFonts w:eastAsia="Times New Roman" w:cs="Times New Roman"/>
                <w:sz w:val="22"/>
                <w:szCs w:val="22"/>
              </w:rPr>
              <w:t>—</w:t>
            </w:r>
            <w:r w:rsidRPr="0018125A">
              <w:rPr>
                <w:rFonts w:eastAsia="Times New Roman" w:cs="Times New Roman"/>
                <w:smallCaps/>
                <w:sz w:val="22"/>
                <w:szCs w:val="22"/>
              </w:rPr>
              <w:t>Contingencies.</w:t>
            </w:r>
          </w:p>
        </w:tc>
        <w:tc>
          <w:tcPr>
            <w:tcW w:w="1501" w:type="dxa"/>
            <w:tcBorders>
              <w:top w:val="single" w:sz="4" w:space="0" w:color="auto"/>
              <w:left w:val="single" w:sz="4" w:space="0" w:color="auto"/>
            </w:tcBorders>
            <w:vAlign w:val="bottom"/>
          </w:tcPr>
          <w:p w:rsidR="00E70ADE" w:rsidRPr="0018125A" w:rsidRDefault="00E70ADE" w:rsidP="00133E90">
            <w:pPr>
              <w:shd w:val="clear" w:color="auto" w:fill="FFFFFF"/>
              <w:ind w:right="72"/>
              <w:jc w:val="right"/>
              <w:rPr>
                <w:rFonts w:cs="Times New Roman"/>
                <w:sz w:val="22"/>
                <w:szCs w:val="22"/>
              </w:rPr>
            </w:pPr>
          </w:p>
        </w:tc>
      </w:tr>
      <w:tr w:rsidR="00E70ADE" w:rsidRPr="0018125A" w:rsidTr="00362F63">
        <w:trPr>
          <w:trHeight w:val="720"/>
          <w:jc w:val="center"/>
        </w:trPr>
        <w:tc>
          <w:tcPr>
            <w:tcW w:w="7744" w:type="dxa"/>
            <w:tcBorders>
              <w:right w:val="single" w:sz="4" w:space="0" w:color="auto"/>
            </w:tcBorders>
            <w:vAlign w:val="bottom"/>
          </w:tcPr>
          <w:p w:rsidR="00E70ADE" w:rsidRPr="0018125A" w:rsidRDefault="00E70ADE" w:rsidP="00133E90">
            <w:pPr>
              <w:shd w:val="clear" w:color="auto" w:fill="FFFFFF"/>
              <w:tabs>
                <w:tab w:val="left" w:leader="dot" w:pos="7344"/>
              </w:tabs>
              <w:ind w:left="1152" w:hanging="1152"/>
              <w:rPr>
                <w:rFonts w:cs="Times New Roman"/>
                <w:sz w:val="22"/>
                <w:szCs w:val="22"/>
              </w:rPr>
            </w:pPr>
            <w:r w:rsidRPr="0018125A">
              <w:rPr>
                <w:rFonts w:cs="Times New Roman"/>
                <w:sz w:val="22"/>
                <w:szCs w:val="22"/>
              </w:rPr>
              <w:t>No</w:t>
            </w:r>
            <w:r w:rsidR="00362F63">
              <w:rPr>
                <w:rFonts w:cs="Times New Roman"/>
                <w:sz w:val="22"/>
                <w:szCs w:val="22"/>
              </w:rPr>
              <w:t>.</w:t>
            </w:r>
            <w:r w:rsidR="00B204BA" w:rsidRPr="0018125A">
              <w:rPr>
                <w:rFonts w:cs="Times New Roman"/>
                <w:sz w:val="22"/>
                <w:szCs w:val="22"/>
              </w:rPr>
              <w:t xml:space="preserve"> </w:t>
            </w:r>
            <w:r w:rsidRPr="0018125A">
              <w:rPr>
                <w:rFonts w:cs="Times New Roman"/>
                <w:sz w:val="22"/>
                <w:szCs w:val="22"/>
              </w:rPr>
              <w:t>4.</w:t>
            </w:r>
            <w:r w:rsidR="00B204BA" w:rsidRPr="0018125A">
              <w:rPr>
                <w:rFonts w:cs="Times New Roman"/>
                <w:sz w:val="22"/>
                <w:szCs w:val="22"/>
              </w:rPr>
              <w:t xml:space="preserve"> </w:t>
            </w:r>
            <w:r w:rsidRPr="0018125A">
              <w:rPr>
                <w:rFonts w:cs="Times New Roman"/>
                <w:sz w:val="22"/>
                <w:szCs w:val="22"/>
              </w:rPr>
              <w:t>Writing</w:t>
            </w:r>
            <w:r w:rsidR="00B204BA" w:rsidRPr="0018125A">
              <w:rPr>
                <w:rFonts w:cs="Times New Roman"/>
                <w:sz w:val="22"/>
                <w:szCs w:val="22"/>
              </w:rPr>
              <w:t xml:space="preserve"> </w:t>
            </w:r>
            <w:r w:rsidRPr="0018125A">
              <w:rPr>
                <w:rFonts w:cs="Times New Roman"/>
                <w:sz w:val="22"/>
                <w:szCs w:val="22"/>
              </w:rPr>
              <w:t>paper</w:t>
            </w:r>
            <w:r w:rsidR="00B204BA" w:rsidRPr="0018125A">
              <w:rPr>
                <w:rFonts w:cs="Times New Roman"/>
                <w:sz w:val="22"/>
                <w:szCs w:val="22"/>
              </w:rPr>
              <w:t xml:space="preserve"> </w:t>
            </w:r>
            <w:r w:rsidRPr="0018125A">
              <w:rPr>
                <w:rFonts w:cs="Times New Roman"/>
                <w:sz w:val="22"/>
                <w:szCs w:val="22"/>
              </w:rPr>
              <w:t>and</w:t>
            </w:r>
            <w:r w:rsidR="00B204BA" w:rsidRPr="0018125A">
              <w:rPr>
                <w:rFonts w:cs="Times New Roman"/>
                <w:sz w:val="22"/>
                <w:szCs w:val="22"/>
              </w:rPr>
              <w:t xml:space="preserve"> </w:t>
            </w:r>
            <w:r w:rsidRPr="0018125A">
              <w:rPr>
                <w:rFonts w:cs="Times New Roman"/>
                <w:sz w:val="22"/>
                <w:szCs w:val="22"/>
              </w:rPr>
              <w:t>envelopes,</w:t>
            </w:r>
            <w:r w:rsidR="00B204BA" w:rsidRPr="0018125A">
              <w:rPr>
                <w:rFonts w:cs="Times New Roman"/>
                <w:sz w:val="22"/>
                <w:szCs w:val="22"/>
              </w:rPr>
              <w:t xml:space="preserve"> </w:t>
            </w:r>
            <w:r w:rsidRPr="0018125A">
              <w:rPr>
                <w:rFonts w:cs="Times New Roman"/>
                <w:sz w:val="22"/>
                <w:szCs w:val="22"/>
              </w:rPr>
              <w:t>including</w:t>
            </w:r>
            <w:r w:rsidR="00B204BA" w:rsidRPr="0018125A">
              <w:rPr>
                <w:rFonts w:cs="Times New Roman"/>
                <w:sz w:val="22"/>
                <w:szCs w:val="22"/>
              </w:rPr>
              <w:t xml:space="preserve"> </w:t>
            </w:r>
            <w:r w:rsidRPr="0018125A">
              <w:rPr>
                <w:rFonts w:cs="Times New Roman"/>
                <w:sz w:val="22"/>
                <w:szCs w:val="22"/>
              </w:rPr>
              <w:t>cost</w:t>
            </w:r>
            <w:r w:rsidR="00B204BA" w:rsidRPr="0018125A">
              <w:rPr>
                <w:rFonts w:cs="Times New Roman"/>
                <w:sz w:val="22"/>
                <w:szCs w:val="22"/>
              </w:rPr>
              <w:t xml:space="preserve"> </w:t>
            </w:r>
            <w:r w:rsidRPr="0018125A">
              <w:rPr>
                <w:rFonts w:cs="Times New Roman"/>
                <w:sz w:val="22"/>
                <w:szCs w:val="22"/>
              </w:rPr>
              <w:t>of</w:t>
            </w:r>
            <w:r w:rsidR="00B204BA" w:rsidRPr="0018125A">
              <w:rPr>
                <w:rFonts w:cs="Times New Roman"/>
                <w:sz w:val="22"/>
                <w:szCs w:val="22"/>
              </w:rPr>
              <w:t xml:space="preserve"> </w:t>
            </w:r>
            <w:r w:rsidRPr="0018125A">
              <w:rPr>
                <w:rFonts w:cs="Times New Roman"/>
                <w:sz w:val="22"/>
                <w:szCs w:val="22"/>
              </w:rPr>
              <w:t>printing and embossing thereon</w:t>
            </w:r>
            <w:r w:rsidR="00E810AF">
              <w:rPr>
                <w:rFonts w:cs="Times New Roman"/>
                <w:sz w:val="22"/>
                <w:szCs w:val="22"/>
              </w:rPr>
              <w:tab/>
            </w:r>
          </w:p>
        </w:tc>
        <w:tc>
          <w:tcPr>
            <w:tcW w:w="1501" w:type="dxa"/>
            <w:tcBorders>
              <w:top w:val="nil"/>
              <w:left w:val="single" w:sz="4" w:space="0" w:color="auto"/>
              <w:bottom w:val="nil"/>
            </w:tcBorders>
            <w:vAlign w:val="bottom"/>
          </w:tcPr>
          <w:p w:rsidR="00E70ADE" w:rsidRPr="0018125A" w:rsidRDefault="00E70ADE" w:rsidP="00133E90">
            <w:pPr>
              <w:shd w:val="clear" w:color="auto" w:fill="FFFFFF"/>
              <w:ind w:right="72"/>
              <w:jc w:val="right"/>
              <w:rPr>
                <w:rFonts w:cs="Times New Roman"/>
                <w:sz w:val="22"/>
                <w:szCs w:val="22"/>
              </w:rPr>
            </w:pPr>
            <w:r w:rsidRPr="0018125A">
              <w:rPr>
                <w:rFonts w:cs="Times New Roman"/>
                <w:sz w:val="22"/>
                <w:szCs w:val="22"/>
              </w:rPr>
              <w:t>15</w:t>
            </w:r>
          </w:p>
        </w:tc>
      </w:tr>
      <w:tr w:rsidR="00E70ADE" w:rsidRPr="0018125A" w:rsidTr="001F02C6">
        <w:trPr>
          <w:trHeight w:val="295"/>
          <w:jc w:val="center"/>
        </w:trPr>
        <w:tc>
          <w:tcPr>
            <w:tcW w:w="7744" w:type="dxa"/>
            <w:tcBorders>
              <w:right w:val="single" w:sz="4" w:space="0" w:color="auto"/>
            </w:tcBorders>
            <w:vAlign w:val="bottom"/>
          </w:tcPr>
          <w:p w:rsidR="00E70ADE" w:rsidRPr="0018125A" w:rsidRDefault="00E70ADE" w:rsidP="00362F63">
            <w:pPr>
              <w:shd w:val="clear" w:color="auto" w:fill="FFFFFF"/>
              <w:tabs>
                <w:tab w:val="left" w:leader="dot" w:pos="7344"/>
              </w:tabs>
              <w:ind w:left="270"/>
              <w:rPr>
                <w:rFonts w:cs="Times New Roman"/>
                <w:sz w:val="22"/>
                <w:szCs w:val="22"/>
              </w:rPr>
            </w:pPr>
            <w:r w:rsidRPr="0018125A">
              <w:rPr>
                <w:rFonts w:cs="Times New Roman"/>
                <w:sz w:val="22"/>
                <w:szCs w:val="22"/>
              </w:rPr>
              <w:t>12.</w:t>
            </w:r>
            <w:r w:rsidR="00B204BA" w:rsidRPr="0018125A">
              <w:rPr>
                <w:rFonts w:cs="Times New Roman"/>
                <w:sz w:val="22"/>
                <w:szCs w:val="22"/>
              </w:rPr>
              <w:t xml:space="preserve"> </w:t>
            </w:r>
            <w:r w:rsidRPr="0018125A">
              <w:rPr>
                <w:rFonts w:cs="Times New Roman"/>
                <w:sz w:val="22"/>
                <w:szCs w:val="22"/>
              </w:rPr>
              <w:t>Temporary assistance</w:t>
            </w:r>
            <w:r w:rsidR="00E810AF">
              <w:rPr>
                <w:rFonts w:cs="Times New Roman"/>
                <w:sz w:val="22"/>
                <w:szCs w:val="22"/>
              </w:rPr>
              <w:tab/>
            </w:r>
          </w:p>
        </w:tc>
        <w:tc>
          <w:tcPr>
            <w:tcW w:w="1501" w:type="dxa"/>
            <w:tcBorders>
              <w:top w:val="nil"/>
              <w:left w:val="single" w:sz="4" w:space="0" w:color="auto"/>
              <w:bottom w:val="single" w:sz="4" w:space="0" w:color="auto"/>
            </w:tcBorders>
            <w:vAlign w:val="bottom"/>
          </w:tcPr>
          <w:p w:rsidR="00E70ADE" w:rsidRPr="0018125A" w:rsidRDefault="00E70ADE" w:rsidP="00133E90">
            <w:pPr>
              <w:shd w:val="clear" w:color="auto" w:fill="FFFFFF"/>
              <w:ind w:right="72"/>
              <w:jc w:val="right"/>
              <w:rPr>
                <w:rFonts w:cs="Times New Roman"/>
                <w:sz w:val="22"/>
                <w:szCs w:val="22"/>
              </w:rPr>
            </w:pPr>
            <w:r w:rsidRPr="0018125A">
              <w:rPr>
                <w:rFonts w:cs="Times New Roman"/>
                <w:sz w:val="22"/>
                <w:szCs w:val="22"/>
              </w:rPr>
              <w:t>80</w:t>
            </w:r>
          </w:p>
        </w:tc>
      </w:tr>
      <w:tr w:rsidR="00E70ADE" w:rsidRPr="0018125A" w:rsidTr="00362F63">
        <w:trPr>
          <w:trHeight w:val="332"/>
          <w:jc w:val="center"/>
        </w:trPr>
        <w:tc>
          <w:tcPr>
            <w:tcW w:w="7744" w:type="dxa"/>
            <w:tcBorders>
              <w:right w:val="single" w:sz="4" w:space="0" w:color="auto"/>
            </w:tcBorders>
            <w:vAlign w:val="bottom"/>
          </w:tcPr>
          <w:p w:rsidR="00E70ADE" w:rsidRPr="0018125A" w:rsidRDefault="00E70ADE" w:rsidP="00133E90">
            <w:pPr>
              <w:shd w:val="clear" w:color="auto" w:fill="FFFFFF"/>
              <w:tabs>
                <w:tab w:val="left" w:leader="dot" w:pos="7344"/>
              </w:tabs>
              <w:rPr>
                <w:rFonts w:cs="Times New Roman"/>
                <w:sz w:val="22"/>
                <w:szCs w:val="22"/>
              </w:rPr>
            </w:pPr>
          </w:p>
        </w:tc>
        <w:tc>
          <w:tcPr>
            <w:tcW w:w="1501" w:type="dxa"/>
            <w:tcBorders>
              <w:top w:val="single" w:sz="4" w:space="0" w:color="auto"/>
              <w:left w:val="single" w:sz="4" w:space="0" w:color="auto"/>
              <w:bottom w:val="single" w:sz="4" w:space="0" w:color="auto"/>
            </w:tcBorders>
            <w:vAlign w:val="center"/>
          </w:tcPr>
          <w:p w:rsidR="00E70ADE" w:rsidRPr="0018125A" w:rsidRDefault="00E70ADE" w:rsidP="00362F63">
            <w:pPr>
              <w:shd w:val="clear" w:color="auto" w:fill="FFFFFF"/>
              <w:ind w:right="72"/>
              <w:jc w:val="right"/>
              <w:rPr>
                <w:rFonts w:cs="Times New Roman"/>
                <w:sz w:val="22"/>
                <w:szCs w:val="22"/>
              </w:rPr>
            </w:pPr>
            <w:r w:rsidRPr="0018125A">
              <w:rPr>
                <w:rFonts w:cs="Times New Roman"/>
                <w:sz w:val="22"/>
                <w:szCs w:val="22"/>
              </w:rPr>
              <w:t>95</w:t>
            </w:r>
          </w:p>
        </w:tc>
      </w:tr>
      <w:tr w:rsidR="00E70ADE" w:rsidRPr="0018125A" w:rsidTr="00362F63">
        <w:trPr>
          <w:trHeight w:val="367"/>
          <w:jc w:val="center"/>
        </w:trPr>
        <w:tc>
          <w:tcPr>
            <w:tcW w:w="7744" w:type="dxa"/>
            <w:tcBorders>
              <w:right w:val="single" w:sz="4" w:space="0" w:color="auto"/>
            </w:tcBorders>
            <w:vAlign w:val="center"/>
          </w:tcPr>
          <w:p w:rsidR="00E70ADE" w:rsidRPr="0018125A" w:rsidRDefault="00E70ADE" w:rsidP="00362F63">
            <w:pPr>
              <w:shd w:val="clear" w:color="auto" w:fill="FFFFFF"/>
              <w:tabs>
                <w:tab w:val="left" w:leader="dot" w:pos="7344"/>
              </w:tabs>
              <w:ind w:left="2016"/>
              <w:rPr>
                <w:rFonts w:cs="Times New Roman"/>
                <w:sz w:val="22"/>
                <w:szCs w:val="22"/>
              </w:rPr>
            </w:pPr>
            <w:r w:rsidRPr="0018125A">
              <w:rPr>
                <w:rFonts w:cs="Times New Roman"/>
                <w:sz w:val="22"/>
                <w:szCs w:val="22"/>
              </w:rPr>
              <w:t xml:space="preserve">Total </w:t>
            </w:r>
            <w:r w:rsidRPr="0018125A">
              <w:rPr>
                <w:rFonts w:cs="Times New Roman"/>
                <w:smallCaps/>
                <w:sz w:val="22"/>
                <w:szCs w:val="22"/>
              </w:rPr>
              <w:t xml:space="preserve">Division </w:t>
            </w:r>
            <w:r w:rsidRPr="0018125A">
              <w:rPr>
                <w:rFonts w:cs="Times New Roman"/>
                <w:sz w:val="22"/>
                <w:szCs w:val="22"/>
              </w:rPr>
              <w:t>No. 19</w:t>
            </w:r>
            <w:r w:rsidR="00E810AF">
              <w:rPr>
                <w:rFonts w:cs="Times New Roman"/>
                <w:sz w:val="22"/>
                <w:szCs w:val="22"/>
              </w:rPr>
              <w:tab/>
            </w:r>
          </w:p>
        </w:tc>
        <w:tc>
          <w:tcPr>
            <w:tcW w:w="1501" w:type="dxa"/>
            <w:tcBorders>
              <w:top w:val="single" w:sz="4" w:space="0" w:color="auto"/>
              <w:left w:val="single" w:sz="4" w:space="0" w:color="auto"/>
              <w:bottom w:val="single" w:sz="4" w:space="0" w:color="auto"/>
            </w:tcBorders>
            <w:vAlign w:val="center"/>
          </w:tcPr>
          <w:p w:rsidR="00E70ADE" w:rsidRPr="0018125A" w:rsidRDefault="00E70ADE" w:rsidP="00362F63">
            <w:pPr>
              <w:shd w:val="clear" w:color="auto" w:fill="FFFFFF"/>
              <w:ind w:right="72"/>
              <w:jc w:val="right"/>
              <w:rPr>
                <w:rFonts w:cs="Times New Roman"/>
                <w:sz w:val="22"/>
                <w:szCs w:val="22"/>
              </w:rPr>
            </w:pPr>
            <w:r w:rsidRPr="0018125A">
              <w:rPr>
                <w:rFonts w:cs="Times New Roman"/>
                <w:sz w:val="22"/>
                <w:szCs w:val="22"/>
              </w:rPr>
              <w:t>115</w:t>
            </w:r>
          </w:p>
        </w:tc>
      </w:tr>
    </w:tbl>
    <w:p w:rsidR="00E70ADE" w:rsidRPr="0018125A" w:rsidRDefault="00B204BA">
      <w:pPr>
        <w:shd w:val="clear" w:color="auto" w:fill="FFFFFF"/>
        <w:rPr>
          <w:sz w:val="22"/>
          <w:szCs w:val="22"/>
        </w:rPr>
      </w:pPr>
      <w:r w:rsidRPr="0018125A">
        <w:rPr>
          <w:sz w:val="22"/>
          <w:szCs w:val="22"/>
        </w:rPr>
        <w:br w:type="page"/>
      </w:r>
    </w:p>
    <w:tbl>
      <w:tblPr>
        <w:tblStyle w:val="TableGrid"/>
        <w:tblW w:w="5000" w:type="pct"/>
        <w:jc w:val="center"/>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7836"/>
        <w:gridCol w:w="1409"/>
      </w:tblGrid>
      <w:tr w:rsidR="00B230B2" w:rsidRPr="0018125A" w:rsidTr="00B230B2">
        <w:trPr>
          <w:trHeight w:val="749"/>
          <w:jc w:val="center"/>
        </w:trPr>
        <w:tc>
          <w:tcPr>
            <w:tcW w:w="9245" w:type="dxa"/>
            <w:gridSpan w:val="2"/>
            <w:tcBorders>
              <w:top w:val="single" w:sz="4" w:space="0" w:color="auto"/>
            </w:tcBorders>
            <w:vAlign w:val="center"/>
          </w:tcPr>
          <w:p w:rsidR="00B230B2" w:rsidRPr="0018125A" w:rsidRDefault="00B230B2" w:rsidP="00B230B2">
            <w:pPr>
              <w:shd w:val="clear" w:color="auto" w:fill="FFFFFF"/>
              <w:ind w:right="72"/>
              <w:jc w:val="center"/>
              <w:rPr>
                <w:rFonts w:cs="Times New Roman"/>
                <w:sz w:val="22"/>
                <w:szCs w:val="22"/>
              </w:rPr>
            </w:pPr>
            <w:r w:rsidRPr="009250D2">
              <w:rPr>
                <w:rFonts w:cs="Times New Roman"/>
                <w:sz w:val="24"/>
                <w:szCs w:val="22"/>
              </w:rPr>
              <w:lastRenderedPageBreak/>
              <w:t>III.—</w:t>
            </w:r>
            <w:r w:rsidRPr="009250D2">
              <w:rPr>
                <w:rFonts w:cs="Times New Roman"/>
                <w:smallCaps/>
                <w:sz w:val="24"/>
                <w:szCs w:val="22"/>
              </w:rPr>
              <w:t>The Attorney-General’s Department</w:t>
            </w:r>
            <w:r w:rsidRPr="009250D2">
              <w:rPr>
                <w:rFonts w:cs="Times New Roman"/>
                <w:sz w:val="24"/>
                <w:szCs w:val="22"/>
              </w:rPr>
              <w:t>—</w:t>
            </w:r>
            <w:r w:rsidRPr="009250D2">
              <w:rPr>
                <w:rFonts w:cs="Times New Roman"/>
                <w:i/>
                <w:iCs/>
                <w:sz w:val="24"/>
                <w:szCs w:val="22"/>
              </w:rPr>
              <w:t>continued.</w:t>
            </w:r>
          </w:p>
        </w:tc>
      </w:tr>
      <w:tr w:rsidR="00362F63" w:rsidRPr="0018125A" w:rsidTr="00B65D16">
        <w:trPr>
          <w:trHeight w:val="779"/>
          <w:jc w:val="center"/>
        </w:trPr>
        <w:tc>
          <w:tcPr>
            <w:tcW w:w="7836" w:type="dxa"/>
            <w:tcBorders>
              <w:top w:val="single" w:sz="4" w:space="0" w:color="auto"/>
              <w:right w:val="single" w:sz="4" w:space="0" w:color="auto"/>
            </w:tcBorders>
            <w:vAlign w:val="bottom"/>
          </w:tcPr>
          <w:p w:rsidR="00362F63" w:rsidRPr="0018125A" w:rsidRDefault="00362F63" w:rsidP="00B65D16">
            <w:pPr>
              <w:shd w:val="clear" w:color="auto" w:fill="FFFFFF"/>
              <w:rPr>
                <w:sz w:val="22"/>
                <w:szCs w:val="22"/>
              </w:rPr>
            </w:pPr>
          </w:p>
        </w:tc>
        <w:tc>
          <w:tcPr>
            <w:tcW w:w="1409" w:type="dxa"/>
            <w:tcBorders>
              <w:top w:val="single" w:sz="4" w:space="0" w:color="auto"/>
              <w:left w:val="single" w:sz="4" w:space="0" w:color="auto"/>
              <w:bottom w:val="single" w:sz="4" w:space="0" w:color="auto"/>
            </w:tcBorders>
            <w:vAlign w:val="center"/>
          </w:tcPr>
          <w:p w:rsidR="00362F63" w:rsidRPr="00362F63" w:rsidRDefault="00362F63" w:rsidP="00B65D16">
            <w:pPr>
              <w:shd w:val="clear" w:color="auto" w:fill="FFFFFF"/>
              <w:ind w:right="72"/>
              <w:jc w:val="center"/>
              <w:rPr>
                <w:sz w:val="18"/>
                <w:szCs w:val="18"/>
              </w:rPr>
            </w:pPr>
            <w:r w:rsidRPr="00362F63">
              <w:rPr>
                <w:rFonts w:cs="Times New Roman"/>
                <w:sz w:val="18"/>
                <w:szCs w:val="18"/>
              </w:rPr>
              <w:t>“Other.”</w:t>
            </w:r>
          </w:p>
        </w:tc>
      </w:tr>
      <w:tr w:rsidR="0081787C" w:rsidRPr="0018125A" w:rsidTr="00B65D16">
        <w:trPr>
          <w:trHeight w:val="332"/>
          <w:jc w:val="center"/>
        </w:trPr>
        <w:tc>
          <w:tcPr>
            <w:tcW w:w="7836" w:type="dxa"/>
            <w:tcBorders>
              <w:right w:val="single" w:sz="4" w:space="0" w:color="auto"/>
            </w:tcBorders>
            <w:vAlign w:val="bottom"/>
          </w:tcPr>
          <w:p w:rsidR="0081787C" w:rsidRPr="0018125A" w:rsidRDefault="0081787C" w:rsidP="00B65D16">
            <w:pPr>
              <w:shd w:val="clear" w:color="auto" w:fill="FFFFFF"/>
              <w:ind w:left="288"/>
              <w:rPr>
                <w:rFonts w:cs="Times New Roman"/>
                <w:smallCaps/>
                <w:sz w:val="22"/>
                <w:szCs w:val="22"/>
              </w:rPr>
            </w:pPr>
            <w:r w:rsidRPr="0018125A">
              <w:rPr>
                <w:rFonts w:cs="Times New Roman"/>
                <w:smallCaps/>
                <w:sz w:val="22"/>
                <w:szCs w:val="22"/>
              </w:rPr>
              <w:t xml:space="preserve">Division No. </w:t>
            </w:r>
            <w:r w:rsidRPr="0018125A">
              <w:rPr>
                <w:rFonts w:cs="Times New Roman"/>
                <w:sz w:val="22"/>
                <w:szCs w:val="22"/>
              </w:rPr>
              <w:t>20.</w:t>
            </w:r>
          </w:p>
        </w:tc>
        <w:tc>
          <w:tcPr>
            <w:tcW w:w="1409" w:type="dxa"/>
            <w:tcBorders>
              <w:top w:val="single" w:sz="4" w:space="0" w:color="auto"/>
              <w:left w:val="single" w:sz="4" w:space="0" w:color="auto"/>
            </w:tcBorders>
            <w:vAlign w:val="center"/>
          </w:tcPr>
          <w:p w:rsidR="0081787C" w:rsidRPr="0018125A" w:rsidRDefault="0081787C" w:rsidP="00B65D16">
            <w:pPr>
              <w:shd w:val="clear" w:color="auto" w:fill="FFFFFF"/>
              <w:ind w:right="72"/>
              <w:jc w:val="center"/>
              <w:rPr>
                <w:rFonts w:cs="Times New Roman"/>
                <w:sz w:val="22"/>
                <w:szCs w:val="22"/>
              </w:rPr>
            </w:pPr>
          </w:p>
        </w:tc>
      </w:tr>
      <w:tr w:rsidR="00E70ADE" w:rsidRPr="0018125A" w:rsidTr="00362F63">
        <w:trPr>
          <w:trHeight w:val="108"/>
          <w:jc w:val="center"/>
        </w:trPr>
        <w:tc>
          <w:tcPr>
            <w:tcW w:w="7836" w:type="dxa"/>
            <w:tcBorders>
              <w:right w:val="single" w:sz="4" w:space="0" w:color="auto"/>
            </w:tcBorders>
            <w:vAlign w:val="bottom"/>
          </w:tcPr>
          <w:p w:rsidR="00E70ADE" w:rsidRPr="0018125A" w:rsidRDefault="00E70ADE" w:rsidP="00B65D16">
            <w:pPr>
              <w:shd w:val="clear" w:color="auto" w:fill="FFFFFF"/>
              <w:rPr>
                <w:rFonts w:cs="Times New Roman"/>
                <w:sz w:val="22"/>
                <w:szCs w:val="22"/>
              </w:rPr>
            </w:pPr>
          </w:p>
        </w:tc>
        <w:tc>
          <w:tcPr>
            <w:tcW w:w="1409" w:type="dxa"/>
            <w:tcBorders>
              <w:top w:val="nil"/>
              <w:left w:val="single" w:sz="4" w:space="0" w:color="auto"/>
            </w:tcBorders>
            <w:vAlign w:val="center"/>
          </w:tcPr>
          <w:p w:rsidR="00E70ADE" w:rsidRPr="00667E46" w:rsidRDefault="00E70ADE" w:rsidP="00B65D16">
            <w:pPr>
              <w:shd w:val="clear" w:color="auto" w:fill="FFFFFF"/>
              <w:ind w:right="72"/>
              <w:jc w:val="center"/>
              <w:rPr>
                <w:rFonts w:cs="Times New Roman"/>
                <w:sz w:val="22"/>
                <w:szCs w:val="22"/>
              </w:rPr>
            </w:pPr>
            <w:r w:rsidRPr="00667E46">
              <w:rPr>
                <w:rFonts w:eastAsia="Times New Roman" w:cs="Times New Roman"/>
                <w:iCs/>
                <w:sz w:val="22"/>
                <w:szCs w:val="22"/>
              </w:rPr>
              <w:t>£</w:t>
            </w:r>
          </w:p>
        </w:tc>
      </w:tr>
      <w:tr w:rsidR="0081787C" w:rsidRPr="0018125A" w:rsidTr="00362F63">
        <w:trPr>
          <w:trHeight w:val="80"/>
          <w:jc w:val="center"/>
        </w:trPr>
        <w:tc>
          <w:tcPr>
            <w:tcW w:w="7836" w:type="dxa"/>
            <w:tcBorders>
              <w:right w:val="single" w:sz="4" w:space="0" w:color="auto"/>
            </w:tcBorders>
            <w:vAlign w:val="bottom"/>
          </w:tcPr>
          <w:p w:rsidR="0081787C" w:rsidRPr="00A77AA6" w:rsidRDefault="0081787C" w:rsidP="00B65D16">
            <w:pPr>
              <w:shd w:val="clear" w:color="auto" w:fill="FFFFFF"/>
              <w:jc w:val="center"/>
              <w:rPr>
                <w:rFonts w:cs="Times New Roman"/>
                <w:sz w:val="22"/>
                <w:szCs w:val="22"/>
              </w:rPr>
            </w:pPr>
            <w:r w:rsidRPr="00A77AA6">
              <w:rPr>
                <w:rFonts w:cs="Times New Roman"/>
                <w:sz w:val="22"/>
                <w:szCs w:val="22"/>
              </w:rPr>
              <w:t>COURT OF CONCILIATION AND ARBITRATION.</w:t>
            </w:r>
          </w:p>
        </w:tc>
        <w:tc>
          <w:tcPr>
            <w:tcW w:w="1409" w:type="dxa"/>
            <w:tcBorders>
              <w:top w:val="nil"/>
              <w:left w:val="single" w:sz="4" w:space="0" w:color="auto"/>
            </w:tcBorders>
            <w:vAlign w:val="bottom"/>
          </w:tcPr>
          <w:p w:rsidR="0081787C" w:rsidRPr="0018125A" w:rsidRDefault="0081787C" w:rsidP="00B65D16">
            <w:pPr>
              <w:shd w:val="clear" w:color="auto" w:fill="FFFFFF"/>
              <w:ind w:right="72"/>
              <w:jc w:val="right"/>
              <w:rPr>
                <w:rFonts w:eastAsia="Times New Roman" w:cs="Times New Roman"/>
                <w:i/>
                <w:iCs/>
                <w:sz w:val="22"/>
                <w:szCs w:val="22"/>
              </w:rPr>
            </w:pPr>
          </w:p>
        </w:tc>
      </w:tr>
      <w:tr w:rsidR="0081787C" w:rsidRPr="0018125A" w:rsidTr="00A5679F">
        <w:trPr>
          <w:trHeight w:val="585"/>
          <w:jc w:val="center"/>
        </w:trPr>
        <w:tc>
          <w:tcPr>
            <w:tcW w:w="7836" w:type="dxa"/>
            <w:tcBorders>
              <w:right w:val="single" w:sz="4" w:space="0" w:color="auto"/>
            </w:tcBorders>
            <w:vAlign w:val="bottom"/>
          </w:tcPr>
          <w:p w:rsidR="0081787C" w:rsidRPr="0018125A" w:rsidRDefault="0081787C" w:rsidP="00362F63">
            <w:pPr>
              <w:shd w:val="clear" w:color="auto" w:fill="FFFFFF"/>
              <w:ind w:left="468"/>
              <w:rPr>
                <w:rFonts w:cs="Times New Roman"/>
                <w:sz w:val="22"/>
                <w:szCs w:val="22"/>
              </w:rPr>
            </w:pPr>
            <w:r w:rsidRPr="0018125A">
              <w:rPr>
                <w:rFonts w:cs="Times New Roman"/>
                <w:sz w:val="22"/>
                <w:szCs w:val="22"/>
              </w:rPr>
              <w:t>Subdivision No. 1.</w:t>
            </w:r>
            <w:r w:rsidRPr="0018125A">
              <w:rPr>
                <w:rFonts w:eastAsia="Times New Roman" w:cs="Times New Roman"/>
                <w:sz w:val="22"/>
                <w:szCs w:val="22"/>
              </w:rPr>
              <w:t>—</w:t>
            </w:r>
            <w:r w:rsidRPr="0018125A">
              <w:rPr>
                <w:rFonts w:eastAsia="Times New Roman" w:cs="Times New Roman"/>
                <w:smallCaps/>
                <w:sz w:val="22"/>
                <w:szCs w:val="22"/>
              </w:rPr>
              <w:t>Contingencies.</w:t>
            </w:r>
          </w:p>
        </w:tc>
        <w:tc>
          <w:tcPr>
            <w:tcW w:w="1409" w:type="dxa"/>
            <w:tcBorders>
              <w:top w:val="nil"/>
              <w:left w:val="single" w:sz="4" w:space="0" w:color="auto"/>
              <w:bottom w:val="nil"/>
            </w:tcBorders>
            <w:vAlign w:val="bottom"/>
          </w:tcPr>
          <w:p w:rsidR="0081787C" w:rsidRPr="0018125A" w:rsidRDefault="0081787C" w:rsidP="00B65D16">
            <w:pPr>
              <w:shd w:val="clear" w:color="auto" w:fill="FFFFFF"/>
              <w:ind w:right="72"/>
              <w:jc w:val="right"/>
              <w:rPr>
                <w:rFonts w:cs="Times New Roman"/>
                <w:sz w:val="22"/>
                <w:szCs w:val="22"/>
              </w:rPr>
            </w:pPr>
          </w:p>
        </w:tc>
      </w:tr>
      <w:tr w:rsidR="0081787C" w:rsidRPr="0018125A" w:rsidTr="00362F63">
        <w:trPr>
          <w:trHeight w:val="450"/>
          <w:jc w:val="center"/>
        </w:trPr>
        <w:tc>
          <w:tcPr>
            <w:tcW w:w="7836" w:type="dxa"/>
            <w:tcBorders>
              <w:right w:val="single" w:sz="4" w:space="0" w:color="auto"/>
            </w:tcBorders>
            <w:vAlign w:val="bottom"/>
          </w:tcPr>
          <w:p w:rsidR="0081787C" w:rsidRPr="0018125A" w:rsidRDefault="0081787C" w:rsidP="006A0558">
            <w:pPr>
              <w:shd w:val="clear" w:color="auto" w:fill="FFFFFF"/>
              <w:tabs>
                <w:tab w:val="left" w:leader="dot" w:pos="7488"/>
              </w:tabs>
              <w:rPr>
                <w:rFonts w:cs="Times New Roman"/>
                <w:sz w:val="22"/>
                <w:szCs w:val="22"/>
              </w:rPr>
            </w:pPr>
            <w:r w:rsidRPr="0018125A">
              <w:rPr>
                <w:rFonts w:cs="Times New Roman"/>
                <w:sz w:val="22"/>
                <w:szCs w:val="22"/>
              </w:rPr>
              <w:t>No. 13. Reports of cases in relation to the Harvester Excise Act</w:t>
            </w:r>
            <w:r w:rsidR="006A0558">
              <w:rPr>
                <w:rFonts w:cs="Times New Roman"/>
                <w:sz w:val="22"/>
                <w:szCs w:val="22"/>
              </w:rPr>
              <w:tab/>
            </w:r>
          </w:p>
        </w:tc>
        <w:tc>
          <w:tcPr>
            <w:tcW w:w="1409" w:type="dxa"/>
            <w:tcBorders>
              <w:top w:val="nil"/>
              <w:left w:val="single" w:sz="4" w:space="0" w:color="auto"/>
              <w:bottom w:val="single" w:sz="4" w:space="0" w:color="auto"/>
            </w:tcBorders>
            <w:vAlign w:val="bottom"/>
          </w:tcPr>
          <w:p w:rsidR="0081787C" w:rsidRPr="0018125A" w:rsidRDefault="0081787C" w:rsidP="00B65D16">
            <w:pPr>
              <w:shd w:val="clear" w:color="auto" w:fill="FFFFFF"/>
              <w:ind w:right="72"/>
              <w:jc w:val="right"/>
              <w:rPr>
                <w:rFonts w:cs="Times New Roman"/>
                <w:sz w:val="22"/>
                <w:szCs w:val="22"/>
              </w:rPr>
            </w:pPr>
            <w:r w:rsidRPr="0018125A">
              <w:rPr>
                <w:rFonts w:cs="Times New Roman"/>
                <w:sz w:val="22"/>
                <w:szCs w:val="22"/>
              </w:rPr>
              <w:t>150</w:t>
            </w:r>
          </w:p>
        </w:tc>
      </w:tr>
      <w:tr w:rsidR="0081787C" w:rsidRPr="0018125A" w:rsidTr="00362F63">
        <w:trPr>
          <w:trHeight w:val="530"/>
          <w:jc w:val="center"/>
        </w:trPr>
        <w:tc>
          <w:tcPr>
            <w:tcW w:w="7836" w:type="dxa"/>
            <w:tcBorders>
              <w:right w:val="single" w:sz="4" w:space="0" w:color="auto"/>
            </w:tcBorders>
            <w:vAlign w:val="bottom"/>
          </w:tcPr>
          <w:p w:rsidR="0081787C" w:rsidRPr="0018125A" w:rsidRDefault="0081787C" w:rsidP="006A0558">
            <w:pPr>
              <w:shd w:val="clear" w:color="auto" w:fill="FFFFFF"/>
              <w:tabs>
                <w:tab w:val="left" w:leader="dot" w:pos="7488"/>
              </w:tabs>
              <w:ind w:left="720"/>
              <w:rPr>
                <w:rFonts w:cs="Times New Roman"/>
                <w:sz w:val="22"/>
                <w:szCs w:val="22"/>
              </w:rPr>
            </w:pPr>
            <w:r w:rsidRPr="0018125A">
              <w:rPr>
                <w:rFonts w:cs="Times New Roman"/>
                <w:sz w:val="22"/>
                <w:szCs w:val="22"/>
              </w:rPr>
              <w:t>Subdivision No. 2.</w:t>
            </w:r>
            <w:r w:rsidRPr="0018125A">
              <w:rPr>
                <w:rFonts w:eastAsia="Times New Roman" w:cs="Times New Roman"/>
                <w:sz w:val="22"/>
                <w:szCs w:val="22"/>
              </w:rPr>
              <w:t>—</w:t>
            </w:r>
            <w:r w:rsidRPr="0018125A">
              <w:rPr>
                <w:rFonts w:eastAsia="Times New Roman" w:cs="Times New Roman"/>
                <w:smallCaps/>
                <w:sz w:val="22"/>
                <w:szCs w:val="22"/>
              </w:rPr>
              <w:t>Miscellaneous.</w:t>
            </w:r>
          </w:p>
        </w:tc>
        <w:tc>
          <w:tcPr>
            <w:tcW w:w="1409" w:type="dxa"/>
            <w:tcBorders>
              <w:top w:val="single" w:sz="4" w:space="0" w:color="auto"/>
              <w:left w:val="single" w:sz="4" w:space="0" w:color="auto"/>
              <w:bottom w:val="nil"/>
            </w:tcBorders>
            <w:vAlign w:val="bottom"/>
          </w:tcPr>
          <w:p w:rsidR="0081787C" w:rsidRPr="0018125A" w:rsidRDefault="0081787C" w:rsidP="00B65D16">
            <w:pPr>
              <w:shd w:val="clear" w:color="auto" w:fill="FFFFFF"/>
              <w:ind w:right="72"/>
              <w:jc w:val="right"/>
              <w:rPr>
                <w:rFonts w:cs="Times New Roman"/>
                <w:sz w:val="22"/>
                <w:szCs w:val="22"/>
              </w:rPr>
            </w:pPr>
          </w:p>
        </w:tc>
      </w:tr>
      <w:tr w:rsidR="0081787C" w:rsidRPr="0018125A" w:rsidTr="00362F63">
        <w:trPr>
          <w:trHeight w:val="468"/>
          <w:jc w:val="center"/>
        </w:trPr>
        <w:tc>
          <w:tcPr>
            <w:tcW w:w="7836" w:type="dxa"/>
            <w:tcBorders>
              <w:right w:val="single" w:sz="4" w:space="0" w:color="auto"/>
            </w:tcBorders>
            <w:vAlign w:val="bottom"/>
          </w:tcPr>
          <w:p w:rsidR="0081787C" w:rsidRPr="0018125A" w:rsidRDefault="0081787C" w:rsidP="006A0558">
            <w:pPr>
              <w:shd w:val="clear" w:color="auto" w:fill="FFFFFF"/>
              <w:tabs>
                <w:tab w:val="left" w:leader="dot" w:pos="7488"/>
              </w:tabs>
              <w:rPr>
                <w:rFonts w:cs="Times New Roman"/>
                <w:sz w:val="22"/>
                <w:szCs w:val="22"/>
              </w:rPr>
            </w:pPr>
            <w:r w:rsidRPr="0018125A">
              <w:rPr>
                <w:rFonts w:cs="Times New Roman"/>
                <w:sz w:val="22"/>
                <w:szCs w:val="22"/>
              </w:rPr>
              <w:t xml:space="preserve">No. 1. </w:t>
            </w:r>
            <w:r w:rsidR="00857105">
              <w:rPr>
                <w:rFonts w:cs="Times New Roman"/>
                <w:sz w:val="22"/>
                <w:szCs w:val="22"/>
              </w:rPr>
              <w:t>L</w:t>
            </w:r>
            <w:r w:rsidRPr="0018125A">
              <w:rPr>
                <w:rFonts w:cs="Times New Roman"/>
                <w:sz w:val="22"/>
                <w:szCs w:val="22"/>
              </w:rPr>
              <w:t>aw costs in connexion with Victorian Coal Miners’ Appeal</w:t>
            </w:r>
            <w:r w:rsidR="006A0558">
              <w:rPr>
                <w:rFonts w:cs="Times New Roman"/>
                <w:sz w:val="22"/>
                <w:szCs w:val="22"/>
              </w:rPr>
              <w:tab/>
            </w:r>
          </w:p>
        </w:tc>
        <w:tc>
          <w:tcPr>
            <w:tcW w:w="1409" w:type="dxa"/>
            <w:tcBorders>
              <w:top w:val="nil"/>
              <w:left w:val="single" w:sz="4" w:space="0" w:color="auto"/>
              <w:bottom w:val="single" w:sz="4" w:space="0" w:color="auto"/>
            </w:tcBorders>
            <w:vAlign w:val="bottom"/>
          </w:tcPr>
          <w:p w:rsidR="0081787C" w:rsidRPr="0018125A" w:rsidRDefault="0081787C" w:rsidP="00B65D16">
            <w:pPr>
              <w:shd w:val="clear" w:color="auto" w:fill="FFFFFF"/>
              <w:ind w:right="72"/>
              <w:jc w:val="right"/>
              <w:rPr>
                <w:rFonts w:cs="Times New Roman"/>
                <w:sz w:val="22"/>
                <w:szCs w:val="22"/>
              </w:rPr>
            </w:pPr>
            <w:r w:rsidRPr="0018125A">
              <w:rPr>
                <w:rFonts w:cs="Times New Roman"/>
                <w:sz w:val="22"/>
                <w:szCs w:val="22"/>
              </w:rPr>
              <w:t>123</w:t>
            </w:r>
          </w:p>
        </w:tc>
      </w:tr>
      <w:tr w:rsidR="0081787C" w:rsidRPr="0018125A" w:rsidTr="00362F63">
        <w:trPr>
          <w:trHeight w:val="692"/>
          <w:jc w:val="center"/>
        </w:trPr>
        <w:tc>
          <w:tcPr>
            <w:tcW w:w="7836" w:type="dxa"/>
            <w:tcBorders>
              <w:right w:val="single" w:sz="4" w:space="0" w:color="auto"/>
            </w:tcBorders>
            <w:vAlign w:val="center"/>
          </w:tcPr>
          <w:p w:rsidR="0081787C" w:rsidRPr="0018125A" w:rsidRDefault="0081787C" w:rsidP="00362F63">
            <w:pPr>
              <w:shd w:val="clear" w:color="auto" w:fill="FFFFFF"/>
              <w:tabs>
                <w:tab w:val="left" w:leader="dot" w:pos="7488"/>
              </w:tabs>
              <w:ind w:left="3600"/>
              <w:rPr>
                <w:rFonts w:cs="Times New Roman"/>
                <w:sz w:val="22"/>
                <w:szCs w:val="22"/>
              </w:rPr>
            </w:pPr>
            <w:r w:rsidRPr="0018125A">
              <w:rPr>
                <w:rFonts w:cs="Times New Roman"/>
                <w:sz w:val="22"/>
                <w:szCs w:val="22"/>
              </w:rPr>
              <w:t xml:space="preserve">Total </w:t>
            </w:r>
            <w:r w:rsidRPr="0018125A">
              <w:rPr>
                <w:rFonts w:cs="Times New Roman"/>
                <w:smallCaps/>
                <w:sz w:val="22"/>
                <w:szCs w:val="22"/>
              </w:rPr>
              <w:t xml:space="preserve">Division </w:t>
            </w:r>
            <w:r w:rsidRPr="0018125A">
              <w:rPr>
                <w:rFonts w:cs="Times New Roman"/>
                <w:sz w:val="22"/>
                <w:szCs w:val="22"/>
              </w:rPr>
              <w:t>No. 20</w:t>
            </w:r>
            <w:r w:rsidR="006A0558">
              <w:rPr>
                <w:rFonts w:cs="Times New Roman"/>
                <w:sz w:val="22"/>
                <w:szCs w:val="22"/>
              </w:rPr>
              <w:tab/>
            </w:r>
          </w:p>
        </w:tc>
        <w:tc>
          <w:tcPr>
            <w:tcW w:w="1409" w:type="dxa"/>
            <w:tcBorders>
              <w:top w:val="single" w:sz="4" w:space="0" w:color="auto"/>
              <w:left w:val="single" w:sz="4" w:space="0" w:color="auto"/>
              <w:bottom w:val="single" w:sz="4" w:space="0" w:color="auto"/>
            </w:tcBorders>
            <w:vAlign w:val="center"/>
          </w:tcPr>
          <w:p w:rsidR="0081787C" w:rsidRPr="0018125A" w:rsidRDefault="0081787C" w:rsidP="00362F63">
            <w:pPr>
              <w:shd w:val="clear" w:color="auto" w:fill="FFFFFF"/>
              <w:ind w:right="72"/>
              <w:jc w:val="right"/>
              <w:rPr>
                <w:rFonts w:cs="Times New Roman"/>
                <w:sz w:val="22"/>
                <w:szCs w:val="22"/>
              </w:rPr>
            </w:pPr>
            <w:r w:rsidRPr="0018125A">
              <w:rPr>
                <w:rFonts w:cs="Times New Roman"/>
                <w:sz w:val="22"/>
                <w:szCs w:val="22"/>
              </w:rPr>
              <w:t>273</w:t>
            </w:r>
          </w:p>
        </w:tc>
      </w:tr>
      <w:tr w:rsidR="0081787C" w:rsidRPr="0018125A" w:rsidTr="00362F63">
        <w:trPr>
          <w:trHeight w:val="420"/>
          <w:jc w:val="center"/>
        </w:trPr>
        <w:tc>
          <w:tcPr>
            <w:tcW w:w="7836" w:type="dxa"/>
            <w:tcBorders>
              <w:right w:val="single" w:sz="4" w:space="0" w:color="auto"/>
            </w:tcBorders>
            <w:vAlign w:val="center"/>
          </w:tcPr>
          <w:p w:rsidR="0081787C" w:rsidRPr="006A0558" w:rsidRDefault="0081787C" w:rsidP="00362F63">
            <w:pPr>
              <w:shd w:val="clear" w:color="auto" w:fill="FFFFFF"/>
              <w:tabs>
                <w:tab w:val="left" w:leader="dot" w:pos="7488"/>
              </w:tabs>
              <w:ind w:left="720"/>
              <w:rPr>
                <w:rFonts w:cs="Times New Roman"/>
                <w:sz w:val="28"/>
                <w:szCs w:val="28"/>
              </w:rPr>
            </w:pPr>
            <w:r w:rsidRPr="00362F63">
              <w:rPr>
                <w:rFonts w:cs="Times New Roman"/>
                <w:b/>
                <w:bCs/>
                <w:sz w:val="26"/>
                <w:szCs w:val="28"/>
              </w:rPr>
              <w:t>Total Attorney-General’s Department</w:t>
            </w:r>
            <w:r w:rsidR="006A0558" w:rsidRPr="00362F63">
              <w:rPr>
                <w:rFonts w:cs="Times New Roman"/>
                <w:bCs/>
                <w:sz w:val="26"/>
                <w:szCs w:val="28"/>
              </w:rPr>
              <w:tab/>
            </w:r>
          </w:p>
        </w:tc>
        <w:tc>
          <w:tcPr>
            <w:tcW w:w="1409" w:type="dxa"/>
            <w:tcBorders>
              <w:top w:val="single" w:sz="4" w:space="0" w:color="auto"/>
              <w:left w:val="single" w:sz="4" w:space="0" w:color="auto"/>
              <w:bottom w:val="thickThinSmallGap" w:sz="18" w:space="0" w:color="auto"/>
            </w:tcBorders>
            <w:vAlign w:val="center"/>
          </w:tcPr>
          <w:p w:rsidR="0081787C" w:rsidRPr="0018125A" w:rsidRDefault="0081787C" w:rsidP="00362F63">
            <w:pPr>
              <w:shd w:val="clear" w:color="auto" w:fill="FFFFFF"/>
              <w:ind w:right="72"/>
              <w:jc w:val="right"/>
              <w:rPr>
                <w:rFonts w:cs="Times New Roman"/>
                <w:sz w:val="22"/>
                <w:szCs w:val="22"/>
              </w:rPr>
            </w:pPr>
            <w:r w:rsidRPr="0018125A">
              <w:rPr>
                <w:rFonts w:cs="Times New Roman"/>
                <w:sz w:val="22"/>
                <w:szCs w:val="22"/>
              </w:rPr>
              <w:t>1,423</w:t>
            </w:r>
          </w:p>
        </w:tc>
      </w:tr>
    </w:tbl>
    <w:p w:rsidR="00E70ADE" w:rsidRPr="0018125A" w:rsidRDefault="00B204BA">
      <w:pPr>
        <w:shd w:val="clear" w:color="auto" w:fill="FFFFFF"/>
        <w:rPr>
          <w:sz w:val="22"/>
          <w:szCs w:val="22"/>
        </w:rPr>
      </w:pPr>
      <w:r w:rsidRPr="0018125A">
        <w:rPr>
          <w:sz w:val="22"/>
          <w:szCs w:val="22"/>
        </w:rPr>
        <w:br w:type="page"/>
      </w:r>
    </w:p>
    <w:p w:rsidR="006C5962" w:rsidRDefault="006C5962" w:rsidP="00F2427C">
      <w:pPr>
        <w:pStyle w:val="Style1"/>
        <w:widowControl/>
        <w:spacing w:before="1440" w:after="240"/>
        <w:jc w:val="center"/>
        <w:rPr>
          <w:rFonts w:ascii="Times New Roman" w:hAnsi="Times New Roman" w:cs="Times New Roman"/>
          <w:b/>
          <w:bCs/>
          <w:szCs w:val="22"/>
        </w:rPr>
      </w:pPr>
    </w:p>
    <w:p w:rsidR="00E70ADE" w:rsidRPr="009250D2" w:rsidRDefault="00E70ADE" w:rsidP="00F2427C">
      <w:pPr>
        <w:pStyle w:val="Style1"/>
        <w:widowControl/>
        <w:spacing w:before="1440" w:after="240"/>
        <w:jc w:val="center"/>
        <w:rPr>
          <w:rFonts w:ascii="Times New Roman" w:hAnsi="Times New Roman" w:cs="Times New Roman"/>
          <w:szCs w:val="22"/>
        </w:rPr>
      </w:pPr>
      <w:r w:rsidRPr="009250D2">
        <w:rPr>
          <w:rFonts w:ascii="Times New Roman" w:hAnsi="Times New Roman" w:cs="Times New Roman"/>
          <w:b/>
          <w:bCs/>
          <w:szCs w:val="22"/>
        </w:rPr>
        <w:t>IV.—THE DEPARTMENT</w:t>
      </w:r>
      <w:r w:rsidR="00B204BA" w:rsidRPr="009250D2">
        <w:rPr>
          <w:rFonts w:ascii="Times New Roman" w:hAnsi="Times New Roman" w:cs="Times New Roman"/>
          <w:b/>
          <w:bCs/>
          <w:szCs w:val="22"/>
        </w:rPr>
        <w:t xml:space="preserve"> </w:t>
      </w:r>
      <w:r w:rsidRPr="009250D2">
        <w:rPr>
          <w:rFonts w:ascii="Times New Roman" w:hAnsi="Times New Roman" w:cs="Times New Roman"/>
          <w:b/>
          <w:bCs/>
          <w:szCs w:val="22"/>
        </w:rPr>
        <w:t>OF</w:t>
      </w:r>
      <w:r w:rsidR="00B204BA" w:rsidRPr="009250D2">
        <w:rPr>
          <w:rFonts w:ascii="Times New Roman" w:hAnsi="Times New Roman" w:cs="Times New Roman"/>
          <w:b/>
          <w:bCs/>
          <w:szCs w:val="22"/>
        </w:rPr>
        <w:t xml:space="preserve"> </w:t>
      </w:r>
      <w:r w:rsidRPr="009250D2">
        <w:rPr>
          <w:rFonts w:ascii="Times New Roman" w:hAnsi="Times New Roman" w:cs="Times New Roman"/>
          <w:b/>
          <w:bCs/>
          <w:szCs w:val="22"/>
        </w:rPr>
        <w:t>HOME AFFAIRS.</w:t>
      </w:r>
    </w:p>
    <w:tbl>
      <w:tblPr>
        <w:tblW w:w="5000" w:type="pct"/>
        <w:jc w:val="center"/>
        <w:tblBorders>
          <w:top w:val="single" w:sz="4" w:space="0" w:color="auto"/>
          <w:bottom w:val="single" w:sz="4" w:space="0" w:color="auto"/>
        </w:tblBorders>
        <w:tblLayout w:type="fixed"/>
        <w:tblCellMar>
          <w:left w:w="40" w:type="dxa"/>
          <w:right w:w="40" w:type="dxa"/>
        </w:tblCellMar>
        <w:tblLook w:val="0000" w:firstRow="0" w:lastRow="0" w:firstColumn="0" w:lastColumn="0" w:noHBand="0" w:noVBand="0"/>
      </w:tblPr>
      <w:tblGrid>
        <w:gridCol w:w="4598"/>
        <w:gridCol w:w="1499"/>
        <w:gridCol w:w="1486"/>
        <w:gridCol w:w="1526"/>
      </w:tblGrid>
      <w:tr w:rsidR="00E70ADE" w:rsidRPr="0018125A" w:rsidTr="00886460">
        <w:trPr>
          <w:trHeight w:val="594"/>
          <w:jc w:val="center"/>
        </w:trPr>
        <w:tc>
          <w:tcPr>
            <w:tcW w:w="3755" w:type="dxa"/>
            <w:tcBorders>
              <w:top w:val="single" w:sz="4" w:space="0" w:color="auto"/>
              <w:bottom w:val="single" w:sz="4" w:space="0" w:color="auto"/>
              <w:right w:val="single" w:sz="4" w:space="0" w:color="auto"/>
            </w:tcBorders>
            <w:shd w:val="clear" w:color="auto" w:fill="FFFFFF"/>
            <w:vAlign w:val="center"/>
          </w:tcPr>
          <w:p w:rsidR="00E70ADE" w:rsidRPr="0018125A" w:rsidRDefault="00F2427C" w:rsidP="00886460">
            <w:pPr>
              <w:shd w:val="clear" w:color="auto" w:fill="FFFFFF"/>
              <w:jc w:val="center"/>
              <w:rPr>
                <w:sz w:val="22"/>
                <w:szCs w:val="22"/>
              </w:rPr>
            </w:pPr>
            <w:r w:rsidRPr="0018125A">
              <w:rPr>
                <w:sz w:val="22"/>
                <w:szCs w:val="22"/>
              </w:rPr>
              <w:t>——</w:t>
            </w: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rsidR="00E70ADE" w:rsidRPr="009250D2" w:rsidRDefault="00B204BA" w:rsidP="00886460">
            <w:pPr>
              <w:shd w:val="clear" w:color="auto" w:fill="FFFFFF"/>
              <w:ind w:right="72"/>
              <w:jc w:val="center"/>
              <w:rPr>
                <w:sz w:val="18"/>
                <w:szCs w:val="18"/>
              </w:rPr>
            </w:pPr>
            <w:r w:rsidRPr="009250D2">
              <w:rPr>
                <w:sz w:val="18"/>
                <w:szCs w:val="18"/>
              </w:rPr>
              <w:t>“</w:t>
            </w:r>
            <w:r w:rsidR="00E70ADE" w:rsidRPr="009250D2">
              <w:rPr>
                <w:sz w:val="18"/>
                <w:szCs w:val="18"/>
              </w:rPr>
              <w:t>Transferred.</w:t>
            </w:r>
            <w:r w:rsidRPr="009250D2">
              <w:rPr>
                <w:sz w:val="18"/>
                <w:szCs w:val="18"/>
              </w:rPr>
              <w:t>”</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rsidR="00E70ADE" w:rsidRPr="009250D2" w:rsidRDefault="00B204BA" w:rsidP="00886460">
            <w:pPr>
              <w:shd w:val="clear" w:color="auto" w:fill="FFFFFF"/>
              <w:ind w:right="72"/>
              <w:jc w:val="center"/>
              <w:rPr>
                <w:sz w:val="18"/>
                <w:szCs w:val="18"/>
              </w:rPr>
            </w:pPr>
            <w:r w:rsidRPr="009250D2">
              <w:rPr>
                <w:sz w:val="18"/>
                <w:szCs w:val="18"/>
              </w:rPr>
              <w:t>“</w:t>
            </w:r>
            <w:r w:rsidR="00E70ADE" w:rsidRPr="009250D2">
              <w:rPr>
                <w:sz w:val="18"/>
                <w:szCs w:val="18"/>
              </w:rPr>
              <w:t>Other.</w:t>
            </w:r>
            <w:r w:rsidRPr="009250D2">
              <w:rPr>
                <w:sz w:val="18"/>
                <w:szCs w:val="18"/>
              </w:rPr>
              <w:t>”</w:t>
            </w:r>
          </w:p>
        </w:tc>
        <w:tc>
          <w:tcPr>
            <w:tcW w:w="1246" w:type="dxa"/>
            <w:tcBorders>
              <w:top w:val="single" w:sz="4" w:space="0" w:color="auto"/>
              <w:left w:val="single" w:sz="4" w:space="0" w:color="auto"/>
              <w:bottom w:val="single" w:sz="4" w:space="0" w:color="auto"/>
            </w:tcBorders>
            <w:shd w:val="clear" w:color="auto" w:fill="FFFFFF"/>
            <w:vAlign w:val="center"/>
          </w:tcPr>
          <w:p w:rsidR="00E70ADE" w:rsidRPr="009250D2" w:rsidRDefault="00E70ADE" w:rsidP="00886460">
            <w:pPr>
              <w:shd w:val="clear" w:color="auto" w:fill="FFFFFF"/>
              <w:ind w:right="72"/>
              <w:jc w:val="center"/>
              <w:rPr>
                <w:sz w:val="18"/>
                <w:szCs w:val="18"/>
              </w:rPr>
            </w:pPr>
            <w:r w:rsidRPr="009250D2">
              <w:rPr>
                <w:sz w:val="18"/>
                <w:szCs w:val="18"/>
              </w:rPr>
              <w:t>Total.</w:t>
            </w:r>
          </w:p>
        </w:tc>
      </w:tr>
      <w:tr w:rsidR="00E70ADE" w:rsidRPr="0018125A" w:rsidTr="00886460">
        <w:trPr>
          <w:trHeight w:val="482"/>
          <w:jc w:val="center"/>
        </w:trPr>
        <w:tc>
          <w:tcPr>
            <w:tcW w:w="3755" w:type="dxa"/>
            <w:tcBorders>
              <w:top w:val="single" w:sz="4" w:space="0" w:color="auto"/>
              <w:right w:val="single" w:sz="4" w:space="0" w:color="auto"/>
            </w:tcBorders>
            <w:shd w:val="clear" w:color="auto" w:fill="FFFFFF"/>
            <w:vAlign w:val="bottom"/>
          </w:tcPr>
          <w:p w:rsidR="00E70ADE" w:rsidRPr="0018125A" w:rsidRDefault="00E70ADE" w:rsidP="00886460">
            <w:pPr>
              <w:shd w:val="clear" w:color="auto" w:fill="FFFFFF"/>
              <w:rPr>
                <w:sz w:val="22"/>
                <w:szCs w:val="22"/>
              </w:rPr>
            </w:pPr>
          </w:p>
        </w:tc>
        <w:tc>
          <w:tcPr>
            <w:tcW w:w="1224" w:type="dxa"/>
            <w:tcBorders>
              <w:top w:val="single" w:sz="4" w:space="0" w:color="auto"/>
              <w:left w:val="single" w:sz="4" w:space="0" w:color="auto"/>
              <w:right w:val="single" w:sz="4" w:space="0" w:color="auto"/>
            </w:tcBorders>
            <w:shd w:val="clear" w:color="auto" w:fill="FFFFFF"/>
            <w:vAlign w:val="center"/>
          </w:tcPr>
          <w:p w:rsidR="00E70ADE" w:rsidRPr="008E37CF" w:rsidRDefault="00E70ADE" w:rsidP="00886460">
            <w:pPr>
              <w:shd w:val="clear" w:color="auto" w:fill="FFFFFF"/>
              <w:ind w:right="72"/>
              <w:jc w:val="center"/>
              <w:rPr>
                <w:sz w:val="22"/>
                <w:szCs w:val="22"/>
              </w:rPr>
            </w:pPr>
            <w:r w:rsidRPr="008E37CF">
              <w:rPr>
                <w:rFonts w:eastAsia="Times New Roman"/>
                <w:bCs/>
                <w:iCs/>
                <w:sz w:val="22"/>
                <w:szCs w:val="22"/>
              </w:rPr>
              <w:t>£</w:t>
            </w:r>
          </w:p>
        </w:tc>
        <w:tc>
          <w:tcPr>
            <w:tcW w:w="1213" w:type="dxa"/>
            <w:tcBorders>
              <w:top w:val="single" w:sz="4" w:space="0" w:color="auto"/>
              <w:left w:val="single" w:sz="4" w:space="0" w:color="auto"/>
              <w:right w:val="single" w:sz="4" w:space="0" w:color="auto"/>
            </w:tcBorders>
            <w:shd w:val="clear" w:color="auto" w:fill="FFFFFF"/>
            <w:vAlign w:val="center"/>
          </w:tcPr>
          <w:p w:rsidR="00E70ADE" w:rsidRPr="0018125A" w:rsidRDefault="00EE2462" w:rsidP="00886460">
            <w:pPr>
              <w:shd w:val="clear" w:color="auto" w:fill="FFFFFF"/>
              <w:ind w:right="72"/>
              <w:jc w:val="center"/>
              <w:rPr>
                <w:sz w:val="22"/>
                <w:szCs w:val="22"/>
              </w:rPr>
            </w:pPr>
            <w:r w:rsidRPr="008E37CF">
              <w:rPr>
                <w:rFonts w:eastAsia="Times New Roman"/>
                <w:bCs/>
                <w:iCs/>
                <w:sz w:val="22"/>
                <w:szCs w:val="22"/>
              </w:rPr>
              <w:t>£</w:t>
            </w:r>
          </w:p>
        </w:tc>
        <w:tc>
          <w:tcPr>
            <w:tcW w:w="1246" w:type="dxa"/>
            <w:tcBorders>
              <w:top w:val="single" w:sz="4" w:space="0" w:color="auto"/>
              <w:left w:val="single" w:sz="4" w:space="0" w:color="auto"/>
            </w:tcBorders>
            <w:shd w:val="clear" w:color="auto" w:fill="FFFFFF"/>
            <w:vAlign w:val="center"/>
          </w:tcPr>
          <w:p w:rsidR="00E70ADE" w:rsidRPr="0018125A" w:rsidRDefault="00EE2462" w:rsidP="00886460">
            <w:pPr>
              <w:shd w:val="clear" w:color="auto" w:fill="FFFFFF"/>
              <w:ind w:right="72"/>
              <w:jc w:val="center"/>
              <w:rPr>
                <w:sz w:val="22"/>
                <w:szCs w:val="22"/>
              </w:rPr>
            </w:pPr>
            <w:r w:rsidRPr="008E37CF">
              <w:rPr>
                <w:rFonts w:eastAsia="Times New Roman"/>
                <w:bCs/>
                <w:iCs/>
                <w:sz w:val="22"/>
                <w:szCs w:val="22"/>
              </w:rPr>
              <w:t>£</w:t>
            </w:r>
          </w:p>
        </w:tc>
      </w:tr>
      <w:tr w:rsidR="00E70ADE" w:rsidRPr="0018125A" w:rsidTr="00886460">
        <w:trPr>
          <w:trHeight w:val="396"/>
          <w:jc w:val="center"/>
        </w:trPr>
        <w:tc>
          <w:tcPr>
            <w:tcW w:w="3755" w:type="dxa"/>
            <w:tcBorders>
              <w:right w:val="single" w:sz="4" w:space="0" w:color="auto"/>
            </w:tcBorders>
            <w:shd w:val="clear" w:color="auto" w:fill="FFFFFF"/>
            <w:vAlign w:val="bottom"/>
          </w:tcPr>
          <w:p w:rsidR="00E70ADE" w:rsidRPr="0018125A" w:rsidRDefault="00E70ADE" w:rsidP="00886460">
            <w:pPr>
              <w:shd w:val="clear" w:color="auto" w:fill="FFFFFF"/>
              <w:tabs>
                <w:tab w:val="left" w:leader="dot" w:pos="4464"/>
              </w:tabs>
              <w:rPr>
                <w:sz w:val="22"/>
                <w:szCs w:val="22"/>
              </w:rPr>
            </w:pPr>
            <w:r w:rsidRPr="0018125A">
              <w:rPr>
                <w:sz w:val="22"/>
                <w:szCs w:val="22"/>
              </w:rPr>
              <w:t>ELECTORAL</w:t>
            </w:r>
            <w:r w:rsidR="00B204BA" w:rsidRPr="0018125A">
              <w:rPr>
                <w:sz w:val="22"/>
                <w:szCs w:val="22"/>
              </w:rPr>
              <w:t xml:space="preserve"> </w:t>
            </w:r>
            <w:r w:rsidRPr="0018125A">
              <w:rPr>
                <w:sz w:val="22"/>
                <w:szCs w:val="22"/>
              </w:rPr>
              <w:t>OFFICE</w:t>
            </w:r>
            <w:r w:rsidR="00886460">
              <w:rPr>
                <w:sz w:val="22"/>
                <w:szCs w:val="22"/>
              </w:rPr>
              <w:tab/>
            </w:r>
          </w:p>
        </w:tc>
        <w:tc>
          <w:tcPr>
            <w:tcW w:w="1224" w:type="dxa"/>
            <w:tcBorders>
              <w:left w:val="single" w:sz="4" w:space="0" w:color="auto"/>
              <w:right w:val="single" w:sz="4"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1213" w:type="dxa"/>
            <w:tcBorders>
              <w:left w:val="single" w:sz="4" w:space="0" w:color="auto"/>
              <w:right w:val="single" w:sz="4" w:space="0" w:color="auto"/>
            </w:tcBorders>
            <w:shd w:val="clear" w:color="auto" w:fill="FFFFFF"/>
            <w:vAlign w:val="bottom"/>
          </w:tcPr>
          <w:p w:rsidR="00E70ADE" w:rsidRPr="0018125A" w:rsidRDefault="00E70ADE" w:rsidP="00886460">
            <w:pPr>
              <w:shd w:val="clear" w:color="auto" w:fill="FFFFFF"/>
              <w:ind w:right="72"/>
              <w:jc w:val="right"/>
              <w:rPr>
                <w:sz w:val="22"/>
                <w:szCs w:val="22"/>
              </w:rPr>
            </w:pPr>
            <w:r w:rsidRPr="0018125A">
              <w:rPr>
                <w:sz w:val="22"/>
                <w:szCs w:val="22"/>
              </w:rPr>
              <w:t>44</w:t>
            </w:r>
          </w:p>
        </w:tc>
        <w:tc>
          <w:tcPr>
            <w:tcW w:w="1246" w:type="dxa"/>
            <w:tcBorders>
              <w:left w:val="single" w:sz="4" w:space="0" w:color="auto"/>
            </w:tcBorders>
            <w:shd w:val="clear" w:color="auto" w:fill="FFFFFF"/>
            <w:vAlign w:val="bottom"/>
          </w:tcPr>
          <w:p w:rsidR="00E70ADE" w:rsidRPr="0018125A" w:rsidRDefault="00E70ADE" w:rsidP="00886460">
            <w:pPr>
              <w:shd w:val="clear" w:color="auto" w:fill="FFFFFF"/>
              <w:ind w:right="72"/>
              <w:jc w:val="right"/>
              <w:rPr>
                <w:sz w:val="22"/>
                <w:szCs w:val="22"/>
              </w:rPr>
            </w:pPr>
            <w:r w:rsidRPr="0018125A">
              <w:rPr>
                <w:sz w:val="22"/>
                <w:szCs w:val="22"/>
              </w:rPr>
              <w:t>44</w:t>
            </w:r>
          </w:p>
        </w:tc>
      </w:tr>
      <w:tr w:rsidR="00E70ADE" w:rsidRPr="0018125A" w:rsidTr="00886460">
        <w:trPr>
          <w:trHeight w:val="382"/>
          <w:jc w:val="center"/>
        </w:trPr>
        <w:tc>
          <w:tcPr>
            <w:tcW w:w="3755" w:type="dxa"/>
            <w:tcBorders>
              <w:right w:val="single" w:sz="4" w:space="0" w:color="auto"/>
            </w:tcBorders>
            <w:shd w:val="clear" w:color="auto" w:fill="FFFFFF"/>
            <w:vAlign w:val="bottom"/>
          </w:tcPr>
          <w:p w:rsidR="00E70ADE" w:rsidRPr="0018125A" w:rsidRDefault="00E70ADE" w:rsidP="00886460">
            <w:pPr>
              <w:shd w:val="clear" w:color="auto" w:fill="FFFFFF"/>
              <w:tabs>
                <w:tab w:val="left" w:leader="dot" w:pos="4464"/>
              </w:tabs>
              <w:rPr>
                <w:sz w:val="22"/>
                <w:szCs w:val="22"/>
              </w:rPr>
            </w:pPr>
            <w:r w:rsidRPr="0018125A">
              <w:rPr>
                <w:sz w:val="22"/>
                <w:szCs w:val="22"/>
              </w:rPr>
              <w:t>PUBLIC WORKS STAFF</w:t>
            </w:r>
            <w:r w:rsidR="00886460">
              <w:rPr>
                <w:sz w:val="22"/>
                <w:szCs w:val="22"/>
              </w:rPr>
              <w:tab/>
            </w:r>
          </w:p>
        </w:tc>
        <w:tc>
          <w:tcPr>
            <w:tcW w:w="1224" w:type="dxa"/>
            <w:tcBorders>
              <w:left w:val="single" w:sz="4" w:space="0" w:color="auto"/>
              <w:right w:val="single" w:sz="4"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1213" w:type="dxa"/>
            <w:tcBorders>
              <w:left w:val="single" w:sz="4" w:space="0" w:color="auto"/>
              <w:right w:val="single" w:sz="4" w:space="0" w:color="auto"/>
            </w:tcBorders>
            <w:shd w:val="clear" w:color="auto" w:fill="FFFFFF"/>
            <w:vAlign w:val="bottom"/>
          </w:tcPr>
          <w:p w:rsidR="00E70ADE" w:rsidRPr="0018125A" w:rsidRDefault="00E70ADE" w:rsidP="00886460">
            <w:pPr>
              <w:shd w:val="clear" w:color="auto" w:fill="FFFFFF"/>
              <w:ind w:right="72"/>
              <w:jc w:val="right"/>
              <w:rPr>
                <w:sz w:val="22"/>
                <w:szCs w:val="22"/>
              </w:rPr>
            </w:pPr>
            <w:r w:rsidRPr="0018125A">
              <w:rPr>
                <w:sz w:val="22"/>
                <w:szCs w:val="22"/>
              </w:rPr>
              <w:t>88</w:t>
            </w:r>
          </w:p>
        </w:tc>
        <w:tc>
          <w:tcPr>
            <w:tcW w:w="1246" w:type="dxa"/>
            <w:tcBorders>
              <w:left w:val="single" w:sz="4" w:space="0" w:color="auto"/>
            </w:tcBorders>
            <w:shd w:val="clear" w:color="auto" w:fill="FFFFFF"/>
            <w:vAlign w:val="bottom"/>
          </w:tcPr>
          <w:p w:rsidR="00E70ADE" w:rsidRPr="0018125A" w:rsidRDefault="00E70ADE" w:rsidP="00886460">
            <w:pPr>
              <w:shd w:val="clear" w:color="auto" w:fill="FFFFFF"/>
              <w:ind w:right="72"/>
              <w:jc w:val="right"/>
              <w:rPr>
                <w:sz w:val="22"/>
                <w:szCs w:val="22"/>
              </w:rPr>
            </w:pPr>
            <w:r w:rsidRPr="0018125A">
              <w:rPr>
                <w:sz w:val="22"/>
                <w:szCs w:val="22"/>
              </w:rPr>
              <w:t>88</w:t>
            </w:r>
          </w:p>
        </w:tc>
      </w:tr>
      <w:tr w:rsidR="00E70ADE" w:rsidRPr="0018125A" w:rsidTr="00886460">
        <w:trPr>
          <w:trHeight w:val="396"/>
          <w:jc w:val="center"/>
        </w:trPr>
        <w:tc>
          <w:tcPr>
            <w:tcW w:w="3755" w:type="dxa"/>
            <w:tcBorders>
              <w:right w:val="single" w:sz="4" w:space="0" w:color="auto"/>
            </w:tcBorders>
            <w:shd w:val="clear" w:color="auto" w:fill="FFFFFF"/>
            <w:vAlign w:val="bottom"/>
          </w:tcPr>
          <w:p w:rsidR="00E70ADE" w:rsidRPr="0018125A" w:rsidRDefault="00E70ADE" w:rsidP="00886460">
            <w:pPr>
              <w:shd w:val="clear" w:color="auto" w:fill="FFFFFF"/>
              <w:tabs>
                <w:tab w:val="left" w:leader="dot" w:pos="4464"/>
              </w:tabs>
              <w:rPr>
                <w:sz w:val="22"/>
                <w:szCs w:val="22"/>
              </w:rPr>
            </w:pPr>
            <w:r w:rsidRPr="0018125A">
              <w:rPr>
                <w:sz w:val="22"/>
                <w:szCs w:val="22"/>
              </w:rPr>
              <w:t>METEOROLOGICAL BRANCH</w:t>
            </w:r>
            <w:r w:rsidR="00886460">
              <w:rPr>
                <w:sz w:val="22"/>
                <w:szCs w:val="22"/>
              </w:rPr>
              <w:tab/>
            </w:r>
          </w:p>
        </w:tc>
        <w:tc>
          <w:tcPr>
            <w:tcW w:w="1224" w:type="dxa"/>
            <w:tcBorders>
              <w:left w:val="single" w:sz="4" w:space="0" w:color="auto"/>
              <w:right w:val="single" w:sz="4"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1213" w:type="dxa"/>
            <w:tcBorders>
              <w:left w:val="single" w:sz="4" w:space="0" w:color="auto"/>
              <w:right w:val="single" w:sz="4" w:space="0" w:color="auto"/>
            </w:tcBorders>
            <w:shd w:val="clear" w:color="auto" w:fill="FFFFFF"/>
            <w:vAlign w:val="bottom"/>
          </w:tcPr>
          <w:p w:rsidR="00E70ADE" w:rsidRPr="0018125A" w:rsidRDefault="00E70ADE" w:rsidP="00886460">
            <w:pPr>
              <w:shd w:val="clear" w:color="auto" w:fill="FFFFFF"/>
              <w:ind w:right="72"/>
              <w:jc w:val="right"/>
              <w:rPr>
                <w:sz w:val="22"/>
                <w:szCs w:val="22"/>
              </w:rPr>
            </w:pPr>
            <w:r w:rsidRPr="0018125A">
              <w:rPr>
                <w:sz w:val="22"/>
                <w:szCs w:val="22"/>
              </w:rPr>
              <w:t>11</w:t>
            </w:r>
          </w:p>
        </w:tc>
        <w:tc>
          <w:tcPr>
            <w:tcW w:w="1246" w:type="dxa"/>
            <w:tcBorders>
              <w:left w:val="single" w:sz="4" w:space="0" w:color="auto"/>
            </w:tcBorders>
            <w:shd w:val="clear" w:color="auto" w:fill="FFFFFF"/>
            <w:vAlign w:val="bottom"/>
          </w:tcPr>
          <w:p w:rsidR="00E70ADE" w:rsidRPr="0018125A" w:rsidRDefault="00E70ADE" w:rsidP="00886460">
            <w:pPr>
              <w:shd w:val="clear" w:color="auto" w:fill="FFFFFF"/>
              <w:ind w:right="72"/>
              <w:jc w:val="right"/>
              <w:rPr>
                <w:sz w:val="22"/>
                <w:szCs w:val="22"/>
              </w:rPr>
            </w:pPr>
            <w:r w:rsidRPr="0018125A">
              <w:rPr>
                <w:sz w:val="22"/>
                <w:szCs w:val="22"/>
              </w:rPr>
              <w:t>11</w:t>
            </w:r>
          </w:p>
        </w:tc>
      </w:tr>
      <w:tr w:rsidR="00E70ADE" w:rsidRPr="0018125A" w:rsidTr="00886460">
        <w:trPr>
          <w:trHeight w:val="392"/>
          <w:jc w:val="center"/>
        </w:trPr>
        <w:tc>
          <w:tcPr>
            <w:tcW w:w="3755" w:type="dxa"/>
            <w:tcBorders>
              <w:right w:val="single" w:sz="4" w:space="0" w:color="auto"/>
            </w:tcBorders>
            <w:shd w:val="clear" w:color="auto" w:fill="FFFFFF"/>
            <w:vAlign w:val="bottom"/>
          </w:tcPr>
          <w:p w:rsidR="00E70ADE" w:rsidRPr="0018125A" w:rsidRDefault="00E70ADE" w:rsidP="00886460">
            <w:pPr>
              <w:shd w:val="clear" w:color="auto" w:fill="FFFFFF"/>
              <w:tabs>
                <w:tab w:val="left" w:leader="dot" w:pos="4464"/>
              </w:tabs>
              <w:rPr>
                <w:sz w:val="22"/>
                <w:szCs w:val="22"/>
              </w:rPr>
            </w:pPr>
            <w:r w:rsidRPr="0018125A">
              <w:rPr>
                <w:sz w:val="22"/>
                <w:szCs w:val="22"/>
              </w:rPr>
              <w:t>WORKS AND BUILDINGS</w:t>
            </w:r>
            <w:r w:rsidR="00886460">
              <w:rPr>
                <w:sz w:val="22"/>
                <w:szCs w:val="22"/>
              </w:rPr>
              <w:tab/>
            </w:r>
          </w:p>
        </w:tc>
        <w:tc>
          <w:tcPr>
            <w:tcW w:w="1224" w:type="dxa"/>
            <w:tcBorders>
              <w:left w:val="single" w:sz="4" w:space="0" w:color="auto"/>
              <w:right w:val="single" w:sz="4" w:space="0" w:color="auto"/>
            </w:tcBorders>
            <w:shd w:val="clear" w:color="auto" w:fill="FFFFFF"/>
            <w:vAlign w:val="bottom"/>
          </w:tcPr>
          <w:p w:rsidR="00E70ADE" w:rsidRPr="0018125A" w:rsidRDefault="00E70ADE" w:rsidP="00886460">
            <w:pPr>
              <w:shd w:val="clear" w:color="auto" w:fill="FFFFFF"/>
              <w:ind w:right="72"/>
              <w:jc w:val="right"/>
              <w:rPr>
                <w:sz w:val="22"/>
                <w:szCs w:val="22"/>
              </w:rPr>
            </w:pPr>
            <w:r w:rsidRPr="0018125A">
              <w:rPr>
                <w:sz w:val="22"/>
                <w:szCs w:val="22"/>
              </w:rPr>
              <w:t>4,298</w:t>
            </w:r>
          </w:p>
        </w:tc>
        <w:tc>
          <w:tcPr>
            <w:tcW w:w="1213" w:type="dxa"/>
            <w:tcBorders>
              <w:left w:val="single" w:sz="4" w:space="0" w:color="auto"/>
              <w:right w:val="single" w:sz="4" w:space="0" w:color="auto"/>
            </w:tcBorders>
            <w:shd w:val="clear" w:color="auto" w:fill="FFFFFF"/>
            <w:vAlign w:val="bottom"/>
          </w:tcPr>
          <w:p w:rsidR="00E70ADE" w:rsidRPr="0018125A" w:rsidRDefault="00E70ADE" w:rsidP="00886460">
            <w:pPr>
              <w:shd w:val="clear" w:color="auto" w:fill="FFFFFF"/>
              <w:ind w:right="72"/>
              <w:jc w:val="right"/>
              <w:rPr>
                <w:sz w:val="22"/>
                <w:szCs w:val="22"/>
              </w:rPr>
            </w:pPr>
            <w:r w:rsidRPr="0018125A">
              <w:rPr>
                <w:sz w:val="22"/>
                <w:szCs w:val="22"/>
              </w:rPr>
              <w:t>2,297</w:t>
            </w:r>
          </w:p>
        </w:tc>
        <w:tc>
          <w:tcPr>
            <w:tcW w:w="1246" w:type="dxa"/>
            <w:tcBorders>
              <w:left w:val="single" w:sz="4" w:space="0" w:color="auto"/>
            </w:tcBorders>
            <w:shd w:val="clear" w:color="auto" w:fill="FFFFFF"/>
            <w:vAlign w:val="bottom"/>
          </w:tcPr>
          <w:p w:rsidR="00E70ADE" w:rsidRPr="0018125A" w:rsidRDefault="00E70ADE" w:rsidP="00886460">
            <w:pPr>
              <w:shd w:val="clear" w:color="auto" w:fill="FFFFFF"/>
              <w:ind w:right="72"/>
              <w:jc w:val="right"/>
              <w:rPr>
                <w:sz w:val="22"/>
                <w:szCs w:val="22"/>
              </w:rPr>
            </w:pPr>
            <w:r w:rsidRPr="0018125A">
              <w:rPr>
                <w:sz w:val="22"/>
                <w:szCs w:val="22"/>
              </w:rPr>
              <w:t>6,595</w:t>
            </w:r>
          </w:p>
        </w:tc>
      </w:tr>
      <w:tr w:rsidR="00E70ADE" w:rsidRPr="0018125A" w:rsidTr="009250D2">
        <w:trPr>
          <w:trHeight w:val="518"/>
          <w:jc w:val="center"/>
        </w:trPr>
        <w:tc>
          <w:tcPr>
            <w:tcW w:w="3755" w:type="dxa"/>
            <w:tcBorders>
              <w:right w:val="single" w:sz="4" w:space="0" w:color="auto"/>
            </w:tcBorders>
            <w:shd w:val="clear" w:color="auto" w:fill="FFFFFF"/>
            <w:vAlign w:val="center"/>
          </w:tcPr>
          <w:p w:rsidR="00E70ADE" w:rsidRPr="0018125A" w:rsidRDefault="00E70ADE" w:rsidP="009250D2">
            <w:pPr>
              <w:shd w:val="clear" w:color="auto" w:fill="FFFFFF"/>
              <w:tabs>
                <w:tab w:val="left" w:leader="dot" w:pos="4464"/>
              </w:tabs>
              <w:rPr>
                <w:sz w:val="22"/>
                <w:szCs w:val="22"/>
              </w:rPr>
            </w:pPr>
            <w:r w:rsidRPr="0018125A">
              <w:rPr>
                <w:sz w:val="22"/>
                <w:szCs w:val="22"/>
              </w:rPr>
              <w:t>MISCELLANEOUS</w:t>
            </w:r>
            <w:r w:rsidR="00886460">
              <w:rPr>
                <w:sz w:val="22"/>
                <w:szCs w:val="22"/>
              </w:rPr>
              <w:tab/>
            </w:r>
          </w:p>
        </w:tc>
        <w:tc>
          <w:tcPr>
            <w:tcW w:w="1224" w:type="dxa"/>
            <w:tcBorders>
              <w:left w:val="single" w:sz="4" w:space="0" w:color="auto"/>
              <w:bottom w:val="single" w:sz="4" w:space="0" w:color="auto"/>
              <w:right w:val="single" w:sz="4"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1213" w:type="dxa"/>
            <w:tcBorders>
              <w:left w:val="single" w:sz="4" w:space="0" w:color="auto"/>
              <w:bottom w:val="single" w:sz="4" w:space="0" w:color="auto"/>
              <w:right w:val="single" w:sz="4" w:space="0" w:color="auto"/>
            </w:tcBorders>
            <w:shd w:val="clear" w:color="auto" w:fill="FFFFFF"/>
            <w:vAlign w:val="center"/>
          </w:tcPr>
          <w:p w:rsidR="00E70ADE" w:rsidRPr="0018125A" w:rsidRDefault="00E70ADE" w:rsidP="009250D2">
            <w:pPr>
              <w:shd w:val="clear" w:color="auto" w:fill="FFFFFF"/>
              <w:ind w:right="72"/>
              <w:jc w:val="right"/>
              <w:rPr>
                <w:sz w:val="22"/>
                <w:szCs w:val="22"/>
              </w:rPr>
            </w:pPr>
            <w:r w:rsidRPr="0018125A">
              <w:rPr>
                <w:sz w:val="22"/>
                <w:szCs w:val="22"/>
              </w:rPr>
              <w:t>3,686</w:t>
            </w:r>
          </w:p>
        </w:tc>
        <w:tc>
          <w:tcPr>
            <w:tcW w:w="1246" w:type="dxa"/>
            <w:tcBorders>
              <w:left w:val="single" w:sz="4" w:space="0" w:color="auto"/>
              <w:bottom w:val="single" w:sz="4" w:space="0" w:color="auto"/>
            </w:tcBorders>
            <w:shd w:val="clear" w:color="auto" w:fill="FFFFFF"/>
            <w:vAlign w:val="center"/>
          </w:tcPr>
          <w:p w:rsidR="00E70ADE" w:rsidRPr="0018125A" w:rsidRDefault="00E70ADE" w:rsidP="009250D2">
            <w:pPr>
              <w:shd w:val="clear" w:color="auto" w:fill="FFFFFF"/>
              <w:ind w:right="72"/>
              <w:jc w:val="right"/>
              <w:rPr>
                <w:sz w:val="22"/>
                <w:szCs w:val="22"/>
              </w:rPr>
            </w:pPr>
            <w:r w:rsidRPr="0018125A">
              <w:rPr>
                <w:sz w:val="22"/>
                <w:szCs w:val="22"/>
              </w:rPr>
              <w:t>3,686</w:t>
            </w:r>
          </w:p>
        </w:tc>
      </w:tr>
      <w:tr w:rsidR="00E70ADE" w:rsidRPr="0018125A" w:rsidTr="009250D2">
        <w:trPr>
          <w:trHeight w:val="641"/>
          <w:jc w:val="center"/>
        </w:trPr>
        <w:tc>
          <w:tcPr>
            <w:tcW w:w="3755" w:type="dxa"/>
            <w:tcBorders>
              <w:right w:val="single" w:sz="4" w:space="0" w:color="auto"/>
            </w:tcBorders>
            <w:shd w:val="clear" w:color="auto" w:fill="FFFFFF"/>
            <w:vAlign w:val="bottom"/>
          </w:tcPr>
          <w:p w:rsidR="00E70ADE" w:rsidRPr="0018125A" w:rsidRDefault="00E70ADE" w:rsidP="00886460">
            <w:pPr>
              <w:shd w:val="clear" w:color="auto" w:fill="FFFFFF"/>
              <w:rPr>
                <w:sz w:val="22"/>
                <w:szCs w:val="22"/>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rsidR="00E70ADE" w:rsidRPr="0018125A" w:rsidRDefault="00E70ADE" w:rsidP="009250D2">
            <w:pPr>
              <w:shd w:val="clear" w:color="auto" w:fill="FFFFFF"/>
              <w:ind w:right="72"/>
              <w:jc w:val="right"/>
              <w:rPr>
                <w:sz w:val="22"/>
                <w:szCs w:val="22"/>
              </w:rPr>
            </w:pPr>
            <w:r w:rsidRPr="0018125A">
              <w:rPr>
                <w:sz w:val="22"/>
                <w:szCs w:val="22"/>
              </w:rPr>
              <w:t>4,298</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rsidR="00E70ADE" w:rsidRPr="0018125A" w:rsidRDefault="00E70ADE" w:rsidP="009250D2">
            <w:pPr>
              <w:shd w:val="clear" w:color="auto" w:fill="FFFFFF"/>
              <w:ind w:right="72"/>
              <w:jc w:val="right"/>
              <w:rPr>
                <w:sz w:val="22"/>
                <w:szCs w:val="22"/>
              </w:rPr>
            </w:pPr>
            <w:r w:rsidRPr="0018125A">
              <w:rPr>
                <w:sz w:val="22"/>
                <w:szCs w:val="22"/>
              </w:rPr>
              <w:t>6,126</w:t>
            </w:r>
          </w:p>
        </w:tc>
        <w:tc>
          <w:tcPr>
            <w:tcW w:w="1246" w:type="dxa"/>
            <w:tcBorders>
              <w:top w:val="single" w:sz="4" w:space="0" w:color="auto"/>
              <w:left w:val="single" w:sz="4" w:space="0" w:color="auto"/>
              <w:bottom w:val="single" w:sz="4" w:space="0" w:color="auto"/>
            </w:tcBorders>
            <w:shd w:val="clear" w:color="auto" w:fill="FFFFFF"/>
            <w:vAlign w:val="center"/>
          </w:tcPr>
          <w:p w:rsidR="00E70ADE" w:rsidRPr="0018125A" w:rsidRDefault="00E70ADE" w:rsidP="009250D2">
            <w:pPr>
              <w:shd w:val="clear" w:color="auto" w:fill="FFFFFF"/>
              <w:ind w:right="72"/>
              <w:jc w:val="right"/>
              <w:rPr>
                <w:sz w:val="22"/>
                <w:szCs w:val="22"/>
              </w:rPr>
            </w:pPr>
            <w:r w:rsidRPr="0018125A">
              <w:rPr>
                <w:sz w:val="22"/>
                <w:szCs w:val="22"/>
              </w:rPr>
              <w:t>10,424</w:t>
            </w:r>
          </w:p>
        </w:tc>
      </w:tr>
    </w:tbl>
    <w:p w:rsidR="00E70ADE" w:rsidRPr="0018125A" w:rsidRDefault="00B204BA">
      <w:pPr>
        <w:shd w:val="clear" w:color="auto" w:fill="FFFFFF"/>
        <w:rPr>
          <w:sz w:val="22"/>
          <w:szCs w:val="22"/>
        </w:rPr>
      </w:pPr>
      <w:r w:rsidRPr="0018125A">
        <w:rPr>
          <w:sz w:val="22"/>
          <w:szCs w:val="22"/>
        </w:rPr>
        <w:br w:type="page"/>
      </w:r>
    </w:p>
    <w:tbl>
      <w:tblPr>
        <w:tblStyle w:val="TableGrid"/>
        <w:tblW w:w="5000" w:type="pct"/>
        <w:jc w:val="center"/>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219"/>
        <w:gridCol w:w="18"/>
        <w:gridCol w:w="18"/>
        <w:gridCol w:w="1235"/>
        <w:gridCol w:w="1362"/>
        <w:gridCol w:w="1393"/>
      </w:tblGrid>
      <w:tr w:rsidR="00A77AA6" w:rsidRPr="0018125A" w:rsidTr="00A77AA6">
        <w:trPr>
          <w:trHeight w:val="749"/>
          <w:jc w:val="center"/>
        </w:trPr>
        <w:tc>
          <w:tcPr>
            <w:tcW w:w="9245" w:type="dxa"/>
            <w:gridSpan w:val="6"/>
            <w:tcBorders>
              <w:top w:val="single" w:sz="4" w:space="0" w:color="auto"/>
              <w:bottom w:val="single" w:sz="4" w:space="0" w:color="auto"/>
            </w:tcBorders>
            <w:shd w:val="clear" w:color="auto" w:fill="auto"/>
            <w:vAlign w:val="center"/>
          </w:tcPr>
          <w:p w:rsidR="00A77AA6" w:rsidRPr="0018125A" w:rsidRDefault="00A77AA6" w:rsidP="00A77AA6">
            <w:pPr>
              <w:shd w:val="clear" w:color="auto" w:fill="FFFFFF"/>
              <w:ind w:right="72"/>
              <w:jc w:val="center"/>
              <w:rPr>
                <w:rFonts w:cs="Times New Roman"/>
                <w:sz w:val="22"/>
                <w:szCs w:val="22"/>
              </w:rPr>
            </w:pPr>
            <w:r w:rsidRPr="00A77AA6">
              <w:rPr>
                <w:rFonts w:cs="Times New Roman"/>
                <w:b/>
                <w:bCs/>
                <w:sz w:val="24"/>
                <w:szCs w:val="22"/>
              </w:rPr>
              <w:lastRenderedPageBreak/>
              <w:t>IV.—THE DEPARTMENT OF HOME AFFAIRS.</w:t>
            </w:r>
          </w:p>
        </w:tc>
      </w:tr>
      <w:tr w:rsidR="00A77AA6" w:rsidRPr="0018125A" w:rsidTr="00A77AA6">
        <w:trPr>
          <w:trHeight w:val="638"/>
          <w:jc w:val="center"/>
        </w:trPr>
        <w:tc>
          <w:tcPr>
            <w:tcW w:w="6490" w:type="dxa"/>
            <w:gridSpan w:val="4"/>
            <w:tcBorders>
              <w:top w:val="single" w:sz="4" w:space="0" w:color="auto"/>
              <w:right w:val="single" w:sz="4" w:space="0" w:color="auto"/>
            </w:tcBorders>
            <w:vAlign w:val="bottom"/>
          </w:tcPr>
          <w:p w:rsidR="00A77AA6" w:rsidRPr="0018125A" w:rsidRDefault="00A77AA6" w:rsidP="00A77AA6">
            <w:pPr>
              <w:shd w:val="clear" w:color="auto" w:fill="FFFFFF"/>
              <w:rPr>
                <w:sz w:val="22"/>
                <w:szCs w:val="22"/>
              </w:rPr>
            </w:pPr>
          </w:p>
        </w:tc>
        <w:tc>
          <w:tcPr>
            <w:tcW w:w="1362" w:type="dxa"/>
            <w:tcBorders>
              <w:top w:val="single" w:sz="4" w:space="0" w:color="auto"/>
              <w:left w:val="single" w:sz="4" w:space="0" w:color="auto"/>
              <w:bottom w:val="single" w:sz="4" w:space="0" w:color="auto"/>
              <w:right w:val="single" w:sz="4" w:space="0" w:color="auto"/>
            </w:tcBorders>
            <w:vAlign w:val="center"/>
          </w:tcPr>
          <w:p w:rsidR="00A77AA6" w:rsidRPr="00A77AA6" w:rsidRDefault="00A77AA6" w:rsidP="00A77AA6">
            <w:pPr>
              <w:shd w:val="clear" w:color="auto" w:fill="FFFFFF"/>
              <w:ind w:right="72"/>
              <w:jc w:val="center"/>
              <w:rPr>
                <w:rFonts w:cs="Times New Roman"/>
                <w:sz w:val="18"/>
                <w:szCs w:val="18"/>
              </w:rPr>
            </w:pPr>
            <w:r w:rsidRPr="00A77AA6">
              <w:rPr>
                <w:rFonts w:cs="Times New Roman"/>
                <w:sz w:val="18"/>
                <w:szCs w:val="18"/>
              </w:rPr>
              <w:t>“Transferred.”</w:t>
            </w:r>
          </w:p>
        </w:tc>
        <w:tc>
          <w:tcPr>
            <w:tcW w:w="1393" w:type="dxa"/>
            <w:tcBorders>
              <w:top w:val="single" w:sz="4" w:space="0" w:color="auto"/>
              <w:left w:val="single" w:sz="4" w:space="0" w:color="auto"/>
              <w:bottom w:val="single" w:sz="4" w:space="0" w:color="auto"/>
            </w:tcBorders>
            <w:vAlign w:val="center"/>
          </w:tcPr>
          <w:p w:rsidR="00A77AA6" w:rsidRPr="00A77AA6" w:rsidRDefault="00A77AA6" w:rsidP="00A77AA6">
            <w:pPr>
              <w:shd w:val="clear" w:color="auto" w:fill="FFFFFF"/>
              <w:ind w:right="72"/>
              <w:jc w:val="center"/>
              <w:rPr>
                <w:rFonts w:cs="Times New Roman"/>
                <w:sz w:val="18"/>
                <w:szCs w:val="18"/>
              </w:rPr>
            </w:pPr>
            <w:r w:rsidRPr="00A77AA6">
              <w:rPr>
                <w:rFonts w:cs="Times New Roman"/>
                <w:sz w:val="18"/>
                <w:szCs w:val="18"/>
              </w:rPr>
              <w:t>“Other.”</w:t>
            </w:r>
          </w:p>
        </w:tc>
      </w:tr>
      <w:tr w:rsidR="00A77AA6" w:rsidRPr="0018125A" w:rsidTr="00A77AA6">
        <w:trPr>
          <w:trHeight w:val="422"/>
          <w:jc w:val="center"/>
        </w:trPr>
        <w:tc>
          <w:tcPr>
            <w:tcW w:w="6490" w:type="dxa"/>
            <w:gridSpan w:val="4"/>
            <w:tcBorders>
              <w:right w:val="single" w:sz="4" w:space="0" w:color="auto"/>
            </w:tcBorders>
            <w:vAlign w:val="bottom"/>
          </w:tcPr>
          <w:p w:rsidR="00A77AA6" w:rsidRPr="0018125A" w:rsidRDefault="00A77AA6" w:rsidP="00A77AA6">
            <w:pPr>
              <w:shd w:val="clear" w:color="auto" w:fill="FFFFFF"/>
              <w:ind w:left="288"/>
              <w:rPr>
                <w:rFonts w:cs="Times New Roman"/>
                <w:sz w:val="22"/>
                <w:szCs w:val="22"/>
              </w:rPr>
            </w:pPr>
            <w:r w:rsidRPr="0018125A">
              <w:rPr>
                <w:rFonts w:cs="Times New Roman"/>
                <w:smallCaps/>
                <w:sz w:val="22"/>
                <w:szCs w:val="22"/>
              </w:rPr>
              <w:t xml:space="preserve">Division No. </w:t>
            </w:r>
            <w:r w:rsidRPr="0018125A">
              <w:rPr>
                <w:rFonts w:cs="Times New Roman"/>
                <w:sz w:val="22"/>
                <w:szCs w:val="22"/>
              </w:rPr>
              <w:t>22.</w:t>
            </w:r>
          </w:p>
        </w:tc>
        <w:tc>
          <w:tcPr>
            <w:tcW w:w="1362" w:type="dxa"/>
            <w:tcBorders>
              <w:top w:val="single" w:sz="4" w:space="0" w:color="auto"/>
              <w:left w:val="single" w:sz="4" w:space="0" w:color="auto"/>
              <w:right w:val="single" w:sz="4" w:space="0" w:color="auto"/>
            </w:tcBorders>
            <w:vAlign w:val="center"/>
          </w:tcPr>
          <w:p w:rsidR="00A77AA6" w:rsidRPr="0018125A" w:rsidRDefault="00A77AA6" w:rsidP="00A77AA6">
            <w:pPr>
              <w:shd w:val="clear" w:color="auto" w:fill="FFFFFF"/>
              <w:ind w:right="72"/>
              <w:jc w:val="center"/>
              <w:rPr>
                <w:rFonts w:cs="Times New Roman"/>
                <w:sz w:val="22"/>
                <w:szCs w:val="22"/>
              </w:rPr>
            </w:pPr>
            <w:r w:rsidRPr="0018125A">
              <w:rPr>
                <w:rFonts w:eastAsia="Times New Roman" w:cs="Times New Roman"/>
                <w:sz w:val="22"/>
                <w:szCs w:val="22"/>
              </w:rPr>
              <w:t>£</w:t>
            </w:r>
          </w:p>
        </w:tc>
        <w:tc>
          <w:tcPr>
            <w:tcW w:w="1393" w:type="dxa"/>
            <w:tcBorders>
              <w:top w:val="single" w:sz="4" w:space="0" w:color="auto"/>
              <w:left w:val="single" w:sz="4" w:space="0" w:color="auto"/>
            </w:tcBorders>
            <w:vAlign w:val="center"/>
          </w:tcPr>
          <w:p w:rsidR="00A77AA6" w:rsidRPr="00585846" w:rsidRDefault="00A77AA6" w:rsidP="00A77AA6">
            <w:pPr>
              <w:shd w:val="clear" w:color="auto" w:fill="FFFFFF"/>
              <w:ind w:right="72"/>
              <w:jc w:val="center"/>
              <w:rPr>
                <w:rFonts w:cs="Times New Roman"/>
                <w:sz w:val="22"/>
                <w:szCs w:val="22"/>
              </w:rPr>
            </w:pPr>
            <w:r w:rsidRPr="00585846">
              <w:rPr>
                <w:rFonts w:eastAsia="Times New Roman" w:cs="Times New Roman"/>
                <w:bCs/>
                <w:sz w:val="22"/>
                <w:szCs w:val="22"/>
              </w:rPr>
              <w:t>£</w:t>
            </w:r>
          </w:p>
        </w:tc>
      </w:tr>
      <w:tr w:rsidR="00A77AA6" w:rsidRPr="0018125A" w:rsidTr="00A77AA6">
        <w:trPr>
          <w:trHeight w:val="450"/>
          <w:jc w:val="center"/>
        </w:trPr>
        <w:tc>
          <w:tcPr>
            <w:tcW w:w="6490" w:type="dxa"/>
            <w:gridSpan w:val="4"/>
            <w:tcBorders>
              <w:right w:val="single" w:sz="4" w:space="0" w:color="auto"/>
            </w:tcBorders>
            <w:vAlign w:val="bottom"/>
          </w:tcPr>
          <w:p w:rsidR="00A77AA6" w:rsidRPr="0018125A" w:rsidRDefault="00A77AA6" w:rsidP="00A77AA6">
            <w:pPr>
              <w:shd w:val="clear" w:color="auto" w:fill="FFFFFF"/>
              <w:jc w:val="center"/>
              <w:rPr>
                <w:rFonts w:cs="Times New Roman"/>
                <w:sz w:val="22"/>
                <w:szCs w:val="22"/>
              </w:rPr>
            </w:pPr>
            <w:r w:rsidRPr="0018125A">
              <w:rPr>
                <w:rFonts w:cs="Times New Roman"/>
                <w:sz w:val="22"/>
                <w:szCs w:val="22"/>
              </w:rPr>
              <w:t>ELECTORAL OFFICE.</w:t>
            </w:r>
          </w:p>
        </w:tc>
        <w:tc>
          <w:tcPr>
            <w:tcW w:w="1362" w:type="dxa"/>
            <w:tcBorders>
              <w:top w:val="nil"/>
              <w:left w:val="single" w:sz="4" w:space="0" w:color="auto"/>
              <w:right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p>
        </w:tc>
        <w:tc>
          <w:tcPr>
            <w:tcW w:w="1393" w:type="dxa"/>
            <w:tcBorders>
              <w:left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p>
        </w:tc>
      </w:tr>
      <w:tr w:rsidR="00A77AA6" w:rsidRPr="0018125A" w:rsidTr="00A77AA6">
        <w:trPr>
          <w:trHeight w:val="540"/>
          <w:jc w:val="center"/>
        </w:trPr>
        <w:tc>
          <w:tcPr>
            <w:tcW w:w="6490" w:type="dxa"/>
            <w:gridSpan w:val="4"/>
            <w:tcBorders>
              <w:right w:val="single" w:sz="4" w:space="0" w:color="auto"/>
            </w:tcBorders>
            <w:vAlign w:val="bottom"/>
          </w:tcPr>
          <w:p w:rsidR="00A77AA6" w:rsidRPr="0018125A" w:rsidRDefault="00A77AA6" w:rsidP="00A77AA6">
            <w:pPr>
              <w:shd w:val="clear" w:color="auto" w:fill="FFFFFF"/>
              <w:tabs>
                <w:tab w:val="left" w:leader="dot" w:pos="6048"/>
              </w:tabs>
              <w:ind w:left="558"/>
              <w:rPr>
                <w:rFonts w:cs="Times New Roman"/>
                <w:sz w:val="22"/>
                <w:szCs w:val="22"/>
              </w:rPr>
            </w:pPr>
            <w:r w:rsidRPr="0018125A">
              <w:rPr>
                <w:rFonts w:cs="Times New Roman"/>
                <w:sz w:val="22"/>
                <w:szCs w:val="22"/>
              </w:rPr>
              <w:t>Subdivision No. 1.</w:t>
            </w:r>
            <w:r w:rsidRPr="0018125A">
              <w:rPr>
                <w:rFonts w:eastAsia="Times New Roman" w:cs="Times New Roman"/>
                <w:sz w:val="22"/>
                <w:szCs w:val="22"/>
              </w:rPr>
              <w:t>—</w:t>
            </w:r>
            <w:r w:rsidRPr="0018125A">
              <w:rPr>
                <w:rFonts w:eastAsia="Times New Roman" w:cs="Times New Roman"/>
                <w:smallCaps/>
                <w:sz w:val="22"/>
                <w:szCs w:val="22"/>
              </w:rPr>
              <w:t>Salaries.</w:t>
            </w:r>
          </w:p>
        </w:tc>
        <w:tc>
          <w:tcPr>
            <w:tcW w:w="1362" w:type="dxa"/>
            <w:tcBorders>
              <w:top w:val="nil"/>
              <w:left w:val="single" w:sz="4" w:space="0" w:color="auto"/>
              <w:right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p>
        </w:tc>
        <w:tc>
          <w:tcPr>
            <w:tcW w:w="1393" w:type="dxa"/>
            <w:tcBorders>
              <w:left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p>
        </w:tc>
      </w:tr>
      <w:tr w:rsidR="00A77AA6" w:rsidRPr="0018125A" w:rsidTr="00A77AA6">
        <w:trPr>
          <w:trHeight w:val="450"/>
          <w:jc w:val="center"/>
        </w:trPr>
        <w:tc>
          <w:tcPr>
            <w:tcW w:w="6490" w:type="dxa"/>
            <w:gridSpan w:val="4"/>
            <w:tcBorders>
              <w:right w:val="single" w:sz="4" w:space="0" w:color="auto"/>
            </w:tcBorders>
            <w:vAlign w:val="bottom"/>
          </w:tcPr>
          <w:p w:rsidR="00A77AA6" w:rsidRPr="0018125A" w:rsidRDefault="00A77AA6" w:rsidP="00A77AA6">
            <w:pPr>
              <w:shd w:val="clear" w:color="auto" w:fill="FFFFFF"/>
              <w:jc w:val="center"/>
              <w:rPr>
                <w:rFonts w:cs="Times New Roman"/>
                <w:sz w:val="22"/>
                <w:szCs w:val="22"/>
              </w:rPr>
            </w:pPr>
            <w:r w:rsidRPr="0018125A">
              <w:rPr>
                <w:rFonts w:cs="Times New Roman"/>
                <w:sz w:val="22"/>
                <w:szCs w:val="22"/>
              </w:rPr>
              <w:t>CENTRAL STAFF.</w:t>
            </w:r>
          </w:p>
        </w:tc>
        <w:tc>
          <w:tcPr>
            <w:tcW w:w="1362" w:type="dxa"/>
            <w:tcBorders>
              <w:top w:val="nil"/>
              <w:left w:val="single" w:sz="4" w:space="0" w:color="auto"/>
              <w:right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p>
        </w:tc>
        <w:tc>
          <w:tcPr>
            <w:tcW w:w="1393" w:type="dxa"/>
            <w:tcBorders>
              <w:left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p>
        </w:tc>
      </w:tr>
      <w:tr w:rsidR="00A77AA6" w:rsidRPr="0018125A" w:rsidTr="00A77AA6">
        <w:trPr>
          <w:trHeight w:val="423"/>
          <w:jc w:val="center"/>
        </w:trPr>
        <w:tc>
          <w:tcPr>
            <w:tcW w:w="6490" w:type="dxa"/>
            <w:gridSpan w:val="4"/>
            <w:tcBorders>
              <w:right w:val="single" w:sz="4" w:space="0" w:color="auto"/>
            </w:tcBorders>
            <w:vAlign w:val="bottom"/>
          </w:tcPr>
          <w:p w:rsidR="00A77AA6" w:rsidRPr="0018125A" w:rsidRDefault="00A77AA6" w:rsidP="00A77AA6">
            <w:pPr>
              <w:shd w:val="clear" w:color="auto" w:fill="FFFFFF"/>
              <w:jc w:val="center"/>
              <w:rPr>
                <w:rFonts w:cs="Times New Roman"/>
                <w:sz w:val="22"/>
                <w:szCs w:val="22"/>
              </w:rPr>
            </w:pPr>
            <w:r w:rsidRPr="0018125A">
              <w:rPr>
                <w:rFonts w:cs="Times New Roman"/>
                <w:i/>
                <w:iCs/>
                <w:sz w:val="22"/>
                <w:szCs w:val="22"/>
              </w:rPr>
              <w:t>General Division.</w:t>
            </w:r>
          </w:p>
        </w:tc>
        <w:tc>
          <w:tcPr>
            <w:tcW w:w="1362" w:type="dxa"/>
            <w:tcBorders>
              <w:top w:val="nil"/>
              <w:left w:val="single" w:sz="4" w:space="0" w:color="auto"/>
              <w:right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p>
        </w:tc>
        <w:tc>
          <w:tcPr>
            <w:tcW w:w="1393" w:type="dxa"/>
            <w:tcBorders>
              <w:left w:val="single" w:sz="4" w:space="0" w:color="auto"/>
              <w:bottom w:val="nil"/>
            </w:tcBorders>
            <w:vAlign w:val="bottom"/>
          </w:tcPr>
          <w:p w:rsidR="00A77AA6" w:rsidRPr="0018125A" w:rsidRDefault="00A77AA6" w:rsidP="00A77AA6">
            <w:pPr>
              <w:shd w:val="clear" w:color="auto" w:fill="FFFFFF"/>
              <w:ind w:right="72"/>
              <w:jc w:val="right"/>
              <w:rPr>
                <w:rFonts w:cs="Times New Roman"/>
                <w:sz w:val="22"/>
                <w:szCs w:val="22"/>
              </w:rPr>
            </w:pPr>
          </w:p>
        </w:tc>
      </w:tr>
      <w:tr w:rsidR="00A77AA6" w:rsidRPr="0018125A" w:rsidTr="00A77AA6">
        <w:trPr>
          <w:trHeight w:val="446"/>
          <w:jc w:val="center"/>
        </w:trPr>
        <w:tc>
          <w:tcPr>
            <w:tcW w:w="6490" w:type="dxa"/>
            <w:gridSpan w:val="4"/>
            <w:tcBorders>
              <w:right w:val="single" w:sz="4" w:space="0" w:color="auto"/>
            </w:tcBorders>
            <w:vAlign w:val="bottom"/>
          </w:tcPr>
          <w:p w:rsidR="00A77AA6" w:rsidRPr="0018125A" w:rsidRDefault="00A77AA6" w:rsidP="00A77AA6">
            <w:pPr>
              <w:shd w:val="clear" w:color="auto" w:fill="FFFFFF"/>
              <w:tabs>
                <w:tab w:val="left" w:leader="dot" w:pos="6048"/>
              </w:tabs>
              <w:rPr>
                <w:rFonts w:cs="Times New Roman"/>
                <w:sz w:val="22"/>
                <w:szCs w:val="22"/>
              </w:rPr>
            </w:pPr>
            <w:r w:rsidRPr="0018125A">
              <w:rPr>
                <w:rFonts w:cs="Times New Roman"/>
                <w:sz w:val="22"/>
                <w:szCs w:val="22"/>
              </w:rPr>
              <w:t>Messenger</w:t>
            </w:r>
            <w:r>
              <w:rPr>
                <w:rFonts w:cs="Times New Roman"/>
                <w:sz w:val="22"/>
                <w:szCs w:val="22"/>
              </w:rPr>
              <w:tab/>
            </w:r>
          </w:p>
        </w:tc>
        <w:tc>
          <w:tcPr>
            <w:tcW w:w="1362" w:type="dxa"/>
            <w:tcBorders>
              <w:top w:val="nil"/>
              <w:left w:val="single" w:sz="4" w:space="0" w:color="auto"/>
              <w:right w:val="single" w:sz="4" w:space="0" w:color="auto"/>
            </w:tcBorders>
            <w:vAlign w:val="bottom"/>
          </w:tcPr>
          <w:p w:rsidR="00A77AA6" w:rsidRPr="0018125A" w:rsidRDefault="00A77AA6" w:rsidP="00A77AA6">
            <w:pPr>
              <w:shd w:val="clear" w:color="auto" w:fill="FFFFFF"/>
              <w:ind w:right="72"/>
              <w:jc w:val="center"/>
              <w:rPr>
                <w:rFonts w:cs="Times New Roman"/>
                <w:sz w:val="22"/>
                <w:szCs w:val="22"/>
              </w:rPr>
            </w:pPr>
            <w:r>
              <w:rPr>
                <w:rFonts w:cs="Times New Roman"/>
                <w:sz w:val="22"/>
                <w:szCs w:val="22"/>
              </w:rPr>
              <w:t>…</w:t>
            </w:r>
          </w:p>
        </w:tc>
        <w:tc>
          <w:tcPr>
            <w:tcW w:w="1393" w:type="dxa"/>
            <w:tcBorders>
              <w:top w:val="nil"/>
              <w:left w:val="single" w:sz="4" w:space="0" w:color="auto"/>
              <w:bottom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r w:rsidRPr="0027193A">
              <w:rPr>
                <w:rFonts w:cs="Times New Roman"/>
                <w:bCs/>
                <w:sz w:val="22"/>
                <w:szCs w:val="22"/>
              </w:rPr>
              <w:t>44</w:t>
            </w:r>
          </w:p>
        </w:tc>
      </w:tr>
      <w:tr w:rsidR="00A77AA6" w:rsidRPr="0018125A" w:rsidTr="00A77AA6">
        <w:trPr>
          <w:trHeight w:val="197"/>
          <w:jc w:val="center"/>
        </w:trPr>
        <w:tc>
          <w:tcPr>
            <w:tcW w:w="6490" w:type="dxa"/>
            <w:gridSpan w:val="4"/>
            <w:tcBorders>
              <w:right w:val="single" w:sz="4" w:space="0" w:color="auto"/>
            </w:tcBorders>
            <w:vAlign w:val="bottom"/>
          </w:tcPr>
          <w:p w:rsidR="00A77AA6" w:rsidRPr="0018125A" w:rsidRDefault="00A77AA6" w:rsidP="00A77AA6">
            <w:pPr>
              <w:shd w:val="clear" w:color="auto" w:fill="FFFFFF"/>
              <w:tabs>
                <w:tab w:val="left" w:leader="dot" w:pos="6048"/>
              </w:tabs>
              <w:jc w:val="center"/>
              <w:rPr>
                <w:sz w:val="22"/>
                <w:szCs w:val="22"/>
              </w:rPr>
            </w:pPr>
            <w:r>
              <w:rPr>
                <w:sz w:val="22"/>
                <w:szCs w:val="22"/>
              </w:rPr>
              <w:t>____________</w:t>
            </w:r>
          </w:p>
        </w:tc>
        <w:tc>
          <w:tcPr>
            <w:tcW w:w="1362" w:type="dxa"/>
            <w:tcBorders>
              <w:top w:val="nil"/>
              <w:left w:val="single" w:sz="4" w:space="0" w:color="auto"/>
              <w:right w:val="single" w:sz="4" w:space="0" w:color="auto"/>
            </w:tcBorders>
            <w:vAlign w:val="bottom"/>
          </w:tcPr>
          <w:p w:rsidR="00A77AA6" w:rsidRDefault="00A77AA6" w:rsidP="00A77AA6">
            <w:pPr>
              <w:shd w:val="clear" w:color="auto" w:fill="FFFFFF"/>
              <w:ind w:right="72"/>
              <w:jc w:val="center"/>
              <w:rPr>
                <w:sz w:val="22"/>
                <w:szCs w:val="22"/>
              </w:rPr>
            </w:pPr>
          </w:p>
        </w:tc>
        <w:tc>
          <w:tcPr>
            <w:tcW w:w="1393" w:type="dxa"/>
            <w:tcBorders>
              <w:top w:val="single" w:sz="4" w:space="0" w:color="auto"/>
              <w:left w:val="single" w:sz="4" w:space="0" w:color="auto"/>
              <w:bottom w:val="nil"/>
            </w:tcBorders>
            <w:shd w:val="clear" w:color="auto" w:fill="auto"/>
            <w:vAlign w:val="bottom"/>
          </w:tcPr>
          <w:p w:rsidR="00A77AA6" w:rsidRPr="0027193A" w:rsidRDefault="00A77AA6" w:rsidP="00A77AA6">
            <w:pPr>
              <w:shd w:val="clear" w:color="auto" w:fill="FFFFFF"/>
              <w:ind w:right="72"/>
              <w:jc w:val="right"/>
              <w:rPr>
                <w:bCs/>
                <w:sz w:val="22"/>
                <w:szCs w:val="22"/>
              </w:rPr>
            </w:pPr>
          </w:p>
        </w:tc>
      </w:tr>
      <w:tr w:rsidR="00A77AA6" w:rsidRPr="0018125A" w:rsidTr="00A77AA6">
        <w:trPr>
          <w:trHeight w:val="477"/>
          <w:jc w:val="center"/>
        </w:trPr>
        <w:tc>
          <w:tcPr>
            <w:tcW w:w="6490" w:type="dxa"/>
            <w:gridSpan w:val="4"/>
            <w:tcBorders>
              <w:right w:val="single" w:sz="4" w:space="0" w:color="auto"/>
            </w:tcBorders>
            <w:vAlign w:val="bottom"/>
          </w:tcPr>
          <w:p w:rsidR="00A77AA6" w:rsidRPr="0018125A" w:rsidRDefault="00A77AA6" w:rsidP="00A77AA6">
            <w:pPr>
              <w:shd w:val="clear" w:color="auto" w:fill="FFFFFF"/>
              <w:tabs>
                <w:tab w:val="left" w:leader="dot" w:pos="6048"/>
              </w:tabs>
              <w:ind w:left="288"/>
              <w:rPr>
                <w:rFonts w:cs="Times New Roman"/>
                <w:sz w:val="22"/>
                <w:szCs w:val="22"/>
              </w:rPr>
            </w:pPr>
            <w:r w:rsidRPr="0018125A">
              <w:rPr>
                <w:rFonts w:cs="Times New Roman"/>
                <w:smallCaps/>
                <w:sz w:val="22"/>
                <w:szCs w:val="22"/>
              </w:rPr>
              <w:t xml:space="preserve">Division </w:t>
            </w:r>
            <w:r w:rsidRPr="0018125A">
              <w:rPr>
                <w:rFonts w:cs="Times New Roman"/>
                <w:sz w:val="22"/>
                <w:szCs w:val="22"/>
              </w:rPr>
              <w:t>No. 24.</w:t>
            </w:r>
          </w:p>
        </w:tc>
        <w:tc>
          <w:tcPr>
            <w:tcW w:w="1362" w:type="dxa"/>
            <w:tcBorders>
              <w:top w:val="nil"/>
              <w:left w:val="single" w:sz="4" w:space="0" w:color="auto"/>
              <w:right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p>
        </w:tc>
        <w:tc>
          <w:tcPr>
            <w:tcW w:w="1393" w:type="dxa"/>
            <w:tcBorders>
              <w:top w:val="nil"/>
              <w:left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p>
        </w:tc>
      </w:tr>
      <w:tr w:rsidR="00A77AA6" w:rsidRPr="0018125A" w:rsidTr="00A77AA6">
        <w:trPr>
          <w:trHeight w:val="558"/>
          <w:jc w:val="center"/>
        </w:trPr>
        <w:tc>
          <w:tcPr>
            <w:tcW w:w="6490" w:type="dxa"/>
            <w:gridSpan w:val="4"/>
            <w:tcBorders>
              <w:right w:val="single" w:sz="4" w:space="0" w:color="auto"/>
            </w:tcBorders>
            <w:vAlign w:val="bottom"/>
          </w:tcPr>
          <w:p w:rsidR="00A77AA6" w:rsidRPr="0018125A" w:rsidRDefault="00A77AA6" w:rsidP="00A77AA6">
            <w:pPr>
              <w:shd w:val="clear" w:color="auto" w:fill="FFFFFF"/>
              <w:tabs>
                <w:tab w:val="left" w:leader="dot" w:pos="6048"/>
              </w:tabs>
              <w:jc w:val="center"/>
              <w:rPr>
                <w:rFonts w:cs="Times New Roman"/>
                <w:sz w:val="22"/>
                <w:szCs w:val="22"/>
              </w:rPr>
            </w:pPr>
            <w:r w:rsidRPr="0018125A">
              <w:rPr>
                <w:rFonts w:cs="Times New Roman"/>
                <w:sz w:val="22"/>
                <w:szCs w:val="22"/>
              </w:rPr>
              <w:t>PUBLIC WORKS STAFF.</w:t>
            </w:r>
          </w:p>
        </w:tc>
        <w:tc>
          <w:tcPr>
            <w:tcW w:w="1362" w:type="dxa"/>
            <w:tcBorders>
              <w:top w:val="nil"/>
              <w:left w:val="single" w:sz="4" w:space="0" w:color="auto"/>
              <w:right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p>
        </w:tc>
        <w:tc>
          <w:tcPr>
            <w:tcW w:w="1393" w:type="dxa"/>
            <w:tcBorders>
              <w:left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p>
        </w:tc>
      </w:tr>
      <w:tr w:rsidR="00A77AA6" w:rsidRPr="0018125A" w:rsidTr="00A77AA6">
        <w:trPr>
          <w:trHeight w:val="522"/>
          <w:jc w:val="center"/>
        </w:trPr>
        <w:tc>
          <w:tcPr>
            <w:tcW w:w="6490" w:type="dxa"/>
            <w:gridSpan w:val="4"/>
            <w:tcBorders>
              <w:right w:val="single" w:sz="4" w:space="0" w:color="auto"/>
            </w:tcBorders>
            <w:vAlign w:val="bottom"/>
          </w:tcPr>
          <w:p w:rsidR="00A77AA6" w:rsidRPr="0018125A" w:rsidRDefault="00A77AA6" w:rsidP="00A77AA6">
            <w:pPr>
              <w:shd w:val="clear" w:color="auto" w:fill="FFFFFF"/>
              <w:tabs>
                <w:tab w:val="left" w:leader="dot" w:pos="6048"/>
              </w:tabs>
              <w:ind w:left="558"/>
              <w:rPr>
                <w:rFonts w:cs="Times New Roman"/>
                <w:sz w:val="22"/>
                <w:szCs w:val="22"/>
              </w:rPr>
            </w:pPr>
            <w:r w:rsidRPr="0018125A">
              <w:rPr>
                <w:rFonts w:cs="Times New Roman"/>
                <w:sz w:val="22"/>
                <w:szCs w:val="22"/>
              </w:rPr>
              <w:t xml:space="preserve">Subdivision No. 1. </w:t>
            </w:r>
            <w:r w:rsidRPr="0018125A">
              <w:rPr>
                <w:rFonts w:eastAsia="Times New Roman" w:cs="Times New Roman"/>
                <w:sz w:val="22"/>
                <w:szCs w:val="22"/>
              </w:rPr>
              <w:t>—</w:t>
            </w:r>
            <w:r w:rsidRPr="0018125A">
              <w:rPr>
                <w:rFonts w:eastAsia="Times New Roman" w:cs="Times New Roman"/>
                <w:smallCaps/>
                <w:sz w:val="22"/>
                <w:szCs w:val="22"/>
              </w:rPr>
              <w:t>Salaries.</w:t>
            </w:r>
          </w:p>
        </w:tc>
        <w:tc>
          <w:tcPr>
            <w:tcW w:w="1362" w:type="dxa"/>
            <w:tcBorders>
              <w:top w:val="nil"/>
              <w:left w:val="single" w:sz="4" w:space="0" w:color="auto"/>
              <w:right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p>
        </w:tc>
        <w:tc>
          <w:tcPr>
            <w:tcW w:w="1393" w:type="dxa"/>
            <w:tcBorders>
              <w:left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p>
        </w:tc>
      </w:tr>
      <w:tr w:rsidR="00A77AA6" w:rsidRPr="0018125A" w:rsidTr="00A77AA6">
        <w:trPr>
          <w:trHeight w:val="468"/>
          <w:jc w:val="center"/>
        </w:trPr>
        <w:tc>
          <w:tcPr>
            <w:tcW w:w="6490" w:type="dxa"/>
            <w:gridSpan w:val="4"/>
            <w:tcBorders>
              <w:right w:val="single" w:sz="4" w:space="0" w:color="auto"/>
            </w:tcBorders>
            <w:vAlign w:val="bottom"/>
          </w:tcPr>
          <w:p w:rsidR="00A77AA6" w:rsidRPr="0018125A" w:rsidRDefault="00A77AA6" w:rsidP="00A77AA6">
            <w:pPr>
              <w:shd w:val="clear" w:color="auto" w:fill="FFFFFF"/>
              <w:tabs>
                <w:tab w:val="left" w:leader="dot" w:pos="6048"/>
              </w:tabs>
              <w:jc w:val="center"/>
              <w:rPr>
                <w:rFonts w:cs="Times New Roman"/>
                <w:sz w:val="22"/>
                <w:szCs w:val="22"/>
              </w:rPr>
            </w:pPr>
            <w:r w:rsidRPr="0018125A">
              <w:rPr>
                <w:rFonts w:cs="Times New Roman"/>
                <w:sz w:val="22"/>
                <w:szCs w:val="22"/>
              </w:rPr>
              <w:t>NEW SOUTH WALES.</w:t>
            </w:r>
          </w:p>
        </w:tc>
        <w:tc>
          <w:tcPr>
            <w:tcW w:w="1362" w:type="dxa"/>
            <w:tcBorders>
              <w:top w:val="nil"/>
              <w:left w:val="single" w:sz="4" w:space="0" w:color="auto"/>
              <w:right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p>
        </w:tc>
        <w:tc>
          <w:tcPr>
            <w:tcW w:w="1393" w:type="dxa"/>
            <w:tcBorders>
              <w:left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p>
        </w:tc>
      </w:tr>
      <w:tr w:rsidR="00A77AA6" w:rsidRPr="0018125A" w:rsidTr="00A77AA6">
        <w:trPr>
          <w:trHeight w:val="450"/>
          <w:jc w:val="center"/>
        </w:trPr>
        <w:tc>
          <w:tcPr>
            <w:tcW w:w="6490" w:type="dxa"/>
            <w:gridSpan w:val="4"/>
            <w:tcBorders>
              <w:right w:val="single" w:sz="4" w:space="0" w:color="auto"/>
            </w:tcBorders>
            <w:vAlign w:val="bottom"/>
          </w:tcPr>
          <w:p w:rsidR="00A77AA6" w:rsidRPr="0018125A" w:rsidRDefault="00A77AA6" w:rsidP="00A77AA6">
            <w:pPr>
              <w:shd w:val="clear" w:color="auto" w:fill="FFFFFF"/>
              <w:tabs>
                <w:tab w:val="left" w:leader="dot" w:pos="6048"/>
              </w:tabs>
              <w:ind w:left="288"/>
              <w:jc w:val="center"/>
              <w:rPr>
                <w:rFonts w:cs="Times New Roman"/>
                <w:sz w:val="22"/>
                <w:szCs w:val="22"/>
              </w:rPr>
            </w:pPr>
            <w:r w:rsidRPr="0018125A">
              <w:rPr>
                <w:rFonts w:cs="Times New Roman"/>
                <w:i/>
                <w:iCs/>
                <w:sz w:val="22"/>
                <w:szCs w:val="22"/>
              </w:rPr>
              <w:t>Clerical Division.</w:t>
            </w:r>
          </w:p>
        </w:tc>
        <w:tc>
          <w:tcPr>
            <w:tcW w:w="1362" w:type="dxa"/>
            <w:tcBorders>
              <w:top w:val="nil"/>
              <w:left w:val="single" w:sz="4" w:space="0" w:color="auto"/>
              <w:right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p>
        </w:tc>
        <w:tc>
          <w:tcPr>
            <w:tcW w:w="1393" w:type="dxa"/>
            <w:tcBorders>
              <w:left w:val="single" w:sz="4" w:space="0" w:color="auto"/>
              <w:bottom w:val="nil"/>
            </w:tcBorders>
            <w:vAlign w:val="bottom"/>
          </w:tcPr>
          <w:p w:rsidR="00A77AA6" w:rsidRPr="0018125A" w:rsidRDefault="00A77AA6" w:rsidP="00A77AA6">
            <w:pPr>
              <w:shd w:val="clear" w:color="auto" w:fill="FFFFFF"/>
              <w:ind w:right="72"/>
              <w:jc w:val="right"/>
              <w:rPr>
                <w:rFonts w:cs="Times New Roman"/>
                <w:sz w:val="22"/>
                <w:szCs w:val="22"/>
              </w:rPr>
            </w:pPr>
          </w:p>
        </w:tc>
      </w:tr>
      <w:tr w:rsidR="00A77AA6" w:rsidRPr="0018125A" w:rsidTr="00A77AA6">
        <w:trPr>
          <w:trHeight w:val="511"/>
          <w:jc w:val="center"/>
        </w:trPr>
        <w:tc>
          <w:tcPr>
            <w:tcW w:w="6490" w:type="dxa"/>
            <w:gridSpan w:val="4"/>
            <w:tcBorders>
              <w:right w:val="single" w:sz="4" w:space="0" w:color="auto"/>
            </w:tcBorders>
            <w:vAlign w:val="bottom"/>
          </w:tcPr>
          <w:p w:rsidR="00A77AA6" w:rsidRPr="0018125A" w:rsidRDefault="00A77AA6" w:rsidP="00A77AA6">
            <w:pPr>
              <w:shd w:val="clear" w:color="auto" w:fill="FFFFFF"/>
              <w:tabs>
                <w:tab w:val="left" w:leader="dot" w:pos="6048"/>
              </w:tabs>
              <w:rPr>
                <w:rFonts w:cs="Times New Roman"/>
                <w:sz w:val="22"/>
                <w:szCs w:val="22"/>
              </w:rPr>
            </w:pPr>
            <w:r w:rsidRPr="0018125A">
              <w:rPr>
                <w:rFonts w:cs="Times New Roman"/>
                <w:sz w:val="22"/>
                <w:szCs w:val="22"/>
              </w:rPr>
              <w:t>One 5th Class Clerk</w:t>
            </w:r>
            <w:r>
              <w:rPr>
                <w:rFonts w:cs="Times New Roman"/>
                <w:sz w:val="22"/>
                <w:szCs w:val="22"/>
              </w:rPr>
              <w:tab/>
            </w:r>
          </w:p>
        </w:tc>
        <w:tc>
          <w:tcPr>
            <w:tcW w:w="1362" w:type="dxa"/>
            <w:tcBorders>
              <w:top w:val="nil"/>
              <w:left w:val="single" w:sz="4" w:space="0" w:color="auto"/>
              <w:right w:val="single" w:sz="4" w:space="0" w:color="auto"/>
            </w:tcBorders>
            <w:vAlign w:val="bottom"/>
          </w:tcPr>
          <w:p w:rsidR="00A77AA6" w:rsidRPr="0018125A" w:rsidRDefault="00A77AA6" w:rsidP="00A77AA6">
            <w:pPr>
              <w:shd w:val="clear" w:color="auto" w:fill="FFFFFF"/>
              <w:ind w:right="72"/>
              <w:jc w:val="center"/>
              <w:rPr>
                <w:rFonts w:cs="Times New Roman"/>
                <w:sz w:val="22"/>
                <w:szCs w:val="22"/>
              </w:rPr>
            </w:pPr>
            <w:r>
              <w:rPr>
                <w:rFonts w:cs="Times New Roman"/>
                <w:sz w:val="22"/>
                <w:szCs w:val="22"/>
              </w:rPr>
              <w:t>...</w:t>
            </w:r>
          </w:p>
        </w:tc>
        <w:tc>
          <w:tcPr>
            <w:tcW w:w="1393" w:type="dxa"/>
            <w:tcBorders>
              <w:top w:val="nil"/>
              <w:left w:val="single" w:sz="4" w:space="0" w:color="auto"/>
              <w:bottom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r w:rsidRPr="0027193A">
              <w:rPr>
                <w:rFonts w:cs="Times New Roman"/>
                <w:bCs/>
                <w:sz w:val="22"/>
                <w:szCs w:val="22"/>
              </w:rPr>
              <w:t>88</w:t>
            </w:r>
          </w:p>
        </w:tc>
      </w:tr>
      <w:tr w:rsidR="00A77AA6" w:rsidRPr="0018125A" w:rsidTr="00A77AA6">
        <w:trPr>
          <w:trHeight w:val="188"/>
          <w:jc w:val="center"/>
        </w:trPr>
        <w:tc>
          <w:tcPr>
            <w:tcW w:w="6490" w:type="dxa"/>
            <w:gridSpan w:val="4"/>
            <w:tcBorders>
              <w:right w:val="single" w:sz="4" w:space="0" w:color="auto"/>
            </w:tcBorders>
            <w:vAlign w:val="bottom"/>
          </w:tcPr>
          <w:p w:rsidR="00A77AA6" w:rsidRPr="0018125A" w:rsidRDefault="00A77AA6" w:rsidP="00A77AA6">
            <w:pPr>
              <w:shd w:val="clear" w:color="auto" w:fill="FFFFFF"/>
              <w:tabs>
                <w:tab w:val="left" w:leader="dot" w:pos="6048"/>
              </w:tabs>
              <w:jc w:val="center"/>
              <w:rPr>
                <w:sz w:val="22"/>
                <w:szCs w:val="22"/>
              </w:rPr>
            </w:pPr>
            <w:r>
              <w:rPr>
                <w:sz w:val="22"/>
                <w:szCs w:val="22"/>
              </w:rPr>
              <w:t>____________</w:t>
            </w:r>
          </w:p>
        </w:tc>
        <w:tc>
          <w:tcPr>
            <w:tcW w:w="1362" w:type="dxa"/>
            <w:tcBorders>
              <w:top w:val="nil"/>
              <w:left w:val="single" w:sz="4" w:space="0" w:color="auto"/>
              <w:right w:val="single" w:sz="4" w:space="0" w:color="auto"/>
            </w:tcBorders>
            <w:vAlign w:val="bottom"/>
          </w:tcPr>
          <w:p w:rsidR="00A77AA6" w:rsidRDefault="00A77AA6" w:rsidP="00A77AA6">
            <w:pPr>
              <w:shd w:val="clear" w:color="auto" w:fill="FFFFFF"/>
              <w:ind w:right="72"/>
              <w:jc w:val="center"/>
              <w:rPr>
                <w:sz w:val="22"/>
                <w:szCs w:val="22"/>
              </w:rPr>
            </w:pPr>
          </w:p>
        </w:tc>
        <w:tc>
          <w:tcPr>
            <w:tcW w:w="1393" w:type="dxa"/>
            <w:tcBorders>
              <w:top w:val="single" w:sz="4" w:space="0" w:color="auto"/>
              <w:left w:val="single" w:sz="4" w:space="0" w:color="auto"/>
              <w:bottom w:val="nil"/>
            </w:tcBorders>
            <w:shd w:val="clear" w:color="auto" w:fill="auto"/>
            <w:vAlign w:val="bottom"/>
          </w:tcPr>
          <w:p w:rsidR="00A77AA6" w:rsidRPr="0027193A" w:rsidRDefault="00A77AA6" w:rsidP="00A77AA6">
            <w:pPr>
              <w:shd w:val="clear" w:color="auto" w:fill="FFFFFF"/>
              <w:ind w:right="72"/>
              <w:jc w:val="right"/>
              <w:rPr>
                <w:bCs/>
                <w:sz w:val="22"/>
                <w:szCs w:val="22"/>
              </w:rPr>
            </w:pPr>
          </w:p>
        </w:tc>
      </w:tr>
      <w:tr w:rsidR="00A77AA6" w:rsidRPr="0018125A" w:rsidTr="00A77AA6">
        <w:trPr>
          <w:trHeight w:val="374"/>
          <w:jc w:val="center"/>
        </w:trPr>
        <w:tc>
          <w:tcPr>
            <w:tcW w:w="6490" w:type="dxa"/>
            <w:gridSpan w:val="4"/>
            <w:tcBorders>
              <w:right w:val="single" w:sz="4" w:space="0" w:color="auto"/>
            </w:tcBorders>
            <w:vAlign w:val="bottom"/>
          </w:tcPr>
          <w:p w:rsidR="00A77AA6" w:rsidRPr="0018125A" w:rsidRDefault="00A77AA6" w:rsidP="00A77AA6">
            <w:pPr>
              <w:shd w:val="clear" w:color="auto" w:fill="FFFFFF"/>
              <w:tabs>
                <w:tab w:val="left" w:leader="dot" w:pos="6048"/>
              </w:tabs>
              <w:ind w:left="288"/>
              <w:rPr>
                <w:rFonts w:cs="Times New Roman"/>
                <w:sz w:val="22"/>
                <w:szCs w:val="22"/>
              </w:rPr>
            </w:pPr>
            <w:r w:rsidRPr="0018125A">
              <w:rPr>
                <w:rFonts w:cs="Times New Roman"/>
                <w:smallCaps/>
                <w:sz w:val="22"/>
                <w:szCs w:val="22"/>
              </w:rPr>
              <w:t xml:space="preserve">Division No. </w:t>
            </w:r>
            <w:r w:rsidRPr="0018125A">
              <w:rPr>
                <w:rFonts w:cs="Times New Roman"/>
                <w:sz w:val="22"/>
                <w:szCs w:val="22"/>
              </w:rPr>
              <w:t>26.</w:t>
            </w:r>
          </w:p>
        </w:tc>
        <w:tc>
          <w:tcPr>
            <w:tcW w:w="1362" w:type="dxa"/>
            <w:tcBorders>
              <w:top w:val="nil"/>
              <w:left w:val="single" w:sz="4" w:space="0" w:color="auto"/>
              <w:right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p>
        </w:tc>
        <w:tc>
          <w:tcPr>
            <w:tcW w:w="1393" w:type="dxa"/>
            <w:tcBorders>
              <w:top w:val="nil"/>
              <w:left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p>
        </w:tc>
      </w:tr>
      <w:tr w:rsidR="00A77AA6" w:rsidRPr="0018125A" w:rsidTr="00A77AA6">
        <w:trPr>
          <w:trHeight w:val="396"/>
          <w:jc w:val="center"/>
        </w:trPr>
        <w:tc>
          <w:tcPr>
            <w:tcW w:w="6490" w:type="dxa"/>
            <w:gridSpan w:val="4"/>
            <w:tcBorders>
              <w:right w:val="single" w:sz="4" w:space="0" w:color="auto"/>
            </w:tcBorders>
            <w:vAlign w:val="bottom"/>
          </w:tcPr>
          <w:p w:rsidR="00A77AA6" w:rsidRPr="0018125A" w:rsidRDefault="00A77AA6" w:rsidP="00A77AA6">
            <w:pPr>
              <w:shd w:val="clear" w:color="auto" w:fill="FFFFFF"/>
              <w:tabs>
                <w:tab w:val="left" w:leader="dot" w:pos="6048"/>
              </w:tabs>
              <w:jc w:val="center"/>
              <w:rPr>
                <w:rFonts w:cs="Times New Roman"/>
                <w:sz w:val="22"/>
                <w:szCs w:val="22"/>
              </w:rPr>
            </w:pPr>
            <w:r w:rsidRPr="0018125A">
              <w:rPr>
                <w:rFonts w:cs="Times New Roman"/>
                <w:sz w:val="22"/>
                <w:szCs w:val="22"/>
              </w:rPr>
              <w:t>METEOROLOGICAL BRANCH.</w:t>
            </w:r>
          </w:p>
        </w:tc>
        <w:tc>
          <w:tcPr>
            <w:tcW w:w="1362" w:type="dxa"/>
            <w:tcBorders>
              <w:top w:val="nil"/>
              <w:left w:val="single" w:sz="4" w:space="0" w:color="auto"/>
              <w:right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p>
        </w:tc>
        <w:tc>
          <w:tcPr>
            <w:tcW w:w="1393" w:type="dxa"/>
            <w:tcBorders>
              <w:left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p>
        </w:tc>
      </w:tr>
      <w:tr w:rsidR="00A77AA6" w:rsidRPr="0018125A" w:rsidTr="00A77AA6">
        <w:trPr>
          <w:trHeight w:val="382"/>
          <w:jc w:val="center"/>
        </w:trPr>
        <w:tc>
          <w:tcPr>
            <w:tcW w:w="6490" w:type="dxa"/>
            <w:gridSpan w:val="4"/>
            <w:tcBorders>
              <w:right w:val="single" w:sz="4" w:space="0" w:color="auto"/>
            </w:tcBorders>
            <w:vAlign w:val="bottom"/>
          </w:tcPr>
          <w:p w:rsidR="00A77AA6" w:rsidRPr="0018125A" w:rsidRDefault="00A77AA6" w:rsidP="00A77AA6">
            <w:pPr>
              <w:shd w:val="clear" w:color="auto" w:fill="FFFFFF"/>
              <w:tabs>
                <w:tab w:val="left" w:leader="dot" w:pos="6048"/>
              </w:tabs>
              <w:ind w:left="558"/>
              <w:rPr>
                <w:rFonts w:cs="Times New Roman"/>
                <w:sz w:val="22"/>
                <w:szCs w:val="22"/>
              </w:rPr>
            </w:pPr>
            <w:r w:rsidRPr="0018125A">
              <w:rPr>
                <w:rFonts w:cs="Times New Roman"/>
                <w:sz w:val="22"/>
                <w:szCs w:val="22"/>
              </w:rPr>
              <w:t>Subdivision No. 1.</w:t>
            </w:r>
            <w:r w:rsidRPr="0018125A">
              <w:rPr>
                <w:rFonts w:eastAsia="Times New Roman" w:cs="Times New Roman"/>
                <w:sz w:val="22"/>
                <w:szCs w:val="22"/>
              </w:rPr>
              <w:t>—</w:t>
            </w:r>
            <w:r w:rsidRPr="0018125A">
              <w:rPr>
                <w:rFonts w:eastAsia="Times New Roman" w:cs="Times New Roman"/>
                <w:smallCaps/>
                <w:sz w:val="22"/>
                <w:szCs w:val="22"/>
              </w:rPr>
              <w:t>Salaries.</w:t>
            </w:r>
          </w:p>
        </w:tc>
        <w:tc>
          <w:tcPr>
            <w:tcW w:w="1362" w:type="dxa"/>
            <w:tcBorders>
              <w:top w:val="nil"/>
              <w:left w:val="single" w:sz="4" w:space="0" w:color="auto"/>
              <w:right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p>
        </w:tc>
        <w:tc>
          <w:tcPr>
            <w:tcW w:w="1393" w:type="dxa"/>
            <w:tcBorders>
              <w:left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p>
        </w:tc>
      </w:tr>
      <w:tr w:rsidR="00A77AA6" w:rsidRPr="0018125A" w:rsidTr="00A77AA6">
        <w:trPr>
          <w:trHeight w:val="382"/>
          <w:jc w:val="center"/>
        </w:trPr>
        <w:tc>
          <w:tcPr>
            <w:tcW w:w="6490" w:type="dxa"/>
            <w:gridSpan w:val="4"/>
            <w:tcBorders>
              <w:right w:val="single" w:sz="4" w:space="0" w:color="auto"/>
            </w:tcBorders>
            <w:vAlign w:val="bottom"/>
          </w:tcPr>
          <w:p w:rsidR="00A77AA6" w:rsidRPr="0018125A" w:rsidRDefault="00A77AA6" w:rsidP="00A77AA6">
            <w:pPr>
              <w:shd w:val="clear" w:color="auto" w:fill="FFFFFF"/>
              <w:tabs>
                <w:tab w:val="left" w:leader="dot" w:pos="6048"/>
              </w:tabs>
              <w:jc w:val="center"/>
              <w:rPr>
                <w:rFonts w:cs="Times New Roman"/>
                <w:sz w:val="22"/>
                <w:szCs w:val="22"/>
              </w:rPr>
            </w:pPr>
            <w:r w:rsidRPr="0018125A">
              <w:rPr>
                <w:rFonts w:cs="Times New Roman"/>
                <w:smallCaps/>
                <w:sz w:val="22"/>
                <w:szCs w:val="22"/>
              </w:rPr>
              <w:t>New South Wales.</w:t>
            </w:r>
          </w:p>
        </w:tc>
        <w:tc>
          <w:tcPr>
            <w:tcW w:w="1362" w:type="dxa"/>
            <w:tcBorders>
              <w:top w:val="nil"/>
              <w:left w:val="single" w:sz="4" w:space="0" w:color="auto"/>
              <w:right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p>
        </w:tc>
        <w:tc>
          <w:tcPr>
            <w:tcW w:w="1393" w:type="dxa"/>
            <w:tcBorders>
              <w:left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p>
        </w:tc>
      </w:tr>
      <w:tr w:rsidR="00A77AA6" w:rsidRPr="0018125A" w:rsidTr="00A77AA6">
        <w:trPr>
          <w:trHeight w:val="495"/>
          <w:jc w:val="center"/>
        </w:trPr>
        <w:tc>
          <w:tcPr>
            <w:tcW w:w="6490" w:type="dxa"/>
            <w:gridSpan w:val="4"/>
            <w:tcBorders>
              <w:right w:val="single" w:sz="4" w:space="0" w:color="auto"/>
            </w:tcBorders>
            <w:vAlign w:val="bottom"/>
          </w:tcPr>
          <w:p w:rsidR="00A77AA6" w:rsidRPr="0018125A" w:rsidRDefault="00A77AA6" w:rsidP="00A77AA6">
            <w:pPr>
              <w:shd w:val="clear" w:color="auto" w:fill="FFFFFF"/>
              <w:tabs>
                <w:tab w:val="left" w:leader="dot" w:pos="6048"/>
              </w:tabs>
              <w:jc w:val="center"/>
              <w:rPr>
                <w:rFonts w:cs="Times New Roman"/>
                <w:sz w:val="22"/>
                <w:szCs w:val="22"/>
              </w:rPr>
            </w:pPr>
            <w:r w:rsidRPr="0018125A">
              <w:rPr>
                <w:rFonts w:cs="Times New Roman"/>
                <w:i/>
                <w:iCs/>
                <w:sz w:val="22"/>
                <w:szCs w:val="22"/>
              </w:rPr>
              <w:t>Clerical Division.</w:t>
            </w:r>
          </w:p>
        </w:tc>
        <w:tc>
          <w:tcPr>
            <w:tcW w:w="1362" w:type="dxa"/>
            <w:tcBorders>
              <w:top w:val="nil"/>
              <w:left w:val="single" w:sz="4" w:space="0" w:color="auto"/>
              <w:right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p>
        </w:tc>
        <w:tc>
          <w:tcPr>
            <w:tcW w:w="1393" w:type="dxa"/>
            <w:tcBorders>
              <w:left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p>
        </w:tc>
      </w:tr>
      <w:tr w:rsidR="00A77AA6" w:rsidRPr="0018125A" w:rsidTr="00A77AA6">
        <w:trPr>
          <w:trHeight w:val="243"/>
          <w:jc w:val="center"/>
        </w:trPr>
        <w:tc>
          <w:tcPr>
            <w:tcW w:w="6490" w:type="dxa"/>
            <w:gridSpan w:val="4"/>
            <w:tcBorders>
              <w:right w:val="single" w:sz="4" w:space="0" w:color="auto"/>
            </w:tcBorders>
            <w:vAlign w:val="bottom"/>
          </w:tcPr>
          <w:p w:rsidR="00A77AA6" w:rsidRPr="0018125A" w:rsidRDefault="00A77AA6" w:rsidP="00A77AA6">
            <w:pPr>
              <w:shd w:val="clear" w:color="auto" w:fill="FFFFFF"/>
              <w:tabs>
                <w:tab w:val="left" w:leader="dot" w:pos="6048"/>
              </w:tabs>
              <w:ind w:left="720"/>
              <w:rPr>
                <w:rFonts w:cs="Times New Roman"/>
                <w:i/>
                <w:iCs/>
                <w:sz w:val="22"/>
                <w:szCs w:val="22"/>
              </w:rPr>
            </w:pPr>
            <w:r>
              <w:rPr>
                <w:rFonts w:cs="Times New Roman"/>
                <w:i/>
                <w:iCs/>
                <w:sz w:val="22"/>
                <w:szCs w:val="22"/>
              </w:rPr>
              <w:t>R</w:t>
            </w:r>
            <w:r w:rsidRPr="0018125A">
              <w:rPr>
                <w:rFonts w:cs="Times New Roman"/>
                <w:i/>
                <w:iCs/>
                <w:sz w:val="22"/>
                <w:szCs w:val="22"/>
              </w:rPr>
              <w:t>ead</w:t>
            </w:r>
            <w:r w:rsidRPr="0018125A">
              <w:rPr>
                <w:rFonts w:eastAsia="Times New Roman" w:cs="Times New Roman"/>
                <w:sz w:val="22"/>
                <w:szCs w:val="22"/>
              </w:rPr>
              <w:t>—</w:t>
            </w:r>
          </w:p>
        </w:tc>
        <w:tc>
          <w:tcPr>
            <w:tcW w:w="1362" w:type="dxa"/>
            <w:tcBorders>
              <w:top w:val="nil"/>
              <w:left w:val="single" w:sz="4" w:space="0" w:color="auto"/>
              <w:right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p>
        </w:tc>
        <w:tc>
          <w:tcPr>
            <w:tcW w:w="1393" w:type="dxa"/>
            <w:tcBorders>
              <w:left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p>
        </w:tc>
      </w:tr>
      <w:tr w:rsidR="00A77AA6" w:rsidRPr="0018125A" w:rsidTr="00A77AA6">
        <w:trPr>
          <w:trHeight w:val="389"/>
          <w:jc w:val="center"/>
        </w:trPr>
        <w:tc>
          <w:tcPr>
            <w:tcW w:w="5255" w:type="dxa"/>
            <w:gridSpan w:val="3"/>
            <w:vAlign w:val="bottom"/>
          </w:tcPr>
          <w:p w:rsidR="00A77AA6" w:rsidRPr="0018125A" w:rsidRDefault="00A77AA6" w:rsidP="00A77AA6">
            <w:pPr>
              <w:shd w:val="clear" w:color="auto" w:fill="FFFFFF"/>
              <w:tabs>
                <w:tab w:val="left" w:leader="dot" w:pos="6048"/>
              </w:tabs>
              <w:rPr>
                <w:rFonts w:cs="Times New Roman"/>
                <w:sz w:val="22"/>
                <w:szCs w:val="22"/>
              </w:rPr>
            </w:pPr>
            <w:r w:rsidRPr="0018125A">
              <w:rPr>
                <w:rFonts w:cs="Times New Roman"/>
                <w:sz w:val="22"/>
                <w:szCs w:val="22"/>
              </w:rPr>
              <w:t>Two 5th Class Clerks</w:t>
            </w:r>
            <w:r>
              <w:rPr>
                <w:rFonts w:cs="Times New Roman"/>
                <w:sz w:val="22"/>
                <w:szCs w:val="22"/>
              </w:rPr>
              <w:tab/>
            </w:r>
          </w:p>
        </w:tc>
        <w:tc>
          <w:tcPr>
            <w:tcW w:w="1235" w:type="dxa"/>
            <w:tcBorders>
              <w:right w:val="single" w:sz="4" w:space="0" w:color="auto"/>
            </w:tcBorders>
            <w:vAlign w:val="bottom"/>
          </w:tcPr>
          <w:p w:rsidR="00A77AA6" w:rsidRPr="0018125A" w:rsidRDefault="00A77AA6" w:rsidP="00A77AA6">
            <w:pPr>
              <w:shd w:val="clear" w:color="auto" w:fill="FFFFFF"/>
              <w:tabs>
                <w:tab w:val="left" w:leader="dot" w:pos="6048"/>
              </w:tabs>
              <w:ind w:right="144"/>
              <w:jc w:val="right"/>
              <w:rPr>
                <w:rFonts w:cs="Times New Roman"/>
                <w:sz w:val="22"/>
                <w:szCs w:val="22"/>
              </w:rPr>
            </w:pPr>
            <w:r w:rsidRPr="0018125A">
              <w:rPr>
                <w:rFonts w:eastAsia="Times New Roman" w:cs="Times New Roman"/>
                <w:sz w:val="22"/>
                <w:szCs w:val="22"/>
              </w:rPr>
              <w:t>£247</w:t>
            </w:r>
          </w:p>
        </w:tc>
        <w:tc>
          <w:tcPr>
            <w:tcW w:w="1362" w:type="dxa"/>
            <w:tcBorders>
              <w:top w:val="nil"/>
              <w:left w:val="single" w:sz="4" w:space="0" w:color="auto"/>
              <w:right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p>
        </w:tc>
        <w:tc>
          <w:tcPr>
            <w:tcW w:w="1393" w:type="dxa"/>
            <w:tcBorders>
              <w:left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p>
        </w:tc>
      </w:tr>
      <w:tr w:rsidR="00A77AA6" w:rsidRPr="0018125A" w:rsidTr="00A77AA6">
        <w:trPr>
          <w:trHeight w:val="306"/>
          <w:jc w:val="center"/>
        </w:trPr>
        <w:tc>
          <w:tcPr>
            <w:tcW w:w="6490" w:type="dxa"/>
            <w:gridSpan w:val="4"/>
            <w:tcBorders>
              <w:right w:val="single" w:sz="4" w:space="0" w:color="auto"/>
            </w:tcBorders>
            <w:vAlign w:val="bottom"/>
          </w:tcPr>
          <w:p w:rsidR="00A77AA6" w:rsidRPr="0018125A" w:rsidRDefault="00A77AA6" w:rsidP="00A77AA6">
            <w:pPr>
              <w:shd w:val="clear" w:color="auto" w:fill="FFFFFF"/>
              <w:tabs>
                <w:tab w:val="left" w:leader="dot" w:pos="6048"/>
              </w:tabs>
              <w:jc w:val="center"/>
              <w:rPr>
                <w:rFonts w:cs="Times New Roman"/>
                <w:sz w:val="22"/>
                <w:szCs w:val="22"/>
              </w:rPr>
            </w:pPr>
            <w:r w:rsidRPr="0018125A">
              <w:rPr>
                <w:rFonts w:cs="Times New Roman"/>
                <w:i/>
                <w:iCs/>
                <w:sz w:val="22"/>
                <w:szCs w:val="22"/>
              </w:rPr>
              <w:t>General Division.</w:t>
            </w:r>
          </w:p>
        </w:tc>
        <w:tc>
          <w:tcPr>
            <w:tcW w:w="1362" w:type="dxa"/>
            <w:tcBorders>
              <w:top w:val="nil"/>
              <w:left w:val="single" w:sz="4" w:space="0" w:color="auto"/>
              <w:right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p>
        </w:tc>
        <w:tc>
          <w:tcPr>
            <w:tcW w:w="1393" w:type="dxa"/>
            <w:tcBorders>
              <w:left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p>
        </w:tc>
      </w:tr>
      <w:tr w:rsidR="00A77AA6" w:rsidRPr="0018125A" w:rsidTr="00A77AA6">
        <w:trPr>
          <w:trHeight w:val="302"/>
          <w:jc w:val="center"/>
        </w:trPr>
        <w:tc>
          <w:tcPr>
            <w:tcW w:w="5237" w:type="dxa"/>
            <w:gridSpan w:val="2"/>
            <w:vAlign w:val="bottom"/>
          </w:tcPr>
          <w:p w:rsidR="00A77AA6" w:rsidRPr="0018125A" w:rsidRDefault="00A77AA6" w:rsidP="00A77AA6">
            <w:pPr>
              <w:shd w:val="clear" w:color="auto" w:fill="FFFFFF"/>
              <w:tabs>
                <w:tab w:val="left" w:leader="dot" w:pos="6048"/>
              </w:tabs>
              <w:rPr>
                <w:rFonts w:cs="Times New Roman"/>
                <w:sz w:val="22"/>
                <w:szCs w:val="22"/>
              </w:rPr>
            </w:pPr>
            <w:r w:rsidRPr="0018125A">
              <w:rPr>
                <w:rFonts w:cs="Times New Roman"/>
                <w:sz w:val="22"/>
                <w:szCs w:val="22"/>
              </w:rPr>
              <w:t>Three Assistants and Typist</w:t>
            </w:r>
            <w:r>
              <w:rPr>
                <w:rFonts w:cs="Times New Roman"/>
                <w:sz w:val="22"/>
                <w:szCs w:val="22"/>
              </w:rPr>
              <w:tab/>
            </w:r>
          </w:p>
        </w:tc>
        <w:tc>
          <w:tcPr>
            <w:tcW w:w="1253" w:type="dxa"/>
            <w:gridSpan w:val="2"/>
            <w:tcBorders>
              <w:top w:val="nil"/>
              <w:bottom w:val="single" w:sz="4" w:space="0" w:color="auto"/>
              <w:right w:val="single" w:sz="4" w:space="0" w:color="auto"/>
            </w:tcBorders>
            <w:shd w:val="clear" w:color="auto" w:fill="auto"/>
            <w:vAlign w:val="bottom"/>
          </w:tcPr>
          <w:p w:rsidR="00A77AA6" w:rsidRPr="0018125A" w:rsidRDefault="00A77AA6" w:rsidP="00A77AA6">
            <w:pPr>
              <w:shd w:val="clear" w:color="auto" w:fill="FFFFFF"/>
              <w:tabs>
                <w:tab w:val="left" w:leader="dot" w:pos="6048"/>
              </w:tabs>
              <w:ind w:right="144"/>
              <w:jc w:val="right"/>
              <w:rPr>
                <w:rFonts w:cs="Times New Roman"/>
                <w:sz w:val="22"/>
                <w:szCs w:val="22"/>
              </w:rPr>
            </w:pPr>
            <w:r w:rsidRPr="00A77AA6">
              <w:rPr>
                <w:rFonts w:eastAsia="Times New Roman" w:cs="Times New Roman"/>
                <w:sz w:val="22"/>
                <w:szCs w:val="22"/>
              </w:rPr>
              <w:t>143</w:t>
            </w:r>
          </w:p>
        </w:tc>
        <w:tc>
          <w:tcPr>
            <w:tcW w:w="1362" w:type="dxa"/>
            <w:tcBorders>
              <w:top w:val="nil"/>
              <w:left w:val="single" w:sz="4" w:space="0" w:color="auto"/>
              <w:right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p>
        </w:tc>
        <w:tc>
          <w:tcPr>
            <w:tcW w:w="1393" w:type="dxa"/>
            <w:tcBorders>
              <w:left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p>
        </w:tc>
      </w:tr>
      <w:tr w:rsidR="00A77AA6" w:rsidRPr="0018125A" w:rsidTr="00A77AA6">
        <w:trPr>
          <w:trHeight w:val="368"/>
          <w:jc w:val="center"/>
        </w:trPr>
        <w:tc>
          <w:tcPr>
            <w:tcW w:w="5237" w:type="dxa"/>
            <w:gridSpan w:val="2"/>
            <w:vAlign w:val="bottom"/>
          </w:tcPr>
          <w:p w:rsidR="00A77AA6" w:rsidRPr="0018125A" w:rsidRDefault="00A77AA6" w:rsidP="00A77AA6">
            <w:pPr>
              <w:shd w:val="clear" w:color="auto" w:fill="FFFFFF"/>
              <w:tabs>
                <w:tab w:val="left" w:leader="dot" w:pos="6048"/>
              </w:tabs>
              <w:ind w:left="720"/>
              <w:rPr>
                <w:rFonts w:cs="Times New Roman"/>
                <w:sz w:val="22"/>
                <w:szCs w:val="22"/>
              </w:rPr>
            </w:pPr>
            <w:r w:rsidRPr="0018125A">
              <w:rPr>
                <w:rFonts w:cs="Times New Roman"/>
                <w:i/>
                <w:iCs/>
                <w:sz w:val="22"/>
                <w:szCs w:val="22"/>
              </w:rPr>
              <w:t>In lieu of</w:t>
            </w:r>
            <w:r w:rsidRPr="0018125A">
              <w:rPr>
                <w:rFonts w:eastAsia="Times New Roman" w:cs="Times New Roman"/>
                <w:i/>
                <w:iCs/>
                <w:sz w:val="22"/>
                <w:szCs w:val="22"/>
              </w:rPr>
              <w:t>—</w:t>
            </w:r>
          </w:p>
        </w:tc>
        <w:tc>
          <w:tcPr>
            <w:tcW w:w="1253" w:type="dxa"/>
            <w:gridSpan w:val="2"/>
            <w:tcBorders>
              <w:top w:val="single" w:sz="4" w:space="0" w:color="auto"/>
              <w:bottom w:val="nil"/>
              <w:right w:val="single" w:sz="4" w:space="0" w:color="auto"/>
            </w:tcBorders>
            <w:shd w:val="clear" w:color="auto" w:fill="auto"/>
            <w:vAlign w:val="bottom"/>
          </w:tcPr>
          <w:p w:rsidR="00A77AA6" w:rsidRPr="0018125A" w:rsidRDefault="00A77AA6" w:rsidP="00A77AA6">
            <w:pPr>
              <w:shd w:val="clear" w:color="auto" w:fill="FFFFFF"/>
              <w:tabs>
                <w:tab w:val="left" w:leader="dot" w:pos="6048"/>
              </w:tabs>
              <w:ind w:right="144"/>
              <w:jc w:val="right"/>
              <w:rPr>
                <w:rFonts w:cs="Times New Roman"/>
                <w:sz w:val="22"/>
                <w:szCs w:val="22"/>
              </w:rPr>
            </w:pPr>
            <w:r w:rsidRPr="0018125A">
              <w:rPr>
                <w:rFonts w:eastAsia="Times New Roman" w:cs="Times New Roman"/>
                <w:sz w:val="22"/>
                <w:szCs w:val="22"/>
              </w:rPr>
              <w:t>£390</w:t>
            </w:r>
          </w:p>
        </w:tc>
        <w:tc>
          <w:tcPr>
            <w:tcW w:w="1362" w:type="dxa"/>
            <w:tcBorders>
              <w:top w:val="nil"/>
              <w:left w:val="single" w:sz="4" w:space="0" w:color="auto"/>
              <w:right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p>
        </w:tc>
        <w:tc>
          <w:tcPr>
            <w:tcW w:w="1393" w:type="dxa"/>
            <w:tcBorders>
              <w:left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p>
        </w:tc>
      </w:tr>
      <w:tr w:rsidR="00A77AA6" w:rsidRPr="0018125A" w:rsidTr="00A77AA6">
        <w:trPr>
          <w:trHeight w:val="80"/>
          <w:jc w:val="center"/>
        </w:trPr>
        <w:tc>
          <w:tcPr>
            <w:tcW w:w="6490" w:type="dxa"/>
            <w:gridSpan w:val="4"/>
            <w:tcBorders>
              <w:right w:val="single" w:sz="4" w:space="0" w:color="auto"/>
            </w:tcBorders>
            <w:vAlign w:val="bottom"/>
          </w:tcPr>
          <w:p w:rsidR="00A77AA6" w:rsidRPr="0018125A" w:rsidRDefault="00A77AA6" w:rsidP="00A77AA6">
            <w:pPr>
              <w:shd w:val="clear" w:color="auto" w:fill="FFFFFF"/>
              <w:tabs>
                <w:tab w:val="left" w:leader="dot" w:pos="6048"/>
              </w:tabs>
              <w:jc w:val="center"/>
              <w:rPr>
                <w:rFonts w:cs="Times New Roman"/>
                <w:sz w:val="22"/>
                <w:szCs w:val="22"/>
              </w:rPr>
            </w:pPr>
            <w:r w:rsidRPr="0018125A">
              <w:rPr>
                <w:rFonts w:cs="Times New Roman"/>
                <w:i/>
                <w:iCs/>
                <w:sz w:val="22"/>
                <w:szCs w:val="22"/>
              </w:rPr>
              <w:t>Clerical Division.</w:t>
            </w:r>
          </w:p>
        </w:tc>
        <w:tc>
          <w:tcPr>
            <w:tcW w:w="1362" w:type="dxa"/>
            <w:tcBorders>
              <w:top w:val="nil"/>
              <w:left w:val="single" w:sz="4" w:space="0" w:color="auto"/>
              <w:right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p>
        </w:tc>
        <w:tc>
          <w:tcPr>
            <w:tcW w:w="1393" w:type="dxa"/>
            <w:tcBorders>
              <w:left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p>
        </w:tc>
      </w:tr>
      <w:tr w:rsidR="00A77AA6" w:rsidRPr="0018125A" w:rsidTr="00A77AA6">
        <w:trPr>
          <w:trHeight w:val="313"/>
          <w:jc w:val="center"/>
        </w:trPr>
        <w:tc>
          <w:tcPr>
            <w:tcW w:w="5219" w:type="dxa"/>
            <w:vAlign w:val="bottom"/>
          </w:tcPr>
          <w:p w:rsidR="00A77AA6" w:rsidRPr="0018125A" w:rsidRDefault="00A77AA6" w:rsidP="00A77AA6">
            <w:pPr>
              <w:shd w:val="clear" w:color="auto" w:fill="FFFFFF"/>
              <w:tabs>
                <w:tab w:val="left" w:leader="dot" w:pos="6048"/>
              </w:tabs>
              <w:rPr>
                <w:rFonts w:cs="Times New Roman"/>
                <w:sz w:val="22"/>
                <w:szCs w:val="22"/>
              </w:rPr>
            </w:pPr>
            <w:r w:rsidRPr="0018125A">
              <w:rPr>
                <w:rFonts w:cs="Times New Roman"/>
                <w:sz w:val="22"/>
                <w:szCs w:val="22"/>
              </w:rPr>
              <w:t>Five 5th Class Clerks</w:t>
            </w:r>
            <w:r>
              <w:rPr>
                <w:rFonts w:cs="Times New Roman"/>
                <w:sz w:val="22"/>
                <w:szCs w:val="22"/>
              </w:rPr>
              <w:tab/>
            </w:r>
          </w:p>
        </w:tc>
        <w:tc>
          <w:tcPr>
            <w:tcW w:w="1271" w:type="dxa"/>
            <w:gridSpan w:val="3"/>
            <w:tcBorders>
              <w:top w:val="nil"/>
              <w:bottom w:val="single" w:sz="4" w:space="0" w:color="auto"/>
              <w:right w:val="single" w:sz="4" w:space="0" w:color="auto"/>
            </w:tcBorders>
            <w:shd w:val="clear" w:color="auto" w:fill="auto"/>
            <w:vAlign w:val="bottom"/>
          </w:tcPr>
          <w:p w:rsidR="00A77AA6" w:rsidRPr="0018125A" w:rsidRDefault="00A77AA6" w:rsidP="00A77AA6">
            <w:pPr>
              <w:shd w:val="clear" w:color="auto" w:fill="FFFFFF"/>
              <w:tabs>
                <w:tab w:val="left" w:leader="dot" w:pos="6048"/>
              </w:tabs>
              <w:ind w:right="144"/>
              <w:jc w:val="right"/>
              <w:rPr>
                <w:rFonts w:cs="Times New Roman"/>
                <w:sz w:val="22"/>
                <w:szCs w:val="22"/>
              </w:rPr>
            </w:pPr>
            <w:r w:rsidRPr="0018125A">
              <w:rPr>
                <w:rFonts w:eastAsia="Times New Roman" w:cs="Times New Roman"/>
                <w:sz w:val="22"/>
                <w:szCs w:val="22"/>
              </w:rPr>
              <w:t>£390</w:t>
            </w:r>
          </w:p>
        </w:tc>
        <w:tc>
          <w:tcPr>
            <w:tcW w:w="1362" w:type="dxa"/>
            <w:tcBorders>
              <w:top w:val="nil"/>
              <w:left w:val="single" w:sz="4" w:space="0" w:color="auto"/>
              <w:right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p>
        </w:tc>
        <w:tc>
          <w:tcPr>
            <w:tcW w:w="1393" w:type="dxa"/>
            <w:tcBorders>
              <w:left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p>
        </w:tc>
      </w:tr>
      <w:tr w:rsidR="00A77AA6" w:rsidRPr="0018125A" w:rsidTr="00A77AA6">
        <w:trPr>
          <w:trHeight w:val="360"/>
          <w:jc w:val="center"/>
        </w:trPr>
        <w:tc>
          <w:tcPr>
            <w:tcW w:w="6490" w:type="dxa"/>
            <w:gridSpan w:val="4"/>
            <w:tcBorders>
              <w:right w:val="single" w:sz="4" w:space="0" w:color="auto"/>
            </w:tcBorders>
            <w:vAlign w:val="bottom"/>
          </w:tcPr>
          <w:p w:rsidR="00A77AA6" w:rsidRPr="0018125A" w:rsidRDefault="00A77AA6" w:rsidP="00A77AA6">
            <w:pPr>
              <w:shd w:val="clear" w:color="auto" w:fill="FFFFFF"/>
              <w:tabs>
                <w:tab w:val="left" w:leader="dot" w:pos="6048"/>
              </w:tabs>
              <w:jc w:val="center"/>
              <w:rPr>
                <w:rFonts w:cs="Times New Roman"/>
                <w:sz w:val="22"/>
                <w:szCs w:val="22"/>
              </w:rPr>
            </w:pPr>
            <w:r w:rsidRPr="0018125A">
              <w:rPr>
                <w:rFonts w:cs="Times New Roman"/>
                <w:smallCaps/>
                <w:sz w:val="22"/>
                <w:szCs w:val="22"/>
              </w:rPr>
              <w:t>Western Australia.</w:t>
            </w:r>
          </w:p>
        </w:tc>
        <w:tc>
          <w:tcPr>
            <w:tcW w:w="1362" w:type="dxa"/>
            <w:tcBorders>
              <w:top w:val="nil"/>
              <w:left w:val="single" w:sz="4" w:space="0" w:color="auto"/>
              <w:bottom w:val="nil"/>
              <w:right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p>
        </w:tc>
        <w:tc>
          <w:tcPr>
            <w:tcW w:w="1393" w:type="dxa"/>
            <w:tcBorders>
              <w:left w:val="single" w:sz="4" w:space="0" w:color="auto"/>
              <w:bottom w:val="nil"/>
            </w:tcBorders>
            <w:vAlign w:val="bottom"/>
          </w:tcPr>
          <w:p w:rsidR="00A77AA6" w:rsidRPr="0018125A" w:rsidRDefault="00A77AA6" w:rsidP="00A77AA6">
            <w:pPr>
              <w:shd w:val="clear" w:color="auto" w:fill="FFFFFF"/>
              <w:ind w:right="72"/>
              <w:jc w:val="right"/>
              <w:rPr>
                <w:rFonts w:cs="Times New Roman"/>
                <w:sz w:val="22"/>
                <w:szCs w:val="22"/>
              </w:rPr>
            </w:pPr>
          </w:p>
        </w:tc>
      </w:tr>
      <w:tr w:rsidR="00A77AA6" w:rsidRPr="0018125A" w:rsidTr="00A77AA6">
        <w:trPr>
          <w:trHeight w:val="945"/>
          <w:jc w:val="center"/>
        </w:trPr>
        <w:tc>
          <w:tcPr>
            <w:tcW w:w="6490" w:type="dxa"/>
            <w:gridSpan w:val="4"/>
            <w:tcBorders>
              <w:right w:val="single" w:sz="4" w:space="0" w:color="auto"/>
            </w:tcBorders>
            <w:vAlign w:val="bottom"/>
          </w:tcPr>
          <w:p w:rsidR="00A77AA6" w:rsidRPr="0018125A" w:rsidRDefault="00A77AA6" w:rsidP="00A77AA6">
            <w:pPr>
              <w:shd w:val="clear" w:color="auto" w:fill="FFFFFF"/>
              <w:tabs>
                <w:tab w:val="left" w:leader="dot" w:pos="6048"/>
              </w:tabs>
              <w:ind w:left="864" w:hanging="432"/>
              <w:rPr>
                <w:rFonts w:cs="Times New Roman"/>
                <w:sz w:val="22"/>
                <w:szCs w:val="22"/>
              </w:rPr>
            </w:pPr>
            <w:r w:rsidRPr="0018125A">
              <w:rPr>
                <w:rFonts w:cs="Times New Roman"/>
                <w:sz w:val="22"/>
                <w:szCs w:val="22"/>
              </w:rPr>
              <w:t>Allowance of 5 per cent, on salaries of officers not in receipt of District Allowances to meet increased cost of living in Western Australia</w:t>
            </w:r>
            <w:r w:rsidR="00695699">
              <w:rPr>
                <w:rFonts w:cs="Times New Roman"/>
                <w:sz w:val="22"/>
                <w:szCs w:val="22"/>
              </w:rPr>
              <w:tab/>
            </w:r>
          </w:p>
        </w:tc>
        <w:tc>
          <w:tcPr>
            <w:tcW w:w="1362" w:type="dxa"/>
            <w:tcBorders>
              <w:top w:val="nil"/>
              <w:left w:val="single" w:sz="4" w:space="0" w:color="auto"/>
              <w:bottom w:val="single" w:sz="4" w:space="0" w:color="auto"/>
              <w:right w:val="single" w:sz="4" w:space="0" w:color="auto"/>
            </w:tcBorders>
            <w:vAlign w:val="bottom"/>
          </w:tcPr>
          <w:p w:rsidR="00A77AA6" w:rsidRPr="0018125A" w:rsidRDefault="00A77AA6" w:rsidP="00A77AA6">
            <w:pPr>
              <w:shd w:val="clear" w:color="auto" w:fill="FFFFFF"/>
              <w:ind w:right="72"/>
              <w:jc w:val="center"/>
              <w:rPr>
                <w:rFonts w:cs="Times New Roman"/>
                <w:sz w:val="22"/>
                <w:szCs w:val="22"/>
              </w:rPr>
            </w:pPr>
            <w:r>
              <w:rPr>
                <w:rFonts w:cs="Times New Roman"/>
                <w:sz w:val="22"/>
                <w:szCs w:val="22"/>
              </w:rPr>
              <w:t>...</w:t>
            </w:r>
          </w:p>
        </w:tc>
        <w:tc>
          <w:tcPr>
            <w:tcW w:w="1393" w:type="dxa"/>
            <w:tcBorders>
              <w:top w:val="nil"/>
              <w:left w:val="single" w:sz="4" w:space="0" w:color="auto"/>
              <w:bottom w:val="single" w:sz="4" w:space="0" w:color="auto"/>
            </w:tcBorders>
            <w:vAlign w:val="bottom"/>
          </w:tcPr>
          <w:p w:rsidR="00A77AA6" w:rsidRPr="0018125A" w:rsidRDefault="00A77AA6" w:rsidP="00A77AA6">
            <w:pPr>
              <w:shd w:val="clear" w:color="auto" w:fill="FFFFFF"/>
              <w:ind w:right="72"/>
              <w:jc w:val="right"/>
              <w:rPr>
                <w:rFonts w:cs="Times New Roman"/>
                <w:sz w:val="22"/>
                <w:szCs w:val="22"/>
              </w:rPr>
            </w:pPr>
            <w:r w:rsidRPr="00C032B8">
              <w:rPr>
                <w:rFonts w:cs="Times New Roman"/>
                <w:bCs/>
                <w:sz w:val="22"/>
                <w:szCs w:val="22"/>
              </w:rPr>
              <w:t>11</w:t>
            </w:r>
          </w:p>
        </w:tc>
      </w:tr>
    </w:tbl>
    <w:p w:rsidR="00E70ADE" w:rsidRPr="0018125A" w:rsidRDefault="00B204BA">
      <w:pPr>
        <w:shd w:val="clear" w:color="auto" w:fill="FFFFFF"/>
        <w:rPr>
          <w:sz w:val="22"/>
          <w:szCs w:val="22"/>
        </w:rPr>
      </w:pPr>
      <w:r w:rsidRPr="0018125A">
        <w:rPr>
          <w:sz w:val="22"/>
          <w:szCs w:val="22"/>
        </w:rPr>
        <w:br w:type="page"/>
      </w:r>
    </w:p>
    <w:tbl>
      <w:tblPr>
        <w:tblStyle w:val="TableGrid"/>
        <w:tblW w:w="5000" w:type="pct"/>
        <w:jc w:val="center"/>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405"/>
        <w:gridCol w:w="1335"/>
        <w:gridCol w:w="1505"/>
      </w:tblGrid>
      <w:tr w:rsidR="005D4B07" w:rsidRPr="0018125A" w:rsidTr="005D4B07">
        <w:trPr>
          <w:trHeight w:val="749"/>
          <w:jc w:val="center"/>
        </w:trPr>
        <w:tc>
          <w:tcPr>
            <w:tcW w:w="9245" w:type="dxa"/>
            <w:gridSpan w:val="3"/>
            <w:tcBorders>
              <w:top w:val="single" w:sz="4" w:space="0" w:color="auto"/>
              <w:bottom w:val="single" w:sz="4" w:space="0" w:color="auto"/>
            </w:tcBorders>
            <w:shd w:val="clear" w:color="auto" w:fill="auto"/>
            <w:vAlign w:val="center"/>
          </w:tcPr>
          <w:p w:rsidR="005D4B07" w:rsidRPr="0018125A" w:rsidRDefault="005D4B07" w:rsidP="005D4B07">
            <w:pPr>
              <w:shd w:val="clear" w:color="auto" w:fill="FFFFFF"/>
              <w:ind w:right="72"/>
              <w:jc w:val="center"/>
              <w:rPr>
                <w:rFonts w:cs="Times New Roman"/>
                <w:sz w:val="22"/>
                <w:szCs w:val="22"/>
              </w:rPr>
            </w:pPr>
            <w:r w:rsidRPr="00A77AA6">
              <w:rPr>
                <w:rFonts w:cs="Times New Roman"/>
                <w:sz w:val="24"/>
                <w:szCs w:val="22"/>
              </w:rPr>
              <w:lastRenderedPageBreak/>
              <w:t>IV.—</w:t>
            </w:r>
            <w:r w:rsidRPr="00A77AA6">
              <w:rPr>
                <w:rFonts w:cs="Times New Roman"/>
                <w:smallCaps/>
                <w:sz w:val="24"/>
                <w:szCs w:val="22"/>
              </w:rPr>
              <w:t>The Department of Home Affairs</w:t>
            </w:r>
            <w:r w:rsidRPr="00A77AA6">
              <w:rPr>
                <w:rFonts w:cs="Times New Roman"/>
                <w:sz w:val="24"/>
                <w:szCs w:val="22"/>
              </w:rPr>
              <w:t>—</w:t>
            </w:r>
            <w:r w:rsidRPr="00A77AA6">
              <w:rPr>
                <w:rFonts w:cs="Times New Roman"/>
                <w:i/>
                <w:iCs/>
                <w:sz w:val="24"/>
                <w:szCs w:val="22"/>
              </w:rPr>
              <w:t>continued.</w:t>
            </w:r>
          </w:p>
        </w:tc>
      </w:tr>
      <w:tr w:rsidR="00A77AA6" w:rsidRPr="0018125A" w:rsidTr="005D4B07">
        <w:trPr>
          <w:trHeight w:val="450"/>
          <w:jc w:val="center"/>
        </w:trPr>
        <w:tc>
          <w:tcPr>
            <w:tcW w:w="6405" w:type="dxa"/>
            <w:tcBorders>
              <w:top w:val="single" w:sz="4" w:space="0" w:color="auto"/>
              <w:right w:val="single" w:sz="4" w:space="0" w:color="auto"/>
            </w:tcBorders>
            <w:vAlign w:val="bottom"/>
          </w:tcPr>
          <w:p w:rsidR="00A77AA6" w:rsidRPr="0018125A" w:rsidRDefault="005D4B07" w:rsidP="00A728E6">
            <w:pPr>
              <w:shd w:val="clear" w:color="auto" w:fill="FFFFFF"/>
              <w:tabs>
                <w:tab w:val="left" w:leader="dot" w:pos="6048"/>
              </w:tabs>
              <w:ind w:left="288"/>
              <w:rPr>
                <w:smallCaps/>
                <w:sz w:val="22"/>
                <w:szCs w:val="22"/>
              </w:rPr>
            </w:pPr>
            <w:r w:rsidRPr="0018125A">
              <w:rPr>
                <w:rFonts w:cs="Times New Roman"/>
                <w:smallCaps/>
                <w:sz w:val="22"/>
                <w:szCs w:val="22"/>
              </w:rPr>
              <w:t xml:space="preserve">Division No. </w:t>
            </w:r>
            <w:r w:rsidRPr="0018125A">
              <w:rPr>
                <w:rFonts w:cs="Times New Roman"/>
                <w:sz w:val="22"/>
                <w:szCs w:val="22"/>
              </w:rPr>
              <w:t>27.</w:t>
            </w:r>
          </w:p>
        </w:tc>
        <w:tc>
          <w:tcPr>
            <w:tcW w:w="1335" w:type="dxa"/>
            <w:tcBorders>
              <w:top w:val="single" w:sz="4" w:space="0" w:color="auto"/>
              <w:left w:val="single" w:sz="4" w:space="0" w:color="auto"/>
              <w:bottom w:val="nil"/>
              <w:right w:val="single" w:sz="4" w:space="0" w:color="auto"/>
            </w:tcBorders>
            <w:vAlign w:val="center"/>
          </w:tcPr>
          <w:p w:rsidR="00A77AA6" w:rsidRPr="0018125A" w:rsidRDefault="00A77AA6" w:rsidP="00A728E6">
            <w:pPr>
              <w:shd w:val="clear" w:color="auto" w:fill="FFFFFF"/>
              <w:ind w:right="72"/>
              <w:jc w:val="center"/>
              <w:rPr>
                <w:sz w:val="22"/>
                <w:szCs w:val="22"/>
              </w:rPr>
            </w:pPr>
          </w:p>
        </w:tc>
        <w:tc>
          <w:tcPr>
            <w:tcW w:w="1505" w:type="dxa"/>
            <w:tcBorders>
              <w:top w:val="single" w:sz="4" w:space="0" w:color="auto"/>
              <w:left w:val="single" w:sz="4" w:space="0" w:color="auto"/>
              <w:bottom w:val="nil"/>
            </w:tcBorders>
            <w:vAlign w:val="center"/>
          </w:tcPr>
          <w:p w:rsidR="00A77AA6" w:rsidRPr="0018125A" w:rsidRDefault="00A77AA6" w:rsidP="00A728E6">
            <w:pPr>
              <w:shd w:val="clear" w:color="auto" w:fill="FFFFFF"/>
              <w:ind w:right="72"/>
              <w:jc w:val="center"/>
              <w:rPr>
                <w:sz w:val="22"/>
                <w:szCs w:val="22"/>
              </w:rPr>
            </w:pPr>
          </w:p>
        </w:tc>
      </w:tr>
      <w:tr w:rsidR="002853BB" w:rsidRPr="0018125A" w:rsidTr="005D4B07">
        <w:trPr>
          <w:trHeight w:val="333"/>
          <w:jc w:val="center"/>
        </w:trPr>
        <w:tc>
          <w:tcPr>
            <w:tcW w:w="6405" w:type="dxa"/>
            <w:tcBorders>
              <w:right w:val="single" w:sz="4" w:space="0" w:color="auto"/>
            </w:tcBorders>
            <w:vAlign w:val="bottom"/>
          </w:tcPr>
          <w:p w:rsidR="002853BB" w:rsidRPr="0018125A" w:rsidRDefault="002853BB" w:rsidP="00A728E6">
            <w:pPr>
              <w:shd w:val="clear" w:color="auto" w:fill="FFFFFF"/>
              <w:tabs>
                <w:tab w:val="left" w:leader="dot" w:pos="6048"/>
              </w:tabs>
              <w:rPr>
                <w:rFonts w:cs="Times New Roman"/>
                <w:smallCaps/>
                <w:sz w:val="22"/>
                <w:szCs w:val="22"/>
              </w:rPr>
            </w:pPr>
          </w:p>
        </w:tc>
        <w:tc>
          <w:tcPr>
            <w:tcW w:w="1335" w:type="dxa"/>
            <w:tcBorders>
              <w:top w:val="nil"/>
              <w:left w:val="single" w:sz="4" w:space="0" w:color="auto"/>
              <w:bottom w:val="single" w:sz="4" w:space="0" w:color="auto"/>
              <w:right w:val="single" w:sz="4" w:space="0" w:color="auto"/>
            </w:tcBorders>
            <w:vAlign w:val="center"/>
          </w:tcPr>
          <w:p w:rsidR="002853BB" w:rsidRPr="005D4B07" w:rsidRDefault="008E2C3C" w:rsidP="00A728E6">
            <w:pPr>
              <w:shd w:val="clear" w:color="auto" w:fill="FFFFFF"/>
              <w:ind w:right="72"/>
              <w:jc w:val="center"/>
              <w:rPr>
                <w:rFonts w:cs="Times New Roman"/>
                <w:sz w:val="18"/>
                <w:szCs w:val="18"/>
              </w:rPr>
            </w:pPr>
            <w:r w:rsidRPr="005D4B07">
              <w:rPr>
                <w:rFonts w:cs="Times New Roman"/>
                <w:sz w:val="18"/>
                <w:szCs w:val="18"/>
              </w:rPr>
              <w:t>“</w:t>
            </w:r>
            <w:r w:rsidR="002853BB" w:rsidRPr="005D4B07">
              <w:rPr>
                <w:rFonts w:cs="Times New Roman"/>
                <w:sz w:val="18"/>
                <w:szCs w:val="18"/>
              </w:rPr>
              <w:t>Transferred.”</w:t>
            </w:r>
          </w:p>
        </w:tc>
        <w:tc>
          <w:tcPr>
            <w:tcW w:w="1505" w:type="dxa"/>
            <w:tcBorders>
              <w:top w:val="nil"/>
              <w:left w:val="single" w:sz="4" w:space="0" w:color="auto"/>
              <w:bottom w:val="single" w:sz="4" w:space="0" w:color="auto"/>
            </w:tcBorders>
            <w:vAlign w:val="center"/>
          </w:tcPr>
          <w:p w:rsidR="002853BB" w:rsidRPr="005D4B07" w:rsidRDefault="008E2C3C" w:rsidP="00A728E6">
            <w:pPr>
              <w:shd w:val="clear" w:color="auto" w:fill="FFFFFF"/>
              <w:ind w:right="72"/>
              <w:jc w:val="center"/>
              <w:rPr>
                <w:rFonts w:cs="Times New Roman"/>
                <w:sz w:val="18"/>
                <w:szCs w:val="18"/>
              </w:rPr>
            </w:pPr>
            <w:r w:rsidRPr="005D4B07">
              <w:rPr>
                <w:rFonts w:cs="Times New Roman"/>
                <w:sz w:val="18"/>
                <w:szCs w:val="18"/>
              </w:rPr>
              <w:t>“</w:t>
            </w:r>
            <w:r w:rsidR="002853BB" w:rsidRPr="005D4B07">
              <w:rPr>
                <w:rFonts w:cs="Times New Roman"/>
                <w:sz w:val="18"/>
                <w:szCs w:val="18"/>
              </w:rPr>
              <w:t>Other.”</w:t>
            </w:r>
          </w:p>
        </w:tc>
      </w:tr>
      <w:tr w:rsidR="002853BB" w:rsidRPr="0018125A" w:rsidTr="005D4B07">
        <w:trPr>
          <w:trHeight w:val="70"/>
          <w:jc w:val="center"/>
        </w:trPr>
        <w:tc>
          <w:tcPr>
            <w:tcW w:w="6405" w:type="dxa"/>
            <w:tcBorders>
              <w:right w:val="single" w:sz="4" w:space="0" w:color="auto"/>
            </w:tcBorders>
            <w:vAlign w:val="bottom"/>
          </w:tcPr>
          <w:p w:rsidR="002853BB" w:rsidRPr="0018125A" w:rsidRDefault="002853BB" w:rsidP="00A728E6">
            <w:pPr>
              <w:shd w:val="clear" w:color="auto" w:fill="FFFFFF"/>
              <w:tabs>
                <w:tab w:val="left" w:leader="dot" w:pos="6048"/>
              </w:tabs>
              <w:jc w:val="center"/>
              <w:rPr>
                <w:rFonts w:cs="Times New Roman"/>
                <w:sz w:val="22"/>
                <w:szCs w:val="22"/>
              </w:rPr>
            </w:pPr>
            <w:r w:rsidRPr="0018125A">
              <w:rPr>
                <w:rFonts w:cs="Times New Roman"/>
                <w:sz w:val="22"/>
                <w:szCs w:val="22"/>
              </w:rPr>
              <w:t>WORKS AND BUILDINGS.</w:t>
            </w:r>
          </w:p>
        </w:tc>
        <w:tc>
          <w:tcPr>
            <w:tcW w:w="1335" w:type="dxa"/>
            <w:tcBorders>
              <w:top w:val="single" w:sz="4" w:space="0" w:color="auto"/>
              <w:left w:val="single" w:sz="4" w:space="0" w:color="auto"/>
              <w:right w:val="single" w:sz="4" w:space="0" w:color="auto"/>
            </w:tcBorders>
            <w:vAlign w:val="center"/>
          </w:tcPr>
          <w:p w:rsidR="002853BB" w:rsidRPr="0018125A" w:rsidRDefault="002853BB" w:rsidP="00A728E6">
            <w:pPr>
              <w:shd w:val="clear" w:color="auto" w:fill="FFFFFF"/>
              <w:ind w:right="72"/>
              <w:jc w:val="center"/>
              <w:rPr>
                <w:rFonts w:cs="Times New Roman"/>
                <w:sz w:val="22"/>
                <w:szCs w:val="22"/>
              </w:rPr>
            </w:pPr>
          </w:p>
        </w:tc>
        <w:tc>
          <w:tcPr>
            <w:tcW w:w="1505" w:type="dxa"/>
            <w:tcBorders>
              <w:top w:val="single" w:sz="4" w:space="0" w:color="auto"/>
              <w:left w:val="single" w:sz="4" w:space="0" w:color="auto"/>
            </w:tcBorders>
            <w:vAlign w:val="center"/>
          </w:tcPr>
          <w:p w:rsidR="002853BB" w:rsidRPr="0018125A" w:rsidRDefault="002853BB" w:rsidP="00A728E6">
            <w:pPr>
              <w:shd w:val="clear" w:color="auto" w:fill="FFFFFF"/>
              <w:ind w:right="72"/>
              <w:jc w:val="center"/>
              <w:rPr>
                <w:rFonts w:cs="Times New Roman"/>
                <w:sz w:val="22"/>
                <w:szCs w:val="22"/>
              </w:rPr>
            </w:pPr>
          </w:p>
        </w:tc>
      </w:tr>
      <w:tr w:rsidR="002853BB" w:rsidRPr="0018125A" w:rsidTr="005D4B07">
        <w:trPr>
          <w:trHeight w:val="335"/>
          <w:jc w:val="center"/>
        </w:trPr>
        <w:tc>
          <w:tcPr>
            <w:tcW w:w="6405" w:type="dxa"/>
            <w:tcBorders>
              <w:right w:val="single" w:sz="4" w:space="0" w:color="auto"/>
            </w:tcBorders>
            <w:vAlign w:val="bottom"/>
          </w:tcPr>
          <w:p w:rsidR="002853BB" w:rsidRPr="0018125A" w:rsidRDefault="002853BB" w:rsidP="005D4B07">
            <w:pPr>
              <w:shd w:val="clear" w:color="auto" w:fill="FFFFFF"/>
              <w:tabs>
                <w:tab w:val="left" w:leader="dot" w:pos="6048"/>
              </w:tabs>
              <w:ind w:left="432"/>
              <w:rPr>
                <w:rFonts w:cs="Times New Roman"/>
                <w:sz w:val="22"/>
                <w:szCs w:val="22"/>
              </w:rPr>
            </w:pPr>
            <w:r w:rsidRPr="0018125A">
              <w:rPr>
                <w:rFonts w:cs="Times New Roman"/>
                <w:sz w:val="22"/>
                <w:szCs w:val="22"/>
              </w:rPr>
              <w:t>Subdivision No. 2.</w:t>
            </w:r>
          </w:p>
        </w:tc>
        <w:tc>
          <w:tcPr>
            <w:tcW w:w="1335" w:type="dxa"/>
            <w:tcBorders>
              <w:top w:val="nil"/>
              <w:left w:val="single" w:sz="4" w:space="0" w:color="auto"/>
              <w:right w:val="single" w:sz="4" w:space="0" w:color="auto"/>
            </w:tcBorders>
            <w:vAlign w:val="center"/>
          </w:tcPr>
          <w:p w:rsidR="002853BB" w:rsidRPr="0038325D" w:rsidRDefault="002853BB" w:rsidP="00A728E6">
            <w:pPr>
              <w:shd w:val="clear" w:color="auto" w:fill="FFFFFF"/>
              <w:ind w:right="72"/>
              <w:jc w:val="center"/>
              <w:rPr>
                <w:rFonts w:cs="Times New Roman"/>
                <w:sz w:val="22"/>
                <w:szCs w:val="22"/>
              </w:rPr>
            </w:pPr>
            <w:r w:rsidRPr="0038325D">
              <w:rPr>
                <w:rFonts w:eastAsia="Times New Roman" w:cs="Times New Roman"/>
                <w:iCs/>
                <w:sz w:val="22"/>
                <w:szCs w:val="22"/>
              </w:rPr>
              <w:t>£</w:t>
            </w:r>
          </w:p>
        </w:tc>
        <w:tc>
          <w:tcPr>
            <w:tcW w:w="1505" w:type="dxa"/>
            <w:tcBorders>
              <w:left w:val="single" w:sz="4" w:space="0" w:color="auto"/>
            </w:tcBorders>
            <w:vAlign w:val="center"/>
          </w:tcPr>
          <w:p w:rsidR="002853BB" w:rsidRPr="0018125A" w:rsidRDefault="002853BB" w:rsidP="00A728E6">
            <w:pPr>
              <w:shd w:val="clear" w:color="auto" w:fill="FFFFFF"/>
              <w:ind w:right="72"/>
              <w:jc w:val="center"/>
              <w:rPr>
                <w:rFonts w:cs="Times New Roman"/>
                <w:sz w:val="22"/>
                <w:szCs w:val="22"/>
              </w:rPr>
            </w:pPr>
            <w:r w:rsidRPr="0018125A">
              <w:rPr>
                <w:rFonts w:eastAsia="Times New Roman" w:cs="Times New Roman"/>
                <w:sz w:val="22"/>
                <w:szCs w:val="22"/>
              </w:rPr>
              <w:t>£</w:t>
            </w:r>
          </w:p>
        </w:tc>
      </w:tr>
      <w:tr w:rsidR="002853BB" w:rsidRPr="0018125A" w:rsidTr="005D4B07">
        <w:trPr>
          <w:trHeight w:val="80"/>
          <w:jc w:val="center"/>
        </w:trPr>
        <w:tc>
          <w:tcPr>
            <w:tcW w:w="6405" w:type="dxa"/>
            <w:tcBorders>
              <w:right w:val="single" w:sz="4" w:space="0" w:color="auto"/>
            </w:tcBorders>
            <w:vAlign w:val="bottom"/>
          </w:tcPr>
          <w:p w:rsidR="002853BB" w:rsidRPr="0018125A" w:rsidRDefault="002853BB" w:rsidP="00A728E6">
            <w:pPr>
              <w:shd w:val="clear" w:color="auto" w:fill="FFFFFF"/>
              <w:tabs>
                <w:tab w:val="left" w:leader="dot" w:pos="6048"/>
              </w:tabs>
              <w:jc w:val="center"/>
              <w:rPr>
                <w:rFonts w:cs="Times New Roman"/>
                <w:sz w:val="22"/>
                <w:szCs w:val="22"/>
              </w:rPr>
            </w:pPr>
            <w:r w:rsidRPr="0018125A">
              <w:rPr>
                <w:rFonts w:cs="Times New Roman"/>
                <w:sz w:val="22"/>
                <w:szCs w:val="22"/>
              </w:rPr>
              <w:t>VICTORIA.</w:t>
            </w:r>
          </w:p>
        </w:tc>
        <w:tc>
          <w:tcPr>
            <w:tcW w:w="1335" w:type="dxa"/>
            <w:tcBorders>
              <w:top w:val="nil"/>
              <w:left w:val="single" w:sz="4" w:space="0" w:color="auto"/>
              <w:righ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c>
          <w:tcPr>
            <w:tcW w:w="1505" w:type="dxa"/>
            <w:tcBorders>
              <w:lef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r>
      <w:tr w:rsidR="002853BB" w:rsidRPr="0018125A" w:rsidTr="005D4B07">
        <w:trPr>
          <w:trHeight w:val="360"/>
          <w:jc w:val="center"/>
        </w:trPr>
        <w:tc>
          <w:tcPr>
            <w:tcW w:w="6405" w:type="dxa"/>
            <w:tcBorders>
              <w:right w:val="single" w:sz="4" w:space="0" w:color="auto"/>
            </w:tcBorders>
            <w:vAlign w:val="bottom"/>
          </w:tcPr>
          <w:p w:rsidR="002853BB" w:rsidRPr="0018125A" w:rsidRDefault="002853BB" w:rsidP="00A728E6">
            <w:pPr>
              <w:shd w:val="clear" w:color="auto" w:fill="FFFFFF"/>
              <w:tabs>
                <w:tab w:val="left" w:leader="dot" w:pos="6048"/>
              </w:tabs>
              <w:jc w:val="center"/>
              <w:rPr>
                <w:rFonts w:cs="Times New Roman"/>
                <w:sz w:val="22"/>
                <w:szCs w:val="22"/>
              </w:rPr>
            </w:pPr>
            <w:r w:rsidRPr="0018125A">
              <w:rPr>
                <w:rFonts w:cs="Times New Roman"/>
                <w:smallCaps/>
                <w:sz w:val="22"/>
                <w:szCs w:val="22"/>
              </w:rPr>
              <w:t>Post and Telegraphs.</w:t>
            </w:r>
          </w:p>
        </w:tc>
        <w:tc>
          <w:tcPr>
            <w:tcW w:w="1335" w:type="dxa"/>
            <w:tcBorders>
              <w:top w:val="nil"/>
              <w:left w:val="single" w:sz="4" w:space="0" w:color="auto"/>
              <w:righ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c>
          <w:tcPr>
            <w:tcW w:w="1505" w:type="dxa"/>
            <w:tcBorders>
              <w:lef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r>
      <w:tr w:rsidR="002853BB" w:rsidRPr="0018125A" w:rsidTr="005D4B07">
        <w:trPr>
          <w:trHeight w:val="270"/>
          <w:jc w:val="center"/>
        </w:trPr>
        <w:tc>
          <w:tcPr>
            <w:tcW w:w="6405" w:type="dxa"/>
            <w:tcBorders>
              <w:right w:val="single" w:sz="4" w:space="0" w:color="auto"/>
            </w:tcBorders>
            <w:vAlign w:val="bottom"/>
          </w:tcPr>
          <w:p w:rsidR="002853BB" w:rsidRPr="0018125A" w:rsidRDefault="002853BB" w:rsidP="00A728E6">
            <w:pPr>
              <w:shd w:val="clear" w:color="auto" w:fill="FFFFFF"/>
              <w:tabs>
                <w:tab w:val="left" w:leader="dot" w:pos="6048"/>
              </w:tabs>
              <w:rPr>
                <w:rFonts w:cs="Times New Roman"/>
                <w:sz w:val="22"/>
                <w:szCs w:val="22"/>
              </w:rPr>
            </w:pPr>
            <w:r w:rsidRPr="0018125A">
              <w:rPr>
                <w:rFonts w:cs="Times New Roman"/>
                <w:sz w:val="22"/>
                <w:szCs w:val="22"/>
              </w:rPr>
              <w:t>No. 4. Fittings and Furniture</w:t>
            </w:r>
            <w:r w:rsidR="00A728E6">
              <w:rPr>
                <w:rFonts w:cs="Times New Roman"/>
                <w:sz w:val="22"/>
                <w:szCs w:val="22"/>
              </w:rPr>
              <w:tab/>
            </w:r>
          </w:p>
        </w:tc>
        <w:tc>
          <w:tcPr>
            <w:tcW w:w="1335" w:type="dxa"/>
            <w:tcBorders>
              <w:top w:val="nil"/>
              <w:left w:val="single" w:sz="4" w:space="0" w:color="auto"/>
              <w:righ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r w:rsidRPr="0018125A">
              <w:rPr>
                <w:rFonts w:cs="Times New Roman"/>
                <w:sz w:val="22"/>
                <w:szCs w:val="22"/>
              </w:rPr>
              <w:t>975</w:t>
            </w:r>
          </w:p>
        </w:tc>
        <w:tc>
          <w:tcPr>
            <w:tcW w:w="1505" w:type="dxa"/>
            <w:tcBorders>
              <w:lef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r>
      <w:tr w:rsidR="002853BB" w:rsidRPr="0018125A" w:rsidTr="005D4B07">
        <w:trPr>
          <w:trHeight w:val="331"/>
          <w:jc w:val="center"/>
        </w:trPr>
        <w:tc>
          <w:tcPr>
            <w:tcW w:w="6405" w:type="dxa"/>
            <w:tcBorders>
              <w:right w:val="single" w:sz="4" w:space="0" w:color="auto"/>
            </w:tcBorders>
            <w:vAlign w:val="bottom"/>
          </w:tcPr>
          <w:p w:rsidR="002853BB" w:rsidRPr="0018125A" w:rsidRDefault="002853BB" w:rsidP="00A728E6">
            <w:pPr>
              <w:shd w:val="clear" w:color="auto" w:fill="FFFFFF"/>
              <w:tabs>
                <w:tab w:val="left" w:leader="dot" w:pos="6048"/>
              </w:tabs>
              <w:jc w:val="center"/>
              <w:rPr>
                <w:rFonts w:cs="Times New Roman"/>
                <w:sz w:val="22"/>
                <w:szCs w:val="22"/>
              </w:rPr>
            </w:pPr>
            <w:r w:rsidRPr="0018125A">
              <w:rPr>
                <w:rFonts w:cs="Times New Roman"/>
                <w:smallCaps/>
                <w:sz w:val="22"/>
                <w:szCs w:val="22"/>
              </w:rPr>
              <w:t>Defence (Military).</w:t>
            </w:r>
          </w:p>
        </w:tc>
        <w:tc>
          <w:tcPr>
            <w:tcW w:w="1335" w:type="dxa"/>
            <w:tcBorders>
              <w:top w:val="nil"/>
              <w:left w:val="single" w:sz="4" w:space="0" w:color="auto"/>
              <w:bottom w:val="nil"/>
              <w:righ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c>
          <w:tcPr>
            <w:tcW w:w="1505" w:type="dxa"/>
            <w:tcBorders>
              <w:lef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r>
      <w:tr w:rsidR="002853BB" w:rsidRPr="0018125A" w:rsidTr="005D4B07">
        <w:trPr>
          <w:trHeight w:val="80"/>
          <w:jc w:val="center"/>
        </w:trPr>
        <w:tc>
          <w:tcPr>
            <w:tcW w:w="6405" w:type="dxa"/>
            <w:tcBorders>
              <w:right w:val="single" w:sz="4" w:space="0" w:color="auto"/>
            </w:tcBorders>
            <w:vAlign w:val="bottom"/>
          </w:tcPr>
          <w:p w:rsidR="002853BB" w:rsidRPr="0018125A" w:rsidRDefault="002853BB" w:rsidP="00A728E6">
            <w:pPr>
              <w:shd w:val="clear" w:color="auto" w:fill="FFFFFF"/>
              <w:tabs>
                <w:tab w:val="left" w:leader="dot" w:pos="6048"/>
              </w:tabs>
              <w:rPr>
                <w:rFonts w:cs="Times New Roman"/>
                <w:sz w:val="22"/>
                <w:szCs w:val="22"/>
              </w:rPr>
            </w:pPr>
            <w:r w:rsidRPr="0018125A">
              <w:rPr>
                <w:rFonts w:cs="Times New Roman"/>
                <w:sz w:val="22"/>
                <w:szCs w:val="22"/>
              </w:rPr>
              <w:t>No. 1. Rent</w:t>
            </w:r>
            <w:r w:rsidR="00A728E6">
              <w:rPr>
                <w:rFonts w:cs="Times New Roman"/>
                <w:sz w:val="22"/>
                <w:szCs w:val="22"/>
              </w:rPr>
              <w:tab/>
            </w:r>
          </w:p>
        </w:tc>
        <w:tc>
          <w:tcPr>
            <w:tcW w:w="1335" w:type="dxa"/>
            <w:tcBorders>
              <w:top w:val="nil"/>
              <w:left w:val="single" w:sz="4" w:space="0" w:color="auto"/>
              <w:bottom w:val="single" w:sz="4" w:space="0" w:color="auto"/>
              <w:righ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r w:rsidRPr="0018125A">
              <w:rPr>
                <w:rFonts w:cs="Times New Roman"/>
                <w:sz w:val="22"/>
                <w:szCs w:val="22"/>
              </w:rPr>
              <w:t>168</w:t>
            </w:r>
          </w:p>
        </w:tc>
        <w:tc>
          <w:tcPr>
            <w:tcW w:w="1505" w:type="dxa"/>
            <w:tcBorders>
              <w:lef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r>
      <w:tr w:rsidR="002853BB" w:rsidRPr="0018125A" w:rsidTr="00B3161F">
        <w:trPr>
          <w:trHeight w:val="332"/>
          <w:jc w:val="center"/>
        </w:trPr>
        <w:tc>
          <w:tcPr>
            <w:tcW w:w="6405" w:type="dxa"/>
            <w:tcBorders>
              <w:right w:val="single" w:sz="4" w:space="0" w:color="auto"/>
            </w:tcBorders>
            <w:vAlign w:val="bottom"/>
          </w:tcPr>
          <w:p w:rsidR="002853BB" w:rsidRPr="0018125A" w:rsidRDefault="006C5962" w:rsidP="006C5962">
            <w:pPr>
              <w:shd w:val="clear" w:color="auto" w:fill="FFFFFF"/>
              <w:tabs>
                <w:tab w:val="left" w:leader="dot" w:pos="6048"/>
              </w:tabs>
              <w:jc w:val="center"/>
              <w:rPr>
                <w:rFonts w:cs="Times New Roman"/>
                <w:sz w:val="22"/>
                <w:szCs w:val="22"/>
              </w:rPr>
            </w:pPr>
            <w:r>
              <w:rPr>
                <w:rFonts w:cs="Times New Roman"/>
                <w:sz w:val="22"/>
                <w:szCs w:val="22"/>
              </w:rPr>
              <w:t>__________</w:t>
            </w:r>
          </w:p>
        </w:tc>
        <w:tc>
          <w:tcPr>
            <w:tcW w:w="1335" w:type="dxa"/>
            <w:tcBorders>
              <w:top w:val="single" w:sz="4" w:space="0" w:color="auto"/>
              <w:left w:val="single" w:sz="4" w:space="0" w:color="auto"/>
              <w:bottom w:val="single" w:sz="4" w:space="0" w:color="auto"/>
              <w:right w:val="single" w:sz="4" w:space="0" w:color="auto"/>
            </w:tcBorders>
            <w:vAlign w:val="center"/>
          </w:tcPr>
          <w:p w:rsidR="002853BB" w:rsidRPr="0018125A" w:rsidRDefault="002853BB" w:rsidP="005D4B07">
            <w:pPr>
              <w:shd w:val="clear" w:color="auto" w:fill="FFFFFF"/>
              <w:ind w:right="72"/>
              <w:jc w:val="right"/>
              <w:rPr>
                <w:rFonts w:cs="Times New Roman"/>
                <w:sz w:val="22"/>
                <w:szCs w:val="22"/>
              </w:rPr>
            </w:pPr>
            <w:r w:rsidRPr="0018125A">
              <w:rPr>
                <w:rFonts w:cs="Times New Roman"/>
                <w:sz w:val="22"/>
                <w:szCs w:val="22"/>
              </w:rPr>
              <w:t>1,143</w:t>
            </w:r>
          </w:p>
        </w:tc>
        <w:tc>
          <w:tcPr>
            <w:tcW w:w="1505" w:type="dxa"/>
            <w:tcBorders>
              <w:lef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r>
      <w:tr w:rsidR="002853BB" w:rsidRPr="0018125A" w:rsidTr="005D4B07">
        <w:trPr>
          <w:trHeight w:val="180"/>
          <w:jc w:val="center"/>
        </w:trPr>
        <w:tc>
          <w:tcPr>
            <w:tcW w:w="6405" w:type="dxa"/>
            <w:tcBorders>
              <w:right w:val="single" w:sz="4" w:space="0" w:color="auto"/>
            </w:tcBorders>
            <w:vAlign w:val="bottom"/>
          </w:tcPr>
          <w:p w:rsidR="002853BB" w:rsidRPr="0018125A" w:rsidRDefault="002853BB" w:rsidP="005D4B07">
            <w:pPr>
              <w:shd w:val="clear" w:color="auto" w:fill="FFFFFF"/>
              <w:tabs>
                <w:tab w:val="left" w:leader="dot" w:pos="6048"/>
              </w:tabs>
              <w:ind w:left="432"/>
              <w:rPr>
                <w:rFonts w:cs="Times New Roman"/>
                <w:sz w:val="22"/>
                <w:szCs w:val="22"/>
              </w:rPr>
            </w:pPr>
            <w:r w:rsidRPr="0018125A">
              <w:rPr>
                <w:rFonts w:cs="Times New Roman"/>
                <w:sz w:val="22"/>
                <w:szCs w:val="22"/>
              </w:rPr>
              <w:t>Subdivision No. 3.</w:t>
            </w:r>
          </w:p>
        </w:tc>
        <w:tc>
          <w:tcPr>
            <w:tcW w:w="1335" w:type="dxa"/>
            <w:tcBorders>
              <w:top w:val="single" w:sz="4" w:space="0" w:color="auto"/>
              <w:left w:val="single" w:sz="4" w:space="0" w:color="auto"/>
              <w:righ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c>
          <w:tcPr>
            <w:tcW w:w="1505" w:type="dxa"/>
            <w:tcBorders>
              <w:lef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r>
      <w:tr w:rsidR="002853BB" w:rsidRPr="0018125A" w:rsidTr="005D4B07">
        <w:trPr>
          <w:trHeight w:val="80"/>
          <w:jc w:val="center"/>
        </w:trPr>
        <w:tc>
          <w:tcPr>
            <w:tcW w:w="6405" w:type="dxa"/>
            <w:tcBorders>
              <w:right w:val="single" w:sz="4" w:space="0" w:color="auto"/>
            </w:tcBorders>
            <w:vAlign w:val="bottom"/>
          </w:tcPr>
          <w:p w:rsidR="002853BB" w:rsidRPr="0018125A" w:rsidRDefault="002853BB" w:rsidP="00A728E6">
            <w:pPr>
              <w:shd w:val="clear" w:color="auto" w:fill="FFFFFF"/>
              <w:tabs>
                <w:tab w:val="left" w:leader="dot" w:pos="6048"/>
              </w:tabs>
              <w:jc w:val="center"/>
              <w:rPr>
                <w:rFonts w:cs="Times New Roman"/>
                <w:sz w:val="22"/>
                <w:szCs w:val="22"/>
              </w:rPr>
            </w:pPr>
            <w:r w:rsidRPr="0018125A">
              <w:rPr>
                <w:rFonts w:cs="Times New Roman"/>
                <w:sz w:val="22"/>
                <w:szCs w:val="22"/>
              </w:rPr>
              <w:t>QUEENSLAND.</w:t>
            </w:r>
          </w:p>
        </w:tc>
        <w:tc>
          <w:tcPr>
            <w:tcW w:w="1335" w:type="dxa"/>
            <w:tcBorders>
              <w:top w:val="nil"/>
              <w:left w:val="single" w:sz="4" w:space="0" w:color="auto"/>
              <w:righ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c>
          <w:tcPr>
            <w:tcW w:w="1505" w:type="dxa"/>
            <w:tcBorders>
              <w:lef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r>
      <w:tr w:rsidR="002853BB" w:rsidRPr="0018125A" w:rsidTr="005D4B07">
        <w:trPr>
          <w:trHeight w:val="405"/>
          <w:jc w:val="center"/>
        </w:trPr>
        <w:tc>
          <w:tcPr>
            <w:tcW w:w="6405" w:type="dxa"/>
            <w:tcBorders>
              <w:right w:val="single" w:sz="4" w:space="0" w:color="auto"/>
            </w:tcBorders>
            <w:vAlign w:val="bottom"/>
          </w:tcPr>
          <w:p w:rsidR="002853BB" w:rsidRPr="0018125A" w:rsidRDefault="002853BB" w:rsidP="00A728E6">
            <w:pPr>
              <w:shd w:val="clear" w:color="auto" w:fill="FFFFFF"/>
              <w:tabs>
                <w:tab w:val="left" w:leader="dot" w:pos="6048"/>
              </w:tabs>
              <w:jc w:val="center"/>
              <w:rPr>
                <w:rFonts w:cs="Times New Roman"/>
                <w:sz w:val="22"/>
                <w:szCs w:val="22"/>
              </w:rPr>
            </w:pPr>
            <w:r w:rsidRPr="0018125A">
              <w:rPr>
                <w:rFonts w:cs="Times New Roman"/>
                <w:smallCaps/>
                <w:sz w:val="22"/>
                <w:szCs w:val="22"/>
              </w:rPr>
              <w:t>Treasurer.</w:t>
            </w:r>
          </w:p>
        </w:tc>
        <w:tc>
          <w:tcPr>
            <w:tcW w:w="1335" w:type="dxa"/>
            <w:tcBorders>
              <w:top w:val="nil"/>
              <w:left w:val="single" w:sz="4" w:space="0" w:color="auto"/>
              <w:righ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c>
          <w:tcPr>
            <w:tcW w:w="1505" w:type="dxa"/>
            <w:tcBorders>
              <w:lef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r>
      <w:tr w:rsidR="002853BB" w:rsidRPr="0018125A" w:rsidTr="005D4B07">
        <w:trPr>
          <w:trHeight w:val="299"/>
          <w:jc w:val="center"/>
        </w:trPr>
        <w:tc>
          <w:tcPr>
            <w:tcW w:w="6405" w:type="dxa"/>
            <w:tcBorders>
              <w:right w:val="single" w:sz="4" w:space="0" w:color="auto"/>
            </w:tcBorders>
            <w:vAlign w:val="bottom"/>
          </w:tcPr>
          <w:p w:rsidR="002853BB" w:rsidRPr="0018125A" w:rsidRDefault="002853BB" w:rsidP="00A728E6">
            <w:pPr>
              <w:shd w:val="clear" w:color="auto" w:fill="FFFFFF"/>
              <w:tabs>
                <w:tab w:val="left" w:leader="dot" w:pos="6048"/>
              </w:tabs>
              <w:rPr>
                <w:rFonts w:cs="Times New Roman"/>
                <w:sz w:val="22"/>
                <w:szCs w:val="22"/>
              </w:rPr>
            </w:pPr>
            <w:r w:rsidRPr="0018125A">
              <w:rPr>
                <w:rFonts w:cs="Times New Roman"/>
                <w:sz w:val="22"/>
                <w:szCs w:val="22"/>
              </w:rPr>
              <w:t>No. 4. Fittings and Furniture</w:t>
            </w:r>
            <w:r w:rsidR="00A728E6">
              <w:rPr>
                <w:rFonts w:cs="Times New Roman"/>
                <w:sz w:val="22"/>
                <w:szCs w:val="22"/>
              </w:rPr>
              <w:tab/>
            </w:r>
          </w:p>
        </w:tc>
        <w:tc>
          <w:tcPr>
            <w:tcW w:w="1335" w:type="dxa"/>
            <w:tcBorders>
              <w:top w:val="nil"/>
              <w:left w:val="single" w:sz="4" w:space="0" w:color="auto"/>
              <w:righ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r w:rsidRPr="0018125A">
              <w:rPr>
                <w:rFonts w:cs="Times New Roman"/>
                <w:sz w:val="22"/>
                <w:szCs w:val="22"/>
              </w:rPr>
              <w:t>16</w:t>
            </w:r>
          </w:p>
        </w:tc>
        <w:tc>
          <w:tcPr>
            <w:tcW w:w="1505" w:type="dxa"/>
            <w:tcBorders>
              <w:lef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r>
      <w:tr w:rsidR="002853BB" w:rsidRPr="0018125A" w:rsidTr="00B3161F">
        <w:trPr>
          <w:trHeight w:val="477"/>
          <w:jc w:val="center"/>
        </w:trPr>
        <w:tc>
          <w:tcPr>
            <w:tcW w:w="6405" w:type="dxa"/>
            <w:tcBorders>
              <w:right w:val="single" w:sz="4" w:space="0" w:color="auto"/>
            </w:tcBorders>
            <w:vAlign w:val="bottom"/>
          </w:tcPr>
          <w:p w:rsidR="002853BB" w:rsidRPr="0018125A" w:rsidRDefault="002853BB" w:rsidP="00A728E6">
            <w:pPr>
              <w:shd w:val="clear" w:color="auto" w:fill="FFFFFF"/>
              <w:tabs>
                <w:tab w:val="left" w:leader="dot" w:pos="6048"/>
              </w:tabs>
              <w:jc w:val="center"/>
              <w:rPr>
                <w:rFonts w:cs="Times New Roman"/>
                <w:sz w:val="22"/>
                <w:szCs w:val="22"/>
              </w:rPr>
            </w:pPr>
            <w:r w:rsidRPr="0018125A">
              <w:rPr>
                <w:rFonts w:cs="Times New Roman"/>
                <w:smallCaps/>
                <w:sz w:val="22"/>
                <w:szCs w:val="22"/>
              </w:rPr>
              <w:t>Trade and Customs.</w:t>
            </w:r>
          </w:p>
        </w:tc>
        <w:tc>
          <w:tcPr>
            <w:tcW w:w="1335" w:type="dxa"/>
            <w:tcBorders>
              <w:top w:val="nil"/>
              <w:left w:val="single" w:sz="4" w:space="0" w:color="auto"/>
              <w:righ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c>
          <w:tcPr>
            <w:tcW w:w="1505" w:type="dxa"/>
            <w:tcBorders>
              <w:lef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r>
      <w:tr w:rsidR="002853BB" w:rsidRPr="0018125A" w:rsidTr="005D4B07">
        <w:trPr>
          <w:trHeight w:val="194"/>
          <w:jc w:val="center"/>
        </w:trPr>
        <w:tc>
          <w:tcPr>
            <w:tcW w:w="6405" w:type="dxa"/>
            <w:tcBorders>
              <w:right w:val="single" w:sz="4" w:space="0" w:color="auto"/>
            </w:tcBorders>
            <w:vAlign w:val="bottom"/>
          </w:tcPr>
          <w:p w:rsidR="002853BB" w:rsidRPr="0018125A" w:rsidRDefault="002853BB" w:rsidP="00A728E6">
            <w:pPr>
              <w:shd w:val="clear" w:color="auto" w:fill="FFFFFF"/>
              <w:tabs>
                <w:tab w:val="left" w:leader="dot" w:pos="6048"/>
              </w:tabs>
              <w:rPr>
                <w:rFonts w:cs="Times New Roman"/>
                <w:sz w:val="22"/>
                <w:szCs w:val="22"/>
              </w:rPr>
            </w:pPr>
            <w:r w:rsidRPr="0018125A">
              <w:rPr>
                <w:rFonts w:cs="Times New Roman"/>
                <w:sz w:val="22"/>
                <w:szCs w:val="22"/>
              </w:rPr>
              <w:t>No. 2. Repairs and Maintenance</w:t>
            </w:r>
            <w:r w:rsidR="00A728E6">
              <w:rPr>
                <w:rFonts w:cs="Times New Roman"/>
                <w:sz w:val="22"/>
                <w:szCs w:val="22"/>
              </w:rPr>
              <w:tab/>
            </w:r>
          </w:p>
        </w:tc>
        <w:tc>
          <w:tcPr>
            <w:tcW w:w="1335" w:type="dxa"/>
            <w:tcBorders>
              <w:top w:val="nil"/>
              <w:left w:val="single" w:sz="4" w:space="0" w:color="auto"/>
              <w:righ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r w:rsidRPr="0018125A">
              <w:rPr>
                <w:rFonts w:cs="Times New Roman"/>
                <w:sz w:val="22"/>
                <w:szCs w:val="22"/>
              </w:rPr>
              <w:t>600</w:t>
            </w:r>
          </w:p>
        </w:tc>
        <w:tc>
          <w:tcPr>
            <w:tcW w:w="1505" w:type="dxa"/>
            <w:tcBorders>
              <w:lef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r>
      <w:tr w:rsidR="002853BB" w:rsidRPr="0018125A" w:rsidTr="005D4B07">
        <w:trPr>
          <w:trHeight w:val="194"/>
          <w:jc w:val="center"/>
        </w:trPr>
        <w:tc>
          <w:tcPr>
            <w:tcW w:w="6405" w:type="dxa"/>
            <w:tcBorders>
              <w:right w:val="single" w:sz="4" w:space="0" w:color="auto"/>
            </w:tcBorders>
            <w:vAlign w:val="bottom"/>
          </w:tcPr>
          <w:p w:rsidR="002853BB" w:rsidRPr="0018125A" w:rsidRDefault="002853BB" w:rsidP="00A728E6">
            <w:pPr>
              <w:shd w:val="clear" w:color="auto" w:fill="FFFFFF"/>
              <w:tabs>
                <w:tab w:val="left" w:leader="dot" w:pos="6048"/>
              </w:tabs>
              <w:ind w:left="360"/>
              <w:rPr>
                <w:rFonts w:cs="Times New Roman"/>
                <w:sz w:val="22"/>
                <w:szCs w:val="22"/>
              </w:rPr>
            </w:pPr>
            <w:r w:rsidRPr="0018125A">
              <w:rPr>
                <w:rFonts w:cs="Times New Roman"/>
                <w:sz w:val="22"/>
                <w:szCs w:val="22"/>
              </w:rPr>
              <w:t>4. Fittings and Furniture</w:t>
            </w:r>
            <w:r w:rsidR="00A728E6">
              <w:rPr>
                <w:rFonts w:cs="Times New Roman"/>
                <w:sz w:val="22"/>
                <w:szCs w:val="22"/>
              </w:rPr>
              <w:tab/>
            </w:r>
          </w:p>
        </w:tc>
        <w:tc>
          <w:tcPr>
            <w:tcW w:w="1335" w:type="dxa"/>
            <w:tcBorders>
              <w:top w:val="nil"/>
              <w:left w:val="single" w:sz="4" w:space="0" w:color="auto"/>
              <w:righ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r w:rsidRPr="0018125A">
              <w:rPr>
                <w:rFonts w:cs="Times New Roman"/>
                <w:sz w:val="22"/>
                <w:szCs w:val="22"/>
              </w:rPr>
              <w:t>100</w:t>
            </w:r>
          </w:p>
        </w:tc>
        <w:tc>
          <w:tcPr>
            <w:tcW w:w="1505" w:type="dxa"/>
            <w:tcBorders>
              <w:lef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r>
      <w:tr w:rsidR="002853BB" w:rsidRPr="0018125A" w:rsidTr="005D4B07">
        <w:trPr>
          <w:trHeight w:val="198"/>
          <w:jc w:val="center"/>
        </w:trPr>
        <w:tc>
          <w:tcPr>
            <w:tcW w:w="6405" w:type="dxa"/>
            <w:tcBorders>
              <w:right w:val="single" w:sz="4" w:space="0" w:color="auto"/>
            </w:tcBorders>
            <w:vAlign w:val="bottom"/>
          </w:tcPr>
          <w:p w:rsidR="002853BB" w:rsidRPr="0018125A" w:rsidRDefault="002853BB" w:rsidP="00A728E6">
            <w:pPr>
              <w:shd w:val="clear" w:color="auto" w:fill="FFFFFF"/>
              <w:tabs>
                <w:tab w:val="left" w:leader="dot" w:pos="6048"/>
              </w:tabs>
              <w:jc w:val="center"/>
              <w:rPr>
                <w:rFonts w:cs="Times New Roman"/>
                <w:sz w:val="22"/>
                <w:szCs w:val="22"/>
              </w:rPr>
            </w:pPr>
            <w:r w:rsidRPr="0018125A">
              <w:rPr>
                <w:rFonts w:cs="Times New Roman"/>
                <w:smallCaps/>
                <w:sz w:val="22"/>
                <w:szCs w:val="22"/>
              </w:rPr>
              <w:t>Defence (Military).</w:t>
            </w:r>
          </w:p>
        </w:tc>
        <w:tc>
          <w:tcPr>
            <w:tcW w:w="1335" w:type="dxa"/>
            <w:tcBorders>
              <w:top w:val="nil"/>
              <w:left w:val="single" w:sz="4" w:space="0" w:color="auto"/>
              <w:righ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c>
          <w:tcPr>
            <w:tcW w:w="1505" w:type="dxa"/>
            <w:tcBorders>
              <w:lef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r>
      <w:tr w:rsidR="002853BB" w:rsidRPr="0018125A" w:rsidTr="005D4B07">
        <w:trPr>
          <w:trHeight w:val="223"/>
          <w:jc w:val="center"/>
        </w:trPr>
        <w:tc>
          <w:tcPr>
            <w:tcW w:w="6405" w:type="dxa"/>
            <w:tcBorders>
              <w:right w:val="single" w:sz="4" w:space="0" w:color="auto"/>
            </w:tcBorders>
            <w:vAlign w:val="bottom"/>
          </w:tcPr>
          <w:p w:rsidR="002853BB" w:rsidRPr="0018125A" w:rsidRDefault="002853BB" w:rsidP="00A728E6">
            <w:pPr>
              <w:shd w:val="clear" w:color="auto" w:fill="FFFFFF"/>
              <w:tabs>
                <w:tab w:val="left" w:leader="dot" w:pos="6048"/>
              </w:tabs>
              <w:rPr>
                <w:rFonts w:cs="Times New Roman"/>
                <w:sz w:val="22"/>
                <w:szCs w:val="22"/>
              </w:rPr>
            </w:pPr>
            <w:r w:rsidRPr="0018125A">
              <w:rPr>
                <w:rFonts w:cs="Times New Roman"/>
                <w:sz w:val="22"/>
                <w:szCs w:val="22"/>
              </w:rPr>
              <w:t>No. 2. Repairs and Maintenance</w:t>
            </w:r>
            <w:r w:rsidR="00A728E6">
              <w:rPr>
                <w:rFonts w:cs="Times New Roman"/>
                <w:sz w:val="22"/>
                <w:szCs w:val="22"/>
              </w:rPr>
              <w:tab/>
            </w:r>
          </w:p>
        </w:tc>
        <w:tc>
          <w:tcPr>
            <w:tcW w:w="1335" w:type="dxa"/>
            <w:tcBorders>
              <w:top w:val="nil"/>
              <w:left w:val="single" w:sz="4" w:space="0" w:color="auto"/>
              <w:righ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r w:rsidRPr="0018125A">
              <w:rPr>
                <w:rFonts w:cs="Times New Roman"/>
                <w:sz w:val="22"/>
                <w:szCs w:val="22"/>
              </w:rPr>
              <w:t>400</w:t>
            </w:r>
          </w:p>
        </w:tc>
        <w:tc>
          <w:tcPr>
            <w:tcW w:w="1505" w:type="dxa"/>
            <w:tcBorders>
              <w:lef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r>
      <w:tr w:rsidR="002853BB" w:rsidRPr="0018125A" w:rsidTr="005D4B07">
        <w:trPr>
          <w:trHeight w:val="80"/>
          <w:jc w:val="center"/>
        </w:trPr>
        <w:tc>
          <w:tcPr>
            <w:tcW w:w="6405" w:type="dxa"/>
            <w:tcBorders>
              <w:right w:val="single" w:sz="4" w:space="0" w:color="auto"/>
            </w:tcBorders>
            <w:vAlign w:val="bottom"/>
          </w:tcPr>
          <w:p w:rsidR="002853BB" w:rsidRPr="0018125A" w:rsidRDefault="002853BB" w:rsidP="00A728E6">
            <w:pPr>
              <w:shd w:val="clear" w:color="auto" w:fill="FFFFFF"/>
              <w:tabs>
                <w:tab w:val="left" w:leader="dot" w:pos="6048"/>
              </w:tabs>
              <w:jc w:val="center"/>
              <w:rPr>
                <w:rFonts w:cs="Times New Roman"/>
                <w:sz w:val="22"/>
                <w:szCs w:val="22"/>
              </w:rPr>
            </w:pPr>
            <w:r w:rsidRPr="0018125A">
              <w:rPr>
                <w:rFonts w:cs="Times New Roman"/>
                <w:smallCaps/>
                <w:sz w:val="22"/>
                <w:szCs w:val="22"/>
              </w:rPr>
              <w:t>Thursday Island Defences.</w:t>
            </w:r>
          </w:p>
        </w:tc>
        <w:tc>
          <w:tcPr>
            <w:tcW w:w="1335" w:type="dxa"/>
            <w:tcBorders>
              <w:top w:val="nil"/>
              <w:left w:val="single" w:sz="4" w:space="0" w:color="auto"/>
              <w:bottom w:val="nil"/>
              <w:righ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c>
          <w:tcPr>
            <w:tcW w:w="1505" w:type="dxa"/>
            <w:tcBorders>
              <w:lef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r>
      <w:tr w:rsidR="002853BB" w:rsidRPr="0018125A" w:rsidTr="005D4B07">
        <w:trPr>
          <w:trHeight w:val="80"/>
          <w:jc w:val="center"/>
        </w:trPr>
        <w:tc>
          <w:tcPr>
            <w:tcW w:w="6405" w:type="dxa"/>
            <w:tcBorders>
              <w:right w:val="single" w:sz="4" w:space="0" w:color="auto"/>
            </w:tcBorders>
            <w:vAlign w:val="bottom"/>
          </w:tcPr>
          <w:p w:rsidR="002853BB" w:rsidRPr="0018125A" w:rsidRDefault="002853BB" w:rsidP="00A728E6">
            <w:pPr>
              <w:shd w:val="clear" w:color="auto" w:fill="FFFFFF"/>
              <w:tabs>
                <w:tab w:val="left" w:leader="dot" w:pos="6048"/>
              </w:tabs>
              <w:rPr>
                <w:rFonts w:cs="Times New Roman"/>
                <w:sz w:val="22"/>
                <w:szCs w:val="22"/>
              </w:rPr>
            </w:pPr>
            <w:r w:rsidRPr="0018125A">
              <w:rPr>
                <w:rFonts w:cs="Times New Roman"/>
                <w:sz w:val="22"/>
                <w:szCs w:val="22"/>
              </w:rPr>
              <w:t>No. 2. Repairs and Maintenance</w:t>
            </w:r>
            <w:r w:rsidR="00A728E6">
              <w:rPr>
                <w:rFonts w:cs="Times New Roman"/>
                <w:sz w:val="22"/>
                <w:szCs w:val="22"/>
              </w:rPr>
              <w:tab/>
            </w:r>
          </w:p>
        </w:tc>
        <w:tc>
          <w:tcPr>
            <w:tcW w:w="1335" w:type="dxa"/>
            <w:tcBorders>
              <w:top w:val="nil"/>
              <w:left w:val="single" w:sz="4" w:space="0" w:color="auto"/>
              <w:bottom w:val="single" w:sz="4" w:space="0" w:color="auto"/>
              <w:righ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r w:rsidRPr="0018125A">
              <w:rPr>
                <w:rFonts w:cs="Times New Roman"/>
                <w:sz w:val="22"/>
                <w:szCs w:val="22"/>
              </w:rPr>
              <w:t>1,792</w:t>
            </w:r>
          </w:p>
        </w:tc>
        <w:tc>
          <w:tcPr>
            <w:tcW w:w="1505" w:type="dxa"/>
            <w:tcBorders>
              <w:lef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r>
      <w:tr w:rsidR="002853BB" w:rsidRPr="0018125A" w:rsidTr="00B3161F">
        <w:trPr>
          <w:trHeight w:val="368"/>
          <w:jc w:val="center"/>
        </w:trPr>
        <w:tc>
          <w:tcPr>
            <w:tcW w:w="6405" w:type="dxa"/>
            <w:tcBorders>
              <w:right w:val="single" w:sz="4" w:space="0" w:color="auto"/>
            </w:tcBorders>
            <w:vAlign w:val="bottom"/>
          </w:tcPr>
          <w:p w:rsidR="002853BB" w:rsidRPr="0018125A" w:rsidRDefault="006C5962" w:rsidP="006C5962">
            <w:pPr>
              <w:shd w:val="clear" w:color="auto" w:fill="FFFFFF"/>
              <w:tabs>
                <w:tab w:val="left" w:leader="dot" w:pos="6048"/>
              </w:tabs>
              <w:jc w:val="center"/>
              <w:rPr>
                <w:rFonts w:cs="Times New Roman"/>
                <w:sz w:val="22"/>
                <w:szCs w:val="22"/>
              </w:rPr>
            </w:pPr>
            <w:r>
              <w:rPr>
                <w:rFonts w:cs="Times New Roman"/>
                <w:sz w:val="22"/>
                <w:szCs w:val="22"/>
              </w:rPr>
              <w:t>___________</w:t>
            </w:r>
          </w:p>
        </w:tc>
        <w:tc>
          <w:tcPr>
            <w:tcW w:w="1335" w:type="dxa"/>
            <w:tcBorders>
              <w:top w:val="single" w:sz="4" w:space="0" w:color="auto"/>
              <w:left w:val="single" w:sz="4" w:space="0" w:color="auto"/>
              <w:bottom w:val="single" w:sz="4" w:space="0" w:color="auto"/>
              <w:right w:val="single" w:sz="4" w:space="0" w:color="auto"/>
            </w:tcBorders>
            <w:vAlign w:val="center"/>
          </w:tcPr>
          <w:p w:rsidR="002853BB" w:rsidRPr="0018125A" w:rsidRDefault="002853BB" w:rsidP="005D4B07">
            <w:pPr>
              <w:shd w:val="clear" w:color="auto" w:fill="FFFFFF"/>
              <w:ind w:right="72"/>
              <w:jc w:val="right"/>
              <w:rPr>
                <w:rFonts w:cs="Times New Roman"/>
                <w:sz w:val="22"/>
                <w:szCs w:val="22"/>
              </w:rPr>
            </w:pPr>
            <w:r w:rsidRPr="0018125A">
              <w:rPr>
                <w:rFonts w:cs="Times New Roman"/>
                <w:sz w:val="22"/>
                <w:szCs w:val="22"/>
              </w:rPr>
              <w:t>2,908</w:t>
            </w:r>
          </w:p>
        </w:tc>
        <w:tc>
          <w:tcPr>
            <w:tcW w:w="1505" w:type="dxa"/>
            <w:tcBorders>
              <w:lef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r>
      <w:tr w:rsidR="002853BB" w:rsidRPr="0018125A" w:rsidTr="005D4B07">
        <w:trPr>
          <w:trHeight w:val="194"/>
          <w:jc w:val="center"/>
        </w:trPr>
        <w:tc>
          <w:tcPr>
            <w:tcW w:w="6405" w:type="dxa"/>
            <w:tcBorders>
              <w:right w:val="single" w:sz="4" w:space="0" w:color="auto"/>
            </w:tcBorders>
            <w:vAlign w:val="bottom"/>
          </w:tcPr>
          <w:p w:rsidR="002853BB" w:rsidRPr="0018125A" w:rsidRDefault="002853BB" w:rsidP="005D4B07">
            <w:pPr>
              <w:shd w:val="clear" w:color="auto" w:fill="FFFFFF"/>
              <w:tabs>
                <w:tab w:val="left" w:leader="dot" w:pos="6048"/>
              </w:tabs>
              <w:ind w:left="432"/>
              <w:rPr>
                <w:rFonts w:cs="Times New Roman"/>
                <w:sz w:val="22"/>
                <w:szCs w:val="22"/>
              </w:rPr>
            </w:pPr>
            <w:r w:rsidRPr="0018125A">
              <w:rPr>
                <w:rFonts w:cs="Times New Roman"/>
                <w:sz w:val="22"/>
                <w:szCs w:val="22"/>
              </w:rPr>
              <w:t>Subdivision No. 6.</w:t>
            </w:r>
          </w:p>
        </w:tc>
        <w:tc>
          <w:tcPr>
            <w:tcW w:w="1335" w:type="dxa"/>
            <w:tcBorders>
              <w:top w:val="single" w:sz="4" w:space="0" w:color="auto"/>
              <w:left w:val="single" w:sz="4" w:space="0" w:color="auto"/>
              <w:righ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c>
          <w:tcPr>
            <w:tcW w:w="1505" w:type="dxa"/>
            <w:tcBorders>
              <w:lef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r>
      <w:tr w:rsidR="002853BB" w:rsidRPr="0018125A" w:rsidTr="005D4B07">
        <w:trPr>
          <w:trHeight w:val="227"/>
          <w:jc w:val="center"/>
        </w:trPr>
        <w:tc>
          <w:tcPr>
            <w:tcW w:w="6405" w:type="dxa"/>
            <w:tcBorders>
              <w:right w:val="single" w:sz="4" w:space="0" w:color="auto"/>
            </w:tcBorders>
            <w:vAlign w:val="bottom"/>
          </w:tcPr>
          <w:p w:rsidR="002853BB" w:rsidRPr="0018125A" w:rsidRDefault="002853BB" w:rsidP="00A728E6">
            <w:pPr>
              <w:shd w:val="clear" w:color="auto" w:fill="FFFFFF"/>
              <w:tabs>
                <w:tab w:val="left" w:leader="dot" w:pos="6048"/>
              </w:tabs>
              <w:jc w:val="center"/>
              <w:rPr>
                <w:rFonts w:cs="Times New Roman"/>
                <w:sz w:val="22"/>
                <w:szCs w:val="22"/>
              </w:rPr>
            </w:pPr>
            <w:r w:rsidRPr="0018125A">
              <w:rPr>
                <w:rFonts w:cs="Times New Roman"/>
                <w:sz w:val="22"/>
                <w:szCs w:val="22"/>
              </w:rPr>
              <w:t>TASMANIA.</w:t>
            </w:r>
          </w:p>
        </w:tc>
        <w:tc>
          <w:tcPr>
            <w:tcW w:w="1335" w:type="dxa"/>
            <w:tcBorders>
              <w:top w:val="nil"/>
              <w:left w:val="single" w:sz="4" w:space="0" w:color="auto"/>
              <w:righ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c>
          <w:tcPr>
            <w:tcW w:w="1505" w:type="dxa"/>
            <w:tcBorders>
              <w:lef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r>
      <w:tr w:rsidR="002853BB" w:rsidRPr="0018125A" w:rsidTr="005D4B07">
        <w:trPr>
          <w:trHeight w:val="151"/>
          <w:jc w:val="center"/>
        </w:trPr>
        <w:tc>
          <w:tcPr>
            <w:tcW w:w="6405" w:type="dxa"/>
            <w:tcBorders>
              <w:right w:val="single" w:sz="4" w:space="0" w:color="auto"/>
            </w:tcBorders>
            <w:vAlign w:val="bottom"/>
          </w:tcPr>
          <w:p w:rsidR="002853BB" w:rsidRPr="0018125A" w:rsidRDefault="002853BB" w:rsidP="00A728E6">
            <w:pPr>
              <w:shd w:val="clear" w:color="auto" w:fill="FFFFFF"/>
              <w:tabs>
                <w:tab w:val="left" w:leader="dot" w:pos="6048"/>
              </w:tabs>
              <w:jc w:val="center"/>
              <w:rPr>
                <w:rFonts w:cs="Times New Roman"/>
                <w:sz w:val="22"/>
                <w:szCs w:val="22"/>
              </w:rPr>
            </w:pPr>
            <w:r w:rsidRPr="0018125A">
              <w:rPr>
                <w:rFonts w:cs="Times New Roman"/>
                <w:smallCaps/>
                <w:sz w:val="22"/>
                <w:szCs w:val="22"/>
              </w:rPr>
              <w:t>Treasurer.</w:t>
            </w:r>
          </w:p>
        </w:tc>
        <w:tc>
          <w:tcPr>
            <w:tcW w:w="1335" w:type="dxa"/>
            <w:tcBorders>
              <w:top w:val="nil"/>
              <w:left w:val="single" w:sz="4" w:space="0" w:color="auto"/>
              <w:righ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c>
          <w:tcPr>
            <w:tcW w:w="1505" w:type="dxa"/>
            <w:tcBorders>
              <w:lef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r>
      <w:tr w:rsidR="002853BB" w:rsidRPr="0018125A" w:rsidTr="005D4B07">
        <w:trPr>
          <w:trHeight w:val="80"/>
          <w:jc w:val="center"/>
        </w:trPr>
        <w:tc>
          <w:tcPr>
            <w:tcW w:w="6405" w:type="dxa"/>
            <w:tcBorders>
              <w:right w:val="single" w:sz="4" w:space="0" w:color="auto"/>
            </w:tcBorders>
            <w:vAlign w:val="bottom"/>
          </w:tcPr>
          <w:p w:rsidR="002853BB" w:rsidRPr="0018125A" w:rsidRDefault="002853BB" w:rsidP="00A728E6">
            <w:pPr>
              <w:shd w:val="clear" w:color="auto" w:fill="FFFFFF"/>
              <w:tabs>
                <w:tab w:val="left" w:leader="dot" w:pos="6048"/>
              </w:tabs>
              <w:rPr>
                <w:rFonts w:cs="Times New Roman"/>
                <w:sz w:val="22"/>
                <w:szCs w:val="22"/>
              </w:rPr>
            </w:pPr>
            <w:r w:rsidRPr="0018125A">
              <w:rPr>
                <w:rFonts w:cs="Times New Roman"/>
                <w:sz w:val="22"/>
                <w:szCs w:val="22"/>
              </w:rPr>
              <w:t>No. 4. Fittings and Furniture</w:t>
            </w:r>
            <w:r w:rsidR="00A728E6">
              <w:rPr>
                <w:rFonts w:cs="Times New Roman"/>
                <w:sz w:val="22"/>
                <w:szCs w:val="22"/>
              </w:rPr>
              <w:tab/>
            </w:r>
          </w:p>
        </w:tc>
        <w:tc>
          <w:tcPr>
            <w:tcW w:w="1335" w:type="dxa"/>
            <w:tcBorders>
              <w:top w:val="nil"/>
              <w:left w:val="single" w:sz="4" w:space="0" w:color="auto"/>
              <w:righ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r w:rsidRPr="0018125A">
              <w:rPr>
                <w:rFonts w:cs="Times New Roman"/>
                <w:sz w:val="22"/>
                <w:szCs w:val="22"/>
              </w:rPr>
              <w:t>2</w:t>
            </w:r>
          </w:p>
        </w:tc>
        <w:tc>
          <w:tcPr>
            <w:tcW w:w="1505" w:type="dxa"/>
            <w:tcBorders>
              <w:lef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r>
      <w:tr w:rsidR="002853BB" w:rsidRPr="0018125A" w:rsidTr="005D4B07">
        <w:trPr>
          <w:trHeight w:val="477"/>
          <w:jc w:val="center"/>
        </w:trPr>
        <w:tc>
          <w:tcPr>
            <w:tcW w:w="6405" w:type="dxa"/>
            <w:tcBorders>
              <w:right w:val="single" w:sz="4" w:space="0" w:color="auto"/>
            </w:tcBorders>
            <w:vAlign w:val="bottom"/>
          </w:tcPr>
          <w:p w:rsidR="002853BB" w:rsidRPr="0018125A" w:rsidRDefault="002853BB" w:rsidP="00A728E6">
            <w:pPr>
              <w:shd w:val="clear" w:color="auto" w:fill="FFFFFF"/>
              <w:tabs>
                <w:tab w:val="left" w:leader="dot" w:pos="6048"/>
              </w:tabs>
              <w:jc w:val="center"/>
              <w:rPr>
                <w:rFonts w:cs="Times New Roman"/>
                <w:sz w:val="22"/>
                <w:szCs w:val="22"/>
              </w:rPr>
            </w:pPr>
            <w:r w:rsidRPr="0018125A">
              <w:rPr>
                <w:rFonts w:cs="Times New Roman"/>
                <w:smallCaps/>
                <w:sz w:val="22"/>
                <w:szCs w:val="22"/>
              </w:rPr>
              <w:t>Defence (Military).</w:t>
            </w:r>
          </w:p>
        </w:tc>
        <w:tc>
          <w:tcPr>
            <w:tcW w:w="1335" w:type="dxa"/>
            <w:tcBorders>
              <w:top w:val="nil"/>
              <w:left w:val="single" w:sz="4" w:space="0" w:color="auto"/>
              <w:bottom w:val="nil"/>
              <w:righ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c>
          <w:tcPr>
            <w:tcW w:w="1505" w:type="dxa"/>
            <w:tcBorders>
              <w:lef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r>
      <w:tr w:rsidR="002853BB" w:rsidRPr="0018125A" w:rsidTr="005D4B07">
        <w:trPr>
          <w:trHeight w:val="80"/>
          <w:jc w:val="center"/>
        </w:trPr>
        <w:tc>
          <w:tcPr>
            <w:tcW w:w="6405" w:type="dxa"/>
            <w:tcBorders>
              <w:right w:val="single" w:sz="4" w:space="0" w:color="auto"/>
            </w:tcBorders>
            <w:vAlign w:val="bottom"/>
          </w:tcPr>
          <w:p w:rsidR="002853BB" w:rsidRPr="0018125A" w:rsidRDefault="002853BB" w:rsidP="00A728E6">
            <w:pPr>
              <w:shd w:val="clear" w:color="auto" w:fill="FFFFFF"/>
              <w:tabs>
                <w:tab w:val="left" w:leader="dot" w:pos="6048"/>
              </w:tabs>
              <w:rPr>
                <w:rFonts w:cs="Times New Roman"/>
                <w:sz w:val="22"/>
                <w:szCs w:val="22"/>
              </w:rPr>
            </w:pPr>
            <w:r w:rsidRPr="0018125A">
              <w:rPr>
                <w:rFonts w:cs="Times New Roman"/>
                <w:sz w:val="22"/>
                <w:szCs w:val="22"/>
              </w:rPr>
              <w:t>No. 2. Repairs and Maintenance</w:t>
            </w:r>
            <w:r w:rsidR="00A728E6">
              <w:rPr>
                <w:rFonts w:cs="Times New Roman"/>
                <w:sz w:val="22"/>
                <w:szCs w:val="22"/>
              </w:rPr>
              <w:tab/>
            </w:r>
          </w:p>
        </w:tc>
        <w:tc>
          <w:tcPr>
            <w:tcW w:w="1335" w:type="dxa"/>
            <w:tcBorders>
              <w:top w:val="nil"/>
              <w:left w:val="single" w:sz="4" w:space="0" w:color="auto"/>
              <w:bottom w:val="single" w:sz="4" w:space="0" w:color="auto"/>
              <w:righ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r w:rsidRPr="0018125A">
              <w:rPr>
                <w:rFonts w:cs="Times New Roman"/>
                <w:sz w:val="22"/>
                <w:szCs w:val="22"/>
              </w:rPr>
              <w:t>245</w:t>
            </w:r>
          </w:p>
        </w:tc>
        <w:tc>
          <w:tcPr>
            <w:tcW w:w="1505" w:type="dxa"/>
            <w:tcBorders>
              <w:lef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r>
      <w:tr w:rsidR="002853BB" w:rsidRPr="0018125A" w:rsidTr="00B3161F">
        <w:trPr>
          <w:trHeight w:val="305"/>
          <w:jc w:val="center"/>
        </w:trPr>
        <w:tc>
          <w:tcPr>
            <w:tcW w:w="6405" w:type="dxa"/>
            <w:tcBorders>
              <w:right w:val="single" w:sz="4" w:space="0" w:color="auto"/>
            </w:tcBorders>
            <w:vAlign w:val="bottom"/>
          </w:tcPr>
          <w:p w:rsidR="002853BB" w:rsidRPr="0018125A" w:rsidRDefault="002853BB" w:rsidP="00A728E6">
            <w:pPr>
              <w:shd w:val="clear" w:color="auto" w:fill="FFFFFF"/>
              <w:tabs>
                <w:tab w:val="left" w:leader="dot" w:pos="6048"/>
              </w:tabs>
              <w:rPr>
                <w:rFonts w:cs="Times New Roman"/>
                <w:sz w:val="22"/>
                <w:szCs w:val="22"/>
              </w:rPr>
            </w:pPr>
          </w:p>
        </w:tc>
        <w:tc>
          <w:tcPr>
            <w:tcW w:w="1335" w:type="dxa"/>
            <w:tcBorders>
              <w:top w:val="single" w:sz="4" w:space="0" w:color="auto"/>
              <w:left w:val="single" w:sz="4" w:space="0" w:color="auto"/>
              <w:bottom w:val="single" w:sz="4" w:space="0" w:color="auto"/>
              <w:right w:val="single" w:sz="4" w:space="0" w:color="auto"/>
            </w:tcBorders>
            <w:vAlign w:val="center"/>
          </w:tcPr>
          <w:p w:rsidR="002853BB" w:rsidRPr="0018125A" w:rsidRDefault="002853BB" w:rsidP="005D4B07">
            <w:pPr>
              <w:shd w:val="clear" w:color="auto" w:fill="FFFFFF"/>
              <w:ind w:right="72"/>
              <w:jc w:val="right"/>
              <w:rPr>
                <w:rFonts w:cs="Times New Roman"/>
                <w:sz w:val="22"/>
                <w:szCs w:val="22"/>
              </w:rPr>
            </w:pPr>
            <w:r w:rsidRPr="0018125A">
              <w:rPr>
                <w:rFonts w:cs="Times New Roman"/>
                <w:sz w:val="22"/>
                <w:szCs w:val="22"/>
              </w:rPr>
              <w:t>247</w:t>
            </w:r>
          </w:p>
        </w:tc>
        <w:tc>
          <w:tcPr>
            <w:tcW w:w="1505" w:type="dxa"/>
            <w:tcBorders>
              <w:lef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r>
      <w:tr w:rsidR="002853BB" w:rsidRPr="0018125A" w:rsidTr="005D4B07">
        <w:trPr>
          <w:trHeight w:val="166"/>
          <w:jc w:val="center"/>
        </w:trPr>
        <w:tc>
          <w:tcPr>
            <w:tcW w:w="6405" w:type="dxa"/>
            <w:tcBorders>
              <w:right w:val="single" w:sz="4" w:space="0" w:color="auto"/>
            </w:tcBorders>
            <w:vAlign w:val="bottom"/>
          </w:tcPr>
          <w:p w:rsidR="002853BB" w:rsidRPr="0018125A" w:rsidRDefault="002853BB" w:rsidP="005D4B07">
            <w:pPr>
              <w:shd w:val="clear" w:color="auto" w:fill="FFFFFF"/>
              <w:tabs>
                <w:tab w:val="left" w:leader="dot" w:pos="6048"/>
              </w:tabs>
              <w:ind w:left="432"/>
              <w:rPr>
                <w:rFonts w:cs="Times New Roman"/>
                <w:sz w:val="22"/>
                <w:szCs w:val="22"/>
              </w:rPr>
            </w:pPr>
            <w:r w:rsidRPr="0018125A">
              <w:rPr>
                <w:rFonts w:cs="Times New Roman"/>
                <w:sz w:val="22"/>
                <w:szCs w:val="22"/>
              </w:rPr>
              <w:t>Subdivision No. 7.</w:t>
            </w:r>
          </w:p>
        </w:tc>
        <w:tc>
          <w:tcPr>
            <w:tcW w:w="1335" w:type="dxa"/>
            <w:tcBorders>
              <w:top w:val="single" w:sz="4" w:space="0" w:color="auto"/>
              <w:left w:val="single" w:sz="4" w:space="0" w:color="auto"/>
              <w:righ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c>
          <w:tcPr>
            <w:tcW w:w="1505" w:type="dxa"/>
            <w:tcBorders>
              <w:lef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r>
      <w:tr w:rsidR="002853BB" w:rsidRPr="0018125A" w:rsidTr="005D4B07">
        <w:trPr>
          <w:trHeight w:val="223"/>
          <w:jc w:val="center"/>
        </w:trPr>
        <w:tc>
          <w:tcPr>
            <w:tcW w:w="6405" w:type="dxa"/>
            <w:tcBorders>
              <w:right w:val="single" w:sz="4" w:space="0" w:color="auto"/>
            </w:tcBorders>
            <w:vAlign w:val="bottom"/>
          </w:tcPr>
          <w:p w:rsidR="002853BB" w:rsidRPr="0018125A" w:rsidRDefault="002853BB" w:rsidP="00A728E6">
            <w:pPr>
              <w:shd w:val="clear" w:color="auto" w:fill="FFFFFF"/>
              <w:tabs>
                <w:tab w:val="left" w:leader="dot" w:pos="6048"/>
              </w:tabs>
              <w:jc w:val="center"/>
              <w:rPr>
                <w:rFonts w:cs="Times New Roman"/>
                <w:sz w:val="22"/>
                <w:szCs w:val="22"/>
              </w:rPr>
            </w:pPr>
            <w:r w:rsidRPr="0018125A">
              <w:rPr>
                <w:rFonts w:cs="Times New Roman"/>
                <w:smallCaps/>
                <w:sz w:val="22"/>
                <w:szCs w:val="22"/>
              </w:rPr>
              <w:t>Parliament.</w:t>
            </w:r>
          </w:p>
        </w:tc>
        <w:tc>
          <w:tcPr>
            <w:tcW w:w="1335" w:type="dxa"/>
            <w:tcBorders>
              <w:top w:val="nil"/>
              <w:left w:val="single" w:sz="4" w:space="0" w:color="auto"/>
              <w:righ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c>
          <w:tcPr>
            <w:tcW w:w="1505" w:type="dxa"/>
            <w:tcBorders>
              <w:left w:val="single" w:sz="4" w:space="0" w:color="auto"/>
              <w:bottom w:val="nil"/>
            </w:tcBorders>
            <w:vAlign w:val="bottom"/>
          </w:tcPr>
          <w:p w:rsidR="002853BB" w:rsidRPr="0018125A" w:rsidRDefault="002853BB" w:rsidP="00A728E6">
            <w:pPr>
              <w:shd w:val="clear" w:color="auto" w:fill="FFFFFF"/>
              <w:ind w:right="72"/>
              <w:jc w:val="right"/>
              <w:rPr>
                <w:rFonts w:cs="Times New Roman"/>
                <w:sz w:val="22"/>
                <w:szCs w:val="22"/>
              </w:rPr>
            </w:pPr>
          </w:p>
        </w:tc>
      </w:tr>
      <w:tr w:rsidR="002853BB" w:rsidRPr="0018125A" w:rsidTr="005D4B07">
        <w:trPr>
          <w:trHeight w:val="80"/>
          <w:jc w:val="center"/>
        </w:trPr>
        <w:tc>
          <w:tcPr>
            <w:tcW w:w="6405" w:type="dxa"/>
            <w:tcBorders>
              <w:right w:val="single" w:sz="4" w:space="0" w:color="auto"/>
            </w:tcBorders>
            <w:vAlign w:val="bottom"/>
          </w:tcPr>
          <w:p w:rsidR="002853BB" w:rsidRPr="0018125A" w:rsidRDefault="002853BB" w:rsidP="00A728E6">
            <w:pPr>
              <w:shd w:val="clear" w:color="auto" w:fill="FFFFFF"/>
              <w:tabs>
                <w:tab w:val="left" w:leader="dot" w:pos="6048"/>
              </w:tabs>
              <w:rPr>
                <w:rFonts w:cs="Times New Roman"/>
                <w:sz w:val="22"/>
                <w:szCs w:val="22"/>
              </w:rPr>
            </w:pPr>
            <w:r w:rsidRPr="0018125A">
              <w:rPr>
                <w:rFonts w:cs="Times New Roman"/>
                <w:sz w:val="22"/>
                <w:szCs w:val="22"/>
              </w:rPr>
              <w:t>No. 2. Repairs and Maintenance</w:t>
            </w:r>
            <w:r w:rsidR="00A728E6">
              <w:rPr>
                <w:rFonts w:cs="Times New Roman"/>
                <w:sz w:val="22"/>
                <w:szCs w:val="22"/>
              </w:rPr>
              <w:tab/>
            </w:r>
          </w:p>
        </w:tc>
        <w:tc>
          <w:tcPr>
            <w:tcW w:w="1335" w:type="dxa"/>
            <w:tcBorders>
              <w:top w:val="nil"/>
              <w:left w:val="single" w:sz="4" w:space="0" w:color="auto"/>
              <w:right w:val="single" w:sz="4" w:space="0" w:color="auto"/>
            </w:tcBorders>
            <w:vAlign w:val="bottom"/>
          </w:tcPr>
          <w:p w:rsidR="002853BB" w:rsidRPr="0018125A" w:rsidRDefault="00FE0F82" w:rsidP="005D4B07">
            <w:pPr>
              <w:shd w:val="clear" w:color="auto" w:fill="FFFFFF"/>
              <w:ind w:right="72"/>
              <w:jc w:val="center"/>
              <w:rPr>
                <w:rFonts w:cs="Times New Roman"/>
                <w:sz w:val="22"/>
                <w:szCs w:val="22"/>
              </w:rPr>
            </w:pPr>
            <w:r>
              <w:rPr>
                <w:rFonts w:cs="Times New Roman"/>
                <w:sz w:val="22"/>
                <w:szCs w:val="22"/>
              </w:rPr>
              <w:t>...</w:t>
            </w:r>
          </w:p>
        </w:tc>
        <w:tc>
          <w:tcPr>
            <w:tcW w:w="1505" w:type="dxa"/>
            <w:tcBorders>
              <w:top w:val="nil"/>
              <w:left w:val="single" w:sz="4" w:space="0" w:color="auto"/>
              <w:bottom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r w:rsidRPr="0018125A">
              <w:rPr>
                <w:rFonts w:cs="Times New Roman"/>
                <w:sz w:val="22"/>
                <w:szCs w:val="22"/>
              </w:rPr>
              <w:t>1,125</w:t>
            </w:r>
          </w:p>
        </w:tc>
      </w:tr>
      <w:tr w:rsidR="002853BB" w:rsidRPr="0018125A" w:rsidTr="005D4B07">
        <w:trPr>
          <w:trHeight w:val="413"/>
          <w:jc w:val="center"/>
        </w:trPr>
        <w:tc>
          <w:tcPr>
            <w:tcW w:w="6405" w:type="dxa"/>
            <w:tcBorders>
              <w:right w:val="single" w:sz="4" w:space="0" w:color="auto"/>
            </w:tcBorders>
            <w:vAlign w:val="bottom"/>
          </w:tcPr>
          <w:p w:rsidR="002853BB" w:rsidRPr="0018125A" w:rsidRDefault="002853BB" w:rsidP="00A728E6">
            <w:pPr>
              <w:shd w:val="clear" w:color="auto" w:fill="FFFFFF"/>
              <w:tabs>
                <w:tab w:val="left" w:leader="dot" w:pos="6048"/>
              </w:tabs>
              <w:jc w:val="center"/>
              <w:rPr>
                <w:rFonts w:cs="Times New Roman"/>
                <w:sz w:val="22"/>
                <w:szCs w:val="22"/>
              </w:rPr>
            </w:pPr>
            <w:r w:rsidRPr="0018125A">
              <w:rPr>
                <w:rFonts w:cs="Times New Roman"/>
                <w:smallCaps/>
                <w:sz w:val="22"/>
                <w:szCs w:val="22"/>
              </w:rPr>
              <w:t>Attorney-General.</w:t>
            </w:r>
          </w:p>
        </w:tc>
        <w:tc>
          <w:tcPr>
            <w:tcW w:w="1335" w:type="dxa"/>
            <w:tcBorders>
              <w:top w:val="nil"/>
              <w:left w:val="single" w:sz="4" w:space="0" w:color="auto"/>
              <w:right w:val="single" w:sz="4" w:space="0" w:color="auto"/>
            </w:tcBorders>
            <w:vAlign w:val="bottom"/>
          </w:tcPr>
          <w:p w:rsidR="002853BB" w:rsidRPr="0018125A" w:rsidRDefault="002853BB" w:rsidP="005D4B07">
            <w:pPr>
              <w:shd w:val="clear" w:color="auto" w:fill="FFFFFF"/>
              <w:ind w:right="72"/>
              <w:jc w:val="center"/>
              <w:rPr>
                <w:rFonts w:cs="Times New Roman"/>
                <w:sz w:val="22"/>
                <w:szCs w:val="22"/>
              </w:rPr>
            </w:pPr>
          </w:p>
        </w:tc>
        <w:tc>
          <w:tcPr>
            <w:tcW w:w="1505" w:type="dxa"/>
            <w:tcBorders>
              <w:top w:val="single" w:sz="4" w:space="0" w:color="auto"/>
              <w:lef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r>
      <w:tr w:rsidR="002853BB" w:rsidRPr="0018125A" w:rsidTr="005D4B07">
        <w:trPr>
          <w:trHeight w:val="180"/>
          <w:jc w:val="center"/>
        </w:trPr>
        <w:tc>
          <w:tcPr>
            <w:tcW w:w="6405" w:type="dxa"/>
            <w:tcBorders>
              <w:right w:val="single" w:sz="4" w:space="0" w:color="auto"/>
            </w:tcBorders>
            <w:vAlign w:val="bottom"/>
          </w:tcPr>
          <w:p w:rsidR="002853BB" w:rsidRPr="0018125A" w:rsidRDefault="002853BB" w:rsidP="00A728E6">
            <w:pPr>
              <w:shd w:val="clear" w:color="auto" w:fill="FFFFFF"/>
              <w:tabs>
                <w:tab w:val="left" w:leader="dot" w:pos="6048"/>
              </w:tabs>
              <w:rPr>
                <w:rFonts w:cs="Times New Roman"/>
                <w:sz w:val="22"/>
                <w:szCs w:val="22"/>
              </w:rPr>
            </w:pPr>
            <w:r w:rsidRPr="0018125A">
              <w:rPr>
                <w:rFonts w:cs="Times New Roman"/>
                <w:sz w:val="22"/>
                <w:szCs w:val="22"/>
              </w:rPr>
              <w:t>No. 1. Rent</w:t>
            </w:r>
            <w:r w:rsidR="00A728E6">
              <w:rPr>
                <w:rFonts w:cs="Times New Roman"/>
                <w:sz w:val="22"/>
                <w:szCs w:val="22"/>
              </w:rPr>
              <w:tab/>
            </w:r>
          </w:p>
        </w:tc>
        <w:tc>
          <w:tcPr>
            <w:tcW w:w="1335" w:type="dxa"/>
            <w:tcBorders>
              <w:top w:val="nil"/>
              <w:left w:val="single" w:sz="4" w:space="0" w:color="auto"/>
              <w:right w:val="single" w:sz="4" w:space="0" w:color="auto"/>
            </w:tcBorders>
            <w:vAlign w:val="bottom"/>
          </w:tcPr>
          <w:p w:rsidR="002853BB" w:rsidRPr="0018125A" w:rsidRDefault="00FE0F82" w:rsidP="005D4B07">
            <w:pPr>
              <w:shd w:val="clear" w:color="auto" w:fill="FFFFFF"/>
              <w:ind w:right="72"/>
              <w:jc w:val="center"/>
              <w:rPr>
                <w:rFonts w:cs="Times New Roman"/>
                <w:sz w:val="22"/>
                <w:szCs w:val="22"/>
              </w:rPr>
            </w:pPr>
            <w:r>
              <w:rPr>
                <w:rFonts w:cs="Times New Roman"/>
                <w:sz w:val="22"/>
                <w:szCs w:val="22"/>
              </w:rPr>
              <w:t>...</w:t>
            </w:r>
          </w:p>
        </w:tc>
        <w:tc>
          <w:tcPr>
            <w:tcW w:w="1505" w:type="dxa"/>
            <w:tcBorders>
              <w:lef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r w:rsidRPr="0018125A">
              <w:rPr>
                <w:rFonts w:cs="Times New Roman"/>
                <w:sz w:val="22"/>
                <w:szCs w:val="22"/>
              </w:rPr>
              <w:t>270</w:t>
            </w:r>
          </w:p>
        </w:tc>
      </w:tr>
      <w:tr w:rsidR="002853BB" w:rsidRPr="0018125A" w:rsidTr="005D4B07">
        <w:trPr>
          <w:trHeight w:val="212"/>
          <w:jc w:val="center"/>
        </w:trPr>
        <w:tc>
          <w:tcPr>
            <w:tcW w:w="6405" w:type="dxa"/>
            <w:tcBorders>
              <w:right w:val="single" w:sz="4" w:space="0" w:color="auto"/>
            </w:tcBorders>
            <w:vAlign w:val="bottom"/>
          </w:tcPr>
          <w:p w:rsidR="002853BB" w:rsidRPr="0018125A" w:rsidRDefault="002853BB" w:rsidP="00A728E6">
            <w:pPr>
              <w:shd w:val="clear" w:color="auto" w:fill="FFFFFF"/>
              <w:tabs>
                <w:tab w:val="left" w:leader="dot" w:pos="6048"/>
              </w:tabs>
              <w:ind w:left="360"/>
              <w:rPr>
                <w:rFonts w:cs="Times New Roman"/>
                <w:sz w:val="22"/>
                <w:szCs w:val="22"/>
              </w:rPr>
            </w:pPr>
            <w:r w:rsidRPr="0018125A">
              <w:rPr>
                <w:rFonts w:cs="Times New Roman"/>
                <w:sz w:val="22"/>
                <w:szCs w:val="22"/>
              </w:rPr>
              <w:t>2. Repairs and Maintenance</w:t>
            </w:r>
            <w:r w:rsidR="00A728E6">
              <w:rPr>
                <w:rFonts w:cs="Times New Roman"/>
                <w:sz w:val="22"/>
                <w:szCs w:val="22"/>
              </w:rPr>
              <w:tab/>
            </w:r>
          </w:p>
        </w:tc>
        <w:tc>
          <w:tcPr>
            <w:tcW w:w="1335" w:type="dxa"/>
            <w:tcBorders>
              <w:top w:val="nil"/>
              <w:left w:val="single" w:sz="4" w:space="0" w:color="auto"/>
              <w:right w:val="single" w:sz="4" w:space="0" w:color="auto"/>
            </w:tcBorders>
            <w:vAlign w:val="bottom"/>
          </w:tcPr>
          <w:p w:rsidR="002853BB" w:rsidRPr="0018125A" w:rsidRDefault="00FE0F82" w:rsidP="005D4B07">
            <w:pPr>
              <w:shd w:val="clear" w:color="auto" w:fill="FFFFFF"/>
              <w:ind w:right="72"/>
              <w:jc w:val="center"/>
              <w:rPr>
                <w:rFonts w:cs="Times New Roman"/>
                <w:sz w:val="22"/>
                <w:szCs w:val="22"/>
              </w:rPr>
            </w:pPr>
            <w:r>
              <w:rPr>
                <w:rFonts w:cs="Times New Roman"/>
                <w:sz w:val="22"/>
                <w:szCs w:val="22"/>
              </w:rPr>
              <w:t>...</w:t>
            </w:r>
          </w:p>
        </w:tc>
        <w:tc>
          <w:tcPr>
            <w:tcW w:w="1505" w:type="dxa"/>
            <w:tcBorders>
              <w:left w:val="single" w:sz="4" w:space="0" w:color="auto"/>
              <w:bottom w:val="nil"/>
            </w:tcBorders>
            <w:vAlign w:val="bottom"/>
          </w:tcPr>
          <w:p w:rsidR="002853BB" w:rsidRPr="0018125A" w:rsidRDefault="002853BB" w:rsidP="00A728E6">
            <w:pPr>
              <w:shd w:val="clear" w:color="auto" w:fill="FFFFFF"/>
              <w:ind w:right="72"/>
              <w:jc w:val="right"/>
              <w:rPr>
                <w:rFonts w:cs="Times New Roman"/>
                <w:sz w:val="22"/>
                <w:szCs w:val="22"/>
              </w:rPr>
            </w:pPr>
            <w:r w:rsidRPr="0018125A">
              <w:rPr>
                <w:rFonts w:cs="Times New Roman"/>
                <w:sz w:val="22"/>
                <w:szCs w:val="22"/>
              </w:rPr>
              <w:t>150</w:t>
            </w:r>
          </w:p>
        </w:tc>
      </w:tr>
      <w:tr w:rsidR="002853BB" w:rsidRPr="0018125A" w:rsidTr="005D4B07">
        <w:trPr>
          <w:trHeight w:val="306"/>
          <w:jc w:val="center"/>
        </w:trPr>
        <w:tc>
          <w:tcPr>
            <w:tcW w:w="6405" w:type="dxa"/>
            <w:tcBorders>
              <w:right w:val="single" w:sz="4" w:space="0" w:color="auto"/>
            </w:tcBorders>
            <w:vAlign w:val="bottom"/>
          </w:tcPr>
          <w:p w:rsidR="002853BB" w:rsidRPr="0018125A" w:rsidRDefault="002853BB" w:rsidP="00A728E6">
            <w:pPr>
              <w:shd w:val="clear" w:color="auto" w:fill="FFFFFF"/>
              <w:tabs>
                <w:tab w:val="left" w:leader="dot" w:pos="6048"/>
              </w:tabs>
              <w:ind w:left="360"/>
              <w:rPr>
                <w:rFonts w:cs="Times New Roman"/>
                <w:sz w:val="22"/>
                <w:szCs w:val="22"/>
              </w:rPr>
            </w:pPr>
            <w:r w:rsidRPr="0018125A">
              <w:rPr>
                <w:rFonts w:cs="Times New Roman"/>
                <w:sz w:val="22"/>
                <w:szCs w:val="22"/>
              </w:rPr>
              <w:t>4. Fittings and Furniture</w:t>
            </w:r>
            <w:r w:rsidR="00A728E6">
              <w:rPr>
                <w:rFonts w:cs="Times New Roman"/>
                <w:sz w:val="22"/>
                <w:szCs w:val="22"/>
              </w:rPr>
              <w:tab/>
            </w:r>
          </w:p>
        </w:tc>
        <w:tc>
          <w:tcPr>
            <w:tcW w:w="1335" w:type="dxa"/>
            <w:tcBorders>
              <w:top w:val="nil"/>
              <w:left w:val="single" w:sz="4" w:space="0" w:color="auto"/>
              <w:right w:val="single" w:sz="4" w:space="0" w:color="auto"/>
            </w:tcBorders>
            <w:vAlign w:val="bottom"/>
          </w:tcPr>
          <w:p w:rsidR="002853BB" w:rsidRPr="0018125A" w:rsidRDefault="002853BB" w:rsidP="005D4B07">
            <w:pPr>
              <w:shd w:val="clear" w:color="auto" w:fill="FFFFFF"/>
              <w:ind w:right="72"/>
              <w:jc w:val="center"/>
              <w:rPr>
                <w:rFonts w:cs="Times New Roman"/>
                <w:sz w:val="22"/>
                <w:szCs w:val="22"/>
              </w:rPr>
            </w:pPr>
          </w:p>
        </w:tc>
        <w:tc>
          <w:tcPr>
            <w:tcW w:w="1505" w:type="dxa"/>
            <w:tcBorders>
              <w:top w:val="nil"/>
              <w:left w:val="single" w:sz="4" w:space="0" w:color="auto"/>
              <w:bottom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r w:rsidRPr="0018125A">
              <w:rPr>
                <w:rFonts w:cs="Times New Roman"/>
                <w:sz w:val="22"/>
                <w:szCs w:val="22"/>
              </w:rPr>
              <w:t>212</w:t>
            </w:r>
          </w:p>
        </w:tc>
      </w:tr>
      <w:tr w:rsidR="002853BB" w:rsidRPr="0018125A" w:rsidTr="005D4B07">
        <w:trPr>
          <w:trHeight w:val="248"/>
          <w:jc w:val="center"/>
        </w:trPr>
        <w:tc>
          <w:tcPr>
            <w:tcW w:w="6405" w:type="dxa"/>
            <w:tcBorders>
              <w:right w:val="single" w:sz="4" w:space="0" w:color="auto"/>
            </w:tcBorders>
            <w:vAlign w:val="bottom"/>
          </w:tcPr>
          <w:p w:rsidR="002853BB" w:rsidRPr="0018125A" w:rsidRDefault="002853BB" w:rsidP="00A728E6">
            <w:pPr>
              <w:shd w:val="clear" w:color="auto" w:fill="FFFFFF"/>
              <w:tabs>
                <w:tab w:val="left" w:leader="dot" w:pos="6048"/>
              </w:tabs>
              <w:rPr>
                <w:rFonts w:cs="Times New Roman"/>
                <w:sz w:val="22"/>
                <w:szCs w:val="22"/>
              </w:rPr>
            </w:pPr>
          </w:p>
        </w:tc>
        <w:tc>
          <w:tcPr>
            <w:tcW w:w="1335" w:type="dxa"/>
            <w:tcBorders>
              <w:top w:val="nil"/>
              <w:left w:val="single" w:sz="4" w:space="0" w:color="auto"/>
              <w:right w:val="single" w:sz="4" w:space="0" w:color="auto"/>
            </w:tcBorders>
            <w:vAlign w:val="bottom"/>
          </w:tcPr>
          <w:p w:rsidR="002853BB" w:rsidRPr="0018125A" w:rsidRDefault="002853BB" w:rsidP="005D4B07">
            <w:pPr>
              <w:shd w:val="clear" w:color="auto" w:fill="FFFFFF"/>
              <w:ind w:right="72"/>
              <w:jc w:val="center"/>
              <w:rPr>
                <w:rFonts w:cs="Times New Roman"/>
                <w:sz w:val="22"/>
                <w:szCs w:val="22"/>
              </w:rPr>
            </w:pPr>
          </w:p>
        </w:tc>
        <w:tc>
          <w:tcPr>
            <w:tcW w:w="1505" w:type="dxa"/>
            <w:tcBorders>
              <w:top w:val="single" w:sz="4" w:space="0" w:color="auto"/>
              <w:left w:val="single" w:sz="4" w:space="0" w:color="auto"/>
              <w:bottom w:val="single" w:sz="4" w:space="0" w:color="auto"/>
            </w:tcBorders>
            <w:vAlign w:val="center"/>
          </w:tcPr>
          <w:p w:rsidR="002853BB" w:rsidRPr="0018125A" w:rsidRDefault="002853BB" w:rsidP="005D4B07">
            <w:pPr>
              <w:shd w:val="clear" w:color="auto" w:fill="FFFFFF"/>
              <w:ind w:right="72"/>
              <w:jc w:val="right"/>
              <w:rPr>
                <w:rFonts w:cs="Times New Roman"/>
                <w:sz w:val="22"/>
                <w:szCs w:val="22"/>
              </w:rPr>
            </w:pPr>
            <w:r w:rsidRPr="0018125A">
              <w:rPr>
                <w:rFonts w:cs="Times New Roman"/>
                <w:sz w:val="22"/>
                <w:szCs w:val="22"/>
              </w:rPr>
              <w:t>632</w:t>
            </w:r>
          </w:p>
        </w:tc>
      </w:tr>
      <w:tr w:rsidR="002853BB" w:rsidRPr="0018125A" w:rsidTr="005D4B07">
        <w:trPr>
          <w:trHeight w:val="227"/>
          <w:jc w:val="center"/>
        </w:trPr>
        <w:tc>
          <w:tcPr>
            <w:tcW w:w="6405" w:type="dxa"/>
            <w:tcBorders>
              <w:right w:val="single" w:sz="4" w:space="0" w:color="auto"/>
            </w:tcBorders>
            <w:vAlign w:val="bottom"/>
          </w:tcPr>
          <w:p w:rsidR="002853BB" w:rsidRPr="0018125A" w:rsidRDefault="002853BB" w:rsidP="00A728E6">
            <w:pPr>
              <w:shd w:val="clear" w:color="auto" w:fill="FFFFFF"/>
              <w:tabs>
                <w:tab w:val="left" w:leader="dot" w:pos="6048"/>
              </w:tabs>
              <w:jc w:val="center"/>
              <w:rPr>
                <w:rFonts w:cs="Times New Roman"/>
                <w:sz w:val="22"/>
                <w:szCs w:val="22"/>
              </w:rPr>
            </w:pPr>
            <w:r w:rsidRPr="0018125A">
              <w:rPr>
                <w:rFonts w:cs="Times New Roman"/>
                <w:smallCaps/>
                <w:sz w:val="22"/>
                <w:szCs w:val="22"/>
              </w:rPr>
              <w:t>Home Affairs (New South Wales).</w:t>
            </w:r>
          </w:p>
        </w:tc>
        <w:tc>
          <w:tcPr>
            <w:tcW w:w="1335" w:type="dxa"/>
            <w:tcBorders>
              <w:top w:val="nil"/>
              <w:left w:val="single" w:sz="4" w:space="0" w:color="auto"/>
              <w:right w:val="single" w:sz="4" w:space="0" w:color="auto"/>
            </w:tcBorders>
            <w:vAlign w:val="bottom"/>
          </w:tcPr>
          <w:p w:rsidR="002853BB" w:rsidRPr="0018125A" w:rsidRDefault="002853BB" w:rsidP="005D4B07">
            <w:pPr>
              <w:shd w:val="clear" w:color="auto" w:fill="FFFFFF"/>
              <w:ind w:right="72"/>
              <w:jc w:val="center"/>
              <w:rPr>
                <w:rFonts w:cs="Times New Roman"/>
                <w:sz w:val="22"/>
                <w:szCs w:val="22"/>
              </w:rPr>
            </w:pPr>
          </w:p>
        </w:tc>
        <w:tc>
          <w:tcPr>
            <w:tcW w:w="1505" w:type="dxa"/>
            <w:tcBorders>
              <w:top w:val="single" w:sz="4" w:space="0" w:color="auto"/>
              <w:lef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r>
      <w:tr w:rsidR="002853BB" w:rsidRPr="0018125A" w:rsidTr="005D4B07">
        <w:trPr>
          <w:trHeight w:val="180"/>
          <w:jc w:val="center"/>
        </w:trPr>
        <w:tc>
          <w:tcPr>
            <w:tcW w:w="6405" w:type="dxa"/>
            <w:tcBorders>
              <w:right w:val="single" w:sz="4" w:space="0" w:color="auto"/>
            </w:tcBorders>
            <w:vAlign w:val="bottom"/>
          </w:tcPr>
          <w:p w:rsidR="002853BB" w:rsidRPr="0018125A" w:rsidRDefault="002853BB" w:rsidP="00A728E6">
            <w:pPr>
              <w:shd w:val="clear" w:color="auto" w:fill="FFFFFF"/>
              <w:tabs>
                <w:tab w:val="left" w:leader="dot" w:pos="6048"/>
              </w:tabs>
              <w:rPr>
                <w:rFonts w:cs="Times New Roman"/>
                <w:sz w:val="22"/>
                <w:szCs w:val="22"/>
              </w:rPr>
            </w:pPr>
            <w:r w:rsidRPr="0018125A">
              <w:rPr>
                <w:rFonts w:cs="Times New Roman"/>
                <w:sz w:val="22"/>
                <w:szCs w:val="22"/>
              </w:rPr>
              <w:t>No. 1. Rent</w:t>
            </w:r>
            <w:r w:rsidR="00A728E6">
              <w:rPr>
                <w:rFonts w:cs="Times New Roman"/>
                <w:sz w:val="22"/>
                <w:szCs w:val="22"/>
              </w:rPr>
              <w:tab/>
            </w:r>
          </w:p>
        </w:tc>
        <w:tc>
          <w:tcPr>
            <w:tcW w:w="1335" w:type="dxa"/>
            <w:tcBorders>
              <w:top w:val="nil"/>
              <w:left w:val="single" w:sz="4" w:space="0" w:color="auto"/>
              <w:right w:val="single" w:sz="4" w:space="0" w:color="auto"/>
            </w:tcBorders>
            <w:vAlign w:val="bottom"/>
          </w:tcPr>
          <w:p w:rsidR="002853BB" w:rsidRPr="0018125A" w:rsidRDefault="00FE0F82" w:rsidP="005D4B07">
            <w:pPr>
              <w:shd w:val="clear" w:color="auto" w:fill="FFFFFF"/>
              <w:ind w:right="72"/>
              <w:jc w:val="center"/>
              <w:rPr>
                <w:rFonts w:cs="Times New Roman"/>
                <w:sz w:val="22"/>
                <w:szCs w:val="22"/>
              </w:rPr>
            </w:pPr>
            <w:r>
              <w:rPr>
                <w:rFonts w:cs="Times New Roman"/>
                <w:sz w:val="22"/>
                <w:szCs w:val="22"/>
              </w:rPr>
              <w:t>...</w:t>
            </w:r>
          </w:p>
        </w:tc>
        <w:tc>
          <w:tcPr>
            <w:tcW w:w="1505" w:type="dxa"/>
            <w:tcBorders>
              <w:left w:val="single" w:sz="4" w:space="0" w:color="auto"/>
              <w:bottom w:val="nil"/>
            </w:tcBorders>
            <w:vAlign w:val="bottom"/>
          </w:tcPr>
          <w:p w:rsidR="002853BB" w:rsidRPr="0018125A" w:rsidRDefault="002853BB" w:rsidP="00A728E6">
            <w:pPr>
              <w:shd w:val="clear" w:color="auto" w:fill="FFFFFF"/>
              <w:ind w:right="72"/>
              <w:jc w:val="right"/>
              <w:rPr>
                <w:rFonts w:cs="Times New Roman"/>
                <w:sz w:val="22"/>
                <w:szCs w:val="22"/>
              </w:rPr>
            </w:pPr>
            <w:r w:rsidRPr="0018125A">
              <w:rPr>
                <w:rFonts w:cs="Times New Roman"/>
                <w:sz w:val="22"/>
                <w:szCs w:val="22"/>
              </w:rPr>
              <w:t>200</w:t>
            </w:r>
          </w:p>
        </w:tc>
      </w:tr>
      <w:tr w:rsidR="002853BB" w:rsidRPr="0018125A" w:rsidTr="005D4B07">
        <w:trPr>
          <w:trHeight w:val="317"/>
          <w:jc w:val="center"/>
        </w:trPr>
        <w:tc>
          <w:tcPr>
            <w:tcW w:w="6405" w:type="dxa"/>
            <w:tcBorders>
              <w:right w:val="single" w:sz="4" w:space="0" w:color="auto"/>
            </w:tcBorders>
            <w:vAlign w:val="bottom"/>
          </w:tcPr>
          <w:p w:rsidR="002853BB" w:rsidRPr="0018125A" w:rsidRDefault="002853BB" w:rsidP="00A728E6">
            <w:pPr>
              <w:shd w:val="clear" w:color="auto" w:fill="FFFFFF"/>
              <w:tabs>
                <w:tab w:val="left" w:leader="dot" w:pos="6048"/>
              </w:tabs>
              <w:ind w:left="360"/>
              <w:rPr>
                <w:rFonts w:cs="Times New Roman"/>
                <w:sz w:val="22"/>
                <w:szCs w:val="22"/>
              </w:rPr>
            </w:pPr>
            <w:r w:rsidRPr="0018125A">
              <w:rPr>
                <w:rFonts w:cs="Times New Roman"/>
                <w:sz w:val="22"/>
                <w:szCs w:val="22"/>
              </w:rPr>
              <w:t>2. Repairs and Maintenance</w:t>
            </w:r>
            <w:r w:rsidR="00A728E6">
              <w:rPr>
                <w:rFonts w:cs="Times New Roman"/>
                <w:sz w:val="22"/>
                <w:szCs w:val="22"/>
              </w:rPr>
              <w:tab/>
            </w:r>
          </w:p>
        </w:tc>
        <w:tc>
          <w:tcPr>
            <w:tcW w:w="1335" w:type="dxa"/>
            <w:tcBorders>
              <w:top w:val="nil"/>
              <w:left w:val="single" w:sz="4" w:space="0" w:color="auto"/>
              <w:bottom w:val="nil"/>
              <w:right w:val="single" w:sz="4" w:space="0" w:color="auto"/>
            </w:tcBorders>
            <w:vAlign w:val="bottom"/>
          </w:tcPr>
          <w:p w:rsidR="002853BB" w:rsidRPr="0018125A" w:rsidRDefault="00FE0F82" w:rsidP="005D4B07">
            <w:pPr>
              <w:shd w:val="clear" w:color="auto" w:fill="FFFFFF"/>
              <w:ind w:right="72"/>
              <w:jc w:val="center"/>
              <w:rPr>
                <w:rFonts w:cs="Times New Roman"/>
                <w:sz w:val="22"/>
                <w:szCs w:val="22"/>
              </w:rPr>
            </w:pPr>
            <w:r>
              <w:rPr>
                <w:rFonts w:cs="Times New Roman"/>
                <w:sz w:val="22"/>
                <w:szCs w:val="22"/>
              </w:rPr>
              <w:t>...</w:t>
            </w:r>
          </w:p>
        </w:tc>
        <w:tc>
          <w:tcPr>
            <w:tcW w:w="1505" w:type="dxa"/>
            <w:tcBorders>
              <w:top w:val="nil"/>
              <w:left w:val="single" w:sz="4" w:space="0" w:color="auto"/>
              <w:bottom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r w:rsidRPr="0018125A">
              <w:rPr>
                <w:rFonts w:cs="Times New Roman"/>
                <w:sz w:val="22"/>
                <w:szCs w:val="22"/>
              </w:rPr>
              <w:t>100</w:t>
            </w:r>
          </w:p>
        </w:tc>
      </w:tr>
      <w:tr w:rsidR="002853BB" w:rsidRPr="0018125A" w:rsidTr="005D4B07">
        <w:trPr>
          <w:trHeight w:val="385"/>
          <w:jc w:val="center"/>
        </w:trPr>
        <w:tc>
          <w:tcPr>
            <w:tcW w:w="6405" w:type="dxa"/>
            <w:tcBorders>
              <w:right w:val="single" w:sz="4" w:space="0" w:color="auto"/>
            </w:tcBorders>
            <w:vAlign w:val="bottom"/>
          </w:tcPr>
          <w:p w:rsidR="002853BB" w:rsidRPr="0018125A" w:rsidRDefault="002853BB" w:rsidP="00A728E6">
            <w:pPr>
              <w:shd w:val="clear" w:color="auto" w:fill="FFFFFF"/>
              <w:tabs>
                <w:tab w:val="left" w:leader="dot" w:pos="6048"/>
              </w:tabs>
              <w:rPr>
                <w:rFonts w:cs="Times New Roman"/>
                <w:sz w:val="22"/>
                <w:szCs w:val="22"/>
              </w:rPr>
            </w:pPr>
          </w:p>
        </w:tc>
        <w:tc>
          <w:tcPr>
            <w:tcW w:w="1335" w:type="dxa"/>
            <w:tcBorders>
              <w:top w:val="nil"/>
              <w:left w:val="single" w:sz="4" w:space="0" w:color="auto"/>
              <w:bottom w:val="single" w:sz="4" w:space="0" w:color="auto"/>
              <w:righ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p>
        </w:tc>
        <w:tc>
          <w:tcPr>
            <w:tcW w:w="1505" w:type="dxa"/>
            <w:tcBorders>
              <w:top w:val="single" w:sz="4" w:space="0" w:color="auto"/>
              <w:left w:val="single" w:sz="4" w:space="0" w:color="auto"/>
              <w:bottom w:val="single" w:sz="4" w:space="0" w:color="auto"/>
            </w:tcBorders>
            <w:vAlign w:val="center"/>
          </w:tcPr>
          <w:p w:rsidR="002853BB" w:rsidRPr="0018125A" w:rsidRDefault="002853BB" w:rsidP="005D4B07">
            <w:pPr>
              <w:shd w:val="clear" w:color="auto" w:fill="FFFFFF"/>
              <w:ind w:right="72"/>
              <w:jc w:val="right"/>
              <w:rPr>
                <w:rFonts w:cs="Times New Roman"/>
                <w:sz w:val="22"/>
                <w:szCs w:val="22"/>
              </w:rPr>
            </w:pPr>
            <w:r w:rsidRPr="0018125A">
              <w:rPr>
                <w:rFonts w:cs="Times New Roman"/>
                <w:sz w:val="22"/>
                <w:szCs w:val="22"/>
              </w:rPr>
              <w:t>300</w:t>
            </w:r>
          </w:p>
        </w:tc>
      </w:tr>
      <w:tr w:rsidR="002853BB" w:rsidRPr="0018125A" w:rsidTr="005D4B07">
        <w:trPr>
          <w:trHeight w:val="320"/>
          <w:jc w:val="center"/>
        </w:trPr>
        <w:tc>
          <w:tcPr>
            <w:tcW w:w="6405" w:type="dxa"/>
            <w:tcBorders>
              <w:right w:val="single" w:sz="4" w:space="0" w:color="auto"/>
            </w:tcBorders>
            <w:vAlign w:val="bottom"/>
          </w:tcPr>
          <w:p w:rsidR="002853BB" w:rsidRPr="0018125A" w:rsidRDefault="002853BB" w:rsidP="00A728E6">
            <w:pPr>
              <w:shd w:val="clear" w:color="auto" w:fill="FFFFFF"/>
              <w:tabs>
                <w:tab w:val="left" w:leader="dot" w:pos="6048"/>
              </w:tabs>
              <w:ind w:left="1728"/>
              <w:rPr>
                <w:rFonts w:cs="Times New Roman"/>
                <w:sz w:val="22"/>
                <w:szCs w:val="22"/>
              </w:rPr>
            </w:pPr>
            <w:r w:rsidRPr="0018125A">
              <w:rPr>
                <w:rFonts w:cs="Times New Roman"/>
                <w:sz w:val="22"/>
                <w:szCs w:val="22"/>
              </w:rPr>
              <w:t>Carried forward</w:t>
            </w:r>
            <w:r w:rsidR="00A728E6">
              <w:rPr>
                <w:rFonts w:cs="Times New Roman"/>
                <w:sz w:val="22"/>
                <w:szCs w:val="22"/>
              </w:rPr>
              <w:tab/>
            </w:r>
          </w:p>
        </w:tc>
        <w:tc>
          <w:tcPr>
            <w:tcW w:w="1335" w:type="dxa"/>
            <w:tcBorders>
              <w:top w:val="single" w:sz="4" w:space="0" w:color="auto"/>
              <w:left w:val="single" w:sz="4" w:space="0" w:color="auto"/>
              <w:righ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r w:rsidRPr="0018125A">
              <w:rPr>
                <w:rFonts w:cs="Times New Roman"/>
                <w:sz w:val="22"/>
                <w:szCs w:val="22"/>
              </w:rPr>
              <w:t>4,298</w:t>
            </w:r>
          </w:p>
        </w:tc>
        <w:tc>
          <w:tcPr>
            <w:tcW w:w="1505" w:type="dxa"/>
            <w:tcBorders>
              <w:top w:val="single" w:sz="4" w:space="0" w:color="auto"/>
              <w:left w:val="single" w:sz="4" w:space="0" w:color="auto"/>
            </w:tcBorders>
            <w:vAlign w:val="bottom"/>
          </w:tcPr>
          <w:p w:rsidR="002853BB" w:rsidRPr="0018125A" w:rsidRDefault="002853BB" w:rsidP="00A728E6">
            <w:pPr>
              <w:shd w:val="clear" w:color="auto" w:fill="FFFFFF"/>
              <w:ind w:right="72"/>
              <w:jc w:val="right"/>
              <w:rPr>
                <w:rFonts w:cs="Times New Roman"/>
                <w:sz w:val="22"/>
                <w:szCs w:val="22"/>
              </w:rPr>
            </w:pPr>
            <w:r w:rsidRPr="0018125A">
              <w:rPr>
                <w:rFonts w:cs="Times New Roman"/>
                <w:sz w:val="22"/>
                <w:szCs w:val="22"/>
              </w:rPr>
              <w:t>2,057</w:t>
            </w:r>
          </w:p>
        </w:tc>
      </w:tr>
    </w:tbl>
    <w:p w:rsidR="00E70ADE" w:rsidRPr="0018125A" w:rsidRDefault="00B204BA">
      <w:pPr>
        <w:shd w:val="clear" w:color="auto" w:fill="FFFFFF"/>
        <w:rPr>
          <w:sz w:val="22"/>
          <w:szCs w:val="22"/>
        </w:rPr>
      </w:pPr>
      <w:r w:rsidRPr="0018125A">
        <w:rPr>
          <w:sz w:val="22"/>
          <w:szCs w:val="22"/>
        </w:rPr>
        <w:br w:type="page"/>
      </w:r>
    </w:p>
    <w:tbl>
      <w:tblPr>
        <w:tblStyle w:val="TableGrid"/>
        <w:tblW w:w="5000" w:type="pct"/>
        <w:jc w:val="center"/>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408"/>
        <w:gridCol w:w="1350"/>
        <w:gridCol w:w="1487"/>
      </w:tblGrid>
      <w:tr w:rsidR="008B6362" w:rsidRPr="0018125A" w:rsidTr="008B6362">
        <w:trPr>
          <w:trHeight w:val="749"/>
          <w:jc w:val="center"/>
        </w:trPr>
        <w:tc>
          <w:tcPr>
            <w:tcW w:w="9245" w:type="dxa"/>
            <w:gridSpan w:val="3"/>
            <w:tcBorders>
              <w:top w:val="single" w:sz="4" w:space="0" w:color="auto"/>
              <w:bottom w:val="single" w:sz="4" w:space="0" w:color="auto"/>
            </w:tcBorders>
            <w:shd w:val="clear" w:color="auto" w:fill="auto"/>
            <w:vAlign w:val="center"/>
          </w:tcPr>
          <w:p w:rsidR="008B6362" w:rsidRPr="0018125A" w:rsidRDefault="008B6362" w:rsidP="008B6362">
            <w:pPr>
              <w:shd w:val="clear" w:color="auto" w:fill="FFFFFF"/>
              <w:ind w:right="72"/>
              <w:jc w:val="center"/>
              <w:rPr>
                <w:rFonts w:cs="Times New Roman"/>
                <w:sz w:val="22"/>
                <w:szCs w:val="22"/>
              </w:rPr>
            </w:pPr>
            <w:r w:rsidRPr="008B6362">
              <w:rPr>
                <w:rFonts w:cs="Times New Roman"/>
                <w:sz w:val="24"/>
                <w:szCs w:val="22"/>
              </w:rPr>
              <w:lastRenderedPageBreak/>
              <w:t>IV.—</w:t>
            </w:r>
            <w:r w:rsidRPr="008B6362">
              <w:rPr>
                <w:rFonts w:cs="Times New Roman"/>
                <w:smallCaps/>
                <w:sz w:val="24"/>
                <w:szCs w:val="22"/>
              </w:rPr>
              <w:t xml:space="preserve">The Department of Home Affairs </w:t>
            </w:r>
            <w:r w:rsidRPr="008B6362">
              <w:rPr>
                <w:rFonts w:cs="Times New Roman"/>
                <w:sz w:val="24"/>
                <w:szCs w:val="22"/>
              </w:rPr>
              <w:t xml:space="preserve">- </w:t>
            </w:r>
            <w:r w:rsidRPr="008B6362">
              <w:rPr>
                <w:rFonts w:cs="Times New Roman"/>
                <w:i/>
                <w:iCs/>
                <w:sz w:val="24"/>
                <w:szCs w:val="22"/>
              </w:rPr>
              <w:t>continued.</w:t>
            </w:r>
          </w:p>
        </w:tc>
      </w:tr>
      <w:tr w:rsidR="008B6362" w:rsidRPr="0018125A" w:rsidTr="008B6362">
        <w:trPr>
          <w:trHeight w:val="485"/>
          <w:jc w:val="center"/>
        </w:trPr>
        <w:tc>
          <w:tcPr>
            <w:tcW w:w="6408" w:type="dxa"/>
            <w:tcBorders>
              <w:top w:val="single" w:sz="4" w:space="0" w:color="auto"/>
              <w:right w:val="single" w:sz="4" w:space="0" w:color="auto"/>
            </w:tcBorders>
            <w:vAlign w:val="bottom"/>
          </w:tcPr>
          <w:p w:rsidR="008B6362" w:rsidRPr="0018125A" w:rsidRDefault="008B6362" w:rsidP="008B6362">
            <w:pPr>
              <w:shd w:val="clear" w:color="auto" w:fill="FFFFFF"/>
              <w:ind w:left="288"/>
              <w:rPr>
                <w:smallCaps/>
                <w:sz w:val="22"/>
                <w:szCs w:val="22"/>
              </w:rPr>
            </w:pPr>
            <w:r w:rsidRPr="0018125A">
              <w:rPr>
                <w:rFonts w:cs="Times New Roman"/>
                <w:smallCaps/>
                <w:sz w:val="22"/>
                <w:szCs w:val="22"/>
              </w:rPr>
              <w:t xml:space="preserve">Division No. </w:t>
            </w:r>
            <w:r w:rsidRPr="0018125A">
              <w:rPr>
                <w:rFonts w:cs="Times New Roman"/>
                <w:sz w:val="22"/>
                <w:szCs w:val="22"/>
              </w:rPr>
              <w:t>27.</w:t>
            </w:r>
          </w:p>
        </w:tc>
        <w:tc>
          <w:tcPr>
            <w:tcW w:w="1350" w:type="dxa"/>
            <w:tcBorders>
              <w:top w:val="single" w:sz="4" w:space="0" w:color="auto"/>
              <w:left w:val="single" w:sz="4" w:space="0" w:color="auto"/>
              <w:bottom w:val="single" w:sz="4" w:space="0" w:color="auto"/>
              <w:right w:val="single" w:sz="4" w:space="0" w:color="auto"/>
            </w:tcBorders>
            <w:vAlign w:val="center"/>
          </w:tcPr>
          <w:p w:rsidR="008B6362" w:rsidRPr="008B6362" w:rsidRDefault="008B6362" w:rsidP="008B6362">
            <w:pPr>
              <w:shd w:val="clear" w:color="auto" w:fill="FFFFFF"/>
              <w:ind w:right="72"/>
              <w:jc w:val="center"/>
              <w:rPr>
                <w:rFonts w:cs="Times New Roman"/>
                <w:sz w:val="18"/>
                <w:szCs w:val="18"/>
              </w:rPr>
            </w:pPr>
            <w:r w:rsidRPr="008B6362">
              <w:rPr>
                <w:rFonts w:cs="Times New Roman"/>
                <w:sz w:val="18"/>
                <w:szCs w:val="18"/>
              </w:rPr>
              <w:t>“Transferred.”</w:t>
            </w:r>
          </w:p>
        </w:tc>
        <w:tc>
          <w:tcPr>
            <w:tcW w:w="1487" w:type="dxa"/>
            <w:tcBorders>
              <w:top w:val="single" w:sz="4" w:space="0" w:color="auto"/>
              <w:left w:val="single" w:sz="4" w:space="0" w:color="auto"/>
              <w:bottom w:val="single" w:sz="4" w:space="0" w:color="auto"/>
            </w:tcBorders>
            <w:vAlign w:val="center"/>
          </w:tcPr>
          <w:p w:rsidR="008B6362" w:rsidRPr="008B6362" w:rsidRDefault="008B6362" w:rsidP="008B6362">
            <w:pPr>
              <w:shd w:val="clear" w:color="auto" w:fill="FFFFFF"/>
              <w:ind w:right="72"/>
              <w:jc w:val="center"/>
              <w:rPr>
                <w:rFonts w:cs="Times New Roman"/>
                <w:sz w:val="18"/>
                <w:szCs w:val="18"/>
              </w:rPr>
            </w:pPr>
            <w:r w:rsidRPr="008B6362">
              <w:rPr>
                <w:rFonts w:cs="Times New Roman"/>
                <w:sz w:val="18"/>
                <w:szCs w:val="18"/>
              </w:rPr>
              <w:t>“Other.”</w:t>
            </w:r>
          </w:p>
        </w:tc>
      </w:tr>
      <w:tr w:rsidR="008B6362" w:rsidRPr="0018125A" w:rsidTr="008B6362">
        <w:trPr>
          <w:trHeight w:val="413"/>
          <w:jc w:val="center"/>
        </w:trPr>
        <w:tc>
          <w:tcPr>
            <w:tcW w:w="6408" w:type="dxa"/>
            <w:tcBorders>
              <w:right w:val="single" w:sz="4" w:space="0" w:color="auto"/>
            </w:tcBorders>
            <w:vAlign w:val="bottom"/>
          </w:tcPr>
          <w:p w:rsidR="008B6362" w:rsidRPr="0018125A" w:rsidRDefault="008B6362" w:rsidP="008B6362">
            <w:pPr>
              <w:shd w:val="clear" w:color="auto" w:fill="FFFFFF"/>
              <w:jc w:val="center"/>
              <w:rPr>
                <w:rFonts w:cs="Times New Roman"/>
                <w:sz w:val="22"/>
                <w:szCs w:val="22"/>
              </w:rPr>
            </w:pPr>
            <w:r w:rsidRPr="0018125A">
              <w:rPr>
                <w:rFonts w:cs="Times New Roman"/>
                <w:sz w:val="22"/>
                <w:szCs w:val="22"/>
              </w:rPr>
              <w:t>WORKS AND BUILDINGS.</w:t>
            </w:r>
          </w:p>
        </w:tc>
        <w:tc>
          <w:tcPr>
            <w:tcW w:w="1350" w:type="dxa"/>
            <w:tcBorders>
              <w:top w:val="single" w:sz="4" w:space="0" w:color="auto"/>
              <w:left w:val="single" w:sz="4" w:space="0" w:color="auto"/>
              <w:bottom w:val="nil"/>
              <w:right w:val="single" w:sz="4" w:space="0" w:color="auto"/>
            </w:tcBorders>
            <w:vAlign w:val="center"/>
          </w:tcPr>
          <w:p w:rsidR="008B6362" w:rsidRPr="0018125A" w:rsidRDefault="008B6362" w:rsidP="008B6362">
            <w:pPr>
              <w:shd w:val="clear" w:color="auto" w:fill="FFFFFF"/>
              <w:ind w:right="72"/>
              <w:jc w:val="center"/>
              <w:rPr>
                <w:rFonts w:cs="Times New Roman"/>
                <w:sz w:val="22"/>
                <w:szCs w:val="22"/>
              </w:rPr>
            </w:pPr>
            <w:r w:rsidRPr="0018125A">
              <w:rPr>
                <w:rFonts w:eastAsia="Times New Roman" w:cs="Times New Roman"/>
                <w:sz w:val="22"/>
                <w:szCs w:val="22"/>
              </w:rPr>
              <w:t>£</w:t>
            </w:r>
          </w:p>
        </w:tc>
        <w:tc>
          <w:tcPr>
            <w:tcW w:w="1487" w:type="dxa"/>
            <w:tcBorders>
              <w:top w:val="single" w:sz="4" w:space="0" w:color="auto"/>
              <w:left w:val="single" w:sz="4" w:space="0" w:color="auto"/>
            </w:tcBorders>
            <w:vAlign w:val="center"/>
          </w:tcPr>
          <w:p w:rsidR="008B6362" w:rsidRPr="0018125A" w:rsidRDefault="008B6362" w:rsidP="008B6362">
            <w:pPr>
              <w:shd w:val="clear" w:color="auto" w:fill="FFFFFF"/>
              <w:ind w:right="72"/>
              <w:jc w:val="center"/>
              <w:rPr>
                <w:rFonts w:cs="Times New Roman"/>
                <w:sz w:val="22"/>
                <w:szCs w:val="22"/>
              </w:rPr>
            </w:pPr>
            <w:r w:rsidRPr="0018125A">
              <w:rPr>
                <w:rFonts w:eastAsia="Times New Roman" w:cs="Times New Roman"/>
                <w:sz w:val="22"/>
                <w:szCs w:val="22"/>
              </w:rPr>
              <w:t>£</w:t>
            </w:r>
          </w:p>
        </w:tc>
      </w:tr>
      <w:tr w:rsidR="008B6362" w:rsidRPr="0018125A" w:rsidTr="008B6362">
        <w:trPr>
          <w:trHeight w:val="442"/>
          <w:jc w:val="center"/>
        </w:trPr>
        <w:tc>
          <w:tcPr>
            <w:tcW w:w="6408" w:type="dxa"/>
            <w:tcBorders>
              <w:right w:val="single" w:sz="4" w:space="0" w:color="auto"/>
            </w:tcBorders>
            <w:vAlign w:val="bottom"/>
          </w:tcPr>
          <w:p w:rsidR="008B6362" w:rsidRPr="0018125A" w:rsidRDefault="008B6362" w:rsidP="008B6362">
            <w:pPr>
              <w:shd w:val="clear" w:color="auto" w:fill="FFFFFF"/>
              <w:tabs>
                <w:tab w:val="left" w:leader="dot" w:pos="6048"/>
              </w:tabs>
              <w:ind w:left="2448"/>
              <w:rPr>
                <w:rFonts w:cs="Times New Roman"/>
                <w:sz w:val="22"/>
                <w:szCs w:val="22"/>
              </w:rPr>
            </w:pPr>
            <w:r w:rsidRPr="0018125A">
              <w:rPr>
                <w:rFonts w:cs="Times New Roman"/>
                <w:sz w:val="22"/>
                <w:szCs w:val="22"/>
              </w:rPr>
              <w:t>Brought forward</w:t>
            </w:r>
            <w:r>
              <w:rPr>
                <w:rFonts w:cs="Times New Roman"/>
                <w:sz w:val="22"/>
                <w:szCs w:val="22"/>
              </w:rPr>
              <w:tab/>
            </w:r>
          </w:p>
        </w:tc>
        <w:tc>
          <w:tcPr>
            <w:tcW w:w="1350" w:type="dxa"/>
            <w:tcBorders>
              <w:top w:val="nil"/>
              <w:left w:val="single" w:sz="4" w:space="0" w:color="auto"/>
              <w:bottom w:val="single" w:sz="4" w:space="0" w:color="auto"/>
              <w:right w:val="single" w:sz="4" w:space="0" w:color="auto"/>
            </w:tcBorders>
            <w:vAlign w:val="bottom"/>
          </w:tcPr>
          <w:p w:rsidR="008B6362" w:rsidRPr="0018125A" w:rsidRDefault="008B6362" w:rsidP="008B6362">
            <w:pPr>
              <w:shd w:val="clear" w:color="auto" w:fill="FFFFFF"/>
              <w:ind w:right="72"/>
              <w:jc w:val="right"/>
              <w:rPr>
                <w:rFonts w:cs="Times New Roman"/>
                <w:sz w:val="22"/>
                <w:szCs w:val="22"/>
              </w:rPr>
            </w:pPr>
            <w:r w:rsidRPr="0018125A">
              <w:rPr>
                <w:rFonts w:cs="Times New Roman"/>
                <w:sz w:val="22"/>
                <w:szCs w:val="22"/>
              </w:rPr>
              <w:t>4,298</w:t>
            </w:r>
          </w:p>
        </w:tc>
        <w:tc>
          <w:tcPr>
            <w:tcW w:w="1487" w:type="dxa"/>
            <w:tcBorders>
              <w:left w:val="single" w:sz="4" w:space="0" w:color="auto"/>
            </w:tcBorders>
            <w:vAlign w:val="bottom"/>
          </w:tcPr>
          <w:p w:rsidR="008B6362" w:rsidRPr="0018125A" w:rsidRDefault="008B6362" w:rsidP="008B6362">
            <w:pPr>
              <w:shd w:val="clear" w:color="auto" w:fill="FFFFFF"/>
              <w:ind w:right="72"/>
              <w:jc w:val="right"/>
              <w:rPr>
                <w:rFonts w:cs="Times New Roman"/>
                <w:sz w:val="22"/>
                <w:szCs w:val="22"/>
              </w:rPr>
            </w:pPr>
          </w:p>
        </w:tc>
      </w:tr>
      <w:tr w:rsidR="008B6362" w:rsidRPr="0018125A" w:rsidTr="008B6362">
        <w:trPr>
          <w:trHeight w:val="384"/>
          <w:jc w:val="center"/>
        </w:trPr>
        <w:tc>
          <w:tcPr>
            <w:tcW w:w="6408" w:type="dxa"/>
            <w:tcBorders>
              <w:right w:val="single" w:sz="4" w:space="0" w:color="auto"/>
            </w:tcBorders>
            <w:vAlign w:val="bottom"/>
          </w:tcPr>
          <w:p w:rsidR="008B6362" w:rsidRPr="0018125A" w:rsidRDefault="008B6362" w:rsidP="008B6362">
            <w:pPr>
              <w:shd w:val="clear" w:color="auto" w:fill="FFFFFF"/>
              <w:tabs>
                <w:tab w:val="left" w:leader="dot" w:pos="6048"/>
              </w:tabs>
              <w:ind w:left="450"/>
              <w:rPr>
                <w:rFonts w:cs="Times New Roman"/>
                <w:sz w:val="22"/>
                <w:szCs w:val="22"/>
              </w:rPr>
            </w:pPr>
            <w:r w:rsidRPr="0018125A">
              <w:rPr>
                <w:rFonts w:cs="Times New Roman"/>
                <w:sz w:val="22"/>
                <w:szCs w:val="22"/>
              </w:rPr>
              <w:t>Subdivision No. 7.</w:t>
            </w:r>
          </w:p>
        </w:tc>
        <w:tc>
          <w:tcPr>
            <w:tcW w:w="1350" w:type="dxa"/>
            <w:tcBorders>
              <w:top w:val="single" w:sz="4" w:space="0" w:color="auto"/>
              <w:left w:val="single" w:sz="4" w:space="0" w:color="auto"/>
              <w:right w:val="single" w:sz="4" w:space="0" w:color="auto"/>
            </w:tcBorders>
            <w:vAlign w:val="bottom"/>
          </w:tcPr>
          <w:p w:rsidR="008B6362" w:rsidRPr="0018125A" w:rsidRDefault="008B6362" w:rsidP="008B6362">
            <w:pPr>
              <w:shd w:val="clear" w:color="auto" w:fill="FFFFFF"/>
              <w:ind w:right="72"/>
              <w:jc w:val="right"/>
              <w:rPr>
                <w:rFonts w:cs="Times New Roman"/>
                <w:sz w:val="22"/>
                <w:szCs w:val="22"/>
              </w:rPr>
            </w:pPr>
          </w:p>
        </w:tc>
        <w:tc>
          <w:tcPr>
            <w:tcW w:w="1487" w:type="dxa"/>
            <w:tcBorders>
              <w:left w:val="single" w:sz="4" w:space="0" w:color="auto"/>
              <w:bottom w:val="nil"/>
            </w:tcBorders>
            <w:vAlign w:val="bottom"/>
          </w:tcPr>
          <w:p w:rsidR="008B6362" w:rsidRPr="0018125A" w:rsidRDefault="008B6362" w:rsidP="008B6362">
            <w:pPr>
              <w:shd w:val="clear" w:color="auto" w:fill="FFFFFF"/>
              <w:ind w:right="72"/>
              <w:jc w:val="right"/>
              <w:rPr>
                <w:rFonts w:cs="Times New Roman"/>
                <w:sz w:val="22"/>
                <w:szCs w:val="22"/>
              </w:rPr>
            </w:pPr>
          </w:p>
        </w:tc>
      </w:tr>
      <w:tr w:rsidR="008B6362" w:rsidRPr="0018125A" w:rsidTr="008B6362">
        <w:trPr>
          <w:trHeight w:val="406"/>
          <w:jc w:val="center"/>
        </w:trPr>
        <w:tc>
          <w:tcPr>
            <w:tcW w:w="6408" w:type="dxa"/>
            <w:tcBorders>
              <w:right w:val="single" w:sz="4" w:space="0" w:color="auto"/>
            </w:tcBorders>
            <w:vAlign w:val="bottom"/>
          </w:tcPr>
          <w:p w:rsidR="008B6362" w:rsidRPr="0018125A" w:rsidRDefault="008B6362" w:rsidP="008B6362">
            <w:pPr>
              <w:shd w:val="clear" w:color="auto" w:fill="FFFFFF"/>
              <w:tabs>
                <w:tab w:val="left" w:leader="dot" w:pos="6048"/>
              </w:tabs>
              <w:ind w:left="2448"/>
              <w:rPr>
                <w:rFonts w:cs="Times New Roman"/>
                <w:sz w:val="22"/>
                <w:szCs w:val="22"/>
              </w:rPr>
            </w:pPr>
            <w:r>
              <w:rPr>
                <w:rFonts w:cs="Times New Roman"/>
                <w:sz w:val="22"/>
                <w:szCs w:val="22"/>
              </w:rPr>
              <w:t>Brought forward</w:t>
            </w:r>
            <w:r>
              <w:rPr>
                <w:rFonts w:cs="Times New Roman"/>
                <w:sz w:val="22"/>
                <w:szCs w:val="22"/>
              </w:rPr>
              <w:tab/>
            </w:r>
          </w:p>
        </w:tc>
        <w:tc>
          <w:tcPr>
            <w:tcW w:w="1350" w:type="dxa"/>
            <w:tcBorders>
              <w:top w:val="nil"/>
              <w:left w:val="single" w:sz="4" w:space="0" w:color="auto"/>
              <w:right w:val="single" w:sz="4" w:space="0" w:color="auto"/>
            </w:tcBorders>
            <w:vAlign w:val="bottom"/>
          </w:tcPr>
          <w:p w:rsidR="008B6362" w:rsidRPr="0018125A" w:rsidRDefault="008B6362" w:rsidP="008B6362">
            <w:pPr>
              <w:shd w:val="clear" w:color="auto" w:fill="FFFFFF"/>
              <w:ind w:right="72"/>
              <w:jc w:val="center"/>
              <w:rPr>
                <w:rFonts w:cs="Times New Roman"/>
                <w:sz w:val="22"/>
                <w:szCs w:val="22"/>
              </w:rPr>
            </w:pPr>
            <w:r>
              <w:rPr>
                <w:rFonts w:cs="Times New Roman"/>
                <w:sz w:val="22"/>
                <w:szCs w:val="22"/>
              </w:rPr>
              <w:t>...</w:t>
            </w:r>
          </w:p>
        </w:tc>
        <w:tc>
          <w:tcPr>
            <w:tcW w:w="1487" w:type="dxa"/>
            <w:tcBorders>
              <w:top w:val="nil"/>
              <w:left w:val="single" w:sz="4" w:space="0" w:color="auto"/>
              <w:bottom w:val="single" w:sz="4" w:space="0" w:color="auto"/>
            </w:tcBorders>
            <w:vAlign w:val="bottom"/>
          </w:tcPr>
          <w:p w:rsidR="008B6362" w:rsidRPr="0018125A" w:rsidRDefault="008B6362" w:rsidP="008B6362">
            <w:pPr>
              <w:shd w:val="clear" w:color="auto" w:fill="FFFFFF"/>
              <w:ind w:right="72"/>
              <w:jc w:val="right"/>
              <w:rPr>
                <w:rFonts w:cs="Times New Roman"/>
                <w:sz w:val="22"/>
                <w:szCs w:val="22"/>
              </w:rPr>
            </w:pPr>
            <w:r w:rsidRPr="0018125A">
              <w:rPr>
                <w:rFonts w:cs="Times New Roman"/>
                <w:sz w:val="22"/>
                <w:szCs w:val="22"/>
              </w:rPr>
              <w:t>2,057</w:t>
            </w:r>
          </w:p>
        </w:tc>
      </w:tr>
      <w:tr w:rsidR="008B6362" w:rsidRPr="0018125A" w:rsidTr="008B6362">
        <w:trPr>
          <w:trHeight w:val="458"/>
          <w:jc w:val="center"/>
        </w:trPr>
        <w:tc>
          <w:tcPr>
            <w:tcW w:w="6408" w:type="dxa"/>
            <w:tcBorders>
              <w:right w:val="single" w:sz="4" w:space="0" w:color="auto"/>
            </w:tcBorders>
            <w:vAlign w:val="bottom"/>
          </w:tcPr>
          <w:p w:rsidR="008B6362" w:rsidRPr="0018125A" w:rsidRDefault="008B6362" w:rsidP="008B6362">
            <w:pPr>
              <w:shd w:val="clear" w:color="auto" w:fill="FFFFFF"/>
              <w:tabs>
                <w:tab w:val="left" w:leader="dot" w:pos="6048"/>
              </w:tabs>
              <w:jc w:val="center"/>
              <w:rPr>
                <w:rFonts w:cs="Times New Roman"/>
                <w:sz w:val="22"/>
                <w:szCs w:val="22"/>
              </w:rPr>
            </w:pPr>
            <w:r w:rsidRPr="0018125A">
              <w:rPr>
                <w:rFonts w:cs="Times New Roman"/>
                <w:smallCaps/>
                <w:sz w:val="22"/>
                <w:szCs w:val="22"/>
              </w:rPr>
              <w:t>Home Affairs (Tasmania).</w:t>
            </w:r>
          </w:p>
        </w:tc>
        <w:tc>
          <w:tcPr>
            <w:tcW w:w="1350" w:type="dxa"/>
            <w:tcBorders>
              <w:top w:val="nil"/>
              <w:left w:val="single" w:sz="4" w:space="0" w:color="auto"/>
              <w:right w:val="single" w:sz="4" w:space="0" w:color="auto"/>
            </w:tcBorders>
            <w:vAlign w:val="bottom"/>
          </w:tcPr>
          <w:p w:rsidR="008B6362" w:rsidRPr="0018125A" w:rsidRDefault="008B6362" w:rsidP="008B6362">
            <w:pPr>
              <w:shd w:val="clear" w:color="auto" w:fill="FFFFFF"/>
              <w:ind w:right="72"/>
              <w:jc w:val="right"/>
              <w:rPr>
                <w:rFonts w:cs="Times New Roman"/>
                <w:sz w:val="22"/>
                <w:szCs w:val="22"/>
              </w:rPr>
            </w:pPr>
          </w:p>
        </w:tc>
        <w:tc>
          <w:tcPr>
            <w:tcW w:w="1487" w:type="dxa"/>
            <w:tcBorders>
              <w:top w:val="single" w:sz="4" w:space="0" w:color="auto"/>
              <w:left w:val="single" w:sz="4" w:space="0" w:color="auto"/>
              <w:bottom w:val="nil"/>
            </w:tcBorders>
            <w:vAlign w:val="bottom"/>
          </w:tcPr>
          <w:p w:rsidR="008B6362" w:rsidRPr="0018125A" w:rsidRDefault="008B6362" w:rsidP="008B6362">
            <w:pPr>
              <w:shd w:val="clear" w:color="auto" w:fill="FFFFFF"/>
              <w:ind w:right="72"/>
              <w:jc w:val="right"/>
              <w:rPr>
                <w:rFonts w:cs="Times New Roman"/>
                <w:sz w:val="22"/>
                <w:szCs w:val="22"/>
              </w:rPr>
            </w:pPr>
          </w:p>
        </w:tc>
      </w:tr>
      <w:tr w:rsidR="008B6362" w:rsidRPr="0018125A" w:rsidTr="008B6362">
        <w:trPr>
          <w:trHeight w:val="402"/>
          <w:jc w:val="center"/>
        </w:trPr>
        <w:tc>
          <w:tcPr>
            <w:tcW w:w="6408" w:type="dxa"/>
            <w:tcBorders>
              <w:right w:val="single" w:sz="4" w:space="0" w:color="auto"/>
            </w:tcBorders>
            <w:vAlign w:val="bottom"/>
          </w:tcPr>
          <w:p w:rsidR="008B6362" w:rsidRPr="0018125A" w:rsidRDefault="008B6362" w:rsidP="008B6362">
            <w:pPr>
              <w:shd w:val="clear" w:color="auto" w:fill="FFFFFF"/>
              <w:tabs>
                <w:tab w:val="left" w:leader="dot" w:pos="6048"/>
              </w:tabs>
              <w:rPr>
                <w:rFonts w:cs="Times New Roman"/>
                <w:sz w:val="22"/>
                <w:szCs w:val="22"/>
              </w:rPr>
            </w:pPr>
            <w:r w:rsidRPr="0018125A">
              <w:rPr>
                <w:rFonts w:cs="Times New Roman"/>
                <w:sz w:val="22"/>
                <w:szCs w:val="22"/>
              </w:rPr>
              <w:t>No. 4. Fittings and Furniture</w:t>
            </w:r>
            <w:r>
              <w:rPr>
                <w:rFonts w:cs="Times New Roman"/>
                <w:sz w:val="22"/>
                <w:szCs w:val="22"/>
              </w:rPr>
              <w:tab/>
            </w:r>
          </w:p>
        </w:tc>
        <w:tc>
          <w:tcPr>
            <w:tcW w:w="1350" w:type="dxa"/>
            <w:tcBorders>
              <w:top w:val="nil"/>
              <w:left w:val="single" w:sz="4" w:space="0" w:color="auto"/>
              <w:right w:val="single" w:sz="4" w:space="0" w:color="auto"/>
            </w:tcBorders>
            <w:vAlign w:val="bottom"/>
          </w:tcPr>
          <w:p w:rsidR="008B6362" w:rsidRPr="0018125A" w:rsidRDefault="008B6362" w:rsidP="008B6362">
            <w:pPr>
              <w:shd w:val="clear" w:color="auto" w:fill="FFFFFF"/>
              <w:ind w:right="72"/>
              <w:jc w:val="right"/>
              <w:rPr>
                <w:rFonts w:cs="Times New Roman"/>
                <w:sz w:val="22"/>
                <w:szCs w:val="22"/>
              </w:rPr>
            </w:pPr>
          </w:p>
        </w:tc>
        <w:tc>
          <w:tcPr>
            <w:tcW w:w="1487" w:type="dxa"/>
            <w:tcBorders>
              <w:top w:val="nil"/>
              <w:left w:val="single" w:sz="4" w:space="0" w:color="auto"/>
              <w:bottom w:val="single" w:sz="4" w:space="0" w:color="auto"/>
            </w:tcBorders>
            <w:vAlign w:val="bottom"/>
          </w:tcPr>
          <w:p w:rsidR="008B6362" w:rsidRPr="0018125A" w:rsidRDefault="008B6362" w:rsidP="008B6362">
            <w:pPr>
              <w:shd w:val="clear" w:color="auto" w:fill="FFFFFF"/>
              <w:ind w:right="72"/>
              <w:jc w:val="right"/>
              <w:rPr>
                <w:rFonts w:cs="Times New Roman"/>
                <w:sz w:val="22"/>
                <w:szCs w:val="22"/>
              </w:rPr>
            </w:pPr>
            <w:r w:rsidRPr="0018125A">
              <w:rPr>
                <w:rFonts w:cs="Times New Roman"/>
                <w:sz w:val="22"/>
                <w:szCs w:val="22"/>
              </w:rPr>
              <w:t>11</w:t>
            </w:r>
          </w:p>
        </w:tc>
      </w:tr>
      <w:tr w:rsidR="008B6362" w:rsidRPr="0018125A" w:rsidTr="00B42CEA">
        <w:trPr>
          <w:trHeight w:val="485"/>
          <w:jc w:val="center"/>
        </w:trPr>
        <w:tc>
          <w:tcPr>
            <w:tcW w:w="6408" w:type="dxa"/>
            <w:tcBorders>
              <w:right w:val="single" w:sz="4" w:space="0" w:color="auto"/>
            </w:tcBorders>
            <w:vAlign w:val="bottom"/>
          </w:tcPr>
          <w:p w:rsidR="008B6362" w:rsidRPr="0018125A" w:rsidRDefault="008B6362" w:rsidP="008B6362">
            <w:pPr>
              <w:shd w:val="clear" w:color="auto" w:fill="FFFFFF"/>
              <w:tabs>
                <w:tab w:val="left" w:leader="dot" w:pos="6048"/>
              </w:tabs>
              <w:jc w:val="center"/>
              <w:rPr>
                <w:rFonts w:cs="Times New Roman"/>
                <w:sz w:val="22"/>
                <w:szCs w:val="22"/>
              </w:rPr>
            </w:pPr>
            <w:r w:rsidRPr="0018125A">
              <w:rPr>
                <w:rFonts w:cs="Times New Roman"/>
                <w:smallCaps/>
                <w:sz w:val="22"/>
                <w:szCs w:val="22"/>
              </w:rPr>
              <w:t>Treasurer.</w:t>
            </w:r>
          </w:p>
        </w:tc>
        <w:tc>
          <w:tcPr>
            <w:tcW w:w="1350" w:type="dxa"/>
            <w:tcBorders>
              <w:top w:val="nil"/>
              <w:left w:val="single" w:sz="4" w:space="0" w:color="auto"/>
              <w:right w:val="single" w:sz="4" w:space="0" w:color="auto"/>
            </w:tcBorders>
            <w:vAlign w:val="bottom"/>
          </w:tcPr>
          <w:p w:rsidR="008B6362" w:rsidRPr="0018125A" w:rsidRDefault="008B6362" w:rsidP="008B6362">
            <w:pPr>
              <w:shd w:val="clear" w:color="auto" w:fill="FFFFFF"/>
              <w:ind w:right="72"/>
              <w:jc w:val="right"/>
              <w:rPr>
                <w:rFonts w:cs="Times New Roman"/>
                <w:sz w:val="22"/>
                <w:szCs w:val="22"/>
              </w:rPr>
            </w:pPr>
          </w:p>
        </w:tc>
        <w:tc>
          <w:tcPr>
            <w:tcW w:w="1487" w:type="dxa"/>
            <w:tcBorders>
              <w:top w:val="single" w:sz="4" w:space="0" w:color="auto"/>
              <w:left w:val="single" w:sz="4" w:space="0" w:color="auto"/>
            </w:tcBorders>
            <w:vAlign w:val="bottom"/>
          </w:tcPr>
          <w:p w:rsidR="008B6362" w:rsidRPr="0018125A" w:rsidRDefault="008B6362" w:rsidP="008B6362">
            <w:pPr>
              <w:shd w:val="clear" w:color="auto" w:fill="FFFFFF"/>
              <w:ind w:right="72"/>
              <w:jc w:val="right"/>
              <w:rPr>
                <w:rFonts w:cs="Times New Roman"/>
                <w:sz w:val="22"/>
                <w:szCs w:val="22"/>
              </w:rPr>
            </w:pPr>
          </w:p>
        </w:tc>
      </w:tr>
      <w:tr w:rsidR="008B6362" w:rsidRPr="0018125A" w:rsidTr="00B42CEA">
        <w:trPr>
          <w:trHeight w:val="477"/>
          <w:jc w:val="center"/>
        </w:trPr>
        <w:tc>
          <w:tcPr>
            <w:tcW w:w="6408" w:type="dxa"/>
            <w:tcBorders>
              <w:right w:val="single" w:sz="4" w:space="0" w:color="auto"/>
            </w:tcBorders>
            <w:vAlign w:val="bottom"/>
          </w:tcPr>
          <w:p w:rsidR="008B6362" w:rsidRPr="0018125A" w:rsidRDefault="008B6362" w:rsidP="008B6362">
            <w:pPr>
              <w:shd w:val="clear" w:color="auto" w:fill="FFFFFF"/>
              <w:tabs>
                <w:tab w:val="left" w:leader="dot" w:pos="6048"/>
              </w:tabs>
              <w:rPr>
                <w:rFonts w:cs="Times New Roman"/>
                <w:sz w:val="22"/>
                <w:szCs w:val="22"/>
              </w:rPr>
            </w:pPr>
            <w:r w:rsidRPr="0018125A">
              <w:rPr>
                <w:rFonts w:cs="Times New Roman"/>
                <w:sz w:val="22"/>
                <w:szCs w:val="22"/>
              </w:rPr>
              <w:t>No. 2. Repairs and Maintenance</w:t>
            </w:r>
            <w:r>
              <w:rPr>
                <w:rFonts w:cs="Times New Roman"/>
                <w:sz w:val="22"/>
                <w:szCs w:val="22"/>
              </w:rPr>
              <w:tab/>
            </w:r>
          </w:p>
        </w:tc>
        <w:tc>
          <w:tcPr>
            <w:tcW w:w="1350" w:type="dxa"/>
            <w:tcBorders>
              <w:top w:val="nil"/>
              <w:left w:val="single" w:sz="4" w:space="0" w:color="auto"/>
              <w:right w:val="single" w:sz="4" w:space="0" w:color="auto"/>
            </w:tcBorders>
            <w:vAlign w:val="bottom"/>
          </w:tcPr>
          <w:p w:rsidR="008B6362" w:rsidRPr="0018125A" w:rsidRDefault="008B6362" w:rsidP="008B6362">
            <w:pPr>
              <w:shd w:val="clear" w:color="auto" w:fill="FFFFFF"/>
              <w:ind w:right="72"/>
              <w:jc w:val="center"/>
              <w:rPr>
                <w:rFonts w:cs="Times New Roman"/>
                <w:sz w:val="22"/>
                <w:szCs w:val="22"/>
              </w:rPr>
            </w:pPr>
            <w:r>
              <w:rPr>
                <w:rFonts w:cs="Times New Roman"/>
                <w:sz w:val="22"/>
                <w:szCs w:val="22"/>
              </w:rPr>
              <w:t>...</w:t>
            </w:r>
          </w:p>
        </w:tc>
        <w:tc>
          <w:tcPr>
            <w:tcW w:w="1487" w:type="dxa"/>
            <w:tcBorders>
              <w:left w:val="single" w:sz="4" w:space="0" w:color="auto"/>
              <w:bottom w:val="nil"/>
            </w:tcBorders>
            <w:vAlign w:val="bottom"/>
          </w:tcPr>
          <w:p w:rsidR="008B6362" w:rsidRPr="0018125A" w:rsidRDefault="008B6362" w:rsidP="008B6362">
            <w:pPr>
              <w:shd w:val="clear" w:color="auto" w:fill="FFFFFF"/>
              <w:ind w:right="72"/>
              <w:jc w:val="right"/>
              <w:rPr>
                <w:rFonts w:cs="Times New Roman"/>
                <w:sz w:val="22"/>
                <w:szCs w:val="22"/>
              </w:rPr>
            </w:pPr>
            <w:r w:rsidRPr="0018125A">
              <w:rPr>
                <w:rFonts w:cs="Times New Roman"/>
                <w:sz w:val="22"/>
                <w:szCs w:val="22"/>
              </w:rPr>
              <w:t>19</w:t>
            </w:r>
          </w:p>
        </w:tc>
      </w:tr>
      <w:tr w:rsidR="008B6362" w:rsidRPr="0018125A" w:rsidTr="00B42CEA">
        <w:trPr>
          <w:trHeight w:val="162"/>
          <w:jc w:val="center"/>
        </w:trPr>
        <w:tc>
          <w:tcPr>
            <w:tcW w:w="6408" w:type="dxa"/>
            <w:tcBorders>
              <w:right w:val="single" w:sz="4" w:space="0" w:color="auto"/>
            </w:tcBorders>
            <w:vAlign w:val="bottom"/>
          </w:tcPr>
          <w:p w:rsidR="008B6362" w:rsidRPr="0018125A" w:rsidRDefault="008B6362" w:rsidP="008B6362">
            <w:pPr>
              <w:shd w:val="clear" w:color="auto" w:fill="FFFFFF"/>
              <w:tabs>
                <w:tab w:val="left" w:leader="dot" w:pos="6048"/>
              </w:tabs>
              <w:ind w:left="810" w:hanging="432"/>
              <w:rPr>
                <w:rFonts w:cs="Times New Roman"/>
                <w:sz w:val="22"/>
                <w:szCs w:val="22"/>
              </w:rPr>
            </w:pPr>
            <w:r w:rsidRPr="0018125A">
              <w:rPr>
                <w:rFonts w:cs="Times New Roman"/>
                <w:sz w:val="22"/>
                <w:szCs w:val="22"/>
              </w:rPr>
              <w:t>4. Fittings and Furniture</w:t>
            </w:r>
            <w:r>
              <w:rPr>
                <w:rFonts w:cs="Times New Roman"/>
                <w:sz w:val="22"/>
                <w:szCs w:val="22"/>
              </w:rPr>
              <w:tab/>
            </w:r>
          </w:p>
        </w:tc>
        <w:tc>
          <w:tcPr>
            <w:tcW w:w="1350" w:type="dxa"/>
            <w:tcBorders>
              <w:top w:val="nil"/>
              <w:left w:val="single" w:sz="4" w:space="0" w:color="auto"/>
              <w:right w:val="single" w:sz="4" w:space="0" w:color="auto"/>
            </w:tcBorders>
            <w:vAlign w:val="bottom"/>
          </w:tcPr>
          <w:p w:rsidR="008B6362" w:rsidRPr="0018125A" w:rsidRDefault="008B6362" w:rsidP="008B6362">
            <w:pPr>
              <w:shd w:val="clear" w:color="auto" w:fill="FFFFFF"/>
              <w:ind w:right="72"/>
              <w:jc w:val="center"/>
              <w:rPr>
                <w:rFonts w:cs="Times New Roman"/>
                <w:sz w:val="22"/>
                <w:szCs w:val="22"/>
              </w:rPr>
            </w:pPr>
            <w:r>
              <w:rPr>
                <w:rFonts w:cs="Times New Roman"/>
                <w:sz w:val="22"/>
                <w:szCs w:val="22"/>
              </w:rPr>
              <w:t>...</w:t>
            </w:r>
          </w:p>
        </w:tc>
        <w:tc>
          <w:tcPr>
            <w:tcW w:w="1487" w:type="dxa"/>
            <w:tcBorders>
              <w:top w:val="nil"/>
              <w:left w:val="single" w:sz="4" w:space="0" w:color="auto"/>
              <w:bottom w:val="single" w:sz="4" w:space="0" w:color="auto"/>
            </w:tcBorders>
            <w:vAlign w:val="bottom"/>
          </w:tcPr>
          <w:p w:rsidR="008B6362" w:rsidRPr="0018125A" w:rsidRDefault="008B6362" w:rsidP="008B6362">
            <w:pPr>
              <w:shd w:val="clear" w:color="auto" w:fill="FFFFFF"/>
              <w:ind w:right="72"/>
              <w:jc w:val="right"/>
              <w:rPr>
                <w:rFonts w:cs="Times New Roman"/>
                <w:sz w:val="22"/>
                <w:szCs w:val="22"/>
              </w:rPr>
            </w:pPr>
            <w:r w:rsidRPr="0018125A">
              <w:rPr>
                <w:rFonts w:cs="Times New Roman"/>
                <w:sz w:val="22"/>
                <w:szCs w:val="22"/>
              </w:rPr>
              <w:t>110</w:t>
            </w:r>
          </w:p>
        </w:tc>
      </w:tr>
      <w:tr w:rsidR="008B6362" w:rsidRPr="0018125A" w:rsidTr="00B42CEA">
        <w:trPr>
          <w:trHeight w:val="557"/>
          <w:jc w:val="center"/>
        </w:trPr>
        <w:tc>
          <w:tcPr>
            <w:tcW w:w="6408" w:type="dxa"/>
            <w:tcBorders>
              <w:right w:val="single" w:sz="4" w:space="0" w:color="auto"/>
            </w:tcBorders>
            <w:vAlign w:val="bottom"/>
          </w:tcPr>
          <w:p w:rsidR="008B6362" w:rsidRPr="0018125A" w:rsidRDefault="008B6362" w:rsidP="008B6362">
            <w:pPr>
              <w:shd w:val="clear" w:color="auto" w:fill="FFFFFF"/>
              <w:tabs>
                <w:tab w:val="left" w:leader="dot" w:pos="6048"/>
              </w:tabs>
              <w:jc w:val="center"/>
              <w:rPr>
                <w:rFonts w:cs="Times New Roman"/>
                <w:sz w:val="22"/>
                <w:szCs w:val="22"/>
              </w:rPr>
            </w:pPr>
            <w:r w:rsidRPr="0018125A">
              <w:rPr>
                <w:rFonts w:cs="Times New Roman"/>
                <w:smallCaps/>
                <w:sz w:val="22"/>
                <w:szCs w:val="22"/>
              </w:rPr>
              <w:t>Trade and Customs.</w:t>
            </w:r>
          </w:p>
        </w:tc>
        <w:tc>
          <w:tcPr>
            <w:tcW w:w="1350" w:type="dxa"/>
            <w:tcBorders>
              <w:top w:val="nil"/>
              <w:left w:val="single" w:sz="4" w:space="0" w:color="auto"/>
              <w:bottom w:val="nil"/>
              <w:right w:val="single" w:sz="4" w:space="0" w:color="auto"/>
            </w:tcBorders>
            <w:vAlign w:val="bottom"/>
          </w:tcPr>
          <w:p w:rsidR="008B6362" w:rsidRPr="0018125A" w:rsidRDefault="008B6362" w:rsidP="008B6362">
            <w:pPr>
              <w:shd w:val="clear" w:color="auto" w:fill="FFFFFF"/>
              <w:ind w:right="72"/>
              <w:jc w:val="right"/>
              <w:rPr>
                <w:rFonts w:cs="Times New Roman"/>
                <w:sz w:val="22"/>
                <w:szCs w:val="22"/>
              </w:rPr>
            </w:pPr>
          </w:p>
        </w:tc>
        <w:tc>
          <w:tcPr>
            <w:tcW w:w="1487" w:type="dxa"/>
            <w:tcBorders>
              <w:top w:val="single" w:sz="4" w:space="0" w:color="auto"/>
              <w:left w:val="single" w:sz="4" w:space="0" w:color="auto"/>
              <w:bottom w:val="single" w:sz="4" w:space="0" w:color="auto"/>
            </w:tcBorders>
            <w:vAlign w:val="center"/>
          </w:tcPr>
          <w:p w:rsidR="008B6362" w:rsidRPr="0018125A" w:rsidRDefault="008B6362" w:rsidP="00B42CEA">
            <w:pPr>
              <w:shd w:val="clear" w:color="auto" w:fill="FFFFFF"/>
              <w:ind w:right="72"/>
              <w:jc w:val="right"/>
              <w:rPr>
                <w:rFonts w:cs="Times New Roman"/>
                <w:sz w:val="22"/>
                <w:szCs w:val="22"/>
              </w:rPr>
            </w:pPr>
            <w:r w:rsidRPr="0018125A">
              <w:rPr>
                <w:rFonts w:cs="Times New Roman"/>
                <w:sz w:val="22"/>
                <w:szCs w:val="22"/>
              </w:rPr>
              <w:t>129</w:t>
            </w:r>
          </w:p>
        </w:tc>
      </w:tr>
      <w:tr w:rsidR="008B6362" w:rsidRPr="0018125A" w:rsidTr="00B42CEA">
        <w:trPr>
          <w:trHeight w:val="384"/>
          <w:jc w:val="center"/>
        </w:trPr>
        <w:tc>
          <w:tcPr>
            <w:tcW w:w="6408" w:type="dxa"/>
            <w:tcBorders>
              <w:right w:val="single" w:sz="4" w:space="0" w:color="auto"/>
            </w:tcBorders>
            <w:vAlign w:val="bottom"/>
          </w:tcPr>
          <w:p w:rsidR="008B6362" w:rsidRPr="0018125A" w:rsidRDefault="008B6362" w:rsidP="008B6362">
            <w:pPr>
              <w:shd w:val="clear" w:color="auto" w:fill="FFFFFF"/>
              <w:tabs>
                <w:tab w:val="left" w:leader="dot" w:pos="6048"/>
              </w:tabs>
              <w:rPr>
                <w:rFonts w:cs="Times New Roman"/>
                <w:sz w:val="22"/>
                <w:szCs w:val="22"/>
              </w:rPr>
            </w:pPr>
            <w:r w:rsidRPr="0018125A">
              <w:rPr>
                <w:rFonts w:cs="Times New Roman"/>
                <w:smallCaps/>
                <w:sz w:val="22"/>
                <w:szCs w:val="22"/>
              </w:rPr>
              <w:t xml:space="preserve">No. </w:t>
            </w:r>
            <w:r>
              <w:rPr>
                <w:rFonts w:cs="Times New Roman"/>
                <w:sz w:val="22"/>
                <w:szCs w:val="22"/>
              </w:rPr>
              <w:t>1</w:t>
            </w:r>
            <w:r w:rsidRPr="0018125A">
              <w:rPr>
                <w:rFonts w:cs="Times New Roman"/>
                <w:sz w:val="22"/>
                <w:szCs w:val="22"/>
              </w:rPr>
              <w:t>. Rent</w:t>
            </w:r>
            <w:r>
              <w:rPr>
                <w:rFonts w:cs="Times New Roman"/>
                <w:sz w:val="22"/>
                <w:szCs w:val="22"/>
              </w:rPr>
              <w:tab/>
            </w:r>
          </w:p>
        </w:tc>
        <w:tc>
          <w:tcPr>
            <w:tcW w:w="1350" w:type="dxa"/>
            <w:tcBorders>
              <w:top w:val="nil"/>
              <w:left w:val="single" w:sz="4" w:space="0" w:color="auto"/>
              <w:bottom w:val="single" w:sz="4" w:space="0" w:color="auto"/>
              <w:right w:val="single" w:sz="4" w:space="0" w:color="auto"/>
            </w:tcBorders>
            <w:vAlign w:val="bottom"/>
          </w:tcPr>
          <w:p w:rsidR="008B6362" w:rsidRPr="0018125A" w:rsidRDefault="008B6362" w:rsidP="008B6362">
            <w:pPr>
              <w:shd w:val="clear" w:color="auto" w:fill="FFFFFF"/>
              <w:ind w:right="72"/>
              <w:jc w:val="center"/>
              <w:rPr>
                <w:rFonts w:cs="Times New Roman"/>
                <w:sz w:val="22"/>
                <w:szCs w:val="22"/>
              </w:rPr>
            </w:pPr>
            <w:r>
              <w:rPr>
                <w:rFonts w:cs="Times New Roman"/>
                <w:sz w:val="22"/>
                <w:szCs w:val="22"/>
              </w:rPr>
              <w:t>...</w:t>
            </w:r>
          </w:p>
        </w:tc>
        <w:tc>
          <w:tcPr>
            <w:tcW w:w="1487" w:type="dxa"/>
            <w:tcBorders>
              <w:top w:val="single" w:sz="4" w:space="0" w:color="auto"/>
              <w:left w:val="single" w:sz="4" w:space="0" w:color="auto"/>
              <w:bottom w:val="single" w:sz="4" w:space="0" w:color="auto"/>
            </w:tcBorders>
            <w:vAlign w:val="center"/>
          </w:tcPr>
          <w:p w:rsidR="008B6362" w:rsidRPr="0018125A" w:rsidRDefault="008B6362" w:rsidP="00B42CEA">
            <w:pPr>
              <w:shd w:val="clear" w:color="auto" w:fill="FFFFFF"/>
              <w:ind w:right="72"/>
              <w:jc w:val="right"/>
              <w:rPr>
                <w:rFonts w:cs="Times New Roman"/>
                <w:sz w:val="22"/>
                <w:szCs w:val="22"/>
              </w:rPr>
            </w:pPr>
            <w:r w:rsidRPr="0018125A">
              <w:rPr>
                <w:rFonts w:cs="Times New Roman"/>
                <w:sz w:val="22"/>
                <w:szCs w:val="22"/>
              </w:rPr>
              <w:t>100</w:t>
            </w:r>
          </w:p>
        </w:tc>
      </w:tr>
      <w:tr w:rsidR="008B6362" w:rsidRPr="0018125A" w:rsidTr="00B42CEA">
        <w:trPr>
          <w:trHeight w:val="499"/>
          <w:jc w:val="center"/>
        </w:trPr>
        <w:tc>
          <w:tcPr>
            <w:tcW w:w="6408" w:type="dxa"/>
            <w:tcBorders>
              <w:right w:val="single" w:sz="4" w:space="0" w:color="auto"/>
            </w:tcBorders>
            <w:vAlign w:val="bottom"/>
          </w:tcPr>
          <w:p w:rsidR="008B6362" w:rsidRPr="0018125A" w:rsidRDefault="008B6362" w:rsidP="008B6362">
            <w:pPr>
              <w:shd w:val="clear" w:color="auto" w:fill="FFFFFF"/>
              <w:tabs>
                <w:tab w:val="left" w:leader="dot" w:pos="6048"/>
              </w:tabs>
              <w:ind w:left="2448"/>
              <w:rPr>
                <w:rFonts w:cs="Times New Roman"/>
                <w:sz w:val="22"/>
                <w:szCs w:val="22"/>
              </w:rPr>
            </w:pPr>
            <w:r w:rsidRPr="0018125A">
              <w:rPr>
                <w:rFonts w:cs="Times New Roman"/>
                <w:sz w:val="22"/>
                <w:szCs w:val="22"/>
              </w:rPr>
              <w:t xml:space="preserve">Total </w:t>
            </w:r>
            <w:r w:rsidRPr="0018125A">
              <w:rPr>
                <w:rFonts w:cs="Times New Roman"/>
                <w:smallCaps/>
                <w:sz w:val="22"/>
                <w:szCs w:val="22"/>
              </w:rPr>
              <w:t xml:space="preserve">Division </w:t>
            </w:r>
            <w:r w:rsidRPr="0018125A">
              <w:rPr>
                <w:rFonts w:cs="Times New Roman"/>
                <w:sz w:val="22"/>
                <w:szCs w:val="22"/>
              </w:rPr>
              <w:t>No. 27</w:t>
            </w:r>
          </w:p>
        </w:tc>
        <w:tc>
          <w:tcPr>
            <w:tcW w:w="1350" w:type="dxa"/>
            <w:tcBorders>
              <w:top w:val="single" w:sz="4" w:space="0" w:color="auto"/>
              <w:left w:val="single" w:sz="4" w:space="0" w:color="auto"/>
              <w:bottom w:val="single" w:sz="4" w:space="0" w:color="auto"/>
              <w:right w:val="single" w:sz="4" w:space="0" w:color="auto"/>
            </w:tcBorders>
            <w:vAlign w:val="center"/>
          </w:tcPr>
          <w:p w:rsidR="008B6362" w:rsidRPr="0018125A" w:rsidRDefault="008B6362" w:rsidP="00B42CEA">
            <w:pPr>
              <w:shd w:val="clear" w:color="auto" w:fill="FFFFFF"/>
              <w:ind w:right="72"/>
              <w:jc w:val="right"/>
              <w:rPr>
                <w:rFonts w:cs="Times New Roman"/>
                <w:sz w:val="22"/>
                <w:szCs w:val="22"/>
              </w:rPr>
            </w:pPr>
            <w:r w:rsidRPr="0018125A">
              <w:rPr>
                <w:rFonts w:cs="Times New Roman"/>
                <w:sz w:val="22"/>
                <w:szCs w:val="22"/>
              </w:rPr>
              <w:t>4,298</w:t>
            </w:r>
          </w:p>
        </w:tc>
        <w:tc>
          <w:tcPr>
            <w:tcW w:w="1487" w:type="dxa"/>
            <w:tcBorders>
              <w:top w:val="single" w:sz="4" w:space="0" w:color="auto"/>
              <w:left w:val="single" w:sz="4" w:space="0" w:color="auto"/>
              <w:bottom w:val="single" w:sz="4" w:space="0" w:color="auto"/>
            </w:tcBorders>
            <w:vAlign w:val="center"/>
          </w:tcPr>
          <w:p w:rsidR="008B6362" w:rsidRPr="0018125A" w:rsidRDefault="008B6362" w:rsidP="00B42CEA">
            <w:pPr>
              <w:shd w:val="clear" w:color="auto" w:fill="FFFFFF"/>
              <w:ind w:right="72"/>
              <w:jc w:val="right"/>
              <w:rPr>
                <w:rFonts w:cs="Times New Roman"/>
                <w:sz w:val="22"/>
                <w:szCs w:val="22"/>
              </w:rPr>
            </w:pPr>
            <w:r w:rsidRPr="0018125A">
              <w:rPr>
                <w:rFonts w:cs="Times New Roman"/>
                <w:sz w:val="22"/>
                <w:szCs w:val="22"/>
              </w:rPr>
              <w:t>2,297</w:t>
            </w:r>
          </w:p>
        </w:tc>
      </w:tr>
      <w:tr w:rsidR="00B42CEA" w:rsidRPr="0018125A" w:rsidTr="00B42CEA">
        <w:trPr>
          <w:trHeight w:val="70"/>
          <w:jc w:val="center"/>
        </w:trPr>
        <w:tc>
          <w:tcPr>
            <w:tcW w:w="6408" w:type="dxa"/>
            <w:tcBorders>
              <w:right w:val="single" w:sz="4" w:space="0" w:color="auto"/>
            </w:tcBorders>
            <w:vAlign w:val="bottom"/>
          </w:tcPr>
          <w:p w:rsidR="00B42CEA" w:rsidRPr="0018125A" w:rsidRDefault="00B42CEA" w:rsidP="00B42CEA">
            <w:pPr>
              <w:shd w:val="clear" w:color="auto" w:fill="FFFFFF"/>
              <w:tabs>
                <w:tab w:val="left" w:leader="dot" w:pos="6048"/>
              </w:tabs>
              <w:jc w:val="center"/>
              <w:rPr>
                <w:sz w:val="22"/>
                <w:szCs w:val="22"/>
              </w:rPr>
            </w:pPr>
            <w:r>
              <w:rPr>
                <w:sz w:val="22"/>
                <w:szCs w:val="22"/>
              </w:rPr>
              <w:t>__________</w:t>
            </w:r>
          </w:p>
        </w:tc>
        <w:tc>
          <w:tcPr>
            <w:tcW w:w="1350" w:type="dxa"/>
            <w:tcBorders>
              <w:top w:val="single" w:sz="4" w:space="0" w:color="auto"/>
              <w:left w:val="single" w:sz="4" w:space="0" w:color="auto"/>
              <w:bottom w:val="nil"/>
              <w:right w:val="single" w:sz="4" w:space="0" w:color="auto"/>
            </w:tcBorders>
            <w:shd w:val="clear" w:color="auto" w:fill="auto"/>
            <w:vAlign w:val="bottom"/>
          </w:tcPr>
          <w:p w:rsidR="00B42CEA" w:rsidRPr="0018125A" w:rsidRDefault="00B42CEA" w:rsidP="008B6362">
            <w:pPr>
              <w:shd w:val="clear" w:color="auto" w:fill="FFFFFF"/>
              <w:ind w:right="72"/>
              <w:jc w:val="right"/>
              <w:rPr>
                <w:sz w:val="22"/>
                <w:szCs w:val="22"/>
              </w:rPr>
            </w:pPr>
          </w:p>
        </w:tc>
        <w:tc>
          <w:tcPr>
            <w:tcW w:w="1487" w:type="dxa"/>
            <w:tcBorders>
              <w:top w:val="single" w:sz="4" w:space="0" w:color="auto"/>
              <w:left w:val="single" w:sz="4" w:space="0" w:color="auto"/>
              <w:bottom w:val="nil"/>
            </w:tcBorders>
            <w:shd w:val="clear" w:color="auto" w:fill="auto"/>
            <w:vAlign w:val="bottom"/>
          </w:tcPr>
          <w:p w:rsidR="00B42CEA" w:rsidRPr="0018125A" w:rsidRDefault="00B42CEA" w:rsidP="008B6362">
            <w:pPr>
              <w:shd w:val="clear" w:color="auto" w:fill="FFFFFF"/>
              <w:ind w:right="72"/>
              <w:jc w:val="right"/>
              <w:rPr>
                <w:sz w:val="22"/>
                <w:szCs w:val="22"/>
              </w:rPr>
            </w:pPr>
          </w:p>
        </w:tc>
      </w:tr>
      <w:tr w:rsidR="008B6362" w:rsidRPr="0018125A" w:rsidTr="00B42CEA">
        <w:trPr>
          <w:trHeight w:val="377"/>
          <w:jc w:val="center"/>
        </w:trPr>
        <w:tc>
          <w:tcPr>
            <w:tcW w:w="6408" w:type="dxa"/>
            <w:tcBorders>
              <w:right w:val="single" w:sz="4" w:space="0" w:color="auto"/>
            </w:tcBorders>
            <w:vAlign w:val="bottom"/>
          </w:tcPr>
          <w:p w:rsidR="008B6362" w:rsidRPr="0018125A" w:rsidRDefault="008B6362" w:rsidP="008B6362">
            <w:pPr>
              <w:shd w:val="clear" w:color="auto" w:fill="FFFFFF"/>
              <w:tabs>
                <w:tab w:val="left" w:leader="dot" w:pos="6048"/>
              </w:tabs>
              <w:ind w:left="288"/>
              <w:rPr>
                <w:rFonts w:cs="Times New Roman"/>
                <w:sz w:val="22"/>
                <w:szCs w:val="22"/>
              </w:rPr>
            </w:pPr>
            <w:r w:rsidRPr="0018125A">
              <w:rPr>
                <w:rFonts w:cs="Times New Roman"/>
                <w:smallCaps/>
                <w:sz w:val="22"/>
                <w:szCs w:val="22"/>
              </w:rPr>
              <w:t xml:space="preserve">Division No. </w:t>
            </w:r>
            <w:r w:rsidRPr="0018125A">
              <w:rPr>
                <w:rFonts w:cs="Times New Roman"/>
                <w:sz w:val="22"/>
                <w:szCs w:val="22"/>
              </w:rPr>
              <w:t>29.</w:t>
            </w:r>
          </w:p>
        </w:tc>
        <w:tc>
          <w:tcPr>
            <w:tcW w:w="1350" w:type="dxa"/>
            <w:tcBorders>
              <w:top w:val="nil"/>
              <w:left w:val="single" w:sz="4" w:space="0" w:color="auto"/>
              <w:right w:val="single" w:sz="4" w:space="0" w:color="auto"/>
            </w:tcBorders>
            <w:vAlign w:val="bottom"/>
          </w:tcPr>
          <w:p w:rsidR="008B6362" w:rsidRPr="0018125A" w:rsidRDefault="008B6362" w:rsidP="008B6362">
            <w:pPr>
              <w:shd w:val="clear" w:color="auto" w:fill="FFFFFF"/>
              <w:ind w:right="72"/>
              <w:jc w:val="right"/>
              <w:rPr>
                <w:rFonts w:cs="Times New Roman"/>
                <w:sz w:val="22"/>
                <w:szCs w:val="22"/>
              </w:rPr>
            </w:pPr>
          </w:p>
        </w:tc>
        <w:tc>
          <w:tcPr>
            <w:tcW w:w="1487" w:type="dxa"/>
            <w:tcBorders>
              <w:top w:val="nil"/>
              <w:left w:val="single" w:sz="4" w:space="0" w:color="auto"/>
            </w:tcBorders>
            <w:vAlign w:val="bottom"/>
          </w:tcPr>
          <w:p w:rsidR="008B6362" w:rsidRPr="0018125A" w:rsidRDefault="008B6362" w:rsidP="008B6362">
            <w:pPr>
              <w:shd w:val="clear" w:color="auto" w:fill="FFFFFF"/>
              <w:ind w:right="72"/>
              <w:jc w:val="right"/>
              <w:rPr>
                <w:rFonts w:cs="Times New Roman"/>
                <w:sz w:val="22"/>
                <w:szCs w:val="22"/>
              </w:rPr>
            </w:pPr>
          </w:p>
        </w:tc>
      </w:tr>
      <w:tr w:rsidR="008B6362" w:rsidRPr="0018125A" w:rsidTr="00B42CEA">
        <w:trPr>
          <w:trHeight w:val="80"/>
          <w:jc w:val="center"/>
        </w:trPr>
        <w:tc>
          <w:tcPr>
            <w:tcW w:w="6408" w:type="dxa"/>
            <w:tcBorders>
              <w:right w:val="single" w:sz="4" w:space="0" w:color="auto"/>
            </w:tcBorders>
            <w:vAlign w:val="bottom"/>
          </w:tcPr>
          <w:p w:rsidR="008B6362" w:rsidRPr="0018125A" w:rsidRDefault="008B6362" w:rsidP="008B6362">
            <w:pPr>
              <w:shd w:val="clear" w:color="auto" w:fill="FFFFFF"/>
              <w:tabs>
                <w:tab w:val="left" w:leader="dot" w:pos="6048"/>
              </w:tabs>
              <w:jc w:val="center"/>
              <w:rPr>
                <w:rFonts w:cs="Times New Roman"/>
                <w:sz w:val="22"/>
                <w:szCs w:val="22"/>
              </w:rPr>
            </w:pPr>
            <w:r w:rsidRPr="0018125A">
              <w:rPr>
                <w:rFonts w:cs="Times New Roman"/>
                <w:sz w:val="22"/>
                <w:szCs w:val="22"/>
              </w:rPr>
              <w:t>MISCELLANEOUS.</w:t>
            </w:r>
          </w:p>
        </w:tc>
        <w:tc>
          <w:tcPr>
            <w:tcW w:w="1350" w:type="dxa"/>
            <w:tcBorders>
              <w:top w:val="nil"/>
              <w:left w:val="single" w:sz="4" w:space="0" w:color="auto"/>
              <w:right w:val="single" w:sz="4" w:space="0" w:color="auto"/>
            </w:tcBorders>
            <w:vAlign w:val="bottom"/>
          </w:tcPr>
          <w:p w:rsidR="008B6362" w:rsidRPr="0018125A" w:rsidRDefault="008B6362" w:rsidP="008B6362">
            <w:pPr>
              <w:shd w:val="clear" w:color="auto" w:fill="FFFFFF"/>
              <w:ind w:right="72"/>
              <w:jc w:val="right"/>
              <w:rPr>
                <w:rFonts w:cs="Times New Roman"/>
                <w:sz w:val="22"/>
                <w:szCs w:val="22"/>
              </w:rPr>
            </w:pPr>
          </w:p>
        </w:tc>
        <w:tc>
          <w:tcPr>
            <w:tcW w:w="1487" w:type="dxa"/>
            <w:tcBorders>
              <w:left w:val="single" w:sz="4" w:space="0" w:color="auto"/>
            </w:tcBorders>
            <w:vAlign w:val="bottom"/>
          </w:tcPr>
          <w:p w:rsidR="008B6362" w:rsidRPr="0018125A" w:rsidRDefault="008B6362" w:rsidP="008B6362">
            <w:pPr>
              <w:shd w:val="clear" w:color="auto" w:fill="FFFFFF"/>
              <w:ind w:right="72"/>
              <w:jc w:val="right"/>
              <w:rPr>
                <w:rFonts w:cs="Times New Roman"/>
                <w:sz w:val="22"/>
                <w:szCs w:val="22"/>
              </w:rPr>
            </w:pPr>
          </w:p>
        </w:tc>
      </w:tr>
      <w:tr w:rsidR="008B6362" w:rsidRPr="0018125A" w:rsidTr="00B42CEA">
        <w:trPr>
          <w:trHeight w:val="585"/>
          <w:jc w:val="center"/>
        </w:trPr>
        <w:tc>
          <w:tcPr>
            <w:tcW w:w="6408" w:type="dxa"/>
            <w:tcBorders>
              <w:right w:val="single" w:sz="4" w:space="0" w:color="auto"/>
            </w:tcBorders>
            <w:vAlign w:val="bottom"/>
          </w:tcPr>
          <w:p w:rsidR="008B6362" w:rsidRPr="0018125A" w:rsidRDefault="008B6362" w:rsidP="00B42CEA">
            <w:pPr>
              <w:shd w:val="clear" w:color="auto" w:fill="FFFFFF"/>
              <w:tabs>
                <w:tab w:val="left" w:leader="dot" w:pos="6048"/>
              </w:tabs>
              <w:ind w:left="450"/>
              <w:rPr>
                <w:rFonts w:cs="Times New Roman"/>
                <w:sz w:val="22"/>
                <w:szCs w:val="22"/>
              </w:rPr>
            </w:pPr>
            <w:r w:rsidRPr="0018125A">
              <w:rPr>
                <w:rFonts w:cs="Times New Roman"/>
                <w:sz w:val="22"/>
                <w:szCs w:val="22"/>
              </w:rPr>
              <w:t>Subdivision No. 1.</w:t>
            </w:r>
          </w:p>
        </w:tc>
        <w:tc>
          <w:tcPr>
            <w:tcW w:w="1350" w:type="dxa"/>
            <w:tcBorders>
              <w:top w:val="nil"/>
              <w:left w:val="single" w:sz="4" w:space="0" w:color="auto"/>
              <w:right w:val="single" w:sz="4" w:space="0" w:color="auto"/>
            </w:tcBorders>
            <w:vAlign w:val="bottom"/>
          </w:tcPr>
          <w:p w:rsidR="008B6362" w:rsidRPr="0018125A" w:rsidRDefault="008B6362" w:rsidP="008B6362">
            <w:pPr>
              <w:shd w:val="clear" w:color="auto" w:fill="FFFFFF"/>
              <w:ind w:right="72"/>
              <w:jc w:val="right"/>
              <w:rPr>
                <w:rFonts w:cs="Times New Roman"/>
                <w:sz w:val="22"/>
                <w:szCs w:val="22"/>
              </w:rPr>
            </w:pPr>
          </w:p>
        </w:tc>
        <w:tc>
          <w:tcPr>
            <w:tcW w:w="1487" w:type="dxa"/>
            <w:tcBorders>
              <w:left w:val="single" w:sz="4" w:space="0" w:color="auto"/>
            </w:tcBorders>
            <w:vAlign w:val="bottom"/>
          </w:tcPr>
          <w:p w:rsidR="008B6362" w:rsidRPr="0018125A" w:rsidRDefault="008B6362" w:rsidP="008B6362">
            <w:pPr>
              <w:shd w:val="clear" w:color="auto" w:fill="FFFFFF"/>
              <w:ind w:right="72"/>
              <w:jc w:val="right"/>
              <w:rPr>
                <w:rFonts w:cs="Times New Roman"/>
                <w:sz w:val="22"/>
                <w:szCs w:val="22"/>
              </w:rPr>
            </w:pPr>
          </w:p>
        </w:tc>
      </w:tr>
      <w:tr w:rsidR="008B6362" w:rsidRPr="0018125A" w:rsidTr="00B42CEA">
        <w:trPr>
          <w:trHeight w:val="450"/>
          <w:jc w:val="center"/>
        </w:trPr>
        <w:tc>
          <w:tcPr>
            <w:tcW w:w="6408" w:type="dxa"/>
            <w:tcBorders>
              <w:right w:val="single" w:sz="4" w:space="0" w:color="auto"/>
            </w:tcBorders>
            <w:vAlign w:val="bottom"/>
          </w:tcPr>
          <w:p w:rsidR="008B6362" w:rsidRPr="0018125A" w:rsidRDefault="008B6362" w:rsidP="008B6362">
            <w:pPr>
              <w:shd w:val="clear" w:color="auto" w:fill="FFFFFF"/>
              <w:tabs>
                <w:tab w:val="left" w:leader="dot" w:pos="6048"/>
              </w:tabs>
              <w:rPr>
                <w:rFonts w:cs="Times New Roman"/>
                <w:sz w:val="22"/>
                <w:szCs w:val="22"/>
              </w:rPr>
            </w:pPr>
            <w:r w:rsidRPr="0018125A">
              <w:rPr>
                <w:rFonts w:cs="Times New Roman"/>
                <w:sz w:val="22"/>
                <w:szCs w:val="22"/>
              </w:rPr>
              <w:t>No. 6. Cost of Commonwealth Elections</w:t>
            </w:r>
            <w:r>
              <w:rPr>
                <w:rFonts w:cs="Times New Roman"/>
                <w:sz w:val="22"/>
                <w:szCs w:val="22"/>
              </w:rPr>
              <w:tab/>
            </w:r>
          </w:p>
        </w:tc>
        <w:tc>
          <w:tcPr>
            <w:tcW w:w="1350" w:type="dxa"/>
            <w:tcBorders>
              <w:top w:val="nil"/>
              <w:left w:val="single" w:sz="4" w:space="0" w:color="auto"/>
              <w:right w:val="single" w:sz="4" w:space="0" w:color="auto"/>
            </w:tcBorders>
            <w:vAlign w:val="bottom"/>
          </w:tcPr>
          <w:p w:rsidR="008B6362" w:rsidRPr="0018125A" w:rsidRDefault="008B6362" w:rsidP="008B6362">
            <w:pPr>
              <w:shd w:val="clear" w:color="auto" w:fill="FFFFFF"/>
              <w:ind w:right="72"/>
              <w:jc w:val="right"/>
              <w:rPr>
                <w:rFonts w:cs="Times New Roman"/>
                <w:sz w:val="22"/>
                <w:szCs w:val="22"/>
              </w:rPr>
            </w:pPr>
          </w:p>
        </w:tc>
        <w:tc>
          <w:tcPr>
            <w:tcW w:w="1487" w:type="dxa"/>
            <w:tcBorders>
              <w:left w:val="single" w:sz="4" w:space="0" w:color="auto"/>
            </w:tcBorders>
            <w:vAlign w:val="bottom"/>
          </w:tcPr>
          <w:p w:rsidR="008B6362" w:rsidRPr="0018125A" w:rsidRDefault="008B6362" w:rsidP="008B6362">
            <w:pPr>
              <w:shd w:val="clear" w:color="auto" w:fill="FFFFFF"/>
              <w:ind w:right="72"/>
              <w:jc w:val="right"/>
              <w:rPr>
                <w:rFonts w:cs="Times New Roman"/>
                <w:sz w:val="22"/>
                <w:szCs w:val="22"/>
              </w:rPr>
            </w:pPr>
            <w:r w:rsidRPr="0018125A">
              <w:rPr>
                <w:rFonts w:cs="Times New Roman"/>
                <w:sz w:val="22"/>
                <w:szCs w:val="22"/>
              </w:rPr>
              <w:t>3,450</w:t>
            </w:r>
          </w:p>
        </w:tc>
      </w:tr>
      <w:tr w:rsidR="008B6362" w:rsidRPr="0018125A" w:rsidTr="008B6362">
        <w:trPr>
          <w:trHeight w:val="194"/>
          <w:jc w:val="center"/>
        </w:trPr>
        <w:tc>
          <w:tcPr>
            <w:tcW w:w="6408" w:type="dxa"/>
            <w:tcBorders>
              <w:right w:val="single" w:sz="4" w:space="0" w:color="auto"/>
            </w:tcBorders>
            <w:vAlign w:val="bottom"/>
          </w:tcPr>
          <w:p w:rsidR="008B6362" w:rsidRPr="0018125A" w:rsidRDefault="008B6362" w:rsidP="00B42CEA">
            <w:pPr>
              <w:shd w:val="clear" w:color="auto" w:fill="FFFFFF"/>
              <w:tabs>
                <w:tab w:val="left" w:leader="dot" w:pos="6048"/>
              </w:tabs>
              <w:ind w:left="702" w:hanging="432"/>
              <w:rPr>
                <w:rFonts w:cs="Times New Roman"/>
                <w:sz w:val="22"/>
                <w:szCs w:val="22"/>
              </w:rPr>
            </w:pPr>
            <w:r w:rsidRPr="0018125A">
              <w:rPr>
                <w:rFonts w:cs="Times New Roman"/>
                <w:sz w:val="22"/>
                <w:szCs w:val="22"/>
              </w:rPr>
              <w:t>11. Maintenance Members’ Room, Adelaide</w:t>
            </w:r>
            <w:r>
              <w:rPr>
                <w:rFonts w:cs="Times New Roman"/>
                <w:sz w:val="22"/>
                <w:szCs w:val="22"/>
              </w:rPr>
              <w:tab/>
            </w:r>
          </w:p>
        </w:tc>
        <w:tc>
          <w:tcPr>
            <w:tcW w:w="1350" w:type="dxa"/>
            <w:tcBorders>
              <w:top w:val="nil"/>
              <w:left w:val="single" w:sz="4" w:space="0" w:color="auto"/>
              <w:bottom w:val="nil"/>
              <w:right w:val="single" w:sz="4" w:space="0" w:color="auto"/>
            </w:tcBorders>
            <w:vAlign w:val="bottom"/>
          </w:tcPr>
          <w:p w:rsidR="008B6362" w:rsidRPr="0018125A" w:rsidRDefault="008B6362" w:rsidP="008B6362">
            <w:pPr>
              <w:shd w:val="clear" w:color="auto" w:fill="FFFFFF"/>
              <w:ind w:right="72"/>
              <w:jc w:val="right"/>
              <w:rPr>
                <w:rFonts w:cs="Times New Roman"/>
                <w:sz w:val="22"/>
                <w:szCs w:val="22"/>
              </w:rPr>
            </w:pPr>
          </w:p>
        </w:tc>
        <w:tc>
          <w:tcPr>
            <w:tcW w:w="1487" w:type="dxa"/>
            <w:tcBorders>
              <w:left w:val="single" w:sz="4" w:space="0" w:color="auto"/>
              <w:bottom w:val="nil"/>
            </w:tcBorders>
            <w:vAlign w:val="bottom"/>
          </w:tcPr>
          <w:p w:rsidR="008B6362" w:rsidRPr="0018125A" w:rsidRDefault="008B6362" w:rsidP="008B6362">
            <w:pPr>
              <w:shd w:val="clear" w:color="auto" w:fill="FFFFFF"/>
              <w:ind w:right="72"/>
              <w:jc w:val="right"/>
              <w:rPr>
                <w:rFonts w:cs="Times New Roman"/>
                <w:sz w:val="22"/>
                <w:szCs w:val="22"/>
              </w:rPr>
            </w:pPr>
            <w:r w:rsidRPr="0018125A">
              <w:rPr>
                <w:rFonts w:cs="Times New Roman"/>
                <w:sz w:val="22"/>
                <w:szCs w:val="22"/>
              </w:rPr>
              <w:t>60</w:t>
            </w:r>
          </w:p>
        </w:tc>
      </w:tr>
      <w:tr w:rsidR="008B6362" w:rsidRPr="0018125A" w:rsidTr="00B42CEA">
        <w:trPr>
          <w:trHeight w:val="108"/>
          <w:jc w:val="center"/>
        </w:trPr>
        <w:tc>
          <w:tcPr>
            <w:tcW w:w="6408" w:type="dxa"/>
            <w:tcBorders>
              <w:right w:val="single" w:sz="4" w:space="0" w:color="auto"/>
            </w:tcBorders>
            <w:vAlign w:val="bottom"/>
          </w:tcPr>
          <w:p w:rsidR="008B6362" w:rsidRPr="0018125A" w:rsidRDefault="008B6362" w:rsidP="00B42CEA">
            <w:pPr>
              <w:shd w:val="clear" w:color="auto" w:fill="FFFFFF"/>
              <w:tabs>
                <w:tab w:val="left" w:leader="dot" w:pos="6048"/>
              </w:tabs>
              <w:ind w:left="702" w:hanging="432"/>
              <w:rPr>
                <w:rFonts w:cs="Times New Roman"/>
                <w:sz w:val="22"/>
                <w:szCs w:val="22"/>
              </w:rPr>
            </w:pPr>
            <w:r w:rsidRPr="0018125A">
              <w:rPr>
                <w:rFonts w:cs="Times New Roman"/>
                <w:sz w:val="22"/>
                <w:szCs w:val="22"/>
              </w:rPr>
              <w:t>12. Legal Expenses; Disputed Senate. Election, South Australia</w:t>
            </w:r>
            <w:r>
              <w:rPr>
                <w:rFonts w:cs="Times New Roman"/>
                <w:sz w:val="22"/>
                <w:szCs w:val="22"/>
              </w:rPr>
              <w:tab/>
            </w:r>
          </w:p>
        </w:tc>
        <w:tc>
          <w:tcPr>
            <w:tcW w:w="1350" w:type="dxa"/>
            <w:tcBorders>
              <w:top w:val="nil"/>
              <w:left w:val="single" w:sz="4" w:space="0" w:color="auto"/>
              <w:bottom w:val="single" w:sz="4" w:space="0" w:color="auto"/>
              <w:right w:val="single" w:sz="4" w:space="0" w:color="auto"/>
            </w:tcBorders>
            <w:vAlign w:val="bottom"/>
          </w:tcPr>
          <w:p w:rsidR="008B6362" w:rsidRPr="0018125A" w:rsidRDefault="008B6362" w:rsidP="008B6362">
            <w:pPr>
              <w:shd w:val="clear" w:color="auto" w:fill="FFFFFF"/>
              <w:ind w:right="72"/>
              <w:jc w:val="center"/>
              <w:rPr>
                <w:rFonts w:cs="Times New Roman"/>
                <w:sz w:val="22"/>
                <w:szCs w:val="22"/>
              </w:rPr>
            </w:pPr>
            <w:r>
              <w:rPr>
                <w:rFonts w:cs="Times New Roman"/>
                <w:sz w:val="22"/>
                <w:szCs w:val="22"/>
              </w:rPr>
              <w:t>...</w:t>
            </w:r>
          </w:p>
        </w:tc>
        <w:tc>
          <w:tcPr>
            <w:tcW w:w="1487" w:type="dxa"/>
            <w:tcBorders>
              <w:top w:val="nil"/>
              <w:left w:val="single" w:sz="4" w:space="0" w:color="auto"/>
              <w:bottom w:val="single" w:sz="4" w:space="0" w:color="auto"/>
            </w:tcBorders>
            <w:vAlign w:val="bottom"/>
          </w:tcPr>
          <w:p w:rsidR="008B6362" w:rsidRPr="0018125A" w:rsidRDefault="008B6362" w:rsidP="008B6362">
            <w:pPr>
              <w:shd w:val="clear" w:color="auto" w:fill="FFFFFF"/>
              <w:ind w:right="72"/>
              <w:jc w:val="right"/>
              <w:rPr>
                <w:rFonts w:cs="Times New Roman"/>
                <w:sz w:val="22"/>
                <w:szCs w:val="22"/>
              </w:rPr>
            </w:pPr>
            <w:r w:rsidRPr="0018125A">
              <w:rPr>
                <w:rFonts w:eastAsia="Times New Roman" w:cs="Times New Roman"/>
                <w:sz w:val="22"/>
                <w:szCs w:val="22"/>
              </w:rPr>
              <w:t>176</w:t>
            </w:r>
          </w:p>
        </w:tc>
      </w:tr>
      <w:tr w:rsidR="008B6362" w:rsidRPr="0018125A" w:rsidTr="00B42CEA">
        <w:trPr>
          <w:trHeight w:val="438"/>
          <w:jc w:val="center"/>
        </w:trPr>
        <w:tc>
          <w:tcPr>
            <w:tcW w:w="6408" w:type="dxa"/>
            <w:tcBorders>
              <w:right w:val="single" w:sz="4" w:space="0" w:color="auto"/>
            </w:tcBorders>
            <w:vAlign w:val="bottom"/>
          </w:tcPr>
          <w:p w:rsidR="008B6362" w:rsidRPr="0018125A" w:rsidRDefault="008B6362" w:rsidP="008B6362">
            <w:pPr>
              <w:shd w:val="clear" w:color="auto" w:fill="FFFFFF"/>
              <w:tabs>
                <w:tab w:val="left" w:leader="dot" w:pos="6048"/>
              </w:tabs>
              <w:rPr>
                <w:rFonts w:cs="Times New Roman"/>
                <w:sz w:val="22"/>
                <w:szCs w:val="22"/>
              </w:rPr>
            </w:pPr>
          </w:p>
        </w:tc>
        <w:tc>
          <w:tcPr>
            <w:tcW w:w="1350" w:type="dxa"/>
            <w:tcBorders>
              <w:top w:val="single" w:sz="4" w:space="0" w:color="auto"/>
              <w:left w:val="single" w:sz="4" w:space="0" w:color="auto"/>
              <w:bottom w:val="single" w:sz="4" w:space="0" w:color="auto"/>
              <w:right w:val="single" w:sz="4" w:space="0" w:color="auto"/>
            </w:tcBorders>
            <w:vAlign w:val="bottom"/>
          </w:tcPr>
          <w:p w:rsidR="008B6362" w:rsidRPr="0018125A" w:rsidRDefault="008B6362" w:rsidP="008B6362">
            <w:pPr>
              <w:shd w:val="clear" w:color="auto" w:fill="FFFFFF"/>
              <w:ind w:right="72"/>
              <w:jc w:val="center"/>
              <w:rPr>
                <w:rFonts w:cs="Times New Roman"/>
                <w:sz w:val="22"/>
                <w:szCs w:val="22"/>
              </w:rPr>
            </w:pPr>
            <w:r>
              <w:rPr>
                <w:rFonts w:cs="Times New Roman"/>
                <w:sz w:val="22"/>
                <w:szCs w:val="22"/>
              </w:rPr>
              <w:t>...</w:t>
            </w:r>
          </w:p>
        </w:tc>
        <w:tc>
          <w:tcPr>
            <w:tcW w:w="1487" w:type="dxa"/>
            <w:tcBorders>
              <w:top w:val="single" w:sz="4" w:space="0" w:color="auto"/>
              <w:left w:val="single" w:sz="4" w:space="0" w:color="auto"/>
              <w:bottom w:val="single" w:sz="4" w:space="0" w:color="auto"/>
            </w:tcBorders>
            <w:vAlign w:val="center"/>
          </w:tcPr>
          <w:p w:rsidR="008B6362" w:rsidRPr="0018125A" w:rsidRDefault="008B6362" w:rsidP="00B42CEA">
            <w:pPr>
              <w:shd w:val="clear" w:color="auto" w:fill="FFFFFF"/>
              <w:ind w:right="72"/>
              <w:jc w:val="right"/>
              <w:rPr>
                <w:rFonts w:cs="Times New Roman"/>
                <w:sz w:val="22"/>
                <w:szCs w:val="22"/>
              </w:rPr>
            </w:pPr>
            <w:r w:rsidRPr="0018125A">
              <w:rPr>
                <w:rFonts w:cs="Times New Roman"/>
                <w:sz w:val="22"/>
                <w:szCs w:val="22"/>
              </w:rPr>
              <w:t>3,686</w:t>
            </w:r>
          </w:p>
        </w:tc>
      </w:tr>
      <w:tr w:rsidR="008B6362" w:rsidRPr="0018125A" w:rsidTr="00B42CEA">
        <w:trPr>
          <w:trHeight w:val="323"/>
          <w:jc w:val="center"/>
        </w:trPr>
        <w:tc>
          <w:tcPr>
            <w:tcW w:w="6408" w:type="dxa"/>
            <w:tcBorders>
              <w:right w:val="single" w:sz="4" w:space="0" w:color="auto"/>
            </w:tcBorders>
            <w:vAlign w:val="center"/>
          </w:tcPr>
          <w:p w:rsidR="008B6362" w:rsidRPr="00B42CEA" w:rsidRDefault="008B6362" w:rsidP="00B42CEA">
            <w:pPr>
              <w:shd w:val="clear" w:color="auto" w:fill="FFFFFF"/>
              <w:tabs>
                <w:tab w:val="left" w:leader="dot" w:pos="6048"/>
              </w:tabs>
              <w:ind w:left="216"/>
              <w:rPr>
                <w:rFonts w:cs="Times New Roman"/>
                <w:sz w:val="26"/>
                <w:szCs w:val="26"/>
              </w:rPr>
            </w:pPr>
            <w:r w:rsidRPr="00B42CEA">
              <w:rPr>
                <w:rFonts w:cs="Times New Roman"/>
                <w:b/>
                <w:bCs/>
                <w:sz w:val="26"/>
                <w:szCs w:val="26"/>
              </w:rPr>
              <w:t>Total Department of Home Affairs</w:t>
            </w:r>
            <w:r w:rsidRPr="00B42CEA">
              <w:rPr>
                <w:rFonts w:cs="Times New Roman"/>
                <w:bCs/>
                <w:sz w:val="26"/>
                <w:szCs w:val="26"/>
              </w:rPr>
              <w:tab/>
            </w:r>
          </w:p>
        </w:tc>
        <w:tc>
          <w:tcPr>
            <w:tcW w:w="1350" w:type="dxa"/>
            <w:tcBorders>
              <w:top w:val="single" w:sz="4" w:space="0" w:color="auto"/>
              <w:left w:val="single" w:sz="4" w:space="0" w:color="auto"/>
              <w:bottom w:val="thickThinSmallGap" w:sz="18" w:space="0" w:color="auto"/>
              <w:right w:val="single" w:sz="4" w:space="0" w:color="auto"/>
            </w:tcBorders>
            <w:vAlign w:val="center"/>
          </w:tcPr>
          <w:p w:rsidR="008B6362" w:rsidRPr="0018125A" w:rsidRDefault="008B6362" w:rsidP="00B42CEA">
            <w:pPr>
              <w:shd w:val="clear" w:color="auto" w:fill="FFFFFF"/>
              <w:ind w:right="72"/>
              <w:jc w:val="right"/>
              <w:rPr>
                <w:rFonts w:cs="Times New Roman"/>
                <w:sz w:val="22"/>
                <w:szCs w:val="22"/>
              </w:rPr>
            </w:pPr>
            <w:r w:rsidRPr="0018125A">
              <w:rPr>
                <w:rFonts w:cs="Times New Roman"/>
                <w:sz w:val="22"/>
                <w:szCs w:val="22"/>
              </w:rPr>
              <w:t>4,298</w:t>
            </w:r>
          </w:p>
        </w:tc>
        <w:tc>
          <w:tcPr>
            <w:tcW w:w="1487" w:type="dxa"/>
            <w:tcBorders>
              <w:top w:val="single" w:sz="4" w:space="0" w:color="auto"/>
              <w:left w:val="single" w:sz="4" w:space="0" w:color="auto"/>
              <w:bottom w:val="thickThinSmallGap" w:sz="18" w:space="0" w:color="auto"/>
            </w:tcBorders>
            <w:vAlign w:val="center"/>
          </w:tcPr>
          <w:p w:rsidR="008B6362" w:rsidRPr="0018125A" w:rsidRDefault="008B6362" w:rsidP="00B42CEA">
            <w:pPr>
              <w:shd w:val="clear" w:color="auto" w:fill="FFFFFF"/>
              <w:ind w:right="72"/>
              <w:jc w:val="right"/>
              <w:rPr>
                <w:rFonts w:cs="Times New Roman"/>
                <w:sz w:val="22"/>
                <w:szCs w:val="22"/>
              </w:rPr>
            </w:pPr>
            <w:r w:rsidRPr="0018125A">
              <w:rPr>
                <w:rFonts w:cs="Times New Roman"/>
                <w:sz w:val="22"/>
                <w:szCs w:val="22"/>
              </w:rPr>
              <w:t>6,126</w:t>
            </w:r>
          </w:p>
        </w:tc>
      </w:tr>
    </w:tbl>
    <w:p w:rsidR="00E70ADE" w:rsidRPr="0018125A" w:rsidRDefault="00B204BA">
      <w:pPr>
        <w:shd w:val="clear" w:color="auto" w:fill="FFFFFF"/>
        <w:rPr>
          <w:sz w:val="22"/>
          <w:szCs w:val="22"/>
        </w:rPr>
      </w:pPr>
      <w:r w:rsidRPr="0018125A">
        <w:rPr>
          <w:sz w:val="22"/>
          <w:szCs w:val="22"/>
        </w:rPr>
        <w:br w:type="page"/>
      </w:r>
    </w:p>
    <w:p w:rsidR="00E70ADE" w:rsidRPr="00B230B2" w:rsidRDefault="00F24944" w:rsidP="004A29AD">
      <w:pPr>
        <w:pStyle w:val="Style1"/>
        <w:widowControl/>
        <w:spacing w:before="1440" w:after="240"/>
        <w:jc w:val="center"/>
        <w:rPr>
          <w:rFonts w:ascii="Times New Roman" w:hAnsi="Times New Roman" w:cs="Times New Roman"/>
          <w:szCs w:val="22"/>
        </w:rPr>
      </w:pPr>
      <w:r w:rsidRPr="00B230B2">
        <w:rPr>
          <w:rFonts w:ascii="Times New Roman" w:hAnsi="Times New Roman" w:cs="Times New Roman"/>
          <w:b/>
          <w:bCs/>
          <w:szCs w:val="22"/>
        </w:rPr>
        <w:lastRenderedPageBreak/>
        <w:t>V</w:t>
      </w:r>
      <w:r w:rsidR="00E70ADE" w:rsidRPr="00B230B2">
        <w:rPr>
          <w:rFonts w:ascii="Times New Roman" w:hAnsi="Times New Roman" w:cs="Times New Roman"/>
          <w:b/>
          <w:bCs/>
          <w:szCs w:val="22"/>
        </w:rPr>
        <w:t>.</w:t>
      </w:r>
      <w:r w:rsidR="00A4424D" w:rsidRPr="00B230B2">
        <w:rPr>
          <w:rFonts w:ascii="Times New Roman" w:hAnsi="Times New Roman" w:cs="Times New Roman"/>
          <w:b/>
          <w:bCs/>
          <w:szCs w:val="22"/>
        </w:rPr>
        <w:t>—</w:t>
      </w:r>
      <w:r w:rsidR="00E70ADE" w:rsidRPr="00B230B2">
        <w:rPr>
          <w:rFonts w:ascii="Times New Roman" w:hAnsi="Times New Roman" w:cs="Times New Roman"/>
          <w:b/>
          <w:bCs/>
          <w:szCs w:val="22"/>
        </w:rPr>
        <w:t>THE DEPARTMENT OF THE TREASURY.</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068"/>
        <w:gridCol w:w="1340"/>
        <w:gridCol w:w="1350"/>
        <w:gridCol w:w="1487"/>
      </w:tblGrid>
      <w:tr w:rsidR="00E70ADE" w:rsidRPr="0018125A" w:rsidTr="00B230B2">
        <w:trPr>
          <w:trHeight w:val="650"/>
          <w:jc w:val="center"/>
        </w:trPr>
        <w:tc>
          <w:tcPr>
            <w:tcW w:w="5068" w:type="dxa"/>
            <w:tcBorders>
              <w:top w:val="single" w:sz="4" w:space="0" w:color="auto"/>
              <w:bottom w:val="single" w:sz="4" w:space="0" w:color="auto"/>
              <w:right w:val="single" w:sz="4" w:space="0" w:color="auto"/>
            </w:tcBorders>
            <w:vAlign w:val="center"/>
          </w:tcPr>
          <w:p w:rsidR="00E70ADE" w:rsidRPr="0018125A" w:rsidRDefault="00E70ADE" w:rsidP="00B130F1">
            <w:pPr>
              <w:shd w:val="clear" w:color="auto" w:fill="FFFFFF"/>
              <w:jc w:val="center"/>
              <w:rPr>
                <w:rFonts w:cs="Times New Roman"/>
                <w:sz w:val="22"/>
                <w:szCs w:val="22"/>
              </w:rPr>
            </w:pPr>
            <w:r w:rsidRPr="0018125A">
              <w:rPr>
                <w:rFonts w:eastAsia="Times New Roman" w:cs="Times New Roman"/>
                <w:sz w:val="22"/>
                <w:szCs w:val="22"/>
              </w:rPr>
              <w:t>—</w:t>
            </w:r>
          </w:p>
        </w:tc>
        <w:tc>
          <w:tcPr>
            <w:tcW w:w="1340" w:type="dxa"/>
            <w:tcBorders>
              <w:top w:val="single" w:sz="4" w:space="0" w:color="auto"/>
              <w:left w:val="single" w:sz="4" w:space="0" w:color="auto"/>
              <w:bottom w:val="single" w:sz="4" w:space="0" w:color="auto"/>
              <w:right w:val="single" w:sz="4" w:space="0" w:color="auto"/>
            </w:tcBorders>
            <w:vAlign w:val="center"/>
          </w:tcPr>
          <w:p w:rsidR="00E70ADE" w:rsidRPr="00B230B2" w:rsidRDefault="00B204BA" w:rsidP="00B130F1">
            <w:pPr>
              <w:shd w:val="clear" w:color="auto" w:fill="FFFFFF"/>
              <w:ind w:right="72"/>
              <w:jc w:val="center"/>
              <w:rPr>
                <w:rFonts w:cs="Times New Roman"/>
                <w:sz w:val="18"/>
                <w:szCs w:val="22"/>
              </w:rPr>
            </w:pPr>
            <w:r w:rsidRPr="00B230B2">
              <w:rPr>
                <w:rFonts w:cs="Times New Roman"/>
                <w:sz w:val="18"/>
                <w:szCs w:val="22"/>
              </w:rPr>
              <w:t>“</w:t>
            </w:r>
            <w:r w:rsidR="00E70ADE" w:rsidRPr="00B230B2">
              <w:rPr>
                <w:rFonts w:cs="Times New Roman"/>
                <w:sz w:val="18"/>
                <w:szCs w:val="22"/>
              </w:rPr>
              <w:t>Transferred.</w:t>
            </w:r>
            <w:r w:rsidRPr="00B230B2">
              <w:rPr>
                <w:rFonts w:cs="Times New Roman"/>
                <w:sz w:val="18"/>
                <w:szCs w:val="22"/>
              </w:rPr>
              <w:t>”</w:t>
            </w:r>
          </w:p>
        </w:tc>
        <w:tc>
          <w:tcPr>
            <w:tcW w:w="1350" w:type="dxa"/>
            <w:tcBorders>
              <w:top w:val="single" w:sz="4" w:space="0" w:color="auto"/>
              <w:left w:val="single" w:sz="4" w:space="0" w:color="auto"/>
              <w:bottom w:val="single" w:sz="4" w:space="0" w:color="auto"/>
              <w:right w:val="single" w:sz="4" w:space="0" w:color="auto"/>
            </w:tcBorders>
            <w:vAlign w:val="center"/>
          </w:tcPr>
          <w:p w:rsidR="00E70ADE" w:rsidRPr="00B230B2" w:rsidRDefault="00B204BA" w:rsidP="00B130F1">
            <w:pPr>
              <w:shd w:val="clear" w:color="auto" w:fill="FFFFFF"/>
              <w:ind w:right="72"/>
              <w:jc w:val="center"/>
              <w:rPr>
                <w:rFonts w:cs="Times New Roman"/>
                <w:sz w:val="18"/>
                <w:szCs w:val="22"/>
              </w:rPr>
            </w:pPr>
            <w:r w:rsidRPr="00B230B2">
              <w:rPr>
                <w:rFonts w:cs="Times New Roman"/>
                <w:sz w:val="18"/>
                <w:szCs w:val="22"/>
              </w:rPr>
              <w:t>“</w:t>
            </w:r>
            <w:r w:rsidR="00E70ADE" w:rsidRPr="00B230B2">
              <w:rPr>
                <w:rFonts w:cs="Times New Roman"/>
                <w:sz w:val="18"/>
                <w:szCs w:val="22"/>
              </w:rPr>
              <w:t>Other.</w:t>
            </w:r>
            <w:r w:rsidRPr="00B230B2">
              <w:rPr>
                <w:rFonts w:cs="Times New Roman"/>
                <w:sz w:val="18"/>
                <w:szCs w:val="22"/>
              </w:rPr>
              <w:t>”</w:t>
            </w:r>
          </w:p>
        </w:tc>
        <w:tc>
          <w:tcPr>
            <w:tcW w:w="1487" w:type="dxa"/>
            <w:tcBorders>
              <w:top w:val="single" w:sz="4" w:space="0" w:color="auto"/>
              <w:left w:val="single" w:sz="4" w:space="0" w:color="auto"/>
              <w:bottom w:val="single" w:sz="4" w:space="0" w:color="auto"/>
            </w:tcBorders>
            <w:vAlign w:val="center"/>
          </w:tcPr>
          <w:p w:rsidR="00E70ADE" w:rsidRPr="00B230B2" w:rsidRDefault="00E70ADE" w:rsidP="00B130F1">
            <w:pPr>
              <w:shd w:val="clear" w:color="auto" w:fill="FFFFFF"/>
              <w:ind w:right="72"/>
              <w:jc w:val="center"/>
              <w:rPr>
                <w:rFonts w:cs="Times New Roman"/>
                <w:sz w:val="18"/>
                <w:szCs w:val="22"/>
              </w:rPr>
            </w:pPr>
            <w:r w:rsidRPr="00B230B2">
              <w:rPr>
                <w:rFonts w:cs="Times New Roman"/>
                <w:sz w:val="18"/>
                <w:szCs w:val="22"/>
              </w:rPr>
              <w:t>Total.</w:t>
            </w:r>
          </w:p>
        </w:tc>
      </w:tr>
      <w:tr w:rsidR="00E70ADE" w:rsidRPr="0018125A" w:rsidTr="00B230B2">
        <w:trPr>
          <w:trHeight w:val="725"/>
          <w:jc w:val="center"/>
        </w:trPr>
        <w:tc>
          <w:tcPr>
            <w:tcW w:w="5068" w:type="dxa"/>
            <w:tcBorders>
              <w:top w:val="single" w:sz="4" w:space="0" w:color="auto"/>
              <w:right w:val="single" w:sz="4" w:space="0" w:color="auto"/>
            </w:tcBorders>
            <w:vAlign w:val="bottom"/>
          </w:tcPr>
          <w:p w:rsidR="00E70ADE" w:rsidRPr="0018125A" w:rsidRDefault="00E70ADE" w:rsidP="00B130F1">
            <w:pPr>
              <w:shd w:val="clear" w:color="auto" w:fill="FFFFFF"/>
              <w:rPr>
                <w:rFonts w:cs="Times New Roman"/>
                <w:sz w:val="22"/>
                <w:szCs w:val="22"/>
              </w:rPr>
            </w:pPr>
          </w:p>
        </w:tc>
        <w:tc>
          <w:tcPr>
            <w:tcW w:w="1340" w:type="dxa"/>
            <w:tcBorders>
              <w:top w:val="single" w:sz="4" w:space="0" w:color="auto"/>
              <w:left w:val="single" w:sz="4" w:space="0" w:color="auto"/>
              <w:right w:val="single" w:sz="4" w:space="0" w:color="auto"/>
            </w:tcBorders>
            <w:vAlign w:val="center"/>
          </w:tcPr>
          <w:p w:rsidR="00E70ADE" w:rsidRPr="00B845A8" w:rsidRDefault="00E70ADE" w:rsidP="00B130F1">
            <w:pPr>
              <w:shd w:val="clear" w:color="auto" w:fill="FFFFFF"/>
              <w:ind w:right="72"/>
              <w:jc w:val="center"/>
              <w:rPr>
                <w:rFonts w:cs="Times New Roman"/>
                <w:sz w:val="22"/>
                <w:szCs w:val="22"/>
              </w:rPr>
            </w:pPr>
            <w:r w:rsidRPr="00B845A8">
              <w:rPr>
                <w:rFonts w:eastAsia="Times New Roman" w:cs="Times New Roman"/>
                <w:iCs/>
                <w:sz w:val="22"/>
                <w:szCs w:val="22"/>
              </w:rPr>
              <w:t>£</w:t>
            </w:r>
          </w:p>
        </w:tc>
        <w:tc>
          <w:tcPr>
            <w:tcW w:w="1350" w:type="dxa"/>
            <w:tcBorders>
              <w:top w:val="single" w:sz="4" w:space="0" w:color="auto"/>
              <w:left w:val="single" w:sz="4" w:space="0" w:color="auto"/>
              <w:right w:val="single" w:sz="4" w:space="0" w:color="auto"/>
            </w:tcBorders>
            <w:vAlign w:val="center"/>
          </w:tcPr>
          <w:p w:rsidR="00E70ADE" w:rsidRPr="00B845A8" w:rsidRDefault="00E70ADE" w:rsidP="00B130F1">
            <w:pPr>
              <w:shd w:val="clear" w:color="auto" w:fill="FFFFFF"/>
              <w:ind w:right="72"/>
              <w:jc w:val="center"/>
              <w:rPr>
                <w:rFonts w:cs="Times New Roman"/>
                <w:sz w:val="22"/>
                <w:szCs w:val="22"/>
              </w:rPr>
            </w:pPr>
            <w:r w:rsidRPr="00B845A8">
              <w:rPr>
                <w:rFonts w:eastAsia="Times New Roman" w:cs="Times New Roman"/>
                <w:iCs/>
                <w:sz w:val="22"/>
                <w:szCs w:val="22"/>
              </w:rPr>
              <w:t>£</w:t>
            </w:r>
          </w:p>
        </w:tc>
        <w:tc>
          <w:tcPr>
            <w:tcW w:w="1487" w:type="dxa"/>
            <w:tcBorders>
              <w:top w:val="single" w:sz="4" w:space="0" w:color="auto"/>
              <w:left w:val="single" w:sz="4" w:space="0" w:color="auto"/>
            </w:tcBorders>
            <w:vAlign w:val="center"/>
          </w:tcPr>
          <w:p w:rsidR="00E70ADE" w:rsidRPr="00B845A8" w:rsidRDefault="00E70ADE" w:rsidP="00B130F1">
            <w:pPr>
              <w:shd w:val="clear" w:color="auto" w:fill="FFFFFF"/>
              <w:ind w:right="72"/>
              <w:jc w:val="center"/>
              <w:rPr>
                <w:rFonts w:cs="Times New Roman"/>
                <w:sz w:val="22"/>
                <w:szCs w:val="22"/>
              </w:rPr>
            </w:pPr>
            <w:r w:rsidRPr="00B845A8">
              <w:rPr>
                <w:rFonts w:eastAsia="Times New Roman" w:cs="Times New Roman"/>
                <w:iCs/>
                <w:sz w:val="22"/>
                <w:szCs w:val="22"/>
              </w:rPr>
              <w:t>£</w:t>
            </w:r>
          </w:p>
        </w:tc>
      </w:tr>
      <w:tr w:rsidR="00E70ADE" w:rsidRPr="0018125A" w:rsidTr="00B230B2">
        <w:trPr>
          <w:trHeight w:val="80"/>
          <w:jc w:val="center"/>
        </w:trPr>
        <w:tc>
          <w:tcPr>
            <w:tcW w:w="5068" w:type="dxa"/>
            <w:tcBorders>
              <w:right w:val="single" w:sz="4" w:space="0" w:color="auto"/>
            </w:tcBorders>
            <w:vAlign w:val="bottom"/>
          </w:tcPr>
          <w:p w:rsidR="00E70ADE" w:rsidRPr="0018125A" w:rsidRDefault="00E70ADE" w:rsidP="00B130F1">
            <w:pPr>
              <w:shd w:val="clear" w:color="auto" w:fill="FFFFFF"/>
              <w:tabs>
                <w:tab w:val="left" w:leader="dot" w:pos="4608"/>
              </w:tabs>
              <w:rPr>
                <w:rFonts w:cs="Times New Roman"/>
                <w:sz w:val="22"/>
                <w:szCs w:val="22"/>
              </w:rPr>
            </w:pPr>
            <w:r w:rsidRPr="0018125A">
              <w:rPr>
                <w:rFonts w:cs="Times New Roman"/>
                <w:sz w:val="22"/>
                <w:szCs w:val="22"/>
              </w:rPr>
              <w:t>THE TREASURY</w:t>
            </w:r>
            <w:r w:rsidR="00B130F1">
              <w:rPr>
                <w:rFonts w:cs="Times New Roman"/>
                <w:sz w:val="22"/>
                <w:szCs w:val="22"/>
              </w:rPr>
              <w:tab/>
            </w:r>
          </w:p>
        </w:tc>
        <w:tc>
          <w:tcPr>
            <w:tcW w:w="1340" w:type="dxa"/>
            <w:tcBorders>
              <w:left w:val="single" w:sz="4" w:space="0" w:color="auto"/>
              <w:right w:val="single" w:sz="4" w:space="0" w:color="auto"/>
            </w:tcBorders>
            <w:vAlign w:val="bottom"/>
          </w:tcPr>
          <w:p w:rsidR="00E70ADE" w:rsidRPr="0018125A" w:rsidRDefault="00FE0F82" w:rsidP="00FE0F82">
            <w:pPr>
              <w:shd w:val="clear" w:color="auto" w:fill="FFFFFF"/>
              <w:ind w:right="72"/>
              <w:jc w:val="center"/>
              <w:rPr>
                <w:rFonts w:cs="Times New Roman"/>
                <w:sz w:val="22"/>
                <w:szCs w:val="22"/>
              </w:rPr>
            </w:pPr>
            <w:r>
              <w:rPr>
                <w:rFonts w:cs="Times New Roman"/>
                <w:sz w:val="22"/>
                <w:szCs w:val="22"/>
              </w:rPr>
              <w:t>...</w:t>
            </w:r>
          </w:p>
        </w:tc>
        <w:tc>
          <w:tcPr>
            <w:tcW w:w="1350" w:type="dxa"/>
            <w:tcBorders>
              <w:left w:val="single" w:sz="4" w:space="0" w:color="auto"/>
              <w:right w:val="single" w:sz="4" w:space="0" w:color="auto"/>
            </w:tcBorders>
            <w:vAlign w:val="bottom"/>
          </w:tcPr>
          <w:p w:rsidR="00E70ADE" w:rsidRPr="0018125A" w:rsidRDefault="00E70ADE" w:rsidP="00B130F1">
            <w:pPr>
              <w:shd w:val="clear" w:color="auto" w:fill="FFFFFF"/>
              <w:ind w:right="72"/>
              <w:jc w:val="right"/>
              <w:rPr>
                <w:rFonts w:cs="Times New Roman"/>
                <w:sz w:val="22"/>
                <w:szCs w:val="22"/>
              </w:rPr>
            </w:pPr>
            <w:r w:rsidRPr="0018125A">
              <w:rPr>
                <w:rFonts w:cs="Times New Roman"/>
                <w:sz w:val="22"/>
                <w:szCs w:val="22"/>
              </w:rPr>
              <w:t>1,008</w:t>
            </w:r>
          </w:p>
        </w:tc>
        <w:tc>
          <w:tcPr>
            <w:tcW w:w="1487" w:type="dxa"/>
            <w:tcBorders>
              <w:left w:val="single" w:sz="4" w:space="0" w:color="auto"/>
            </w:tcBorders>
            <w:vAlign w:val="bottom"/>
          </w:tcPr>
          <w:p w:rsidR="00E70ADE" w:rsidRPr="0018125A" w:rsidRDefault="00E70ADE" w:rsidP="00B130F1">
            <w:pPr>
              <w:shd w:val="clear" w:color="auto" w:fill="FFFFFF"/>
              <w:ind w:right="72"/>
              <w:jc w:val="right"/>
              <w:rPr>
                <w:rFonts w:cs="Times New Roman"/>
                <w:sz w:val="22"/>
                <w:szCs w:val="22"/>
              </w:rPr>
            </w:pPr>
            <w:r w:rsidRPr="0018125A">
              <w:rPr>
                <w:rFonts w:cs="Times New Roman"/>
                <w:sz w:val="22"/>
                <w:szCs w:val="22"/>
              </w:rPr>
              <w:t>1,008</w:t>
            </w:r>
          </w:p>
        </w:tc>
      </w:tr>
      <w:tr w:rsidR="00E70ADE" w:rsidRPr="0018125A" w:rsidTr="00B230B2">
        <w:trPr>
          <w:trHeight w:val="381"/>
          <w:jc w:val="center"/>
        </w:trPr>
        <w:tc>
          <w:tcPr>
            <w:tcW w:w="5068" w:type="dxa"/>
            <w:tcBorders>
              <w:right w:val="single" w:sz="4" w:space="0" w:color="auto"/>
            </w:tcBorders>
            <w:vAlign w:val="bottom"/>
          </w:tcPr>
          <w:p w:rsidR="00E70ADE" w:rsidRPr="0018125A" w:rsidRDefault="00E70ADE" w:rsidP="00B130F1">
            <w:pPr>
              <w:shd w:val="clear" w:color="auto" w:fill="FFFFFF"/>
              <w:tabs>
                <w:tab w:val="left" w:leader="dot" w:pos="4608"/>
              </w:tabs>
              <w:rPr>
                <w:rFonts w:cs="Times New Roman"/>
                <w:sz w:val="22"/>
                <w:szCs w:val="22"/>
              </w:rPr>
            </w:pPr>
            <w:r w:rsidRPr="0018125A">
              <w:rPr>
                <w:rFonts w:cs="Times New Roman"/>
                <w:sz w:val="22"/>
                <w:szCs w:val="22"/>
              </w:rPr>
              <w:t>AUDIT OFFICE</w:t>
            </w:r>
            <w:r w:rsidR="00B130F1">
              <w:rPr>
                <w:rFonts w:cs="Times New Roman"/>
                <w:sz w:val="22"/>
                <w:szCs w:val="22"/>
              </w:rPr>
              <w:tab/>
            </w:r>
          </w:p>
        </w:tc>
        <w:tc>
          <w:tcPr>
            <w:tcW w:w="1340" w:type="dxa"/>
            <w:tcBorders>
              <w:left w:val="single" w:sz="4" w:space="0" w:color="auto"/>
              <w:right w:val="single" w:sz="4" w:space="0" w:color="auto"/>
            </w:tcBorders>
            <w:vAlign w:val="bottom"/>
          </w:tcPr>
          <w:p w:rsidR="00E70ADE" w:rsidRPr="0018125A" w:rsidRDefault="00E70ADE" w:rsidP="00B130F1">
            <w:pPr>
              <w:shd w:val="clear" w:color="auto" w:fill="FFFFFF"/>
              <w:ind w:right="72"/>
              <w:jc w:val="right"/>
              <w:rPr>
                <w:rFonts w:cs="Times New Roman"/>
                <w:sz w:val="22"/>
                <w:szCs w:val="22"/>
              </w:rPr>
            </w:pPr>
            <w:r w:rsidRPr="0018125A">
              <w:rPr>
                <w:rFonts w:cs="Times New Roman"/>
                <w:sz w:val="22"/>
                <w:szCs w:val="22"/>
              </w:rPr>
              <w:t>64</w:t>
            </w:r>
          </w:p>
        </w:tc>
        <w:tc>
          <w:tcPr>
            <w:tcW w:w="1350" w:type="dxa"/>
            <w:tcBorders>
              <w:left w:val="single" w:sz="4" w:space="0" w:color="auto"/>
              <w:right w:val="single" w:sz="4" w:space="0" w:color="auto"/>
            </w:tcBorders>
            <w:vAlign w:val="bottom"/>
          </w:tcPr>
          <w:p w:rsidR="00E70ADE" w:rsidRPr="0018125A" w:rsidRDefault="00E70ADE" w:rsidP="00B130F1">
            <w:pPr>
              <w:shd w:val="clear" w:color="auto" w:fill="FFFFFF"/>
              <w:ind w:right="72"/>
              <w:jc w:val="right"/>
              <w:rPr>
                <w:rFonts w:cs="Times New Roman"/>
                <w:sz w:val="22"/>
                <w:szCs w:val="22"/>
              </w:rPr>
            </w:pPr>
            <w:r w:rsidRPr="0018125A">
              <w:rPr>
                <w:rFonts w:cs="Times New Roman"/>
                <w:sz w:val="22"/>
                <w:szCs w:val="22"/>
              </w:rPr>
              <w:t>89</w:t>
            </w:r>
          </w:p>
        </w:tc>
        <w:tc>
          <w:tcPr>
            <w:tcW w:w="1487" w:type="dxa"/>
            <w:tcBorders>
              <w:left w:val="single" w:sz="4" w:space="0" w:color="auto"/>
            </w:tcBorders>
            <w:vAlign w:val="bottom"/>
          </w:tcPr>
          <w:p w:rsidR="00E70ADE" w:rsidRPr="0018125A" w:rsidRDefault="00E70ADE" w:rsidP="00B130F1">
            <w:pPr>
              <w:shd w:val="clear" w:color="auto" w:fill="FFFFFF"/>
              <w:ind w:right="72"/>
              <w:jc w:val="right"/>
              <w:rPr>
                <w:rFonts w:cs="Times New Roman"/>
                <w:sz w:val="22"/>
                <w:szCs w:val="22"/>
              </w:rPr>
            </w:pPr>
            <w:r w:rsidRPr="0018125A">
              <w:rPr>
                <w:rFonts w:cs="Times New Roman"/>
                <w:sz w:val="22"/>
                <w:szCs w:val="22"/>
              </w:rPr>
              <w:t>153</w:t>
            </w:r>
          </w:p>
        </w:tc>
      </w:tr>
      <w:tr w:rsidR="00E70ADE" w:rsidRPr="0018125A" w:rsidTr="00B230B2">
        <w:trPr>
          <w:trHeight w:val="402"/>
          <w:jc w:val="center"/>
        </w:trPr>
        <w:tc>
          <w:tcPr>
            <w:tcW w:w="5068" w:type="dxa"/>
            <w:tcBorders>
              <w:right w:val="single" w:sz="4" w:space="0" w:color="auto"/>
            </w:tcBorders>
            <w:vAlign w:val="bottom"/>
          </w:tcPr>
          <w:p w:rsidR="00E70ADE" w:rsidRPr="0018125A" w:rsidRDefault="00E70ADE" w:rsidP="00B130F1">
            <w:pPr>
              <w:shd w:val="clear" w:color="auto" w:fill="FFFFFF"/>
              <w:tabs>
                <w:tab w:val="left" w:leader="dot" w:pos="4608"/>
              </w:tabs>
              <w:rPr>
                <w:rFonts w:cs="Times New Roman"/>
                <w:sz w:val="22"/>
                <w:szCs w:val="22"/>
              </w:rPr>
            </w:pPr>
            <w:r w:rsidRPr="0018125A">
              <w:rPr>
                <w:rFonts w:cs="Times New Roman"/>
                <w:sz w:val="22"/>
                <w:szCs w:val="22"/>
              </w:rPr>
              <w:t>GOVERNMENT PRINTER</w:t>
            </w:r>
            <w:r w:rsidR="00B130F1">
              <w:rPr>
                <w:rFonts w:cs="Times New Roman"/>
                <w:sz w:val="22"/>
                <w:szCs w:val="22"/>
              </w:rPr>
              <w:tab/>
            </w:r>
          </w:p>
        </w:tc>
        <w:tc>
          <w:tcPr>
            <w:tcW w:w="1340" w:type="dxa"/>
            <w:tcBorders>
              <w:left w:val="single" w:sz="4" w:space="0" w:color="auto"/>
              <w:right w:val="single" w:sz="4" w:space="0" w:color="auto"/>
            </w:tcBorders>
            <w:vAlign w:val="bottom"/>
          </w:tcPr>
          <w:p w:rsidR="00E70ADE" w:rsidRPr="0018125A" w:rsidRDefault="00FE0F82" w:rsidP="00FE0F82">
            <w:pPr>
              <w:shd w:val="clear" w:color="auto" w:fill="FFFFFF"/>
              <w:ind w:right="72"/>
              <w:jc w:val="center"/>
              <w:rPr>
                <w:rFonts w:cs="Times New Roman"/>
                <w:sz w:val="22"/>
                <w:szCs w:val="22"/>
              </w:rPr>
            </w:pPr>
            <w:r>
              <w:rPr>
                <w:rFonts w:cs="Times New Roman"/>
                <w:sz w:val="22"/>
                <w:szCs w:val="22"/>
              </w:rPr>
              <w:t>...</w:t>
            </w:r>
          </w:p>
        </w:tc>
        <w:tc>
          <w:tcPr>
            <w:tcW w:w="1350" w:type="dxa"/>
            <w:tcBorders>
              <w:left w:val="single" w:sz="4" w:space="0" w:color="auto"/>
              <w:right w:val="single" w:sz="4" w:space="0" w:color="auto"/>
            </w:tcBorders>
            <w:vAlign w:val="bottom"/>
          </w:tcPr>
          <w:p w:rsidR="00E70ADE" w:rsidRPr="0018125A" w:rsidRDefault="00E70ADE" w:rsidP="00B130F1">
            <w:pPr>
              <w:shd w:val="clear" w:color="auto" w:fill="FFFFFF"/>
              <w:ind w:right="72"/>
              <w:jc w:val="right"/>
              <w:rPr>
                <w:rFonts w:cs="Times New Roman"/>
                <w:sz w:val="22"/>
                <w:szCs w:val="22"/>
              </w:rPr>
            </w:pPr>
            <w:r w:rsidRPr="0018125A">
              <w:rPr>
                <w:rFonts w:cs="Times New Roman"/>
                <w:sz w:val="22"/>
                <w:szCs w:val="22"/>
              </w:rPr>
              <w:t>3,379</w:t>
            </w:r>
          </w:p>
        </w:tc>
        <w:tc>
          <w:tcPr>
            <w:tcW w:w="1487" w:type="dxa"/>
            <w:tcBorders>
              <w:left w:val="single" w:sz="4" w:space="0" w:color="auto"/>
            </w:tcBorders>
            <w:vAlign w:val="bottom"/>
          </w:tcPr>
          <w:p w:rsidR="00E70ADE" w:rsidRPr="0018125A" w:rsidRDefault="00E70ADE" w:rsidP="00B130F1">
            <w:pPr>
              <w:shd w:val="clear" w:color="auto" w:fill="FFFFFF"/>
              <w:ind w:right="72"/>
              <w:jc w:val="right"/>
              <w:rPr>
                <w:rFonts w:cs="Times New Roman"/>
                <w:sz w:val="22"/>
                <w:szCs w:val="22"/>
              </w:rPr>
            </w:pPr>
            <w:r w:rsidRPr="0018125A">
              <w:rPr>
                <w:rFonts w:cs="Times New Roman"/>
                <w:sz w:val="22"/>
                <w:szCs w:val="22"/>
              </w:rPr>
              <w:t>3,379</w:t>
            </w:r>
          </w:p>
        </w:tc>
      </w:tr>
      <w:tr w:rsidR="00E70ADE" w:rsidRPr="0018125A" w:rsidTr="00B230B2">
        <w:trPr>
          <w:trHeight w:val="553"/>
          <w:jc w:val="center"/>
        </w:trPr>
        <w:tc>
          <w:tcPr>
            <w:tcW w:w="5068" w:type="dxa"/>
            <w:tcBorders>
              <w:right w:val="single" w:sz="4" w:space="0" w:color="auto"/>
            </w:tcBorders>
            <w:vAlign w:val="center"/>
          </w:tcPr>
          <w:p w:rsidR="00E70ADE" w:rsidRPr="0018125A" w:rsidRDefault="00E70ADE" w:rsidP="00B230B2">
            <w:pPr>
              <w:shd w:val="clear" w:color="auto" w:fill="FFFFFF"/>
              <w:tabs>
                <w:tab w:val="left" w:leader="dot" w:pos="4608"/>
              </w:tabs>
              <w:rPr>
                <w:rFonts w:cs="Times New Roman"/>
                <w:sz w:val="22"/>
                <w:szCs w:val="22"/>
              </w:rPr>
            </w:pPr>
            <w:r w:rsidRPr="0018125A">
              <w:rPr>
                <w:rFonts w:cs="Times New Roman"/>
                <w:sz w:val="22"/>
                <w:szCs w:val="22"/>
              </w:rPr>
              <w:t>MISCELLANEOUS</w:t>
            </w:r>
            <w:r w:rsidR="00B130F1">
              <w:rPr>
                <w:rFonts w:cs="Times New Roman"/>
                <w:sz w:val="22"/>
                <w:szCs w:val="22"/>
              </w:rPr>
              <w:tab/>
            </w:r>
          </w:p>
        </w:tc>
        <w:tc>
          <w:tcPr>
            <w:tcW w:w="1340" w:type="dxa"/>
            <w:tcBorders>
              <w:left w:val="single" w:sz="4" w:space="0" w:color="auto"/>
              <w:bottom w:val="single" w:sz="4" w:space="0" w:color="auto"/>
              <w:right w:val="single" w:sz="4" w:space="0" w:color="auto"/>
            </w:tcBorders>
            <w:vAlign w:val="center"/>
          </w:tcPr>
          <w:p w:rsidR="00E70ADE" w:rsidRPr="0018125A" w:rsidRDefault="00B230B2" w:rsidP="00B230B2">
            <w:pPr>
              <w:shd w:val="clear" w:color="auto" w:fill="FFFFFF"/>
              <w:ind w:right="72"/>
              <w:jc w:val="center"/>
              <w:rPr>
                <w:rFonts w:cs="Times New Roman"/>
                <w:sz w:val="22"/>
                <w:szCs w:val="22"/>
              </w:rPr>
            </w:pPr>
            <w:r>
              <w:rPr>
                <w:rFonts w:cs="Times New Roman"/>
                <w:sz w:val="22"/>
                <w:szCs w:val="22"/>
              </w:rPr>
              <w:t>…</w:t>
            </w:r>
          </w:p>
        </w:tc>
        <w:tc>
          <w:tcPr>
            <w:tcW w:w="1350" w:type="dxa"/>
            <w:tcBorders>
              <w:left w:val="single" w:sz="4" w:space="0" w:color="auto"/>
              <w:bottom w:val="single" w:sz="4" w:space="0" w:color="auto"/>
              <w:right w:val="single" w:sz="4" w:space="0" w:color="auto"/>
            </w:tcBorders>
            <w:vAlign w:val="center"/>
          </w:tcPr>
          <w:p w:rsidR="00E70ADE" w:rsidRPr="0018125A" w:rsidRDefault="00E70ADE" w:rsidP="00B230B2">
            <w:pPr>
              <w:shd w:val="clear" w:color="auto" w:fill="FFFFFF"/>
              <w:ind w:right="72"/>
              <w:jc w:val="right"/>
              <w:rPr>
                <w:rFonts w:cs="Times New Roman"/>
                <w:sz w:val="22"/>
                <w:szCs w:val="22"/>
              </w:rPr>
            </w:pPr>
            <w:r w:rsidRPr="0018125A">
              <w:rPr>
                <w:rFonts w:cs="Times New Roman"/>
                <w:sz w:val="22"/>
                <w:szCs w:val="22"/>
              </w:rPr>
              <w:t>436</w:t>
            </w:r>
          </w:p>
        </w:tc>
        <w:tc>
          <w:tcPr>
            <w:tcW w:w="1487" w:type="dxa"/>
            <w:tcBorders>
              <w:left w:val="single" w:sz="4" w:space="0" w:color="auto"/>
              <w:bottom w:val="single" w:sz="4" w:space="0" w:color="auto"/>
            </w:tcBorders>
            <w:vAlign w:val="center"/>
          </w:tcPr>
          <w:p w:rsidR="00E70ADE" w:rsidRPr="0018125A" w:rsidRDefault="00E70ADE" w:rsidP="00B230B2">
            <w:pPr>
              <w:shd w:val="clear" w:color="auto" w:fill="FFFFFF"/>
              <w:ind w:right="72"/>
              <w:jc w:val="right"/>
              <w:rPr>
                <w:rFonts w:cs="Times New Roman"/>
                <w:sz w:val="22"/>
                <w:szCs w:val="22"/>
              </w:rPr>
            </w:pPr>
            <w:r w:rsidRPr="0018125A">
              <w:rPr>
                <w:rFonts w:cs="Times New Roman"/>
                <w:sz w:val="22"/>
                <w:szCs w:val="22"/>
              </w:rPr>
              <w:t>436</w:t>
            </w:r>
          </w:p>
        </w:tc>
      </w:tr>
      <w:tr w:rsidR="00E70ADE" w:rsidRPr="0018125A" w:rsidTr="00B230B2">
        <w:trPr>
          <w:trHeight w:val="470"/>
          <w:jc w:val="center"/>
        </w:trPr>
        <w:tc>
          <w:tcPr>
            <w:tcW w:w="5068" w:type="dxa"/>
            <w:tcBorders>
              <w:right w:val="single" w:sz="4" w:space="0" w:color="auto"/>
            </w:tcBorders>
            <w:vAlign w:val="bottom"/>
          </w:tcPr>
          <w:p w:rsidR="00E70ADE" w:rsidRPr="0018125A" w:rsidRDefault="00E70ADE" w:rsidP="00B130F1">
            <w:pPr>
              <w:shd w:val="clear" w:color="auto" w:fill="FFFFFF"/>
              <w:rPr>
                <w:rFonts w:cs="Times New Roman"/>
                <w:sz w:val="22"/>
                <w:szCs w:val="22"/>
              </w:rPr>
            </w:pPr>
          </w:p>
        </w:tc>
        <w:tc>
          <w:tcPr>
            <w:tcW w:w="1340" w:type="dxa"/>
            <w:tcBorders>
              <w:top w:val="single" w:sz="4" w:space="0" w:color="auto"/>
              <w:left w:val="single" w:sz="4" w:space="0" w:color="auto"/>
              <w:bottom w:val="single" w:sz="4" w:space="0" w:color="auto"/>
              <w:right w:val="single" w:sz="4" w:space="0" w:color="auto"/>
            </w:tcBorders>
            <w:vAlign w:val="center"/>
          </w:tcPr>
          <w:p w:rsidR="00E70ADE" w:rsidRPr="0018125A" w:rsidRDefault="00E70ADE" w:rsidP="00B230B2">
            <w:pPr>
              <w:shd w:val="clear" w:color="auto" w:fill="FFFFFF"/>
              <w:ind w:right="72"/>
              <w:jc w:val="right"/>
              <w:rPr>
                <w:rFonts w:cs="Times New Roman"/>
                <w:sz w:val="22"/>
                <w:szCs w:val="22"/>
              </w:rPr>
            </w:pPr>
            <w:r w:rsidRPr="0018125A">
              <w:rPr>
                <w:rFonts w:cs="Times New Roman"/>
                <w:sz w:val="22"/>
                <w:szCs w:val="22"/>
              </w:rPr>
              <w:t>64</w:t>
            </w:r>
          </w:p>
        </w:tc>
        <w:tc>
          <w:tcPr>
            <w:tcW w:w="1350" w:type="dxa"/>
            <w:tcBorders>
              <w:top w:val="single" w:sz="4" w:space="0" w:color="auto"/>
              <w:left w:val="single" w:sz="4" w:space="0" w:color="auto"/>
              <w:bottom w:val="single" w:sz="4" w:space="0" w:color="auto"/>
              <w:right w:val="single" w:sz="4" w:space="0" w:color="auto"/>
            </w:tcBorders>
            <w:vAlign w:val="center"/>
          </w:tcPr>
          <w:p w:rsidR="00E70ADE" w:rsidRPr="0018125A" w:rsidRDefault="00E70ADE" w:rsidP="00B230B2">
            <w:pPr>
              <w:shd w:val="clear" w:color="auto" w:fill="FFFFFF"/>
              <w:ind w:right="72"/>
              <w:jc w:val="right"/>
              <w:rPr>
                <w:rFonts w:cs="Times New Roman"/>
                <w:sz w:val="22"/>
                <w:szCs w:val="22"/>
              </w:rPr>
            </w:pPr>
            <w:r w:rsidRPr="0018125A">
              <w:rPr>
                <w:rFonts w:cs="Times New Roman"/>
                <w:sz w:val="22"/>
                <w:szCs w:val="22"/>
              </w:rPr>
              <w:t>4,912</w:t>
            </w:r>
          </w:p>
        </w:tc>
        <w:tc>
          <w:tcPr>
            <w:tcW w:w="1487" w:type="dxa"/>
            <w:tcBorders>
              <w:top w:val="single" w:sz="4" w:space="0" w:color="auto"/>
              <w:left w:val="single" w:sz="4" w:space="0" w:color="auto"/>
              <w:bottom w:val="single" w:sz="4" w:space="0" w:color="auto"/>
            </w:tcBorders>
            <w:vAlign w:val="center"/>
          </w:tcPr>
          <w:p w:rsidR="00E70ADE" w:rsidRPr="0018125A" w:rsidRDefault="00E70ADE" w:rsidP="00B230B2">
            <w:pPr>
              <w:shd w:val="clear" w:color="auto" w:fill="FFFFFF"/>
              <w:ind w:right="72"/>
              <w:jc w:val="right"/>
              <w:rPr>
                <w:rFonts w:cs="Times New Roman"/>
                <w:sz w:val="22"/>
                <w:szCs w:val="22"/>
              </w:rPr>
            </w:pPr>
            <w:r w:rsidRPr="0018125A">
              <w:rPr>
                <w:rFonts w:cs="Times New Roman"/>
                <w:sz w:val="22"/>
                <w:szCs w:val="22"/>
              </w:rPr>
              <w:t>4,976</w:t>
            </w:r>
          </w:p>
        </w:tc>
      </w:tr>
    </w:tbl>
    <w:p w:rsidR="00E70ADE" w:rsidRPr="0018125A" w:rsidRDefault="00B204BA">
      <w:pPr>
        <w:shd w:val="clear" w:color="auto" w:fill="FFFFFF"/>
        <w:rPr>
          <w:sz w:val="22"/>
          <w:szCs w:val="22"/>
        </w:rPr>
      </w:pPr>
      <w:r w:rsidRPr="0018125A">
        <w:rPr>
          <w:sz w:val="22"/>
          <w:szCs w:val="22"/>
        </w:rPr>
        <w:br w:type="page"/>
      </w:r>
    </w:p>
    <w:tbl>
      <w:tblPr>
        <w:tblStyle w:val="TableGrid"/>
        <w:tblW w:w="5000" w:type="pct"/>
        <w:jc w:val="center"/>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143"/>
        <w:gridCol w:w="1000"/>
        <w:gridCol w:w="4407"/>
        <w:gridCol w:w="1354"/>
        <w:gridCol w:w="1341"/>
      </w:tblGrid>
      <w:tr w:rsidR="00B230B2" w:rsidRPr="0018125A" w:rsidTr="00B230B2">
        <w:trPr>
          <w:trHeight w:val="749"/>
          <w:jc w:val="center"/>
        </w:trPr>
        <w:tc>
          <w:tcPr>
            <w:tcW w:w="9245" w:type="dxa"/>
            <w:gridSpan w:val="5"/>
            <w:tcBorders>
              <w:top w:val="single" w:sz="4" w:space="0" w:color="auto"/>
              <w:bottom w:val="single" w:sz="4" w:space="0" w:color="auto"/>
            </w:tcBorders>
            <w:vAlign w:val="center"/>
          </w:tcPr>
          <w:p w:rsidR="00B230B2" w:rsidRPr="00B230B2" w:rsidRDefault="00B230B2" w:rsidP="00166C6D">
            <w:pPr>
              <w:shd w:val="clear" w:color="auto" w:fill="FFFFFF"/>
              <w:ind w:right="72"/>
              <w:jc w:val="center"/>
              <w:rPr>
                <w:rFonts w:cs="Times New Roman"/>
                <w:sz w:val="24"/>
                <w:szCs w:val="18"/>
              </w:rPr>
            </w:pPr>
            <w:r w:rsidRPr="003447C3">
              <w:rPr>
                <w:rFonts w:cs="Times New Roman"/>
                <w:b/>
                <w:bCs/>
                <w:sz w:val="24"/>
                <w:szCs w:val="22"/>
              </w:rPr>
              <w:lastRenderedPageBreak/>
              <w:t>V.—THE DEPARTMENT OF THE TREASURY.</w:t>
            </w:r>
          </w:p>
        </w:tc>
      </w:tr>
      <w:tr w:rsidR="00B230B2" w:rsidRPr="0018125A" w:rsidTr="003447C3">
        <w:trPr>
          <w:trHeight w:val="734"/>
          <w:jc w:val="center"/>
        </w:trPr>
        <w:tc>
          <w:tcPr>
            <w:tcW w:w="1143" w:type="dxa"/>
            <w:tcBorders>
              <w:top w:val="single" w:sz="4" w:space="0" w:color="auto"/>
              <w:bottom w:val="single" w:sz="4" w:space="0" w:color="auto"/>
              <w:right w:val="single" w:sz="4" w:space="0" w:color="auto"/>
            </w:tcBorders>
            <w:vAlign w:val="center"/>
          </w:tcPr>
          <w:p w:rsidR="00B230B2" w:rsidRPr="00B230B2" w:rsidRDefault="00B230B2" w:rsidP="00B230B2">
            <w:pPr>
              <w:shd w:val="clear" w:color="auto" w:fill="FFFFFF"/>
              <w:ind w:right="72"/>
              <w:jc w:val="center"/>
              <w:rPr>
                <w:rFonts w:cs="Times New Roman"/>
                <w:sz w:val="18"/>
                <w:szCs w:val="18"/>
              </w:rPr>
            </w:pPr>
            <w:r w:rsidRPr="00B230B2">
              <w:rPr>
                <w:rFonts w:cs="Times New Roman"/>
                <w:sz w:val="18"/>
                <w:szCs w:val="18"/>
              </w:rPr>
              <w:t>Number of Persons.</w:t>
            </w:r>
          </w:p>
        </w:tc>
        <w:tc>
          <w:tcPr>
            <w:tcW w:w="1000" w:type="dxa"/>
            <w:tcBorders>
              <w:top w:val="single" w:sz="4" w:space="0" w:color="auto"/>
              <w:left w:val="single" w:sz="4" w:space="0" w:color="auto"/>
              <w:bottom w:val="single" w:sz="4" w:space="0" w:color="auto"/>
              <w:right w:val="single" w:sz="4" w:space="0" w:color="auto"/>
            </w:tcBorders>
            <w:vAlign w:val="center"/>
          </w:tcPr>
          <w:p w:rsidR="00B230B2" w:rsidRPr="00B230B2" w:rsidRDefault="00B230B2" w:rsidP="00B230B2">
            <w:pPr>
              <w:shd w:val="clear" w:color="auto" w:fill="FFFFFF"/>
              <w:ind w:right="72"/>
              <w:jc w:val="center"/>
              <w:rPr>
                <w:rFonts w:cs="Times New Roman"/>
                <w:sz w:val="18"/>
                <w:szCs w:val="18"/>
              </w:rPr>
            </w:pPr>
            <w:r w:rsidRPr="00B230B2">
              <w:rPr>
                <w:rFonts w:cs="Times New Roman"/>
                <w:sz w:val="18"/>
                <w:szCs w:val="18"/>
              </w:rPr>
              <w:t>Class or Grade.</w:t>
            </w:r>
          </w:p>
        </w:tc>
        <w:tc>
          <w:tcPr>
            <w:tcW w:w="4407" w:type="dxa"/>
            <w:tcBorders>
              <w:left w:val="single" w:sz="4" w:space="0" w:color="auto"/>
              <w:right w:val="single" w:sz="4" w:space="0" w:color="auto"/>
            </w:tcBorders>
            <w:vAlign w:val="bottom"/>
          </w:tcPr>
          <w:p w:rsidR="00B230B2" w:rsidRPr="0018125A" w:rsidRDefault="00B230B2" w:rsidP="00B230B2">
            <w:pPr>
              <w:shd w:val="clear" w:color="auto" w:fill="FFFFFF"/>
              <w:ind w:left="288"/>
              <w:rPr>
                <w:smallCaps/>
                <w:sz w:val="22"/>
                <w:szCs w:val="22"/>
              </w:rPr>
            </w:pPr>
            <w:r w:rsidRPr="0018125A">
              <w:rPr>
                <w:rFonts w:cs="Times New Roman"/>
                <w:smallCaps/>
                <w:sz w:val="22"/>
                <w:szCs w:val="22"/>
              </w:rPr>
              <w:t xml:space="preserve">Division No. </w:t>
            </w:r>
            <w:r w:rsidRPr="0018125A">
              <w:rPr>
                <w:rFonts w:cs="Times New Roman"/>
                <w:sz w:val="22"/>
                <w:szCs w:val="22"/>
              </w:rPr>
              <w:t>30.</w:t>
            </w:r>
          </w:p>
        </w:tc>
        <w:tc>
          <w:tcPr>
            <w:tcW w:w="1354" w:type="dxa"/>
            <w:tcBorders>
              <w:top w:val="single" w:sz="4" w:space="0" w:color="auto"/>
              <w:left w:val="single" w:sz="4" w:space="0" w:color="auto"/>
              <w:bottom w:val="single" w:sz="4" w:space="0" w:color="auto"/>
              <w:right w:val="single" w:sz="4" w:space="0" w:color="auto"/>
            </w:tcBorders>
            <w:vAlign w:val="center"/>
          </w:tcPr>
          <w:p w:rsidR="00B230B2" w:rsidRPr="00B230B2" w:rsidRDefault="00B230B2" w:rsidP="00B230B2">
            <w:pPr>
              <w:shd w:val="clear" w:color="auto" w:fill="FFFFFF"/>
              <w:ind w:right="72"/>
              <w:jc w:val="center"/>
              <w:rPr>
                <w:rFonts w:cs="Times New Roman"/>
                <w:sz w:val="18"/>
                <w:szCs w:val="18"/>
              </w:rPr>
            </w:pPr>
            <w:r w:rsidRPr="00B230B2">
              <w:rPr>
                <w:rFonts w:cs="Times New Roman"/>
                <w:sz w:val="18"/>
                <w:szCs w:val="18"/>
              </w:rPr>
              <w:t>“Transferred.”</w:t>
            </w:r>
          </w:p>
        </w:tc>
        <w:tc>
          <w:tcPr>
            <w:tcW w:w="1341" w:type="dxa"/>
            <w:tcBorders>
              <w:top w:val="single" w:sz="4" w:space="0" w:color="auto"/>
              <w:left w:val="single" w:sz="4" w:space="0" w:color="auto"/>
              <w:bottom w:val="single" w:sz="4" w:space="0" w:color="auto"/>
            </w:tcBorders>
            <w:vAlign w:val="center"/>
          </w:tcPr>
          <w:p w:rsidR="00B230B2" w:rsidRPr="00B230B2" w:rsidRDefault="00B230B2" w:rsidP="00B230B2">
            <w:pPr>
              <w:shd w:val="clear" w:color="auto" w:fill="FFFFFF"/>
              <w:ind w:right="72"/>
              <w:jc w:val="center"/>
              <w:rPr>
                <w:rFonts w:cs="Times New Roman"/>
                <w:sz w:val="18"/>
                <w:szCs w:val="18"/>
              </w:rPr>
            </w:pPr>
            <w:r w:rsidRPr="00B230B2">
              <w:rPr>
                <w:rFonts w:cs="Times New Roman"/>
                <w:sz w:val="18"/>
                <w:szCs w:val="18"/>
              </w:rPr>
              <w:t>“Other.”</w:t>
            </w:r>
          </w:p>
        </w:tc>
      </w:tr>
      <w:tr w:rsidR="003447C3" w:rsidRPr="0018125A" w:rsidTr="003447C3">
        <w:trPr>
          <w:trHeight w:val="332"/>
          <w:jc w:val="center"/>
        </w:trPr>
        <w:tc>
          <w:tcPr>
            <w:tcW w:w="1143" w:type="dxa"/>
            <w:vMerge w:val="restart"/>
            <w:tcBorders>
              <w:top w:val="single" w:sz="4" w:space="0" w:color="auto"/>
              <w:right w:val="single" w:sz="4" w:space="0" w:color="auto"/>
            </w:tcBorders>
            <w:vAlign w:val="bottom"/>
          </w:tcPr>
          <w:p w:rsidR="003447C3" w:rsidRPr="0018125A" w:rsidRDefault="003447C3" w:rsidP="00B230B2">
            <w:pPr>
              <w:shd w:val="clear" w:color="auto" w:fill="FFFFFF"/>
              <w:ind w:right="72"/>
              <w:jc w:val="right"/>
              <w:rPr>
                <w:rFonts w:cs="Times New Roman"/>
                <w:sz w:val="22"/>
                <w:szCs w:val="22"/>
              </w:rPr>
            </w:pPr>
          </w:p>
        </w:tc>
        <w:tc>
          <w:tcPr>
            <w:tcW w:w="1000" w:type="dxa"/>
            <w:vMerge w:val="restart"/>
            <w:tcBorders>
              <w:top w:val="single" w:sz="4" w:space="0" w:color="auto"/>
              <w:left w:val="single" w:sz="4" w:space="0" w:color="auto"/>
              <w:right w:val="single" w:sz="4" w:space="0" w:color="auto"/>
            </w:tcBorders>
            <w:vAlign w:val="bottom"/>
          </w:tcPr>
          <w:p w:rsidR="003447C3" w:rsidRPr="0018125A" w:rsidRDefault="003447C3" w:rsidP="00B230B2">
            <w:pPr>
              <w:shd w:val="clear" w:color="auto" w:fill="FFFFFF"/>
              <w:ind w:right="72"/>
              <w:jc w:val="right"/>
              <w:rPr>
                <w:rFonts w:cs="Times New Roman"/>
                <w:sz w:val="22"/>
                <w:szCs w:val="22"/>
              </w:rPr>
            </w:pPr>
          </w:p>
        </w:tc>
        <w:tc>
          <w:tcPr>
            <w:tcW w:w="4407" w:type="dxa"/>
            <w:vMerge w:val="restart"/>
            <w:tcBorders>
              <w:left w:val="single" w:sz="4" w:space="0" w:color="auto"/>
              <w:right w:val="single" w:sz="4" w:space="0" w:color="auto"/>
            </w:tcBorders>
            <w:vAlign w:val="bottom"/>
          </w:tcPr>
          <w:p w:rsidR="003447C3" w:rsidRPr="0018125A" w:rsidRDefault="003447C3" w:rsidP="00B230B2">
            <w:pPr>
              <w:shd w:val="clear" w:color="auto" w:fill="FFFFFF"/>
              <w:jc w:val="center"/>
              <w:rPr>
                <w:rFonts w:cs="Times New Roman"/>
                <w:sz w:val="22"/>
                <w:szCs w:val="22"/>
              </w:rPr>
            </w:pPr>
            <w:r w:rsidRPr="0018125A">
              <w:rPr>
                <w:rFonts w:cs="Times New Roman"/>
                <w:sz w:val="22"/>
                <w:szCs w:val="22"/>
              </w:rPr>
              <w:t>THE TREASURY.</w:t>
            </w:r>
          </w:p>
        </w:tc>
        <w:tc>
          <w:tcPr>
            <w:tcW w:w="1354" w:type="dxa"/>
            <w:tcBorders>
              <w:top w:val="single" w:sz="4" w:space="0" w:color="auto"/>
              <w:left w:val="single" w:sz="4" w:space="0" w:color="auto"/>
              <w:bottom w:val="nil"/>
              <w:right w:val="single" w:sz="4" w:space="0" w:color="auto"/>
            </w:tcBorders>
            <w:shd w:val="clear" w:color="auto" w:fill="auto"/>
            <w:vAlign w:val="center"/>
          </w:tcPr>
          <w:p w:rsidR="003447C3" w:rsidRPr="0018125A" w:rsidRDefault="003447C3" w:rsidP="00B230B2">
            <w:pPr>
              <w:shd w:val="clear" w:color="auto" w:fill="FFFFFF"/>
              <w:ind w:right="72"/>
              <w:jc w:val="center"/>
              <w:rPr>
                <w:rFonts w:cs="Times New Roman"/>
                <w:sz w:val="22"/>
                <w:szCs w:val="22"/>
              </w:rPr>
            </w:pPr>
            <w:r w:rsidRPr="0018125A">
              <w:rPr>
                <w:rFonts w:eastAsia="Times New Roman" w:cs="Times New Roman"/>
                <w:sz w:val="22"/>
                <w:szCs w:val="22"/>
              </w:rPr>
              <w:t>£</w:t>
            </w:r>
          </w:p>
        </w:tc>
        <w:tc>
          <w:tcPr>
            <w:tcW w:w="1341" w:type="dxa"/>
            <w:tcBorders>
              <w:top w:val="single" w:sz="4" w:space="0" w:color="auto"/>
              <w:left w:val="single" w:sz="4" w:space="0" w:color="auto"/>
              <w:bottom w:val="nil"/>
            </w:tcBorders>
            <w:shd w:val="clear" w:color="auto" w:fill="auto"/>
            <w:vAlign w:val="center"/>
          </w:tcPr>
          <w:p w:rsidR="003447C3" w:rsidRPr="0018125A" w:rsidRDefault="003447C3" w:rsidP="00B230B2">
            <w:pPr>
              <w:shd w:val="clear" w:color="auto" w:fill="FFFFFF"/>
              <w:ind w:right="72"/>
              <w:jc w:val="center"/>
              <w:rPr>
                <w:rFonts w:cs="Times New Roman"/>
                <w:sz w:val="22"/>
                <w:szCs w:val="22"/>
              </w:rPr>
            </w:pPr>
            <w:r w:rsidRPr="0018125A">
              <w:rPr>
                <w:rFonts w:eastAsia="Times New Roman" w:cs="Times New Roman"/>
                <w:sz w:val="22"/>
                <w:szCs w:val="22"/>
              </w:rPr>
              <w:t>£</w:t>
            </w:r>
          </w:p>
        </w:tc>
      </w:tr>
      <w:tr w:rsidR="003447C3" w:rsidRPr="0018125A" w:rsidTr="003447C3">
        <w:trPr>
          <w:trHeight w:val="242"/>
          <w:jc w:val="center"/>
        </w:trPr>
        <w:tc>
          <w:tcPr>
            <w:tcW w:w="1143" w:type="dxa"/>
            <w:vMerge/>
            <w:tcBorders>
              <w:right w:val="single" w:sz="4" w:space="0" w:color="auto"/>
            </w:tcBorders>
            <w:vAlign w:val="bottom"/>
          </w:tcPr>
          <w:p w:rsidR="003447C3" w:rsidRPr="0018125A" w:rsidRDefault="003447C3" w:rsidP="00B230B2">
            <w:pPr>
              <w:shd w:val="clear" w:color="auto" w:fill="FFFFFF"/>
              <w:ind w:right="72"/>
              <w:jc w:val="right"/>
              <w:rPr>
                <w:sz w:val="22"/>
                <w:szCs w:val="22"/>
              </w:rPr>
            </w:pPr>
          </w:p>
        </w:tc>
        <w:tc>
          <w:tcPr>
            <w:tcW w:w="1000" w:type="dxa"/>
            <w:vMerge/>
            <w:tcBorders>
              <w:left w:val="single" w:sz="4" w:space="0" w:color="auto"/>
              <w:right w:val="single" w:sz="4" w:space="0" w:color="auto"/>
            </w:tcBorders>
            <w:vAlign w:val="bottom"/>
          </w:tcPr>
          <w:p w:rsidR="003447C3" w:rsidRPr="0018125A" w:rsidRDefault="003447C3" w:rsidP="00B230B2">
            <w:pPr>
              <w:shd w:val="clear" w:color="auto" w:fill="FFFFFF"/>
              <w:ind w:right="72"/>
              <w:jc w:val="right"/>
              <w:rPr>
                <w:sz w:val="22"/>
                <w:szCs w:val="22"/>
              </w:rPr>
            </w:pPr>
          </w:p>
        </w:tc>
        <w:tc>
          <w:tcPr>
            <w:tcW w:w="4407" w:type="dxa"/>
            <w:vMerge/>
            <w:tcBorders>
              <w:left w:val="single" w:sz="4" w:space="0" w:color="auto"/>
              <w:right w:val="single" w:sz="4" w:space="0" w:color="auto"/>
            </w:tcBorders>
            <w:vAlign w:val="bottom"/>
          </w:tcPr>
          <w:p w:rsidR="003447C3" w:rsidRPr="0018125A" w:rsidRDefault="003447C3" w:rsidP="00B230B2">
            <w:pPr>
              <w:shd w:val="clear" w:color="auto" w:fill="FFFFFF"/>
              <w:jc w:val="center"/>
              <w:rPr>
                <w:sz w:val="22"/>
                <w:szCs w:val="22"/>
              </w:rPr>
            </w:pPr>
          </w:p>
        </w:tc>
        <w:tc>
          <w:tcPr>
            <w:tcW w:w="1354" w:type="dxa"/>
            <w:tcBorders>
              <w:top w:val="nil"/>
              <w:left w:val="single" w:sz="4" w:space="0" w:color="auto"/>
              <w:right w:val="single" w:sz="4" w:space="0" w:color="auto"/>
            </w:tcBorders>
            <w:vAlign w:val="center"/>
          </w:tcPr>
          <w:p w:rsidR="003447C3" w:rsidRPr="0018125A" w:rsidRDefault="003447C3" w:rsidP="00B230B2">
            <w:pPr>
              <w:shd w:val="clear" w:color="auto" w:fill="FFFFFF"/>
              <w:ind w:right="72"/>
              <w:jc w:val="center"/>
              <w:rPr>
                <w:rFonts w:eastAsia="Times New Roman"/>
                <w:sz w:val="22"/>
                <w:szCs w:val="22"/>
              </w:rPr>
            </w:pPr>
          </w:p>
        </w:tc>
        <w:tc>
          <w:tcPr>
            <w:tcW w:w="1341" w:type="dxa"/>
            <w:tcBorders>
              <w:top w:val="nil"/>
              <w:left w:val="single" w:sz="4" w:space="0" w:color="auto"/>
            </w:tcBorders>
            <w:vAlign w:val="center"/>
          </w:tcPr>
          <w:p w:rsidR="003447C3" w:rsidRPr="0018125A" w:rsidRDefault="003447C3" w:rsidP="00B230B2">
            <w:pPr>
              <w:shd w:val="clear" w:color="auto" w:fill="FFFFFF"/>
              <w:ind w:right="72"/>
              <w:jc w:val="center"/>
              <w:rPr>
                <w:rFonts w:eastAsia="Times New Roman"/>
                <w:sz w:val="22"/>
                <w:szCs w:val="22"/>
              </w:rPr>
            </w:pPr>
          </w:p>
        </w:tc>
      </w:tr>
      <w:tr w:rsidR="00B230B2" w:rsidRPr="0018125A" w:rsidTr="00166C6D">
        <w:trPr>
          <w:trHeight w:val="421"/>
          <w:jc w:val="center"/>
        </w:trPr>
        <w:tc>
          <w:tcPr>
            <w:tcW w:w="1143" w:type="dxa"/>
            <w:tcBorders>
              <w:right w:val="single" w:sz="4" w:space="0" w:color="auto"/>
            </w:tcBorders>
            <w:vAlign w:val="bottom"/>
          </w:tcPr>
          <w:p w:rsidR="00B230B2" w:rsidRPr="0018125A" w:rsidRDefault="00B230B2" w:rsidP="00B230B2">
            <w:pPr>
              <w:shd w:val="clear" w:color="auto" w:fill="FFFFFF"/>
              <w:ind w:right="72"/>
              <w:jc w:val="right"/>
              <w:rPr>
                <w:rFonts w:cs="Times New Roman"/>
                <w:sz w:val="22"/>
                <w:szCs w:val="22"/>
              </w:rPr>
            </w:pPr>
          </w:p>
        </w:tc>
        <w:tc>
          <w:tcPr>
            <w:tcW w:w="1000" w:type="dxa"/>
            <w:tcBorders>
              <w:left w:val="single" w:sz="4" w:space="0" w:color="auto"/>
              <w:right w:val="single" w:sz="4" w:space="0" w:color="auto"/>
            </w:tcBorders>
            <w:vAlign w:val="bottom"/>
          </w:tcPr>
          <w:p w:rsidR="00B230B2" w:rsidRPr="0018125A" w:rsidRDefault="00B230B2" w:rsidP="00B230B2">
            <w:pPr>
              <w:shd w:val="clear" w:color="auto" w:fill="FFFFFF"/>
              <w:ind w:right="72"/>
              <w:jc w:val="right"/>
              <w:rPr>
                <w:rFonts w:cs="Times New Roman"/>
                <w:sz w:val="22"/>
                <w:szCs w:val="22"/>
              </w:rPr>
            </w:pPr>
          </w:p>
        </w:tc>
        <w:tc>
          <w:tcPr>
            <w:tcW w:w="4407" w:type="dxa"/>
            <w:tcBorders>
              <w:left w:val="single" w:sz="4" w:space="0" w:color="auto"/>
              <w:right w:val="single" w:sz="4" w:space="0" w:color="auto"/>
            </w:tcBorders>
            <w:vAlign w:val="bottom"/>
          </w:tcPr>
          <w:p w:rsidR="00B230B2" w:rsidRPr="0018125A" w:rsidRDefault="00B230B2" w:rsidP="003447C3">
            <w:pPr>
              <w:shd w:val="clear" w:color="auto" w:fill="FFFFFF"/>
              <w:ind w:left="152"/>
              <w:rPr>
                <w:rFonts w:cs="Times New Roman"/>
                <w:sz w:val="22"/>
                <w:szCs w:val="22"/>
              </w:rPr>
            </w:pPr>
            <w:r w:rsidRPr="0018125A">
              <w:rPr>
                <w:rFonts w:cs="Times New Roman"/>
                <w:sz w:val="22"/>
                <w:szCs w:val="22"/>
              </w:rPr>
              <w:t>Subdivision No. 1.</w:t>
            </w:r>
            <w:r w:rsidRPr="0018125A">
              <w:rPr>
                <w:rFonts w:eastAsia="Times New Roman" w:cs="Times New Roman"/>
                <w:sz w:val="22"/>
                <w:szCs w:val="22"/>
              </w:rPr>
              <w:t>—</w:t>
            </w:r>
            <w:r w:rsidRPr="0018125A">
              <w:rPr>
                <w:rFonts w:eastAsia="Times New Roman" w:cs="Times New Roman"/>
                <w:smallCaps/>
                <w:sz w:val="22"/>
                <w:szCs w:val="22"/>
              </w:rPr>
              <w:t>Salaries.</w:t>
            </w:r>
          </w:p>
        </w:tc>
        <w:tc>
          <w:tcPr>
            <w:tcW w:w="1354" w:type="dxa"/>
            <w:tcBorders>
              <w:top w:val="nil"/>
              <w:left w:val="single" w:sz="4" w:space="0" w:color="auto"/>
              <w:right w:val="single" w:sz="4" w:space="0" w:color="auto"/>
            </w:tcBorders>
            <w:vAlign w:val="bottom"/>
          </w:tcPr>
          <w:p w:rsidR="00B230B2" w:rsidRPr="0018125A" w:rsidRDefault="00B230B2" w:rsidP="00B230B2">
            <w:pPr>
              <w:shd w:val="clear" w:color="auto" w:fill="FFFFFF"/>
              <w:ind w:right="72"/>
              <w:jc w:val="right"/>
              <w:rPr>
                <w:rFonts w:cs="Times New Roman"/>
                <w:sz w:val="22"/>
                <w:szCs w:val="22"/>
              </w:rPr>
            </w:pPr>
          </w:p>
        </w:tc>
        <w:tc>
          <w:tcPr>
            <w:tcW w:w="1341" w:type="dxa"/>
            <w:tcBorders>
              <w:left w:val="single" w:sz="4" w:space="0" w:color="auto"/>
            </w:tcBorders>
            <w:vAlign w:val="bottom"/>
          </w:tcPr>
          <w:p w:rsidR="00B230B2" w:rsidRPr="0018125A" w:rsidRDefault="00B230B2" w:rsidP="00B230B2">
            <w:pPr>
              <w:shd w:val="clear" w:color="auto" w:fill="FFFFFF"/>
              <w:ind w:right="72"/>
              <w:jc w:val="right"/>
              <w:rPr>
                <w:rFonts w:cs="Times New Roman"/>
                <w:sz w:val="22"/>
                <w:szCs w:val="22"/>
              </w:rPr>
            </w:pPr>
          </w:p>
        </w:tc>
      </w:tr>
      <w:tr w:rsidR="00B230B2" w:rsidRPr="0018125A" w:rsidTr="00166C6D">
        <w:trPr>
          <w:trHeight w:val="392"/>
          <w:jc w:val="center"/>
        </w:trPr>
        <w:tc>
          <w:tcPr>
            <w:tcW w:w="1143" w:type="dxa"/>
            <w:tcBorders>
              <w:right w:val="single" w:sz="4" w:space="0" w:color="auto"/>
            </w:tcBorders>
            <w:vAlign w:val="bottom"/>
          </w:tcPr>
          <w:p w:rsidR="00B230B2" w:rsidRPr="0018125A" w:rsidRDefault="00B230B2" w:rsidP="00B230B2">
            <w:pPr>
              <w:shd w:val="clear" w:color="auto" w:fill="FFFFFF"/>
              <w:ind w:right="72"/>
              <w:jc w:val="right"/>
              <w:rPr>
                <w:rFonts w:cs="Times New Roman"/>
                <w:sz w:val="22"/>
                <w:szCs w:val="22"/>
              </w:rPr>
            </w:pPr>
          </w:p>
        </w:tc>
        <w:tc>
          <w:tcPr>
            <w:tcW w:w="1000" w:type="dxa"/>
            <w:tcBorders>
              <w:left w:val="single" w:sz="4" w:space="0" w:color="auto"/>
              <w:right w:val="single" w:sz="4" w:space="0" w:color="auto"/>
            </w:tcBorders>
            <w:vAlign w:val="bottom"/>
          </w:tcPr>
          <w:p w:rsidR="00B230B2" w:rsidRPr="0018125A" w:rsidRDefault="00B230B2" w:rsidP="00B230B2">
            <w:pPr>
              <w:shd w:val="clear" w:color="auto" w:fill="FFFFFF"/>
              <w:ind w:right="72"/>
              <w:jc w:val="right"/>
              <w:rPr>
                <w:rFonts w:cs="Times New Roman"/>
                <w:sz w:val="22"/>
                <w:szCs w:val="22"/>
              </w:rPr>
            </w:pPr>
          </w:p>
        </w:tc>
        <w:tc>
          <w:tcPr>
            <w:tcW w:w="4407" w:type="dxa"/>
            <w:tcBorders>
              <w:left w:val="single" w:sz="4" w:space="0" w:color="auto"/>
              <w:right w:val="single" w:sz="4" w:space="0" w:color="auto"/>
            </w:tcBorders>
            <w:vAlign w:val="bottom"/>
          </w:tcPr>
          <w:p w:rsidR="00B230B2" w:rsidRPr="0018125A" w:rsidRDefault="00B230B2" w:rsidP="00B230B2">
            <w:pPr>
              <w:shd w:val="clear" w:color="auto" w:fill="FFFFFF"/>
              <w:jc w:val="center"/>
              <w:rPr>
                <w:rFonts w:cs="Times New Roman"/>
                <w:sz w:val="22"/>
                <w:szCs w:val="22"/>
              </w:rPr>
            </w:pPr>
            <w:r w:rsidRPr="0018125A">
              <w:rPr>
                <w:rFonts w:cs="Times New Roman"/>
                <w:smallCaps/>
                <w:sz w:val="22"/>
                <w:szCs w:val="22"/>
              </w:rPr>
              <w:t>Accountant’s Branch.</w:t>
            </w:r>
          </w:p>
        </w:tc>
        <w:tc>
          <w:tcPr>
            <w:tcW w:w="1354" w:type="dxa"/>
            <w:tcBorders>
              <w:top w:val="nil"/>
              <w:left w:val="single" w:sz="4" w:space="0" w:color="auto"/>
              <w:right w:val="single" w:sz="4" w:space="0" w:color="auto"/>
            </w:tcBorders>
            <w:vAlign w:val="bottom"/>
          </w:tcPr>
          <w:p w:rsidR="00B230B2" w:rsidRPr="0018125A" w:rsidRDefault="00B230B2" w:rsidP="00B230B2">
            <w:pPr>
              <w:shd w:val="clear" w:color="auto" w:fill="FFFFFF"/>
              <w:ind w:right="72"/>
              <w:jc w:val="right"/>
              <w:rPr>
                <w:rFonts w:cs="Times New Roman"/>
                <w:sz w:val="22"/>
                <w:szCs w:val="22"/>
              </w:rPr>
            </w:pPr>
          </w:p>
        </w:tc>
        <w:tc>
          <w:tcPr>
            <w:tcW w:w="1341" w:type="dxa"/>
            <w:tcBorders>
              <w:left w:val="single" w:sz="4" w:space="0" w:color="auto"/>
            </w:tcBorders>
            <w:vAlign w:val="bottom"/>
          </w:tcPr>
          <w:p w:rsidR="00B230B2" w:rsidRPr="0018125A" w:rsidRDefault="00B230B2" w:rsidP="00B230B2">
            <w:pPr>
              <w:shd w:val="clear" w:color="auto" w:fill="FFFFFF"/>
              <w:ind w:right="72"/>
              <w:jc w:val="right"/>
              <w:rPr>
                <w:rFonts w:cs="Times New Roman"/>
                <w:sz w:val="22"/>
                <w:szCs w:val="22"/>
              </w:rPr>
            </w:pPr>
          </w:p>
        </w:tc>
      </w:tr>
      <w:tr w:rsidR="00B230B2" w:rsidRPr="0018125A" w:rsidTr="003447C3">
        <w:trPr>
          <w:trHeight w:val="378"/>
          <w:jc w:val="center"/>
        </w:trPr>
        <w:tc>
          <w:tcPr>
            <w:tcW w:w="1143" w:type="dxa"/>
            <w:tcBorders>
              <w:right w:val="single" w:sz="4" w:space="0" w:color="auto"/>
            </w:tcBorders>
            <w:vAlign w:val="bottom"/>
          </w:tcPr>
          <w:p w:rsidR="00B230B2" w:rsidRPr="0018125A" w:rsidRDefault="00B230B2" w:rsidP="00B230B2">
            <w:pPr>
              <w:shd w:val="clear" w:color="auto" w:fill="FFFFFF"/>
              <w:ind w:right="72"/>
              <w:jc w:val="right"/>
              <w:rPr>
                <w:rFonts w:cs="Times New Roman"/>
                <w:sz w:val="22"/>
                <w:szCs w:val="22"/>
              </w:rPr>
            </w:pPr>
          </w:p>
        </w:tc>
        <w:tc>
          <w:tcPr>
            <w:tcW w:w="1000" w:type="dxa"/>
            <w:tcBorders>
              <w:left w:val="single" w:sz="4" w:space="0" w:color="auto"/>
              <w:right w:val="single" w:sz="4" w:space="0" w:color="auto"/>
            </w:tcBorders>
            <w:vAlign w:val="bottom"/>
          </w:tcPr>
          <w:p w:rsidR="00B230B2" w:rsidRPr="0018125A" w:rsidRDefault="00B230B2" w:rsidP="00B230B2">
            <w:pPr>
              <w:shd w:val="clear" w:color="auto" w:fill="FFFFFF"/>
              <w:ind w:right="72"/>
              <w:jc w:val="right"/>
              <w:rPr>
                <w:rFonts w:cs="Times New Roman"/>
                <w:sz w:val="22"/>
                <w:szCs w:val="22"/>
              </w:rPr>
            </w:pPr>
          </w:p>
        </w:tc>
        <w:tc>
          <w:tcPr>
            <w:tcW w:w="4407" w:type="dxa"/>
            <w:tcBorders>
              <w:left w:val="single" w:sz="4" w:space="0" w:color="auto"/>
              <w:right w:val="single" w:sz="4" w:space="0" w:color="auto"/>
            </w:tcBorders>
            <w:vAlign w:val="bottom"/>
          </w:tcPr>
          <w:p w:rsidR="00B230B2" w:rsidRPr="0018125A" w:rsidRDefault="00B230B2" w:rsidP="00B230B2">
            <w:pPr>
              <w:shd w:val="clear" w:color="auto" w:fill="FFFFFF"/>
              <w:jc w:val="center"/>
              <w:rPr>
                <w:rFonts w:cs="Times New Roman"/>
                <w:sz w:val="22"/>
                <w:szCs w:val="22"/>
              </w:rPr>
            </w:pPr>
            <w:r w:rsidRPr="0018125A">
              <w:rPr>
                <w:rFonts w:cs="Times New Roman"/>
                <w:i/>
                <w:iCs/>
                <w:sz w:val="22"/>
                <w:szCs w:val="22"/>
              </w:rPr>
              <w:t>Clerical Division.</w:t>
            </w:r>
          </w:p>
        </w:tc>
        <w:tc>
          <w:tcPr>
            <w:tcW w:w="1354" w:type="dxa"/>
            <w:tcBorders>
              <w:top w:val="nil"/>
              <w:left w:val="single" w:sz="4" w:space="0" w:color="auto"/>
              <w:right w:val="single" w:sz="4" w:space="0" w:color="auto"/>
            </w:tcBorders>
            <w:vAlign w:val="bottom"/>
          </w:tcPr>
          <w:p w:rsidR="00B230B2" w:rsidRPr="0018125A" w:rsidRDefault="00B230B2" w:rsidP="00B230B2">
            <w:pPr>
              <w:shd w:val="clear" w:color="auto" w:fill="FFFFFF"/>
              <w:ind w:right="72"/>
              <w:jc w:val="right"/>
              <w:rPr>
                <w:rFonts w:cs="Times New Roman"/>
                <w:sz w:val="22"/>
                <w:szCs w:val="22"/>
              </w:rPr>
            </w:pPr>
          </w:p>
        </w:tc>
        <w:tc>
          <w:tcPr>
            <w:tcW w:w="1341" w:type="dxa"/>
            <w:tcBorders>
              <w:left w:val="single" w:sz="4" w:space="0" w:color="auto"/>
            </w:tcBorders>
            <w:vAlign w:val="bottom"/>
          </w:tcPr>
          <w:p w:rsidR="00B230B2" w:rsidRPr="0018125A" w:rsidRDefault="00B230B2" w:rsidP="00B230B2">
            <w:pPr>
              <w:shd w:val="clear" w:color="auto" w:fill="FFFFFF"/>
              <w:ind w:right="72"/>
              <w:jc w:val="right"/>
              <w:rPr>
                <w:rFonts w:cs="Times New Roman"/>
                <w:sz w:val="22"/>
                <w:szCs w:val="22"/>
              </w:rPr>
            </w:pPr>
          </w:p>
        </w:tc>
      </w:tr>
      <w:tr w:rsidR="00B230B2" w:rsidRPr="0018125A" w:rsidTr="00166C6D">
        <w:trPr>
          <w:trHeight w:val="436"/>
          <w:jc w:val="center"/>
        </w:trPr>
        <w:tc>
          <w:tcPr>
            <w:tcW w:w="1143" w:type="dxa"/>
            <w:tcBorders>
              <w:right w:val="single" w:sz="4" w:space="0" w:color="auto"/>
            </w:tcBorders>
            <w:vAlign w:val="bottom"/>
          </w:tcPr>
          <w:p w:rsidR="00B230B2" w:rsidRPr="0018125A" w:rsidRDefault="00B230B2" w:rsidP="00B230B2">
            <w:pPr>
              <w:shd w:val="clear" w:color="auto" w:fill="FFFFFF"/>
              <w:tabs>
                <w:tab w:val="left" w:leader="dot" w:pos="6048"/>
              </w:tabs>
              <w:ind w:right="72"/>
              <w:jc w:val="right"/>
              <w:rPr>
                <w:rFonts w:cs="Times New Roman"/>
                <w:sz w:val="22"/>
                <w:szCs w:val="22"/>
              </w:rPr>
            </w:pPr>
            <w:r w:rsidRPr="0018125A">
              <w:rPr>
                <w:rFonts w:cs="Times New Roman"/>
                <w:sz w:val="22"/>
                <w:szCs w:val="22"/>
              </w:rPr>
              <w:t>1</w:t>
            </w:r>
          </w:p>
        </w:tc>
        <w:tc>
          <w:tcPr>
            <w:tcW w:w="1000" w:type="dxa"/>
            <w:tcBorders>
              <w:left w:val="single" w:sz="4" w:space="0" w:color="auto"/>
              <w:right w:val="single" w:sz="4" w:space="0" w:color="auto"/>
            </w:tcBorders>
            <w:vAlign w:val="bottom"/>
          </w:tcPr>
          <w:p w:rsidR="00B230B2" w:rsidRPr="0018125A" w:rsidRDefault="00B230B2" w:rsidP="00B230B2">
            <w:pPr>
              <w:shd w:val="clear" w:color="auto" w:fill="FFFFFF"/>
              <w:tabs>
                <w:tab w:val="left" w:leader="dot" w:pos="6048"/>
              </w:tabs>
              <w:ind w:right="72"/>
              <w:jc w:val="right"/>
              <w:rPr>
                <w:rFonts w:cs="Times New Roman"/>
                <w:sz w:val="22"/>
                <w:szCs w:val="22"/>
              </w:rPr>
            </w:pPr>
            <w:r w:rsidRPr="0018125A">
              <w:rPr>
                <w:rFonts w:cs="Times New Roman"/>
                <w:sz w:val="22"/>
                <w:szCs w:val="22"/>
              </w:rPr>
              <w:t>5</w:t>
            </w:r>
          </w:p>
        </w:tc>
        <w:tc>
          <w:tcPr>
            <w:tcW w:w="4407" w:type="dxa"/>
            <w:tcBorders>
              <w:left w:val="single" w:sz="4" w:space="0" w:color="auto"/>
              <w:right w:val="single" w:sz="4" w:space="0" w:color="auto"/>
            </w:tcBorders>
            <w:vAlign w:val="bottom"/>
          </w:tcPr>
          <w:p w:rsidR="00B230B2" w:rsidRPr="0018125A" w:rsidRDefault="00B230B2" w:rsidP="00B230B2">
            <w:pPr>
              <w:shd w:val="clear" w:color="auto" w:fill="FFFFFF"/>
              <w:tabs>
                <w:tab w:val="left" w:leader="dot" w:pos="6048"/>
              </w:tabs>
              <w:rPr>
                <w:rFonts w:cs="Times New Roman"/>
                <w:sz w:val="22"/>
                <w:szCs w:val="22"/>
              </w:rPr>
            </w:pPr>
            <w:r w:rsidRPr="0018125A">
              <w:rPr>
                <w:rFonts w:cs="Times New Roman"/>
                <w:sz w:val="22"/>
                <w:szCs w:val="22"/>
              </w:rPr>
              <w:t>Clerk</w:t>
            </w:r>
            <w:r>
              <w:rPr>
                <w:rFonts w:cs="Times New Roman"/>
                <w:sz w:val="22"/>
                <w:szCs w:val="22"/>
              </w:rPr>
              <w:tab/>
            </w:r>
          </w:p>
        </w:tc>
        <w:tc>
          <w:tcPr>
            <w:tcW w:w="1354" w:type="dxa"/>
            <w:tcBorders>
              <w:top w:val="nil"/>
              <w:left w:val="single" w:sz="4" w:space="0" w:color="auto"/>
              <w:right w:val="single" w:sz="4" w:space="0" w:color="auto"/>
            </w:tcBorders>
            <w:vAlign w:val="bottom"/>
          </w:tcPr>
          <w:p w:rsidR="00B230B2" w:rsidRPr="0018125A" w:rsidRDefault="00B230B2" w:rsidP="00B230B2">
            <w:pPr>
              <w:shd w:val="clear" w:color="auto" w:fill="FFFFFF"/>
              <w:ind w:right="72"/>
              <w:jc w:val="center"/>
              <w:rPr>
                <w:rFonts w:cs="Times New Roman"/>
                <w:sz w:val="22"/>
                <w:szCs w:val="22"/>
              </w:rPr>
            </w:pPr>
            <w:r>
              <w:rPr>
                <w:rFonts w:cs="Times New Roman"/>
                <w:sz w:val="22"/>
                <w:szCs w:val="22"/>
              </w:rPr>
              <w:t>...</w:t>
            </w:r>
          </w:p>
        </w:tc>
        <w:tc>
          <w:tcPr>
            <w:tcW w:w="1341" w:type="dxa"/>
            <w:tcBorders>
              <w:left w:val="single" w:sz="4" w:space="0" w:color="auto"/>
            </w:tcBorders>
            <w:vAlign w:val="bottom"/>
          </w:tcPr>
          <w:p w:rsidR="00B230B2" w:rsidRPr="0018125A" w:rsidRDefault="00B230B2" w:rsidP="00B230B2">
            <w:pPr>
              <w:shd w:val="clear" w:color="auto" w:fill="FFFFFF"/>
              <w:ind w:right="72"/>
              <w:jc w:val="right"/>
              <w:rPr>
                <w:rFonts w:cs="Times New Roman"/>
                <w:sz w:val="22"/>
                <w:szCs w:val="22"/>
              </w:rPr>
            </w:pPr>
            <w:r w:rsidRPr="0018125A">
              <w:rPr>
                <w:rFonts w:cs="Times New Roman"/>
                <w:sz w:val="22"/>
                <w:szCs w:val="22"/>
              </w:rPr>
              <w:t>14</w:t>
            </w:r>
          </w:p>
        </w:tc>
      </w:tr>
      <w:tr w:rsidR="00B230B2" w:rsidRPr="0018125A" w:rsidTr="00166C6D">
        <w:trPr>
          <w:trHeight w:val="421"/>
          <w:jc w:val="center"/>
        </w:trPr>
        <w:tc>
          <w:tcPr>
            <w:tcW w:w="1143" w:type="dxa"/>
            <w:tcBorders>
              <w:right w:val="single" w:sz="4" w:space="0" w:color="auto"/>
            </w:tcBorders>
            <w:vAlign w:val="bottom"/>
          </w:tcPr>
          <w:p w:rsidR="00B230B2" w:rsidRPr="0018125A" w:rsidRDefault="00B230B2" w:rsidP="00B230B2">
            <w:pPr>
              <w:shd w:val="clear" w:color="auto" w:fill="FFFFFF"/>
              <w:tabs>
                <w:tab w:val="left" w:leader="dot" w:pos="6048"/>
              </w:tabs>
              <w:ind w:right="72"/>
              <w:jc w:val="right"/>
              <w:rPr>
                <w:rFonts w:cs="Times New Roman"/>
                <w:sz w:val="22"/>
                <w:szCs w:val="22"/>
              </w:rPr>
            </w:pPr>
          </w:p>
        </w:tc>
        <w:tc>
          <w:tcPr>
            <w:tcW w:w="1000" w:type="dxa"/>
            <w:tcBorders>
              <w:left w:val="single" w:sz="4" w:space="0" w:color="auto"/>
              <w:right w:val="single" w:sz="4" w:space="0" w:color="auto"/>
            </w:tcBorders>
            <w:vAlign w:val="bottom"/>
          </w:tcPr>
          <w:p w:rsidR="00B230B2" w:rsidRPr="0018125A" w:rsidRDefault="00B230B2" w:rsidP="00B230B2">
            <w:pPr>
              <w:shd w:val="clear" w:color="auto" w:fill="FFFFFF"/>
              <w:tabs>
                <w:tab w:val="left" w:leader="dot" w:pos="6048"/>
              </w:tabs>
              <w:ind w:right="72"/>
              <w:jc w:val="right"/>
              <w:rPr>
                <w:rFonts w:cs="Times New Roman"/>
                <w:sz w:val="22"/>
                <w:szCs w:val="22"/>
              </w:rPr>
            </w:pPr>
          </w:p>
        </w:tc>
        <w:tc>
          <w:tcPr>
            <w:tcW w:w="4407" w:type="dxa"/>
            <w:tcBorders>
              <w:left w:val="single" w:sz="4" w:space="0" w:color="auto"/>
              <w:right w:val="single" w:sz="4" w:space="0" w:color="auto"/>
            </w:tcBorders>
            <w:vAlign w:val="bottom"/>
          </w:tcPr>
          <w:p w:rsidR="00B230B2" w:rsidRPr="0018125A" w:rsidRDefault="00B230B2" w:rsidP="00B230B2">
            <w:pPr>
              <w:shd w:val="clear" w:color="auto" w:fill="FFFFFF"/>
              <w:tabs>
                <w:tab w:val="left" w:leader="dot" w:pos="6048"/>
              </w:tabs>
              <w:jc w:val="center"/>
              <w:rPr>
                <w:rFonts w:cs="Times New Roman"/>
                <w:sz w:val="22"/>
                <w:szCs w:val="22"/>
              </w:rPr>
            </w:pPr>
            <w:r w:rsidRPr="0018125A">
              <w:rPr>
                <w:rFonts w:cs="Times New Roman"/>
                <w:smallCaps/>
                <w:sz w:val="22"/>
                <w:szCs w:val="22"/>
              </w:rPr>
              <w:t>Correspondence Branch.</w:t>
            </w:r>
          </w:p>
        </w:tc>
        <w:tc>
          <w:tcPr>
            <w:tcW w:w="1354" w:type="dxa"/>
            <w:tcBorders>
              <w:top w:val="nil"/>
              <w:left w:val="single" w:sz="4" w:space="0" w:color="auto"/>
              <w:right w:val="single" w:sz="4" w:space="0" w:color="auto"/>
            </w:tcBorders>
            <w:vAlign w:val="bottom"/>
          </w:tcPr>
          <w:p w:rsidR="00B230B2" w:rsidRPr="0018125A" w:rsidRDefault="00B230B2" w:rsidP="00B230B2">
            <w:pPr>
              <w:shd w:val="clear" w:color="auto" w:fill="FFFFFF"/>
              <w:ind w:right="72"/>
              <w:jc w:val="right"/>
              <w:rPr>
                <w:rFonts w:cs="Times New Roman"/>
                <w:sz w:val="22"/>
                <w:szCs w:val="22"/>
              </w:rPr>
            </w:pPr>
          </w:p>
        </w:tc>
        <w:tc>
          <w:tcPr>
            <w:tcW w:w="1341" w:type="dxa"/>
            <w:tcBorders>
              <w:left w:val="single" w:sz="4" w:space="0" w:color="auto"/>
            </w:tcBorders>
            <w:vAlign w:val="bottom"/>
          </w:tcPr>
          <w:p w:rsidR="00B230B2" w:rsidRPr="0018125A" w:rsidRDefault="00B230B2" w:rsidP="00B230B2">
            <w:pPr>
              <w:shd w:val="clear" w:color="auto" w:fill="FFFFFF"/>
              <w:ind w:right="72"/>
              <w:jc w:val="right"/>
              <w:rPr>
                <w:rFonts w:cs="Times New Roman"/>
                <w:sz w:val="22"/>
                <w:szCs w:val="22"/>
              </w:rPr>
            </w:pPr>
          </w:p>
        </w:tc>
      </w:tr>
      <w:tr w:rsidR="00B230B2" w:rsidRPr="0018125A" w:rsidTr="00166C6D">
        <w:trPr>
          <w:trHeight w:val="407"/>
          <w:jc w:val="center"/>
        </w:trPr>
        <w:tc>
          <w:tcPr>
            <w:tcW w:w="1143" w:type="dxa"/>
            <w:tcBorders>
              <w:right w:val="single" w:sz="4" w:space="0" w:color="auto"/>
            </w:tcBorders>
            <w:vAlign w:val="bottom"/>
          </w:tcPr>
          <w:p w:rsidR="00B230B2" w:rsidRPr="0018125A" w:rsidRDefault="00B230B2" w:rsidP="00B230B2">
            <w:pPr>
              <w:shd w:val="clear" w:color="auto" w:fill="FFFFFF"/>
              <w:tabs>
                <w:tab w:val="left" w:leader="dot" w:pos="6048"/>
              </w:tabs>
              <w:ind w:right="72"/>
              <w:jc w:val="right"/>
              <w:rPr>
                <w:rFonts w:cs="Times New Roman"/>
                <w:sz w:val="22"/>
                <w:szCs w:val="22"/>
              </w:rPr>
            </w:pPr>
          </w:p>
        </w:tc>
        <w:tc>
          <w:tcPr>
            <w:tcW w:w="1000" w:type="dxa"/>
            <w:tcBorders>
              <w:left w:val="single" w:sz="4" w:space="0" w:color="auto"/>
              <w:right w:val="single" w:sz="4" w:space="0" w:color="auto"/>
            </w:tcBorders>
            <w:vAlign w:val="bottom"/>
          </w:tcPr>
          <w:p w:rsidR="00B230B2" w:rsidRPr="0018125A" w:rsidRDefault="00B230B2" w:rsidP="00B230B2">
            <w:pPr>
              <w:shd w:val="clear" w:color="auto" w:fill="FFFFFF"/>
              <w:tabs>
                <w:tab w:val="left" w:leader="dot" w:pos="6048"/>
              </w:tabs>
              <w:ind w:right="72"/>
              <w:jc w:val="right"/>
              <w:rPr>
                <w:rFonts w:cs="Times New Roman"/>
                <w:sz w:val="22"/>
                <w:szCs w:val="22"/>
              </w:rPr>
            </w:pPr>
          </w:p>
        </w:tc>
        <w:tc>
          <w:tcPr>
            <w:tcW w:w="4407" w:type="dxa"/>
            <w:tcBorders>
              <w:left w:val="single" w:sz="4" w:space="0" w:color="auto"/>
              <w:right w:val="single" w:sz="4" w:space="0" w:color="auto"/>
            </w:tcBorders>
            <w:vAlign w:val="bottom"/>
          </w:tcPr>
          <w:p w:rsidR="00B230B2" w:rsidRPr="0018125A" w:rsidRDefault="00B230B2" w:rsidP="00B230B2">
            <w:pPr>
              <w:shd w:val="clear" w:color="auto" w:fill="FFFFFF"/>
              <w:tabs>
                <w:tab w:val="left" w:leader="dot" w:pos="6048"/>
              </w:tabs>
              <w:jc w:val="center"/>
              <w:rPr>
                <w:rFonts w:cs="Times New Roman"/>
                <w:sz w:val="22"/>
                <w:szCs w:val="22"/>
              </w:rPr>
            </w:pPr>
            <w:r w:rsidRPr="0018125A">
              <w:rPr>
                <w:rFonts w:cs="Times New Roman"/>
                <w:i/>
                <w:iCs/>
                <w:sz w:val="22"/>
                <w:szCs w:val="22"/>
              </w:rPr>
              <w:t>General Division.</w:t>
            </w:r>
          </w:p>
        </w:tc>
        <w:tc>
          <w:tcPr>
            <w:tcW w:w="1354" w:type="dxa"/>
            <w:tcBorders>
              <w:top w:val="nil"/>
              <w:left w:val="single" w:sz="4" w:space="0" w:color="auto"/>
              <w:right w:val="single" w:sz="4" w:space="0" w:color="auto"/>
            </w:tcBorders>
            <w:vAlign w:val="bottom"/>
          </w:tcPr>
          <w:p w:rsidR="00B230B2" w:rsidRPr="0018125A" w:rsidRDefault="00B230B2" w:rsidP="00B230B2">
            <w:pPr>
              <w:shd w:val="clear" w:color="auto" w:fill="FFFFFF"/>
              <w:ind w:right="72"/>
              <w:jc w:val="right"/>
              <w:rPr>
                <w:rFonts w:cs="Times New Roman"/>
                <w:sz w:val="22"/>
                <w:szCs w:val="22"/>
              </w:rPr>
            </w:pPr>
          </w:p>
        </w:tc>
        <w:tc>
          <w:tcPr>
            <w:tcW w:w="1341" w:type="dxa"/>
            <w:tcBorders>
              <w:left w:val="single" w:sz="4" w:space="0" w:color="auto"/>
              <w:bottom w:val="nil"/>
            </w:tcBorders>
            <w:vAlign w:val="bottom"/>
          </w:tcPr>
          <w:p w:rsidR="00B230B2" w:rsidRPr="0018125A" w:rsidRDefault="00B230B2" w:rsidP="00B230B2">
            <w:pPr>
              <w:shd w:val="clear" w:color="auto" w:fill="FFFFFF"/>
              <w:ind w:right="72"/>
              <w:jc w:val="right"/>
              <w:rPr>
                <w:rFonts w:cs="Times New Roman"/>
                <w:sz w:val="22"/>
                <w:szCs w:val="22"/>
              </w:rPr>
            </w:pPr>
          </w:p>
        </w:tc>
      </w:tr>
      <w:tr w:rsidR="00B230B2" w:rsidRPr="0018125A" w:rsidTr="003447C3">
        <w:trPr>
          <w:trHeight w:val="392"/>
          <w:jc w:val="center"/>
        </w:trPr>
        <w:tc>
          <w:tcPr>
            <w:tcW w:w="1143" w:type="dxa"/>
            <w:tcBorders>
              <w:bottom w:val="single" w:sz="4" w:space="0" w:color="auto"/>
              <w:right w:val="single" w:sz="4" w:space="0" w:color="auto"/>
            </w:tcBorders>
            <w:vAlign w:val="bottom"/>
          </w:tcPr>
          <w:p w:rsidR="00B230B2" w:rsidRPr="0018125A" w:rsidRDefault="00B230B2" w:rsidP="00B230B2">
            <w:pPr>
              <w:shd w:val="clear" w:color="auto" w:fill="FFFFFF"/>
              <w:tabs>
                <w:tab w:val="left" w:leader="dot" w:pos="6048"/>
              </w:tabs>
              <w:ind w:right="72"/>
              <w:jc w:val="right"/>
              <w:rPr>
                <w:rFonts w:cs="Times New Roman"/>
                <w:sz w:val="22"/>
                <w:szCs w:val="22"/>
              </w:rPr>
            </w:pPr>
            <w:r w:rsidRPr="0018125A">
              <w:rPr>
                <w:rFonts w:cs="Times New Roman"/>
                <w:sz w:val="22"/>
                <w:szCs w:val="22"/>
              </w:rPr>
              <w:t>1</w:t>
            </w:r>
          </w:p>
        </w:tc>
        <w:tc>
          <w:tcPr>
            <w:tcW w:w="1000" w:type="dxa"/>
            <w:tcBorders>
              <w:left w:val="single" w:sz="4" w:space="0" w:color="auto"/>
              <w:bottom w:val="nil"/>
              <w:right w:val="single" w:sz="4" w:space="0" w:color="auto"/>
            </w:tcBorders>
            <w:vAlign w:val="bottom"/>
          </w:tcPr>
          <w:p w:rsidR="00B230B2" w:rsidRPr="0018125A" w:rsidRDefault="003447C3" w:rsidP="003447C3">
            <w:pPr>
              <w:shd w:val="clear" w:color="auto" w:fill="FFFFFF"/>
              <w:tabs>
                <w:tab w:val="left" w:leader="dot" w:pos="6048"/>
              </w:tabs>
              <w:ind w:right="72"/>
              <w:jc w:val="center"/>
              <w:rPr>
                <w:rFonts w:cs="Times New Roman"/>
                <w:sz w:val="22"/>
                <w:szCs w:val="22"/>
              </w:rPr>
            </w:pPr>
            <w:r>
              <w:rPr>
                <w:rFonts w:cs="Times New Roman"/>
                <w:sz w:val="22"/>
                <w:szCs w:val="22"/>
              </w:rPr>
              <w:t>…</w:t>
            </w:r>
          </w:p>
        </w:tc>
        <w:tc>
          <w:tcPr>
            <w:tcW w:w="4407" w:type="dxa"/>
            <w:tcBorders>
              <w:left w:val="single" w:sz="4" w:space="0" w:color="auto"/>
              <w:right w:val="single" w:sz="4" w:space="0" w:color="auto"/>
            </w:tcBorders>
            <w:vAlign w:val="bottom"/>
          </w:tcPr>
          <w:p w:rsidR="00B230B2" w:rsidRPr="0018125A" w:rsidRDefault="00B230B2" w:rsidP="00B230B2">
            <w:pPr>
              <w:shd w:val="clear" w:color="auto" w:fill="FFFFFF"/>
              <w:tabs>
                <w:tab w:val="left" w:leader="dot" w:pos="6048"/>
              </w:tabs>
              <w:rPr>
                <w:rFonts w:cs="Times New Roman"/>
                <w:sz w:val="22"/>
                <w:szCs w:val="22"/>
              </w:rPr>
            </w:pPr>
            <w:r w:rsidRPr="0018125A">
              <w:rPr>
                <w:rFonts w:cs="Times New Roman"/>
                <w:sz w:val="22"/>
                <w:szCs w:val="22"/>
              </w:rPr>
              <w:t>Ministerial Messenger</w:t>
            </w:r>
            <w:r>
              <w:rPr>
                <w:rFonts w:cs="Times New Roman"/>
                <w:sz w:val="22"/>
                <w:szCs w:val="22"/>
              </w:rPr>
              <w:tab/>
            </w:r>
          </w:p>
        </w:tc>
        <w:tc>
          <w:tcPr>
            <w:tcW w:w="1354" w:type="dxa"/>
            <w:tcBorders>
              <w:top w:val="nil"/>
              <w:left w:val="single" w:sz="4" w:space="0" w:color="auto"/>
              <w:right w:val="single" w:sz="4" w:space="0" w:color="auto"/>
            </w:tcBorders>
            <w:vAlign w:val="bottom"/>
          </w:tcPr>
          <w:p w:rsidR="00B230B2" w:rsidRPr="0018125A" w:rsidRDefault="00B230B2" w:rsidP="00B230B2">
            <w:pPr>
              <w:shd w:val="clear" w:color="auto" w:fill="FFFFFF"/>
              <w:ind w:right="72"/>
              <w:jc w:val="center"/>
              <w:rPr>
                <w:rFonts w:cs="Times New Roman"/>
                <w:sz w:val="22"/>
                <w:szCs w:val="22"/>
              </w:rPr>
            </w:pPr>
            <w:r>
              <w:rPr>
                <w:rFonts w:cs="Times New Roman"/>
                <w:sz w:val="22"/>
                <w:szCs w:val="22"/>
              </w:rPr>
              <w:t>...</w:t>
            </w:r>
          </w:p>
        </w:tc>
        <w:tc>
          <w:tcPr>
            <w:tcW w:w="1341" w:type="dxa"/>
            <w:tcBorders>
              <w:top w:val="nil"/>
              <w:left w:val="single" w:sz="4" w:space="0" w:color="auto"/>
              <w:bottom w:val="single" w:sz="4" w:space="0" w:color="auto"/>
            </w:tcBorders>
            <w:vAlign w:val="bottom"/>
          </w:tcPr>
          <w:p w:rsidR="00B230B2" w:rsidRPr="0018125A" w:rsidRDefault="00B230B2" w:rsidP="00B230B2">
            <w:pPr>
              <w:shd w:val="clear" w:color="auto" w:fill="FFFFFF"/>
              <w:ind w:right="72"/>
              <w:jc w:val="right"/>
              <w:rPr>
                <w:rFonts w:cs="Times New Roman"/>
                <w:sz w:val="22"/>
                <w:szCs w:val="22"/>
              </w:rPr>
            </w:pPr>
            <w:r w:rsidRPr="0018125A">
              <w:rPr>
                <w:rFonts w:cs="Times New Roman"/>
                <w:sz w:val="22"/>
                <w:szCs w:val="22"/>
              </w:rPr>
              <w:t>74</w:t>
            </w:r>
          </w:p>
        </w:tc>
      </w:tr>
      <w:tr w:rsidR="00B230B2" w:rsidRPr="0018125A" w:rsidTr="003447C3">
        <w:trPr>
          <w:trHeight w:val="392"/>
          <w:jc w:val="center"/>
        </w:trPr>
        <w:tc>
          <w:tcPr>
            <w:tcW w:w="1143" w:type="dxa"/>
            <w:tcBorders>
              <w:top w:val="single" w:sz="4" w:space="0" w:color="auto"/>
              <w:bottom w:val="single" w:sz="4" w:space="0" w:color="auto"/>
              <w:right w:val="single" w:sz="4" w:space="0" w:color="auto"/>
            </w:tcBorders>
            <w:vAlign w:val="center"/>
          </w:tcPr>
          <w:p w:rsidR="00B230B2" w:rsidRPr="0018125A" w:rsidRDefault="00B230B2" w:rsidP="003447C3">
            <w:pPr>
              <w:shd w:val="clear" w:color="auto" w:fill="FFFFFF"/>
              <w:tabs>
                <w:tab w:val="left" w:leader="dot" w:pos="6048"/>
              </w:tabs>
              <w:ind w:right="72"/>
              <w:jc w:val="right"/>
              <w:rPr>
                <w:rFonts w:cs="Times New Roman"/>
                <w:sz w:val="22"/>
                <w:szCs w:val="22"/>
              </w:rPr>
            </w:pPr>
            <w:r w:rsidRPr="0018125A">
              <w:rPr>
                <w:rFonts w:cs="Times New Roman"/>
                <w:sz w:val="22"/>
                <w:szCs w:val="22"/>
              </w:rPr>
              <w:t>2</w:t>
            </w:r>
          </w:p>
        </w:tc>
        <w:tc>
          <w:tcPr>
            <w:tcW w:w="1000" w:type="dxa"/>
            <w:tcBorders>
              <w:top w:val="nil"/>
              <w:left w:val="single" w:sz="4" w:space="0" w:color="auto"/>
              <w:bottom w:val="single" w:sz="4" w:space="0" w:color="auto"/>
              <w:right w:val="single" w:sz="4" w:space="0" w:color="auto"/>
            </w:tcBorders>
            <w:vAlign w:val="bottom"/>
          </w:tcPr>
          <w:p w:rsidR="00B230B2" w:rsidRPr="0018125A" w:rsidRDefault="00B230B2" w:rsidP="00B230B2">
            <w:pPr>
              <w:shd w:val="clear" w:color="auto" w:fill="FFFFFF"/>
              <w:tabs>
                <w:tab w:val="left" w:leader="dot" w:pos="6048"/>
              </w:tabs>
              <w:ind w:right="72"/>
              <w:jc w:val="right"/>
              <w:rPr>
                <w:rFonts w:cs="Times New Roman"/>
                <w:sz w:val="22"/>
                <w:szCs w:val="22"/>
              </w:rPr>
            </w:pPr>
          </w:p>
        </w:tc>
        <w:tc>
          <w:tcPr>
            <w:tcW w:w="4407" w:type="dxa"/>
            <w:tcBorders>
              <w:left w:val="single" w:sz="4" w:space="0" w:color="auto"/>
              <w:right w:val="single" w:sz="4" w:space="0" w:color="auto"/>
            </w:tcBorders>
            <w:vAlign w:val="bottom"/>
          </w:tcPr>
          <w:p w:rsidR="00B230B2" w:rsidRPr="0018125A" w:rsidRDefault="00B230B2" w:rsidP="00B230B2">
            <w:pPr>
              <w:shd w:val="clear" w:color="auto" w:fill="FFFFFF"/>
              <w:tabs>
                <w:tab w:val="left" w:leader="dot" w:pos="6048"/>
              </w:tabs>
              <w:rPr>
                <w:rFonts w:cs="Times New Roman"/>
                <w:sz w:val="22"/>
                <w:szCs w:val="22"/>
              </w:rPr>
            </w:pPr>
          </w:p>
        </w:tc>
        <w:tc>
          <w:tcPr>
            <w:tcW w:w="1354" w:type="dxa"/>
            <w:tcBorders>
              <w:top w:val="nil"/>
              <w:left w:val="single" w:sz="4" w:space="0" w:color="auto"/>
              <w:right w:val="single" w:sz="4" w:space="0" w:color="auto"/>
            </w:tcBorders>
            <w:vAlign w:val="bottom"/>
          </w:tcPr>
          <w:p w:rsidR="00B230B2" w:rsidRPr="0018125A" w:rsidRDefault="00B230B2" w:rsidP="00B230B2">
            <w:pPr>
              <w:shd w:val="clear" w:color="auto" w:fill="FFFFFF"/>
              <w:ind w:right="72"/>
              <w:jc w:val="right"/>
              <w:rPr>
                <w:rFonts w:cs="Times New Roman"/>
                <w:sz w:val="22"/>
                <w:szCs w:val="22"/>
              </w:rPr>
            </w:pPr>
          </w:p>
        </w:tc>
        <w:tc>
          <w:tcPr>
            <w:tcW w:w="1341" w:type="dxa"/>
            <w:tcBorders>
              <w:top w:val="single" w:sz="4" w:space="0" w:color="auto"/>
              <w:left w:val="single" w:sz="4" w:space="0" w:color="auto"/>
              <w:bottom w:val="single" w:sz="4" w:space="0" w:color="auto"/>
            </w:tcBorders>
            <w:vAlign w:val="center"/>
          </w:tcPr>
          <w:p w:rsidR="00B230B2" w:rsidRPr="0018125A" w:rsidRDefault="00B230B2" w:rsidP="003447C3">
            <w:pPr>
              <w:shd w:val="clear" w:color="auto" w:fill="FFFFFF"/>
              <w:ind w:right="72"/>
              <w:jc w:val="right"/>
              <w:rPr>
                <w:rFonts w:cs="Times New Roman"/>
                <w:sz w:val="22"/>
                <w:szCs w:val="22"/>
              </w:rPr>
            </w:pPr>
            <w:r w:rsidRPr="0018125A">
              <w:rPr>
                <w:rFonts w:cs="Times New Roman"/>
                <w:sz w:val="22"/>
                <w:szCs w:val="22"/>
              </w:rPr>
              <w:t>88</w:t>
            </w:r>
          </w:p>
        </w:tc>
      </w:tr>
      <w:tr w:rsidR="00B230B2" w:rsidRPr="0018125A" w:rsidTr="00166C6D">
        <w:trPr>
          <w:trHeight w:val="479"/>
          <w:jc w:val="center"/>
        </w:trPr>
        <w:tc>
          <w:tcPr>
            <w:tcW w:w="6550" w:type="dxa"/>
            <w:gridSpan w:val="3"/>
            <w:tcBorders>
              <w:right w:val="single" w:sz="4" w:space="0" w:color="auto"/>
            </w:tcBorders>
            <w:vAlign w:val="bottom"/>
          </w:tcPr>
          <w:p w:rsidR="00B230B2" w:rsidRPr="0018125A" w:rsidRDefault="00B230B2" w:rsidP="003447C3">
            <w:pPr>
              <w:shd w:val="clear" w:color="auto" w:fill="FFFFFF"/>
              <w:tabs>
                <w:tab w:val="left" w:leader="dot" w:pos="6048"/>
              </w:tabs>
              <w:ind w:left="378"/>
              <w:rPr>
                <w:rFonts w:cs="Times New Roman"/>
                <w:sz w:val="22"/>
                <w:szCs w:val="22"/>
              </w:rPr>
            </w:pPr>
            <w:r w:rsidRPr="0018125A">
              <w:rPr>
                <w:rFonts w:cs="Times New Roman"/>
                <w:sz w:val="22"/>
                <w:szCs w:val="22"/>
              </w:rPr>
              <w:t>Subdivision No. 2.</w:t>
            </w:r>
            <w:r w:rsidRPr="0018125A">
              <w:rPr>
                <w:rFonts w:eastAsia="Times New Roman" w:cs="Times New Roman"/>
                <w:sz w:val="22"/>
                <w:szCs w:val="22"/>
              </w:rPr>
              <w:t>—</w:t>
            </w:r>
            <w:r w:rsidRPr="0018125A">
              <w:rPr>
                <w:rFonts w:eastAsia="Times New Roman" w:cs="Times New Roman"/>
                <w:smallCaps/>
                <w:sz w:val="22"/>
                <w:szCs w:val="22"/>
              </w:rPr>
              <w:t>Contingencies.</w:t>
            </w:r>
          </w:p>
        </w:tc>
        <w:tc>
          <w:tcPr>
            <w:tcW w:w="1354" w:type="dxa"/>
            <w:tcBorders>
              <w:top w:val="nil"/>
              <w:left w:val="single" w:sz="4" w:space="0" w:color="auto"/>
              <w:right w:val="single" w:sz="4" w:space="0" w:color="auto"/>
            </w:tcBorders>
            <w:vAlign w:val="bottom"/>
          </w:tcPr>
          <w:p w:rsidR="00B230B2" w:rsidRPr="0018125A" w:rsidRDefault="00B230B2" w:rsidP="00B230B2">
            <w:pPr>
              <w:shd w:val="clear" w:color="auto" w:fill="FFFFFF"/>
              <w:ind w:right="72"/>
              <w:jc w:val="right"/>
              <w:rPr>
                <w:rFonts w:cs="Times New Roman"/>
                <w:sz w:val="22"/>
                <w:szCs w:val="22"/>
              </w:rPr>
            </w:pPr>
          </w:p>
        </w:tc>
        <w:tc>
          <w:tcPr>
            <w:tcW w:w="1341" w:type="dxa"/>
            <w:tcBorders>
              <w:top w:val="single" w:sz="4" w:space="0" w:color="auto"/>
              <w:left w:val="single" w:sz="4" w:space="0" w:color="auto"/>
            </w:tcBorders>
            <w:vAlign w:val="bottom"/>
          </w:tcPr>
          <w:p w:rsidR="00B230B2" w:rsidRPr="0018125A" w:rsidRDefault="00B230B2" w:rsidP="00B230B2">
            <w:pPr>
              <w:shd w:val="clear" w:color="auto" w:fill="FFFFFF"/>
              <w:ind w:right="72"/>
              <w:jc w:val="right"/>
              <w:rPr>
                <w:rFonts w:cs="Times New Roman"/>
                <w:sz w:val="22"/>
                <w:szCs w:val="22"/>
              </w:rPr>
            </w:pPr>
          </w:p>
        </w:tc>
      </w:tr>
      <w:tr w:rsidR="00B230B2" w:rsidRPr="0018125A" w:rsidTr="003447C3">
        <w:trPr>
          <w:trHeight w:val="80"/>
          <w:jc w:val="center"/>
        </w:trPr>
        <w:tc>
          <w:tcPr>
            <w:tcW w:w="6550" w:type="dxa"/>
            <w:gridSpan w:val="3"/>
            <w:tcBorders>
              <w:right w:val="single" w:sz="4" w:space="0" w:color="auto"/>
            </w:tcBorders>
            <w:vAlign w:val="bottom"/>
          </w:tcPr>
          <w:p w:rsidR="00B230B2" w:rsidRPr="0018125A" w:rsidRDefault="00B230B2" w:rsidP="00B230B2">
            <w:pPr>
              <w:shd w:val="clear" w:color="auto" w:fill="FFFFFF"/>
              <w:tabs>
                <w:tab w:val="left" w:leader="dot" w:pos="6048"/>
              </w:tabs>
              <w:ind w:left="720" w:hanging="720"/>
              <w:rPr>
                <w:rFonts w:cs="Times New Roman"/>
                <w:sz w:val="22"/>
                <w:szCs w:val="22"/>
              </w:rPr>
            </w:pPr>
            <w:r w:rsidRPr="0018125A">
              <w:rPr>
                <w:rFonts w:cs="Times New Roman"/>
                <w:sz w:val="22"/>
                <w:szCs w:val="22"/>
              </w:rPr>
              <w:t>No. 4. Office requisites, exclusive of writing-paper and envelopes</w:t>
            </w:r>
            <w:r>
              <w:rPr>
                <w:rFonts w:cs="Times New Roman"/>
                <w:sz w:val="22"/>
                <w:szCs w:val="22"/>
              </w:rPr>
              <w:tab/>
            </w:r>
          </w:p>
        </w:tc>
        <w:tc>
          <w:tcPr>
            <w:tcW w:w="1354" w:type="dxa"/>
            <w:tcBorders>
              <w:top w:val="nil"/>
              <w:left w:val="single" w:sz="4" w:space="0" w:color="auto"/>
              <w:right w:val="single" w:sz="4" w:space="0" w:color="auto"/>
            </w:tcBorders>
            <w:vAlign w:val="bottom"/>
          </w:tcPr>
          <w:p w:rsidR="00B230B2" w:rsidRPr="0018125A" w:rsidRDefault="00B230B2" w:rsidP="00B230B2">
            <w:pPr>
              <w:shd w:val="clear" w:color="auto" w:fill="FFFFFF"/>
              <w:ind w:right="72"/>
              <w:jc w:val="center"/>
              <w:rPr>
                <w:rFonts w:cs="Times New Roman"/>
                <w:sz w:val="22"/>
                <w:szCs w:val="22"/>
              </w:rPr>
            </w:pPr>
            <w:r>
              <w:rPr>
                <w:rFonts w:cs="Times New Roman"/>
                <w:sz w:val="22"/>
                <w:szCs w:val="22"/>
              </w:rPr>
              <w:t>...</w:t>
            </w:r>
          </w:p>
        </w:tc>
        <w:tc>
          <w:tcPr>
            <w:tcW w:w="1341" w:type="dxa"/>
            <w:tcBorders>
              <w:left w:val="single" w:sz="4" w:space="0" w:color="auto"/>
            </w:tcBorders>
            <w:vAlign w:val="bottom"/>
          </w:tcPr>
          <w:p w:rsidR="00B230B2" w:rsidRPr="0018125A" w:rsidRDefault="00B230B2" w:rsidP="00B230B2">
            <w:pPr>
              <w:shd w:val="clear" w:color="auto" w:fill="FFFFFF"/>
              <w:ind w:right="72"/>
              <w:jc w:val="right"/>
              <w:rPr>
                <w:rFonts w:cs="Times New Roman"/>
                <w:sz w:val="22"/>
                <w:szCs w:val="22"/>
              </w:rPr>
            </w:pPr>
            <w:r w:rsidRPr="0018125A">
              <w:rPr>
                <w:rFonts w:cs="Times New Roman"/>
                <w:sz w:val="22"/>
                <w:szCs w:val="22"/>
              </w:rPr>
              <w:t>100</w:t>
            </w:r>
          </w:p>
        </w:tc>
      </w:tr>
      <w:tr w:rsidR="00B230B2" w:rsidRPr="0018125A" w:rsidTr="00166C6D">
        <w:trPr>
          <w:trHeight w:val="421"/>
          <w:jc w:val="center"/>
        </w:trPr>
        <w:tc>
          <w:tcPr>
            <w:tcW w:w="6550" w:type="dxa"/>
            <w:gridSpan w:val="3"/>
            <w:tcBorders>
              <w:right w:val="single" w:sz="4" w:space="0" w:color="auto"/>
            </w:tcBorders>
            <w:vAlign w:val="bottom"/>
          </w:tcPr>
          <w:p w:rsidR="00B230B2" w:rsidRPr="0018125A" w:rsidRDefault="00B230B2" w:rsidP="003447C3">
            <w:pPr>
              <w:shd w:val="clear" w:color="auto" w:fill="FFFFFF"/>
              <w:tabs>
                <w:tab w:val="left" w:leader="dot" w:pos="6048"/>
              </w:tabs>
              <w:ind w:left="810" w:hanging="432"/>
              <w:rPr>
                <w:rFonts w:cs="Times New Roman"/>
                <w:sz w:val="22"/>
                <w:szCs w:val="22"/>
              </w:rPr>
            </w:pPr>
            <w:r w:rsidRPr="0018125A">
              <w:rPr>
                <w:rFonts w:cs="Times New Roman"/>
                <w:sz w:val="22"/>
                <w:szCs w:val="22"/>
              </w:rPr>
              <w:t>5. Writing-paper and envelopes, including cost of printing and embossing thereon</w:t>
            </w:r>
            <w:r>
              <w:rPr>
                <w:rFonts w:cs="Times New Roman"/>
                <w:sz w:val="22"/>
                <w:szCs w:val="22"/>
              </w:rPr>
              <w:tab/>
            </w:r>
          </w:p>
        </w:tc>
        <w:tc>
          <w:tcPr>
            <w:tcW w:w="1354" w:type="dxa"/>
            <w:tcBorders>
              <w:top w:val="nil"/>
              <w:left w:val="single" w:sz="4" w:space="0" w:color="auto"/>
              <w:right w:val="single" w:sz="4" w:space="0" w:color="auto"/>
            </w:tcBorders>
            <w:vAlign w:val="bottom"/>
          </w:tcPr>
          <w:p w:rsidR="00B230B2" w:rsidRPr="0018125A" w:rsidRDefault="00B230B2" w:rsidP="00B230B2">
            <w:pPr>
              <w:shd w:val="clear" w:color="auto" w:fill="FFFFFF"/>
              <w:ind w:right="72"/>
              <w:jc w:val="center"/>
              <w:rPr>
                <w:rFonts w:cs="Times New Roman"/>
                <w:sz w:val="22"/>
                <w:szCs w:val="22"/>
              </w:rPr>
            </w:pPr>
            <w:r>
              <w:rPr>
                <w:rFonts w:cs="Times New Roman"/>
                <w:sz w:val="22"/>
                <w:szCs w:val="22"/>
              </w:rPr>
              <w:t>...</w:t>
            </w:r>
          </w:p>
        </w:tc>
        <w:tc>
          <w:tcPr>
            <w:tcW w:w="1341" w:type="dxa"/>
            <w:tcBorders>
              <w:left w:val="single" w:sz="4" w:space="0" w:color="auto"/>
            </w:tcBorders>
            <w:vAlign w:val="bottom"/>
          </w:tcPr>
          <w:p w:rsidR="00B230B2" w:rsidRPr="0018125A" w:rsidRDefault="00B230B2" w:rsidP="00B230B2">
            <w:pPr>
              <w:shd w:val="clear" w:color="auto" w:fill="FFFFFF"/>
              <w:ind w:right="72"/>
              <w:jc w:val="right"/>
              <w:rPr>
                <w:rFonts w:cs="Times New Roman"/>
                <w:sz w:val="22"/>
                <w:szCs w:val="22"/>
              </w:rPr>
            </w:pPr>
            <w:r w:rsidRPr="0018125A">
              <w:rPr>
                <w:rFonts w:cs="Times New Roman"/>
                <w:sz w:val="22"/>
                <w:szCs w:val="22"/>
              </w:rPr>
              <w:t>20</w:t>
            </w:r>
          </w:p>
        </w:tc>
      </w:tr>
      <w:tr w:rsidR="00B230B2" w:rsidRPr="0018125A" w:rsidTr="00166C6D">
        <w:trPr>
          <w:trHeight w:val="194"/>
          <w:jc w:val="center"/>
        </w:trPr>
        <w:tc>
          <w:tcPr>
            <w:tcW w:w="6550" w:type="dxa"/>
            <w:gridSpan w:val="3"/>
            <w:tcBorders>
              <w:right w:val="single" w:sz="4" w:space="0" w:color="auto"/>
            </w:tcBorders>
            <w:vAlign w:val="bottom"/>
          </w:tcPr>
          <w:p w:rsidR="00B230B2" w:rsidRPr="0018125A" w:rsidRDefault="00B230B2" w:rsidP="003447C3">
            <w:pPr>
              <w:shd w:val="clear" w:color="auto" w:fill="FFFFFF"/>
              <w:tabs>
                <w:tab w:val="left" w:leader="dot" w:pos="6048"/>
              </w:tabs>
              <w:ind w:left="378"/>
              <w:rPr>
                <w:rFonts w:cs="Times New Roman"/>
                <w:sz w:val="22"/>
                <w:szCs w:val="22"/>
              </w:rPr>
            </w:pPr>
            <w:r w:rsidRPr="0018125A">
              <w:rPr>
                <w:rFonts w:cs="Times New Roman"/>
                <w:sz w:val="22"/>
                <w:szCs w:val="22"/>
              </w:rPr>
              <w:t>7. Other printing</w:t>
            </w:r>
            <w:r>
              <w:rPr>
                <w:rFonts w:cs="Times New Roman"/>
                <w:sz w:val="22"/>
                <w:szCs w:val="22"/>
              </w:rPr>
              <w:tab/>
            </w:r>
          </w:p>
        </w:tc>
        <w:tc>
          <w:tcPr>
            <w:tcW w:w="1354" w:type="dxa"/>
            <w:tcBorders>
              <w:top w:val="nil"/>
              <w:left w:val="single" w:sz="4" w:space="0" w:color="auto"/>
              <w:right w:val="single" w:sz="4" w:space="0" w:color="auto"/>
            </w:tcBorders>
            <w:vAlign w:val="bottom"/>
          </w:tcPr>
          <w:p w:rsidR="00B230B2" w:rsidRPr="0018125A" w:rsidRDefault="00B230B2" w:rsidP="00B230B2">
            <w:pPr>
              <w:shd w:val="clear" w:color="auto" w:fill="FFFFFF"/>
              <w:ind w:right="72"/>
              <w:jc w:val="center"/>
              <w:rPr>
                <w:rFonts w:cs="Times New Roman"/>
                <w:sz w:val="22"/>
                <w:szCs w:val="22"/>
              </w:rPr>
            </w:pPr>
            <w:r>
              <w:rPr>
                <w:rFonts w:cs="Times New Roman"/>
                <w:sz w:val="22"/>
                <w:szCs w:val="22"/>
              </w:rPr>
              <w:t>...</w:t>
            </w:r>
          </w:p>
        </w:tc>
        <w:tc>
          <w:tcPr>
            <w:tcW w:w="1341" w:type="dxa"/>
            <w:tcBorders>
              <w:left w:val="single" w:sz="4" w:space="0" w:color="auto"/>
            </w:tcBorders>
            <w:vAlign w:val="bottom"/>
          </w:tcPr>
          <w:p w:rsidR="00B230B2" w:rsidRPr="0018125A" w:rsidRDefault="00B230B2" w:rsidP="00B230B2">
            <w:pPr>
              <w:shd w:val="clear" w:color="auto" w:fill="FFFFFF"/>
              <w:ind w:right="72"/>
              <w:jc w:val="right"/>
              <w:rPr>
                <w:rFonts w:cs="Times New Roman"/>
                <w:sz w:val="22"/>
                <w:szCs w:val="22"/>
              </w:rPr>
            </w:pPr>
            <w:r w:rsidRPr="0018125A">
              <w:rPr>
                <w:rFonts w:cs="Times New Roman"/>
                <w:sz w:val="22"/>
                <w:szCs w:val="22"/>
              </w:rPr>
              <w:t>50</w:t>
            </w:r>
          </w:p>
        </w:tc>
      </w:tr>
      <w:tr w:rsidR="00B230B2" w:rsidRPr="0018125A" w:rsidTr="00166C6D">
        <w:trPr>
          <w:trHeight w:val="212"/>
          <w:jc w:val="center"/>
        </w:trPr>
        <w:tc>
          <w:tcPr>
            <w:tcW w:w="6550" w:type="dxa"/>
            <w:gridSpan w:val="3"/>
            <w:tcBorders>
              <w:right w:val="single" w:sz="4" w:space="0" w:color="auto"/>
            </w:tcBorders>
            <w:vAlign w:val="bottom"/>
          </w:tcPr>
          <w:p w:rsidR="00B230B2" w:rsidRPr="0018125A" w:rsidRDefault="00B230B2" w:rsidP="003447C3">
            <w:pPr>
              <w:shd w:val="clear" w:color="auto" w:fill="FFFFFF"/>
              <w:tabs>
                <w:tab w:val="left" w:leader="dot" w:pos="6048"/>
              </w:tabs>
              <w:ind w:left="378"/>
              <w:rPr>
                <w:rFonts w:cs="Times New Roman"/>
                <w:sz w:val="22"/>
                <w:szCs w:val="22"/>
              </w:rPr>
            </w:pPr>
            <w:r w:rsidRPr="0018125A">
              <w:rPr>
                <w:rFonts w:cs="Times New Roman"/>
                <w:sz w:val="22"/>
                <w:szCs w:val="22"/>
              </w:rPr>
              <w:t>8. Travelling expenses</w:t>
            </w:r>
            <w:r>
              <w:rPr>
                <w:rFonts w:cs="Times New Roman"/>
                <w:sz w:val="22"/>
                <w:szCs w:val="22"/>
              </w:rPr>
              <w:tab/>
            </w:r>
          </w:p>
        </w:tc>
        <w:tc>
          <w:tcPr>
            <w:tcW w:w="1354" w:type="dxa"/>
            <w:tcBorders>
              <w:top w:val="nil"/>
              <w:left w:val="single" w:sz="4" w:space="0" w:color="auto"/>
              <w:right w:val="single" w:sz="4" w:space="0" w:color="auto"/>
            </w:tcBorders>
            <w:vAlign w:val="bottom"/>
          </w:tcPr>
          <w:p w:rsidR="00B230B2" w:rsidRPr="0018125A" w:rsidRDefault="00B230B2" w:rsidP="00B230B2">
            <w:pPr>
              <w:shd w:val="clear" w:color="auto" w:fill="FFFFFF"/>
              <w:ind w:right="72"/>
              <w:jc w:val="center"/>
              <w:rPr>
                <w:rFonts w:cs="Times New Roman"/>
                <w:sz w:val="22"/>
                <w:szCs w:val="22"/>
              </w:rPr>
            </w:pPr>
            <w:r>
              <w:rPr>
                <w:rFonts w:cs="Times New Roman"/>
                <w:sz w:val="22"/>
                <w:szCs w:val="22"/>
              </w:rPr>
              <w:t>...</w:t>
            </w:r>
          </w:p>
        </w:tc>
        <w:tc>
          <w:tcPr>
            <w:tcW w:w="1341" w:type="dxa"/>
            <w:tcBorders>
              <w:left w:val="single" w:sz="4" w:space="0" w:color="auto"/>
            </w:tcBorders>
            <w:vAlign w:val="bottom"/>
          </w:tcPr>
          <w:p w:rsidR="00B230B2" w:rsidRPr="0018125A" w:rsidRDefault="00B230B2" w:rsidP="00B230B2">
            <w:pPr>
              <w:shd w:val="clear" w:color="auto" w:fill="FFFFFF"/>
              <w:ind w:right="72"/>
              <w:jc w:val="right"/>
              <w:rPr>
                <w:rFonts w:cs="Times New Roman"/>
                <w:sz w:val="22"/>
                <w:szCs w:val="22"/>
              </w:rPr>
            </w:pPr>
            <w:r w:rsidRPr="0018125A">
              <w:rPr>
                <w:rFonts w:cs="Times New Roman"/>
                <w:sz w:val="22"/>
                <w:szCs w:val="22"/>
              </w:rPr>
              <w:t>150</w:t>
            </w:r>
          </w:p>
        </w:tc>
      </w:tr>
      <w:tr w:rsidR="00B230B2" w:rsidRPr="0018125A" w:rsidTr="00166C6D">
        <w:trPr>
          <w:trHeight w:val="346"/>
          <w:jc w:val="center"/>
        </w:trPr>
        <w:tc>
          <w:tcPr>
            <w:tcW w:w="6550" w:type="dxa"/>
            <w:gridSpan w:val="3"/>
            <w:tcBorders>
              <w:right w:val="single" w:sz="4" w:space="0" w:color="auto"/>
            </w:tcBorders>
            <w:vAlign w:val="bottom"/>
          </w:tcPr>
          <w:p w:rsidR="00B230B2" w:rsidRPr="0018125A" w:rsidRDefault="00B230B2" w:rsidP="003447C3">
            <w:pPr>
              <w:shd w:val="clear" w:color="auto" w:fill="FFFFFF"/>
              <w:tabs>
                <w:tab w:val="left" w:leader="dot" w:pos="6048"/>
              </w:tabs>
              <w:ind w:left="783" w:hanging="432"/>
              <w:rPr>
                <w:rFonts w:cs="Times New Roman"/>
                <w:sz w:val="22"/>
                <w:szCs w:val="22"/>
              </w:rPr>
            </w:pPr>
            <w:r w:rsidRPr="0018125A">
              <w:rPr>
                <w:rFonts w:cs="Times New Roman"/>
                <w:sz w:val="22"/>
                <w:szCs w:val="22"/>
              </w:rPr>
              <w:t>9. Bank exchange, including all exchange payable on settlement of Inter-State money-order business</w:t>
            </w:r>
            <w:r>
              <w:rPr>
                <w:rFonts w:cs="Times New Roman"/>
                <w:sz w:val="22"/>
                <w:szCs w:val="22"/>
              </w:rPr>
              <w:tab/>
            </w:r>
          </w:p>
        </w:tc>
        <w:tc>
          <w:tcPr>
            <w:tcW w:w="1354" w:type="dxa"/>
            <w:tcBorders>
              <w:top w:val="nil"/>
              <w:left w:val="single" w:sz="4" w:space="0" w:color="auto"/>
              <w:right w:val="single" w:sz="4" w:space="0" w:color="auto"/>
            </w:tcBorders>
            <w:vAlign w:val="bottom"/>
          </w:tcPr>
          <w:p w:rsidR="00B230B2" w:rsidRPr="0018125A" w:rsidRDefault="00B230B2" w:rsidP="00B230B2">
            <w:pPr>
              <w:shd w:val="clear" w:color="auto" w:fill="FFFFFF"/>
              <w:ind w:right="72"/>
              <w:jc w:val="center"/>
              <w:rPr>
                <w:rFonts w:cs="Times New Roman"/>
                <w:sz w:val="22"/>
                <w:szCs w:val="22"/>
              </w:rPr>
            </w:pPr>
            <w:r>
              <w:rPr>
                <w:rFonts w:cs="Times New Roman"/>
                <w:sz w:val="22"/>
                <w:szCs w:val="22"/>
              </w:rPr>
              <w:t>...</w:t>
            </w:r>
          </w:p>
        </w:tc>
        <w:tc>
          <w:tcPr>
            <w:tcW w:w="1341" w:type="dxa"/>
            <w:tcBorders>
              <w:left w:val="single" w:sz="4" w:space="0" w:color="auto"/>
            </w:tcBorders>
            <w:vAlign w:val="bottom"/>
          </w:tcPr>
          <w:p w:rsidR="00B230B2" w:rsidRPr="0018125A" w:rsidRDefault="00B230B2" w:rsidP="00B230B2">
            <w:pPr>
              <w:shd w:val="clear" w:color="auto" w:fill="FFFFFF"/>
              <w:ind w:right="72"/>
              <w:jc w:val="right"/>
              <w:rPr>
                <w:rFonts w:cs="Times New Roman"/>
                <w:sz w:val="22"/>
                <w:szCs w:val="22"/>
              </w:rPr>
            </w:pPr>
            <w:r w:rsidRPr="0018125A">
              <w:rPr>
                <w:rFonts w:cs="Times New Roman"/>
                <w:sz w:val="22"/>
                <w:szCs w:val="22"/>
              </w:rPr>
              <w:t>300</w:t>
            </w:r>
          </w:p>
        </w:tc>
      </w:tr>
      <w:tr w:rsidR="00B230B2" w:rsidRPr="0018125A" w:rsidTr="00166C6D">
        <w:trPr>
          <w:trHeight w:val="238"/>
          <w:jc w:val="center"/>
        </w:trPr>
        <w:tc>
          <w:tcPr>
            <w:tcW w:w="6550" w:type="dxa"/>
            <w:gridSpan w:val="3"/>
            <w:tcBorders>
              <w:right w:val="single" w:sz="4" w:space="0" w:color="auto"/>
            </w:tcBorders>
            <w:vAlign w:val="bottom"/>
          </w:tcPr>
          <w:p w:rsidR="00B230B2" w:rsidRPr="0018125A" w:rsidRDefault="00B230B2" w:rsidP="003447C3">
            <w:pPr>
              <w:shd w:val="clear" w:color="auto" w:fill="FFFFFF"/>
              <w:tabs>
                <w:tab w:val="left" w:leader="dot" w:pos="6048"/>
              </w:tabs>
              <w:ind w:left="225"/>
              <w:rPr>
                <w:rFonts w:cs="Times New Roman"/>
                <w:sz w:val="22"/>
                <w:szCs w:val="22"/>
              </w:rPr>
            </w:pPr>
            <w:r w:rsidRPr="0018125A">
              <w:rPr>
                <w:rFonts w:cs="Times New Roman"/>
                <w:sz w:val="22"/>
                <w:szCs w:val="22"/>
              </w:rPr>
              <w:t>10. Incidental and petty cash expenditure</w:t>
            </w:r>
            <w:r>
              <w:rPr>
                <w:rFonts w:cs="Times New Roman"/>
                <w:sz w:val="22"/>
                <w:szCs w:val="22"/>
              </w:rPr>
              <w:tab/>
            </w:r>
          </w:p>
        </w:tc>
        <w:tc>
          <w:tcPr>
            <w:tcW w:w="1354" w:type="dxa"/>
            <w:tcBorders>
              <w:top w:val="nil"/>
              <w:left w:val="single" w:sz="4" w:space="0" w:color="auto"/>
              <w:right w:val="single" w:sz="4" w:space="0" w:color="auto"/>
            </w:tcBorders>
            <w:vAlign w:val="bottom"/>
          </w:tcPr>
          <w:p w:rsidR="00B230B2" w:rsidRPr="0018125A" w:rsidRDefault="00B230B2" w:rsidP="00B230B2">
            <w:pPr>
              <w:shd w:val="clear" w:color="auto" w:fill="FFFFFF"/>
              <w:ind w:right="72"/>
              <w:jc w:val="center"/>
              <w:rPr>
                <w:rFonts w:cs="Times New Roman"/>
                <w:sz w:val="22"/>
                <w:szCs w:val="22"/>
              </w:rPr>
            </w:pPr>
            <w:r>
              <w:rPr>
                <w:rFonts w:cs="Times New Roman"/>
                <w:sz w:val="22"/>
                <w:szCs w:val="22"/>
              </w:rPr>
              <w:t>...</w:t>
            </w:r>
          </w:p>
        </w:tc>
        <w:tc>
          <w:tcPr>
            <w:tcW w:w="1341" w:type="dxa"/>
            <w:tcBorders>
              <w:left w:val="single" w:sz="4" w:space="0" w:color="auto"/>
              <w:bottom w:val="nil"/>
            </w:tcBorders>
            <w:vAlign w:val="bottom"/>
          </w:tcPr>
          <w:p w:rsidR="00B230B2" w:rsidRPr="0018125A" w:rsidRDefault="00B230B2" w:rsidP="00B230B2">
            <w:pPr>
              <w:shd w:val="clear" w:color="auto" w:fill="FFFFFF"/>
              <w:ind w:right="72"/>
              <w:jc w:val="right"/>
              <w:rPr>
                <w:rFonts w:cs="Times New Roman"/>
                <w:sz w:val="22"/>
                <w:szCs w:val="22"/>
              </w:rPr>
            </w:pPr>
            <w:r w:rsidRPr="0018125A">
              <w:rPr>
                <w:rFonts w:cs="Times New Roman"/>
                <w:sz w:val="22"/>
                <w:szCs w:val="22"/>
              </w:rPr>
              <w:t>200</w:t>
            </w:r>
          </w:p>
        </w:tc>
      </w:tr>
      <w:tr w:rsidR="00B230B2" w:rsidRPr="0018125A" w:rsidTr="00166C6D">
        <w:trPr>
          <w:trHeight w:val="248"/>
          <w:jc w:val="center"/>
        </w:trPr>
        <w:tc>
          <w:tcPr>
            <w:tcW w:w="6550" w:type="dxa"/>
            <w:gridSpan w:val="3"/>
            <w:tcBorders>
              <w:right w:val="single" w:sz="4" w:space="0" w:color="auto"/>
            </w:tcBorders>
            <w:vAlign w:val="bottom"/>
          </w:tcPr>
          <w:p w:rsidR="00B230B2" w:rsidRPr="0018125A" w:rsidRDefault="00B230B2" w:rsidP="003447C3">
            <w:pPr>
              <w:shd w:val="clear" w:color="auto" w:fill="FFFFFF"/>
              <w:tabs>
                <w:tab w:val="left" w:leader="dot" w:pos="6048"/>
              </w:tabs>
              <w:ind w:left="225"/>
              <w:rPr>
                <w:rFonts w:cs="Times New Roman"/>
                <w:sz w:val="22"/>
                <w:szCs w:val="22"/>
              </w:rPr>
            </w:pPr>
            <w:r w:rsidRPr="0018125A">
              <w:rPr>
                <w:rFonts w:cs="Times New Roman"/>
                <w:sz w:val="22"/>
                <w:szCs w:val="22"/>
              </w:rPr>
              <w:t>11. Temporary assistance</w:t>
            </w:r>
            <w:r>
              <w:rPr>
                <w:rFonts w:cs="Times New Roman"/>
                <w:sz w:val="22"/>
                <w:szCs w:val="22"/>
              </w:rPr>
              <w:tab/>
            </w:r>
          </w:p>
        </w:tc>
        <w:tc>
          <w:tcPr>
            <w:tcW w:w="1354" w:type="dxa"/>
            <w:tcBorders>
              <w:top w:val="nil"/>
              <w:left w:val="single" w:sz="4" w:space="0" w:color="auto"/>
              <w:right w:val="single" w:sz="4" w:space="0" w:color="auto"/>
            </w:tcBorders>
            <w:vAlign w:val="bottom"/>
          </w:tcPr>
          <w:p w:rsidR="00B230B2" w:rsidRPr="0018125A" w:rsidRDefault="00B230B2" w:rsidP="00B230B2">
            <w:pPr>
              <w:shd w:val="clear" w:color="auto" w:fill="FFFFFF"/>
              <w:ind w:right="72"/>
              <w:jc w:val="center"/>
              <w:rPr>
                <w:rFonts w:cs="Times New Roman"/>
                <w:sz w:val="22"/>
                <w:szCs w:val="22"/>
              </w:rPr>
            </w:pPr>
            <w:r>
              <w:rPr>
                <w:rFonts w:cs="Times New Roman"/>
                <w:sz w:val="22"/>
                <w:szCs w:val="22"/>
              </w:rPr>
              <w:t>...</w:t>
            </w:r>
          </w:p>
        </w:tc>
        <w:tc>
          <w:tcPr>
            <w:tcW w:w="1341" w:type="dxa"/>
            <w:tcBorders>
              <w:top w:val="nil"/>
              <w:left w:val="single" w:sz="4" w:space="0" w:color="auto"/>
              <w:bottom w:val="single" w:sz="4" w:space="0" w:color="auto"/>
            </w:tcBorders>
            <w:vAlign w:val="bottom"/>
          </w:tcPr>
          <w:p w:rsidR="00B230B2" w:rsidRPr="0018125A" w:rsidRDefault="00B230B2" w:rsidP="00B230B2">
            <w:pPr>
              <w:shd w:val="clear" w:color="auto" w:fill="FFFFFF"/>
              <w:ind w:right="72"/>
              <w:jc w:val="right"/>
              <w:rPr>
                <w:rFonts w:cs="Times New Roman"/>
                <w:sz w:val="22"/>
                <w:szCs w:val="22"/>
              </w:rPr>
            </w:pPr>
            <w:r w:rsidRPr="0018125A">
              <w:rPr>
                <w:rFonts w:cs="Times New Roman"/>
                <w:sz w:val="22"/>
                <w:szCs w:val="22"/>
              </w:rPr>
              <w:t>100</w:t>
            </w:r>
          </w:p>
        </w:tc>
      </w:tr>
      <w:tr w:rsidR="00B230B2" w:rsidRPr="0018125A" w:rsidTr="003447C3">
        <w:trPr>
          <w:trHeight w:val="364"/>
          <w:jc w:val="center"/>
        </w:trPr>
        <w:tc>
          <w:tcPr>
            <w:tcW w:w="6550" w:type="dxa"/>
            <w:gridSpan w:val="3"/>
            <w:tcBorders>
              <w:right w:val="single" w:sz="4" w:space="0" w:color="auto"/>
            </w:tcBorders>
            <w:vAlign w:val="bottom"/>
          </w:tcPr>
          <w:p w:rsidR="00B230B2" w:rsidRPr="0018125A" w:rsidRDefault="00B230B2" w:rsidP="00B230B2">
            <w:pPr>
              <w:shd w:val="clear" w:color="auto" w:fill="FFFFFF"/>
              <w:tabs>
                <w:tab w:val="left" w:leader="dot" w:pos="6048"/>
              </w:tabs>
              <w:rPr>
                <w:rFonts w:cs="Times New Roman"/>
                <w:sz w:val="22"/>
                <w:szCs w:val="22"/>
              </w:rPr>
            </w:pPr>
          </w:p>
        </w:tc>
        <w:tc>
          <w:tcPr>
            <w:tcW w:w="1354" w:type="dxa"/>
            <w:tcBorders>
              <w:top w:val="nil"/>
              <w:left w:val="single" w:sz="4" w:space="0" w:color="auto"/>
              <w:right w:val="single" w:sz="4" w:space="0" w:color="auto"/>
            </w:tcBorders>
            <w:vAlign w:val="bottom"/>
          </w:tcPr>
          <w:p w:rsidR="00B230B2" w:rsidRPr="0018125A" w:rsidRDefault="00B230B2" w:rsidP="00B230B2">
            <w:pPr>
              <w:shd w:val="clear" w:color="auto" w:fill="FFFFFF"/>
              <w:ind w:right="72"/>
              <w:jc w:val="right"/>
              <w:rPr>
                <w:rFonts w:cs="Times New Roman"/>
                <w:sz w:val="22"/>
                <w:szCs w:val="22"/>
              </w:rPr>
            </w:pPr>
          </w:p>
        </w:tc>
        <w:tc>
          <w:tcPr>
            <w:tcW w:w="1341" w:type="dxa"/>
            <w:tcBorders>
              <w:top w:val="single" w:sz="4" w:space="0" w:color="auto"/>
              <w:left w:val="single" w:sz="4" w:space="0" w:color="auto"/>
              <w:bottom w:val="single" w:sz="4" w:space="0" w:color="auto"/>
            </w:tcBorders>
            <w:vAlign w:val="center"/>
          </w:tcPr>
          <w:p w:rsidR="00B230B2" w:rsidRPr="0018125A" w:rsidRDefault="00B230B2" w:rsidP="003447C3">
            <w:pPr>
              <w:shd w:val="clear" w:color="auto" w:fill="FFFFFF"/>
              <w:ind w:right="72"/>
              <w:jc w:val="right"/>
              <w:rPr>
                <w:rFonts w:cs="Times New Roman"/>
                <w:sz w:val="22"/>
                <w:szCs w:val="22"/>
              </w:rPr>
            </w:pPr>
            <w:r w:rsidRPr="0018125A">
              <w:rPr>
                <w:rFonts w:cs="Times New Roman"/>
                <w:sz w:val="22"/>
                <w:szCs w:val="22"/>
              </w:rPr>
              <w:t>920</w:t>
            </w:r>
          </w:p>
        </w:tc>
      </w:tr>
      <w:tr w:rsidR="00B230B2" w:rsidRPr="0018125A" w:rsidTr="003447C3">
        <w:trPr>
          <w:trHeight w:val="414"/>
          <w:jc w:val="center"/>
        </w:trPr>
        <w:tc>
          <w:tcPr>
            <w:tcW w:w="6550" w:type="dxa"/>
            <w:gridSpan w:val="3"/>
            <w:tcBorders>
              <w:right w:val="single" w:sz="4" w:space="0" w:color="auto"/>
            </w:tcBorders>
            <w:vAlign w:val="bottom"/>
          </w:tcPr>
          <w:p w:rsidR="00B230B2" w:rsidRPr="0018125A" w:rsidRDefault="00B230B2" w:rsidP="00B230B2">
            <w:pPr>
              <w:shd w:val="clear" w:color="auto" w:fill="FFFFFF"/>
              <w:tabs>
                <w:tab w:val="left" w:leader="dot" w:pos="6048"/>
              </w:tabs>
              <w:ind w:left="1872"/>
              <w:rPr>
                <w:rFonts w:cs="Times New Roman"/>
                <w:sz w:val="22"/>
                <w:szCs w:val="22"/>
              </w:rPr>
            </w:pPr>
            <w:r w:rsidRPr="0018125A">
              <w:rPr>
                <w:rFonts w:cs="Times New Roman"/>
                <w:sz w:val="22"/>
                <w:szCs w:val="22"/>
              </w:rPr>
              <w:t xml:space="preserve">Total </w:t>
            </w:r>
            <w:r w:rsidRPr="0018125A">
              <w:rPr>
                <w:rFonts w:cs="Times New Roman"/>
                <w:smallCaps/>
                <w:sz w:val="22"/>
                <w:szCs w:val="22"/>
              </w:rPr>
              <w:t xml:space="preserve">Division No. </w:t>
            </w:r>
            <w:r w:rsidRPr="0018125A">
              <w:rPr>
                <w:rFonts w:cs="Times New Roman"/>
                <w:sz w:val="22"/>
                <w:szCs w:val="22"/>
              </w:rPr>
              <w:t>30</w:t>
            </w:r>
            <w:r>
              <w:rPr>
                <w:rFonts w:cs="Times New Roman"/>
                <w:sz w:val="22"/>
                <w:szCs w:val="22"/>
              </w:rPr>
              <w:tab/>
            </w:r>
          </w:p>
        </w:tc>
        <w:tc>
          <w:tcPr>
            <w:tcW w:w="1354" w:type="dxa"/>
            <w:tcBorders>
              <w:top w:val="nil"/>
              <w:left w:val="single" w:sz="4" w:space="0" w:color="auto"/>
              <w:bottom w:val="single" w:sz="4" w:space="0" w:color="auto"/>
              <w:right w:val="single" w:sz="4" w:space="0" w:color="auto"/>
            </w:tcBorders>
            <w:vAlign w:val="bottom"/>
          </w:tcPr>
          <w:p w:rsidR="00B230B2" w:rsidRPr="0018125A" w:rsidRDefault="00B230B2" w:rsidP="00B230B2">
            <w:pPr>
              <w:shd w:val="clear" w:color="auto" w:fill="FFFFFF"/>
              <w:ind w:right="72"/>
              <w:jc w:val="center"/>
              <w:rPr>
                <w:rFonts w:cs="Times New Roman"/>
                <w:sz w:val="22"/>
                <w:szCs w:val="22"/>
              </w:rPr>
            </w:pPr>
            <w:r>
              <w:rPr>
                <w:rFonts w:cs="Times New Roman"/>
                <w:sz w:val="22"/>
                <w:szCs w:val="22"/>
              </w:rPr>
              <w:t>...</w:t>
            </w:r>
          </w:p>
        </w:tc>
        <w:tc>
          <w:tcPr>
            <w:tcW w:w="1341" w:type="dxa"/>
            <w:tcBorders>
              <w:top w:val="single" w:sz="4" w:space="0" w:color="auto"/>
              <w:left w:val="single" w:sz="4" w:space="0" w:color="auto"/>
              <w:bottom w:val="single" w:sz="4" w:space="0" w:color="auto"/>
            </w:tcBorders>
            <w:vAlign w:val="center"/>
          </w:tcPr>
          <w:p w:rsidR="00B230B2" w:rsidRPr="0018125A" w:rsidRDefault="00B230B2" w:rsidP="003447C3">
            <w:pPr>
              <w:shd w:val="clear" w:color="auto" w:fill="FFFFFF"/>
              <w:ind w:right="72"/>
              <w:jc w:val="right"/>
              <w:rPr>
                <w:rFonts w:cs="Times New Roman"/>
                <w:sz w:val="22"/>
                <w:szCs w:val="22"/>
              </w:rPr>
            </w:pPr>
            <w:r w:rsidRPr="0018125A">
              <w:rPr>
                <w:rFonts w:cs="Times New Roman"/>
                <w:sz w:val="22"/>
                <w:szCs w:val="22"/>
              </w:rPr>
              <w:t>1,008</w:t>
            </w:r>
          </w:p>
        </w:tc>
      </w:tr>
      <w:tr w:rsidR="00B230B2" w:rsidRPr="0018125A" w:rsidTr="00166C6D">
        <w:trPr>
          <w:trHeight w:val="342"/>
          <w:jc w:val="center"/>
        </w:trPr>
        <w:tc>
          <w:tcPr>
            <w:tcW w:w="6550" w:type="dxa"/>
            <w:gridSpan w:val="3"/>
            <w:tcBorders>
              <w:right w:val="single" w:sz="4" w:space="0" w:color="auto"/>
            </w:tcBorders>
            <w:vAlign w:val="bottom"/>
          </w:tcPr>
          <w:p w:rsidR="00B230B2" w:rsidRPr="0018125A" w:rsidRDefault="003447C3" w:rsidP="003447C3">
            <w:pPr>
              <w:tabs>
                <w:tab w:val="left" w:leader="dot" w:pos="6048"/>
              </w:tabs>
              <w:jc w:val="center"/>
              <w:rPr>
                <w:rFonts w:cs="Times New Roman"/>
                <w:sz w:val="22"/>
                <w:szCs w:val="22"/>
              </w:rPr>
            </w:pPr>
            <w:r>
              <w:rPr>
                <w:rFonts w:cs="Times New Roman"/>
                <w:sz w:val="22"/>
                <w:szCs w:val="22"/>
              </w:rPr>
              <w:t>________</w:t>
            </w:r>
          </w:p>
        </w:tc>
        <w:tc>
          <w:tcPr>
            <w:tcW w:w="1354" w:type="dxa"/>
            <w:tcBorders>
              <w:top w:val="single" w:sz="4" w:space="0" w:color="auto"/>
              <w:left w:val="single" w:sz="4" w:space="0" w:color="auto"/>
              <w:right w:val="single" w:sz="4" w:space="0" w:color="auto"/>
            </w:tcBorders>
            <w:vAlign w:val="bottom"/>
          </w:tcPr>
          <w:p w:rsidR="00B230B2" w:rsidRPr="0018125A" w:rsidRDefault="00B230B2" w:rsidP="00B230B2">
            <w:pPr>
              <w:ind w:right="72"/>
              <w:jc w:val="right"/>
              <w:rPr>
                <w:rFonts w:cs="Times New Roman"/>
                <w:sz w:val="22"/>
                <w:szCs w:val="22"/>
              </w:rPr>
            </w:pPr>
          </w:p>
        </w:tc>
        <w:tc>
          <w:tcPr>
            <w:tcW w:w="1341" w:type="dxa"/>
            <w:tcBorders>
              <w:top w:val="single" w:sz="4" w:space="0" w:color="auto"/>
              <w:left w:val="single" w:sz="4" w:space="0" w:color="auto"/>
            </w:tcBorders>
            <w:vAlign w:val="bottom"/>
          </w:tcPr>
          <w:p w:rsidR="00B230B2" w:rsidRPr="0018125A" w:rsidRDefault="00B230B2" w:rsidP="00B230B2">
            <w:pPr>
              <w:shd w:val="clear" w:color="auto" w:fill="FFFFFF"/>
              <w:ind w:right="72"/>
              <w:jc w:val="right"/>
              <w:rPr>
                <w:rFonts w:cs="Times New Roman"/>
                <w:sz w:val="22"/>
                <w:szCs w:val="22"/>
              </w:rPr>
            </w:pPr>
          </w:p>
        </w:tc>
      </w:tr>
      <w:tr w:rsidR="00B230B2" w:rsidRPr="0018125A" w:rsidTr="003447C3">
        <w:trPr>
          <w:trHeight w:val="117"/>
          <w:jc w:val="center"/>
        </w:trPr>
        <w:tc>
          <w:tcPr>
            <w:tcW w:w="6550" w:type="dxa"/>
            <w:gridSpan w:val="3"/>
            <w:tcBorders>
              <w:right w:val="single" w:sz="4" w:space="0" w:color="auto"/>
            </w:tcBorders>
            <w:vAlign w:val="bottom"/>
          </w:tcPr>
          <w:p w:rsidR="00B230B2" w:rsidRPr="0018125A" w:rsidRDefault="00B230B2" w:rsidP="00B230B2">
            <w:pPr>
              <w:shd w:val="clear" w:color="auto" w:fill="FFFFFF"/>
              <w:tabs>
                <w:tab w:val="left" w:leader="dot" w:pos="6048"/>
              </w:tabs>
              <w:ind w:left="288"/>
              <w:rPr>
                <w:rFonts w:cs="Times New Roman"/>
                <w:sz w:val="22"/>
                <w:szCs w:val="22"/>
              </w:rPr>
            </w:pPr>
            <w:r w:rsidRPr="0018125A">
              <w:rPr>
                <w:rFonts w:cs="Times New Roman"/>
                <w:smallCaps/>
                <w:sz w:val="22"/>
                <w:szCs w:val="22"/>
              </w:rPr>
              <w:t xml:space="preserve">Division No. </w:t>
            </w:r>
            <w:r w:rsidRPr="0018125A">
              <w:rPr>
                <w:rFonts w:cs="Times New Roman"/>
                <w:sz w:val="22"/>
                <w:szCs w:val="22"/>
              </w:rPr>
              <w:t>31.</w:t>
            </w:r>
          </w:p>
        </w:tc>
        <w:tc>
          <w:tcPr>
            <w:tcW w:w="1354" w:type="dxa"/>
            <w:tcBorders>
              <w:top w:val="nil"/>
              <w:left w:val="single" w:sz="4" w:space="0" w:color="auto"/>
              <w:right w:val="single" w:sz="4" w:space="0" w:color="auto"/>
            </w:tcBorders>
            <w:vAlign w:val="bottom"/>
          </w:tcPr>
          <w:p w:rsidR="00B230B2" w:rsidRPr="0018125A" w:rsidRDefault="00B230B2" w:rsidP="00B230B2">
            <w:pPr>
              <w:ind w:right="72"/>
              <w:jc w:val="right"/>
              <w:rPr>
                <w:rFonts w:cs="Times New Roman"/>
                <w:sz w:val="22"/>
                <w:szCs w:val="22"/>
              </w:rPr>
            </w:pPr>
          </w:p>
        </w:tc>
        <w:tc>
          <w:tcPr>
            <w:tcW w:w="1341" w:type="dxa"/>
            <w:tcBorders>
              <w:left w:val="single" w:sz="4" w:space="0" w:color="auto"/>
            </w:tcBorders>
            <w:vAlign w:val="bottom"/>
          </w:tcPr>
          <w:p w:rsidR="00B230B2" w:rsidRPr="0018125A" w:rsidRDefault="00B230B2" w:rsidP="00B230B2">
            <w:pPr>
              <w:shd w:val="clear" w:color="auto" w:fill="FFFFFF"/>
              <w:ind w:right="72"/>
              <w:jc w:val="right"/>
              <w:rPr>
                <w:rFonts w:cs="Times New Roman"/>
                <w:sz w:val="22"/>
                <w:szCs w:val="22"/>
              </w:rPr>
            </w:pPr>
          </w:p>
        </w:tc>
      </w:tr>
      <w:tr w:rsidR="00B230B2" w:rsidRPr="0018125A" w:rsidTr="003447C3">
        <w:trPr>
          <w:trHeight w:val="80"/>
          <w:jc w:val="center"/>
        </w:trPr>
        <w:tc>
          <w:tcPr>
            <w:tcW w:w="6550" w:type="dxa"/>
            <w:gridSpan w:val="3"/>
            <w:tcBorders>
              <w:right w:val="single" w:sz="4" w:space="0" w:color="auto"/>
            </w:tcBorders>
            <w:vAlign w:val="bottom"/>
          </w:tcPr>
          <w:p w:rsidR="00B230B2" w:rsidRPr="0018125A" w:rsidRDefault="00B230B2" w:rsidP="00B230B2">
            <w:pPr>
              <w:shd w:val="clear" w:color="auto" w:fill="FFFFFF"/>
              <w:tabs>
                <w:tab w:val="left" w:leader="dot" w:pos="6048"/>
              </w:tabs>
              <w:ind w:left="288"/>
              <w:jc w:val="center"/>
              <w:rPr>
                <w:rFonts w:cs="Times New Roman"/>
                <w:sz w:val="22"/>
                <w:szCs w:val="22"/>
              </w:rPr>
            </w:pPr>
            <w:r w:rsidRPr="0018125A">
              <w:rPr>
                <w:rFonts w:cs="Times New Roman"/>
                <w:sz w:val="22"/>
                <w:szCs w:val="22"/>
              </w:rPr>
              <w:t>AUDIT OFFICE.</w:t>
            </w:r>
          </w:p>
        </w:tc>
        <w:tc>
          <w:tcPr>
            <w:tcW w:w="1354" w:type="dxa"/>
            <w:tcBorders>
              <w:top w:val="nil"/>
              <w:left w:val="single" w:sz="4" w:space="0" w:color="auto"/>
              <w:right w:val="single" w:sz="4" w:space="0" w:color="auto"/>
            </w:tcBorders>
            <w:vAlign w:val="bottom"/>
          </w:tcPr>
          <w:p w:rsidR="00B230B2" w:rsidRPr="0018125A" w:rsidRDefault="00B230B2" w:rsidP="00B230B2">
            <w:pPr>
              <w:shd w:val="clear" w:color="auto" w:fill="FFFFFF"/>
              <w:ind w:right="72"/>
              <w:jc w:val="right"/>
              <w:rPr>
                <w:rFonts w:cs="Times New Roman"/>
                <w:sz w:val="22"/>
                <w:szCs w:val="22"/>
              </w:rPr>
            </w:pPr>
          </w:p>
        </w:tc>
        <w:tc>
          <w:tcPr>
            <w:tcW w:w="1341" w:type="dxa"/>
            <w:tcBorders>
              <w:left w:val="single" w:sz="4" w:space="0" w:color="auto"/>
            </w:tcBorders>
            <w:vAlign w:val="bottom"/>
          </w:tcPr>
          <w:p w:rsidR="00B230B2" w:rsidRPr="0018125A" w:rsidRDefault="00B230B2" w:rsidP="00B230B2">
            <w:pPr>
              <w:shd w:val="clear" w:color="auto" w:fill="FFFFFF"/>
              <w:ind w:right="72"/>
              <w:jc w:val="right"/>
              <w:rPr>
                <w:rFonts w:cs="Times New Roman"/>
                <w:sz w:val="22"/>
                <w:szCs w:val="22"/>
              </w:rPr>
            </w:pPr>
          </w:p>
        </w:tc>
      </w:tr>
      <w:tr w:rsidR="00B230B2" w:rsidRPr="0018125A" w:rsidTr="00166C6D">
        <w:trPr>
          <w:trHeight w:val="392"/>
          <w:jc w:val="center"/>
        </w:trPr>
        <w:tc>
          <w:tcPr>
            <w:tcW w:w="6550" w:type="dxa"/>
            <w:gridSpan w:val="3"/>
            <w:tcBorders>
              <w:right w:val="single" w:sz="4" w:space="0" w:color="auto"/>
            </w:tcBorders>
            <w:vAlign w:val="bottom"/>
          </w:tcPr>
          <w:p w:rsidR="00B230B2" w:rsidRPr="0018125A" w:rsidRDefault="00B230B2" w:rsidP="003447C3">
            <w:pPr>
              <w:shd w:val="clear" w:color="auto" w:fill="FFFFFF"/>
              <w:tabs>
                <w:tab w:val="left" w:leader="dot" w:pos="6048"/>
              </w:tabs>
              <w:ind w:left="378"/>
              <w:rPr>
                <w:rFonts w:cs="Times New Roman"/>
                <w:sz w:val="22"/>
                <w:szCs w:val="22"/>
              </w:rPr>
            </w:pPr>
            <w:r w:rsidRPr="0018125A">
              <w:rPr>
                <w:rFonts w:cs="Times New Roman"/>
                <w:sz w:val="22"/>
                <w:szCs w:val="22"/>
              </w:rPr>
              <w:t>Subdivision No. 1.</w:t>
            </w:r>
            <w:r w:rsidRPr="0018125A">
              <w:rPr>
                <w:rFonts w:eastAsia="Times New Roman" w:cs="Times New Roman"/>
                <w:sz w:val="22"/>
                <w:szCs w:val="22"/>
              </w:rPr>
              <w:t>—</w:t>
            </w:r>
            <w:r w:rsidRPr="0018125A">
              <w:rPr>
                <w:rFonts w:eastAsia="Times New Roman" w:cs="Times New Roman"/>
                <w:smallCaps/>
                <w:sz w:val="22"/>
                <w:szCs w:val="22"/>
              </w:rPr>
              <w:t>Salaries.</w:t>
            </w:r>
          </w:p>
        </w:tc>
        <w:tc>
          <w:tcPr>
            <w:tcW w:w="1354" w:type="dxa"/>
            <w:tcBorders>
              <w:top w:val="nil"/>
              <w:left w:val="single" w:sz="4" w:space="0" w:color="auto"/>
              <w:right w:val="single" w:sz="4" w:space="0" w:color="auto"/>
            </w:tcBorders>
            <w:vAlign w:val="bottom"/>
          </w:tcPr>
          <w:p w:rsidR="00B230B2" w:rsidRPr="0018125A" w:rsidRDefault="00B230B2" w:rsidP="00B230B2">
            <w:pPr>
              <w:shd w:val="clear" w:color="auto" w:fill="FFFFFF"/>
              <w:ind w:right="72"/>
              <w:jc w:val="right"/>
              <w:rPr>
                <w:rFonts w:cs="Times New Roman"/>
                <w:sz w:val="22"/>
                <w:szCs w:val="22"/>
              </w:rPr>
            </w:pPr>
          </w:p>
        </w:tc>
        <w:tc>
          <w:tcPr>
            <w:tcW w:w="1341" w:type="dxa"/>
            <w:tcBorders>
              <w:left w:val="single" w:sz="4" w:space="0" w:color="auto"/>
            </w:tcBorders>
            <w:vAlign w:val="bottom"/>
          </w:tcPr>
          <w:p w:rsidR="00B230B2" w:rsidRPr="0018125A" w:rsidRDefault="00B230B2" w:rsidP="00B230B2">
            <w:pPr>
              <w:shd w:val="clear" w:color="auto" w:fill="FFFFFF"/>
              <w:ind w:right="72"/>
              <w:jc w:val="right"/>
              <w:rPr>
                <w:rFonts w:cs="Times New Roman"/>
                <w:sz w:val="22"/>
                <w:szCs w:val="22"/>
              </w:rPr>
            </w:pPr>
          </w:p>
        </w:tc>
      </w:tr>
      <w:tr w:rsidR="00B230B2" w:rsidRPr="0018125A" w:rsidTr="003447C3">
        <w:trPr>
          <w:trHeight w:val="405"/>
          <w:jc w:val="center"/>
        </w:trPr>
        <w:tc>
          <w:tcPr>
            <w:tcW w:w="6550" w:type="dxa"/>
            <w:gridSpan w:val="3"/>
            <w:tcBorders>
              <w:right w:val="single" w:sz="4" w:space="0" w:color="auto"/>
            </w:tcBorders>
            <w:vAlign w:val="bottom"/>
          </w:tcPr>
          <w:p w:rsidR="00B230B2" w:rsidRPr="0018125A" w:rsidRDefault="00B230B2" w:rsidP="00B230B2">
            <w:pPr>
              <w:shd w:val="clear" w:color="auto" w:fill="FFFFFF"/>
              <w:tabs>
                <w:tab w:val="left" w:leader="dot" w:pos="6048"/>
              </w:tabs>
              <w:rPr>
                <w:rFonts w:cs="Times New Roman"/>
                <w:sz w:val="22"/>
                <w:szCs w:val="22"/>
              </w:rPr>
            </w:pPr>
            <w:r w:rsidRPr="0018125A">
              <w:rPr>
                <w:rFonts w:cs="Times New Roman"/>
                <w:sz w:val="22"/>
                <w:szCs w:val="22"/>
              </w:rPr>
              <w:t>One Fourth Class Clerk</w:t>
            </w:r>
            <w:r>
              <w:rPr>
                <w:rFonts w:cs="Times New Roman"/>
                <w:sz w:val="22"/>
                <w:szCs w:val="22"/>
              </w:rPr>
              <w:tab/>
            </w:r>
          </w:p>
        </w:tc>
        <w:tc>
          <w:tcPr>
            <w:tcW w:w="1354" w:type="dxa"/>
            <w:tcBorders>
              <w:top w:val="nil"/>
              <w:left w:val="single" w:sz="4" w:space="0" w:color="auto"/>
              <w:right w:val="single" w:sz="4" w:space="0" w:color="auto"/>
            </w:tcBorders>
            <w:vAlign w:val="bottom"/>
          </w:tcPr>
          <w:p w:rsidR="00B230B2" w:rsidRPr="0018125A" w:rsidRDefault="00B230B2" w:rsidP="00B230B2">
            <w:pPr>
              <w:shd w:val="clear" w:color="auto" w:fill="FFFFFF"/>
              <w:ind w:right="72"/>
              <w:jc w:val="center"/>
              <w:rPr>
                <w:rFonts w:cs="Times New Roman"/>
                <w:sz w:val="22"/>
                <w:szCs w:val="22"/>
              </w:rPr>
            </w:pPr>
            <w:r>
              <w:rPr>
                <w:rFonts w:cs="Times New Roman"/>
                <w:sz w:val="22"/>
                <w:szCs w:val="22"/>
              </w:rPr>
              <w:t>...</w:t>
            </w:r>
          </w:p>
        </w:tc>
        <w:tc>
          <w:tcPr>
            <w:tcW w:w="1341" w:type="dxa"/>
            <w:tcBorders>
              <w:left w:val="single" w:sz="4" w:space="0" w:color="auto"/>
              <w:bottom w:val="nil"/>
            </w:tcBorders>
            <w:vAlign w:val="bottom"/>
          </w:tcPr>
          <w:p w:rsidR="00B230B2" w:rsidRPr="0018125A" w:rsidRDefault="00B230B2" w:rsidP="00B230B2">
            <w:pPr>
              <w:shd w:val="clear" w:color="auto" w:fill="FFFFFF"/>
              <w:ind w:right="72"/>
              <w:jc w:val="right"/>
              <w:rPr>
                <w:rFonts w:cs="Times New Roman"/>
                <w:sz w:val="22"/>
                <w:szCs w:val="22"/>
              </w:rPr>
            </w:pPr>
            <w:r w:rsidRPr="0018125A">
              <w:rPr>
                <w:rFonts w:cs="Times New Roman"/>
                <w:sz w:val="22"/>
                <w:szCs w:val="22"/>
              </w:rPr>
              <w:t>19</w:t>
            </w:r>
          </w:p>
        </w:tc>
      </w:tr>
      <w:tr w:rsidR="00B230B2" w:rsidRPr="0018125A" w:rsidTr="003447C3">
        <w:trPr>
          <w:trHeight w:val="90"/>
          <w:jc w:val="center"/>
        </w:trPr>
        <w:tc>
          <w:tcPr>
            <w:tcW w:w="6550" w:type="dxa"/>
            <w:gridSpan w:val="3"/>
            <w:tcBorders>
              <w:right w:val="single" w:sz="4" w:space="0" w:color="auto"/>
            </w:tcBorders>
            <w:vAlign w:val="bottom"/>
          </w:tcPr>
          <w:p w:rsidR="00B230B2" w:rsidRPr="0018125A" w:rsidRDefault="00B230B2" w:rsidP="00B230B2">
            <w:pPr>
              <w:shd w:val="clear" w:color="auto" w:fill="FFFFFF"/>
              <w:tabs>
                <w:tab w:val="left" w:leader="dot" w:pos="6048"/>
              </w:tabs>
              <w:rPr>
                <w:rFonts w:cs="Times New Roman"/>
                <w:sz w:val="22"/>
                <w:szCs w:val="22"/>
              </w:rPr>
            </w:pPr>
            <w:r w:rsidRPr="0018125A">
              <w:rPr>
                <w:rFonts w:cs="Times New Roman"/>
                <w:sz w:val="22"/>
                <w:szCs w:val="22"/>
              </w:rPr>
              <w:t>Four Fifth Class Clerks</w:t>
            </w:r>
            <w:r>
              <w:rPr>
                <w:rFonts w:cs="Times New Roman"/>
                <w:sz w:val="22"/>
                <w:szCs w:val="22"/>
              </w:rPr>
              <w:tab/>
            </w:r>
          </w:p>
        </w:tc>
        <w:tc>
          <w:tcPr>
            <w:tcW w:w="1354" w:type="dxa"/>
            <w:tcBorders>
              <w:top w:val="nil"/>
              <w:left w:val="single" w:sz="4" w:space="0" w:color="auto"/>
              <w:right w:val="single" w:sz="4" w:space="0" w:color="auto"/>
            </w:tcBorders>
            <w:vAlign w:val="bottom"/>
          </w:tcPr>
          <w:p w:rsidR="00B230B2" w:rsidRPr="0018125A" w:rsidRDefault="003447C3" w:rsidP="003447C3">
            <w:pPr>
              <w:shd w:val="clear" w:color="auto" w:fill="FFFFFF"/>
              <w:ind w:right="72"/>
              <w:jc w:val="center"/>
              <w:rPr>
                <w:rFonts w:cs="Times New Roman"/>
                <w:sz w:val="22"/>
                <w:szCs w:val="22"/>
              </w:rPr>
            </w:pPr>
            <w:r>
              <w:rPr>
                <w:rFonts w:cs="Times New Roman"/>
                <w:sz w:val="22"/>
                <w:szCs w:val="22"/>
              </w:rPr>
              <w:t>…</w:t>
            </w:r>
          </w:p>
        </w:tc>
        <w:tc>
          <w:tcPr>
            <w:tcW w:w="1341" w:type="dxa"/>
            <w:tcBorders>
              <w:top w:val="nil"/>
              <w:left w:val="single" w:sz="4" w:space="0" w:color="auto"/>
              <w:bottom w:val="single" w:sz="4" w:space="0" w:color="auto"/>
            </w:tcBorders>
            <w:vAlign w:val="bottom"/>
          </w:tcPr>
          <w:p w:rsidR="00B230B2" w:rsidRPr="0018125A" w:rsidRDefault="00B230B2" w:rsidP="00B230B2">
            <w:pPr>
              <w:shd w:val="clear" w:color="auto" w:fill="FFFFFF"/>
              <w:ind w:right="72"/>
              <w:jc w:val="right"/>
              <w:rPr>
                <w:rFonts w:cs="Times New Roman"/>
                <w:sz w:val="22"/>
                <w:szCs w:val="22"/>
              </w:rPr>
            </w:pPr>
            <w:r w:rsidRPr="0018125A">
              <w:rPr>
                <w:rFonts w:cs="Times New Roman"/>
                <w:sz w:val="22"/>
                <w:szCs w:val="22"/>
              </w:rPr>
              <w:t>70</w:t>
            </w:r>
          </w:p>
        </w:tc>
      </w:tr>
      <w:tr w:rsidR="00B230B2" w:rsidRPr="0018125A" w:rsidTr="003447C3">
        <w:trPr>
          <w:trHeight w:val="389"/>
          <w:jc w:val="center"/>
        </w:trPr>
        <w:tc>
          <w:tcPr>
            <w:tcW w:w="6550" w:type="dxa"/>
            <w:gridSpan w:val="3"/>
            <w:tcBorders>
              <w:right w:val="single" w:sz="4" w:space="0" w:color="auto"/>
            </w:tcBorders>
            <w:vAlign w:val="bottom"/>
          </w:tcPr>
          <w:p w:rsidR="00B230B2" w:rsidRPr="0018125A" w:rsidRDefault="00B230B2" w:rsidP="00B230B2">
            <w:pPr>
              <w:shd w:val="clear" w:color="auto" w:fill="FFFFFF"/>
              <w:tabs>
                <w:tab w:val="left" w:leader="dot" w:pos="6048"/>
              </w:tabs>
              <w:jc w:val="center"/>
              <w:rPr>
                <w:rFonts w:cs="Times New Roman"/>
                <w:sz w:val="22"/>
                <w:szCs w:val="22"/>
              </w:rPr>
            </w:pPr>
            <w:r w:rsidRPr="0018125A">
              <w:rPr>
                <w:rFonts w:cs="Times New Roman"/>
                <w:smallCaps/>
                <w:sz w:val="22"/>
                <w:szCs w:val="22"/>
              </w:rPr>
              <w:t>Western Australia.</w:t>
            </w:r>
          </w:p>
        </w:tc>
        <w:tc>
          <w:tcPr>
            <w:tcW w:w="1354" w:type="dxa"/>
            <w:tcBorders>
              <w:top w:val="nil"/>
              <w:left w:val="single" w:sz="4" w:space="0" w:color="auto"/>
              <w:right w:val="single" w:sz="4" w:space="0" w:color="auto"/>
            </w:tcBorders>
            <w:vAlign w:val="bottom"/>
          </w:tcPr>
          <w:p w:rsidR="00B230B2" w:rsidRPr="0018125A" w:rsidRDefault="00B230B2" w:rsidP="00B230B2">
            <w:pPr>
              <w:shd w:val="clear" w:color="auto" w:fill="FFFFFF"/>
              <w:ind w:right="72"/>
              <w:jc w:val="right"/>
              <w:rPr>
                <w:rFonts w:cs="Times New Roman"/>
                <w:sz w:val="22"/>
                <w:szCs w:val="22"/>
              </w:rPr>
            </w:pPr>
          </w:p>
        </w:tc>
        <w:tc>
          <w:tcPr>
            <w:tcW w:w="1341" w:type="dxa"/>
            <w:tcBorders>
              <w:top w:val="single" w:sz="4" w:space="0" w:color="auto"/>
              <w:left w:val="single" w:sz="4" w:space="0" w:color="auto"/>
              <w:bottom w:val="single" w:sz="4" w:space="0" w:color="auto"/>
            </w:tcBorders>
            <w:vAlign w:val="center"/>
          </w:tcPr>
          <w:p w:rsidR="00B230B2" w:rsidRPr="0018125A" w:rsidRDefault="00B230B2" w:rsidP="003447C3">
            <w:pPr>
              <w:shd w:val="clear" w:color="auto" w:fill="FFFFFF"/>
              <w:ind w:right="72"/>
              <w:jc w:val="right"/>
              <w:rPr>
                <w:rFonts w:cs="Times New Roman"/>
                <w:sz w:val="22"/>
                <w:szCs w:val="22"/>
              </w:rPr>
            </w:pPr>
            <w:r w:rsidRPr="0018125A">
              <w:rPr>
                <w:rFonts w:cs="Times New Roman"/>
                <w:sz w:val="22"/>
                <w:szCs w:val="22"/>
              </w:rPr>
              <w:t>89</w:t>
            </w:r>
          </w:p>
        </w:tc>
      </w:tr>
      <w:tr w:rsidR="00B230B2" w:rsidRPr="0018125A" w:rsidTr="003447C3">
        <w:trPr>
          <w:trHeight w:val="953"/>
          <w:jc w:val="center"/>
        </w:trPr>
        <w:tc>
          <w:tcPr>
            <w:tcW w:w="6550" w:type="dxa"/>
            <w:gridSpan w:val="3"/>
            <w:tcBorders>
              <w:right w:val="single" w:sz="4" w:space="0" w:color="auto"/>
            </w:tcBorders>
            <w:vAlign w:val="bottom"/>
          </w:tcPr>
          <w:p w:rsidR="00B230B2" w:rsidRPr="0018125A" w:rsidRDefault="00B230B2" w:rsidP="00B230B2">
            <w:pPr>
              <w:shd w:val="clear" w:color="auto" w:fill="FFFFFF"/>
              <w:tabs>
                <w:tab w:val="left" w:leader="dot" w:pos="6048"/>
              </w:tabs>
              <w:ind w:left="432" w:hanging="432"/>
              <w:rPr>
                <w:rFonts w:cs="Times New Roman"/>
                <w:sz w:val="22"/>
                <w:szCs w:val="22"/>
              </w:rPr>
            </w:pPr>
            <w:r w:rsidRPr="0018125A">
              <w:rPr>
                <w:rFonts w:cs="Times New Roman"/>
                <w:sz w:val="22"/>
                <w:szCs w:val="22"/>
              </w:rPr>
              <w:t>Allowance of 5 per cent, on salary of officers not in receipt of District Allowance to meet increased cost of living in Western Australia</w:t>
            </w:r>
            <w:r>
              <w:rPr>
                <w:rFonts w:cs="Times New Roman"/>
                <w:sz w:val="22"/>
                <w:szCs w:val="22"/>
              </w:rPr>
              <w:tab/>
            </w:r>
          </w:p>
        </w:tc>
        <w:tc>
          <w:tcPr>
            <w:tcW w:w="1354" w:type="dxa"/>
            <w:tcBorders>
              <w:top w:val="nil"/>
              <w:left w:val="single" w:sz="4" w:space="0" w:color="auto"/>
              <w:bottom w:val="single" w:sz="4" w:space="0" w:color="auto"/>
              <w:right w:val="single" w:sz="4" w:space="0" w:color="auto"/>
            </w:tcBorders>
            <w:vAlign w:val="bottom"/>
          </w:tcPr>
          <w:p w:rsidR="00B230B2" w:rsidRPr="0018125A" w:rsidRDefault="003447C3" w:rsidP="00B230B2">
            <w:pPr>
              <w:shd w:val="clear" w:color="auto" w:fill="FFFFFF"/>
              <w:ind w:right="72"/>
              <w:jc w:val="right"/>
              <w:rPr>
                <w:rFonts w:cs="Times New Roman"/>
                <w:sz w:val="22"/>
                <w:szCs w:val="22"/>
              </w:rPr>
            </w:pPr>
            <w:r w:rsidRPr="0018125A">
              <w:rPr>
                <w:rFonts w:cs="Times New Roman"/>
                <w:sz w:val="22"/>
                <w:szCs w:val="22"/>
              </w:rPr>
              <w:t>1</w:t>
            </w:r>
          </w:p>
        </w:tc>
        <w:tc>
          <w:tcPr>
            <w:tcW w:w="1341" w:type="dxa"/>
            <w:tcBorders>
              <w:top w:val="single" w:sz="4" w:space="0" w:color="auto"/>
              <w:left w:val="single" w:sz="4" w:space="0" w:color="auto"/>
              <w:bottom w:val="single" w:sz="4" w:space="0" w:color="auto"/>
            </w:tcBorders>
            <w:vAlign w:val="bottom"/>
          </w:tcPr>
          <w:p w:rsidR="00B230B2" w:rsidRPr="0018125A" w:rsidRDefault="00B230B2" w:rsidP="00B230B2">
            <w:pPr>
              <w:shd w:val="clear" w:color="auto" w:fill="FFFFFF"/>
              <w:ind w:right="72"/>
              <w:jc w:val="right"/>
              <w:rPr>
                <w:rFonts w:cs="Times New Roman"/>
                <w:sz w:val="22"/>
                <w:szCs w:val="22"/>
              </w:rPr>
            </w:pPr>
          </w:p>
        </w:tc>
      </w:tr>
      <w:tr w:rsidR="00B230B2" w:rsidRPr="0018125A" w:rsidTr="00166C6D">
        <w:trPr>
          <w:trHeight w:val="504"/>
          <w:jc w:val="center"/>
        </w:trPr>
        <w:tc>
          <w:tcPr>
            <w:tcW w:w="6550" w:type="dxa"/>
            <w:gridSpan w:val="3"/>
            <w:tcBorders>
              <w:right w:val="single" w:sz="4" w:space="0" w:color="auto"/>
            </w:tcBorders>
            <w:vAlign w:val="bottom"/>
          </w:tcPr>
          <w:p w:rsidR="00B230B2" w:rsidRPr="0018125A" w:rsidRDefault="00B230B2" w:rsidP="00B230B2">
            <w:pPr>
              <w:shd w:val="clear" w:color="auto" w:fill="FFFFFF"/>
              <w:tabs>
                <w:tab w:val="left" w:leader="dot" w:pos="6048"/>
              </w:tabs>
              <w:ind w:left="1872"/>
              <w:rPr>
                <w:rFonts w:cs="Times New Roman"/>
                <w:sz w:val="22"/>
                <w:szCs w:val="22"/>
              </w:rPr>
            </w:pPr>
            <w:r w:rsidRPr="0018125A">
              <w:rPr>
                <w:rFonts w:cs="Times New Roman"/>
                <w:sz w:val="22"/>
                <w:szCs w:val="22"/>
              </w:rPr>
              <w:t>Carried forward</w:t>
            </w:r>
            <w:r>
              <w:rPr>
                <w:rFonts w:cs="Times New Roman"/>
                <w:sz w:val="22"/>
                <w:szCs w:val="22"/>
              </w:rPr>
              <w:tab/>
            </w:r>
          </w:p>
        </w:tc>
        <w:tc>
          <w:tcPr>
            <w:tcW w:w="1354" w:type="dxa"/>
            <w:tcBorders>
              <w:top w:val="single" w:sz="4" w:space="0" w:color="auto"/>
              <w:left w:val="single" w:sz="4" w:space="0" w:color="auto"/>
              <w:right w:val="single" w:sz="4" w:space="0" w:color="auto"/>
            </w:tcBorders>
            <w:vAlign w:val="bottom"/>
          </w:tcPr>
          <w:p w:rsidR="00B230B2" w:rsidRPr="0018125A" w:rsidRDefault="00B230B2" w:rsidP="00B230B2">
            <w:pPr>
              <w:shd w:val="clear" w:color="auto" w:fill="FFFFFF"/>
              <w:ind w:right="72"/>
              <w:jc w:val="right"/>
              <w:rPr>
                <w:rFonts w:cs="Times New Roman"/>
                <w:sz w:val="22"/>
                <w:szCs w:val="22"/>
              </w:rPr>
            </w:pPr>
            <w:r w:rsidRPr="0018125A">
              <w:rPr>
                <w:rFonts w:cs="Times New Roman"/>
                <w:sz w:val="22"/>
                <w:szCs w:val="22"/>
              </w:rPr>
              <w:t>1</w:t>
            </w:r>
          </w:p>
        </w:tc>
        <w:tc>
          <w:tcPr>
            <w:tcW w:w="1341" w:type="dxa"/>
            <w:tcBorders>
              <w:top w:val="single" w:sz="4" w:space="0" w:color="auto"/>
              <w:left w:val="single" w:sz="4" w:space="0" w:color="auto"/>
            </w:tcBorders>
            <w:vAlign w:val="bottom"/>
          </w:tcPr>
          <w:p w:rsidR="00B230B2" w:rsidRPr="0018125A" w:rsidRDefault="00B230B2" w:rsidP="00B230B2">
            <w:pPr>
              <w:shd w:val="clear" w:color="auto" w:fill="FFFFFF"/>
              <w:ind w:right="72"/>
              <w:jc w:val="right"/>
              <w:rPr>
                <w:rFonts w:cs="Times New Roman"/>
                <w:sz w:val="22"/>
                <w:szCs w:val="22"/>
              </w:rPr>
            </w:pPr>
            <w:r w:rsidRPr="0018125A">
              <w:rPr>
                <w:rFonts w:cs="Times New Roman"/>
                <w:sz w:val="22"/>
                <w:szCs w:val="22"/>
              </w:rPr>
              <w:t>89</w:t>
            </w:r>
          </w:p>
        </w:tc>
      </w:tr>
    </w:tbl>
    <w:p w:rsidR="00E70ADE" w:rsidRPr="0018125A" w:rsidRDefault="00B204BA">
      <w:pPr>
        <w:shd w:val="clear" w:color="auto" w:fill="FFFFFF"/>
        <w:rPr>
          <w:sz w:val="22"/>
          <w:szCs w:val="22"/>
        </w:rPr>
      </w:pPr>
      <w:r w:rsidRPr="0018125A">
        <w:rPr>
          <w:sz w:val="22"/>
          <w:szCs w:val="22"/>
        </w:rPr>
        <w:br w:type="page"/>
      </w:r>
    </w:p>
    <w:p w:rsidR="00E70ADE" w:rsidRPr="008402A0" w:rsidRDefault="00E70ADE" w:rsidP="00725DEE">
      <w:pPr>
        <w:pStyle w:val="Style1"/>
        <w:widowControl/>
        <w:spacing w:before="600" w:after="240"/>
        <w:jc w:val="center"/>
        <w:rPr>
          <w:rFonts w:ascii="Times New Roman" w:hAnsi="Times New Roman" w:cs="Times New Roman"/>
          <w:sz w:val="22"/>
          <w:szCs w:val="22"/>
        </w:rPr>
      </w:pPr>
      <w:r w:rsidRPr="008402A0">
        <w:rPr>
          <w:rFonts w:ascii="Times New Roman" w:hAnsi="Times New Roman" w:cs="Times New Roman"/>
          <w:sz w:val="22"/>
          <w:szCs w:val="22"/>
        </w:rPr>
        <w:lastRenderedPageBreak/>
        <w:t>V.—</w:t>
      </w:r>
      <w:r w:rsidRPr="008402A0">
        <w:rPr>
          <w:rFonts w:ascii="Times New Roman" w:hAnsi="Times New Roman" w:cs="Times New Roman"/>
          <w:smallCaps/>
          <w:sz w:val="22"/>
          <w:szCs w:val="22"/>
        </w:rPr>
        <w:t>The Department</w:t>
      </w:r>
      <w:r w:rsidR="00B204BA" w:rsidRPr="008402A0">
        <w:rPr>
          <w:rFonts w:ascii="Times New Roman" w:hAnsi="Times New Roman" w:cs="Times New Roman"/>
          <w:smallCaps/>
          <w:sz w:val="22"/>
          <w:szCs w:val="22"/>
        </w:rPr>
        <w:t xml:space="preserve"> </w:t>
      </w:r>
      <w:r w:rsidRPr="008402A0">
        <w:rPr>
          <w:rFonts w:ascii="Times New Roman" w:hAnsi="Times New Roman" w:cs="Times New Roman"/>
          <w:smallCaps/>
          <w:sz w:val="22"/>
          <w:szCs w:val="22"/>
        </w:rPr>
        <w:t>of</w:t>
      </w:r>
      <w:r w:rsidR="00B204BA" w:rsidRPr="008402A0">
        <w:rPr>
          <w:rFonts w:ascii="Times New Roman" w:hAnsi="Times New Roman" w:cs="Times New Roman"/>
          <w:smallCaps/>
          <w:sz w:val="22"/>
          <w:szCs w:val="22"/>
        </w:rPr>
        <w:t xml:space="preserve"> </w:t>
      </w:r>
      <w:r w:rsidRPr="008402A0">
        <w:rPr>
          <w:rFonts w:ascii="Times New Roman" w:hAnsi="Times New Roman" w:cs="Times New Roman"/>
          <w:smallCaps/>
          <w:sz w:val="22"/>
          <w:szCs w:val="22"/>
        </w:rPr>
        <w:t>the</w:t>
      </w:r>
      <w:r w:rsidR="00B204BA" w:rsidRPr="008402A0">
        <w:rPr>
          <w:rFonts w:ascii="Times New Roman" w:hAnsi="Times New Roman" w:cs="Times New Roman"/>
          <w:smallCaps/>
          <w:sz w:val="22"/>
          <w:szCs w:val="22"/>
        </w:rPr>
        <w:t xml:space="preserve"> </w:t>
      </w:r>
      <w:r w:rsidRPr="008402A0">
        <w:rPr>
          <w:rFonts w:ascii="Times New Roman" w:hAnsi="Times New Roman" w:cs="Times New Roman"/>
          <w:smallCaps/>
          <w:sz w:val="22"/>
          <w:szCs w:val="22"/>
        </w:rPr>
        <w:t>Treasury</w:t>
      </w:r>
      <w:r w:rsidRPr="008402A0">
        <w:rPr>
          <w:rFonts w:ascii="Times New Roman" w:hAnsi="Times New Roman" w:cs="Times New Roman"/>
          <w:sz w:val="22"/>
          <w:szCs w:val="22"/>
        </w:rPr>
        <w:t>—</w:t>
      </w:r>
      <w:r w:rsidRPr="008402A0">
        <w:rPr>
          <w:rFonts w:ascii="Times New Roman" w:hAnsi="Times New Roman" w:cs="Times New Roman"/>
          <w:i/>
          <w:iCs/>
          <w:sz w:val="22"/>
          <w:szCs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5385"/>
        <w:gridCol w:w="1135"/>
        <w:gridCol w:w="1260"/>
        <w:gridCol w:w="1329"/>
      </w:tblGrid>
      <w:tr w:rsidR="00E70ADE" w:rsidRPr="0018125A" w:rsidTr="003447C3">
        <w:trPr>
          <w:trHeight w:val="570"/>
          <w:jc w:val="center"/>
        </w:trPr>
        <w:tc>
          <w:tcPr>
            <w:tcW w:w="6520" w:type="dxa"/>
            <w:gridSpan w:val="2"/>
            <w:tcBorders>
              <w:top w:val="single" w:sz="6" w:space="0" w:color="auto"/>
              <w:left w:val="nil"/>
              <w:bottom w:val="nil"/>
              <w:right w:val="single" w:sz="6" w:space="0" w:color="auto"/>
            </w:tcBorders>
            <w:shd w:val="clear" w:color="auto" w:fill="FFFFFF"/>
            <w:vAlign w:val="bottom"/>
          </w:tcPr>
          <w:p w:rsidR="00E70ADE" w:rsidRPr="0018125A" w:rsidRDefault="00E70ADE" w:rsidP="00E010E0">
            <w:pPr>
              <w:shd w:val="clear" w:color="auto" w:fill="FFFFFF"/>
              <w:ind w:left="288"/>
              <w:rPr>
                <w:sz w:val="22"/>
                <w:szCs w:val="22"/>
              </w:rPr>
            </w:pPr>
            <w:r w:rsidRPr="0018125A">
              <w:rPr>
                <w:smallCaps/>
                <w:sz w:val="22"/>
                <w:szCs w:val="22"/>
              </w:rPr>
              <w:t xml:space="preserve">Division No. </w:t>
            </w:r>
            <w:r w:rsidRPr="0018125A">
              <w:rPr>
                <w:sz w:val="22"/>
                <w:szCs w:val="22"/>
              </w:rPr>
              <w:t>31.</w:t>
            </w:r>
          </w:p>
        </w:tc>
        <w:tc>
          <w:tcPr>
            <w:tcW w:w="1260" w:type="dxa"/>
            <w:tcBorders>
              <w:top w:val="single" w:sz="6" w:space="0" w:color="auto"/>
              <w:left w:val="single" w:sz="6" w:space="0" w:color="auto"/>
              <w:bottom w:val="single" w:sz="4" w:space="0" w:color="auto"/>
              <w:right w:val="single" w:sz="6" w:space="0" w:color="auto"/>
            </w:tcBorders>
            <w:shd w:val="clear" w:color="auto" w:fill="FFFFFF"/>
            <w:vAlign w:val="center"/>
          </w:tcPr>
          <w:p w:rsidR="00E70ADE" w:rsidRPr="003447C3" w:rsidRDefault="00B204BA" w:rsidP="00E010E0">
            <w:pPr>
              <w:shd w:val="clear" w:color="auto" w:fill="FFFFFF"/>
              <w:ind w:right="72"/>
              <w:jc w:val="center"/>
              <w:rPr>
                <w:sz w:val="18"/>
                <w:szCs w:val="18"/>
              </w:rPr>
            </w:pPr>
            <w:r w:rsidRPr="003447C3">
              <w:rPr>
                <w:sz w:val="18"/>
                <w:szCs w:val="18"/>
              </w:rPr>
              <w:t>“</w:t>
            </w:r>
            <w:r w:rsidR="00E70ADE" w:rsidRPr="003447C3">
              <w:rPr>
                <w:sz w:val="18"/>
                <w:szCs w:val="18"/>
              </w:rPr>
              <w:t>Transferred.</w:t>
            </w:r>
            <w:r w:rsidRPr="003447C3">
              <w:rPr>
                <w:sz w:val="18"/>
                <w:szCs w:val="18"/>
              </w:rPr>
              <w:t>”</w:t>
            </w:r>
          </w:p>
        </w:tc>
        <w:tc>
          <w:tcPr>
            <w:tcW w:w="1329" w:type="dxa"/>
            <w:tcBorders>
              <w:top w:val="single" w:sz="6" w:space="0" w:color="auto"/>
              <w:left w:val="single" w:sz="6" w:space="0" w:color="auto"/>
              <w:bottom w:val="single" w:sz="4" w:space="0" w:color="auto"/>
              <w:right w:val="nil"/>
            </w:tcBorders>
            <w:shd w:val="clear" w:color="auto" w:fill="FFFFFF"/>
            <w:vAlign w:val="center"/>
          </w:tcPr>
          <w:p w:rsidR="00E70ADE" w:rsidRPr="003447C3" w:rsidRDefault="00B204BA" w:rsidP="00E010E0">
            <w:pPr>
              <w:shd w:val="clear" w:color="auto" w:fill="FFFFFF"/>
              <w:ind w:right="72"/>
              <w:jc w:val="center"/>
              <w:rPr>
                <w:sz w:val="18"/>
                <w:szCs w:val="18"/>
              </w:rPr>
            </w:pPr>
            <w:r w:rsidRPr="003447C3">
              <w:rPr>
                <w:sz w:val="18"/>
                <w:szCs w:val="18"/>
              </w:rPr>
              <w:t>“</w:t>
            </w:r>
            <w:r w:rsidR="00E70ADE" w:rsidRPr="003447C3">
              <w:rPr>
                <w:sz w:val="18"/>
                <w:szCs w:val="18"/>
              </w:rPr>
              <w:t>Other.</w:t>
            </w:r>
            <w:r w:rsidRPr="003447C3">
              <w:rPr>
                <w:sz w:val="18"/>
                <w:szCs w:val="18"/>
              </w:rPr>
              <w:t>”</w:t>
            </w:r>
          </w:p>
        </w:tc>
      </w:tr>
      <w:tr w:rsidR="003447C3" w:rsidRPr="0018125A" w:rsidTr="003447C3">
        <w:trPr>
          <w:trHeight w:val="195"/>
          <w:jc w:val="center"/>
        </w:trPr>
        <w:tc>
          <w:tcPr>
            <w:tcW w:w="6520" w:type="dxa"/>
            <w:gridSpan w:val="2"/>
            <w:vMerge w:val="restart"/>
            <w:tcBorders>
              <w:top w:val="nil"/>
              <w:left w:val="nil"/>
              <w:right w:val="single" w:sz="6" w:space="0" w:color="auto"/>
            </w:tcBorders>
            <w:shd w:val="clear" w:color="auto" w:fill="FFFFFF"/>
            <w:vAlign w:val="bottom"/>
          </w:tcPr>
          <w:p w:rsidR="003447C3" w:rsidRPr="0018125A" w:rsidRDefault="003447C3" w:rsidP="00E010E0">
            <w:pPr>
              <w:shd w:val="clear" w:color="auto" w:fill="FFFFFF"/>
              <w:jc w:val="center"/>
              <w:rPr>
                <w:sz w:val="22"/>
                <w:szCs w:val="22"/>
              </w:rPr>
            </w:pPr>
            <w:r w:rsidRPr="0018125A">
              <w:rPr>
                <w:sz w:val="22"/>
                <w:szCs w:val="22"/>
              </w:rPr>
              <w:t>AUDIT OFFICE.</w:t>
            </w:r>
          </w:p>
        </w:tc>
        <w:tc>
          <w:tcPr>
            <w:tcW w:w="1260" w:type="dxa"/>
            <w:tcBorders>
              <w:top w:val="single" w:sz="4" w:space="0" w:color="auto"/>
              <w:left w:val="single" w:sz="6" w:space="0" w:color="auto"/>
              <w:right w:val="single" w:sz="6" w:space="0" w:color="auto"/>
            </w:tcBorders>
            <w:shd w:val="clear" w:color="auto" w:fill="FFFFFF"/>
            <w:vAlign w:val="center"/>
          </w:tcPr>
          <w:p w:rsidR="003447C3" w:rsidRPr="0018125A" w:rsidRDefault="003447C3" w:rsidP="00E010E0">
            <w:pPr>
              <w:shd w:val="clear" w:color="auto" w:fill="FFFFFF"/>
              <w:ind w:right="72"/>
              <w:jc w:val="center"/>
              <w:rPr>
                <w:sz w:val="22"/>
                <w:szCs w:val="22"/>
              </w:rPr>
            </w:pPr>
            <w:r w:rsidRPr="0018125A">
              <w:rPr>
                <w:rFonts w:eastAsia="Times New Roman"/>
                <w:sz w:val="22"/>
                <w:szCs w:val="22"/>
              </w:rPr>
              <w:t>£</w:t>
            </w:r>
          </w:p>
        </w:tc>
        <w:tc>
          <w:tcPr>
            <w:tcW w:w="1329" w:type="dxa"/>
            <w:tcBorders>
              <w:top w:val="single" w:sz="4" w:space="0" w:color="auto"/>
              <w:left w:val="single" w:sz="6" w:space="0" w:color="auto"/>
              <w:right w:val="nil"/>
            </w:tcBorders>
            <w:shd w:val="clear" w:color="auto" w:fill="FFFFFF"/>
            <w:vAlign w:val="center"/>
          </w:tcPr>
          <w:p w:rsidR="003447C3" w:rsidRPr="0018125A" w:rsidRDefault="003447C3" w:rsidP="00E010E0">
            <w:pPr>
              <w:shd w:val="clear" w:color="auto" w:fill="FFFFFF"/>
              <w:ind w:right="72"/>
              <w:jc w:val="center"/>
              <w:rPr>
                <w:sz w:val="22"/>
                <w:szCs w:val="22"/>
              </w:rPr>
            </w:pPr>
            <w:r w:rsidRPr="0018125A">
              <w:rPr>
                <w:rFonts w:eastAsia="Times New Roman"/>
                <w:sz w:val="22"/>
                <w:szCs w:val="22"/>
              </w:rPr>
              <w:t>£</w:t>
            </w:r>
          </w:p>
        </w:tc>
      </w:tr>
      <w:tr w:rsidR="003447C3" w:rsidRPr="0018125A" w:rsidTr="003447C3">
        <w:trPr>
          <w:trHeight w:val="240"/>
          <w:jc w:val="center"/>
        </w:trPr>
        <w:tc>
          <w:tcPr>
            <w:tcW w:w="6520" w:type="dxa"/>
            <w:gridSpan w:val="2"/>
            <w:vMerge/>
            <w:tcBorders>
              <w:left w:val="nil"/>
              <w:bottom w:val="nil"/>
              <w:right w:val="single" w:sz="6" w:space="0" w:color="auto"/>
            </w:tcBorders>
            <w:shd w:val="clear" w:color="auto" w:fill="FFFFFF"/>
            <w:vAlign w:val="bottom"/>
          </w:tcPr>
          <w:p w:rsidR="003447C3" w:rsidRPr="0018125A" w:rsidRDefault="003447C3" w:rsidP="00E010E0">
            <w:pPr>
              <w:shd w:val="clear" w:color="auto" w:fill="FFFFFF"/>
              <w:jc w:val="center"/>
              <w:rPr>
                <w:sz w:val="22"/>
                <w:szCs w:val="22"/>
              </w:rPr>
            </w:pPr>
          </w:p>
        </w:tc>
        <w:tc>
          <w:tcPr>
            <w:tcW w:w="1260" w:type="dxa"/>
            <w:tcBorders>
              <w:left w:val="single" w:sz="6" w:space="0" w:color="auto"/>
              <w:bottom w:val="nil"/>
              <w:right w:val="single" w:sz="6" w:space="0" w:color="auto"/>
            </w:tcBorders>
            <w:shd w:val="clear" w:color="auto" w:fill="FFFFFF"/>
            <w:vAlign w:val="center"/>
          </w:tcPr>
          <w:p w:rsidR="003447C3" w:rsidRPr="0018125A" w:rsidRDefault="003447C3" w:rsidP="00E010E0">
            <w:pPr>
              <w:shd w:val="clear" w:color="auto" w:fill="FFFFFF"/>
              <w:ind w:right="72"/>
              <w:jc w:val="center"/>
              <w:rPr>
                <w:rFonts w:eastAsia="Times New Roman"/>
                <w:sz w:val="22"/>
                <w:szCs w:val="22"/>
              </w:rPr>
            </w:pPr>
          </w:p>
        </w:tc>
        <w:tc>
          <w:tcPr>
            <w:tcW w:w="1329" w:type="dxa"/>
            <w:tcBorders>
              <w:left w:val="single" w:sz="6" w:space="0" w:color="auto"/>
              <w:bottom w:val="nil"/>
              <w:right w:val="nil"/>
            </w:tcBorders>
            <w:shd w:val="clear" w:color="auto" w:fill="FFFFFF"/>
            <w:vAlign w:val="center"/>
          </w:tcPr>
          <w:p w:rsidR="003447C3" w:rsidRPr="0018125A" w:rsidRDefault="003447C3" w:rsidP="00E010E0">
            <w:pPr>
              <w:shd w:val="clear" w:color="auto" w:fill="FFFFFF"/>
              <w:ind w:right="72"/>
              <w:jc w:val="center"/>
              <w:rPr>
                <w:rFonts w:eastAsia="Times New Roman"/>
                <w:sz w:val="22"/>
                <w:szCs w:val="22"/>
              </w:rPr>
            </w:pPr>
          </w:p>
        </w:tc>
      </w:tr>
      <w:tr w:rsidR="00E70ADE" w:rsidRPr="0018125A" w:rsidTr="00E010E0">
        <w:trPr>
          <w:trHeight w:val="364"/>
          <w:jc w:val="center"/>
        </w:trPr>
        <w:tc>
          <w:tcPr>
            <w:tcW w:w="6520" w:type="dxa"/>
            <w:gridSpan w:val="2"/>
            <w:tcBorders>
              <w:top w:val="nil"/>
              <w:left w:val="nil"/>
              <w:bottom w:val="nil"/>
              <w:right w:val="single" w:sz="6" w:space="0" w:color="auto"/>
            </w:tcBorders>
            <w:shd w:val="clear" w:color="auto" w:fill="FFFFFF"/>
            <w:vAlign w:val="bottom"/>
          </w:tcPr>
          <w:p w:rsidR="00E70ADE" w:rsidRPr="0018125A" w:rsidRDefault="00E70ADE" w:rsidP="00E010E0">
            <w:pPr>
              <w:shd w:val="clear" w:color="auto" w:fill="FFFFFF"/>
              <w:tabs>
                <w:tab w:val="left" w:leader="dot" w:pos="6048"/>
              </w:tabs>
              <w:ind w:left="2880"/>
              <w:rPr>
                <w:sz w:val="22"/>
                <w:szCs w:val="22"/>
              </w:rPr>
            </w:pPr>
            <w:r w:rsidRPr="0018125A">
              <w:rPr>
                <w:sz w:val="22"/>
                <w:szCs w:val="22"/>
              </w:rPr>
              <w:t>Brought forward</w:t>
            </w:r>
            <w:r w:rsidR="00E010E0">
              <w:rPr>
                <w:sz w:val="22"/>
                <w:szCs w:val="22"/>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rsidR="00E70ADE" w:rsidRPr="0018125A" w:rsidRDefault="00E70ADE" w:rsidP="00E010E0">
            <w:pPr>
              <w:shd w:val="clear" w:color="auto" w:fill="FFFFFF"/>
              <w:ind w:right="72"/>
              <w:jc w:val="right"/>
              <w:rPr>
                <w:sz w:val="22"/>
                <w:szCs w:val="22"/>
              </w:rPr>
            </w:pPr>
            <w:r w:rsidRPr="0018125A">
              <w:rPr>
                <w:sz w:val="22"/>
                <w:szCs w:val="22"/>
              </w:rPr>
              <w:t>1</w:t>
            </w:r>
          </w:p>
        </w:tc>
        <w:tc>
          <w:tcPr>
            <w:tcW w:w="1329" w:type="dxa"/>
            <w:tcBorders>
              <w:top w:val="nil"/>
              <w:left w:val="single" w:sz="6" w:space="0" w:color="auto"/>
              <w:bottom w:val="single" w:sz="6" w:space="0" w:color="auto"/>
              <w:right w:val="nil"/>
            </w:tcBorders>
            <w:shd w:val="clear" w:color="auto" w:fill="FFFFFF"/>
            <w:vAlign w:val="bottom"/>
          </w:tcPr>
          <w:p w:rsidR="00E70ADE" w:rsidRPr="0018125A" w:rsidRDefault="00E70ADE" w:rsidP="00E010E0">
            <w:pPr>
              <w:shd w:val="clear" w:color="auto" w:fill="FFFFFF"/>
              <w:ind w:right="72"/>
              <w:jc w:val="right"/>
              <w:rPr>
                <w:sz w:val="22"/>
                <w:szCs w:val="22"/>
              </w:rPr>
            </w:pPr>
            <w:r w:rsidRPr="0018125A">
              <w:rPr>
                <w:sz w:val="22"/>
                <w:szCs w:val="22"/>
              </w:rPr>
              <w:t>89</w:t>
            </w:r>
          </w:p>
        </w:tc>
      </w:tr>
      <w:tr w:rsidR="00E70ADE" w:rsidRPr="0018125A" w:rsidTr="00E010E0">
        <w:trPr>
          <w:trHeight w:val="464"/>
          <w:jc w:val="center"/>
        </w:trPr>
        <w:tc>
          <w:tcPr>
            <w:tcW w:w="6520" w:type="dxa"/>
            <w:gridSpan w:val="2"/>
            <w:tcBorders>
              <w:top w:val="nil"/>
              <w:left w:val="nil"/>
              <w:bottom w:val="nil"/>
              <w:right w:val="single" w:sz="6" w:space="0" w:color="auto"/>
            </w:tcBorders>
            <w:shd w:val="clear" w:color="auto" w:fill="FFFFFF"/>
            <w:vAlign w:val="bottom"/>
          </w:tcPr>
          <w:p w:rsidR="00E70ADE" w:rsidRPr="0018125A" w:rsidRDefault="00E70ADE" w:rsidP="00375A79">
            <w:pPr>
              <w:shd w:val="clear" w:color="auto" w:fill="FFFFFF"/>
              <w:tabs>
                <w:tab w:val="left" w:leader="dot" w:pos="6048"/>
              </w:tabs>
              <w:ind w:left="378"/>
              <w:rPr>
                <w:sz w:val="22"/>
                <w:szCs w:val="22"/>
              </w:rPr>
            </w:pPr>
            <w:r w:rsidRPr="0018125A">
              <w:rPr>
                <w:sz w:val="22"/>
                <w:szCs w:val="22"/>
              </w:rPr>
              <w:t>Subdivision No. 3.</w:t>
            </w:r>
            <w:r w:rsidRPr="0018125A">
              <w:rPr>
                <w:rFonts w:eastAsia="Times New Roman"/>
                <w:sz w:val="22"/>
                <w:szCs w:val="22"/>
              </w:rPr>
              <w:t>—</w:t>
            </w:r>
            <w:r w:rsidRPr="0018125A">
              <w:rPr>
                <w:rFonts w:eastAsia="Times New Roman"/>
                <w:smallCaps/>
                <w:sz w:val="22"/>
                <w:szCs w:val="22"/>
              </w:rPr>
              <w:t>Contingencies (</w:t>
            </w:r>
            <w:r w:rsidR="00B204BA" w:rsidRPr="0018125A">
              <w:rPr>
                <w:rFonts w:eastAsia="Times New Roman"/>
                <w:smallCaps/>
                <w:sz w:val="22"/>
                <w:szCs w:val="22"/>
              </w:rPr>
              <w:t>“</w:t>
            </w:r>
            <w:r w:rsidRPr="0018125A">
              <w:rPr>
                <w:rFonts w:eastAsia="Times New Roman"/>
                <w:smallCaps/>
                <w:sz w:val="22"/>
                <w:szCs w:val="22"/>
              </w:rPr>
              <w:t>Transferred</w:t>
            </w:r>
            <w:r w:rsidR="00B204BA" w:rsidRPr="0018125A">
              <w:rPr>
                <w:rFonts w:eastAsia="Times New Roman"/>
                <w:smallCaps/>
                <w:sz w:val="22"/>
                <w:szCs w:val="22"/>
              </w:rPr>
              <w:t>”</w:t>
            </w:r>
            <w:r w:rsidRPr="0018125A">
              <w:rPr>
                <w:rFonts w:eastAsia="Times New Roman"/>
                <w:smallCaps/>
                <w:sz w:val="22"/>
                <w:szCs w:val="22"/>
              </w:rPr>
              <w:t>).</w:t>
            </w:r>
          </w:p>
        </w:tc>
        <w:tc>
          <w:tcPr>
            <w:tcW w:w="1260" w:type="dxa"/>
            <w:tcBorders>
              <w:top w:val="single" w:sz="6" w:space="0" w:color="auto"/>
              <w:left w:val="single" w:sz="6" w:space="0" w:color="auto"/>
              <w:bottom w:val="nil"/>
              <w:right w:val="single" w:sz="6" w:space="0" w:color="auto"/>
            </w:tcBorders>
            <w:shd w:val="clear" w:color="auto" w:fill="FFFFFF"/>
            <w:vAlign w:val="bottom"/>
          </w:tcPr>
          <w:p w:rsidR="00E70ADE" w:rsidRPr="0018125A" w:rsidRDefault="00E70ADE" w:rsidP="00E010E0">
            <w:pPr>
              <w:shd w:val="clear" w:color="auto" w:fill="FFFFFF"/>
              <w:ind w:right="72"/>
              <w:jc w:val="right"/>
              <w:rPr>
                <w:sz w:val="22"/>
                <w:szCs w:val="22"/>
              </w:rPr>
            </w:pPr>
          </w:p>
        </w:tc>
        <w:tc>
          <w:tcPr>
            <w:tcW w:w="1329" w:type="dxa"/>
            <w:tcBorders>
              <w:top w:val="single" w:sz="6" w:space="0" w:color="auto"/>
              <w:left w:val="single" w:sz="6" w:space="0" w:color="auto"/>
              <w:bottom w:val="nil"/>
              <w:right w:val="nil"/>
            </w:tcBorders>
            <w:shd w:val="clear" w:color="auto" w:fill="FFFFFF"/>
            <w:vAlign w:val="bottom"/>
          </w:tcPr>
          <w:p w:rsidR="00E70ADE" w:rsidRPr="0018125A" w:rsidRDefault="00E70ADE" w:rsidP="00E010E0">
            <w:pPr>
              <w:shd w:val="clear" w:color="auto" w:fill="FFFFFF"/>
              <w:ind w:right="72"/>
              <w:jc w:val="right"/>
              <w:rPr>
                <w:sz w:val="22"/>
                <w:szCs w:val="22"/>
              </w:rPr>
            </w:pPr>
          </w:p>
        </w:tc>
      </w:tr>
      <w:tr w:rsidR="00E70ADE" w:rsidRPr="0018125A" w:rsidTr="003447C3">
        <w:trPr>
          <w:trHeight w:val="450"/>
          <w:jc w:val="center"/>
        </w:trPr>
        <w:tc>
          <w:tcPr>
            <w:tcW w:w="6520" w:type="dxa"/>
            <w:gridSpan w:val="2"/>
            <w:tcBorders>
              <w:top w:val="nil"/>
              <w:left w:val="nil"/>
              <w:bottom w:val="nil"/>
              <w:right w:val="single" w:sz="6" w:space="0" w:color="auto"/>
            </w:tcBorders>
            <w:shd w:val="clear" w:color="auto" w:fill="FFFFFF"/>
            <w:vAlign w:val="bottom"/>
          </w:tcPr>
          <w:p w:rsidR="00E70ADE" w:rsidRPr="0018125A" w:rsidRDefault="00E70ADE" w:rsidP="00E010E0">
            <w:pPr>
              <w:shd w:val="clear" w:color="auto" w:fill="FFFFFF"/>
              <w:tabs>
                <w:tab w:val="left" w:leader="dot" w:pos="6048"/>
              </w:tabs>
              <w:rPr>
                <w:sz w:val="22"/>
                <w:szCs w:val="22"/>
              </w:rPr>
            </w:pPr>
            <w:r w:rsidRPr="0018125A">
              <w:rPr>
                <w:sz w:val="22"/>
                <w:szCs w:val="22"/>
              </w:rPr>
              <w:t>No. 8.</w:t>
            </w:r>
            <w:r w:rsidR="00B204BA" w:rsidRPr="0018125A">
              <w:rPr>
                <w:sz w:val="22"/>
                <w:szCs w:val="22"/>
              </w:rPr>
              <w:t xml:space="preserve"> </w:t>
            </w:r>
            <w:r w:rsidRPr="0018125A">
              <w:rPr>
                <w:sz w:val="22"/>
                <w:szCs w:val="22"/>
              </w:rPr>
              <w:t>Temporary assistance</w:t>
            </w:r>
            <w:r w:rsidR="00E010E0">
              <w:rPr>
                <w:sz w:val="22"/>
                <w:szCs w:val="22"/>
              </w:rPr>
              <w:tab/>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E010E0">
            <w:pPr>
              <w:shd w:val="clear" w:color="auto" w:fill="FFFFFF"/>
              <w:ind w:right="72"/>
              <w:jc w:val="right"/>
              <w:rPr>
                <w:sz w:val="22"/>
                <w:szCs w:val="22"/>
              </w:rPr>
            </w:pPr>
            <w:r w:rsidRPr="0018125A">
              <w:rPr>
                <w:sz w:val="22"/>
                <w:szCs w:val="22"/>
              </w:rPr>
              <w:t>50</w:t>
            </w:r>
          </w:p>
        </w:tc>
        <w:tc>
          <w:tcPr>
            <w:tcW w:w="1329" w:type="dxa"/>
            <w:tcBorders>
              <w:top w:val="nil"/>
              <w:left w:val="single" w:sz="6" w:space="0" w:color="auto"/>
              <w:bottom w:val="nil"/>
              <w:right w:val="nil"/>
            </w:tcBorders>
            <w:shd w:val="clear" w:color="auto" w:fill="FFFFFF"/>
            <w:vAlign w:val="bottom"/>
          </w:tcPr>
          <w:p w:rsidR="00E70ADE" w:rsidRPr="0018125A" w:rsidRDefault="00E70ADE" w:rsidP="00E010E0">
            <w:pPr>
              <w:shd w:val="clear" w:color="auto" w:fill="FFFFFF"/>
              <w:ind w:right="72"/>
              <w:jc w:val="right"/>
              <w:rPr>
                <w:sz w:val="22"/>
                <w:szCs w:val="22"/>
              </w:rPr>
            </w:pPr>
          </w:p>
        </w:tc>
      </w:tr>
      <w:tr w:rsidR="00E70ADE" w:rsidRPr="0018125A" w:rsidTr="003447C3">
        <w:trPr>
          <w:trHeight w:val="80"/>
          <w:jc w:val="center"/>
        </w:trPr>
        <w:tc>
          <w:tcPr>
            <w:tcW w:w="6520" w:type="dxa"/>
            <w:gridSpan w:val="2"/>
            <w:tcBorders>
              <w:top w:val="nil"/>
              <w:left w:val="nil"/>
              <w:bottom w:val="nil"/>
              <w:right w:val="single" w:sz="6" w:space="0" w:color="auto"/>
            </w:tcBorders>
            <w:shd w:val="clear" w:color="auto" w:fill="FFFFFF"/>
            <w:vAlign w:val="bottom"/>
          </w:tcPr>
          <w:p w:rsidR="00E70ADE" w:rsidRPr="0018125A" w:rsidRDefault="00E70ADE" w:rsidP="00E010E0">
            <w:pPr>
              <w:shd w:val="clear" w:color="auto" w:fill="FFFFFF"/>
              <w:tabs>
                <w:tab w:val="left" w:leader="dot" w:pos="6048"/>
              </w:tabs>
              <w:ind w:left="288"/>
              <w:rPr>
                <w:sz w:val="22"/>
                <w:szCs w:val="22"/>
              </w:rPr>
            </w:pPr>
            <w:r w:rsidRPr="0018125A">
              <w:rPr>
                <w:sz w:val="22"/>
                <w:szCs w:val="22"/>
              </w:rPr>
              <w:t>10. Audit of Northern Territory Accounts</w:t>
            </w:r>
            <w:r w:rsidR="00E010E0">
              <w:rPr>
                <w:sz w:val="22"/>
                <w:szCs w:val="22"/>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rsidR="00E70ADE" w:rsidRPr="0018125A" w:rsidRDefault="00E70ADE" w:rsidP="00E010E0">
            <w:pPr>
              <w:shd w:val="clear" w:color="auto" w:fill="FFFFFF"/>
              <w:ind w:right="72"/>
              <w:jc w:val="right"/>
              <w:rPr>
                <w:sz w:val="22"/>
                <w:szCs w:val="22"/>
              </w:rPr>
            </w:pPr>
            <w:r w:rsidRPr="0018125A">
              <w:rPr>
                <w:sz w:val="22"/>
                <w:szCs w:val="22"/>
              </w:rPr>
              <w:t>13</w:t>
            </w:r>
          </w:p>
        </w:tc>
        <w:tc>
          <w:tcPr>
            <w:tcW w:w="1329" w:type="dxa"/>
            <w:tcBorders>
              <w:top w:val="nil"/>
              <w:left w:val="single" w:sz="6" w:space="0" w:color="auto"/>
              <w:bottom w:val="nil"/>
              <w:right w:val="nil"/>
            </w:tcBorders>
            <w:shd w:val="clear" w:color="auto" w:fill="FFFFFF"/>
            <w:vAlign w:val="bottom"/>
          </w:tcPr>
          <w:p w:rsidR="00E70ADE" w:rsidRPr="0018125A" w:rsidRDefault="00E70ADE" w:rsidP="00E010E0">
            <w:pPr>
              <w:shd w:val="clear" w:color="auto" w:fill="FFFFFF"/>
              <w:ind w:right="72"/>
              <w:jc w:val="right"/>
              <w:rPr>
                <w:sz w:val="22"/>
                <w:szCs w:val="22"/>
              </w:rPr>
            </w:pPr>
          </w:p>
        </w:tc>
      </w:tr>
      <w:tr w:rsidR="00E70ADE" w:rsidRPr="0018125A" w:rsidTr="003447C3">
        <w:trPr>
          <w:trHeight w:val="396"/>
          <w:jc w:val="center"/>
        </w:trPr>
        <w:tc>
          <w:tcPr>
            <w:tcW w:w="6520" w:type="dxa"/>
            <w:gridSpan w:val="2"/>
            <w:tcBorders>
              <w:top w:val="nil"/>
              <w:left w:val="nil"/>
              <w:bottom w:val="nil"/>
              <w:right w:val="single" w:sz="6" w:space="0" w:color="auto"/>
            </w:tcBorders>
            <w:shd w:val="clear" w:color="auto" w:fill="FFFFFF"/>
            <w:vAlign w:val="bottom"/>
          </w:tcPr>
          <w:p w:rsidR="00E70ADE" w:rsidRPr="0018125A" w:rsidRDefault="00E70ADE" w:rsidP="00E010E0">
            <w:pPr>
              <w:shd w:val="clear" w:color="auto" w:fill="FFFFFF"/>
              <w:tabs>
                <w:tab w:val="left" w:leader="dot" w:pos="6048"/>
              </w:tabs>
              <w:rPr>
                <w:sz w:val="22"/>
                <w:szCs w:val="22"/>
              </w:rPr>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70ADE" w:rsidRPr="0018125A" w:rsidRDefault="00E70ADE" w:rsidP="003447C3">
            <w:pPr>
              <w:shd w:val="clear" w:color="auto" w:fill="FFFFFF"/>
              <w:ind w:right="72"/>
              <w:jc w:val="right"/>
              <w:rPr>
                <w:sz w:val="22"/>
                <w:szCs w:val="22"/>
              </w:rPr>
            </w:pPr>
            <w:r w:rsidRPr="0018125A">
              <w:rPr>
                <w:sz w:val="22"/>
                <w:szCs w:val="22"/>
              </w:rPr>
              <w:t>63</w:t>
            </w:r>
          </w:p>
        </w:tc>
        <w:tc>
          <w:tcPr>
            <w:tcW w:w="1329" w:type="dxa"/>
            <w:tcBorders>
              <w:top w:val="nil"/>
              <w:left w:val="single" w:sz="6" w:space="0" w:color="auto"/>
              <w:bottom w:val="single" w:sz="6" w:space="0" w:color="auto"/>
              <w:right w:val="nil"/>
            </w:tcBorders>
            <w:shd w:val="clear" w:color="auto" w:fill="FFFFFF"/>
            <w:vAlign w:val="bottom"/>
          </w:tcPr>
          <w:p w:rsidR="00E70ADE" w:rsidRPr="0018125A" w:rsidRDefault="00E70ADE" w:rsidP="00E010E0">
            <w:pPr>
              <w:shd w:val="clear" w:color="auto" w:fill="FFFFFF"/>
              <w:ind w:right="72"/>
              <w:jc w:val="right"/>
              <w:rPr>
                <w:sz w:val="22"/>
                <w:szCs w:val="22"/>
              </w:rPr>
            </w:pPr>
          </w:p>
        </w:tc>
      </w:tr>
      <w:tr w:rsidR="00E70ADE" w:rsidRPr="0018125A" w:rsidTr="003447C3">
        <w:trPr>
          <w:trHeight w:val="428"/>
          <w:jc w:val="center"/>
        </w:trPr>
        <w:tc>
          <w:tcPr>
            <w:tcW w:w="6520" w:type="dxa"/>
            <w:gridSpan w:val="2"/>
            <w:tcBorders>
              <w:top w:val="nil"/>
              <w:left w:val="nil"/>
              <w:bottom w:val="nil"/>
              <w:right w:val="single" w:sz="6" w:space="0" w:color="auto"/>
            </w:tcBorders>
            <w:shd w:val="clear" w:color="auto" w:fill="FFFFFF"/>
            <w:vAlign w:val="center"/>
          </w:tcPr>
          <w:p w:rsidR="00E70ADE" w:rsidRPr="0018125A" w:rsidRDefault="00E70ADE" w:rsidP="003447C3">
            <w:pPr>
              <w:shd w:val="clear" w:color="auto" w:fill="FFFFFF"/>
              <w:tabs>
                <w:tab w:val="left" w:leader="dot" w:pos="6048"/>
              </w:tabs>
              <w:ind w:left="2304"/>
              <w:rPr>
                <w:sz w:val="22"/>
                <w:szCs w:val="22"/>
              </w:rPr>
            </w:pPr>
            <w:r w:rsidRPr="0018125A">
              <w:rPr>
                <w:sz w:val="22"/>
                <w:szCs w:val="22"/>
              </w:rPr>
              <w:t xml:space="preserve">Total </w:t>
            </w:r>
            <w:r w:rsidRPr="0018125A">
              <w:rPr>
                <w:smallCaps/>
                <w:sz w:val="22"/>
                <w:szCs w:val="22"/>
              </w:rPr>
              <w:t xml:space="preserve">Division No. </w:t>
            </w:r>
            <w:r w:rsidRPr="0018125A">
              <w:rPr>
                <w:sz w:val="22"/>
                <w:szCs w:val="22"/>
              </w:rPr>
              <w:t>31</w:t>
            </w:r>
            <w:r w:rsidR="003447C3">
              <w:rPr>
                <w:sz w:val="22"/>
                <w:szCs w:val="22"/>
              </w:rPr>
              <w:tab/>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70ADE" w:rsidRPr="0018125A" w:rsidRDefault="00E70ADE" w:rsidP="003447C3">
            <w:pPr>
              <w:shd w:val="clear" w:color="auto" w:fill="FFFFFF"/>
              <w:ind w:right="72"/>
              <w:jc w:val="right"/>
              <w:rPr>
                <w:sz w:val="22"/>
                <w:szCs w:val="22"/>
              </w:rPr>
            </w:pPr>
            <w:r w:rsidRPr="0018125A">
              <w:rPr>
                <w:sz w:val="22"/>
                <w:szCs w:val="22"/>
              </w:rPr>
              <w:t>64</w:t>
            </w:r>
          </w:p>
        </w:tc>
        <w:tc>
          <w:tcPr>
            <w:tcW w:w="1329" w:type="dxa"/>
            <w:tcBorders>
              <w:top w:val="single" w:sz="6" w:space="0" w:color="auto"/>
              <w:left w:val="single" w:sz="6" w:space="0" w:color="auto"/>
              <w:bottom w:val="single" w:sz="6" w:space="0" w:color="auto"/>
              <w:right w:val="nil"/>
            </w:tcBorders>
            <w:shd w:val="clear" w:color="auto" w:fill="FFFFFF"/>
            <w:vAlign w:val="center"/>
          </w:tcPr>
          <w:p w:rsidR="00E70ADE" w:rsidRPr="0018125A" w:rsidRDefault="00E70ADE" w:rsidP="003447C3">
            <w:pPr>
              <w:shd w:val="clear" w:color="auto" w:fill="FFFFFF"/>
              <w:ind w:right="72"/>
              <w:jc w:val="right"/>
              <w:rPr>
                <w:sz w:val="22"/>
                <w:szCs w:val="22"/>
              </w:rPr>
            </w:pPr>
            <w:r w:rsidRPr="0018125A">
              <w:rPr>
                <w:sz w:val="22"/>
                <w:szCs w:val="22"/>
              </w:rPr>
              <w:t>89</w:t>
            </w:r>
          </w:p>
        </w:tc>
      </w:tr>
      <w:tr w:rsidR="003447C3" w:rsidRPr="0018125A" w:rsidTr="003447C3">
        <w:trPr>
          <w:trHeight w:val="65"/>
          <w:jc w:val="center"/>
        </w:trPr>
        <w:tc>
          <w:tcPr>
            <w:tcW w:w="6520" w:type="dxa"/>
            <w:gridSpan w:val="2"/>
            <w:tcBorders>
              <w:top w:val="nil"/>
              <w:left w:val="nil"/>
              <w:bottom w:val="nil"/>
              <w:right w:val="single" w:sz="6" w:space="0" w:color="auto"/>
            </w:tcBorders>
            <w:shd w:val="clear" w:color="auto" w:fill="FFFFFF"/>
            <w:vAlign w:val="center"/>
          </w:tcPr>
          <w:p w:rsidR="003447C3" w:rsidRPr="0018125A" w:rsidRDefault="003447C3" w:rsidP="003447C3">
            <w:pPr>
              <w:shd w:val="clear" w:color="auto" w:fill="FFFFFF"/>
              <w:tabs>
                <w:tab w:val="left" w:leader="dot" w:pos="6048"/>
              </w:tabs>
              <w:jc w:val="center"/>
              <w:rPr>
                <w:sz w:val="22"/>
                <w:szCs w:val="22"/>
              </w:rPr>
            </w:pPr>
            <w:r>
              <w:rPr>
                <w:sz w:val="22"/>
                <w:szCs w:val="22"/>
              </w:rPr>
              <w:t>__________</w:t>
            </w:r>
          </w:p>
        </w:tc>
        <w:tc>
          <w:tcPr>
            <w:tcW w:w="1260" w:type="dxa"/>
            <w:tcBorders>
              <w:top w:val="single" w:sz="6" w:space="0" w:color="auto"/>
              <w:left w:val="single" w:sz="6" w:space="0" w:color="auto"/>
              <w:right w:val="single" w:sz="6" w:space="0" w:color="auto"/>
            </w:tcBorders>
            <w:shd w:val="clear" w:color="auto" w:fill="FFFFFF"/>
            <w:vAlign w:val="center"/>
          </w:tcPr>
          <w:p w:rsidR="003447C3" w:rsidRPr="0018125A" w:rsidRDefault="003447C3" w:rsidP="003447C3">
            <w:pPr>
              <w:shd w:val="clear" w:color="auto" w:fill="FFFFFF"/>
              <w:ind w:right="72"/>
              <w:jc w:val="right"/>
              <w:rPr>
                <w:sz w:val="22"/>
                <w:szCs w:val="22"/>
              </w:rPr>
            </w:pPr>
          </w:p>
        </w:tc>
        <w:tc>
          <w:tcPr>
            <w:tcW w:w="1329" w:type="dxa"/>
            <w:tcBorders>
              <w:top w:val="single" w:sz="6" w:space="0" w:color="auto"/>
              <w:left w:val="single" w:sz="6" w:space="0" w:color="auto"/>
              <w:right w:val="nil"/>
            </w:tcBorders>
            <w:shd w:val="clear" w:color="auto" w:fill="FFFFFF"/>
            <w:vAlign w:val="center"/>
          </w:tcPr>
          <w:p w:rsidR="003447C3" w:rsidRPr="0018125A" w:rsidRDefault="003447C3" w:rsidP="003447C3">
            <w:pPr>
              <w:shd w:val="clear" w:color="auto" w:fill="FFFFFF"/>
              <w:ind w:right="72"/>
              <w:jc w:val="right"/>
              <w:rPr>
                <w:sz w:val="22"/>
                <w:szCs w:val="22"/>
              </w:rPr>
            </w:pPr>
          </w:p>
        </w:tc>
      </w:tr>
      <w:tr w:rsidR="00E70ADE" w:rsidRPr="0018125A" w:rsidTr="003447C3">
        <w:trPr>
          <w:trHeight w:val="364"/>
          <w:jc w:val="center"/>
        </w:trPr>
        <w:tc>
          <w:tcPr>
            <w:tcW w:w="6520" w:type="dxa"/>
            <w:gridSpan w:val="2"/>
            <w:tcBorders>
              <w:top w:val="nil"/>
              <w:left w:val="nil"/>
              <w:bottom w:val="nil"/>
              <w:right w:val="single" w:sz="4" w:space="0" w:color="auto"/>
            </w:tcBorders>
            <w:shd w:val="clear" w:color="auto" w:fill="FFFFFF"/>
            <w:vAlign w:val="bottom"/>
          </w:tcPr>
          <w:p w:rsidR="00E70ADE" w:rsidRPr="0018125A" w:rsidRDefault="00E70ADE" w:rsidP="00E010E0">
            <w:pPr>
              <w:shd w:val="clear" w:color="auto" w:fill="FFFFFF"/>
              <w:tabs>
                <w:tab w:val="left" w:leader="dot" w:pos="6048"/>
              </w:tabs>
              <w:ind w:left="288"/>
              <w:rPr>
                <w:sz w:val="22"/>
                <w:szCs w:val="22"/>
              </w:rPr>
            </w:pPr>
            <w:r w:rsidRPr="0018125A">
              <w:rPr>
                <w:smallCaps/>
                <w:sz w:val="22"/>
                <w:szCs w:val="22"/>
              </w:rPr>
              <w:t xml:space="preserve">Division No. </w:t>
            </w:r>
            <w:r w:rsidRPr="0018125A">
              <w:rPr>
                <w:sz w:val="22"/>
                <w:szCs w:val="22"/>
              </w:rPr>
              <w:t>32.</w:t>
            </w:r>
          </w:p>
        </w:tc>
        <w:tc>
          <w:tcPr>
            <w:tcW w:w="1260" w:type="dxa"/>
            <w:tcBorders>
              <w:left w:val="single" w:sz="4" w:space="0" w:color="auto"/>
              <w:bottom w:val="nil"/>
              <w:right w:val="single" w:sz="6" w:space="0" w:color="auto"/>
            </w:tcBorders>
            <w:shd w:val="clear" w:color="auto" w:fill="FFFFFF"/>
            <w:vAlign w:val="bottom"/>
          </w:tcPr>
          <w:p w:rsidR="00E70ADE" w:rsidRPr="0018125A" w:rsidRDefault="00E70ADE" w:rsidP="00E010E0">
            <w:pPr>
              <w:shd w:val="clear" w:color="auto" w:fill="FFFFFF"/>
              <w:ind w:right="72"/>
              <w:jc w:val="right"/>
              <w:rPr>
                <w:sz w:val="22"/>
                <w:szCs w:val="22"/>
              </w:rPr>
            </w:pPr>
          </w:p>
        </w:tc>
        <w:tc>
          <w:tcPr>
            <w:tcW w:w="1329" w:type="dxa"/>
            <w:tcBorders>
              <w:left w:val="single" w:sz="6" w:space="0" w:color="auto"/>
              <w:bottom w:val="nil"/>
              <w:right w:val="nil"/>
            </w:tcBorders>
            <w:shd w:val="clear" w:color="auto" w:fill="FFFFFF"/>
            <w:vAlign w:val="bottom"/>
          </w:tcPr>
          <w:p w:rsidR="00E70ADE" w:rsidRPr="0018125A" w:rsidRDefault="00E70ADE" w:rsidP="00E010E0">
            <w:pPr>
              <w:shd w:val="clear" w:color="auto" w:fill="FFFFFF"/>
              <w:ind w:right="72"/>
              <w:jc w:val="right"/>
              <w:rPr>
                <w:sz w:val="22"/>
                <w:szCs w:val="22"/>
              </w:rPr>
            </w:pPr>
          </w:p>
        </w:tc>
      </w:tr>
      <w:tr w:rsidR="00E70ADE" w:rsidRPr="0018125A" w:rsidTr="00CF20B2">
        <w:trPr>
          <w:trHeight w:val="378"/>
          <w:jc w:val="center"/>
        </w:trPr>
        <w:tc>
          <w:tcPr>
            <w:tcW w:w="6520" w:type="dxa"/>
            <w:gridSpan w:val="2"/>
            <w:tcBorders>
              <w:top w:val="nil"/>
              <w:left w:val="nil"/>
              <w:bottom w:val="nil"/>
              <w:right w:val="single" w:sz="4" w:space="0" w:color="auto"/>
            </w:tcBorders>
            <w:shd w:val="clear" w:color="auto" w:fill="FFFFFF"/>
            <w:vAlign w:val="bottom"/>
          </w:tcPr>
          <w:p w:rsidR="00E70ADE" w:rsidRPr="0018125A" w:rsidRDefault="00E70ADE" w:rsidP="00E010E0">
            <w:pPr>
              <w:shd w:val="clear" w:color="auto" w:fill="FFFFFF"/>
              <w:tabs>
                <w:tab w:val="left" w:leader="dot" w:pos="6048"/>
              </w:tabs>
              <w:jc w:val="center"/>
              <w:rPr>
                <w:sz w:val="22"/>
                <w:szCs w:val="22"/>
              </w:rPr>
            </w:pPr>
            <w:r w:rsidRPr="0018125A">
              <w:rPr>
                <w:sz w:val="22"/>
                <w:szCs w:val="22"/>
              </w:rPr>
              <w:t>GOVERNMENT PRINTER.</w:t>
            </w:r>
          </w:p>
        </w:tc>
        <w:tc>
          <w:tcPr>
            <w:tcW w:w="1260" w:type="dxa"/>
            <w:tcBorders>
              <w:top w:val="nil"/>
              <w:left w:val="single" w:sz="4" w:space="0" w:color="auto"/>
              <w:bottom w:val="nil"/>
              <w:right w:val="single" w:sz="6" w:space="0" w:color="auto"/>
            </w:tcBorders>
            <w:shd w:val="clear" w:color="auto" w:fill="FFFFFF"/>
            <w:vAlign w:val="bottom"/>
          </w:tcPr>
          <w:p w:rsidR="00E70ADE" w:rsidRPr="0018125A" w:rsidRDefault="00E70ADE" w:rsidP="00E010E0">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E010E0">
            <w:pPr>
              <w:shd w:val="clear" w:color="auto" w:fill="FFFFFF"/>
              <w:ind w:right="72"/>
              <w:jc w:val="right"/>
              <w:rPr>
                <w:sz w:val="22"/>
                <w:szCs w:val="22"/>
              </w:rPr>
            </w:pPr>
          </w:p>
        </w:tc>
      </w:tr>
      <w:tr w:rsidR="00E70ADE" w:rsidRPr="0018125A" w:rsidTr="00CF20B2">
        <w:trPr>
          <w:trHeight w:val="464"/>
          <w:jc w:val="center"/>
        </w:trPr>
        <w:tc>
          <w:tcPr>
            <w:tcW w:w="6520" w:type="dxa"/>
            <w:gridSpan w:val="2"/>
            <w:tcBorders>
              <w:top w:val="nil"/>
              <w:left w:val="nil"/>
              <w:bottom w:val="nil"/>
              <w:right w:val="single" w:sz="4" w:space="0" w:color="auto"/>
            </w:tcBorders>
            <w:shd w:val="clear" w:color="auto" w:fill="FFFFFF"/>
            <w:vAlign w:val="bottom"/>
          </w:tcPr>
          <w:p w:rsidR="00E70ADE" w:rsidRPr="0018125A" w:rsidRDefault="00E70ADE" w:rsidP="00375A79">
            <w:pPr>
              <w:shd w:val="clear" w:color="auto" w:fill="FFFFFF"/>
              <w:tabs>
                <w:tab w:val="left" w:leader="dot" w:pos="6048"/>
              </w:tabs>
              <w:ind w:left="378"/>
              <w:rPr>
                <w:sz w:val="22"/>
                <w:szCs w:val="22"/>
              </w:rPr>
            </w:pPr>
            <w:r w:rsidRPr="0018125A">
              <w:rPr>
                <w:sz w:val="22"/>
                <w:szCs w:val="22"/>
              </w:rPr>
              <w:t>Subdivision No. 1.</w:t>
            </w:r>
            <w:r w:rsidRPr="0018125A">
              <w:rPr>
                <w:rFonts w:eastAsia="Times New Roman"/>
                <w:sz w:val="22"/>
                <w:szCs w:val="22"/>
              </w:rPr>
              <w:t>—</w:t>
            </w:r>
            <w:r w:rsidRPr="0018125A">
              <w:rPr>
                <w:rFonts w:eastAsia="Times New Roman"/>
                <w:smallCaps/>
                <w:sz w:val="22"/>
                <w:szCs w:val="22"/>
              </w:rPr>
              <w:t>Salaries.</w:t>
            </w:r>
          </w:p>
        </w:tc>
        <w:tc>
          <w:tcPr>
            <w:tcW w:w="1260" w:type="dxa"/>
            <w:tcBorders>
              <w:top w:val="nil"/>
              <w:left w:val="single" w:sz="4" w:space="0" w:color="auto"/>
              <w:bottom w:val="nil"/>
              <w:right w:val="single" w:sz="6" w:space="0" w:color="auto"/>
            </w:tcBorders>
            <w:shd w:val="clear" w:color="auto" w:fill="FFFFFF"/>
            <w:vAlign w:val="bottom"/>
          </w:tcPr>
          <w:p w:rsidR="00E70ADE" w:rsidRPr="0018125A" w:rsidRDefault="00E70ADE" w:rsidP="00E010E0">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E010E0">
            <w:pPr>
              <w:shd w:val="clear" w:color="auto" w:fill="FFFFFF"/>
              <w:ind w:right="72"/>
              <w:jc w:val="right"/>
              <w:rPr>
                <w:sz w:val="22"/>
                <w:szCs w:val="22"/>
              </w:rPr>
            </w:pPr>
          </w:p>
        </w:tc>
      </w:tr>
      <w:tr w:rsidR="00E70ADE" w:rsidRPr="0018125A" w:rsidTr="003447C3">
        <w:trPr>
          <w:trHeight w:val="468"/>
          <w:jc w:val="center"/>
        </w:trPr>
        <w:tc>
          <w:tcPr>
            <w:tcW w:w="6520" w:type="dxa"/>
            <w:gridSpan w:val="2"/>
            <w:tcBorders>
              <w:top w:val="nil"/>
              <w:left w:val="nil"/>
              <w:bottom w:val="nil"/>
              <w:right w:val="single" w:sz="4" w:space="0" w:color="auto"/>
            </w:tcBorders>
            <w:shd w:val="clear" w:color="auto" w:fill="FFFFFF"/>
            <w:vAlign w:val="bottom"/>
          </w:tcPr>
          <w:p w:rsidR="00E70ADE" w:rsidRPr="0018125A" w:rsidRDefault="00E70ADE" w:rsidP="00E010E0">
            <w:pPr>
              <w:shd w:val="clear" w:color="auto" w:fill="FFFFFF"/>
              <w:tabs>
                <w:tab w:val="left" w:leader="dot" w:pos="6048"/>
              </w:tabs>
              <w:rPr>
                <w:sz w:val="22"/>
                <w:szCs w:val="22"/>
              </w:rPr>
            </w:pPr>
            <w:r w:rsidRPr="0018125A">
              <w:rPr>
                <w:sz w:val="22"/>
                <w:szCs w:val="22"/>
              </w:rPr>
              <w:t>Wages and Overtime</w:t>
            </w:r>
            <w:r w:rsidRPr="0018125A">
              <w:rPr>
                <w:rFonts w:eastAsia="Times New Roman"/>
                <w:sz w:val="22"/>
                <w:szCs w:val="22"/>
              </w:rPr>
              <w:t>—</w:t>
            </w:r>
          </w:p>
        </w:tc>
        <w:tc>
          <w:tcPr>
            <w:tcW w:w="1260" w:type="dxa"/>
            <w:tcBorders>
              <w:top w:val="nil"/>
              <w:left w:val="single" w:sz="4" w:space="0" w:color="auto"/>
              <w:bottom w:val="nil"/>
              <w:right w:val="single" w:sz="6" w:space="0" w:color="auto"/>
            </w:tcBorders>
            <w:shd w:val="clear" w:color="auto" w:fill="FFFFFF"/>
            <w:vAlign w:val="bottom"/>
          </w:tcPr>
          <w:p w:rsidR="00E70ADE" w:rsidRPr="0018125A" w:rsidRDefault="00E70ADE" w:rsidP="00E010E0">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E010E0">
            <w:pPr>
              <w:shd w:val="clear" w:color="auto" w:fill="FFFFFF"/>
              <w:ind w:right="72"/>
              <w:jc w:val="right"/>
              <w:rPr>
                <w:sz w:val="22"/>
                <w:szCs w:val="22"/>
              </w:rPr>
            </w:pPr>
          </w:p>
        </w:tc>
      </w:tr>
      <w:tr w:rsidR="006C7B4E" w:rsidRPr="0018125A" w:rsidTr="003447C3">
        <w:trPr>
          <w:trHeight w:val="212"/>
          <w:jc w:val="center"/>
        </w:trPr>
        <w:tc>
          <w:tcPr>
            <w:tcW w:w="5385" w:type="dxa"/>
            <w:tcBorders>
              <w:top w:val="nil"/>
              <w:left w:val="nil"/>
              <w:bottom w:val="nil"/>
            </w:tcBorders>
            <w:shd w:val="clear" w:color="auto" w:fill="FFFFFF"/>
            <w:vAlign w:val="bottom"/>
          </w:tcPr>
          <w:p w:rsidR="006C7B4E" w:rsidRPr="0018125A" w:rsidRDefault="006C7B4E" w:rsidP="00E010E0">
            <w:pPr>
              <w:shd w:val="clear" w:color="auto" w:fill="FFFFFF"/>
              <w:tabs>
                <w:tab w:val="left" w:leader="dot" w:pos="6048"/>
              </w:tabs>
              <w:ind w:left="576" w:hanging="288"/>
              <w:rPr>
                <w:sz w:val="22"/>
                <w:szCs w:val="22"/>
              </w:rPr>
            </w:pPr>
            <w:r w:rsidRPr="0018125A">
              <w:rPr>
                <w:sz w:val="22"/>
                <w:szCs w:val="22"/>
              </w:rPr>
              <w:t>Compositors</w:t>
            </w:r>
            <w:r w:rsidR="00E010E0">
              <w:rPr>
                <w:sz w:val="22"/>
                <w:szCs w:val="22"/>
              </w:rPr>
              <w:tab/>
            </w:r>
          </w:p>
        </w:tc>
        <w:tc>
          <w:tcPr>
            <w:tcW w:w="1135" w:type="dxa"/>
            <w:tcBorders>
              <w:top w:val="nil"/>
              <w:bottom w:val="nil"/>
              <w:right w:val="single" w:sz="4" w:space="0" w:color="auto"/>
            </w:tcBorders>
            <w:shd w:val="clear" w:color="auto" w:fill="FFFFFF"/>
            <w:vAlign w:val="bottom"/>
          </w:tcPr>
          <w:p w:rsidR="006C7B4E" w:rsidRPr="0018125A" w:rsidRDefault="006C7B4E" w:rsidP="003447C3">
            <w:pPr>
              <w:shd w:val="clear" w:color="auto" w:fill="FFFFFF"/>
              <w:tabs>
                <w:tab w:val="left" w:leader="dot" w:pos="6048"/>
              </w:tabs>
              <w:ind w:right="144"/>
              <w:jc w:val="right"/>
              <w:rPr>
                <w:sz w:val="22"/>
                <w:szCs w:val="22"/>
              </w:rPr>
            </w:pPr>
            <w:r w:rsidRPr="0018125A">
              <w:rPr>
                <w:rFonts w:eastAsia="Times New Roman"/>
                <w:sz w:val="22"/>
                <w:szCs w:val="22"/>
              </w:rPr>
              <w:t>£1,500</w:t>
            </w:r>
          </w:p>
        </w:tc>
        <w:tc>
          <w:tcPr>
            <w:tcW w:w="1260" w:type="dxa"/>
            <w:tcBorders>
              <w:top w:val="nil"/>
              <w:left w:val="single" w:sz="4" w:space="0" w:color="auto"/>
              <w:bottom w:val="nil"/>
              <w:right w:val="single" w:sz="6" w:space="0" w:color="auto"/>
            </w:tcBorders>
            <w:shd w:val="clear" w:color="auto" w:fill="FFFFFF"/>
            <w:vAlign w:val="bottom"/>
          </w:tcPr>
          <w:p w:rsidR="006C7B4E" w:rsidRPr="0018125A" w:rsidRDefault="006C7B4E" w:rsidP="00E010E0">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6C7B4E" w:rsidRPr="0018125A" w:rsidRDefault="006C7B4E" w:rsidP="00E010E0">
            <w:pPr>
              <w:shd w:val="clear" w:color="auto" w:fill="FFFFFF"/>
              <w:ind w:right="72"/>
              <w:jc w:val="right"/>
              <w:rPr>
                <w:sz w:val="22"/>
                <w:szCs w:val="22"/>
              </w:rPr>
            </w:pPr>
          </w:p>
        </w:tc>
      </w:tr>
      <w:tr w:rsidR="006C7B4E" w:rsidRPr="0018125A" w:rsidTr="003447C3">
        <w:trPr>
          <w:trHeight w:val="389"/>
          <w:jc w:val="center"/>
        </w:trPr>
        <w:tc>
          <w:tcPr>
            <w:tcW w:w="5385" w:type="dxa"/>
            <w:tcBorders>
              <w:top w:val="nil"/>
              <w:left w:val="nil"/>
              <w:bottom w:val="nil"/>
            </w:tcBorders>
            <w:shd w:val="clear" w:color="auto" w:fill="FFFFFF"/>
            <w:vAlign w:val="bottom"/>
          </w:tcPr>
          <w:p w:rsidR="006C7B4E" w:rsidRPr="0018125A" w:rsidRDefault="006C7B4E" w:rsidP="00E010E0">
            <w:pPr>
              <w:shd w:val="clear" w:color="auto" w:fill="FFFFFF"/>
              <w:tabs>
                <w:tab w:val="left" w:leader="dot" w:pos="6048"/>
              </w:tabs>
              <w:ind w:left="576" w:hanging="288"/>
              <w:rPr>
                <w:sz w:val="22"/>
                <w:szCs w:val="22"/>
              </w:rPr>
            </w:pPr>
            <w:r w:rsidRPr="0018125A">
              <w:rPr>
                <w:sz w:val="22"/>
                <w:szCs w:val="22"/>
              </w:rPr>
              <w:t>Proportion of salaries of the State classified staff of the Government Printing Office, Melbourne</w:t>
            </w:r>
            <w:r w:rsidR="00E010E0">
              <w:rPr>
                <w:sz w:val="22"/>
                <w:szCs w:val="22"/>
              </w:rPr>
              <w:tab/>
            </w:r>
          </w:p>
        </w:tc>
        <w:tc>
          <w:tcPr>
            <w:tcW w:w="1135" w:type="dxa"/>
            <w:tcBorders>
              <w:top w:val="nil"/>
              <w:right w:val="single" w:sz="4" w:space="0" w:color="auto"/>
            </w:tcBorders>
            <w:shd w:val="clear" w:color="auto" w:fill="FFFFFF"/>
            <w:vAlign w:val="bottom"/>
          </w:tcPr>
          <w:p w:rsidR="006C7B4E" w:rsidRPr="0018125A" w:rsidRDefault="006C7B4E" w:rsidP="003447C3">
            <w:pPr>
              <w:shd w:val="clear" w:color="auto" w:fill="FFFFFF"/>
              <w:tabs>
                <w:tab w:val="left" w:leader="dot" w:pos="6048"/>
              </w:tabs>
              <w:ind w:right="144"/>
              <w:jc w:val="right"/>
              <w:rPr>
                <w:sz w:val="22"/>
                <w:szCs w:val="22"/>
              </w:rPr>
            </w:pPr>
            <w:r w:rsidRPr="0018125A">
              <w:rPr>
                <w:sz w:val="22"/>
                <w:szCs w:val="22"/>
              </w:rPr>
              <w:t>200</w:t>
            </w:r>
          </w:p>
        </w:tc>
        <w:tc>
          <w:tcPr>
            <w:tcW w:w="1260" w:type="dxa"/>
            <w:tcBorders>
              <w:top w:val="nil"/>
              <w:left w:val="single" w:sz="4" w:space="0" w:color="auto"/>
              <w:bottom w:val="nil"/>
              <w:right w:val="single" w:sz="6" w:space="0" w:color="auto"/>
            </w:tcBorders>
            <w:shd w:val="clear" w:color="auto" w:fill="FFFFFF"/>
            <w:vAlign w:val="bottom"/>
          </w:tcPr>
          <w:p w:rsidR="006C7B4E" w:rsidRPr="0018125A" w:rsidRDefault="006C7B4E" w:rsidP="00E010E0">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6C7B4E" w:rsidRPr="0018125A" w:rsidRDefault="006C7B4E" w:rsidP="00E010E0">
            <w:pPr>
              <w:shd w:val="clear" w:color="auto" w:fill="FFFFFF"/>
              <w:ind w:right="72"/>
              <w:jc w:val="right"/>
              <w:rPr>
                <w:sz w:val="22"/>
                <w:szCs w:val="22"/>
              </w:rPr>
            </w:pPr>
          </w:p>
        </w:tc>
      </w:tr>
      <w:tr w:rsidR="006C7B4E" w:rsidRPr="0018125A" w:rsidTr="003447C3">
        <w:trPr>
          <w:trHeight w:val="333"/>
          <w:jc w:val="center"/>
        </w:trPr>
        <w:tc>
          <w:tcPr>
            <w:tcW w:w="5385" w:type="dxa"/>
            <w:tcBorders>
              <w:top w:val="nil"/>
              <w:left w:val="nil"/>
              <w:bottom w:val="nil"/>
            </w:tcBorders>
            <w:shd w:val="clear" w:color="auto" w:fill="FFFFFF"/>
            <w:vAlign w:val="bottom"/>
          </w:tcPr>
          <w:p w:rsidR="006C7B4E" w:rsidRPr="0018125A" w:rsidRDefault="006C7B4E" w:rsidP="00E010E0">
            <w:pPr>
              <w:shd w:val="clear" w:color="auto" w:fill="FFFFFF"/>
              <w:tabs>
                <w:tab w:val="left" w:leader="dot" w:pos="6048"/>
              </w:tabs>
              <w:ind w:left="576" w:hanging="288"/>
              <w:rPr>
                <w:sz w:val="22"/>
                <w:szCs w:val="22"/>
              </w:rPr>
            </w:pPr>
            <w:r w:rsidRPr="0018125A">
              <w:rPr>
                <w:sz w:val="22"/>
                <w:szCs w:val="22"/>
              </w:rPr>
              <w:t>Bookbinders, machine</w:t>
            </w:r>
            <w:r w:rsidR="004F70F7">
              <w:rPr>
                <w:sz w:val="22"/>
                <w:szCs w:val="22"/>
              </w:rPr>
              <w:t>men, warehouse assistants, labou</w:t>
            </w:r>
            <w:r w:rsidRPr="0018125A">
              <w:rPr>
                <w:sz w:val="22"/>
                <w:szCs w:val="22"/>
              </w:rPr>
              <w:t>rers, and others</w:t>
            </w:r>
            <w:r w:rsidR="00E010E0">
              <w:rPr>
                <w:sz w:val="22"/>
                <w:szCs w:val="22"/>
              </w:rPr>
              <w:tab/>
            </w:r>
          </w:p>
        </w:tc>
        <w:tc>
          <w:tcPr>
            <w:tcW w:w="1135" w:type="dxa"/>
            <w:tcBorders>
              <w:top w:val="nil"/>
              <w:bottom w:val="single" w:sz="4" w:space="0" w:color="auto"/>
              <w:right w:val="single" w:sz="4" w:space="0" w:color="auto"/>
            </w:tcBorders>
            <w:shd w:val="clear" w:color="auto" w:fill="FFFFFF"/>
            <w:vAlign w:val="bottom"/>
          </w:tcPr>
          <w:p w:rsidR="006C7B4E" w:rsidRPr="0018125A" w:rsidRDefault="006C7B4E" w:rsidP="003447C3">
            <w:pPr>
              <w:shd w:val="clear" w:color="auto" w:fill="FFFFFF"/>
              <w:tabs>
                <w:tab w:val="left" w:leader="dot" w:pos="6048"/>
              </w:tabs>
              <w:ind w:right="144"/>
              <w:jc w:val="right"/>
              <w:rPr>
                <w:sz w:val="22"/>
                <w:szCs w:val="22"/>
              </w:rPr>
            </w:pPr>
            <w:r w:rsidRPr="0018125A">
              <w:rPr>
                <w:sz w:val="22"/>
                <w:szCs w:val="22"/>
              </w:rPr>
              <w:t>300</w:t>
            </w:r>
          </w:p>
        </w:tc>
        <w:tc>
          <w:tcPr>
            <w:tcW w:w="1260" w:type="dxa"/>
            <w:tcBorders>
              <w:top w:val="nil"/>
              <w:left w:val="single" w:sz="4" w:space="0" w:color="auto"/>
              <w:bottom w:val="nil"/>
              <w:right w:val="single" w:sz="6" w:space="0" w:color="auto"/>
            </w:tcBorders>
            <w:shd w:val="clear" w:color="auto" w:fill="FFFFFF"/>
            <w:vAlign w:val="bottom"/>
          </w:tcPr>
          <w:p w:rsidR="006C7B4E" w:rsidRPr="0018125A" w:rsidRDefault="006C7B4E" w:rsidP="00E010E0">
            <w:pPr>
              <w:shd w:val="clear" w:color="auto" w:fill="FFFFFF"/>
              <w:ind w:right="72"/>
              <w:jc w:val="right"/>
              <w:rPr>
                <w:sz w:val="22"/>
                <w:szCs w:val="22"/>
              </w:rPr>
            </w:pPr>
          </w:p>
        </w:tc>
        <w:tc>
          <w:tcPr>
            <w:tcW w:w="1329" w:type="dxa"/>
            <w:tcBorders>
              <w:top w:val="nil"/>
              <w:left w:val="single" w:sz="6" w:space="0" w:color="auto"/>
              <w:bottom w:val="single" w:sz="6" w:space="0" w:color="auto"/>
              <w:right w:val="nil"/>
            </w:tcBorders>
            <w:shd w:val="clear" w:color="auto" w:fill="FFFFFF"/>
            <w:vAlign w:val="bottom"/>
          </w:tcPr>
          <w:p w:rsidR="006C7B4E" w:rsidRPr="0018125A" w:rsidRDefault="006C7B4E" w:rsidP="00E010E0">
            <w:pPr>
              <w:shd w:val="clear" w:color="auto" w:fill="FFFFFF"/>
              <w:ind w:right="72"/>
              <w:jc w:val="right"/>
              <w:rPr>
                <w:sz w:val="22"/>
                <w:szCs w:val="22"/>
              </w:rPr>
            </w:pPr>
            <w:r w:rsidRPr="0018125A">
              <w:rPr>
                <w:sz w:val="22"/>
                <w:szCs w:val="22"/>
              </w:rPr>
              <w:t>2,000</w:t>
            </w:r>
          </w:p>
        </w:tc>
      </w:tr>
      <w:tr w:rsidR="00E70ADE" w:rsidRPr="0018125A" w:rsidTr="003447C3">
        <w:trPr>
          <w:trHeight w:val="507"/>
          <w:jc w:val="center"/>
        </w:trPr>
        <w:tc>
          <w:tcPr>
            <w:tcW w:w="6520" w:type="dxa"/>
            <w:gridSpan w:val="2"/>
            <w:tcBorders>
              <w:top w:val="nil"/>
              <w:left w:val="nil"/>
              <w:bottom w:val="nil"/>
              <w:right w:val="single" w:sz="4" w:space="0" w:color="auto"/>
            </w:tcBorders>
            <w:shd w:val="clear" w:color="auto" w:fill="FFFFFF"/>
            <w:vAlign w:val="bottom"/>
          </w:tcPr>
          <w:p w:rsidR="00E70ADE" w:rsidRPr="0018125A" w:rsidRDefault="00E70ADE" w:rsidP="00375A79">
            <w:pPr>
              <w:shd w:val="clear" w:color="auto" w:fill="FFFFFF"/>
              <w:tabs>
                <w:tab w:val="left" w:leader="dot" w:pos="6048"/>
              </w:tabs>
              <w:ind w:left="378"/>
              <w:rPr>
                <w:sz w:val="22"/>
                <w:szCs w:val="22"/>
              </w:rPr>
            </w:pPr>
            <w:r w:rsidRPr="0018125A">
              <w:rPr>
                <w:sz w:val="22"/>
                <w:szCs w:val="22"/>
              </w:rPr>
              <w:t>Subdivision No. 2.</w:t>
            </w:r>
            <w:r w:rsidRPr="0018125A">
              <w:rPr>
                <w:rFonts w:eastAsia="Times New Roman"/>
                <w:sz w:val="22"/>
                <w:szCs w:val="22"/>
              </w:rPr>
              <w:t>—</w:t>
            </w:r>
            <w:r w:rsidRPr="0018125A">
              <w:rPr>
                <w:rFonts w:eastAsia="Times New Roman"/>
                <w:smallCaps/>
                <w:sz w:val="22"/>
                <w:szCs w:val="22"/>
              </w:rPr>
              <w:t>Contingencies.</w:t>
            </w:r>
          </w:p>
        </w:tc>
        <w:tc>
          <w:tcPr>
            <w:tcW w:w="1260" w:type="dxa"/>
            <w:tcBorders>
              <w:top w:val="nil"/>
              <w:left w:val="single" w:sz="4" w:space="0" w:color="auto"/>
              <w:bottom w:val="nil"/>
              <w:right w:val="single" w:sz="6" w:space="0" w:color="auto"/>
            </w:tcBorders>
            <w:shd w:val="clear" w:color="auto" w:fill="FFFFFF"/>
            <w:vAlign w:val="bottom"/>
          </w:tcPr>
          <w:p w:rsidR="00E70ADE" w:rsidRPr="0018125A" w:rsidRDefault="00E70ADE" w:rsidP="00E010E0">
            <w:pPr>
              <w:shd w:val="clear" w:color="auto" w:fill="FFFFFF"/>
              <w:ind w:right="72"/>
              <w:jc w:val="right"/>
              <w:rPr>
                <w:sz w:val="22"/>
                <w:szCs w:val="22"/>
              </w:rPr>
            </w:pPr>
          </w:p>
        </w:tc>
        <w:tc>
          <w:tcPr>
            <w:tcW w:w="1329" w:type="dxa"/>
            <w:tcBorders>
              <w:top w:val="single" w:sz="6" w:space="0" w:color="auto"/>
              <w:left w:val="single" w:sz="6" w:space="0" w:color="auto"/>
              <w:bottom w:val="nil"/>
              <w:right w:val="nil"/>
            </w:tcBorders>
            <w:shd w:val="clear" w:color="auto" w:fill="FFFFFF"/>
            <w:vAlign w:val="bottom"/>
          </w:tcPr>
          <w:p w:rsidR="00E70ADE" w:rsidRPr="0018125A" w:rsidRDefault="00E70ADE" w:rsidP="00E010E0">
            <w:pPr>
              <w:shd w:val="clear" w:color="auto" w:fill="FFFFFF"/>
              <w:ind w:right="72"/>
              <w:jc w:val="right"/>
              <w:rPr>
                <w:sz w:val="22"/>
                <w:szCs w:val="22"/>
              </w:rPr>
            </w:pPr>
          </w:p>
        </w:tc>
      </w:tr>
      <w:tr w:rsidR="00E70ADE" w:rsidRPr="0018125A" w:rsidTr="00E010E0">
        <w:trPr>
          <w:trHeight w:val="180"/>
          <w:jc w:val="center"/>
        </w:trPr>
        <w:tc>
          <w:tcPr>
            <w:tcW w:w="6520" w:type="dxa"/>
            <w:gridSpan w:val="2"/>
            <w:tcBorders>
              <w:top w:val="nil"/>
              <w:left w:val="nil"/>
              <w:bottom w:val="nil"/>
              <w:right w:val="single" w:sz="6" w:space="0" w:color="auto"/>
            </w:tcBorders>
            <w:shd w:val="clear" w:color="auto" w:fill="FFFFFF"/>
            <w:vAlign w:val="bottom"/>
          </w:tcPr>
          <w:p w:rsidR="00E70ADE" w:rsidRPr="0018125A" w:rsidRDefault="00E70ADE" w:rsidP="00E010E0">
            <w:pPr>
              <w:shd w:val="clear" w:color="auto" w:fill="FFFFFF"/>
              <w:tabs>
                <w:tab w:val="left" w:leader="dot" w:pos="6048"/>
              </w:tabs>
              <w:rPr>
                <w:sz w:val="22"/>
                <w:szCs w:val="22"/>
              </w:rPr>
            </w:pPr>
            <w:r w:rsidRPr="0018125A">
              <w:rPr>
                <w:sz w:val="22"/>
                <w:szCs w:val="22"/>
              </w:rPr>
              <w:t>No.</w:t>
            </w:r>
            <w:r w:rsidR="00B204BA" w:rsidRPr="0018125A">
              <w:rPr>
                <w:sz w:val="22"/>
                <w:szCs w:val="22"/>
              </w:rPr>
              <w:t xml:space="preserve"> </w:t>
            </w:r>
            <w:r w:rsidRPr="0018125A">
              <w:rPr>
                <w:sz w:val="22"/>
                <w:szCs w:val="22"/>
              </w:rPr>
              <w:t>2.</w:t>
            </w:r>
            <w:r w:rsidR="00B204BA" w:rsidRPr="0018125A">
              <w:rPr>
                <w:sz w:val="22"/>
                <w:szCs w:val="22"/>
              </w:rPr>
              <w:t xml:space="preserve"> </w:t>
            </w:r>
            <w:r w:rsidRPr="0018125A">
              <w:rPr>
                <w:sz w:val="22"/>
                <w:szCs w:val="22"/>
              </w:rPr>
              <w:t>Repairs to machinery, also lubricants</w:t>
            </w:r>
            <w:r w:rsidR="00E010E0">
              <w:rPr>
                <w:sz w:val="22"/>
                <w:szCs w:val="22"/>
              </w:rPr>
              <w:tab/>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1329" w:type="dxa"/>
            <w:tcBorders>
              <w:top w:val="nil"/>
              <w:left w:val="single" w:sz="6" w:space="0" w:color="auto"/>
              <w:bottom w:val="nil"/>
              <w:right w:val="nil"/>
            </w:tcBorders>
            <w:shd w:val="clear" w:color="auto" w:fill="FFFFFF"/>
            <w:vAlign w:val="bottom"/>
          </w:tcPr>
          <w:p w:rsidR="00E70ADE" w:rsidRPr="0018125A" w:rsidRDefault="00E70ADE" w:rsidP="00E010E0">
            <w:pPr>
              <w:shd w:val="clear" w:color="auto" w:fill="FFFFFF"/>
              <w:ind w:right="72"/>
              <w:jc w:val="right"/>
              <w:rPr>
                <w:sz w:val="22"/>
                <w:szCs w:val="22"/>
              </w:rPr>
            </w:pPr>
            <w:r w:rsidRPr="0018125A">
              <w:rPr>
                <w:sz w:val="22"/>
                <w:szCs w:val="22"/>
              </w:rPr>
              <w:t>309</w:t>
            </w:r>
          </w:p>
        </w:tc>
      </w:tr>
      <w:tr w:rsidR="00E70ADE" w:rsidRPr="0018125A" w:rsidTr="00E010E0">
        <w:trPr>
          <w:trHeight w:val="209"/>
          <w:jc w:val="center"/>
        </w:trPr>
        <w:tc>
          <w:tcPr>
            <w:tcW w:w="6520" w:type="dxa"/>
            <w:gridSpan w:val="2"/>
            <w:tcBorders>
              <w:top w:val="nil"/>
              <w:left w:val="nil"/>
              <w:bottom w:val="nil"/>
              <w:right w:val="single" w:sz="6" w:space="0" w:color="auto"/>
            </w:tcBorders>
            <w:shd w:val="clear" w:color="auto" w:fill="FFFFFF"/>
            <w:vAlign w:val="bottom"/>
          </w:tcPr>
          <w:p w:rsidR="00E70ADE" w:rsidRPr="0018125A" w:rsidRDefault="00E70ADE" w:rsidP="00E010E0">
            <w:pPr>
              <w:shd w:val="clear" w:color="auto" w:fill="FFFFFF"/>
              <w:tabs>
                <w:tab w:val="left" w:leader="dot" w:pos="6048"/>
              </w:tabs>
              <w:ind w:left="288"/>
              <w:rPr>
                <w:sz w:val="22"/>
                <w:szCs w:val="22"/>
              </w:rPr>
            </w:pPr>
            <w:r w:rsidRPr="0018125A">
              <w:rPr>
                <w:sz w:val="22"/>
                <w:szCs w:val="22"/>
              </w:rPr>
              <w:t>12. Other printing</w:t>
            </w:r>
            <w:r w:rsidR="00E010E0">
              <w:rPr>
                <w:sz w:val="22"/>
                <w:szCs w:val="22"/>
              </w:rPr>
              <w:tab/>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1329" w:type="dxa"/>
            <w:tcBorders>
              <w:top w:val="nil"/>
              <w:left w:val="single" w:sz="6" w:space="0" w:color="auto"/>
              <w:bottom w:val="nil"/>
              <w:right w:val="nil"/>
            </w:tcBorders>
            <w:shd w:val="clear" w:color="auto" w:fill="FFFFFF"/>
            <w:vAlign w:val="bottom"/>
          </w:tcPr>
          <w:p w:rsidR="00E70ADE" w:rsidRPr="0018125A" w:rsidRDefault="00E70ADE" w:rsidP="00E010E0">
            <w:pPr>
              <w:shd w:val="clear" w:color="auto" w:fill="FFFFFF"/>
              <w:ind w:right="72"/>
              <w:jc w:val="right"/>
              <w:rPr>
                <w:sz w:val="22"/>
                <w:szCs w:val="22"/>
              </w:rPr>
            </w:pPr>
            <w:r w:rsidRPr="0018125A">
              <w:rPr>
                <w:sz w:val="22"/>
                <w:szCs w:val="22"/>
              </w:rPr>
              <w:t>1,000</w:t>
            </w:r>
          </w:p>
        </w:tc>
      </w:tr>
      <w:tr w:rsidR="00E70ADE" w:rsidRPr="0018125A" w:rsidTr="00E010E0">
        <w:trPr>
          <w:trHeight w:val="310"/>
          <w:jc w:val="center"/>
        </w:trPr>
        <w:tc>
          <w:tcPr>
            <w:tcW w:w="6520" w:type="dxa"/>
            <w:gridSpan w:val="2"/>
            <w:tcBorders>
              <w:top w:val="nil"/>
              <w:left w:val="nil"/>
              <w:bottom w:val="nil"/>
              <w:right w:val="single" w:sz="6" w:space="0" w:color="auto"/>
            </w:tcBorders>
            <w:shd w:val="clear" w:color="auto" w:fill="FFFFFF"/>
            <w:vAlign w:val="bottom"/>
          </w:tcPr>
          <w:p w:rsidR="00E70ADE" w:rsidRPr="0018125A" w:rsidRDefault="00E70ADE" w:rsidP="00E010E0">
            <w:pPr>
              <w:shd w:val="clear" w:color="auto" w:fill="FFFFFF"/>
              <w:tabs>
                <w:tab w:val="left" w:leader="dot" w:pos="6048"/>
              </w:tabs>
              <w:ind w:left="288"/>
              <w:rPr>
                <w:sz w:val="22"/>
                <w:szCs w:val="22"/>
              </w:rPr>
            </w:pPr>
            <w:r w:rsidRPr="0018125A">
              <w:rPr>
                <w:sz w:val="22"/>
                <w:szCs w:val="22"/>
              </w:rPr>
              <w:t>15.</w:t>
            </w:r>
            <w:r w:rsidR="00B204BA" w:rsidRPr="0018125A">
              <w:rPr>
                <w:sz w:val="22"/>
                <w:szCs w:val="22"/>
              </w:rPr>
              <w:t xml:space="preserve"> </w:t>
            </w:r>
            <w:r w:rsidRPr="0018125A">
              <w:rPr>
                <w:sz w:val="22"/>
                <w:szCs w:val="22"/>
              </w:rPr>
              <w:t>Statutes supplied to new Members of Parliament</w:t>
            </w:r>
            <w:r w:rsidR="00E010E0">
              <w:rPr>
                <w:sz w:val="22"/>
                <w:szCs w:val="22"/>
              </w:rPr>
              <w:tab/>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1329" w:type="dxa"/>
            <w:tcBorders>
              <w:top w:val="nil"/>
              <w:left w:val="single" w:sz="6" w:space="0" w:color="auto"/>
              <w:bottom w:val="single" w:sz="6" w:space="0" w:color="auto"/>
              <w:right w:val="nil"/>
            </w:tcBorders>
            <w:shd w:val="clear" w:color="auto" w:fill="FFFFFF"/>
            <w:vAlign w:val="bottom"/>
          </w:tcPr>
          <w:p w:rsidR="00E70ADE" w:rsidRPr="0018125A" w:rsidRDefault="00E70ADE" w:rsidP="00E010E0">
            <w:pPr>
              <w:shd w:val="clear" w:color="auto" w:fill="FFFFFF"/>
              <w:ind w:right="72"/>
              <w:jc w:val="right"/>
              <w:rPr>
                <w:sz w:val="22"/>
                <w:szCs w:val="22"/>
              </w:rPr>
            </w:pPr>
            <w:r w:rsidRPr="0018125A">
              <w:rPr>
                <w:sz w:val="22"/>
                <w:szCs w:val="22"/>
              </w:rPr>
              <w:t>70</w:t>
            </w:r>
          </w:p>
        </w:tc>
      </w:tr>
      <w:tr w:rsidR="00E70ADE" w:rsidRPr="0018125A" w:rsidTr="00375A79">
        <w:trPr>
          <w:trHeight w:val="453"/>
          <w:jc w:val="center"/>
        </w:trPr>
        <w:tc>
          <w:tcPr>
            <w:tcW w:w="6520" w:type="dxa"/>
            <w:gridSpan w:val="2"/>
            <w:tcBorders>
              <w:top w:val="nil"/>
              <w:left w:val="nil"/>
              <w:bottom w:val="nil"/>
              <w:right w:val="single" w:sz="6" w:space="0" w:color="auto"/>
            </w:tcBorders>
            <w:shd w:val="clear" w:color="auto" w:fill="FFFFFF"/>
            <w:vAlign w:val="bottom"/>
          </w:tcPr>
          <w:p w:rsidR="00E70ADE" w:rsidRPr="0018125A" w:rsidRDefault="00E70ADE" w:rsidP="00E010E0">
            <w:pPr>
              <w:shd w:val="clear" w:color="auto" w:fill="FFFFFF"/>
              <w:tabs>
                <w:tab w:val="left" w:leader="dot" w:pos="6048"/>
              </w:tabs>
              <w:rPr>
                <w:sz w:val="22"/>
                <w:szCs w:val="22"/>
              </w:rPr>
            </w:pP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E010E0">
            <w:pPr>
              <w:shd w:val="clear" w:color="auto" w:fill="FFFFFF"/>
              <w:ind w:right="72"/>
              <w:jc w:val="right"/>
              <w:rPr>
                <w:sz w:val="22"/>
                <w:szCs w:val="22"/>
              </w:rPr>
            </w:pPr>
          </w:p>
        </w:tc>
        <w:tc>
          <w:tcPr>
            <w:tcW w:w="1329" w:type="dxa"/>
            <w:tcBorders>
              <w:top w:val="single" w:sz="6" w:space="0" w:color="auto"/>
              <w:left w:val="single" w:sz="6" w:space="0" w:color="auto"/>
              <w:bottom w:val="single" w:sz="6" w:space="0" w:color="auto"/>
              <w:right w:val="nil"/>
            </w:tcBorders>
            <w:shd w:val="clear" w:color="auto" w:fill="FFFFFF"/>
            <w:vAlign w:val="center"/>
          </w:tcPr>
          <w:p w:rsidR="00E70ADE" w:rsidRPr="0018125A" w:rsidRDefault="00E70ADE" w:rsidP="00375A79">
            <w:pPr>
              <w:shd w:val="clear" w:color="auto" w:fill="FFFFFF"/>
              <w:ind w:right="72"/>
              <w:jc w:val="right"/>
              <w:rPr>
                <w:sz w:val="22"/>
                <w:szCs w:val="22"/>
              </w:rPr>
            </w:pPr>
            <w:r w:rsidRPr="0018125A">
              <w:rPr>
                <w:sz w:val="22"/>
                <w:szCs w:val="22"/>
              </w:rPr>
              <w:t>1,379</w:t>
            </w:r>
          </w:p>
        </w:tc>
      </w:tr>
      <w:tr w:rsidR="00E70ADE" w:rsidRPr="0018125A" w:rsidTr="00375A79">
        <w:trPr>
          <w:trHeight w:val="435"/>
          <w:jc w:val="center"/>
        </w:trPr>
        <w:tc>
          <w:tcPr>
            <w:tcW w:w="6520" w:type="dxa"/>
            <w:gridSpan w:val="2"/>
            <w:tcBorders>
              <w:top w:val="nil"/>
              <w:left w:val="nil"/>
              <w:bottom w:val="nil"/>
              <w:right w:val="single" w:sz="6" w:space="0" w:color="auto"/>
            </w:tcBorders>
            <w:shd w:val="clear" w:color="auto" w:fill="FFFFFF"/>
            <w:vAlign w:val="bottom"/>
          </w:tcPr>
          <w:p w:rsidR="00E70ADE" w:rsidRPr="0018125A" w:rsidRDefault="00E70ADE" w:rsidP="00E010E0">
            <w:pPr>
              <w:shd w:val="clear" w:color="auto" w:fill="FFFFFF"/>
              <w:tabs>
                <w:tab w:val="left" w:leader="dot" w:pos="6048"/>
              </w:tabs>
              <w:ind w:left="2304"/>
              <w:rPr>
                <w:sz w:val="22"/>
                <w:szCs w:val="22"/>
              </w:rPr>
            </w:pPr>
            <w:r w:rsidRPr="0018125A">
              <w:rPr>
                <w:sz w:val="22"/>
                <w:szCs w:val="22"/>
              </w:rPr>
              <w:t xml:space="preserve">Total </w:t>
            </w:r>
            <w:r w:rsidRPr="0018125A">
              <w:rPr>
                <w:smallCaps/>
                <w:sz w:val="22"/>
                <w:szCs w:val="22"/>
              </w:rPr>
              <w:t xml:space="preserve">Division No. </w:t>
            </w:r>
            <w:r w:rsidRPr="0018125A">
              <w:rPr>
                <w:sz w:val="22"/>
                <w:szCs w:val="22"/>
              </w:rPr>
              <w:t>32</w:t>
            </w:r>
            <w:r w:rsidR="00375A79">
              <w:rPr>
                <w:sz w:val="22"/>
                <w:szCs w:val="22"/>
              </w:rPr>
              <w:tab/>
            </w:r>
          </w:p>
        </w:tc>
        <w:tc>
          <w:tcPr>
            <w:tcW w:w="1260" w:type="dxa"/>
            <w:tcBorders>
              <w:top w:val="nil"/>
              <w:left w:val="single" w:sz="6" w:space="0" w:color="auto"/>
              <w:bottom w:val="nil"/>
              <w:right w:val="single" w:sz="6" w:space="0" w:color="auto"/>
            </w:tcBorders>
            <w:shd w:val="clear" w:color="auto" w:fill="FFFFFF"/>
            <w:vAlign w:val="bottom"/>
          </w:tcPr>
          <w:p w:rsidR="00E70ADE" w:rsidRPr="00335294" w:rsidRDefault="00FE0F82" w:rsidP="00FE0F82">
            <w:pPr>
              <w:shd w:val="clear" w:color="auto" w:fill="FFFFFF"/>
              <w:ind w:right="72"/>
              <w:jc w:val="center"/>
              <w:rPr>
                <w:sz w:val="22"/>
                <w:szCs w:val="22"/>
              </w:rPr>
            </w:pPr>
            <w:r>
              <w:rPr>
                <w:bCs/>
                <w:sz w:val="22"/>
                <w:szCs w:val="22"/>
              </w:rPr>
              <w:t>...</w:t>
            </w:r>
          </w:p>
        </w:tc>
        <w:tc>
          <w:tcPr>
            <w:tcW w:w="1329" w:type="dxa"/>
            <w:tcBorders>
              <w:top w:val="single" w:sz="6" w:space="0" w:color="auto"/>
              <w:left w:val="single" w:sz="6" w:space="0" w:color="auto"/>
              <w:bottom w:val="single" w:sz="6" w:space="0" w:color="auto"/>
              <w:right w:val="nil"/>
            </w:tcBorders>
            <w:shd w:val="clear" w:color="auto" w:fill="FFFFFF"/>
            <w:vAlign w:val="center"/>
          </w:tcPr>
          <w:p w:rsidR="00E70ADE" w:rsidRPr="0018125A" w:rsidRDefault="00E70ADE" w:rsidP="00375A79">
            <w:pPr>
              <w:shd w:val="clear" w:color="auto" w:fill="FFFFFF"/>
              <w:ind w:right="72"/>
              <w:jc w:val="right"/>
              <w:rPr>
                <w:sz w:val="22"/>
                <w:szCs w:val="22"/>
              </w:rPr>
            </w:pPr>
            <w:r w:rsidRPr="0018125A">
              <w:rPr>
                <w:sz w:val="22"/>
                <w:szCs w:val="22"/>
              </w:rPr>
              <w:t>3,379</w:t>
            </w:r>
          </w:p>
        </w:tc>
      </w:tr>
      <w:tr w:rsidR="00375A79" w:rsidRPr="0018125A" w:rsidTr="00375A79">
        <w:trPr>
          <w:trHeight w:val="138"/>
          <w:jc w:val="center"/>
        </w:trPr>
        <w:tc>
          <w:tcPr>
            <w:tcW w:w="6520" w:type="dxa"/>
            <w:gridSpan w:val="2"/>
            <w:tcBorders>
              <w:top w:val="nil"/>
              <w:left w:val="nil"/>
              <w:bottom w:val="nil"/>
              <w:right w:val="single" w:sz="6" w:space="0" w:color="auto"/>
            </w:tcBorders>
            <w:shd w:val="clear" w:color="auto" w:fill="FFFFFF"/>
            <w:vAlign w:val="bottom"/>
          </w:tcPr>
          <w:p w:rsidR="00375A79" w:rsidRPr="0018125A" w:rsidRDefault="00375A79" w:rsidP="00375A79">
            <w:pPr>
              <w:shd w:val="clear" w:color="auto" w:fill="FFFFFF"/>
              <w:tabs>
                <w:tab w:val="left" w:leader="dot" w:pos="6048"/>
              </w:tabs>
              <w:jc w:val="center"/>
              <w:rPr>
                <w:sz w:val="22"/>
                <w:szCs w:val="22"/>
              </w:rPr>
            </w:pPr>
            <w:r>
              <w:rPr>
                <w:sz w:val="22"/>
                <w:szCs w:val="22"/>
              </w:rPr>
              <w:t>__________</w:t>
            </w:r>
          </w:p>
        </w:tc>
        <w:tc>
          <w:tcPr>
            <w:tcW w:w="1260" w:type="dxa"/>
            <w:tcBorders>
              <w:top w:val="nil"/>
              <w:left w:val="single" w:sz="6" w:space="0" w:color="auto"/>
              <w:bottom w:val="nil"/>
              <w:right w:val="single" w:sz="6" w:space="0" w:color="auto"/>
            </w:tcBorders>
            <w:shd w:val="clear" w:color="auto" w:fill="FFFFFF"/>
            <w:vAlign w:val="bottom"/>
          </w:tcPr>
          <w:p w:rsidR="00375A79" w:rsidRDefault="00375A79" w:rsidP="00FE0F82">
            <w:pPr>
              <w:shd w:val="clear" w:color="auto" w:fill="FFFFFF"/>
              <w:ind w:right="72"/>
              <w:jc w:val="center"/>
              <w:rPr>
                <w:bCs/>
                <w:sz w:val="22"/>
                <w:szCs w:val="22"/>
              </w:rPr>
            </w:pPr>
          </w:p>
        </w:tc>
        <w:tc>
          <w:tcPr>
            <w:tcW w:w="1329" w:type="dxa"/>
            <w:tcBorders>
              <w:top w:val="single" w:sz="6" w:space="0" w:color="auto"/>
              <w:left w:val="single" w:sz="6" w:space="0" w:color="auto"/>
              <w:right w:val="nil"/>
            </w:tcBorders>
            <w:shd w:val="clear" w:color="auto" w:fill="FFFFFF"/>
            <w:vAlign w:val="bottom"/>
          </w:tcPr>
          <w:p w:rsidR="00375A79" w:rsidRPr="0018125A" w:rsidRDefault="00375A79" w:rsidP="00E010E0">
            <w:pPr>
              <w:shd w:val="clear" w:color="auto" w:fill="FFFFFF"/>
              <w:ind w:right="72"/>
              <w:jc w:val="right"/>
              <w:rPr>
                <w:sz w:val="22"/>
                <w:szCs w:val="22"/>
              </w:rPr>
            </w:pPr>
          </w:p>
        </w:tc>
      </w:tr>
      <w:tr w:rsidR="00E70ADE" w:rsidRPr="0018125A" w:rsidTr="00375A79">
        <w:trPr>
          <w:trHeight w:val="513"/>
          <w:jc w:val="center"/>
        </w:trPr>
        <w:tc>
          <w:tcPr>
            <w:tcW w:w="6520" w:type="dxa"/>
            <w:gridSpan w:val="2"/>
            <w:tcBorders>
              <w:top w:val="nil"/>
              <w:left w:val="nil"/>
              <w:bottom w:val="nil"/>
              <w:right w:val="single" w:sz="6" w:space="0" w:color="auto"/>
            </w:tcBorders>
            <w:shd w:val="clear" w:color="auto" w:fill="FFFFFF"/>
            <w:vAlign w:val="bottom"/>
          </w:tcPr>
          <w:p w:rsidR="00E70ADE" w:rsidRPr="0018125A" w:rsidRDefault="00E70ADE" w:rsidP="00E010E0">
            <w:pPr>
              <w:shd w:val="clear" w:color="auto" w:fill="FFFFFF"/>
              <w:tabs>
                <w:tab w:val="left" w:leader="dot" w:pos="6048"/>
              </w:tabs>
              <w:ind w:left="288"/>
              <w:rPr>
                <w:sz w:val="22"/>
                <w:szCs w:val="22"/>
              </w:rPr>
            </w:pPr>
            <w:r w:rsidRPr="0018125A">
              <w:rPr>
                <w:smallCaps/>
                <w:sz w:val="22"/>
                <w:szCs w:val="22"/>
              </w:rPr>
              <w:t>Division No. 33a.</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E010E0">
            <w:pPr>
              <w:shd w:val="clear" w:color="auto" w:fill="FFFFFF"/>
              <w:ind w:right="72"/>
              <w:jc w:val="right"/>
              <w:rPr>
                <w:sz w:val="22"/>
                <w:szCs w:val="22"/>
              </w:rPr>
            </w:pPr>
          </w:p>
        </w:tc>
        <w:tc>
          <w:tcPr>
            <w:tcW w:w="1329" w:type="dxa"/>
            <w:tcBorders>
              <w:left w:val="single" w:sz="6" w:space="0" w:color="auto"/>
              <w:bottom w:val="nil"/>
              <w:right w:val="nil"/>
            </w:tcBorders>
            <w:shd w:val="clear" w:color="auto" w:fill="FFFFFF"/>
            <w:vAlign w:val="bottom"/>
          </w:tcPr>
          <w:p w:rsidR="00E70ADE" w:rsidRPr="0018125A" w:rsidRDefault="00E70ADE" w:rsidP="00E010E0">
            <w:pPr>
              <w:shd w:val="clear" w:color="auto" w:fill="FFFFFF"/>
              <w:ind w:right="72"/>
              <w:jc w:val="right"/>
              <w:rPr>
                <w:sz w:val="22"/>
                <w:szCs w:val="22"/>
              </w:rPr>
            </w:pPr>
          </w:p>
        </w:tc>
      </w:tr>
      <w:tr w:rsidR="00E70ADE" w:rsidRPr="0018125A" w:rsidTr="00E010E0">
        <w:trPr>
          <w:trHeight w:val="374"/>
          <w:jc w:val="center"/>
        </w:trPr>
        <w:tc>
          <w:tcPr>
            <w:tcW w:w="6520" w:type="dxa"/>
            <w:gridSpan w:val="2"/>
            <w:tcBorders>
              <w:top w:val="nil"/>
              <w:left w:val="nil"/>
              <w:bottom w:val="nil"/>
              <w:right w:val="single" w:sz="6" w:space="0" w:color="auto"/>
            </w:tcBorders>
            <w:shd w:val="clear" w:color="auto" w:fill="FFFFFF"/>
            <w:vAlign w:val="bottom"/>
          </w:tcPr>
          <w:p w:rsidR="00E70ADE" w:rsidRPr="0018125A" w:rsidRDefault="00E70ADE" w:rsidP="00E010E0">
            <w:pPr>
              <w:shd w:val="clear" w:color="auto" w:fill="FFFFFF"/>
              <w:tabs>
                <w:tab w:val="left" w:leader="dot" w:pos="6048"/>
              </w:tabs>
              <w:jc w:val="center"/>
              <w:rPr>
                <w:sz w:val="22"/>
                <w:szCs w:val="22"/>
              </w:rPr>
            </w:pPr>
            <w:r w:rsidRPr="0018125A">
              <w:rPr>
                <w:sz w:val="22"/>
                <w:szCs w:val="22"/>
              </w:rPr>
              <w:t>MISCELLANEOUS.</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E010E0">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E010E0">
            <w:pPr>
              <w:shd w:val="clear" w:color="auto" w:fill="FFFFFF"/>
              <w:ind w:right="72"/>
              <w:jc w:val="right"/>
              <w:rPr>
                <w:sz w:val="22"/>
                <w:szCs w:val="22"/>
              </w:rPr>
            </w:pPr>
          </w:p>
        </w:tc>
      </w:tr>
      <w:tr w:rsidR="00E70ADE" w:rsidRPr="0018125A" w:rsidTr="00375A79">
        <w:trPr>
          <w:trHeight w:val="432"/>
          <w:jc w:val="center"/>
        </w:trPr>
        <w:tc>
          <w:tcPr>
            <w:tcW w:w="6520" w:type="dxa"/>
            <w:gridSpan w:val="2"/>
            <w:tcBorders>
              <w:top w:val="nil"/>
              <w:left w:val="nil"/>
              <w:bottom w:val="nil"/>
              <w:right w:val="single" w:sz="6" w:space="0" w:color="auto"/>
            </w:tcBorders>
            <w:shd w:val="clear" w:color="auto" w:fill="FFFFFF"/>
            <w:vAlign w:val="bottom"/>
          </w:tcPr>
          <w:p w:rsidR="00E70ADE" w:rsidRPr="0018125A" w:rsidRDefault="00E70ADE" w:rsidP="00E010E0">
            <w:pPr>
              <w:shd w:val="clear" w:color="auto" w:fill="FFFFFF"/>
              <w:tabs>
                <w:tab w:val="left" w:leader="dot" w:pos="6048"/>
              </w:tabs>
              <w:rPr>
                <w:sz w:val="22"/>
                <w:szCs w:val="22"/>
              </w:rPr>
            </w:pPr>
            <w:r w:rsidRPr="0018125A">
              <w:rPr>
                <w:sz w:val="22"/>
                <w:szCs w:val="22"/>
              </w:rPr>
              <w:t>No.</w:t>
            </w:r>
            <w:r w:rsidR="00B204BA" w:rsidRPr="0018125A">
              <w:rPr>
                <w:sz w:val="22"/>
                <w:szCs w:val="22"/>
              </w:rPr>
              <w:t xml:space="preserve"> </w:t>
            </w:r>
            <w:r w:rsidRPr="0018125A">
              <w:rPr>
                <w:sz w:val="22"/>
                <w:szCs w:val="22"/>
              </w:rPr>
              <w:t>1. Royal Commission on Commonwealth Tariff</w:t>
            </w:r>
            <w:r w:rsidR="00E010E0">
              <w:rPr>
                <w:sz w:val="22"/>
                <w:szCs w:val="22"/>
              </w:rPr>
              <w:tab/>
            </w:r>
          </w:p>
        </w:tc>
        <w:tc>
          <w:tcPr>
            <w:tcW w:w="1260" w:type="dxa"/>
            <w:tcBorders>
              <w:top w:val="nil"/>
              <w:left w:val="single" w:sz="6" w:space="0" w:color="auto"/>
              <w:bottom w:val="nil"/>
              <w:right w:val="single" w:sz="6" w:space="0" w:color="auto"/>
            </w:tcBorders>
            <w:shd w:val="clear" w:color="auto" w:fill="FFFFFF"/>
            <w:vAlign w:val="bottom"/>
          </w:tcPr>
          <w:p w:rsidR="00E70ADE" w:rsidRPr="009B2262" w:rsidRDefault="00FE0F82" w:rsidP="00FE0F82">
            <w:pPr>
              <w:shd w:val="clear" w:color="auto" w:fill="FFFFFF"/>
              <w:ind w:right="72"/>
              <w:jc w:val="center"/>
              <w:rPr>
                <w:sz w:val="22"/>
                <w:szCs w:val="22"/>
              </w:rPr>
            </w:pPr>
            <w:r>
              <w:rPr>
                <w:bCs/>
                <w:sz w:val="22"/>
                <w:szCs w:val="22"/>
              </w:rPr>
              <w:t>...</w:t>
            </w:r>
          </w:p>
        </w:tc>
        <w:tc>
          <w:tcPr>
            <w:tcW w:w="1329" w:type="dxa"/>
            <w:tcBorders>
              <w:top w:val="nil"/>
              <w:left w:val="single" w:sz="6" w:space="0" w:color="auto"/>
              <w:bottom w:val="nil"/>
              <w:right w:val="nil"/>
            </w:tcBorders>
            <w:shd w:val="clear" w:color="auto" w:fill="FFFFFF"/>
            <w:vAlign w:val="bottom"/>
          </w:tcPr>
          <w:p w:rsidR="00E70ADE" w:rsidRPr="0018125A" w:rsidRDefault="00E70ADE" w:rsidP="00E010E0">
            <w:pPr>
              <w:shd w:val="clear" w:color="auto" w:fill="FFFFFF"/>
              <w:ind w:right="72"/>
              <w:jc w:val="right"/>
              <w:rPr>
                <w:sz w:val="22"/>
                <w:szCs w:val="22"/>
              </w:rPr>
            </w:pPr>
            <w:r w:rsidRPr="0018125A">
              <w:rPr>
                <w:sz w:val="22"/>
                <w:szCs w:val="22"/>
              </w:rPr>
              <w:t>393</w:t>
            </w:r>
          </w:p>
        </w:tc>
      </w:tr>
      <w:tr w:rsidR="00E70ADE" w:rsidRPr="0018125A" w:rsidTr="00375A79">
        <w:trPr>
          <w:trHeight w:val="180"/>
          <w:jc w:val="center"/>
        </w:trPr>
        <w:tc>
          <w:tcPr>
            <w:tcW w:w="6520" w:type="dxa"/>
            <w:gridSpan w:val="2"/>
            <w:tcBorders>
              <w:top w:val="nil"/>
              <w:left w:val="nil"/>
              <w:bottom w:val="nil"/>
              <w:right w:val="single" w:sz="6" w:space="0" w:color="auto"/>
            </w:tcBorders>
            <w:shd w:val="clear" w:color="auto" w:fill="FFFFFF"/>
            <w:vAlign w:val="bottom"/>
          </w:tcPr>
          <w:p w:rsidR="00E70ADE" w:rsidRPr="0018125A" w:rsidRDefault="00E70ADE" w:rsidP="00E010E0">
            <w:pPr>
              <w:shd w:val="clear" w:color="auto" w:fill="FFFFFF"/>
              <w:tabs>
                <w:tab w:val="left" w:leader="dot" w:pos="6048"/>
              </w:tabs>
              <w:ind w:left="360"/>
              <w:rPr>
                <w:sz w:val="22"/>
                <w:szCs w:val="22"/>
              </w:rPr>
            </w:pPr>
            <w:r w:rsidRPr="0018125A">
              <w:rPr>
                <w:sz w:val="22"/>
                <w:szCs w:val="22"/>
              </w:rPr>
              <w:t>2. Royal Commission on Papua</w:t>
            </w:r>
            <w:r w:rsidR="00E010E0">
              <w:rPr>
                <w:sz w:val="22"/>
                <w:szCs w:val="22"/>
              </w:rPr>
              <w:tab/>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375A79" w:rsidP="00375A79">
            <w:pPr>
              <w:shd w:val="clear" w:color="auto" w:fill="FFFFFF"/>
              <w:ind w:right="72"/>
              <w:jc w:val="center"/>
              <w:rPr>
                <w:sz w:val="22"/>
                <w:szCs w:val="22"/>
              </w:rPr>
            </w:pPr>
            <w:r>
              <w:rPr>
                <w:sz w:val="22"/>
                <w:szCs w:val="22"/>
              </w:rPr>
              <w:t>…</w:t>
            </w:r>
          </w:p>
        </w:tc>
        <w:tc>
          <w:tcPr>
            <w:tcW w:w="1329" w:type="dxa"/>
            <w:tcBorders>
              <w:top w:val="nil"/>
              <w:left w:val="single" w:sz="6" w:space="0" w:color="auto"/>
              <w:bottom w:val="nil"/>
              <w:right w:val="nil"/>
            </w:tcBorders>
            <w:shd w:val="clear" w:color="auto" w:fill="FFFFFF"/>
            <w:vAlign w:val="bottom"/>
          </w:tcPr>
          <w:p w:rsidR="00E70ADE" w:rsidRPr="0018125A" w:rsidRDefault="00E70ADE" w:rsidP="00E010E0">
            <w:pPr>
              <w:shd w:val="clear" w:color="auto" w:fill="FFFFFF"/>
              <w:ind w:right="72"/>
              <w:jc w:val="right"/>
              <w:rPr>
                <w:sz w:val="22"/>
                <w:szCs w:val="22"/>
              </w:rPr>
            </w:pPr>
            <w:r w:rsidRPr="0018125A">
              <w:rPr>
                <w:sz w:val="22"/>
                <w:szCs w:val="22"/>
              </w:rPr>
              <w:t>18</w:t>
            </w:r>
          </w:p>
        </w:tc>
      </w:tr>
      <w:tr w:rsidR="00E70ADE" w:rsidRPr="0018125A" w:rsidTr="00375A79">
        <w:trPr>
          <w:trHeight w:val="80"/>
          <w:jc w:val="center"/>
        </w:trPr>
        <w:tc>
          <w:tcPr>
            <w:tcW w:w="6520" w:type="dxa"/>
            <w:gridSpan w:val="2"/>
            <w:tcBorders>
              <w:top w:val="nil"/>
              <w:left w:val="nil"/>
              <w:bottom w:val="nil"/>
              <w:right w:val="single" w:sz="6" w:space="0" w:color="auto"/>
            </w:tcBorders>
            <w:shd w:val="clear" w:color="auto" w:fill="FFFFFF"/>
            <w:vAlign w:val="bottom"/>
          </w:tcPr>
          <w:p w:rsidR="00E70ADE" w:rsidRPr="0018125A" w:rsidRDefault="00E70ADE" w:rsidP="00E010E0">
            <w:pPr>
              <w:shd w:val="clear" w:color="auto" w:fill="FFFFFF"/>
              <w:tabs>
                <w:tab w:val="left" w:leader="dot" w:pos="6048"/>
              </w:tabs>
              <w:ind w:left="360"/>
              <w:rPr>
                <w:sz w:val="22"/>
                <w:szCs w:val="22"/>
              </w:rPr>
            </w:pPr>
            <w:r w:rsidRPr="0018125A">
              <w:rPr>
                <w:sz w:val="22"/>
                <w:szCs w:val="22"/>
              </w:rPr>
              <w:t>3. Royal Commission on Navigation Bill</w:t>
            </w:r>
            <w:r w:rsidR="00E010E0">
              <w:rPr>
                <w:sz w:val="22"/>
                <w:szCs w:val="22"/>
              </w:rPr>
              <w:tab/>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375A79" w:rsidP="00375A79">
            <w:pPr>
              <w:shd w:val="clear" w:color="auto" w:fill="FFFFFF"/>
              <w:ind w:right="72"/>
              <w:jc w:val="center"/>
              <w:rPr>
                <w:sz w:val="22"/>
                <w:szCs w:val="22"/>
              </w:rPr>
            </w:pPr>
            <w:r>
              <w:rPr>
                <w:sz w:val="22"/>
                <w:szCs w:val="22"/>
              </w:rPr>
              <w:t>…</w:t>
            </w:r>
          </w:p>
        </w:tc>
        <w:tc>
          <w:tcPr>
            <w:tcW w:w="1329" w:type="dxa"/>
            <w:tcBorders>
              <w:top w:val="nil"/>
              <w:left w:val="single" w:sz="6" w:space="0" w:color="auto"/>
              <w:bottom w:val="single" w:sz="6" w:space="0" w:color="auto"/>
              <w:right w:val="nil"/>
            </w:tcBorders>
            <w:shd w:val="clear" w:color="auto" w:fill="FFFFFF"/>
            <w:vAlign w:val="bottom"/>
          </w:tcPr>
          <w:p w:rsidR="00E70ADE" w:rsidRPr="0018125A" w:rsidRDefault="00E70ADE" w:rsidP="00E010E0">
            <w:pPr>
              <w:shd w:val="clear" w:color="auto" w:fill="FFFFFF"/>
              <w:ind w:right="72"/>
              <w:jc w:val="right"/>
              <w:rPr>
                <w:sz w:val="22"/>
                <w:szCs w:val="22"/>
              </w:rPr>
            </w:pPr>
            <w:r w:rsidRPr="0018125A">
              <w:rPr>
                <w:sz w:val="22"/>
                <w:szCs w:val="22"/>
              </w:rPr>
              <w:t>25</w:t>
            </w:r>
          </w:p>
        </w:tc>
      </w:tr>
      <w:tr w:rsidR="00E70ADE" w:rsidRPr="0018125A" w:rsidTr="00375A79">
        <w:trPr>
          <w:trHeight w:val="436"/>
          <w:jc w:val="center"/>
        </w:trPr>
        <w:tc>
          <w:tcPr>
            <w:tcW w:w="6520" w:type="dxa"/>
            <w:gridSpan w:val="2"/>
            <w:tcBorders>
              <w:top w:val="nil"/>
              <w:left w:val="nil"/>
              <w:bottom w:val="nil"/>
              <w:right w:val="single" w:sz="6" w:space="0" w:color="auto"/>
            </w:tcBorders>
            <w:shd w:val="clear" w:color="auto" w:fill="FFFFFF"/>
            <w:vAlign w:val="bottom"/>
          </w:tcPr>
          <w:p w:rsidR="00E70ADE" w:rsidRPr="0018125A" w:rsidRDefault="00E70ADE" w:rsidP="00E010E0">
            <w:pPr>
              <w:shd w:val="clear" w:color="auto" w:fill="FFFFFF"/>
              <w:tabs>
                <w:tab w:val="left" w:leader="dot" w:pos="6048"/>
              </w:tabs>
              <w:rPr>
                <w:sz w:val="22"/>
                <w:szCs w:val="22"/>
              </w:rPr>
            </w:pPr>
          </w:p>
        </w:tc>
        <w:tc>
          <w:tcPr>
            <w:tcW w:w="1260" w:type="dxa"/>
            <w:tcBorders>
              <w:top w:val="nil"/>
              <w:left w:val="single" w:sz="6" w:space="0" w:color="auto"/>
              <w:bottom w:val="single" w:sz="6" w:space="0" w:color="auto"/>
              <w:right w:val="single" w:sz="6" w:space="0" w:color="auto"/>
            </w:tcBorders>
            <w:shd w:val="clear" w:color="auto" w:fill="FFFFFF"/>
            <w:vAlign w:val="bottom"/>
          </w:tcPr>
          <w:p w:rsidR="00E70ADE" w:rsidRPr="0018125A" w:rsidRDefault="00E70ADE" w:rsidP="00E010E0">
            <w:pPr>
              <w:shd w:val="clear" w:color="auto" w:fill="FFFFFF"/>
              <w:ind w:right="72"/>
              <w:jc w:val="right"/>
              <w:rPr>
                <w:sz w:val="22"/>
                <w:szCs w:val="22"/>
              </w:rPr>
            </w:pPr>
          </w:p>
        </w:tc>
        <w:tc>
          <w:tcPr>
            <w:tcW w:w="1329" w:type="dxa"/>
            <w:tcBorders>
              <w:top w:val="single" w:sz="6" w:space="0" w:color="auto"/>
              <w:left w:val="single" w:sz="6" w:space="0" w:color="auto"/>
              <w:bottom w:val="single" w:sz="6" w:space="0" w:color="auto"/>
              <w:right w:val="nil"/>
            </w:tcBorders>
            <w:shd w:val="clear" w:color="auto" w:fill="FFFFFF"/>
            <w:vAlign w:val="center"/>
          </w:tcPr>
          <w:p w:rsidR="00E70ADE" w:rsidRPr="0018125A" w:rsidRDefault="00E70ADE" w:rsidP="00375A79">
            <w:pPr>
              <w:shd w:val="clear" w:color="auto" w:fill="FFFFFF"/>
              <w:ind w:right="72"/>
              <w:jc w:val="right"/>
              <w:rPr>
                <w:sz w:val="22"/>
                <w:szCs w:val="22"/>
              </w:rPr>
            </w:pPr>
            <w:r w:rsidRPr="0018125A">
              <w:rPr>
                <w:sz w:val="22"/>
                <w:szCs w:val="22"/>
              </w:rPr>
              <w:t>436</w:t>
            </w:r>
          </w:p>
        </w:tc>
      </w:tr>
      <w:tr w:rsidR="00E70ADE" w:rsidRPr="0018125A" w:rsidTr="00375A79">
        <w:trPr>
          <w:trHeight w:val="400"/>
          <w:jc w:val="center"/>
        </w:trPr>
        <w:tc>
          <w:tcPr>
            <w:tcW w:w="6520" w:type="dxa"/>
            <w:gridSpan w:val="2"/>
            <w:tcBorders>
              <w:top w:val="nil"/>
              <w:left w:val="nil"/>
              <w:bottom w:val="nil"/>
              <w:right w:val="single" w:sz="6" w:space="0" w:color="auto"/>
            </w:tcBorders>
            <w:shd w:val="clear" w:color="auto" w:fill="FFFFFF"/>
            <w:vAlign w:val="bottom"/>
          </w:tcPr>
          <w:p w:rsidR="00E70ADE" w:rsidRPr="00761959" w:rsidRDefault="00E70ADE" w:rsidP="00E010E0">
            <w:pPr>
              <w:shd w:val="clear" w:color="auto" w:fill="FFFFFF"/>
              <w:tabs>
                <w:tab w:val="left" w:leader="dot" w:pos="6048"/>
              </w:tabs>
              <w:ind w:left="360"/>
              <w:rPr>
                <w:b/>
                <w:sz w:val="22"/>
                <w:szCs w:val="22"/>
              </w:rPr>
            </w:pPr>
            <w:r w:rsidRPr="00375A79">
              <w:rPr>
                <w:b/>
                <w:sz w:val="26"/>
                <w:szCs w:val="22"/>
              </w:rPr>
              <w:t>Total Department of the Treasury</w:t>
            </w:r>
            <w:r w:rsidR="00E010E0" w:rsidRPr="00E010E0">
              <w:rPr>
                <w:sz w:val="22"/>
                <w:szCs w:val="22"/>
              </w:rPr>
              <w:tab/>
            </w:r>
          </w:p>
        </w:tc>
        <w:tc>
          <w:tcPr>
            <w:tcW w:w="1260" w:type="dxa"/>
            <w:tcBorders>
              <w:top w:val="single" w:sz="6" w:space="0" w:color="auto"/>
              <w:left w:val="single" w:sz="6" w:space="0" w:color="auto"/>
              <w:bottom w:val="thickThinSmallGap" w:sz="18" w:space="0" w:color="auto"/>
              <w:right w:val="single" w:sz="6" w:space="0" w:color="auto"/>
            </w:tcBorders>
            <w:shd w:val="clear" w:color="auto" w:fill="FFFFFF"/>
            <w:vAlign w:val="center"/>
          </w:tcPr>
          <w:p w:rsidR="00E70ADE" w:rsidRPr="0018125A" w:rsidRDefault="00E70ADE" w:rsidP="00375A79">
            <w:pPr>
              <w:shd w:val="clear" w:color="auto" w:fill="FFFFFF"/>
              <w:ind w:right="72"/>
              <w:jc w:val="right"/>
              <w:rPr>
                <w:sz w:val="22"/>
                <w:szCs w:val="22"/>
              </w:rPr>
            </w:pPr>
            <w:r w:rsidRPr="0018125A">
              <w:rPr>
                <w:sz w:val="22"/>
                <w:szCs w:val="22"/>
              </w:rPr>
              <w:t>64</w:t>
            </w:r>
          </w:p>
        </w:tc>
        <w:tc>
          <w:tcPr>
            <w:tcW w:w="1329" w:type="dxa"/>
            <w:tcBorders>
              <w:top w:val="single" w:sz="6" w:space="0" w:color="auto"/>
              <w:left w:val="single" w:sz="6" w:space="0" w:color="auto"/>
              <w:bottom w:val="thickThinSmallGap" w:sz="18" w:space="0" w:color="auto"/>
              <w:right w:val="nil"/>
            </w:tcBorders>
            <w:shd w:val="clear" w:color="auto" w:fill="FFFFFF"/>
            <w:vAlign w:val="center"/>
          </w:tcPr>
          <w:p w:rsidR="00E70ADE" w:rsidRPr="0018125A" w:rsidRDefault="00E70ADE" w:rsidP="00375A79">
            <w:pPr>
              <w:shd w:val="clear" w:color="auto" w:fill="FFFFFF"/>
              <w:ind w:right="72"/>
              <w:jc w:val="right"/>
              <w:rPr>
                <w:sz w:val="22"/>
                <w:szCs w:val="22"/>
              </w:rPr>
            </w:pPr>
            <w:r w:rsidRPr="0018125A">
              <w:rPr>
                <w:sz w:val="22"/>
                <w:szCs w:val="22"/>
              </w:rPr>
              <w:t>4,912</w:t>
            </w:r>
          </w:p>
        </w:tc>
      </w:tr>
      <w:tr w:rsidR="00E70ADE" w:rsidRPr="0018125A" w:rsidTr="00CF20B2">
        <w:trPr>
          <w:trHeight w:val="4"/>
          <w:jc w:val="center"/>
        </w:trPr>
        <w:tc>
          <w:tcPr>
            <w:tcW w:w="6520" w:type="dxa"/>
            <w:gridSpan w:val="2"/>
            <w:tcBorders>
              <w:top w:val="nil"/>
              <w:left w:val="nil"/>
              <w:bottom w:val="nil"/>
            </w:tcBorders>
            <w:shd w:val="clear" w:color="auto" w:fill="FFFFFF"/>
            <w:vAlign w:val="bottom"/>
          </w:tcPr>
          <w:p w:rsidR="00E70ADE" w:rsidRPr="0018125A" w:rsidRDefault="00E70ADE" w:rsidP="00E010E0">
            <w:pPr>
              <w:shd w:val="clear" w:color="auto" w:fill="FFFFFF"/>
              <w:rPr>
                <w:sz w:val="22"/>
                <w:szCs w:val="22"/>
              </w:rPr>
            </w:pPr>
          </w:p>
        </w:tc>
        <w:tc>
          <w:tcPr>
            <w:tcW w:w="1260" w:type="dxa"/>
            <w:tcBorders>
              <w:top w:val="thickThinSmallGap" w:sz="18" w:space="0" w:color="auto"/>
            </w:tcBorders>
            <w:shd w:val="clear" w:color="auto" w:fill="FFFFFF"/>
            <w:vAlign w:val="bottom"/>
          </w:tcPr>
          <w:p w:rsidR="00E70ADE" w:rsidRPr="0018125A" w:rsidRDefault="00E70ADE" w:rsidP="00E010E0">
            <w:pPr>
              <w:shd w:val="clear" w:color="auto" w:fill="FFFFFF"/>
              <w:ind w:right="72"/>
              <w:jc w:val="right"/>
              <w:rPr>
                <w:sz w:val="22"/>
                <w:szCs w:val="22"/>
              </w:rPr>
            </w:pPr>
          </w:p>
        </w:tc>
        <w:tc>
          <w:tcPr>
            <w:tcW w:w="1329" w:type="dxa"/>
            <w:tcBorders>
              <w:top w:val="thickThinSmallGap" w:sz="18" w:space="0" w:color="auto"/>
              <w:right w:val="nil"/>
            </w:tcBorders>
            <w:shd w:val="clear" w:color="auto" w:fill="FFFFFF"/>
            <w:vAlign w:val="bottom"/>
          </w:tcPr>
          <w:p w:rsidR="00E70ADE" w:rsidRPr="0018125A" w:rsidRDefault="00E70ADE" w:rsidP="00E010E0">
            <w:pPr>
              <w:shd w:val="clear" w:color="auto" w:fill="FFFFFF"/>
              <w:ind w:right="72"/>
              <w:jc w:val="right"/>
              <w:rPr>
                <w:sz w:val="22"/>
                <w:szCs w:val="22"/>
              </w:rPr>
            </w:pPr>
          </w:p>
        </w:tc>
      </w:tr>
    </w:tbl>
    <w:p w:rsidR="00E70ADE" w:rsidRPr="0018125A" w:rsidRDefault="00B204BA">
      <w:pPr>
        <w:shd w:val="clear" w:color="auto" w:fill="FFFFFF"/>
        <w:rPr>
          <w:sz w:val="22"/>
          <w:szCs w:val="22"/>
        </w:rPr>
      </w:pPr>
      <w:r w:rsidRPr="0018125A">
        <w:rPr>
          <w:sz w:val="22"/>
          <w:szCs w:val="22"/>
        </w:rPr>
        <w:br w:type="page"/>
      </w:r>
    </w:p>
    <w:p w:rsidR="00E70ADE" w:rsidRPr="00375A79" w:rsidRDefault="00E70ADE" w:rsidP="00B40A0B">
      <w:pPr>
        <w:pStyle w:val="Style1"/>
        <w:widowControl/>
        <w:spacing w:before="1440" w:after="240"/>
        <w:jc w:val="center"/>
        <w:rPr>
          <w:rFonts w:ascii="Times New Roman" w:hAnsi="Times New Roman" w:cs="Times New Roman"/>
          <w:szCs w:val="22"/>
        </w:rPr>
      </w:pPr>
      <w:r w:rsidRPr="00375A79">
        <w:rPr>
          <w:rFonts w:ascii="Times New Roman" w:hAnsi="Times New Roman" w:cs="Times New Roman"/>
          <w:b/>
          <w:bCs/>
          <w:szCs w:val="22"/>
          <w:lang w:val="de-DE"/>
        </w:rPr>
        <w:lastRenderedPageBreak/>
        <w:t xml:space="preserve">VI.—THE DEPARTMENT </w:t>
      </w:r>
      <w:r w:rsidRPr="00375A79">
        <w:rPr>
          <w:rFonts w:ascii="Times New Roman" w:hAnsi="Times New Roman" w:cs="Times New Roman"/>
          <w:b/>
          <w:bCs/>
          <w:szCs w:val="22"/>
        </w:rPr>
        <w:t xml:space="preserve">OF </w:t>
      </w:r>
      <w:r w:rsidRPr="00375A79">
        <w:rPr>
          <w:rFonts w:ascii="Times New Roman" w:hAnsi="Times New Roman" w:cs="Times New Roman"/>
          <w:b/>
          <w:bCs/>
          <w:szCs w:val="22"/>
          <w:lang w:val="de-DE"/>
        </w:rPr>
        <w:t xml:space="preserve">TRADE </w:t>
      </w:r>
      <w:r w:rsidRPr="00375A79">
        <w:rPr>
          <w:rFonts w:ascii="Times New Roman" w:hAnsi="Times New Roman" w:cs="Times New Roman"/>
          <w:b/>
          <w:bCs/>
          <w:szCs w:val="22"/>
        </w:rPr>
        <w:t>AND CUSTOMS.</w:t>
      </w:r>
    </w:p>
    <w:tbl>
      <w:tblPr>
        <w:tblW w:w="5000" w:type="pct"/>
        <w:jc w:val="center"/>
        <w:tblLayout w:type="fixed"/>
        <w:tblCellMar>
          <w:left w:w="40" w:type="dxa"/>
          <w:right w:w="40" w:type="dxa"/>
        </w:tblCellMar>
        <w:tblLook w:val="0000" w:firstRow="0" w:lastRow="0" w:firstColumn="0" w:lastColumn="0" w:noHBand="0" w:noVBand="0"/>
      </w:tblPr>
      <w:tblGrid>
        <w:gridCol w:w="5077"/>
        <w:gridCol w:w="1278"/>
        <w:gridCol w:w="1278"/>
        <w:gridCol w:w="1476"/>
      </w:tblGrid>
      <w:tr w:rsidR="00E70ADE" w:rsidRPr="0018125A" w:rsidTr="00375A79">
        <w:trPr>
          <w:trHeight w:val="547"/>
          <w:jc w:val="center"/>
        </w:trPr>
        <w:tc>
          <w:tcPr>
            <w:tcW w:w="5077" w:type="dxa"/>
            <w:tcBorders>
              <w:top w:val="single" w:sz="4" w:space="0" w:color="auto"/>
              <w:left w:val="nil"/>
              <w:bottom w:val="single" w:sz="6" w:space="0" w:color="auto"/>
              <w:right w:val="single" w:sz="6" w:space="0" w:color="auto"/>
            </w:tcBorders>
            <w:shd w:val="clear" w:color="auto" w:fill="FFFFFF"/>
            <w:vAlign w:val="center"/>
          </w:tcPr>
          <w:p w:rsidR="00E70ADE" w:rsidRPr="0018125A" w:rsidRDefault="00C26449" w:rsidP="00C26449">
            <w:pPr>
              <w:shd w:val="clear" w:color="auto" w:fill="FFFFFF"/>
              <w:jc w:val="center"/>
              <w:rPr>
                <w:sz w:val="22"/>
                <w:szCs w:val="22"/>
              </w:rPr>
            </w:pPr>
            <w:r>
              <w:rPr>
                <w:sz w:val="22"/>
                <w:szCs w:val="22"/>
              </w:rPr>
              <w:t>–––––</w:t>
            </w:r>
          </w:p>
        </w:tc>
        <w:tc>
          <w:tcPr>
            <w:tcW w:w="1278" w:type="dxa"/>
            <w:tcBorders>
              <w:top w:val="single" w:sz="4" w:space="0" w:color="auto"/>
              <w:left w:val="single" w:sz="6" w:space="0" w:color="auto"/>
              <w:bottom w:val="single" w:sz="6" w:space="0" w:color="auto"/>
              <w:right w:val="single" w:sz="6" w:space="0" w:color="auto"/>
            </w:tcBorders>
            <w:shd w:val="clear" w:color="auto" w:fill="FFFFFF"/>
            <w:vAlign w:val="center"/>
          </w:tcPr>
          <w:p w:rsidR="00E70ADE" w:rsidRPr="00375A79" w:rsidRDefault="00B204BA" w:rsidP="00C26449">
            <w:pPr>
              <w:shd w:val="clear" w:color="auto" w:fill="FFFFFF"/>
              <w:ind w:right="72"/>
              <w:jc w:val="center"/>
              <w:rPr>
                <w:sz w:val="18"/>
                <w:szCs w:val="18"/>
              </w:rPr>
            </w:pPr>
            <w:r w:rsidRPr="00375A79">
              <w:rPr>
                <w:sz w:val="18"/>
                <w:szCs w:val="18"/>
              </w:rPr>
              <w:t>“</w:t>
            </w:r>
            <w:r w:rsidR="00E70ADE" w:rsidRPr="00375A79">
              <w:rPr>
                <w:sz w:val="18"/>
                <w:szCs w:val="18"/>
              </w:rPr>
              <w:t>Transferred.</w:t>
            </w:r>
            <w:r w:rsidRPr="00375A79">
              <w:rPr>
                <w:sz w:val="18"/>
                <w:szCs w:val="18"/>
              </w:rPr>
              <w:t>”</w:t>
            </w:r>
          </w:p>
        </w:tc>
        <w:tc>
          <w:tcPr>
            <w:tcW w:w="1278" w:type="dxa"/>
            <w:tcBorders>
              <w:top w:val="single" w:sz="4" w:space="0" w:color="auto"/>
              <w:left w:val="single" w:sz="6" w:space="0" w:color="auto"/>
              <w:bottom w:val="single" w:sz="6" w:space="0" w:color="auto"/>
              <w:right w:val="single" w:sz="6" w:space="0" w:color="auto"/>
            </w:tcBorders>
            <w:shd w:val="clear" w:color="auto" w:fill="FFFFFF"/>
            <w:vAlign w:val="center"/>
          </w:tcPr>
          <w:p w:rsidR="00E70ADE" w:rsidRPr="00375A79" w:rsidRDefault="00B204BA" w:rsidP="00C26449">
            <w:pPr>
              <w:shd w:val="clear" w:color="auto" w:fill="FFFFFF"/>
              <w:ind w:right="72"/>
              <w:jc w:val="center"/>
              <w:rPr>
                <w:sz w:val="18"/>
                <w:szCs w:val="18"/>
              </w:rPr>
            </w:pPr>
            <w:r w:rsidRPr="00375A79">
              <w:rPr>
                <w:sz w:val="18"/>
                <w:szCs w:val="18"/>
              </w:rPr>
              <w:t>“</w:t>
            </w:r>
            <w:r w:rsidR="00E70ADE" w:rsidRPr="00375A79">
              <w:rPr>
                <w:sz w:val="18"/>
                <w:szCs w:val="18"/>
              </w:rPr>
              <w:t>Other.</w:t>
            </w:r>
            <w:r w:rsidRPr="00375A79">
              <w:rPr>
                <w:sz w:val="18"/>
                <w:szCs w:val="18"/>
              </w:rPr>
              <w:t>”</w:t>
            </w:r>
          </w:p>
        </w:tc>
        <w:tc>
          <w:tcPr>
            <w:tcW w:w="1476" w:type="dxa"/>
            <w:tcBorders>
              <w:top w:val="single" w:sz="4" w:space="0" w:color="auto"/>
              <w:left w:val="single" w:sz="6" w:space="0" w:color="auto"/>
              <w:bottom w:val="single" w:sz="6" w:space="0" w:color="auto"/>
              <w:right w:val="nil"/>
            </w:tcBorders>
            <w:shd w:val="clear" w:color="auto" w:fill="FFFFFF"/>
            <w:vAlign w:val="center"/>
          </w:tcPr>
          <w:p w:rsidR="00E70ADE" w:rsidRPr="00375A79" w:rsidRDefault="00B204BA" w:rsidP="00C26449">
            <w:pPr>
              <w:shd w:val="clear" w:color="auto" w:fill="FFFFFF"/>
              <w:ind w:right="72"/>
              <w:jc w:val="center"/>
              <w:rPr>
                <w:sz w:val="18"/>
                <w:szCs w:val="18"/>
              </w:rPr>
            </w:pPr>
            <w:r w:rsidRPr="00375A79">
              <w:rPr>
                <w:sz w:val="18"/>
                <w:szCs w:val="18"/>
              </w:rPr>
              <w:t>“</w:t>
            </w:r>
            <w:r w:rsidR="00E70ADE" w:rsidRPr="00375A79">
              <w:rPr>
                <w:sz w:val="18"/>
                <w:szCs w:val="18"/>
              </w:rPr>
              <w:t>Total.</w:t>
            </w:r>
            <w:r w:rsidRPr="00375A79">
              <w:rPr>
                <w:sz w:val="18"/>
                <w:szCs w:val="18"/>
              </w:rPr>
              <w:t>”</w:t>
            </w:r>
          </w:p>
        </w:tc>
      </w:tr>
      <w:tr w:rsidR="00B40A0B" w:rsidRPr="0018125A" w:rsidTr="00375A79">
        <w:trPr>
          <w:trHeight w:val="677"/>
          <w:jc w:val="center"/>
        </w:trPr>
        <w:tc>
          <w:tcPr>
            <w:tcW w:w="5077" w:type="dxa"/>
            <w:tcBorders>
              <w:top w:val="single" w:sz="6" w:space="0" w:color="auto"/>
              <w:left w:val="nil"/>
              <w:right w:val="single" w:sz="6" w:space="0" w:color="auto"/>
            </w:tcBorders>
            <w:shd w:val="clear" w:color="auto" w:fill="FFFFFF"/>
            <w:vAlign w:val="bottom"/>
          </w:tcPr>
          <w:p w:rsidR="00B40A0B" w:rsidRPr="0018125A" w:rsidRDefault="00B40A0B" w:rsidP="00C26449">
            <w:pPr>
              <w:shd w:val="clear" w:color="auto" w:fill="FFFFFF"/>
              <w:rPr>
                <w:sz w:val="22"/>
                <w:szCs w:val="22"/>
              </w:rPr>
            </w:pPr>
          </w:p>
        </w:tc>
        <w:tc>
          <w:tcPr>
            <w:tcW w:w="1278" w:type="dxa"/>
            <w:tcBorders>
              <w:top w:val="single" w:sz="6" w:space="0" w:color="auto"/>
              <w:left w:val="single" w:sz="6" w:space="0" w:color="auto"/>
              <w:right w:val="single" w:sz="6" w:space="0" w:color="auto"/>
            </w:tcBorders>
            <w:shd w:val="clear" w:color="auto" w:fill="FFFFFF"/>
            <w:vAlign w:val="center"/>
          </w:tcPr>
          <w:p w:rsidR="00B40A0B" w:rsidRPr="009C544B" w:rsidRDefault="00B40A0B" w:rsidP="00C26449">
            <w:pPr>
              <w:shd w:val="clear" w:color="auto" w:fill="FFFFFF"/>
              <w:ind w:right="72"/>
              <w:jc w:val="center"/>
              <w:rPr>
                <w:rFonts w:eastAsia="Times New Roman"/>
                <w:iCs/>
                <w:sz w:val="22"/>
                <w:szCs w:val="22"/>
              </w:rPr>
            </w:pPr>
            <w:r w:rsidRPr="009C544B">
              <w:rPr>
                <w:rFonts w:eastAsia="Times New Roman"/>
                <w:iCs/>
                <w:sz w:val="22"/>
                <w:szCs w:val="22"/>
              </w:rPr>
              <w:t>£</w:t>
            </w:r>
          </w:p>
        </w:tc>
        <w:tc>
          <w:tcPr>
            <w:tcW w:w="1278" w:type="dxa"/>
            <w:tcBorders>
              <w:top w:val="single" w:sz="6" w:space="0" w:color="auto"/>
              <w:left w:val="single" w:sz="6" w:space="0" w:color="auto"/>
              <w:right w:val="single" w:sz="6" w:space="0" w:color="auto"/>
            </w:tcBorders>
            <w:shd w:val="clear" w:color="auto" w:fill="FFFFFF"/>
            <w:vAlign w:val="center"/>
          </w:tcPr>
          <w:p w:rsidR="00B40A0B" w:rsidRPr="009C544B" w:rsidRDefault="00B40A0B" w:rsidP="00C26449">
            <w:pPr>
              <w:shd w:val="clear" w:color="auto" w:fill="FFFFFF"/>
              <w:ind w:right="72"/>
              <w:jc w:val="center"/>
              <w:rPr>
                <w:rFonts w:eastAsia="Times New Roman"/>
                <w:iCs/>
                <w:sz w:val="22"/>
                <w:szCs w:val="22"/>
              </w:rPr>
            </w:pPr>
            <w:r w:rsidRPr="009C544B">
              <w:rPr>
                <w:rFonts w:eastAsia="Times New Roman"/>
                <w:iCs/>
                <w:sz w:val="22"/>
                <w:szCs w:val="22"/>
              </w:rPr>
              <w:t>£</w:t>
            </w:r>
          </w:p>
        </w:tc>
        <w:tc>
          <w:tcPr>
            <w:tcW w:w="1476" w:type="dxa"/>
            <w:tcBorders>
              <w:top w:val="single" w:sz="6" w:space="0" w:color="auto"/>
              <w:left w:val="single" w:sz="6" w:space="0" w:color="auto"/>
              <w:right w:val="nil"/>
            </w:tcBorders>
            <w:shd w:val="clear" w:color="auto" w:fill="FFFFFF"/>
            <w:vAlign w:val="center"/>
          </w:tcPr>
          <w:p w:rsidR="00B40A0B" w:rsidRPr="009C544B" w:rsidRDefault="00B40A0B" w:rsidP="00C26449">
            <w:pPr>
              <w:shd w:val="clear" w:color="auto" w:fill="FFFFFF"/>
              <w:ind w:right="72"/>
              <w:jc w:val="center"/>
              <w:rPr>
                <w:rFonts w:eastAsia="Times New Roman"/>
                <w:iCs/>
                <w:sz w:val="22"/>
                <w:szCs w:val="22"/>
              </w:rPr>
            </w:pPr>
            <w:r w:rsidRPr="009C544B">
              <w:rPr>
                <w:rFonts w:eastAsia="Times New Roman"/>
                <w:iCs/>
                <w:sz w:val="22"/>
                <w:szCs w:val="22"/>
              </w:rPr>
              <w:t>£</w:t>
            </w:r>
          </w:p>
        </w:tc>
      </w:tr>
      <w:tr w:rsidR="00E70ADE" w:rsidRPr="0018125A" w:rsidTr="00375A79">
        <w:trPr>
          <w:trHeight w:val="80"/>
          <w:jc w:val="center"/>
        </w:trPr>
        <w:tc>
          <w:tcPr>
            <w:tcW w:w="5077" w:type="dxa"/>
            <w:tcBorders>
              <w:left w:val="nil"/>
              <w:bottom w:val="nil"/>
              <w:right w:val="single" w:sz="6" w:space="0" w:color="auto"/>
            </w:tcBorders>
            <w:shd w:val="clear" w:color="auto" w:fill="FFFFFF"/>
            <w:vAlign w:val="bottom"/>
          </w:tcPr>
          <w:p w:rsidR="00E70ADE" w:rsidRPr="0018125A" w:rsidRDefault="00E70ADE" w:rsidP="00C26449">
            <w:pPr>
              <w:shd w:val="clear" w:color="auto" w:fill="FFFFFF"/>
              <w:tabs>
                <w:tab w:val="left" w:leader="dot" w:pos="4752"/>
              </w:tabs>
              <w:ind w:left="360" w:hanging="360"/>
              <w:rPr>
                <w:sz w:val="22"/>
                <w:szCs w:val="22"/>
              </w:rPr>
            </w:pPr>
            <w:r w:rsidRPr="0018125A">
              <w:rPr>
                <w:sz w:val="22"/>
                <w:szCs w:val="22"/>
              </w:rPr>
              <w:t>CENTRAL STAFF</w:t>
            </w:r>
            <w:r w:rsidR="00C26449">
              <w:rPr>
                <w:sz w:val="22"/>
                <w:szCs w:val="22"/>
              </w:rPr>
              <w:tab/>
            </w:r>
          </w:p>
        </w:tc>
        <w:tc>
          <w:tcPr>
            <w:tcW w:w="1278" w:type="dxa"/>
            <w:tcBorders>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1278" w:type="dxa"/>
            <w:tcBorders>
              <w:left w:val="single" w:sz="6" w:space="0" w:color="auto"/>
              <w:bottom w:val="nil"/>
              <w:right w:val="single" w:sz="6" w:space="0" w:color="auto"/>
            </w:tcBorders>
            <w:shd w:val="clear" w:color="auto" w:fill="FFFFFF"/>
            <w:vAlign w:val="bottom"/>
          </w:tcPr>
          <w:p w:rsidR="00E70ADE" w:rsidRPr="0018125A" w:rsidRDefault="00E70ADE" w:rsidP="00C26449">
            <w:pPr>
              <w:shd w:val="clear" w:color="auto" w:fill="FFFFFF"/>
              <w:ind w:right="72"/>
              <w:jc w:val="right"/>
              <w:rPr>
                <w:sz w:val="22"/>
                <w:szCs w:val="22"/>
              </w:rPr>
            </w:pPr>
            <w:r w:rsidRPr="0018125A">
              <w:rPr>
                <w:rFonts w:eastAsia="Times New Roman"/>
                <w:sz w:val="22"/>
                <w:szCs w:val="22"/>
              </w:rPr>
              <w:t>2,854</w:t>
            </w:r>
          </w:p>
        </w:tc>
        <w:tc>
          <w:tcPr>
            <w:tcW w:w="1476" w:type="dxa"/>
            <w:tcBorders>
              <w:left w:val="single" w:sz="6" w:space="0" w:color="auto"/>
              <w:bottom w:val="nil"/>
              <w:right w:val="nil"/>
            </w:tcBorders>
            <w:shd w:val="clear" w:color="auto" w:fill="FFFFFF"/>
            <w:vAlign w:val="bottom"/>
          </w:tcPr>
          <w:p w:rsidR="00E70ADE" w:rsidRPr="0018125A" w:rsidRDefault="00E70ADE" w:rsidP="00C26449">
            <w:pPr>
              <w:shd w:val="clear" w:color="auto" w:fill="FFFFFF"/>
              <w:ind w:right="72"/>
              <w:jc w:val="right"/>
              <w:rPr>
                <w:sz w:val="22"/>
                <w:szCs w:val="22"/>
              </w:rPr>
            </w:pPr>
            <w:r w:rsidRPr="0018125A">
              <w:rPr>
                <w:rFonts w:eastAsia="Times New Roman"/>
                <w:sz w:val="22"/>
                <w:szCs w:val="22"/>
              </w:rPr>
              <w:t>2,854</w:t>
            </w:r>
          </w:p>
        </w:tc>
      </w:tr>
      <w:tr w:rsidR="00E70ADE" w:rsidRPr="0018125A" w:rsidTr="00C26449">
        <w:trPr>
          <w:trHeight w:val="385"/>
          <w:jc w:val="center"/>
        </w:trPr>
        <w:tc>
          <w:tcPr>
            <w:tcW w:w="5077" w:type="dxa"/>
            <w:tcBorders>
              <w:top w:val="nil"/>
              <w:left w:val="nil"/>
              <w:bottom w:val="nil"/>
              <w:right w:val="single" w:sz="6" w:space="0" w:color="auto"/>
            </w:tcBorders>
            <w:shd w:val="clear" w:color="auto" w:fill="FFFFFF"/>
            <w:vAlign w:val="bottom"/>
          </w:tcPr>
          <w:p w:rsidR="00E70ADE" w:rsidRPr="0018125A" w:rsidRDefault="00E70ADE" w:rsidP="00C26449">
            <w:pPr>
              <w:shd w:val="clear" w:color="auto" w:fill="FFFFFF"/>
              <w:tabs>
                <w:tab w:val="left" w:leader="dot" w:pos="4752"/>
              </w:tabs>
              <w:ind w:left="360" w:hanging="360"/>
              <w:rPr>
                <w:sz w:val="22"/>
                <w:szCs w:val="22"/>
              </w:rPr>
            </w:pPr>
            <w:r w:rsidRPr="0018125A">
              <w:rPr>
                <w:sz w:val="22"/>
                <w:szCs w:val="22"/>
              </w:rPr>
              <w:t>FISHERIES</w:t>
            </w:r>
            <w:r w:rsidR="00C26449">
              <w:rPr>
                <w:sz w:val="22"/>
                <w:szCs w:val="22"/>
              </w:rPr>
              <w:tab/>
            </w:r>
          </w:p>
        </w:tc>
        <w:tc>
          <w:tcPr>
            <w:tcW w:w="1278"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i/>
                <w:iCs/>
                <w:sz w:val="22"/>
                <w:szCs w:val="22"/>
              </w:rPr>
              <w:t>...</w:t>
            </w:r>
          </w:p>
        </w:tc>
        <w:tc>
          <w:tcPr>
            <w:tcW w:w="1278" w:type="dxa"/>
            <w:tcBorders>
              <w:top w:val="nil"/>
              <w:left w:val="single" w:sz="6" w:space="0" w:color="auto"/>
              <w:bottom w:val="nil"/>
              <w:right w:val="single" w:sz="6" w:space="0" w:color="auto"/>
            </w:tcBorders>
            <w:shd w:val="clear" w:color="auto" w:fill="FFFFFF"/>
            <w:vAlign w:val="bottom"/>
          </w:tcPr>
          <w:p w:rsidR="00E70ADE" w:rsidRPr="0018125A" w:rsidRDefault="00E70ADE" w:rsidP="00C26449">
            <w:pPr>
              <w:shd w:val="clear" w:color="auto" w:fill="FFFFFF"/>
              <w:ind w:right="72"/>
              <w:jc w:val="right"/>
              <w:rPr>
                <w:sz w:val="22"/>
                <w:szCs w:val="22"/>
              </w:rPr>
            </w:pPr>
            <w:r w:rsidRPr="0018125A">
              <w:rPr>
                <w:sz w:val="22"/>
                <w:szCs w:val="22"/>
              </w:rPr>
              <w:t>300</w:t>
            </w:r>
          </w:p>
        </w:tc>
        <w:tc>
          <w:tcPr>
            <w:tcW w:w="1476" w:type="dxa"/>
            <w:tcBorders>
              <w:top w:val="nil"/>
              <w:left w:val="single" w:sz="6" w:space="0" w:color="auto"/>
              <w:bottom w:val="nil"/>
              <w:right w:val="nil"/>
            </w:tcBorders>
            <w:shd w:val="clear" w:color="auto" w:fill="FFFFFF"/>
            <w:vAlign w:val="bottom"/>
          </w:tcPr>
          <w:p w:rsidR="00E70ADE" w:rsidRPr="0018125A" w:rsidRDefault="00E70ADE" w:rsidP="00C26449">
            <w:pPr>
              <w:shd w:val="clear" w:color="auto" w:fill="FFFFFF"/>
              <w:ind w:right="72"/>
              <w:jc w:val="right"/>
              <w:rPr>
                <w:sz w:val="22"/>
                <w:szCs w:val="22"/>
              </w:rPr>
            </w:pPr>
            <w:r w:rsidRPr="0018125A">
              <w:rPr>
                <w:sz w:val="22"/>
                <w:szCs w:val="22"/>
              </w:rPr>
              <w:t>300</w:t>
            </w:r>
          </w:p>
        </w:tc>
      </w:tr>
      <w:tr w:rsidR="00E70ADE" w:rsidRPr="0018125A" w:rsidTr="00375A79">
        <w:trPr>
          <w:trHeight w:val="405"/>
          <w:jc w:val="center"/>
        </w:trPr>
        <w:tc>
          <w:tcPr>
            <w:tcW w:w="5077" w:type="dxa"/>
            <w:tcBorders>
              <w:top w:val="nil"/>
              <w:left w:val="nil"/>
              <w:bottom w:val="nil"/>
              <w:right w:val="single" w:sz="6" w:space="0" w:color="auto"/>
            </w:tcBorders>
            <w:shd w:val="clear" w:color="auto" w:fill="FFFFFF"/>
            <w:vAlign w:val="bottom"/>
          </w:tcPr>
          <w:p w:rsidR="00E70ADE" w:rsidRPr="0018125A" w:rsidRDefault="00E70ADE" w:rsidP="00C26449">
            <w:pPr>
              <w:shd w:val="clear" w:color="auto" w:fill="FFFFFF"/>
              <w:tabs>
                <w:tab w:val="left" w:leader="dot" w:pos="4752"/>
              </w:tabs>
              <w:ind w:left="360" w:hanging="360"/>
              <w:rPr>
                <w:sz w:val="22"/>
                <w:szCs w:val="22"/>
              </w:rPr>
            </w:pPr>
            <w:r w:rsidRPr="0018125A">
              <w:rPr>
                <w:sz w:val="22"/>
                <w:szCs w:val="22"/>
              </w:rPr>
              <w:t>TRADE MARKS, DESIGNS AND COPYRIGHTS</w:t>
            </w:r>
            <w:r w:rsidR="00C26449">
              <w:rPr>
                <w:sz w:val="22"/>
                <w:szCs w:val="22"/>
              </w:rPr>
              <w:tab/>
            </w:r>
          </w:p>
        </w:tc>
        <w:tc>
          <w:tcPr>
            <w:tcW w:w="1278"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1278" w:type="dxa"/>
            <w:tcBorders>
              <w:top w:val="nil"/>
              <w:left w:val="single" w:sz="6" w:space="0" w:color="auto"/>
              <w:bottom w:val="nil"/>
              <w:right w:val="single" w:sz="6" w:space="0" w:color="auto"/>
            </w:tcBorders>
            <w:shd w:val="clear" w:color="auto" w:fill="FFFFFF"/>
            <w:vAlign w:val="bottom"/>
          </w:tcPr>
          <w:p w:rsidR="00E70ADE" w:rsidRPr="0018125A" w:rsidRDefault="00E70ADE" w:rsidP="00C26449">
            <w:pPr>
              <w:shd w:val="clear" w:color="auto" w:fill="FFFFFF"/>
              <w:ind w:right="72"/>
              <w:jc w:val="right"/>
              <w:rPr>
                <w:sz w:val="22"/>
                <w:szCs w:val="22"/>
              </w:rPr>
            </w:pPr>
            <w:r w:rsidRPr="0018125A">
              <w:rPr>
                <w:sz w:val="22"/>
                <w:szCs w:val="22"/>
              </w:rPr>
              <w:t>150</w:t>
            </w:r>
          </w:p>
        </w:tc>
        <w:tc>
          <w:tcPr>
            <w:tcW w:w="1476" w:type="dxa"/>
            <w:tcBorders>
              <w:top w:val="nil"/>
              <w:left w:val="single" w:sz="6" w:space="0" w:color="auto"/>
              <w:bottom w:val="nil"/>
              <w:right w:val="nil"/>
            </w:tcBorders>
            <w:shd w:val="clear" w:color="auto" w:fill="FFFFFF"/>
            <w:vAlign w:val="bottom"/>
          </w:tcPr>
          <w:p w:rsidR="00E70ADE" w:rsidRPr="0018125A" w:rsidRDefault="00E70ADE" w:rsidP="00C26449">
            <w:pPr>
              <w:shd w:val="clear" w:color="auto" w:fill="FFFFFF"/>
              <w:ind w:right="72"/>
              <w:jc w:val="right"/>
              <w:rPr>
                <w:sz w:val="22"/>
                <w:szCs w:val="22"/>
              </w:rPr>
            </w:pPr>
            <w:r w:rsidRPr="0018125A">
              <w:rPr>
                <w:sz w:val="22"/>
                <w:szCs w:val="22"/>
              </w:rPr>
              <w:t>150</w:t>
            </w:r>
          </w:p>
        </w:tc>
      </w:tr>
      <w:tr w:rsidR="00E70ADE" w:rsidRPr="0018125A" w:rsidTr="00C26449">
        <w:trPr>
          <w:trHeight w:val="392"/>
          <w:jc w:val="center"/>
        </w:trPr>
        <w:tc>
          <w:tcPr>
            <w:tcW w:w="5077" w:type="dxa"/>
            <w:tcBorders>
              <w:top w:val="nil"/>
              <w:left w:val="nil"/>
              <w:bottom w:val="nil"/>
              <w:right w:val="single" w:sz="6" w:space="0" w:color="auto"/>
            </w:tcBorders>
            <w:shd w:val="clear" w:color="auto" w:fill="FFFFFF"/>
            <w:vAlign w:val="bottom"/>
          </w:tcPr>
          <w:p w:rsidR="00E70ADE" w:rsidRPr="0018125A" w:rsidRDefault="00E70ADE" w:rsidP="00C26449">
            <w:pPr>
              <w:shd w:val="clear" w:color="auto" w:fill="FFFFFF"/>
              <w:tabs>
                <w:tab w:val="left" w:leader="dot" w:pos="4752"/>
              </w:tabs>
              <w:ind w:left="360" w:hanging="360"/>
              <w:rPr>
                <w:sz w:val="22"/>
                <w:szCs w:val="22"/>
              </w:rPr>
            </w:pPr>
            <w:r w:rsidRPr="0018125A">
              <w:rPr>
                <w:sz w:val="22"/>
                <w:szCs w:val="22"/>
              </w:rPr>
              <w:t>NEW SOUTH WALES</w:t>
            </w:r>
            <w:r w:rsidR="00C26449">
              <w:rPr>
                <w:sz w:val="22"/>
                <w:szCs w:val="22"/>
              </w:rPr>
              <w:tab/>
            </w:r>
          </w:p>
        </w:tc>
        <w:tc>
          <w:tcPr>
            <w:tcW w:w="1278" w:type="dxa"/>
            <w:tcBorders>
              <w:top w:val="nil"/>
              <w:left w:val="single" w:sz="6" w:space="0" w:color="auto"/>
              <w:bottom w:val="nil"/>
              <w:right w:val="single" w:sz="6" w:space="0" w:color="auto"/>
            </w:tcBorders>
            <w:shd w:val="clear" w:color="auto" w:fill="FFFFFF"/>
            <w:vAlign w:val="bottom"/>
          </w:tcPr>
          <w:p w:rsidR="00E70ADE" w:rsidRPr="0018125A" w:rsidRDefault="00E70ADE" w:rsidP="00C26449">
            <w:pPr>
              <w:shd w:val="clear" w:color="auto" w:fill="FFFFFF"/>
              <w:ind w:right="72"/>
              <w:jc w:val="right"/>
              <w:rPr>
                <w:sz w:val="22"/>
                <w:szCs w:val="22"/>
              </w:rPr>
            </w:pPr>
            <w:r w:rsidRPr="0018125A">
              <w:rPr>
                <w:sz w:val="22"/>
                <w:szCs w:val="22"/>
              </w:rPr>
              <w:t>2,717</w:t>
            </w:r>
          </w:p>
        </w:tc>
        <w:tc>
          <w:tcPr>
            <w:tcW w:w="1278" w:type="dxa"/>
            <w:tcBorders>
              <w:top w:val="nil"/>
              <w:left w:val="single" w:sz="6" w:space="0" w:color="auto"/>
              <w:bottom w:val="nil"/>
              <w:right w:val="single" w:sz="6" w:space="0" w:color="auto"/>
            </w:tcBorders>
            <w:shd w:val="clear" w:color="auto" w:fill="FFFFFF"/>
            <w:vAlign w:val="bottom"/>
          </w:tcPr>
          <w:p w:rsidR="00E70ADE" w:rsidRPr="0018125A" w:rsidRDefault="00E70ADE" w:rsidP="00C26449">
            <w:pPr>
              <w:shd w:val="clear" w:color="auto" w:fill="FFFFFF"/>
              <w:ind w:right="72"/>
              <w:jc w:val="right"/>
              <w:rPr>
                <w:sz w:val="22"/>
                <w:szCs w:val="22"/>
              </w:rPr>
            </w:pPr>
            <w:r w:rsidRPr="0018125A">
              <w:rPr>
                <w:sz w:val="22"/>
                <w:szCs w:val="22"/>
              </w:rPr>
              <w:t>80</w:t>
            </w:r>
          </w:p>
        </w:tc>
        <w:tc>
          <w:tcPr>
            <w:tcW w:w="1476" w:type="dxa"/>
            <w:tcBorders>
              <w:top w:val="nil"/>
              <w:left w:val="single" w:sz="6" w:space="0" w:color="auto"/>
              <w:bottom w:val="nil"/>
              <w:right w:val="nil"/>
            </w:tcBorders>
            <w:shd w:val="clear" w:color="auto" w:fill="FFFFFF"/>
            <w:vAlign w:val="bottom"/>
          </w:tcPr>
          <w:p w:rsidR="00E70ADE" w:rsidRPr="0018125A" w:rsidRDefault="00E70ADE" w:rsidP="00C26449">
            <w:pPr>
              <w:shd w:val="clear" w:color="auto" w:fill="FFFFFF"/>
              <w:ind w:right="72"/>
              <w:jc w:val="right"/>
              <w:rPr>
                <w:sz w:val="22"/>
                <w:szCs w:val="22"/>
              </w:rPr>
            </w:pPr>
            <w:r w:rsidRPr="0018125A">
              <w:rPr>
                <w:sz w:val="22"/>
                <w:szCs w:val="22"/>
              </w:rPr>
              <w:t>2,797</w:t>
            </w:r>
          </w:p>
        </w:tc>
      </w:tr>
      <w:tr w:rsidR="00E70ADE" w:rsidRPr="0018125A" w:rsidTr="00C26449">
        <w:trPr>
          <w:trHeight w:val="392"/>
          <w:jc w:val="center"/>
        </w:trPr>
        <w:tc>
          <w:tcPr>
            <w:tcW w:w="5077" w:type="dxa"/>
            <w:tcBorders>
              <w:top w:val="nil"/>
              <w:left w:val="nil"/>
              <w:bottom w:val="nil"/>
              <w:right w:val="single" w:sz="6" w:space="0" w:color="auto"/>
            </w:tcBorders>
            <w:shd w:val="clear" w:color="auto" w:fill="FFFFFF"/>
            <w:vAlign w:val="bottom"/>
          </w:tcPr>
          <w:p w:rsidR="00E70ADE" w:rsidRPr="0018125A" w:rsidRDefault="00E70ADE" w:rsidP="00C26449">
            <w:pPr>
              <w:shd w:val="clear" w:color="auto" w:fill="FFFFFF"/>
              <w:tabs>
                <w:tab w:val="left" w:leader="dot" w:pos="4752"/>
              </w:tabs>
              <w:ind w:left="360" w:hanging="360"/>
              <w:rPr>
                <w:sz w:val="22"/>
                <w:szCs w:val="22"/>
              </w:rPr>
            </w:pPr>
            <w:r w:rsidRPr="0018125A">
              <w:rPr>
                <w:sz w:val="22"/>
                <w:szCs w:val="22"/>
              </w:rPr>
              <w:t>VICTORIA</w:t>
            </w:r>
            <w:r w:rsidR="00C26449">
              <w:rPr>
                <w:sz w:val="22"/>
                <w:szCs w:val="22"/>
              </w:rPr>
              <w:tab/>
            </w:r>
          </w:p>
        </w:tc>
        <w:tc>
          <w:tcPr>
            <w:tcW w:w="1278" w:type="dxa"/>
            <w:tcBorders>
              <w:top w:val="nil"/>
              <w:left w:val="single" w:sz="6" w:space="0" w:color="auto"/>
              <w:bottom w:val="nil"/>
              <w:right w:val="single" w:sz="6" w:space="0" w:color="auto"/>
            </w:tcBorders>
            <w:shd w:val="clear" w:color="auto" w:fill="FFFFFF"/>
            <w:vAlign w:val="bottom"/>
          </w:tcPr>
          <w:p w:rsidR="00E70ADE" w:rsidRPr="0018125A" w:rsidRDefault="00E70ADE" w:rsidP="00C26449">
            <w:pPr>
              <w:shd w:val="clear" w:color="auto" w:fill="FFFFFF"/>
              <w:ind w:right="72"/>
              <w:jc w:val="right"/>
              <w:rPr>
                <w:sz w:val="22"/>
                <w:szCs w:val="22"/>
              </w:rPr>
            </w:pPr>
            <w:r w:rsidRPr="0018125A">
              <w:rPr>
                <w:sz w:val="22"/>
                <w:szCs w:val="22"/>
              </w:rPr>
              <w:t>1,542</w:t>
            </w:r>
          </w:p>
        </w:tc>
        <w:tc>
          <w:tcPr>
            <w:tcW w:w="1278"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1476" w:type="dxa"/>
            <w:tcBorders>
              <w:top w:val="nil"/>
              <w:left w:val="single" w:sz="6" w:space="0" w:color="auto"/>
              <w:bottom w:val="nil"/>
              <w:right w:val="nil"/>
            </w:tcBorders>
            <w:shd w:val="clear" w:color="auto" w:fill="FFFFFF"/>
            <w:vAlign w:val="bottom"/>
          </w:tcPr>
          <w:p w:rsidR="00E70ADE" w:rsidRPr="0018125A" w:rsidRDefault="00E70ADE" w:rsidP="00C26449">
            <w:pPr>
              <w:shd w:val="clear" w:color="auto" w:fill="FFFFFF"/>
              <w:ind w:right="72"/>
              <w:jc w:val="right"/>
              <w:rPr>
                <w:sz w:val="22"/>
                <w:szCs w:val="22"/>
              </w:rPr>
            </w:pPr>
            <w:r w:rsidRPr="0018125A">
              <w:rPr>
                <w:sz w:val="22"/>
                <w:szCs w:val="22"/>
              </w:rPr>
              <w:t>1,542</w:t>
            </w:r>
          </w:p>
        </w:tc>
      </w:tr>
      <w:tr w:rsidR="00E70ADE" w:rsidRPr="0018125A" w:rsidTr="00C26449">
        <w:trPr>
          <w:trHeight w:val="396"/>
          <w:jc w:val="center"/>
        </w:trPr>
        <w:tc>
          <w:tcPr>
            <w:tcW w:w="5077" w:type="dxa"/>
            <w:tcBorders>
              <w:top w:val="nil"/>
              <w:left w:val="nil"/>
              <w:bottom w:val="nil"/>
              <w:right w:val="single" w:sz="6" w:space="0" w:color="auto"/>
            </w:tcBorders>
            <w:shd w:val="clear" w:color="auto" w:fill="FFFFFF"/>
            <w:vAlign w:val="bottom"/>
          </w:tcPr>
          <w:p w:rsidR="00E70ADE" w:rsidRPr="0018125A" w:rsidRDefault="00E70ADE" w:rsidP="00C26449">
            <w:pPr>
              <w:shd w:val="clear" w:color="auto" w:fill="FFFFFF"/>
              <w:tabs>
                <w:tab w:val="left" w:leader="dot" w:pos="4752"/>
              </w:tabs>
              <w:ind w:left="360" w:hanging="360"/>
              <w:rPr>
                <w:sz w:val="22"/>
                <w:szCs w:val="22"/>
              </w:rPr>
            </w:pPr>
            <w:r w:rsidRPr="0018125A">
              <w:rPr>
                <w:sz w:val="22"/>
                <w:szCs w:val="22"/>
              </w:rPr>
              <w:t>QUEENSLAND</w:t>
            </w:r>
            <w:r w:rsidR="00C26449">
              <w:rPr>
                <w:sz w:val="22"/>
                <w:szCs w:val="22"/>
              </w:rPr>
              <w:tab/>
            </w:r>
          </w:p>
        </w:tc>
        <w:tc>
          <w:tcPr>
            <w:tcW w:w="1278" w:type="dxa"/>
            <w:tcBorders>
              <w:top w:val="nil"/>
              <w:left w:val="single" w:sz="6" w:space="0" w:color="auto"/>
              <w:bottom w:val="nil"/>
              <w:right w:val="single" w:sz="6" w:space="0" w:color="auto"/>
            </w:tcBorders>
            <w:shd w:val="clear" w:color="auto" w:fill="FFFFFF"/>
            <w:vAlign w:val="bottom"/>
          </w:tcPr>
          <w:p w:rsidR="00E70ADE" w:rsidRPr="0018125A" w:rsidRDefault="00E70ADE" w:rsidP="00C26449">
            <w:pPr>
              <w:shd w:val="clear" w:color="auto" w:fill="FFFFFF"/>
              <w:ind w:right="72"/>
              <w:jc w:val="right"/>
              <w:rPr>
                <w:sz w:val="22"/>
                <w:szCs w:val="22"/>
              </w:rPr>
            </w:pPr>
            <w:r w:rsidRPr="0018125A">
              <w:rPr>
                <w:sz w:val="22"/>
                <w:szCs w:val="22"/>
              </w:rPr>
              <w:t>2,956</w:t>
            </w:r>
          </w:p>
        </w:tc>
        <w:tc>
          <w:tcPr>
            <w:tcW w:w="1278" w:type="dxa"/>
            <w:tcBorders>
              <w:top w:val="nil"/>
              <w:left w:val="single" w:sz="6" w:space="0" w:color="auto"/>
              <w:bottom w:val="nil"/>
              <w:right w:val="single" w:sz="6" w:space="0" w:color="auto"/>
            </w:tcBorders>
            <w:shd w:val="clear" w:color="auto" w:fill="FFFFFF"/>
            <w:vAlign w:val="bottom"/>
          </w:tcPr>
          <w:p w:rsidR="00E70ADE" w:rsidRPr="0018125A" w:rsidRDefault="00E70ADE" w:rsidP="00C26449">
            <w:pPr>
              <w:shd w:val="clear" w:color="auto" w:fill="FFFFFF"/>
              <w:ind w:right="72"/>
              <w:jc w:val="right"/>
              <w:rPr>
                <w:sz w:val="22"/>
                <w:szCs w:val="22"/>
              </w:rPr>
            </w:pPr>
            <w:r w:rsidRPr="0018125A">
              <w:rPr>
                <w:sz w:val="22"/>
                <w:szCs w:val="22"/>
              </w:rPr>
              <w:t>110</w:t>
            </w:r>
          </w:p>
        </w:tc>
        <w:tc>
          <w:tcPr>
            <w:tcW w:w="1476" w:type="dxa"/>
            <w:tcBorders>
              <w:top w:val="nil"/>
              <w:left w:val="single" w:sz="6" w:space="0" w:color="auto"/>
              <w:bottom w:val="nil"/>
              <w:right w:val="nil"/>
            </w:tcBorders>
            <w:shd w:val="clear" w:color="auto" w:fill="FFFFFF"/>
            <w:vAlign w:val="bottom"/>
          </w:tcPr>
          <w:p w:rsidR="00E70ADE" w:rsidRPr="0018125A" w:rsidRDefault="00E70ADE" w:rsidP="00C26449">
            <w:pPr>
              <w:shd w:val="clear" w:color="auto" w:fill="FFFFFF"/>
              <w:ind w:right="72"/>
              <w:jc w:val="right"/>
              <w:rPr>
                <w:sz w:val="22"/>
                <w:szCs w:val="22"/>
              </w:rPr>
            </w:pPr>
            <w:r w:rsidRPr="0018125A">
              <w:rPr>
                <w:sz w:val="22"/>
                <w:szCs w:val="22"/>
              </w:rPr>
              <w:t>3,066</w:t>
            </w:r>
          </w:p>
        </w:tc>
      </w:tr>
      <w:tr w:rsidR="00E70ADE" w:rsidRPr="0018125A" w:rsidTr="00C26449">
        <w:trPr>
          <w:trHeight w:val="378"/>
          <w:jc w:val="center"/>
        </w:trPr>
        <w:tc>
          <w:tcPr>
            <w:tcW w:w="5077" w:type="dxa"/>
            <w:tcBorders>
              <w:top w:val="nil"/>
              <w:left w:val="nil"/>
              <w:bottom w:val="nil"/>
              <w:right w:val="single" w:sz="6" w:space="0" w:color="auto"/>
            </w:tcBorders>
            <w:shd w:val="clear" w:color="auto" w:fill="FFFFFF"/>
            <w:vAlign w:val="bottom"/>
          </w:tcPr>
          <w:p w:rsidR="00E70ADE" w:rsidRPr="0018125A" w:rsidRDefault="00E70ADE" w:rsidP="00C26449">
            <w:pPr>
              <w:shd w:val="clear" w:color="auto" w:fill="FFFFFF"/>
              <w:tabs>
                <w:tab w:val="left" w:leader="dot" w:pos="4752"/>
              </w:tabs>
              <w:ind w:left="360" w:hanging="360"/>
              <w:rPr>
                <w:sz w:val="22"/>
                <w:szCs w:val="22"/>
              </w:rPr>
            </w:pPr>
            <w:r w:rsidRPr="0018125A">
              <w:rPr>
                <w:sz w:val="22"/>
                <w:szCs w:val="22"/>
              </w:rPr>
              <w:t>SOUTH AUSTRALIA</w:t>
            </w:r>
            <w:r w:rsidR="00C26449">
              <w:rPr>
                <w:sz w:val="22"/>
                <w:szCs w:val="22"/>
              </w:rPr>
              <w:tab/>
            </w:r>
          </w:p>
        </w:tc>
        <w:tc>
          <w:tcPr>
            <w:tcW w:w="1278" w:type="dxa"/>
            <w:tcBorders>
              <w:top w:val="nil"/>
              <w:left w:val="single" w:sz="6" w:space="0" w:color="auto"/>
              <w:bottom w:val="nil"/>
              <w:right w:val="single" w:sz="6" w:space="0" w:color="auto"/>
            </w:tcBorders>
            <w:shd w:val="clear" w:color="auto" w:fill="FFFFFF"/>
            <w:vAlign w:val="bottom"/>
          </w:tcPr>
          <w:p w:rsidR="00E70ADE" w:rsidRPr="0018125A" w:rsidRDefault="00E70ADE" w:rsidP="00C26449">
            <w:pPr>
              <w:shd w:val="clear" w:color="auto" w:fill="FFFFFF"/>
              <w:ind w:right="72"/>
              <w:jc w:val="right"/>
              <w:rPr>
                <w:sz w:val="22"/>
                <w:szCs w:val="22"/>
              </w:rPr>
            </w:pPr>
            <w:r w:rsidRPr="0018125A">
              <w:rPr>
                <w:sz w:val="22"/>
                <w:szCs w:val="22"/>
              </w:rPr>
              <w:t>1,462</w:t>
            </w:r>
          </w:p>
        </w:tc>
        <w:tc>
          <w:tcPr>
            <w:tcW w:w="1278"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1476" w:type="dxa"/>
            <w:tcBorders>
              <w:top w:val="nil"/>
              <w:left w:val="single" w:sz="6" w:space="0" w:color="auto"/>
              <w:bottom w:val="nil"/>
              <w:right w:val="nil"/>
            </w:tcBorders>
            <w:shd w:val="clear" w:color="auto" w:fill="FFFFFF"/>
            <w:vAlign w:val="bottom"/>
          </w:tcPr>
          <w:p w:rsidR="00E70ADE" w:rsidRPr="0018125A" w:rsidRDefault="00E70ADE" w:rsidP="00C26449">
            <w:pPr>
              <w:shd w:val="clear" w:color="auto" w:fill="FFFFFF"/>
              <w:ind w:right="72"/>
              <w:jc w:val="right"/>
              <w:rPr>
                <w:sz w:val="22"/>
                <w:szCs w:val="22"/>
              </w:rPr>
            </w:pPr>
            <w:r w:rsidRPr="0018125A">
              <w:rPr>
                <w:sz w:val="22"/>
                <w:szCs w:val="22"/>
              </w:rPr>
              <w:t>1,462</w:t>
            </w:r>
          </w:p>
        </w:tc>
      </w:tr>
      <w:tr w:rsidR="00E70ADE" w:rsidRPr="0018125A" w:rsidTr="00C26449">
        <w:trPr>
          <w:trHeight w:val="385"/>
          <w:jc w:val="center"/>
        </w:trPr>
        <w:tc>
          <w:tcPr>
            <w:tcW w:w="5077" w:type="dxa"/>
            <w:tcBorders>
              <w:top w:val="nil"/>
              <w:left w:val="nil"/>
              <w:bottom w:val="nil"/>
              <w:right w:val="single" w:sz="6" w:space="0" w:color="auto"/>
            </w:tcBorders>
            <w:shd w:val="clear" w:color="auto" w:fill="FFFFFF"/>
            <w:vAlign w:val="bottom"/>
          </w:tcPr>
          <w:p w:rsidR="00E70ADE" w:rsidRPr="0018125A" w:rsidRDefault="00E70ADE" w:rsidP="00C26449">
            <w:pPr>
              <w:shd w:val="clear" w:color="auto" w:fill="FFFFFF"/>
              <w:tabs>
                <w:tab w:val="left" w:leader="dot" w:pos="4752"/>
              </w:tabs>
              <w:ind w:left="360" w:hanging="360"/>
              <w:rPr>
                <w:sz w:val="22"/>
                <w:szCs w:val="22"/>
              </w:rPr>
            </w:pPr>
            <w:r w:rsidRPr="0018125A">
              <w:rPr>
                <w:sz w:val="22"/>
                <w:szCs w:val="22"/>
              </w:rPr>
              <w:t>WESTERN AUSTRALIA</w:t>
            </w:r>
            <w:r w:rsidR="00C26449">
              <w:rPr>
                <w:sz w:val="22"/>
                <w:szCs w:val="22"/>
              </w:rPr>
              <w:tab/>
            </w:r>
          </w:p>
        </w:tc>
        <w:tc>
          <w:tcPr>
            <w:tcW w:w="1278" w:type="dxa"/>
            <w:tcBorders>
              <w:top w:val="nil"/>
              <w:left w:val="single" w:sz="6" w:space="0" w:color="auto"/>
              <w:bottom w:val="nil"/>
              <w:right w:val="single" w:sz="6" w:space="0" w:color="auto"/>
            </w:tcBorders>
            <w:shd w:val="clear" w:color="auto" w:fill="FFFFFF"/>
            <w:vAlign w:val="bottom"/>
          </w:tcPr>
          <w:p w:rsidR="00E70ADE" w:rsidRPr="0018125A" w:rsidRDefault="00E70ADE" w:rsidP="00C26449">
            <w:pPr>
              <w:shd w:val="clear" w:color="auto" w:fill="FFFFFF"/>
              <w:ind w:right="72"/>
              <w:jc w:val="right"/>
              <w:rPr>
                <w:sz w:val="22"/>
                <w:szCs w:val="22"/>
              </w:rPr>
            </w:pPr>
            <w:r w:rsidRPr="0018125A">
              <w:rPr>
                <w:sz w:val="22"/>
                <w:szCs w:val="22"/>
              </w:rPr>
              <w:t>506</w:t>
            </w:r>
          </w:p>
        </w:tc>
        <w:tc>
          <w:tcPr>
            <w:tcW w:w="1278"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1476" w:type="dxa"/>
            <w:tcBorders>
              <w:top w:val="nil"/>
              <w:left w:val="single" w:sz="6" w:space="0" w:color="auto"/>
              <w:bottom w:val="nil"/>
              <w:right w:val="nil"/>
            </w:tcBorders>
            <w:shd w:val="clear" w:color="auto" w:fill="FFFFFF"/>
            <w:vAlign w:val="bottom"/>
          </w:tcPr>
          <w:p w:rsidR="00E70ADE" w:rsidRPr="0018125A" w:rsidRDefault="00E70ADE" w:rsidP="00C26449">
            <w:pPr>
              <w:shd w:val="clear" w:color="auto" w:fill="FFFFFF"/>
              <w:ind w:right="72"/>
              <w:jc w:val="right"/>
              <w:rPr>
                <w:sz w:val="22"/>
                <w:szCs w:val="22"/>
              </w:rPr>
            </w:pPr>
            <w:r w:rsidRPr="0018125A">
              <w:rPr>
                <w:sz w:val="22"/>
                <w:szCs w:val="22"/>
              </w:rPr>
              <w:t>506</w:t>
            </w:r>
          </w:p>
        </w:tc>
      </w:tr>
      <w:tr w:rsidR="00E70ADE" w:rsidRPr="0018125A" w:rsidTr="00375A79">
        <w:trPr>
          <w:trHeight w:val="477"/>
          <w:jc w:val="center"/>
        </w:trPr>
        <w:tc>
          <w:tcPr>
            <w:tcW w:w="5077" w:type="dxa"/>
            <w:tcBorders>
              <w:top w:val="nil"/>
              <w:left w:val="nil"/>
              <w:right w:val="single" w:sz="6" w:space="0" w:color="auto"/>
            </w:tcBorders>
            <w:shd w:val="clear" w:color="auto" w:fill="FFFFFF"/>
            <w:vAlign w:val="center"/>
          </w:tcPr>
          <w:p w:rsidR="00E70ADE" w:rsidRPr="0018125A" w:rsidRDefault="00E70ADE" w:rsidP="00375A79">
            <w:pPr>
              <w:shd w:val="clear" w:color="auto" w:fill="FFFFFF"/>
              <w:tabs>
                <w:tab w:val="left" w:leader="dot" w:pos="4752"/>
              </w:tabs>
              <w:ind w:left="360" w:hanging="360"/>
              <w:rPr>
                <w:sz w:val="22"/>
                <w:szCs w:val="22"/>
              </w:rPr>
            </w:pPr>
            <w:r w:rsidRPr="0018125A">
              <w:rPr>
                <w:sz w:val="22"/>
                <w:szCs w:val="22"/>
              </w:rPr>
              <w:t>TASMANIA</w:t>
            </w:r>
            <w:r w:rsidR="00C26449">
              <w:rPr>
                <w:sz w:val="22"/>
                <w:szCs w:val="22"/>
              </w:rPr>
              <w:tab/>
            </w:r>
          </w:p>
        </w:tc>
        <w:tc>
          <w:tcPr>
            <w:tcW w:w="1278" w:type="dxa"/>
            <w:tcBorders>
              <w:top w:val="nil"/>
              <w:left w:val="single" w:sz="6" w:space="0" w:color="auto"/>
              <w:bottom w:val="single" w:sz="6" w:space="0" w:color="auto"/>
              <w:right w:val="single" w:sz="6" w:space="0" w:color="auto"/>
            </w:tcBorders>
            <w:shd w:val="clear" w:color="auto" w:fill="FFFFFF"/>
            <w:vAlign w:val="center"/>
          </w:tcPr>
          <w:p w:rsidR="00E70ADE" w:rsidRPr="0018125A" w:rsidRDefault="00E70ADE" w:rsidP="00375A79">
            <w:pPr>
              <w:shd w:val="clear" w:color="auto" w:fill="FFFFFF"/>
              <w:ind w:right="72"/>
              <w:jc w:val="right"/>
              <w:rPr>
                <w:sz w:val="22"/>
                <w:szCs w:val="22"/>
              </w:rPr>
            </w:pPr>
            <w:r w:rsidRPr="0018125A">
              <w:rPr>
                <w:sz w:val="22"/>
                <w:szCs w:val="22"/>
              </w:rPr>
              <w:t>190</w:t>
            </w:r>
          </w:p>
        </w:tc>
        <w:tc>
          <w:tcPr>
            <w:tcW w:w="1278" w:type="dxa"/>
            <w:tcBorders>
              <w:top w:val="nil"/>
              <w:left w:val="single" w:sz="6" w:space="0" w:color="auto"/>
              <w:bottom w:val="single" w:sz="6" w:space="0" w:color="auto"/>
              <w:right w:val="single" w:sz="6" w:space="0" w:color="auto"/>
            </w:tcBorders>
            <w:shd w:val="clear" w:color="auto" w:fill="FFFFFF"/>
            <w:vAlign w:val="bottom"/>
          </w:tcPr>
          <w:p w:rsidR="00E70ADE" w:rsidRPr="0018125A" w:rsidRDefault="00FE0F82" w:rsidP="00375A79">
            <w:pPr>
              <w:shd w:val="clear" w:color="auto" w:fill="FFFFFF"/>
              <w:ind w:right="72"/>
              <w:jc w:val="center"/>
              <w:rPr>
                <w:sz w:val="22"/>
                <w:szCs w:val="22"/>
              </w:rPr>
            </w:pPr>
            <w:r>
              <w:rPr>
                <w:sz w:val="22"/>
                <w:szCs w:val="22"/>
              </w:rPr>
              <w:t>...</w:t>
            </w:r>
          </w:p>
        </w:tc>
        <w:tc>
          <w:tcPr>
            <w:tcW w:w="1476" w:type="dxa"/>
            <w:tcBorders>
              <w:top w:val="nil"/>
              <w:left w:val="single" w:sz="6" w:space="0" w:color="auto"/>
              <w:bottom w:val="single" w:sz="6" w:space="0" w:color="auto"/>
              <w:right w:val="nil"/>
            </w:tcBorders>
            <w:shd w:val="clear" w:color="auto" w:fill="FFFFFF"/>
            <w:vAlign w:val="center"/>
          </w:tcPr>
          <w:p w:rsidR="00E70ADE" w:rsidRPr="0018125A" w:rsidRDefault="00E70ADE" w:rsidP="00375A79">
            <w:pPr>
              <w:shd w:val="clear" w:color="auto" w:fill="FFFFFF"/>
              <w:ind w:right="72"/>
              <w:jc w:val="right"/>
              <w:rPr>
                <w:sz w:val="22"/>
                <w:szCs w:val="22"/>
              </w:rPr>
            </w:pPr>
            <w:r w:rsidRPr="0018125A">
              <w:rPr>
                <w:sz w:val="22"/>
                <w:szCs w:val="22"/>
              </w:rPr>
              <w:t>190</w:t>
            </w:r>
          </w:p>
        </w:tc>
      </w:tr>
      <w:tr w:rsidR="00E70ADE" w:rsidRPr="0018125A" w:rsidTr="00375A79">
        <w:trPr>
          <w:trHeight w:val="443"/>
          <w:jc w:val="center"/>
        </w:trPr>
        <w:tc>
          <w:tcPr>
            <w:tcW w:w="5077" w:type="dxa"/>
            <w:tcBorders>
              <w:top w:val="nil"/>
              <w:left w:val="nil"/>
              <w:bottom w:val="single" w:sz="4" w:space="0" w:color="auto"/>
              <w:right w:val="single" w:sz="6" w:space="0" w:color="auto"/>
            </w:tcBorders>
            <w:shd w:val="clear" w:color="auto" w:fill="FFFFFF"/>
            <w:vAlign w:val="bottom"/>
          </w:tcPr>
          <w:p w:rsidR="00E70ADE" w:rsidRPr="0018125A" w:rsidRDefault="00E70ADE" w:rsidP="00C26449">
            <w:pPr>
              <w:shd w:val="clear" w:color="auto" w:fill="FFFFFF"/>
              <w:ind w:left="360" w:hanging="360"/>
              <w:rPr>
                <w:sz w:val="22"/>
                <w:szCs w:val="22"/>
              </w:rPr>
            </w:pPr>
          </w:p>
        </w:tc>
        <w:tc>
          <w:tcPr>
            <w:tcW w:w="1278" w:type="dxa"/>
            <w:tcBorders>
              <w:top w:val="single" w:sz="6" w:space="0" w:color="auto"/>
              <w:left w:val="single" w:sz="6" w:space="0" w:color="auto"/>
              <w:bottom w:val="single" w:sz="4" w:space="0" w:color="auto"/>
              <w:right w:val="single" w:sz="6" w:space="0" w:color="auto"/>
            </w:tcBorders>
            <w:shd w:val="clear" w:color="auto" w:fill="FFFFFF"/>
            <w:vAlign w:val="center"/>
          </w:tcPr>
          <w:p w:rsidR="00E70ADE" w:rsidRPr="0018125A" w:rsidRDefault="00E70ADE" w:rsidP="00375A79">
            <w:pPr>
              <w:shd w:val="clear" w:color="auto" w:fill="FFFFFF"/>
              <w:ind w:right="72"/>
              <w:jc w:val="right"/>
              <w:rPr>
                <w:sz w:val="22"/>
                <w:szCs w:val="22"/>
              </w:rPr>
            </w:pPr>
            <w:r w:rsidRPr="0018125A">
              <w:rPr>
                <w:sz w:val="22"/>
                <w:szCs w:val="22"/>
              </w:rPr>
              <w:t>9,373</w:t>
            </w:r>
          </w:p>
        </w:tc>
        <w:tc>
          <w:tcPr>
            <w:tcW w:w="1278" w:type="dxa"/>
            <w:tcBorders>
              <w:top w:val="single" w:sz="6" w:space="0" w:color="auto"/>
              <w:left w:val="single" w:sz="6" w:space="0" w:color="auto"/>
              <w:bottom w:val="single" w:sz="4" w:space="0" w:color="auto"/>
              <w:right w:val="single" w:sz="6" w:space="0" w:color="auto"/>
            </w:tcBorders>
            <w:shd w:val="clear" w:color="auto" w:fill="FFFFFF"/>
            <w:vAlign w:val="center"/>
          </w:tcPr>
          <w:p w:rsidR="00E70ADE" w:rsidRPr="0018125A" w:rsidRDefault="00E70ADE" w:rsidP="00375A79">
            <w:pPr>
              <w:shd w:val="clear" w:color="auto" w:fill="FFFFFF"/>
              <w:ind w:right="72"/>
              <w:jc w:val="right"/>
              <w:rPr>
                <w:sz w:val="22"/>
                <w:szCs w:val="22"/>
              </w:rPr>
            </w:pPr>
            <w:r w:rsidRPr="0018125A">
              <w:rPr>
                <w:sz w:val="22"/>
                <w:szCs w:val="22"/>
              </w:rPr>
              <w:t>3,494</w:t>
            </w:r>
          </w:p>
        </w:tc>
        <w:tc>
          <w:tcPr>
            <w:tcW w:w="1476" w:type="dxa"/>
            <w:tcBorders>
              <w:top w:val="single" w:sz="6" w:space="0" w:color="auto"/>
              <w:left w:val="single" w:sz="6" w:space="0" w:color="auto"/>
              <w:bottom w:val="single" w:sz="4" w:space="0" w:color="auto"/>
              <w:right w:val="nil"/>
            </w:tcBorders>
            <w:shd w:val="clear" w:color="auto" w:fill="FFFFFF"/>
            <w:vAlign w:val="center"/>
          </w:tcPr>
          <w:p w:rsidR="00E70ADE" w:rsidRPr="0018125A" w:rsidRDefault="00E70ADE" w:rsidP="00375A79">
            <w:pPr>
              <w:shd w:val="clear" w:color="auto" w:fill="FFFFFF"/>
              <w:ind w:right="72"/>
              <w:jc w:val="right"/>
              <w:rPr>
                <w:sz w:val="22"/>
                <w:szCs w:val="22"/>
              </w:rPr>
            </w:pPr>
            <w:r w:rsidRPr="0018125A">
              <w:rPr>
                <w:sz w:val="22"/>
                <w:szCs w:val="22"/>
              </w:rPr>
              <w:t>12,867</w:t>
            </w:r>
          </w:p>
        </w:tc>
      </w:tr>
    </w:tbl>
    <w:p w:rsidR="00E70ADE" w:rsidRPr="0018125A" w:rsidRDefault="00B204BA">
      <w:pPr>
        <w:shd w:val="clear" w:color="auto" w:fill="FFFFFF"/>
        <w:rPr>
          <w:b/>
          <w:bCs/>
          <w:sz w:val="22"/>
          <w:szCs w:val="22"/>
        </w:rPr>
      </w:pPr>
      <w:r w:rsidRPr="0018125A">
        <w:rPr>
          <w:sz w:val="22"/>
          <w:szCs w:val="22"/>
        </w:rPr>
        <w:br w:type="page"/>
      </w:r>
    </w:p>
    <w:tbl>
      <w:tblPr>
        <w:tblW w:w="5000" w:type="pct"/>
        <w:jc w:val="center"/>
        <w:tblLayout w:type="fixed"/>
        <w:tblCellMar>
          <w:left w:w="40" w:type="dxa"/>
          <w:right w:w="40" w:type="dxa"/>
        </w:tblCellMar>
        <w:tblLook w:val="0000" w:firstRow="0" w:lastRow="0" w:firstColumn="0" w:lastColumn="0" w:noHBand="0" w:noVBand="0"/>
      </w:tblPr>
      <w:tblGrid>
        <w:gridCol w:w="1320"/>
        <w:gridCol w:w="976"/>
        <w:gridCol w:w="5005"/>
        <w:gridCol w:w="1808"/>
      </w:tblGrid>
      <w:tr w:rsidR="00375A79" w:rsidRPr="0018125A" w:rsidTr="00375A79">
        <w:trPr>
          <w:trHeight w:val="749"/>
          <w:jc w:val="center"/>
        </w:trPr>
        <w:tc>
          <w:tcPr>
            <w:tcW w:w="9109" w:type="dxa"/>
            <w:gridSpan w:val="4"/>
            <w:tcBorders>
              <w:top w:val="single" w:sz="4" w:space="0" w:color="auto"/>
              <w:left w:val="nil"/>
              <w:bottom w:val="single" w:sz="4" w:space="0" w:color="auto"/>
            </w:tcBorders>
            <w:shd w:val="clear" w:color="auto" w:fill="FFFFFF"/>
            <w:vAlign w:val="center"/>
          </w:tcPr>
          <w:p w:rsidR="00375A79" w:rsidRPr="0018125A" w:rsidRDefault="00375A79" w:rsidP="00375A79">
            <w:pPr>
              <w:shd w:val="clear" w:color="auto" w:fill="FFFFFF"/>
              <w:ind w:right="72"/>
              <w:jc w:val="center"/>
              <w:rPr>
                <w:sz w:val="22"/>
                <w:szCs w:val="22"/>
              </w:rPr>
            </w:pPr>
            <w:r w:rsidRPr="00375A79">
              <w:rPr>
                <w:b/>
                <w:bCs/>
                <w:sz w:val="24"/>
                <w:szCs w:val="22"/>
                <w:lang w:val="de-DE"/>
              </w:rPr>
              <w:lastRenderedPageBreak/>
              <w:t xml:space="preserve">VI. -THE DEPARTMENT </w:t>
            </w:r>
            <w:r w:rsidRPr="00375A79">
              <w:rPr>
                <w:b/>
                <w:bCs/>
                <w:sz w:val="24"/>
                <w:szCs w:val="22"/>
              </w:rPr>
              <w:t xml:space="preserve">OF </w:t>
            </w:r>
            <w:r w:rsidRPr="00375A79">
              <w:rPr>
                <w:b/>
                <w:bCs/>
                <w:sz w:val="24"/>
                <w:szCs w:val="22"/>
                <w:lang w:val="de-DE"/>
              </w:rPr>
              <w:t xml:space="preserve">TRABE </w:t>
            </w:r>
            <w:r w:rsidRPr="00375A79">
              <w:rPr>
                <w:b/>
                <w:bCs/>
                <w:sz w:val="24"/>
                <w:szCs w:val="22"/>
              </w:rPr>
              <w:t>AND CUSTOMS.</w:t>
            </w:r>
          </w:p>
        </w:tc>
      </w:tr>
      <w:tr w:rsidR="00375A79" w:rsidRPr="0018125A" w:rsidTr="00375A79">
        <w:trPr>
          <w:trHeight w:val="422"/>
          <w:jc w:val="center"/>
        </w:trPr>
        <w:tc>
          <w:tcPr>
            <w:tcW w:w="7301" w:type="dxa"/>
            <w:gridSpan w:val="3"/>
            <w:tcBorders>
              <w:top w:val="single" w:sz="4" w:space="0" w:color="auto"/>
              <w:left w:val="nil"/>
              <w:bottom w:val="nil"/>
              <w:right w:val="single" w:sz="6" w:space="0" w:color="auto"/>
            </w:tcBorders>
            <w:shd w:val="clear" w:color="auto" w:fill="FFFFFF"/>
            <w:vAlign w:val="bottom"/>
          </w:tcPr>
          <w:p w:rsidR="00375A79" w:rsidRPr="0018125A" w:rsidRDefault="00375A79" w:rsidP="00C95595">
            <w:pPr>
              <w:shd w:val="clear" w:color="auto" w:fill="FFFFFF"/>
              <w:ind w:left="288"/>
              <w:rPr>
                <w:smallCaps/>
                <w:sz w:val="22"/>
                <w:szCs w:val="22"/>
              </w:rPr>
            </w:pPr>
            <w:r w:rsidRPr="0018125A">
              <w:rPr>
                <w:smallCaps/>
                <w:sz w:val="22"/>
                <w:szCs w:val="22"/>
              </w:rPr>
              <w:t xml:space="preserve">Division No. </w:t>
            </w:r>
            <w:r w:rsidRPr="0018125A">
              <w:rPr>
                <w:sz w:val="22"/>
                <w:szCs w:val="22"/>
              </w:rPr>
              <w:t>37.</w:t>
            </w:r>
          </w:p>
        </w:tc>
        <w:tc>
          <w:tcPr>
            <w:tcW w:w="1808" w:type="dxa"/>
            <w:tcBorders>
              <w:top w:val="single" w:sz="4" w:space="0" w:color="auto"/>
              <w:left w:val="single" w:sz="6" w:space="0" w:color="auto"/>
              <w:bottom w:val="single" w:sz="4" w:space="0" w:color="auto"/>
              <w:right w:val="nil"/>
            </w:tcBorders>
            <w:shd w:val="clear" w:color="auto" w:fill="FFFFFF"/>
            <w:vAlign w:val="center"/>
          </w:tcPr>
          <w:p w:rsidR="00375A79" w:rsidRPr="00375A79" w:rsidRDefault="00375A79" w:rsidP="00375A79">
            <w:pPr>
              <w:shd w:val="clear" w:color="auto" w:fill="FFFFFF"/>
              <w:ind w:right="72"/>
              <w:jc w:val="center"/>
              <w:rPr>
                <w:sz w:val="18"/>
                <w:szCs w:val="18"/>
              </w:rPr>
            </w:pPr>
            <w:r w:rsidRPr="00375A79">
              <w:rPr>
                <w:sz w:val="18"/>
                <w:szCs w:val="18"/>
              </w:rPr>
              <w:t>“Other.”</w:t>
            </w:r>
          </w:p>
        </w:tc>
      </w:tr>
      <w:tr w:rsidR="00E70ADE" w:rsidRPr="0018125A" w:rsidTr="00C95595">
        <w:trPr>
          <w:trHeight w:val="331"/>
          <w:jc w:val="center"/>
        </w:trPr>
        <w:tc>
          <w:tcPr>
            <w:tcW w:w="7301" w:type="dxa"/>
            <w:gridSpan w:val="3"/>
            <w:tcBorders>
              <w:top w:val="nil"/>
              <w:left w:val="nil"/>
              <w:bottom w:val="nil"/>
              <w:right w:val="single" w:sz="6" w:space="0" w:color="auto"/>
            </w:tcBorders>
            <w:shd w:val="clear" w:color="auto" w:fill="FFFFFF"/>
            <w:vAlign w:val="bottom"/>
          </w:tcPr>
          <w:p w:rsidR="00E70ADE" w:rsidRPr="0018125A" w:rsidRDefault="00E70ADE" w:rsidP="00C95595">
            <w:pPr>
              <w:shd w:val="clear" w:color="auto" w:fill="FFFFFF"/>
              <w:jc w:val="center"/>
              <w:rPr>
                <w:sz w:val="22"/>
                <w:szCs w:val="22"/>
              </w:rPr>
            </w:pPr>
            <w:r w:rsidRPr="0018125A">
              <w:rPr>
                <w:sz w:val="22"/>
                <w:szCs w:val="22"/>
              </w:rPr>
              <w:t>CENTRAL</w:t>
            </w:r>
            <w:r w:rsidR="00B204BA" w:rsidRPr="0018125A">
              <w:rPr>
                <w:sz w:val="22"/>
                <w:szCs w:val="22"/>
              </w:rPr>
              <w:t xml:space="preserve"> </w:t>
            </w:r>
            <w:r w:rsidRPr="0018125A">
              <w:rPr>
                <w:sz w:val="22"/>
                <w:szCs w:val="22"/>
              </w:rPr>
              <w:t>STAFF.</w:t>
            </w:r>
          </w:p>
        </w:tc>
        <w:tc>
          <w:tcPr>
            <w:tcW w:w="1808" w:type="dxa"/>
            <w:tcBorders>
              <w:top w:val="single" w:sz="4" w:space="0" w:color="auto"/>
              <w:left w:val="single" w:sz="6" w:space="0" w:color="auto"/>
              <w:bottom w:val="nil"/>
              <w:right w:val="nil"/>
            </w:tcBorders>
            <w:shd w:val="clear" w:color="auto" w:fill="FFFFFF"/>
            <w:vAlign w:val="bottom"/>
          </w:tcPr>
          <w:p w:rsidR="00E70ADE" w:rsidRPr="0018125A" w:rsidRDefault="00E70ADE" w:rsidP="00C95595">
            <w:pPr>
              <w:shd w:val="clear" w:color="auto" w:fill="FFFFFF"/>
              <w:ind w:right="72"/>
              <w:jc w:val="right"/>
              <w:rPr>
                <w:sz w:val="22"/>
                <w:szCs w:val="22"/>
              </w:rPr>
            </w:pPr>
          </w:p>
        </w:tc>
      </w:tr>
      <w:tr w:rsidR="00E70ADE" w:rsidRPr="0018125A" w:rsidTr="00C95595">
        <w:trPr>
          <w:trHeight w:val="378"/>
          <w:jc w:val="center"/>
        </w:trPr>
        <w:tc>
          <w:tcPr>
            <w:tcW w:w="7301" w:type="dxa"/>
            <w:gridSpan w:val="3"/>
            <w:tcBorders>
              <w:top w:val="nil"/>
              <w:left w:val="nil"/>
              <w:bottom w:val="nil"/>
              <w:right w:val="single" w:sz="6" w:space="0" w:color="auto"/>
            </w:tcBorders>
            <w:shd w:val="clear" w:color="auto" w:fill="FFFFFF"/>
            <w:vAlign w:val="bottom"/>
          </w:tcPr>
          <w:p w:rsidR="00E70ADE" w:rsidRPr="0018125A" w:rsidRDefault="00E70ADE" w:rsidP="00375A79">
            <w:pPr>
              <w:shd w:val="clear" w:color="auto" w:fill="FFFFFF"/>
              <w:jc w:val="center"/>
              <w:rPr>
                <w:sz w:val="22"/>
                <w:szCs w:val="22"/>
              </w:rPr>
            </w:pPr>
            <w:r w:rsidRPr="0018125A">
              <w:rPr>
                <w:sz w:val="22"/>
                <w:szCs w:val="22"/>
              </w:rPr>
              <w:t>Subdivision No. 1.</w:t>
            </w:r>
            <w:r w:rsidRPr="0018125A">
              <w:rPr>
                <w:rFonts w:eastAsia="Times New Roman"/>
                <w:sz w:val="22"/>
                <w:szCs w:val="22"/>
              </w:rPr>
              <w:t>—</w:t>
            </w:r>
            <w:r w:rsidRPr="0018125A">
              <w:rPr>
                <w:rFonts w:eastAsia="Times New Roman"/>
                <w:smallCaps/>
                <w:sz w:val="22"/>
                <w:szCs w:val="22"/>
              </w:rPr>
              <w:t>Salaries.</w:t>
            </w:r>
          </w:p>
        </w:tc>
        <w:tc>
          <w:tcPr>
            <w:tcW w:w="1808" w:type="dxa"/>
            <w:tcBorders>
              <w:top w:val="nil"/>
              <w:left w:val="single" w:sz="6" w:space="0" w:color="auto"/>
              <w:bottom w:val="nil"/>
              <w:right w:val="nil"/>
            </w:tcBorders>
            <w:shd w:val="clear" w:color="auto" w:fill="FFFFFF"/>
            <w:vAlign w:val="bottom"/>
          </w:tcPr>
          <w:p w:rsidR="00E70ADE" w:rsidRPr="0018125A" w:rsidRDefault="00E70ADE" w:rsidP="00C95595">
            <w:pPr>
              <w:shd w:val="clear" w:color="auto" w:fill="FFFFFF"/>
              <w:ind w:right="72"/>
              <w:jc w:val="right"/>
              <w:rPr>
                <w:sz w:val="22"/>
                <w:szCs w:val="22"/>
              </w:rPr>
            </w:pPr>
            <w:r w:rsidRPr="0018125A">
              <w:rPr>
                <w:rFonts w:eastAsia="Times New Roman"/>
                <w:sz w:val="22"/>
                <w:szCs w:val="22"/>
              </w:rPr>
              <w:t>£</w:t>
            </w:r>
          </w:p>
        </w:tc>
      </w:tr>
      <w:tr w:rsidR="00E70ADE" w:rsidRPr="0018125A" w:rsidTr="00C95595">
        <w:trPr>
          <w:trHeight w:val="374"/>
          <w:jc w:val="center"/>
        </w:trPr>
        <w:tc>
          <w:tcPr>
            <w:tcW w:w="7301" w:type="dxa"/>
            <w:gridSpan w:val="3"/>
            <w:tcBorders>
              <w:top w:val="nil"/>
              <w:left w:val="nil"/>
              <w:bottom w:val="nil"/>
              <w:right w:val="single" w:sz="6" w:space="0" w:color="auto"/>
            </w:tcBorders>
            <w:shd w:val="clear" w:color="auto" w:fill="FFFFFF"/>
            <w:vAlign w:val="bottom"/>
          </w:tcPr>
          <w:p w:rsidR="00E70ADE" w:rsidRPr="0018125A" w:rsidRDefault="00E70ADE" w:rsidP="00C95595">
            <w:pPr>
              <w:shd w:val="clear" w:color="auto" w:fill="FFFFFF"/>
              <w:jc w:val="center"/>
              <w:rPr>
                <w:sz w:val="22"/>
                <w:szCs w:val="22"/>
              </w:rPr>
            </w:pPr>
            <w:r w:rsidRPr="0018125A">
              <w:rPr>
                <w:i/>
                <w:iCs/>
                <w:sz w:val="22"/>
                <w:szCs w:val="22"/>
              </w:rPr>
              <w:t>Clerical Division.</w:t>
            </w:r>
          </w:p>
        </w:tc>
        <w:tc>
          <w:tcPr>
            <w:tcW w:w="1808" w:type="dxa"/>
            <w:tcBorders>
              <w:top w:val="nil"/>
              <w:left w:val="single" w:sz="6" w:space="0" w:color="auto"/>
              <w:bottom w:val="nil"/>
              <w:right w:val="nil"/>
            </w:tcBorders>
            <w:shd w:val="clear" w:color="auto" w:fill="FFFFFF"/>
            <w:vAlign w:val="bottom"/>
          </w:tcPr>
          <w:p w:rsidR="00E70ADE" w:rsidRPr="0018125A" w:rsidRDefault="00E70ADE" w:rsidP="00C95595">
            <w:pPr>
              <w:shd w:val="clear" w:color="auto" w:fill="FFFFFF"/>
              <w:ind w:right="72"/>
              <w:jc w:val="right"/>
              <w:rPr>
                <w:sz w:val="22"/>
                <w:szCs w:val="22"/>
              </w:rPr>
            </w:pPr>
          </w:p>
        </w:tc>
      </w:tr>
      <w:tr w:rsidR="00E70ADE" w:rsidRPr="0018125A" w:rsidTr="00C95595">
        <w:trPr>
          <w:trHeight w:val="410"/>
          <w:jc w:val="center"/>
        </w:trPr>
        <w:tc>
          <w:tcPr>
            <w:tcW w:w="7301" w:type="dxa"/>
            <w:gridSpan w:val="3"/>
            <w:tcBorders>
              <w:top w:val="nil"/>
              <w:left w:val="nil"/>
              <w:bottom w:val="nil"/>
              <w:right w:val="single" w:sz="6" w:space="0" w:color="auto"/>
            </w:tcBorders>
            <w:shd w:val="clear" w:color="auto" w:fill="FFFFFF"/>
            <w:vAlign w:val="bottom"/>
          </w:tcPr>
          <w:p w:rsidR="00E70ADE" w:rsidRPr="0018125A" w:rsidRDefault="00E70ADE" w:rsidP="00C95595">
            <w:pPr>
              <w:shd w:val="clear" w:color="auto" w:fill="FFFFFF"/>
              <w:tabs>
                <w:tab w:val="left" w:leader="dot" w:pos="7056"/>
              </w:tabs>
              <w:ind w:left="720"/>
              <w:rPr>
                <w:sz w:val="22"/>
                <w:szCs w:val="22"/>
              </w:rPr>
            </w:pPr>
            <w:r w:rsidRPr="0018125A">
              <w:rPr>
                <w:sz w:val="22"/>
                <w:szCs w:val="22"/>
              </w:rPr>
              <w:t>One Fift</w:t>
            </w:r>
            <w:r w:rsidR="002E709F">
              <w:rPr>
                <w:sz w:val="22"/>
                <w:szCs w:val="22"/>
              </w:rPr>
              <w:t>h</w:t>
            </w:r>
            <w:r w:rsidRPr="0018125A">
              <w:rPr>
                <w:sz w:val="22"/>
                <w:szCs w:val="22"/>
              </w:rPr>
              <w:t xml:space="preserve"> Class Clerk</w:t>
            </w:r>
            <w:r w:rsidR="00C95595">
              <w:rPr>
                <w:sz w:val="22"/>
                <w:szCs w:val="22"/>
              </w:rPr>
              <w:tab/>
            </w:r>
          </w:p>
        </w:tc>
        <w:tc>
          <w:tcPr>
            <w:tcW w:w="1808" w:type="dxa"/>
            <w:tcBorders>
              <w:top w:val="nil"/>
              <w:left w:val="single" w:sz="6" w:space="0" w:color="auto"/>
              <w:bottom w:val="single" w:sz="6" w:space="0" w:color="auto"/>
              <w:right w:val="nil"/>
            </w:tcBorders>
            <w:shd w:val="clear" w:color="auto" w:fill="FFFFFF"/>
            <w:vAlign w:val="bottom"/>
          </w:tcPr>
          <w:p w:rsidR="00E70ADE" w:rsidRPr="0018125A" w:rsidRDefault="00E70ADE" w:rsidP="00C95595">
            <w:pPr>
              <w:shd w:val="clear" w:color="auto" w:fill="FFFFFF"/>
              <w:ind w:right="72"/>
              <w:jc w:val="right"/>
              <w:rPr>
                <w:sz w:val="22"/>
                <w:szCs w:val="22"/>
              </w:rPr>
            </w:pPr>
            <w:r w:rsidRPr="0018125A">
              <w:rPr>
                <w:sz w:val="22"/>
                <w:szCs w:val="22"/>
              </w:rPr>
              <w:t>2</w:t>
            </w:r>
          </w:p>
        </w:tc>
      </w:tr>
      <w:tr w:rsidR="00E70ADE" w:rsidRPr="0018125A" w:rsidTr="00C95595">
        <w:trPr>
          <w:trHeight w:val="295"/>
          <w:jc w:val="center"/>
        </w:trPr>
        <w:tc>
          <w:tcPr>
            <w:tcW w:w="7301" w:type="dxa"/>
            <w:gridSpan w:val="3"/>
            <w:tcBorders>
              <w:top w:val="nil"/>
              <w:left w:val="nil"/>
              <w:bottom w:val="nil"/>
              <w:right w:val="single" w:sz="6" w:space="0" w:color="auto"/>
            </w:tcBorders>
            <w:shd w:val="clear" w:color="auto" w:fill="FFFFFF"/>
            <w:vAlign w:val="bottom"/>
          </w:tcPr>
          <w:p w:rsidR="00E70ADE" w:rsidRPr="0018125A" w:rsidRDefault="00E70ADE" w:rsidP="00375A79">
            <w:pPr>
              <w:shd w:val="clear" w:color="auto" w:fill="FFFFFF"/>
              <w:tabs>
                <w:tab w:val="left" w:leader="dot" w:pos="7056"/>
              </w:tabs>
              <w:ind w:left="225"/>
              <w:rPr>
                <w:sz w:val="22"/>
                <w:szCs w:val="22"/>
              </w:rPr>
            </w:pPr>
            <w:r w:rsidRPr="0018125A">
              <w:rPr>
                <w:sz w:val="22"/>
                <w:szCs w:val="22"/>
              </w:rPr>
              <w:t>Subdivision No. 2.</w:t>
            </w:r>
            <w:r w:rsidRPr="0018125A">
              <w:rPr>
                <w:rFonts w:eastAsia="Times New Roman"/>
                <w:sz w:val="22"/>
                <w:szCs w:val="22"/>
              </w:rPr>
              <w:t>—</w:t>
            </w:r>
            <w:r w:rsidRPr="0018125A">
              <w:rPr>
                <w:rFonts w:eastAsia="Times New Roman"/>
                <w:smallCaps/>
                <w:sz w:val="22"/>
                <w:szCs w:val="22"/>
              </w:rPr>
              <w:t>Contingencies.</w:t>
            </w:r>
          </w:p>
        </w:tc>
        <w:tc>
          <w:tcPr>
            <w:tcW w:w="1808" w:type="dxa"/>
            <w:tcBorders>
              <w:top w:val="single" w:sz="6" w:space="0" w:color="auto"/>
              <w:left w:val="single" w:sz="6" w:space="0" w:color="auto"/>
              <w:bottom w:val="nil"/>
              <w:right w:val="nil"/>
            </w:tcBorders>
            <w:shd w:val="clear" w:color="auto" w:fill="FFFFFF"/>
            <w:vAlign w:val="bottom"/>
          </w:tcPr>
          <w:p w:rsidR="00E70ADE" w:rsidRPr="0018125A" w:rsidRDefault="00E70ADE" w:rsidP="00C95595">
            <w:pPr>
              <w:shd w:val="clear" w:color="auto" w:fill="FFFFFF"/>
              <w:ind w:right="72"/>
              <w:jc w:val="right"/>
              <w:rPr>
                <w:sz w:val="22"/>
                <w:szCs w:val="22"/>
              </w:rPr>
            </w:pPr>
          </w:p>
        </w:tc>
      </w:tr>
      <w:tr w:rsidR="00E70ADE" w:rsidRPr="0018125A" w:rsidTr="00375A79">
        <w:trPr>
          <w:trHeight w:val="342"/>
          <w:jc w:val="center"/>
        </w:trPr>
        <w:tc>
          <w:tcPr>
            <w:tcW w:w="7301" w:type="dxa"/>
            <w:gridSpan w:val="3"/>
            <w:tcBorders>
              <w:top w:val="nil"/>
              <w:left w:val="nil"/>
              <w:bottom w:val="nil"/>
              <w:right w:val="single" w:sz="6" w:space="0" w:color="auto"/>
            </w:tcBorders>
            <w:shd w:val="clear" w:color="auto" w:fill="FFFFFF"/>
            <w:vAlign w:val="bottom"/>
          </w:tcPr>
          <w:p w:rsidR="00E70ADE" w:rsidRPr="0018125A" w:rsidRDefault="00E70ADE" w:rsidP="00C95595">
            <w:pPr>
              <w:shd w:val="clear" w:color="auto" w:fill="FFFFFF"/>
              <w:tabs>
                <w:tab w:val="left" w:leader="dot" w:pos="7056"/>
              </w:tabs>
              <w:rPr>
                <w:sz w:val="22"/>
                <w:szCs w:val="22"/>
              </w:rPr>
            </w:pPr>
            <w:r w:rsidRPr="0018125A">
              <w:rPr>
                <w:sz w:val="22"/>
                <w:szCs w:val="22"/>
              </w:rPr>
              <w:t>Item 1. Postage and telegrams</w:t>
            </w:r>
            <w:r w:rsidR="00C95595">
              <w:rPr>
                <w:sz w:val="22"/>
                <w:szCs w:val="22"/>
              </w:rPr>
              <w:tab/>
            </w:r>
          </w:p>
        </w:tc>
        <w:tc>
          <w:tcPr>
            <w:tcW w:w="1808" w:type="dxa"/>
            <w:tcBorders>
              <w:top w:val="nil"/>
              <w:left w:val="single" w:sz="6" w:space="0" w:color="auto"/>
              <w:bottom w:val="nil"/>
              <w:right w:val="nil"/>
            </w:tcBorders>
            <w:shd w:val="clear" w:color="auto" w:fill="FFFFFF"/>
            <w:vAlign w:val="bottom"/>
          </w:tcPr>
          <w:p w:rsidR="00E70ADE" w:rsidRPr="0018125A" w:rsidRDefault="00E70ADE" w:rsidP="00C95595">
            <w:pPr>
              <w:shd w:val="clear" w:color="auto" w:fill="FFFFFF"/>
              <w:ind w:right="72"/>
              <w:jc w:val="right"/>
              <w:rPr>
                <w:sz w:val="22"/>
                <w:szCs w:val="22"/>
              </w:rPr>
            </w:pPr>
            <w:r w:rsidRPr="0018125A">
              <w:rPr>
                <w:sz w:val="22"/>
                <w:szCs w:val="22"/>
              </w:rPr>
              <w:t>850</w:t>
            </w:r>
          </w:p>
        </w:tc>
      </w:tr>
      <w:tr w:rsidR="00E70ADE" w:rsidRPr="0018125A" w:rsidTr="00C95595">
        <w:trPr>
          <w:trHeight w:val="180"/>
          <w:jc w:val="center"/>
        </w:trPr>
        <w:tc>
          <w:tcPr>
            <w:tcW w:w="7301" w:type="dxa"/>
            <w:gridSpan w:val="3"/>
            <w:tcBorders>
              <w:top w:val="nil"/>
              <w:left w:val="nil"/>
              <w:bottom w:val="nil"/>
              <w:right w:val="single" w:sz="6" w:space="0" w:color="auto"/>
            </w:tcBorders>
            <w:shd w:val="clear" w:color="auto" w:fill="FFFFFF"/>
            <w:vAlign w:val="bottom"/>
          </w:tcPr>
          <w:p w:rsidR="00E70ADE" w:rsidRPr="0018125A" w:rsidRDefault="00E70ADE" w:rsidP="00C95595">
            <w:pPr>
              <w:shd w:val="clear" w:color="auto" w:fill="FFFFFF"/>
              <w:tabs>
                <w:tab w:val="left" w:leader="dot" w:pos="7056"/>
              </w:tabs>
              <w:ind w:left="461"/>
              <w:rPr>
                <w:sz w:val="22"/>
                <w:szCs w:val="22"/>
              </w:rPr>
            </w:pPr>
            <w:r w:rsidRPr="0018125A">
              <w:rPr>
                <w:sz w:val="22"/>
                <w:szCs w:val="22"/>
              </w:rPr>
              <w:t>8. Temporary assistance</w:t>
            </w:r>
            <w:r w:rsidR="00C95595">
              <w:rPr>
                <w:sz w:val="22"/>
                <w:szCs w:val="22"/>
              </w:rPr>
              <w:tab/>
            </w:r>
          </w:p>
        </w:tc>
        <w:tc>
          <w:tcPr>
            <w:tcW w:w="1808" w:type="dxa"/>
            <w:tcBorders>
              <w:top w:val="nil"/>
              <w:left w:val="single" w:sz="6" w:space="0" w:color="auto"/>
              <w:bottom w:val="nil"/>
              <w:right w:val="nil"/>
            </w:tcBorders>
            <w:shd w:val="clear" w:color="auto" w:fill="FFFFFF"/>
            <w:vAlign w:val="bottom"/>
          </w:tcPr>
          <w:p w:rsidR="00E70ADE" w:rsidRPr="0018125A" w:rsidRDefault="00E70ADE" w:rsidP="00C95595">
            <w:pPr>
              <w:shd w:val="clear" w:color="auto" w:fill="FFFFFF"/>
              <w:ind w:right="72"/>
              <w:jc w:val="right"/>
              <w:rPr>
                <w:sz w:val="22"/>
                <w:szCs w:val="22"/>
              </w:rPr>
            </w:pPr>
            <w:r w:rsidRPr="0018125A">
              <w:rPr>
                <w:sz w:val="22"/>
                <w:szCs w:val="22"/>
              </w:rPr>
              <w:t>700</w:t>
            </w:r>
          </w:p>
        </w:tc>
      </w:tr>
      <w:tr w:rsidR="00E70ADE" w:rsidRPr="0018125A" w:rsidTr="00375A79">
        <w:trPr>
          <w:trHeight w:val="288"/>
          <w:jc w:val="center"/>
        </w:trPr>
        <w:tc>
          <w:tcPr>
            <w:tcW w:w="7301" w:type="dxa"/>
            <w:gridSpan w:val="3"/>
            <w:tcBorders>
              <w:top w:val="nil"/>
              <w:left w:val="nil"/>
              <w:bottom w:val="nil"/>
              <w:right w:val="single" w:sz="6" w:space="0" w:color="auto"/>
            </w:tcBorders>
            <w:shd w:val="clear" w:color="auto" w:fill="FFFFFF"/>
            <w:vAlign w:val="bottom"/>
          </w:tcPr>
          <w:p w:rsidR="00E70ADE" w:rsidRPr="0018125A" w:rsidRDefault="00E70ADE" w:rsidP="00C95595">
            <w:pPr>
              <w:shd w:val="clear" w:color="auto" w:fill="FFFFFF"/>
              <w:tabs>
                <w:tab w:val="left" w:leader="dot" w:pos="7056"/>
              </w:tabs>
              <w:ind w:left="461"/>
              <w:rPr>
                <w:sz w:val="22"/>
                <w:szCs w:val="22"/>
              </w:rPr>
            </w:pPr>
            <w:r w:rsidRPr="0018125A">
              <w:rPr>
                <w:sz w:val="22"/>
                <w:szCs w:val="22"/>
              </w:rPr>
              <w:t>9. Miscellaneous and incidental expenditure</w:t>
            </w:r>
            <w:r w:rsidR="00C95595">
              <w:rPr>
                <w:sz w:val="22"/>
                <w:szCs w:val="22"/>
              </w:rPr>
              <w:tab/>
            </w:r>
          </w:p>
        </w:tc>
        <w:tc>
          <w:tcPr>
            <w:tcW w:w="1808" w:type="dxa"/>
            <w:tcBorders>
              <w:top w:val="nil"/>
              <w:left w:val="single" w:sz="6" w:space="0" w:color="auto"/>
              <w:bottom w:val="single" w:sz="6" w:space="0" w:color="auto"/>
              <w:right w:val="nil"/>
            </w:tcBorders>
            <w:shd w:val="clear" w:color="auto" w:fill="FFFFFF"/>
            <w:vAlign w:val="bottom"/>
          </w:tcPr>
          <w:p w:rsidR="00E70ADE" w:rsidRPr="0018125A" w:rsidRDefault="00E70ADE" w:rsidP="00C95595">
            <w:pPr>
              <w:shd w:val="clear" w:color="auto" w:fill="FFFFFF"/>
              <w:ind w:right="72"/>
              <w:jc w:val="right"/>
              <w:rPr>
                <w:sz w:val="22"/>
                <w:szCs w:val="22"/>
              </w:rPr>
            </w:pPr>
            <w:r w:rsidRPr="0018125A">
              <w:rPr>
                <w:sz w:val="22"/>
                <w:szCs w:val="22"/>
              </w:rPr>
              <w:t>400</w:t>
            </w:r>
          </w:p>
        </w:tc>
      </w:tr>
      <w:tr w:rsidR="00E70ADE" w:rsidRPr="0018125A" w:rsidTr="00375A79">
        <w:trPr>
          <w:trHeight w:val="345"/>
          <w:jc w:val="center"/>
        </w:trPr>
        <w:tc>
          <w:tcPr>
            <w:tcW w:w="7301" w:type="dxa"/>
            <w:gridSpan w:val="3"/>
            <w:tcBorders>
              <w:top w:val="nil"/>
              <w:left w:val="nil"/>
              <w:bottom w:val="nil"/>
              <w:right w:val="single" w:sz="6" w:space="0" w:color="auto"/>
            </w:tcBorders>
            <w:shd w:val="clear" w:color="auto" w:fill="FFFFFF"/>
            <w:vAlign w:val="bottom"/>
          </w:tcPr>
          <w:p w:rsidR="00E70ADE" w:rsidRPr="0018125A" w:rsidRDefault="00E70ADE" w:rsidP="00C95595">
            <w:pPr>
              <w:shd w:val="clear" w:color="auto" w:fill="FFFFFF"/>
              <w:tabs>
                <w:tab w:val="left" w:leader="dot" w:pos="7056"/>
              </w:tabs>
              <w:rPr>
                <w:sz w:val="22"/>
                <w:szCs w:val="22"/>
              </w:rPr>
            </w:pPr>
          </w:p>
        </w:tc>
        <w:tc>
          <w:tcPr>
            <w:tcW w:w="1808" w:type="dxa"/>
            <w:tcBorders>
              <w:top w:val="single" w:sz="6" w:space="0" w:color="auto"/>
              <w:left w:val="single" w:sz="6" w:space="0" w:color="auto"/>
              <w:bottom w:val="single" w:sz="4" w:space="0" w:color="auto"/>
              <w:right w:val="nil"/>
            </w:tcBorders>
            <w:shd w:val="clear" w:color="auto" w:fill="FFFFFF"/>
            <w:vAlign w:val="center"/>
          </w:tcPr>
          <w:p w:rsidR="00E70ADE" w:rsidRPr="0018125A" w:rsidRDefault="00E70ADE" w:rsidP="00375A79">
            <w:pPr>
              <w:shd w:val="clear" w:color="auto" w:fill="FFFFFF"/>
              <w:ind w:right="72"/>
              <w:jc w:val="right"/>
              <w:rPr>
                <w:sz w:val="22"/>
                <w:szCs w:val="22"/>
              </w:rPr>
            </w:pPr>
            <w:r w:rsidRPr="0018125A">
              <w:rPr>
                <w:sz w:val="22"/>
                <w:szCs w:val="22"/>
              </w:rPr>
              <w:t>1,950</w:t>
            </w:r>
          </w:p>
        </w:tc>
      </w:tr>
      <w:tr w:rsidR="00E70ADE" w:rsidRPr="0018125A" w:rsidTr="00375A79">
        <w:trPr>
          <w:trHeight w:val="288"/>
          <w:jc w:val="center"/>
        </w:trPr>
        <w:tc>
          <w:tcPr>
            <w:tcW w:w="7301" w:type="dxa"/>
            <w:gridSpan w:val="3"/>
            <w:tcBorders>
              <w:top w:val="nil"/>
              <w:left w:val="nil"/>
              <w:bottom w:val="nil"/>
              <w:right w:val="single" w:sz="6" w:space="0" w:color="auto"/>
            </w:tcBorders>
            <w:shd w:val="clear" w:color="auto" w:fill="FFFFFF"/>
            <w:vAlign w:val="bottom"/>
          </w:tcPr>
          <w:p w:rsidR="00E70ADE" w:rsidRPr="0018125A" w:rsidRDefault="00E70ADE" w:rsidP="00375A79">
            <w:pPr>
              <w:shd w:val="clear" w:color="auto" w:fill="FFFFFF"/>
              <w:tabs>
                <w:tab w:val="left" w:leader="dot" w:pos="7056"/>
              </w:tabs>
              <w:ind w:left="225"/>
              <w:rPr>
                <w:sz w:val="22"/>
                <w:szCs w:val="22"/>
              </w:rPr>
            </w:pPr>
            <w:r w:rsidRPr="0018125A">
              <w:rPr>
                <w:sz w:val="22"/>
                <w:szCs w:val="22"/>
              </w:rPr>
              <w:t>Subdivision No. 3.</w:t>
            </w:r>
            <w:r w:rsidRPr="0018125A">
              <w:rPr>
                <w:rFonts w:eastAsia="Times New Roman"/>
                <w:sz w:val="22"/>
                <w:szCs w:val="22"/>
              </w:rPr>
              <w:t>—</w:t>
            </w:r>
            <w:r w:rsidRPr="0018125A">
              <w:rPr>
                <w:rFonts w:eastAsia="Times New Roman"/>
                <w:smallCaps/>
                <w:sz w:val="22"/>
                <w:szCs w:val="22"/>
              </w:rPr>
              <w:t>Miscellaneous.</w:t>
            </w:r>
          </w:p>
        </w:tc>
        <w:tc>
          <w:tcPr>
            <w:tcW w:w="1808" w:type="dxa"/>
            <w:tcBorders>
              <w:top w:val="single" w:sz="4" w:space="0" w:color="auto"/>
              <w:left w:val="single" w:sz="6" w:space="0" w:color="auto"/>
              <w:bottom w:val="nil"/>
              <w:right w:val="nil"/>
            </w:tcBorders>
            <w:shd w:val="clear" w:color="auto" w:fill="FFFFFF"/>
            <w:vAlign w:val="bottom"/>
          </w:tcPr>
          <w:p w:rsidR="00E70ADE" w:rsidRPr="0018125A" w:rsidRDefault="00E70ADE" w:rsidP="00C95595">
            <w:pPr>
              <w:shd w:val="clear" w:color="auto" w:fill="FFFFFF"/>
              <w:ind w:right="72"/>
              <w:jc w:val="right"/>
              <w:rPr>
                <w:sz w:val="22"/>
                <w:szCs w:val="22"/>
              </w:rPr>
            </w:pPr>
          </w:p>
        </w:tc>
      </w:tr>
      <w:tr w:rsidR="00E70ADE" w:rsidRPr="0018125A" w:rsidTr="00C95595">
        <w:trPr>
          <w:trHeight w:val="313"/>
          <w:jc w:val="center"/>
        </w:trPr>
        <w:tc>
          <w:tcPr>
            <w:tcW w:w="7301" w:type="dxa"/>
            <w:gridSpan w:val="3"/>
            <w:tcBorders>
              <w:top w:val="nil"/>
              <w:left w:val="nil"/>
              <w:bottom w:val="nil"/>
              <w:right w:val="single" w:sz="6" w:space="0" w:color="auto"/>
            </w:tcBorders>
            <w:shd w:val="clear" w:color="auto" w:fill="FFFFFF"/>
            <w:vAlign w:val="bottom"/>
          </w:tcPr>
          <w:p w:rsidR="00E70ADE" w:rsidRPr="0018125A" w:rsidRDefault="00E70ADE" w:rsidP="00C95595">
            <w:pPr>
              <w:shd w:val="clear" w:color="auto" w:fill="FFFFFF"/>
              <w:tabs>
                <w:tab w:val="left" w:leader="dot" w:pos="7056"/>
              </w:tabs>
              <w:rPr>
                <w:sz w:val="22"/>
                <w:szCs w:val="22"/>
              </w:rPr>
            </w:pPr>
            <w:r w:rsidRPr="0018125A">
              <w:rPr>
                <w:sz w:val="22"/>
                <w:szCs w:val="22"/>
              </w:rPr>
              <w:t>No. 3. Expenses Fisheries Conference</w:t>
            </w:r>
            <w:r w:rsidR="00C95595">
              <w:rPr>
                <w:sz w:val="22"/>
                <w:szCs w:val="22"/>
              </w:rPr>
              <w:tab/>
            </w:r>
          </w:p>
        </w:tc>
        <w:tc>
          <w:tcPr>
            <w:tcW w:w="1808" w:type="dxa"/>
            <w:tcBorders>
              <w:top w:val="nil"/>
              <w:left w:val="single" w:sz="6" w:space="0" w:color="auto"/>
              <w:bottom w:val="nil"/>
              <w:right w:val="nil"/>
            </w:tcBorders>
            <w:shd w:val="clear" w:color="auto" w:fill="FFFFFF"/>
            <w:vAlign w:val="bottom"/>
          </w:tcPr>
          <w:p w:rsidR="00E70ADE" w:rsidRPr="0018125A" w:rsidRDefault="00375A79" w:rsidP="00C95595">
            <w:pPr>
              <w:shd w:val="clear" w:color="auto" w:fill="FFFFFF"/>
              <w:ind w:right="72"/>
              <w:jc w:val="right"/>
              <w:rPr>
                <w:sz w:val="22"/>
                <w:szCs w:val="22"/>
              </w:rPr>
            </w:pPr>
            <w:r>
              <w:rPr>
                <w:sz w:val="22"/>
                <w:szCs w:val="22"/>
              </w:rPr>
              <w:t>109</w:t>
            </w:r>
          </w:p>
        </w:tc>
      </w:tr>
      <w:tr w:rsidR="00E70ADE" w:rsidRPr="0018125A" w:rsidTr="00C95595">
        <w:trPr>
          <w:trHeight w:val="227"/>
          <w:jc w:val="center"/>
        </w:trPr>
        <w:tc>
          <w:tcPr>
            <w:tcW w:w="7301" w:type="dxa"/>
            <w:gridSpan w:val="3"/>
            <w:tcBorders>
              <w:top w:val="nil"/>
              <w:left w:val="nil"/>
              <w:bottom w:val="nil"/>
              <w:right w:val="single" w:sz="6" w:space="0" w:color="auto"/>
            </w:tcBorders>
            <w:shd w:val="clear" w:color="auto" w:fill="FFFFFF"/>
            <w:vAlign w:val="bottom"/>
          </w:tcPr>
          <w:p w:rsidR="00E70ADE" w:rsidRPr="0018125A" w:rsidRDefault="00E70ADE" w:rsidP="00C95595">
            <w:pPr>
              <w:shd w:val="clear" w:color="auto" w:fill="FFFFFF"/>
              <w:tabs>
                <w:tab w:val="left" w:leader="dot" w:pos="7056"/>
              </w:tabs>
              <w:ind w:left="360"/>
              <w:rPr>
                <w:sz w:val="22"/>
                <w:szCs w:val="22"/>
              </w:rPr>
            </w:pPr>
            <w:r w:rsidRPr="0018125A">
              <w:rPr>
                <w:sz w:val="22"/>
                <w:szCs w:val="22"/>
              </w:rPr>
              <w:t>4. Experiments with Dr. Danysz</w:t>
            </w:r>
            <w:r w:rsidR="00B204BA" w:rsidRPr="0018125A">
              <w:rPr>
                <w:sz w:val="22"/>
                <w:szCs w:val="22"/>
              </w:rPr>
              <w:t>’</w:t>
            </w:r>
            <w:r w:rsidRPr="0018125A">
              <w:rPr>
                <w:sz w:val="22"/>
                <w:szCs w:val="22"/>
              </w:rPr>
              <w:t>s Rabbit Virus</w:t>
            </w:r>
            <w:r w:rsidR="00C95595">
              <w:rPr>
                <w:sz w:val="22"/>
                <w:szCs w:val="22"/>
              </w:rPr>
              <w:tab/>
            </w:r>
          </w:p>
        </w:tc>
        <w:tc>
          <w:tcPr>
            <w:tcW w:w="1808" w:type="dxa"/>
            <w:tcBorders>
              <w:top w:val="nil"/>
              <w:left w:val="single" w:sz="6" w:space="0" w:color="auto"/>
              <w:bottom w:val="nil"/>
              <w:right w:val="nil"/>
            </w:tcBorders>
            <w:shd w:val="clear" w:color="auto" w:fill="FFFFFF"/>
            <w:vAlign w:val="bottom"/>
          </w:tcPr>
          <w:p w:rsidR="00E70ADE" w:rsidRPr="0018125A" w:rsidRDefault="00E70ADE" w:rsidP="00C95595">
            <w:pPr>
              <w:shd w:val="clear" w:color="auto" w:fill="FFFFFF"/>
              <w:ind w:right="72"/>
              <w:jc w:val="right"/>
              <w:rPr>
                <w:sz w:val="22"/>
                <w:szCs w:val="22"/>
              </w:rPr>
            </w:pPr>
            <w:r w:rsidRPr="0018125A">
              <w:rPr>
                <w:sz w:val="22"/>
                <w:szCs w:val="22"/>
              </w:rPr>
              <w:t>776</w:t>
            </w:r>
          </w:p>
        </w:tc>
      </w:tr>
      <w:tr w:rsidR="00E70ADE" w:rsidRPr="0018125A" w:rsidTr="00C95595">
        <w:trPr>
          <w:trHeight w:val="270"/>
          <w:jc w:val="center"/>
        </w:trPr>
        <w:tc>
          <w:tcPr>
            <w:tcW w:w="7301" w:type="dxa"/>
            <w:gridSpan w:val="3"/>
            <w:tcBorders>
              <w:top w:val="nil"/>
              <w:left w:val="nil"/>
              <w:bottom w:val="nil"/>
              <w:right w:val="single" w:sz="6" w:space="0" w:color="auto"/>
            </w:tcBorders>
            <w:shd w:val="clear" w:color="auto" w:fill="FFFFFF"/>
            <w:vAlign w:val="bottom"/>
          </w:tcPr>
          <w:p w:rsidR="00E70ADE" w:rsidRPr="0018125A" w:rsidRDefault="00E70ADE" w:rsidP="00C95595">
            <w:pPr>
              <w:shd w:val="clear" w:color="auto" w:fill="FFFFFF"/>
              <w:tabs>
                <w:tab w:val="left" w:leader="dot" w:pos="7056"/>
              </w:tabs>
              <w:ind w:left="360"/>
              <w:rPr>
                <w:sz w:val="22"/>
                <w:szCs w:val="22"/>
              </w:rPr>
            </w:pPr>
            <w:r w:rsidRPr="0018125A">
              <w:rPr>
                <w:sz w:val="22"/>
                <w:szCs w:val="22"/>
              </w:rPr>
              <w:t>5. Expenses of delegates to Navigation Conference, London</w:t>
            </w:r>
            <w:r w:rsidR="00C95595">
              <w:rPr>
                <w:sz w:val="22"/>
                <w:szCs w:val="22"/>
              </w:rPr>
              <w:tab/>
            </w:r>
          </w:p>
        </w:tc>
        <w:tc>
          <w:tcPr>
            <w:tcW w:w="1808" w:type="dxa"/>
            <w:tcBorders>
              <w:top w:val="nil"/>
              <w:left w:val="single" w:sz="6" w:space="0" w:color="auto"/>
              <w:bottom w:val="single" w:sz="6" w:space="0" w:color="auto"/>
              <w:right w:val="nil"/>
            </w:tcBorders>
            <w:shd w:val="clear" w:color="auto" w:fill="FFFFFF"/>
            <w:vAlign w:val="bottom"/>
          </w:tcPr>
          <w:p w:rsidR="00E70ADE" w:rsidRPr="0018125A" w:rsidRDefault="00E70ADE" w:rsidP="00C95595">
            <w:pPr>
              <w:shd w:val="clear" w:color="auto" w:fill="FFFFFF"/>
              <w:ind w:right="72"/>
              <w:jc w:val="right"/>
              <w:rPr>
                <w:sz w:val="22"/>
                <w:szCs w:val="22"/>
              </w:rPr>
            </w:pPr>
            <w:r w:rsidRPr="0018125A">
              <w:rPr>
                <w:sz w:val="22"/>
                <w:szCs w:val="22"/>
              </w:rPr>
              <w:t>17</w:t>
            </w:r>
          </w:p>
        </w:tc>
      </w:tr>
      <w:tr w:rsidR="00E70ADE" w:rsidRPr="0018125A" w:rsidTr="00375A79">
        <w:trPr>
          <w:trHeight w:val="389"/>
          <w:jc w:val="center"/>
        </w:trPr>
        <w:tc>
          <w:tcPr>
            <w:tcW w:w="7301" w:type="dxa"/>
            <w:gridSpan w:val="3"/>
            <w:tcBorders>
              <w:top w:val="nil"/>
              <w:left w:val="nil"/>
              <w:right w:val="single" w:sz="6" w:space="0" w:color="auto"/>
            </w:tcBorders>
            <w:shd w:val="clear" w:color="auto" w:fill="FFFFFF"/>
            <w:vAlign w:val="bottom"/>
          </w:tcPr>
          <w:p w:rsidR="00E70ADE" w:rsidRPr="0018125A" w:rsidRDefault="00E70ADE" w:rsidP="00C95595">
            <w:pPr>
              <w:shd w:val="clear" w:color="auto" w:fill="FFFFFF"/>
              <w:tabs>
                <w:tab w:val="left" w:leader="dot" w:pos="7056"/>
              </w:tabs>
              <w:rPr>
                <w:sz w:val="22"/>
                <w:szCs w:val="22"/>
              </w:rPr>
            </w:pPr>
          </w:p>
        </w:tc>
        <w:tc>
          <w:tcPr>
            <w:tcW w:w="1808" w:type="dxa"/>
            <w:tcBorders>
              <w:top w:val="single" w:sz="6" w:space="0" w:color="auto"/>
              <w:left w:val="single" w:sz="6" w:space="0" w:color="auto"/>
              <w:bottom w:val="single" w:sz="6" w:space="0" w:color="auto"/>
              <w:right w:val="nil"/>
            </w:tcBorders>
            <w:shd w:val="clear" w:color="auto" w:fill="FFFFFF"/>
            <w:vAlign w:val="center"/>
          </w:tcPr>
          <w:p w:rsidR="00E70ADE" w:rsidRPr="0018125A" w:rsidRDefault="00E70ADE" w:rsidP="00375A79">
            <w:pPr>
              <w:shd w:val="clear" w:color="auto" w:fill="FFFFFF"/>
              <w:ind w:right="72"/>
              <w:jc w:val="right"/>
              <w:rPr>
                <w:sz w:val="22"/>
                <w:szCs w:val="22"/>
              </w:rPr>
            </w:pPr>
            <w:r w:rsidRPr="0018125A">
              <w:rPr>
                <w:sz w:val="22"/>
                <w:szCs w:val="22"/>
              </w:rPr>
              <w:t>902</w:t>
            </w:r>
          </w:p>
        </w:tc>
      </w:tr>
      <w:tr w:rsidR="00E70ADE" w:rsidRPr="0018125A" w:rsidTr="00375A79">
        <w:trPr>
          <w:trHeight w:val="486"/>
          <w:jc w:val="center"/>
        </w:trPr>
        <w:tc>
          <w:tcPr>
            <w:tcW w:w="7301" w:type="dxa"/>
            <w:gridSpan w:val="3"/>
            <w:tcBorders>
              <w:top w:val="nil"/>
              <w:left w:val="nil"/>
              <w:right w:val="single" w:sz="6" w:space="0" w:color="auto"/>
            </w:tcBorders>
            <w:shd w:val="clear" w:color="auto" w:fill="FFFFFF"/>
            <w:vAlign w:val="bottom"/>
          </w:tcPr>
          <w:p w:rsidR="00E70ADE" w:rsidRPr="0018125A" w:rsidRDefault="00E70ADE" w:rsidP="00C95595">
            <w:pPr>
              <w:shd w:val="clear" w:color="auto" w:fill="FFFFFF"/>
              <w:tabs>
                <w:tab w:val="left" w:leader="dot" w:pos="7056"/>
              </w:tabs>
              <w:ind w:left="2448"/>
              <w:rPr>
                <w:sz w:val="22"/>
                <w:szCs w:val="22"/>
              </w:rPr>
            </w:pPr>
            <w:r w:rsidRPr="0018125A">
              <w:rPr>
                <w:sz w:val="22"/>
                <w:szCs w:val="22"/>
              </w:rPr>
              <w:t xml:space="preserve">Total </w:t>
            </w:r>
            <w:r w:rsidRPr="0018125A">
              <w:rPr>
                <w:smallCaps/>
                <w:sz w:val="22"/>
                <w:szCs w:val="22"/>
              </w:rPr>
              <w:t xml:space="preserve">Division No. </w:t>
            </w:r>
            <w:r w:rsidRPr="0018125A">
              <w:rPr>
                <w:sz w:val="22"/>
                <w:szCs w:val="22"/>
              </w:rPr>
              <w:t>37</w:t>
            </w:r>
            <w:r w:rsidR="00C95595">
              <w:rPr>
                <w:sz w:val="22"/>
                <w:szCs w:val="22"/>
              </w:rPr>
              <w:tab/>
            </w:r>
          </w:p>
        </w:tc>
        <w:tc>
          <w:tcPr>
            <w:tcW w:w="1808" w:type="dxa"/>
            <w:tcBorders>
              <w:top w:val="single" w:sz="6" w:space="0" w:color="auto"/>
              <w:left w:val="single" w:sz="6" w:space="0" w:color="auto"/>
              <w:bottom w:val="single" w:sz="6" w:space="0" w:color="auto"/>
              <w:right w:val="nil"/>
            </w:tcBorders>
            <w:shd w:val="clear" w:color="auto" w:fill="FFFFFF"/>
            <w:vAlign w:val="center"/>
          </w:tcPr>
          <w:p w:rsidR="00E70ADE" w:rsidRPr="0018125A" w:rsidRDefault="00E70ADE" w:rsidP="00375A79">
            <w:pPr>
              <w:shd w:val="clear" w:color="auto" w:fill="FFFFFF"/>
              <w:ind w:right="72"/>
              <w:jc w:val="right"/>
              <w:rPr>
                <w:sz w:val="22"/>
                <w:szCs w:val="22"/>
              </w:rPr>
            </w:pPr>
            <w:r w:rsidRPr="0018125A">
              <w:rPr>
                <w:sz w:val="22"/>
                <w:szCs w:val="22"/>
              </w:rPr>
              <w:t>2,854</w:t>
            </w:r>
          </w:p>
        </w:tc>
      </w:tr>
      <w:tr w:rsidR="00375A79" w:rsidRPr="0018125A" w:rsidTr="00375A79">
        <w:trPr>
          <w:trHeight w:val="300"/>
          <w:jc w:val="center"/>
        </w:trPr>
        <w:tc>
          <w:tcPr>
            <w:tcW w:w="7301" w:type="dxa"/>
            <w:gridSpan w:val="3"/>
            <w:tcBorders>
              <w:top w:val="nil"/>
              <w:left w:val="nil"/>
              <w:right w:val="single" w:sz="6" w:space="0" w:color="auto"/>
            </w:tcBorders>
            <w:shd w:val="clear" w:color="auto" w:fill="FFFFFF"/>
            <w:vAlign w:val="bottom"/>
          </w:tcPr>
          <w:p w:rsidR="00375A79" w:rsidRPr="0018125A" w:rsidRDefault="00375A79" w:rsidP="00375A79">
            <w:pPr>
              <w:shd w:val="clear" w:color="auto" w:fill="FFFFFF"/>
              <w:jc w:val="center"/>
              <w:rPr>
                <w:sz w:val="22"/>
                <w:szCs w:val="22"/>
              </w:rPr>
            </w:pPr>
            <w:r>
              <w:rPr>
                <w:sz w:val="22"/>
                <w:szCs w:val="22"/>
              </w:rPr>
              <w:t>___________</w:t>
            </w:r>
          </w:p>
        </w:tc>
        <w:tc>
          <w:tcPr>
            <w:tcW w:w="1808" w:type="dxa"/>
            <w:tcBorders>
              <w:top w:val="single" w:sz="6" w:space="0" w:color="auto"/>
              <w:left w:val="single" w:sz="6" w:space="0" w:color="auto"/>
              <w:right w:val="nil"/>
            </w:tcBorders>
            <w:shd w:val="clear" w:color="auto" w:fill="FFFFFF"/>
            <w:vAlign w:val="center"/>
          </w:tcPr>
          <w:p w:rsidR="00375A79" w:rsidRPr="0018125A" w:rsidRDefault="00375A79" w:rsidP="00375A79">
            <w:pPr>
              <w:shd w:val="clear" w:color="auto" w:fill="FFFFFF"/>
              <w:ind w:right="72"/>
              <w:jc w:val="right"/>
              <w:rPr>
                <w:sz w:val="22"/>
                <w:szCs w:val="22"/>
              </w:rPr>
            </w:pPr>
          </w:p>
        </w:tc>
      </w:tr>
      <w:tr w:rsidR="00E70ADE" w:rsidRPr="0018125A" w:rsidTr="00375A79">
        <w:trPr>
          <w:trHeight w:val="90"/>
          <w:jc w:val="center"/>
        </w:trPr>
        <w:tc>
          <w:tcPr>
            <w:tcW w:w="7301" w:type="dxa"/>
            <w:gridSpan w:val="3"/>
            <w:tcBorders>
              <w:left w:val="nil"/>
              <w:bottom w:val="nil"/>
              <w:right w:val="single" w:sz="6" w:space="0" w:color="auto"/>
            </w:tcBorders>
            <w:shd w:val="clear" w:color="auto" w:fill="FFFFFF"/>
            <w:vAlign w:val="bottom"/>
          </w:tcPr>
          <w:p w:rsidR="00E70ADE" w:rsidRPr="0018125A" w:rsidRDefault="00E70ADE" w:rsidP="00375A79">
            <w:pPr>
              <w:shd w:val="clear" w:color="auto" w:fill="FFFFFF"/>
              <w:tabs>
                <w:tab w:val="left" w:leader="dot" w:pos="7056"/>
              </w:tabs>
              <w:ind w:left="180"/>
              <w:rPr>
                <w:sz w:val="22"/>
                <w:szCs w:val="22"/>
              </w:rPr>
            </w:pPr>
            <w:r w:rsidRPr="0018125A">
              <w:rPr>
                <w:smallCaps/>
                <w:sz w:val="22"/>
                <w:szCs w:val="22"/>
              </w:rPr>
              <w:t>Division No. 37a.</w:t>
            </w:r>
          </w:p>
        </w:tc>
        <w:tc>
          <w:tcPr>
            <w:tcW w:w="1808" w:type="dxa"/>
            <w:tcBorders>
              <w:left w:val="single" w:sz="6" w:space="0" w:color="auto"/>
              <w:bottom w:val="nil"/>
              <w:right w:val="nil"/>
            </w:tcBorders>
            <w:shd w:val="clear" w:color="auto" w:fill="FFFFFF"/>
            <w:vAlign w:val="bottom"/>
          </w:tcPr>
          <w:p w:rsidR="00E70ADE" w:rsidRPr="0018125A" w:rsidRDefault="00E70ADE" w:rsidP="00C95595">
            <w:pPr>
              <w:shd w:val="clear" w:color="auto" w:fill="FFFFFF"/>
              <w:ind w:right="72"/>
              <w:jc w:val="right"/>
              <w:rPr>
                <w:sz w:val="22"/>
                <w:szCs w:val="22"/>
              </w:rPr>
            </w:pPr>
          </w:p>
        </w:tc>
      </w:tr>
      <w:tr w:rsidR="00E70ADE" w:rsidRPr="0018125A" w:rsidTr="00C95595">
        <w:trPr>
          <w:trHeight w:val="274"/>
          <w:jc w:val="center"/>
        </w:trPr>
        <w:tc>
          <w:tcPr>
            <w:tcW w:w="7301" w:type="dxa"/>
            <w:gridSpan w:val="3"/>
            <w:tcBorders>
              <w:top w:val="nil"/>
              <w:left w:val="nil"/>
              <w:bottom w:val="nil"/>
              <w:right w:val="single" w:sz="6" w:space="0" w:color="auto"/>
            </w:tcBorders>
            <w:shd w:val="clear" w:color="auto" w:fill="FFFFFF"/>
            <w:vAlign w:val="bottom"/>
          </w:tcPr>
          <w:p w:rsidR="00E70ADE" w:rsidRPr="0018125A" w:rsidRDefault="00E70ADE" w:rsidP="00C95595">
            <w:pPr>
              <w:shd w:val="clear" w:color="auto" w:fill="FFFFFF"/>
              <w:tabs>
                <w:tab w:val="left" w:leader="dot" w:pos="7056"/>
              </w:tabs>
              <w:jc w:val="center"/>
              <w:rPr>
                <w:sz w:val="22"/>
                <w:szCs w:val="22"/>
              </w:rPr>
            </w:pPr>
            <w:r w:rsidRPr="0018125A">
              <w:rPr>
                <w:sz w:val="22"/>
                <w:szCs w:val="22"/>
              </w:rPr>
              <w:t>FISHERIES.</w:t>
            </w:r>
          </w:p>
        </w:tc>
        <w:tc>
          <w:tcPr>
            <w:tcW w:w="1808" w:type="dxa"/>
            <w:tcBorders>
              <w:top w:val="nil"/>
              <w:left w:val="single" w:sz="6" w:space="0" w:color="auto"/>
              <w:right w:val="nil"/>
            </w:tcBorders>
            <w:shd w:val="clear" w:color="auto" w:fill="FFFFFF"/>
            <w:vAlign w:val="bottom"/>
          </w:tcPr>
          <w:p w:rsidR="00E70ADE" w:rsidRPr="0018125A" w:rsidRDefault="00E70ADE" w:rsidP="00C95595">
            <w:pPr>
              <w:shd w:val="clear" w:color="auto" w:fill="FFFFFF"/>
              <w:ind w:right="72"/>
              <w:jc w:val="right"/>
              <w:rPr>
                <w:sz w:val="22"/>
                <w:szCs w:val="22"/>
              </w:rPr>
            </w:pPr>
          </w:p>
        </w:tc>
      </w:tr>
      <w:tr w:rsidR="00E70ADE" w:rsidRPr="0018125A" w:rsidTr="00375A79">
        <w:trPr>
          <w:trHeight w:val="540"/>
          <w:jc w:val="center"/>
        </w:trPr>
        <w:tc>
          <w:tcPr>
            <w:tcW w:w="7301" w:type="dxa"/>
            <w:gridSpan w:val="3"/>
            <w:tcBorders>
              <w:top w:val="nil"/>
              <w:left w:val="nil"/>
              <w:right w:val="single" w:sz="4" w:space="0" w:color="auto"/>
            </w:tcBorders>
            <w:shd w:val="clear" w:color="auto" w:fill="FFFFFF"/>
            <w:vAlign w:val="bottom"/>
          </w:tcPr>
          <w:p w:rsidR="00E70ADE" w:rsidRPr="0018125A" w:rsidRDefault="00E70ADE" w:rsidP="00375A79">
            <w:pPr>
              <w:shd w:val="clear" w:color="auto" w:fill="FFFFFF"/>
              <w:tabs>
                <w:tab w:val="left" w:leader="dot" w:pos="7056"/>
              </w:tabs>
              <w:ind w:left="225"/>
              <w:rPr>
                <w:sz w:val="22"/>
                <w:szCs w:val="22"/>
              </w:rPr>
            </w:pPr>
            <w:r w:rsidRPr="0018125A">
              <w:rPr>
                <w:sz w:val="22"/>
                <w:szCs w:val="22"/>
              </w:rPr>
              <w:t>Subdivision No. 1.</w:t>
            </w:r>
            <w:r w:rsidRPr="0018125A">
              <w:rPr>
                <w:rFonts w:eastAsia="Times New Roman"/>
                <w:sz w:val="22"/>
                <w:szCs w:val="22"/>
              </w:rPr>
              <w:t>—</w:t>
            </w:r>
            <w:r w:rsidRPr="0018125A">
              <w:rPr>
                <w:rFonts w:eastAsia="Times New Roman"/>
                <w:smallCaps/>
                <w:sz w:val="22"/>
                <w:szCs w:val="22"/>
              </w:rPr>
              <w:t>Salaries.</w:t>
            </w:r>
            <w:r w:rsidR="00C95595">
              <w:rPr>
                <w:rFonts w:eastAsia="Times New Roman"/>
                <w:smallCaps/>
                <w:sz w:val="22"/>
                <w:szCs w:val="22"/>
              </w:rPr>
              <w:tab/>
            </w:r>
          </w:p>
        </w:tc>
        <w:tc>
          <w:tcPr>
            <w:tcW w:w="1808" w:type="dxa"/>
            <w:tcBorders>
              <w:top w:val="nil"/>
              <w:left w:val="single" w:sz="4" w:space="0" w:color="auto"/>
              <w:right w:val="nil"/>
            </w:tcBorders>
            <w:shd w:val="clear" w:color="auto" w:fill="FFFFFF"/>
            <w:vAlign w:val="bottom"/>
          </w:tcPr>
          <w:p w:rsidR="00E70ADE" w:rsidRPr="0018125A" w:rsidRDefault="00E70ADE" w:rsidP="00C95595">
            <w:pPr>
              <w:shd w:val="clear" w:color="auto" w:fill="FFFFFF"/>
              <w:ind w:right="72"/>
              <w:jc w:val="right"/>
              <w:rPr>
                <w:sz w:val="22"/>
                <w:szCs w:val="22"/>
              </w:rPr>
            </w:pPr>
          </w:p>
        </w:tc>
      </w:tr>
      <w:tr w:rsidR="00375A79" w:rsidRPr="0018125A" w:rsidTr="00375A79">
        <w:trPr>
          <w:trHeight w:val="270"/>
          <w:jc w:val="center"/>
        </w:trPr>
        <w:tc>
          <w:tcPr>
            <w:tcW w:w="7301" w:type="dxa"/>
            <w:gridSpan w:val="3"/>
            <w:tcBorders>
              <w:top w:val="nil"/>
              <w:left w:val="nil"/>
              <w:right w:val="single" w:sz="4" w:space="0" w:color="auto"/>
            </w:tcBorders>
            <w:shd w:val="clear" w:color="auto" w:fill="FFFFFF"/>
            <w:vAlign w:val="bottom"/>
          </w:tcPr>
          <w:p w:rsidR="00375A79" w:rsidRPr="0018125A" w:rsidRDefault="00375A79" w:rsidP="00C95595">
            <w:pPr>
              <w:shd w:val="clear" w:color="auto" w:fill="FFFFFF"/>
              <w:tabs>
                <w:tab w:val="left" w:leader="dot" w:pos="7056"/>
              </w:tabs>
              <w:ind w:left="720"/>
              <w:rPr>
                <w:sz w:val="22"/>
                <w:szCs w:val="22"/>
              </w:rPr>
            </w:pPr>
          </w:p>
        </w:tc>
        <w:tc>
          <w:tcPr>
            <w:tcW w:w="1808" w:type="dxa"/>
            <w:tcBorders>
              <w:top w:val="nil"/>
              <w:left w:val="single" w:sz="4" w:space="0" w:color="auto"/>
              <w:right w:val="nil"/>
            </w:tcBorders>
            <w:shd w:val="clear" w:color="auto" w:fill="FFFFFF"/>
            <w:vAlign w:val="bottom"/>
          </w:tcPr>
          <w:p w:rsidR="00375A79" w:rsidRPr="0018125A" w:rsidRDefault="00375A79" w:rsidP="00C95595">
            <w:pPr>
              <w:shd w:val="clear" w:color="auto" w:fill="FFFFFF"/>
              <w:ind w:right="72"/>
              <w:jc w:val="right"/>
              <w:rPr>
                <w:sz w:val="22"/>
                <w:szCs w:val="22"/>
              </w:rPr>
            </w:pPr>
          </w:p>
        </w:tc>
      </w:tr>
      <w:tr w:rsidR="00E70ADE" w:rsidRPr="0018125A" w:rsidTr="00375A79">
        <w:trPr>
          <w:trHeight w:val="479"/>
          <w:jc w:val="center"/>
        </w:trPr>
        <w:tc>
          <w:tcPr>
            <w:tcW w:w="1320" w:type="dxa"/>
            <w:tcBorders>
              <w:top w:val="single" w:sz="4" w:space="0" w:color="auto"/>
              <w:bottom w:val="single" w:sz="4" w:space="0" w:color="auto"/>
              <w:right w:val="single" w:sz="4" w:space="0" w:color="auto"/>
            </w:tcBorders>
            <w:shd w:val="clear" w:color="auto" w:fill="FFFFFF"/>
            <w:vAlign w:val="center"/>
          </w:tcPr>
          <w:p w:rsidR="00E70ADE" w:rsidRPr="00375A79" w:rsidRDefault="00E70ADE" w:rsidP="00375A79">
            <w:pPr>
              <w:shd w:val="clear" w:color="auto" w:fill="FFFFFF"/>
              <w:tabs>
                <w:tab w:val="left" w:leader="dot" w:pos="7056"/>
              </w:tabs>
              <w:jc w:val="center"/>
              <w:rPr>
                <w:sz w:val="18"/>
                <w:szCs w:val="18"/>
              </w:rPr>
            </w:pPr>
            <w:r w:rsidRPr="00375A79">
              <w:rPr>
                <w:sz w:val="18"/>
                <w:szCs w:val="18"/>
              </w:rPr>
              <w:t>Number of Persons.</w:t>
            </w:r>
          </w:p>
        </w:tc>
        <w:tc>
          <w:tcPr>
            <w:tcW w:w="976" w:type="dxa"/>
            <w:tcBorders>
              <w:top w:val="single" w:sz="4" w:space="0" w:color="auto"/>
              <w:left w:val="single" w:sz="4" w:space="0" w:color="auto"/>
              <w:bottom w:val="single" w:sz="4" w:space="0" w:color="auto"/>
              <w:right w:val="single" w:sz="4" w:space="0" w:color="auto"/>
            </w:tcBorders>
            <w:shd w:val="clear" w:color="auto" w:fill="FFFFFF"/>
            <w:vAlign w:val="center"/>
          </w:tcPr>
          <w:p w:rsidR="00E70ADE" w:rsidRPr="00375A79" w:rsidRDefault="00E70ADE" w:rsidP="00375A79">
            <w:pPr>
              <w:shd w:val="clear" w:color="auto" w:fill="FFFFFF"/>
              <w:tabs>
                <w:tab w:val="left" w:leader="dot" w:pos="7056"/>
              </w:tabs>
              <w:jc w:val="center"/>
              <w:rPr>
                <w:sz w:val="18"/>
                <w:szCs w:val="18"/>
              </w:rPr>
            </w:pPr>
            <w:r w:rsidRPr="00375A79">
              <w:rPr>
                <w:sz w:val="18"/>
                <w:szCs w:val="18"/>
              </w:rPr>
              <w:t>Class or Grade.</w:t>
            </w:r>
          </w:p>
        </w:tc>
        <w:tc>
          <w:tcPr>
            <w:tcW w:w="5005" w:type="dxa"/>
            <w:tcBorders>
              <w:left w:val="single" w:sz="4" w:space="0" w:color="auto"/>
              <w:right w:val="single" w:sz="4" w:space="0" w:color="auto"/>
            </w:tcBorders>
            <w:shd w:val="clear" w:color="auto" w:fill="FFFFFF"/>
            <w:vAlign w:val="bottom"/>
          </w:tcPr>
          <w:p w:rsidR="00E70ADE" w:rsidRPr="0018125A" w:rsidRDefault="00E70ADE" w:rsidP="00C95595">
            <w:pPr>
              <w:shd w:val="clear" w:color="auto" w:fill="FFFFFF"/>
              <w:tabs>
                <w:tab w:val="left" w:leader="dot" w:pos="7056"/>
              </w:tabs>
              <w:ind w:left="432"/>
              <w:rPr>
                <w:sz w:val="22"/>
                <w:szCs w:val="22"/>
              </w:rPr>
            </w:pPr>
            <w:r w:rsidRPr="0018125A">
              <w:rPr>
                <w:i/>
                <w:iCs/>
                <w:sz w:val="22"/>
                <w:szCs w:val="22"/>
              </w:rPr>
              <w:t>Professional Division.</w:t>
            </w:r>
          </w:p>
        </w:tc>
        <w:tc>
          <w:tcPr>
            <w:tcW w:w="1808" w:type="dxa"/>
            <w:tcBorders>
              <w:left w:val="single" w:sz="4" w:space="0" w:color="auto"/>
              <w:right w:val="nil"/>
            </w:tcBorders>
            <w:shd w:val="clear" w:color="auto" w:fill="FFFFFF"/>
            <w:vAlign w:val="bottom"/>
          </w:tcPr>
          <w:p w:rsidR="00E70ADE" w:rsidRPr="0018125A" w:rsidRDefault="00E70ADE" w:rsidP="00C95595">
            <w:pPr>
              <w:shd w:val="clear" w:color="auto" w:fill="FFFFFF"/>
              <w:ind w:right="72"/>
              <w:jc w:val="right"/>
              <w:rPr>
                <w:sz w:val="22"/>
                <w:szCs w:val="22"/>
              </w:rPr>
            </w:pPr>
          </w:p>
        </w:tc>
      </w:tr>
      <w:tr w:rsidR="00E70ADE" w:rsidRPr="0018125A" w:rsidTr="00375A79">
        <w:trPr>
          <w:trHeight w:val="407"/>
          <w:jc w:val="center"/>
        </w:trPr>
        <w:tc>
          <w:tcPr>
            <w:tcW w:w="1320" w:type="dxa"/>
            <w:tcBorders>
              <w:top w:val="single" w:sz="4" w:space="0" w:color="auto"/>
              <w:bottom w:val="single" w:sz="4" w:space="0" w:color="auto"/>
              <w:right w:val="single" w:sz="4" w:space="0" w:color="auto"/>
            </w:tcBorders>
            <w:shd w:val="clear" w:color="auto" w:fill="FFFFFF"/>
            <w:vAlign w:val="bottom"/>
          </w:tcPr>
          <w:p w:rsidR="00E70ADE" w:rsidRPr="0018125A" w:rsidRDefault="00E70ADE" w:rsidP="00375A79">
            <w:pPr>
              <w:shd w:val="clear" w:color="auto" w:fill="FFFFFF"/>
              <w:tabs>
                <w:tab w:val="left" w:leader="dot" w:pos="7056"/>
              </w:tabs>
              <w:ind w:right="412"/>
              <w:jc w:val="right"/>
              <w:rPr>
                <w:sz w:val="22"/>
                <w:szCs w:val="22"/>
              </w:rPr>
            </w:pPr>
            <w:r w:rsidRPr="0018125A">
              <w:rPr>
                <w:sz w:val="22"/>
                <w:szCs w:val="22"/>
              </w:rPr>
              <w:t>1</w:t>
            </w:r>
          </w:p>
        </w:tc>
        <w:tc>
          <w:tcPr>
            <w:tcW w:w="976" w:type="dxa"/>
            <w:tcBorders>
              <w:top w:val="single" w:sz="4" w:space="0" w:color="auto"/>
              <w:left w:val="single" w:sz="4" w:space="0" w:color="auto"/>
              <w:bottom w:val="single" w:sz="4" w:space="0" w:color="auto"/>
              <w:right w:val="single" w:sz="4" w:space="0" w:color="auto"/>
            </w:tcBorders>
            <w:shd w:val="clear" w:color="auto" w:fill="FFFFFF"/>
            <w:vAlign w:val="bottom"/>
          </w:tcPr>
          <w:p w:rsidR="00E70ADE" w:rsidRPr="0018125A" w:rsidRDefault="00E70ADE" w:rsidP="00375A79">
            <w:pPr>
              <w:shd w:val="clear" w:color="auto" w:fill="FFFFFF"/>
              <w:tabs>
                <w:tab w:val="left" w:leader="dot" w:pos="7056"/>
              </w:tabs>
              <w:ind w:right="412"/>
              <w:jc w:val="right"/>
              <w:rPr>
                <w:sz w:val="22"/>
                <w:szCs w:val="22"/>
              </w:rPr>
            </w:pPr>
            <w:r w:rsidRPr="0018125A">
              <w:rPr>
                <w:sz w:val="22"/>
                <w:szCs w:val="22"/>
              </w:rPr>
              <w:t>B</w:t>
            </w:r>
          </w:p>
        </w:tc>
        <w:tc>
          <w:tcPr>
            <w:tcW w:w="5005" w:type="dxa"/>
            <w:tcBorders>
              <w:left w:val="single" w:sz="4" w:space="0" w:color="auto"/>
              <w:right w:val="single" w:sz="4" w:space="0" w:color="auto"/>
            </w:tcBorders>
            <w:shd w:val="clear" w:color="auto" w:fill="FFFFFF"/>
            <w:vAlign w:val="bottom"/>
          </w:tcPr>
          <w:p w:rsidR="00E70ADE" w:rsidRPr="0018125A" w:rsidRDefault="00E70ADE" w:rsidP="00375A79">
            <w:pPr>
              <w:shd w:val="clear" w:color="auto" w:fill="FFFFFF"/>
              <w:tabs>
                <w:tab w:val="left" w:leader="dot" w:pos="4814"/>
              </w:tabs>
              <w:ind w:left="288"/>
              <w:rPr>
                <w:sz w:val="22"/>
                <w:szCs w:val="22"/>
              </w:rPr>
            </w:pPr>
            <w:r w:rsidRPr="0018125A">
              <w:rPr>
                <w:sz w:val="22"/>
                <w:szCs w:val="22"/>
              </w:rPr>
              <w:t>Director of Fisheries (portion of year only)</w:t>
            </w:r>
            <w:r w:rsidR="00375A79">
              <w:rPr>
                <w:sz w:val="22"/>
                <w:szCs w:val="22"/>
              </w:rPr>
              <w:tab/>
            </w:r>
          </w:p>
        </w:tc>
        <w:tc>
          <w:tcPr>
            <w:tcW w:w="1808" w:type="dxa"/>
            <w:tcBorders>
              <w:left w:val="single" w:sz="4" w:space="0" w:color="auto"/>
              <w:bottom w:val="single" w:sz="4" w:space="0" w:color="auto"/>
              <w:right w:val="nil"/>
            </w:tcBorders>
            <w:shd w:val="clear" w:color="auto" w:fill="FFFFFF"/>
            <w:vAlign w:val="bottom"/>
          </w:tcPr>
          <w:p w:rsidR="00E70ADE" w:rsidRPr="0018125A" w:rsidRDefault="00E70ADE" w:rsidP="00C95595">
            <w:pPr>
              <w:shd w:val="clear" w:color="auto" w:fill="FFFFFF"/>
              <w:ind w:right="72"/>
              <w:jc w:val="right"/>
              <w:rPr>
                <w:sz w:val="22"/>
                <w:szCs w:val="22"/>
              </w:rPr>
            </w:pPr>
            <w:r w:rsidRPr="0018125A">
              <w:rPr>
                <w:sz w:val="22"/>
                <w:szCs w:val="22"/>
              </w:rPr>
              <w:t>150</w:t>
            </w:r>
          </w:p>
        </w:tc>
      </w:tr>
      <w:tr w:rsidR="00E70ADE" w:rsidRPr="0018125A" w:rsidTr="00375A79">
        <w:trPr>
          <w:trHeight w:val="530"/>
          <w:jc w:val="center"/>
        </w:trPr>
        <w:tc>
          <w:tcPr>
            <w:tcW w:w="7301" w:type="dxa"/>
            <w:gridSpan w:val="3"/>
            <w:tcBorders>
              <w:left w:val="nil"/>
              <w:bottom w:val="nil"/>
              <w:right w:val="single" w:sz="4" w:space="0" w:color="auto"/>
            </w:tcBorders>
            <w:shd w:val="clear" w:color="auto" w:fill="FFFFFF"/>
            <w:vAlign w:val="bottom"/>
          </w:tcPr>
          <w:p w:rsidR="00E70ADE" w:rsidRPr="0018125A" w:rsidRDefault="00E70ADE" w:rsidP="00375A79">
            <w:pPr>
              <w:shd w:val="clear" w:color="auto" w:fill="FFFFFF"/>
              <w:tabs>
                <w:tab w:val="left" w:leader="dot" w:pos="7056"/>
              </w:tabs>
              <w:ind w:left="225"/>
              <w:rPr>
                <w:sz w:val="22"/>
                <w:szCs w:val="22"/>
              </w:rPr>
            </w:pPr>
            <w:r w:rsidRPr="0018125A">
              <w:rPr>
                <w:sz w:val="22"/>
                <w:szCs w:val="22"/>
              </w:rPr>
              <w:t>Subdivision No. 2.</w:t>
            </w:r>
            <w:r w:rsidRPr="0018125A">
              <w:rPr>
                <w:rFonts w:eastAsia="Times New Roman"/>
                <w:sz w:val="22"/>
                <w:szCs w:val="22"/>
              </w:rPr>
              <w:t>—</w:t>
            </w:r>
            <w:r w:rsidRPr="0018125A">
              <w:rPr>
                <w:rFonts w:eastAsia="Times New Roman"/>
                <w:smallCaps/>
                <w:sz w:val="22"/>
                <w:szCs w:val="22"/>
              </w:rPr>
              <w:t>Contingencies.</w:t>
            </w:r>
          </w:p>
        </w:tc>
        <w:tc>
          <w:tcPr>
            <w:tcW w:w="1808" w:type="dxa"/>
            <w:tcBorders>
              <w:top w:val="single" w:sz="4" w:space="0" w:color="auto"/>
              <w:left w:val="single" w:sz="4" w:space="0" w:color="auto"/>
              <w:bottom w:val="nil"/>
              <w:right w:val="nil"/>
            </w:tcBorders>
            <w:shd w:val="clear" w:color="auto" w:fill="FFFFFF"/>
            <w:vAlign w:val="bottom"/>
          </w:tcPr>
          <w:p w:rsidR="00E70ADE" w:rsidRPr="0018125A" w:rsidRDefault="00E70ADE" w:rsidP="00C95595">
            <w:pPr>
              <w:shd w:val="clear" w:color="auto" w:fill="FFFFFF"/>
              <w:ind w:right="72"/>
              <w:jc w:val="right"/>
              <w:rPr>
                <w:sz w:val="22"/>
                <w:szCs w:val="22"/>
              </w:rPr>
            </w:pPr>
          </w:p>
        </w:tc>
      </w:tr>
      <w:tr w:rsidR="00E70ADE" w:rsidRPr="0018125A" w:rsidTr="00375A79">
        <w:trPr>
          <w:trHeight w:val="378"/>
          <w:jc w:val="center"/>
        </w:trPr>
        <w:tc>
          <w:tcPr>
            <w:tcW w:w="7301" w:type="dxa"/>
            <w:gridSpan w:val="3"/>
            <w:tcBorders>
              <w:top w:val="nil"/>
              <w:left w:val="nil"/>
              <w:bottom w:val="nil"/>
              <w:right w:val="single" w:sz="4" w:space="0" w:color="auto"/>
            </w:tcBorders>
            <w:shd w:val="clear" w:color="auto" w:fill="FFFFFF"/>
            <w:vAlign w:val="bottom"/>
          </w:tcPr>
          <w:p w:rsidR="00E70ADE" w:rsidRPr="0018125A" w:rsidRDefault="00E70ADE" w:rsidP="00C95595">
            <w:pPr>
              <w:shd w:val="clear" w:color="auto" w:fill="FFFFFF"/>
              <w:tabs>
                <w:tab w:val="left" w:leader="dot" w:pos="7056"/>
              </w:tabs>
              <w:rPr>
                <w:sz w:val="22"/>
                <w:szCs w:val="22"/>
              </w:rPr>
            </w:pPr>
            <w:r w:rsidRPr="0018125A">
              <w:rPr>
                <w:sz w:val="22"/>
                <w:szCs w:val="22"/>
              </w:rPr>
              <w:t>Item 1. Postage and telegrams</w:t>
            </w:r>
            <w:r w:rsidR="00C95595">
              <w:rPr>
                <w:sz w:val="22"/>
                <w:szCs w:val="22"/>
              </w:rPr>
              <w:tab/>
            </w:r>
          </w:p>
        </w:tc>
        <w:tc>
          <w:tcPr>
            <w:tcW w:w="1808" w:type="dxa"/>
            <w:tcBorders>
              <w:top w:val="nil"/>
              <w:left w:val="single" w:sz="4" w:space="0" w:color="auto"/>
              <w:bottom w:val="nil"/>
              <w:right w:val="nil"/>
            </w:tcBorders>
            <w:shd w:val="clear" w:color="auto" w:fill="FFFFFF"/>
            <w:vAlign w:val="bottom"/>
          </w:tcPr>
          <w:p w:rsidR="00E70ADE" w:rsidRPr="0018125A" w:rsidRDefault="00E70ADE" w:rsidP="00C95595">
            <w:pPr>
              <w:shd w:val="clear" w:color="auto" w:fill="FFFFFF"/>
              <w:ind w:right="72"/>
              <w:jc w:val="right"/>
              <w:rPr>
                <w:sz w:val="22"/>
                <w:szCs w:val="22"/>
              </w:rPr>
            </w:pPr>
            <w:r w:rsidRPr="0018125A">
              <w:rPr>
                <w:sz w:val="22"/>
                <w:szCs w:val="22"/>
              </w:rPr>
              <w:t>15</w:t>
            </w:r>
          </w:p>
        </w:tc>
      </w:tr>
      <w:tr w:rsidR="00E70ADE" w:rsidRPr="0018125A" w:rsidTr="00C95595">
        <w:trPr>
          <w:trHeight w:val="180"/>
          <w:jc w:val="center"/>
        </w:trPr>
        <w:tc>
          <w:tcPr>
            <w:tcW w:w="7301" w:type="dxa"/>
            <w:gridSpan w:val="3"/>
            <w:tcBorders>
              <w:top w:val="nil"/>
              <w:left w:val="nil"/>
              <w:bottom w:val="nil"/>
              <w:right w:val="single" w:sz="6" w:space="0" w:color="auto"/>
            </w:tcBorders>
            <w:shd w:val="clear" w:color="auto" w:fill="FFFFFF"/>
            <w:vAlign w:val="bottom"/>
          </w:tcPr>
          <w:p w:rsidR="00E70ADE" w:rsidRPr="0018125A" w:rsidRDefault="00E70ADE" w:rsidP="00C95595">
            <w:pPr>
              <w:shd w:val="clear" w:color="auto" w:fill="FFFFFF"/>
              <w:tabs>
                <w:tab w:val="left" w:leader="dot" w:pos="7056"/>
              </w:tabs>
              <w:ind w:left="720" w:hanging="288"/>
              <w:rPr>
                <w:sz w:val="22"/>
                <w:szCs w:val="22"/>
              </w:rPr>
            </w:pPr>
            <w:r w:rsidRPr="0018125A">
              <w:rPr>
                <w:sz w:val="22"/>
                <w:szCs w:val="22"/>
              </w:rPr>
              <w:t>2. Office requisites, exclusive of writing paper and envelopes</w:t>
            </w:r>
            <w:r w:rsidR="00C95595">
              <w:rPr>
                <w:sz w:val="22"/>
                <w:szCs w:val="22"/>
              </w:rPr>
              <w:tab/>
            </w:r>
          </w:p>
        </w:tc>
        <w:tc>
          <w:tcPr>
            <w:tcW w:w="1808" w:type="dxa"/>
            <w:tcBorders>
              <w:top w:val="nil"/>
              <w:left w:val="single" w:sz="6" w:space="0" w:color="auto"/>
              <w:bottom w:val="nil"/>
              <w:right w:val="nil"/>
            </w:tcBorders>
            <w:shd w:val="clear" w:color="auto" w:fill="FFFFFF"/>
            <w:vAlign w:val="bottom"/>
          </w:tcPr>
          <w:p w:rsidR="00E70ADE" w:rsidRPr="0018125A" w:rsidRDefault="00E70ADE" w:rsidP="00C95595">
            <w:pPr>
              <w:shd w:val="clear" w:color="auto" w:fill="FFFFFF"/>
              <w:ind w:right="72"/>
              <w:jc w:val="right"/>
              <w:rPr>
                <w:sz w:val="22"/>
                <w:szCs w:val="22"/>
              </w:rPr>
            </w:pPr>
            <w:r w:rsidRPr="0018125A">
              <w:rPr>
                <w:sz w:val="22"/>
                <w:szCs w:val="22"/>
              </w:rPr>
              <w:t>5</w:t>
            </w:r>
          </w:p>
        </w:tc>
      </w:tr>
      <w:tr w:rsidR="00E70ADE" w:rsidRPr="0018125A" w:rsidTr="00C95595">
        <w:trPr>
          <w:trHeight w:val="421"/>
          <w:jc w:val="center"/>
        </w:trPr>
        <w:tc>
          <w:tcPr>
            <w:tcW w:w="7301" w:type="dxa"/>
            <w:gridSpan w:val="3"/>
            <w:tcBorders>
              <w:top w:val="nil"/>
              <w:left w:val="nil"/>
              <w:bottom w:val="nil"/>
              <w:right w:val="single" w:sz="6" w:space="0" w:color="auto"/>
            </w:tcBorders>
            <w:shd w:val="clear" w:color="auto" w:fill="FFFFFF"/>
            <w:vAlign w:val="bottom"/>
          </w:tcPr>
          <w:p w:rsidR="00E70ADE" w:rsidRPr="0018125A" w:rsidRDefault="00E70ADE" w:rsidP="00C95595">
            <w:pPr>
              <w:shd w:val="clear" w:color="auto" w:fill="FFFFFF"/>
              <w:tabs>
                <w:tab w:val="left" w:leader="dot" w:pos="7056"/>
              </w:tabs>
              <w:ind w:left="720" w:hanging="288"/>
              <w:rPr>
                <w:sz w:val="22"/>
                <w:szCs w:val="22"/>
              </w:rPr>
            </w:pPr>
            <w:r w:rsidRPr="0018125A">
              <w:rPr>
                <w:sz w:val="22"/>
                <w:szCs w:val="22"/>
              </w:rPr>
              <w:t>3.</w:t>
            </w:r>
            <w:r w:rsidR="00B204BA" w:rsidRPr="0018125A">
              <w:rPr>
                <w:sz w:val="22"/>
                <w:szCs w:val="22"/>
              </w:rPr>
              <w:t xml:space="preserve"> </w:t>
            </w:r>
            <w:r w:rsidRPr="0018125A">
              <w:rPr>
                <w:sz w:val="22"/>
                <w:szCs w:val="22"/>
              </w:rPr>
              <w:t>Writing paper and envelopes, including cost of printing and embossing thereon</w:t>
            </w:r>
            <w:r w:rsidR="00C95595">
              <w:rPr>
                <w:sz w:val="22"/>
                <w:szCs w:val="22"/>
              </w:rPr>
              <w:tab/>
            </w:r>
          </w:p>
        </w:tc>
        <w:tc>
          <w:tcPr>
            <w:tcW w:w="1808" w:type="dxa"/>
            <w:tcBorders>
              <w:top w:val="nil"/>
              <w:left w:val="single" w:sz="6" w:space="0" w:color="auto"/>
              <w:bottom w:val="nil"/>
              <w:right w:val="nil"/>
            </w:tcBorders>
            <w:shd w:val="clear" w:color="auto" w:fill="FFFFFF"/>
            <w:vAlign w:val="bottom"/>
          </w:tcPr>
          <w:p w:rsidR="00E70ADE" w:rsidRPr="0018125A" w:rsidRDefault="00E70ADE" w:rsidP="00C95595">
            <w:pPr>
              <w:shd w:val="clear" w:color="auto" w:fill="FFFFFF"/>
              <w:ind w:right="72"/>
              <w:jc w:val="right"/>
              <w:rPr>
                <w:sz w:val="22"/>
                <w:szCs w:val="22"/>
              </w:rPr>
            </w:pPr>
            <w:r w:rsidRPr="0018125A">
              <w:rPr>
                <w:sz w:val="22"/>
                <w:szCs w:val="22"/>
              </w:rPr>
              <w:t>5</w:t>
            </w:r>
          </w:p>
        </w:tc>
      </w:tr>
      <w:tr w:rsidR="00E70ADE" w:rsidRPr="0018125A" w:rsidTr="00C95595">
        <w:trPr>
          <w:trHeight w:val="364"/>
          <w:jc w:val="center"/>
        </w:trPr>
        <w:tc>
          <w:tcPr>
            <w:tcW w:w="7301" w:type="dxa"/>
            <w:gridSpan w:val="3"/>
            <w:tcBorders>
              <w:top w:val="nil"/>
              <w:left w:val="nil"/>
              <w:bottom w:val="nil"/>
              <w:right w:val="single" w:sz="6" w:space="0" w:color="auto"/>
            </w:tcBorders>
            <w:shd w:val="clear" w:color="auto" w:fill="FFFFFF"/>
            <w:vAlign w:val="bottom"/>
          </w:tcPr>
          <w:p w:rsidR="00E70ADE" w:rsidRPr="0018125A" w:rsidRDefault="00E70ADE" w:rsidP="00C95595">
            <w:pPr>
              <w:shd w:val="clear" w:color="auto" w:fill="FFFFFF"/>
              <w:tabs>
                <w:tab w:val="left" w:leader="dot" w:pos="7056"/>
              </w:tabs>
              <w:ind w:left="720" w:hanging="288"/>
              <w:rPr>
                <w:sz w:val="22"/>
                <w:szCs w:val="22"/>
              </w:rPr>
            </w:pPr>
            <w:r w:rsidRPr="0018125A">
              <w:rPr>
                <w:sz w:val="22"/>
                <w:szCs w:val="22"/>
              </w:rPr>
              <w:t>4. Account, record, and other books, including cost</w:t>
            </w:r>
            <w:r w:rsidR="00B204BA" w:rsidRPr="0018125A">
              <w:rPr>
                <w:sz w:val="22"/>
                <w:szCs w:val="22"/>
              </w:rPr>
              <w:t xml:space="preserve"> </w:t>
            </w:r>
            <w:r w:rsidRPr="0018125A">
              <w:rPr>
                <w:sz w:val="22"/>
                <w:szCs w:val="22"/>
              </w:rPr>
              <w:t>of material, printing and binding</w:t>
            </w:r>
            <w:r w:rsidR="00C95595">
              <w:rPr>
                <w:sz w:val="22"/>
                <w:szCs w:val="22"/>
              </w:rPr>
              <w:tab/>
            </w:r>
          </w:p>
        </w:tc>
        <w:tc>
          <w:tcPr>
            <w:tcW w:w="1808" w:type="dxa"/>
            <w:tcBorders>
              <w:top w:val="nil"/>
              <w:left w:val="single" w:sz="6" w:space="0" w:color="auto"/>
              <w:bottom w:val="nil"/>
              <w:right w:val="nil"/>
            </w:tcBorders>
            <w:shd w:val="clear" w:color="auto" w:fill="FFFFFF"/>
            <w:vAlign w:val="bottom"/>
          </w:tcPr>
          <w:p w:rsidR="00E70ADE" w:rsidRPr="0018125A" w:rsidRDefault="00E70ADE" w:rsidP="00C95595">
            <w:pPr>
              <w:shd w:val="clear" w:color="auto" w:fill="FFFFFF"/>
              <w:ind w:right="72"/>
              <w:jc w:val="right"/>
              <w:rPr>
                <w:sz w:val="22"/>
                <w:szCs w:val="22"/>
              </w:rPr>
            </w:pPr>
            <w:r w:rsidRPr="0018125A">
              <w:rPr>
                <w:sz w:val="22"/>
                <w:szCs w:val="22"/>
              </w:rPr>
              <w:t>10</w:t>
            </w:r>
          </w:p>
        </w:tc>
      </w:tr>
      <w:tr w:rsidR="00E70ADE" w:rsidRPr="0018125A" w:rsidTr="00C95595">
        <w:trPr>
          <w:trHeight w:val="194"/>
          <w:jc w:val="center"/>
        </w:trPr>
        <w:tc>
          <w:tcPr>
            <w:tcW w:w="7301" w:type="dxa"/>
            <w:gridSpan w:val="3"/>
            <w:tcBorders>
              <w:top w:val="nil"/>
              <w:left w:val="nil"/>
              <w:bottom w:val="nil"/>
              <w:right w:val="single" w:sz="6" w:space="0" w:color="auto"/>
            </w:tcBorders>
            <w:shd w:val="clear" w:color="auto" w:fill="FFFFFF"/>
            <w:vAlign w:val="bottom"/>
          </w:tcPr>
          <w:p w:rsidR="00E70ADE" w:rsidRPr="0018125A" w:rsidRDefault="00E70ADE" w:rsidP="00C95595">
            <w:pPr>
              <w:shd w:val="clear" w:color="auto" w:fill="FFFFFF"/>
              <w:tabs>
                <w:tab w:val="left" w:leader="dot" w:pos="7056"/>
              </w:tabs>
              <w:ind w:left="720" w:hanging="288"/>
              <w:rPr>
                <w:sz w:val="22"/>
                <w:szCs w:val="22"/>
              </w:rPr>
            </w:pPr>
            <w:r w:rsidRPr="0018125A">
              <w:rPr>
                <w:sz w:val="22"/>
                <w:szCs w:val="22"/>
              </w:rPr>
              <w:t>5. Other printing</w:t>
            </w:r>
            <w:r w:rsidR="00C95595">
              <w:rPr>
                <w:sz w:val="22"/>
                <w:szCs w:val="22"/>
              </w:rPr>
              <w:tab/>
            </w:r>
          </w:p>
        </w:tc>
        <w:tc>
          <w:tcPr>
            <w:tcW w:w="1808" w:type="dxa"/>
            <w:tcBorders>
              <w:top w:val="nil"/>
              <w:left w:val="single" w:sz="6" w:space="0" w:color="auto"/>
              <w:bottom w:val="nil"/>
              <w:right w:val="nil"/>
            </w:tcBorders>
            <w:shd w:val="clear" w:color="auto" w:fill="FFFFFF"/>
            <w:vAlign w:val="bottom"/>
          </w:tcPr>
          <w:p w:rsidR="00E70ADE" w:rsidRPr="0018125A" w:rsidRDefault="00E70ADE" w:rsidP="00C95595">
            <w:pPr>
              <w:shd w:val="clear" w:color="auto" w:fill="FFFFFF"/>
              <w:ind w:right="72"/>
              <w:jc w:val="right"/>
              <w:rPr>
                <w:sz w:val="22"/>
                <w:szCs w:val="22"/>
              </w:rPr>
            </w:pPr>
            <w:r w:rsidRPr="0018125A">
              <w:rPr>
                <w:sz w:val="22"/>
                <w:szCs w:val="22"/>
              </w:rPr>
              <w:t>10</w:t>
            </w:r>
          </w:p>
        </w:tc>
      </w:tr>
      <w:tr w:rsidR="00E70ADE" w:rsidRPr="0018125A" w:rsidTr="00C95595">
        <w:trPr>
          <w:trHeight w:val="227"/>
          <w:jc w:val="center"/>
        </w:trPr>
        <w:tc>
          <w:tcPr>
            <w:tcW w:w="7301" w:type="dxa"/>
            <w:gridSpan w:val="3"/>
            <w:tcBorders>
              <w:top w:val="nil"/>
              <w:left w:val="nil"/>
              <w:bottom w:val="nil"/>
              <w:right w:val="single" w:sz="6" w:space="0" w:color="auto"/>
            </w:tcBorders>
            <w:shd w:val="clear" w:color="auto" w:fill="FFFFFF"/>
            <w:vAlign w:val="bottom"/>
          </w:tcPr>
          <w:p w:rsidR="00E70ADE" w:rsidRPr="0018125A" w:rsidRDefault="00E70ADE" w:rsidP="00C95595">
            <w:pPr>
              <w:shd w:val="clear" w:color="auto" w:fill="FFFFFF"/>
              <w:tabs>
                <w:tab w:val="left" w:leader="dot" w:pos="7056"/>
              </w:tabs>
              <w:ind w:left="720" w:hanging="288"/>
              <w:rPr>
                <w:sz w:val="22"/>
                <w:szCs w:val="22"/>
              </w:rPr>
            </w:pPr>
            <w:r w:rsidRPr="0018125A">
              <w:rPr>
                <w:sz w:val="22"/>
                <w:szCs w:val="22"/>
              </w:rPr>
              <w:t>6. Travelling expenses</w:t>
            </w:r>
            <w:r w:rsidR="00C95595">
              <w:rPr>
                <w:sz w:val="22"/>
                <w:szCs w:val="22"/>
              </w:rPr>
              <w:tab/>
            </w:r>
          </w:p>
        </w:tc>
        <w:tc>
          <w:tcPr>
            <w:tcW w:w="1808" w:type="dxa"/>
            <w:tcBorders>
              <w:top w:val="nil"/>
              <w:left w:val="single" w:sz="6" w:space="0" w:color="auto"/>
              <w:bottom w:val="nil"/>
              <w:right w:val="nil"/>
            </w:tcBorders>
            <w:shd w:val="clear" w:color="auto" w:fill="FFFFFF"/>
            <w:vAlign w:val="bottom"/>
          </w:tcPr>
          <w:p w:rsidR="00E70ADE" w:rsidRPr="0018125A" w:rsidRDefault="00E70ADE" w:rsidP="00C95595">
            <w:pPr>
              <w:shd w:val="clear" w:color="auto" w:fill="FFFFFF"/>
              <w:ind w:right="72"/>
              <w:jc w:val="right"/>
              <w:rPr>
                <w:sz w:val="22"/>
                <w:szCs w:val="22"/>
              </w:rPr>
            </w:pPr>
            <w:r w:rsidRPr="0018125A">
              <w:rPr>
                <w:sz w:val="22"/>
                <w:szCs w:val="22"/>
              </w:rPr>
              <w:t>65</w:t>
            </w:r>
          </w:p>
        </w:tc>
      </w:tr>
      <w:tr w:rsidR="00E70ADE" w:rsidRPr="0018125A" w:rsidTr="00C95595">
        <w:trPr>
          <w:trHeight w:val="180"/>
          <w:jc w:val="center"/>
        </w:trPr>
        <w:tc>
          <w:tcPr>
            <w:tcW w:w="7301" w:type="dxa"/>
            <w:gridSpan w:val="3"/>
            <w:tcBorders>
              <w:top w:val="nil"/>
              <w:left w:val="nil"/>
              <w:bottom w:val="nil"/>
              <w:right w:val="single" w:sz="6" w:space="0" w:color="auto"/>
            </w:tcBorders>
            <w:shd w:val="clear" w:color="auto" w:fill="FFFFFF"/>
            <w:vAlign w:val="bottom"/>
          </w:tcPr>
          <w:p w:rsidR="00E70ADE" w:rsidRPr="0018125A" w:rsidRDefault="00E70ADE" w:rsidP="00C95595">
            <w:pPr>
              <w:shd w:val="clear" w:color="auto" w:fill="FFFFFF"/>
              <w:tabs>
                <w:tab w:val="left" w:leader="dot" w:pos="7056"/>
              </w:tabs>
              <w:ind w:left="720" w:hanging="288"/>
              <w:rPr>
                <w:sz w:val="22"/>
                <w:szCs w:val="22"/>
              </w:rPr>
            </w:pPr>
            <w:r w:rsidRPr="0018125A">
              <w:rPr>
                <w:sz w:val="22"/>
                <w:szCs w:val="22"/>
              </w:rPr>
              <w:t>7.</w:t>
            </w:r>
            <w:r w:rsidR="00B204BA" w:rsidRPr="0018125A">
              <w:rPr>
                <w:sz w:val="22"/>
                <w:szCs w:val="22"/>
              </w:rPr>
              <w:t xml:space="preserve"> </w:t>
            </w:r>
            <w:r w:rsidRPr="0018125A">
              <w:rPr>
                <w:sz w:val="22"/>
                <w:szCs w:val="22"/>
              </w:rPr>
              <w:t>Other stores, fuel and light</w:t>
            </w:r>
            <w:r w:rsidR="00C95595">
              <w:rPr>
                <w:sz w:val="22"/>
                <w:szCs w:val="22"/>
              </w:rPr>
              <w:tab/>
            </w:r>
          </w:p>
        </w:tc>
        <w:tc>
          <w:tcPr>
            <w:tcW w:w="1808" w:type="dxa"/>
            <w:tcBorders>
              <w:top w:val="nil"/>
              <w:left w:val="single" w:sz="6" w:space="0" w:color="auto"/>
              <w:bottom w:val="nil"/>
              <w:right w:val="nil"/>
            </w:tcBorders>
            <w:shd w:val="clear" w:color="auto" w:fill="FFFFFF"/>
            <w:vAlign w:val="bottom"/>
          </w:tcPr>
          <w:p w:rsidR="00E70ADE" w:rsidRPr="0018125A" w:rsidRDefault="00E70ADE" w:rsidP="00C95595">
            <w:pPr>
              <w:shd w:val="clear" w:color="auto" w:fill="FFFFFF"/>
              <w:ind w:right="72"/>
              <w:jc w:val="right"/>
              <w:rPr>
                <w:sz w:val="22"/>
                <w:szCs w:val="22"/>
              </w:rPr>
            </w:pPr>
            <w:r w:rsidRPr="0018125A">
              <w:rPr>
                <w:sz w:val="22"/>
                <w:szCs w:val="22"/>
              </w:rPr>
              <w:t>10</w:t>
            </w:r>
          </w:p>
        </w:tc>
      </w:tr>
      <w:tr w:rsidR="00E70ADE" w:rsidRPr="0018125A" w:rsidTr="00C95595">
        <w:trPr>
          <w:trHeight w:val="194"/>
          <w:jc w:val="center"/>
        </w:trPr>
        <w:tc>
          <w:tcPr>
            <w:tcW w:w="7301" w:type="dxa"/>
            <w:gridSpan w:val="3"/>
            <w:tcBorders>
              <w:top w:val="nil"/>
              <w:left w:val="nil"/>
              <w:bottom w:val="nil"/>
              <w:right w:val="single" w:sz="6" w:space="0" w:color="auto"/>
            </w:tcBorders>
            <w:shd w:val="clear" w:color="auto" w:fill="FFFFFF"/>
            <w:vAlign w:val="bottom"/>
          </w:tcPr>
          <w:p w:rsidR="00E70ADE" w:rsidRPr="0018125A" w:rsidRDefault="00E70ADE" w:rsidP="00C95595">
            <w:pPr>
              <w:shd w:val="clear" w:color="auto" w:fill="FFFFFF"/>
              <w:tabs>
                <w:tab w:val="left" w:leader="dot" w:pos="7056"/>
              </w:tabs>
              <w:ind w:left="720" w:hanging="288"/>
              <w:rPr>
                <w:sz w:val="22"/>
                <w:szCs w:val="22"/>
              </w:rPr>
            </w:pPr>
            <w:r w:rsidRPr="0018125A">
              <w:rPr>
                <w:sz w:val="22"/>
                <w:szCs w:val="22"/>
              </w:rPr>
              <w:t>8. Temporary assistance</w:t>
            </w:r>
            <w:r w:rsidR="00C95595">
              <w:rPr>
                <w:sz w:val="22"/>
                <w:szCs w:val="22"/>
              </w:rPr>
              <w:tab/>
            </w:r>
          </w:p>
        </w:tc>
        <w:tc>
          <w:tcPr>
            <w:tcW w:w="1808" w:type="dxa"/>
            <w:tcBorders>
              <w:top w:val="nil"/>
              <w:left w:val="single" w:sz="6" w:space="0" w:color="auto"/>
              <w:bottom w:val="nil"/>
              <w:right w:val="nil"/>
            </w:tcBorders>
            <w:shd w:val="clear" w:color="auto" w:fill="FFFFFF"/>
            <w:vAlign w:val="bottom"/>
          </w:tcPr>
          <w:p w:rsidR="00E70ADE" w:rsidRPr="0018125A" w:rsidRDefault="00E70ADE" w:rsidP="00C95595">
            <w:pPr>
              <w:shd w:val="clear" w:color="auto" w:fill="FFFFFF"/>
              <w:ind w:right="72"/>
              <w:jc w:val="right"/>
              <w:rPr>
                <w:sz w:val="22"/>
                <w:szCs w:val="22"/>
              </w:rPr>
            </w:pPr>
            <w:r w:rsidRPr="0018125A">
              <w:rPr>
                <w:sz w:val="22"/>
                <w:szCs w:val="22"/>
              </w:rPr>
              <w:t>20</w:t>
            </w:r>
          </w:p>
        </w:tc>
      </w:tr>
      <w:tr w:rsidR="00E70ADE" w:rsidRPr="0018125A" w:rsidTr="00C95595">
        <w:trPr>
          <w:trHeight w:val="328"/>
          <w:jc w:val="center"/>
        </w:trPr>
        <w:tc>
          <w:tcPr>
            <w:tcW w:w="7301" w:type="dxa"/>
            <w:gridSpan w:val="3"/>
            <w:tcBorders>
              <w:top w:val="nil"/>
              <w:left w:val="nil"/>
              <w:bottom w:val="nil"/>
              <w:right w:val="single" w:sz="6" w:space="0" w:color="auto"/>
            </w:tcBorders>
            <w:shd w:val="clear" w:color="auto" w:fill="FFFFFF"/>
            <w:vAlign w:val="bottom"/>
          </w:tcPr>
          <w:p w:rsidR="00E70ADE" w:rsidRPr="0018125A" w:rsidRDefault="00E70ADE" w:rsidP="00C95595">
            <w:pPr>
              <w:shd w:val="clear" w:color="auto" w:fill="FFFFFF"/>
              <w:tabs>
                <w:tab w:val="left" w:leader="dot" w:pos="7056"/>
              </w:tabs>
              <w:ind w:left="720" w:hanging="288"/>
              <w:rPr>
                <w:sz w:val="22"/>
                <w:szCs w:val="22"/>
              </w:rPr>
            </w:pPr>
            <w:r w:rsidRPr="0018125A">
              <w:rPr>
                <w:sz w:val="22"/>
                <w:szCs w:val="22"/>
              </w:rPr>
              <w:t>9. Miscellaneous and incidental expenditure</w:t>
            </w:r>
            <w:r w:rsidR="00C95595">
              <w:rPr>
                <w:sz w:val="22"/>
                <w:szCs w:val="22"/>
              </w:rPr>
              <w:tab/>
            </w:r>
          </w:p>
        </w:tc>
        <w:tc>
          <w:tcPr>
            <w:tcW w:w="1808" w:type="dxa"/>
            <w:tcBorders>
              <w:top w:val="nil"/>
              <w:left w:val="single" w:sz="6" w:space="0" w:color="auto"/>
              <w:bottom w:val="single" w:sz="6" w:space="0" w:color="auto"/>
              <w:right w:val="nil"/>
            </w:tcBorders>
            <w:shd w:val="clear" w:color="auto" w:fill="FFFFFF"/>
            <w:vAlign w:val="bottom"/>
          </w:tcPr>
          <w:p w:rsidR="00E70ADE" w:rsidRPr="0018125A" w:rsidRDefault="00E70ADE" w:rsidP="00C95595">
            <w:pPr>
              <w:shd w:val="clear" w:color="auto" w:fill="FFFFFF"/>
              <w:ind w:right="72"/>
              <w:jc w:val="right"/>
              <w:rPr>
                <w:sz w:val="22"/>
                <w:szCs w:val="22"/>
              </w:rPr>
            </w:pPr>
            <w:r w:rsidRPr="0018125A">
              <w:rPr>
                <w:sz w:val="22"/>
                <w:szCs w:val="22"/>
              </w:rPr>
              <w:t>10</w:t>
            </w:r>
          </w:p>
        </w:tc>
      </w:tr>
      <w:tr w:rsidR="00E70ADE" w:rsidRPr="0018125A" w:rsidTr="00375A79">
        <w:trPr>
          <w:trHeight w:val="367"/>
          <w:jc w:val="center"/>
        </w:trPr>
        <w:tc>
          <w:tcPr>
            <w:tcW w:w="7301" w:type="dxa"/>
            <w:gridSpan w:val="3"/>
            <w:tcBorders>
              <w:top w:val="nil"/>
              <w:left w:val="nil"/>
              <w:bottom w:val="nil"/>
              <w:right w:val="single" w:sz="6" w:space="0" w:color="auto"/>
            </w:tcBorders>
            <w:shd w:val="clear" w:color="auto" w:fill="FFFFFF"/>
            <w:vAlign w:val="bottom"/>
          </w:tcPr>
          <w:p w:rsidR="00E70ADE" w:rsidRPr="0018125A" w:rsidRDefault="00E70ADE" w:rsidP="00C95595">
            <w:pPr>
              <w:shd w:val="clear" w:color="auto" w:fill="FFFFFF"/>
              <w:tabs>
                <w:tab w:val="left" w:leader="dot" w:pos="7056"/>
              </w:tabs>
              <w:rPr>
                <w:sz w:val="22"/>
                <w:szCs w:val="22"/>
              </w:rPr>
            </w:pPr>
          </w:p>
        </w:tc>
        <w:tc>
          <w:tcPr>
            <w:tcW w:w="1808" w:type="dxa"/>
            <w:tcBorders>
              <w:top w:val="single" w:sz="6" w:space="0" w:color="auto"/>
              <w:left w:val="single" w:sz="6" w:space="0" w:color="auto"/>
              <w:bottom w:val="single" w:sz="6" w:space="0" w:color="auto"/>
              <w:right w:val="nil"/>
            </w:tcBorders>
            <w:shd w:val="clear" w:color="auto" w:fill="FFFFFF"/>
            <w:vAlign w:val="center"/>
          </w:tcPr>
          <w:p w:rsidR="00E70ADE" w:rsidRPr="0018125A" w:rsidRDefault="00E70ADE" w:rsidP="00375A79">
            <w:pPr>
              <w:shd w:val="clear" w:color="auto" w:fill="FFFFFF"/>
              <w:ind w:right="72"/>
              <w:jc w:val="right"/>
              <w:rPr>
                <w:sz w:val="22"/>
                <w:szCs w:val="22"/>
              </w:rPr>
            </w:pPr>
            <w:r w:rsidRPr="0018125A">
              <w:rPr>
                <w:sz w:val="22"/>
                <w:szCs w:val="22"/>
              </w:rPr>
              <w:t>150</w:t>
            </w:r>
          </w:p>
        </w:tc>
      </w:tr>
      <w:tr w:rsidR="00E70ADE" w:rsidRPr="0018125A" w:rsidTr="00375A79">
        <w:trPr>
          <w:trHeight w:val="403"/>
          <w:jc w:val="center"/>
        </w:trPr>
        <w:tc>
          <w:tcPr>
            <w:tcW w:w="7301" w:type="dxa"/>
            <w:gridSpan w:val="3"/>
            <w:tcBorders>
              <w:top w:val="nil"/>
              <w:left w:val="nil"/>
              <w:bottom w:val="nil"/>
              <w:right w:val="single" w:sz="6" w:space="0" w:color="auto"/>
            </w:tcBorders>
            <w:shd w:val="clear" w:color="auto" w:fill="FFFFFF"/>
            <w:vAlign w:val="center"/>
          </w:tcPr>
          <w:p w:rsidR="00E70ADE" w:rsidRPr="0018125A" w:rsidRDefault="00E70ADE" w:rsidP="00375A79">
            <w:pPr>
              <w:shd w:val="clear" w:color="auto" w:fill="FFFFFF"/>
              <w:tabs>
                <w:tab w:val="left" w:leader="dot" w:pos="7056"/>
              </w:tabs>
              <w:ind w:left="2448"/>
              <w:rPr>
                <w:sz w:val="22"/>
                <w:szCs w:val="22"/>
              </w:rPr>
            </w:pPr>
            <w:r w:rsidRPr="0018125A">
              <w:rPr>
                <w:sz w:val="22"/>
                <w:szCs w:val="22"/>
              </w:rPr>
              <w:t xml:space="preserve">Total </w:t>
            </w:r>
            <w:r w:rsidRPr="0018125A">
              <w:rPr>
                <w:smallCaps/>
                <w:sz w:val="22"/>
                <w:szCs w:val="22"/>
              </w:rPr>
              <w:t>Division No. 37a</w:t>
            </w:r>
            <w:r w:rsidR="00C95595">
              <w:rPr>
                <w:smallCaps/>
                <w:sz w:val="22"/>
                <w:szCs w:val="22"/>
              </w:rPr>
              <w:tab/>
            </w:r>
          </w:p>
        </w:tc>
        <w:tc>
          <w:tcPr>
            <w:tcW w:w="1808" w:type="dxa"/>
            <w:tcBorders>
              <w:top w:val="single" w:sz="6" w:space="0" w:color="auto"/>
              <w:left w:val="single" w:sz="6" w:space="0" w:color="auto"/>
              <w:bottom w:val="single" w:sz="6" w:space="0" w:color="auto"/>
              <w:right w:val="nil"/>
            </w:tcBorders>
            <w:shd w:val="clear" w:color="auto" w:fill="FFFFFF"/>
            <w:vAlign w:val="center"/>
          </w:tcPr>
          <w:p w:rsidR="00E70ADE" w:rsidRPr="0018125A" w:rsidRDefault="00E70ADE" w:rsidP="00375A79">
            <w:pPr>
              <w:shd w:val="clear" w:color="auto" w:fill="FFFFFF"/>
              <w:ind w:right="72"/>
              <w:jc w:val="right"/>
              <w:rPr>
                <w:sz w:val="22"/>
                <w:szCs w:val="22"/>
              </w:rPr>
            </w:pPr>
            <w:r w:rsidRPr="0018125A">
              <w:rPr>
                <w:sz w:val="22"/>
                <w:szCs w:val="22"/>
              </w:rPr>
              <w:t>300</w:t>
            </w:r>
          </w:p>
        </w:tc>
      </w:tr>
    </w:tbl>
    <w:p w:rsidR="00E70ADE" w:rsidRPr="0018125A" w:rsidRDefault="00B204BA">
      <w:pPr>
        <w:shd w:val="clear" w:color="auto" w:fill="FFFFFF"/>
        <w:rPr>
          <w:sz w:val="22"/>
          <w:szCs w:val="22"/>
        </w:rPr>
      </w:pPr>
      <w:r w:rsidRPr="0018125A">
        <w:rPr>
          <w:sz w:val="22"/>
          <w:szCs w:val="22"/>
        </w:rPr>
        <w:br w:type="page"/>
      </w:r>
    </w:p>
    <w:tbl>
      <w:tblPr>
        <w:tblW w:w="5000" w:type="pct"/>
        <w:jc w:val="center"/>
        <w:tblLayout w:type="fixed"/>
        <w:tblCellMar>
          <w:left w:w="40" w:type="dxa"/>
          <w:right w:w="40" w:type="dxa"/>
        </w:tblCellMar>
        <w:tblLook w:val="0000" w:firstRow="0" w:lastRow="0" w:firstColumn="0" w:lastColumn="0" w:noHBand="0" w:noVBand="0"/>
      </w:tblPr>
      <w:tblGrid>
        <w:gridCol w:w="850"/>
        <w:gridCol w:w="900"/>
        <w:gridCol w:w="4651"/>
        <w:gridCol w:w="1304"/>
        <w:gridCol w:w="1404"/>
      </w:tblGrid>
      <w:tr w:rsidR="007B734A" w:rsidRPr="0018125A" w:rsidTr="007B734A">
        <w:trPr>
          <w:cantSplit/>
          <w:trHeight w:val="749"/>
          <w:jc w:val="center"/>
        </w:trPr>
        <w:tc>
          <w:tcPr>
            <w:tcW w:w="9109" w:type="dxa"/>
            <w:gridSpan w:val="5"/>
            <w:tcBorders>
              <w:top w:val="single" w:sz="4" w:space="0" w:color="auto"/>
              <w:left w:val="nil"/>
              <w:bottom w:val="single" w:sz="4" w:space="0" w:color="auto"/>
            </w:tcBorders>
            <w:shd w:val="clear" w:color="auto" w:fill="FFFFFF"/>
            <w:vAlign w:val="center"/>
          </w:tcPr>
          <w:p w:rsidR="007B734A" w:rsidRPr="00AB3D0E" w:rsidRDefault="007B734A" w:rsidP="00AB3D0E">
            <w:pPr>
              <w:shd w:val="clear" w:color="auto" w:fill="FFFFFF"/>
              <w:ind w:right="72"/>
              <w:jc w:val="center"/>
              <w:rPr>
                <w:sz w:val="22"/>
                <w:szCs w:val="22"/>
              </w:rPr>
            </w:pPr>
            <w:r w:rsidRPr="007B734A">
              <w:rPr>
                <w:sz w:val="24"/>
                <w:szCs w:val="24"/>
              </w:rPr>
              <w:lastRenderedPageBreak/>
              <w:t>VI.—</w:t>
            </w:r>
            <w:r w:rsidRPr="007B734A">
              <w:rPr>
                <w:smallCaps/>
                <w:sz w:val="24"/>
                <w:szCs w:val="24"/>
              </w:rPr>
              <w:t>The Department of Trade and Customs</w:t>
            </w:r>
            <w:r w:rsidRPr="007B734A">
              <w:rPr>
                <w:sz w:val="24"/>
                <w:szCs w:val="24"/>
              </w:rPr>
              <w:t>—</w:t>
            </w:r>
            <w:r w:rsidRPr="007B734A">
              <w:rPr>
                <w:i/>
                <w:iCs/>
                <w:sz w:val="24"/>
                <w:szCs w:val="24"/>
              </w:rPr>
              <w:t>continued.</w:t>
            </w:r>
          </w:p>
        </w:tc>
      </w:tr>
      <w:tr w:rsidR="007B734A" w:rsidRPr="0018125A" w:rsidTr="007B734A">
        <w:trPr>
          <w:cantSplit/>
          <w:trHeight w:val="548"/>
          <w:jc w:val="center"/>
        </w:trPr>
        <w:tc>
          <w:tcPr>
            <w:tcW w:w="6401" w:type="dxa"/>
            <w:gridSpan w:val="3"/>
            <w:tcBorders>
              <w:top w:val="single" w:sz="4" w:space="0" w:color="auto"/>
              <w:left w:val="nil"/>
              <w:bottom w:val="nil"/>
              <w:right w:val="single" w:sz="6" w:space="0" w:color="auto"/>
            </w:tcBorders>
            <w:shd w:val="clear" w:color="auto" w:fill="FFFFFF"/>
            <w:vAlign w:val="bottom"/>
          </w:tcPr>
          <w:p w:rsidR="007B734A" w:rsidRPr="0018125A" w:rsidRDefault="007B734A" w:rsidP="007B734A">
            <w:pPr>
              <w:shd w:val="clear" w:color="auto" w:fill="FFFFFF"/>
              <w:ind w:left="288"/>
              <w:rPr>
                <w:smallCaps/>
                <w:sz w:val="22"/>
                <w:szCs w:val="22"/>
              </w:rPr>
            </w:pPr>
            <w:r w:rsidRPr="0018125A">
              <w:rPr>
                <w:smallCaps/>
                <w:sz w:val="22"/>
                <w:szCs w:val="22"/>
              </w:rPr>
              <w:t xml:space="preserve">Division No. </w:t>
            </w:r>
            <w:r w:rsidRPr="0018125A">
              <w:rPr>
                <w:sz w:val="22"/>
                <w:szCs w:val="22"/>
              </w:rPr>
              <w:t>39.</w:t>
            </w:r>
          </w:p>
        </w:tc>
        <w:tc>
          <w:tcPr>
            <w:tcW w:w="1304" w:type="dxa"/>
            <w:tcBorders>
              <w:top w:val="single" w:sz="4" w:space="0" w:color="auto"/>
              <w:left w:val="single" w:sz="6" w:space="0" w:color="auto"/>
              <w:bottom w:val="single" w:sz="4" w:space="0" w:color="auto"/>
              <w:right w:val="single" w:sz="6" w:space="0" w:color="auto"/>
            </w:tcBorders>
            <w:shd w:val="clear" w:color="auto" w:fill="FFFFFF"/>
            <w:vAlign w:val="center"/>
          </w:tcPr>
          <w:p w:rsidR="007B734A" w:rsidRPr="007B734A" w:rsidRDefault="007B734A" w:rsidP="007B734A">
            <w:pPr>
              <w:shd w:val="clear" w:color="auto" w:fill="FFFFFF"/>
              <w:ind w:right="72"/>
              <w:jc w:val="center"/>
              <w:rPr>
                <w:sz w:val="18"/>
                <w:szCs w:val="18"/>
              </w:rPr>
            </w:pPr>
            <w:r w:rsidRPr="007B734A">
              <w:rPr>
                <w:sz w:val="18"/>
                <w:szCs w:val="18"/>
              </w:rPr>
              <w:t>“Transferred.”</w:t>
            </w:r>
          </w:p>
        </w:tc>
        <w:tc>
          <w:tcPr>
            <w:tcW w:w="1404" w:type="dxa"/>
            <w:tcBorders>
              <w:top w:val="single" w:sz="4" w:space="0" w:color="auto"/>
              <w:left w:val="single" w:sz="6" w:space="0" w:color="auto"/>
              <w:bottom w:val="single" w:sz="4" w:space="0" w:color="auto"/>
              <w:right w:val="nil"/>
            </w:tcBorders>
            <w:shd w:val="clear" w:color="auto" w:fill="FFFFFF"/>
            <w:vAlign w:val="center"/>
          </w:tcPr>
          <w:p w:rsidR="007B734A" w:rsidRPr="007B734A" w:rsidRDefault="007B734A" w:rsidP="007B734A">
            <w:pPr>
              <w:shd w:val="clear" w:color="auto" w:fill="FFFFFF"/>
              <w:ind w:right="72"/>
              <w:jc w:val="center"/>
              <w:rPr>
                <w:sz w:val="18"/>
                <w:szCs w:val="18"/>
              </w:rPr>
            </w:pPr>
            <w:r w:rsidRPr="007B734A">
              <w:rPr>
                <w:sz w:val="18"/>
                <w:szCs w:val="18"/>
              </w:rPr>
              <w:t>“Other.”</w:t>
            </w:r>
          </w:p>
        </w:tc>
      </w:tr>
      <w:tr w:rsidR="007B734A" w:rsidRPr="0018125A" w:rsidTr="007B734A">
        <w:trPr>
          <w:cantSplit/>
          <w:trHeight w:val="332"/>
          <w:jc w:val="center"/>
        </w:trPr>
        <w:tc>
          <w:tcPr>
            <w:tcW w:w="6401" w:type="dxa"/>
            <w:gridSpan w:val="3"/>
            <w:tcBorders>
              <w:top w:val="nil"/>
              <w:left w:val="nil"/>
              <w:bottom w:val="nil"/>
              <w:right w:val="single" w:sz="6" w:space="0" w:color="auto"/>
            </w:tcBorders>
            <w:shd w:val="clear" w:color="auto" w:fill="FFFFFF"/>
            <w:vAlign w:val="bottom"/>
          </w:tcPr>
          <w:p w:rsidR="007B734A" w:rsidRPr="0018125A" w:rsidRDefault="007B734A" w:rsidP="007B734A">
            <w:pPr>
              <w:shd w:val="clear" w:color="auto" w:fill="FFFFFF"/>
              <w:ind w:left="288"/>
              <w:jc w:val="center"/>
              <w:rPr>
                <w:sz w:val="22"/>
                <w:szCs w:val="22"/>
              </w:rPr>
            </w:pPr>
            <w:r w:rsidRPr="0018125A">
              <w:rPr>
                <w:sz w:val="22"/>
                <w:szCs w:val="22"/>
              </w:rPr>
              <w:t>TRADE MARKS, DESIGNS, AND COPYRIGHTS.</w:t>
            </w:r>
          </w:p>
        </w:tc>
        <w:tc>
          <w:tcPr>
            <w:tcW w:w="1304" w:type="dxa"/>
            <w:tcBorders>
              <w:top w:val="single" w:sz="4" w:space="0" w:color="auto"/>
              <w:left w:val="single" w:sz="6" w:space="0" w:color="auto"/>
              <w:bottom w:val="nil"/>
              <w:right w:val="single" w:sz="6" w:space="0" w:color="auto"/>
            </w:tcBorders>
            <w:shd w:val="clear" w:color="auto" w:fill="FFFFFF"/>
            <w:vAlign w:val="center"/>
          </w:tcPr>
          <w:p w:rsidR="007B734A" w:rsidRPr="0018125A" w:rsidRDefault="007B734A" w:rsidP="007B734A">
            <w:pPr>
              <w:shd w:val="clear" w:color="auto" w:fill="FFFFFF"/>
              <w:ind w:right="72"/>
              <w:jc w:val="center"/>
              <w:rPr>
                <w:sz w:val="22"/>
                <w:szCs w:val="22"/>
              </w:rPr>
            </w:pPr>
          </w:p>
        </w:tc>
        <w:tc>
          <w:tcPr>
            <w:tcW w:w="1404" w:type="dxa"/>
            <w:tcBorders>
              <w:top w:val="single" w:sz="4" w:space="0" w:color="auto"/>
              <w:left w:val="single" w:sz="6" w:space="0" w:color="auto"/>
              <w:bottom w:val="nil"/>
              <w:right w:val="nil"/>
            </w:tcBorders>
            <w:shd w:val="clear" w:color="auto" w:fill="FFFFFF"/>
            <w:vAlign w:val="center"/>
          </w:tcPr>
          <w:p w:rsidR="007B734A" w:rsidRPr="0018125A" w:rsidRDefault="007B734A" w:rsidP="007B734A">
            <w:pPr>
              <w:shd w:val="clear" w:color="auto" w:fill="FFFFFF"/>
              <w:ind w:right="72"/>
              <w:jc w:val="center"/>
              <w:rPr>
                <w:sz w:val="22"/>
                <w:szCs w:val="22"/>
              </w:rPr>
            </w:pPr>
          </w:p>
        </w:tc>
      </w:tr>
      <w:tr w:rsidR="007B734A" w:rsidRPr="0018125A" w:rsidTr="007B734A">
        <w:trPr>
          <w:cantSplit/>
          <w:trHeight w:val="288"/>
          <w:jc w:val="center"/>
        </w:trPr>
        <w:tc>
          <w:tcPr>
            <w:tcW w:w="6401" w:type="dxa"/>
            <w:gridSpan w:val="3"/>
            <w:tcBorders>
              <w:top w:val="nil"/>
              <w:left w:val="nil"/>
              <w:right w:val="single" w:sz="6" w:space="0" w:color="auto"/>
            </w:tcBorders>
            <w:shd w:val="clear" w:color="auto" w:fill="FFFFFF"/>
            <w:vAlign w:val="bottom"/>
          </w:tcPr>
          <w:p w:rsidR="007B734A" w:rsidRPr="0018125A" w:rsidRDefault="007B734A" w:rsidP="007B734A">
            <w:pPr>
              <w:shd w:val="clear" w:color="auto" w:fill="FFFFFF"/>
              <w:ind w:left="576"/>
              <w:rPr>
                <w:sz w:val="22"/>
                <w:szCs w:val="22"/>
              </w:rPr>
            </w:pPr>
            <w:r w:rsidRPr="0018125A">
              <w:rPr>
                <w:sz w:val="22"/>
                <w:szCs w:val="22"/>
              </w:rPr>
              <w:t xml:space="preserve">Subdivision No. </w:t>
            </w:r>
            <w:r w:rsidRPr="0018125A">
              <w:rPr>
                <w:smallCaps/>
                <w:sz w:val="22"/>
                <w:szCs w:val="22"/>
              </w:rPr>
              <w:t>2.</w:t>
            </w:r>
            <w:r>
              <w:rPr>
                <w:smallCaps/>
                <w:sz w:val="22"/>
                <w:szCs w:val="22"/>
              </w:rPr>
              <w:t>—</w:t>
            </w:r>
            <w:r w:rsidRPr="0018125A">
              <w:rPr>
                <w:smallCaps/>
                <w:sz w:val="22"/>
                <w:szCs w:val="22"/>
              </w:rPr>
              <w:t>Contingencies.</w:t>
            </w:r>
          </w:p>
        </w:tc>
        <w:tc>
          <w:tcPr>
            <w:tcW w:w="1304" w:type="dxa"/>
            <w:tcBorders>
              <w:top w:val="nil"/>
              <w:left w:val="single" w:sz="6" w:space="0" w:color="auto"/>
              <w:bottom w:val="nil"/>
              <w:right w:val="single" w:sz="6" w:space="0" w:color="auto"/>
            </w:tcBorders>
            <w:shd w:val="clear" w:color="auto" w:fill="FFFFFF"/>
            <w:vAlign w:val="center"/>
          </w:tcPr>
          <w:p w:rsidR="007B734A" w:rsidRPr="00125117" w:rsidRDefault="007B734A" w:rsidP="007B734A">
            <w:pPr>
              <w:shd w:val="clear" w:color="auto" w:fill="FFFFFF"/>
              <w:ind w:right="72"/>
              <w:jc w:val="center"/>
              <w:rPr>
                <w:sz w:val="22"/>
                <w:szCs w:val="22"/>
              </w:rPr>
            </w:pPr>
            <w:r w:rsidRPr="00125117">
              <w:rPr>
                <w:rFonts w:eastAsia="Times New Roman"/>
                <w:iCs/>
                <w:sz w:val="22"/>
                <w:szCs w:val="22"/>
              </w:rPr>
              <w:t>£</w:t>
            </w:r>
          </w:p>
        </w:tc>
        <w:tc>
          <w:tcPr>
            <w:tcW w:w="1404" w:type="dxa"/>
            <w:tcBorders>
              <w:top w:val="nil"/>
              <w:left w:val="single" w:sz="6" w:space="0" w:color="auto"/>
              <w:bottom w:val="nil"/>
              <w:right w:val="nil"/>
            </w:tcBorders>
            <w:shd w:val="clear" w:color="auto" w:fill="FFFFFF"/>
            <w:vAlign w:val="center"/>
          </w:tcPr>
          <w:p w:rsidR="007B734A" w:rsidRPr="0018125A" w:rsidRDefault="007B734A" w:rsidP="007B734A">
            <w:pPr>
              <w:shd w:val="clear" w:color="auto" w:fill="FFFFFF"/>
              <w:ind w:right="72"/>
              <w:jc w:val="center"/>
              <w:rPr>
                <w:sz w:val="22"/>
                <w:szCs w:val="22"/>
              </w:rPr>
            </w:pPr>
            <w:r w:rsidRPr="00125117">
              <w:rPr>
                <w:rFonts w:eastAsia="Times New Roman"/>
                <w:iCs/>
                <w:sz w:val="22"/>
                <w:szCs w:val="22"/>
              </w:rPr>
              <w:t>£</w:t>
            </w:r>
          </w:p>
        </w:tc>
      </w:tr>
      <w:tr w:rsidR="007B734A" w:rsidRPr="0018125A" w:rsidTr="007B734A">
        <w:trPr>
          <w:cantSplit/>
          <w:trHeight w:val="342"/>
          <w:jc w:val="center"/>
        </w:trPr>
        <w:tc>
          <w:tcPr>
            <w:tcW w:w="6401" w:type="dxa"/>
            <w:gridSpan w:val="3"/>
            <w:tcBorders>
              <w:top w:val="nil"/>
              <w:left w:val="nil"/>
              <w:right w:val="single" w:sz="6" w:space="0" w:color="auto"/>
            </w:tcBorders>
            <w:shd w:val="clear" w:color="auto" w:fill="FFFFFF"/>
            <w:vAlign w:val="bottom"/>
          </w:tcPr>
          <w:p w:rsidR="007B734A" w:rsidRPr="0018125A" w:rsidRDefault="007B734A" w:rsidP="006C5962">
            <w:pPr>
              <w:shd w:val="clear" w:color="auto" w:fill="FFFFFF"/>
              <w:tabs>
                <w:tab w:val="left" w:leader="dot" w:pos="6300"/>
              </w:tabs>
              <w:rPr>
                <w:sz w:val="22"/>
                <w:szCs w:val="22"/>
              </w:rPr>
            </w:pPr>
            <w:r w:rsidRPr="0018125A">
              <w:rPr>
                <w:sz w:val="22"/>
                <w:szCs w:val="22"/>
              </w:rPr>
              <w:t>Item 8. Temporary assistance</w:t>
            </w:r>
            <w:r w:rsidR="006C5962">
              <w:rPr>
                <w:sz w:val="22"/>
                <w:szCs w:val="22"/>
              </w:rPr>
              <w:tab/>
            </w:r>
          </w:p>
        </w:tc>
        <w:tc>
          <w:tcPr>
            <w:tcW w:w="1304" w:type="dxa"/>
            <w:tcBorders>
              <w:top w:val="nil"/>
              <w:left w:val="single" w:sz="6" w:space="0" w:color="auto"/>
              <w:bottom w:val="single" w:sz="6" w:space="0" w:color="auto"/>
              <w:right w:val="single" w:sz="6" w:space="0" w:color="auto"/>
            </w:tcBorders>
            <w:shd w:val="clear" w:color="auto" w:fill="FFFFFF"/>
            <w:vAlign w:val="bottom"/>
          </w:tcPr>
          <w:p w:rsidR="007B734A" w:rsidRPr="00AB3D0E" w:rsidRDefault="007B734A" w:rsidP="007B734A">
            <w:pPr>
              <w:shd w:val="clear" w:color="auto" w:fill="FFFFFF"/>
              <w:ind w:right="72"/>
              <w:jc w:val="center"/>
              <w:rPr>
                <w:sz w:val="22"/>
                <w:szCs w:val="22"/>
              </w:rPr>
            </w:pPr>
            <w:r>
              <w:rPr>
                <w:iCs/>
                <w:sz w:val="22"/>
                <w:szCs w:val="22"/>
              </w:rPr>
              <w:t>...</w:t>
            </w:r>
          </w:p>
        </w:tc>
        <w:tc>
          <w:tcPr>
            <w:tcW w:w="1404" w:type="dxa"/>
            <w:tcBorders>
              <w:top w:val="nil"/>
              <w:left w:val="single" w:sz="6" w:space="0" w:color="auto"/>
              <w:bottom w:val="single" w:sz="6" w:space="0" w:color="auto"/>
              <w:right w:val="nil"/>
            </w:tcBorders>
            <w:shd w:val="clear" w:color="auto" w:fill="FFFFFF"/>
            <w:vAlign w:val="bottom"/>
          </w:tcPr>
          <w:p w:rsidR="007B734A" w:rsidRPr="0018125A" w:rsidRDefault="007B734A" w:rsidP="007B734A">
            <w:pPr>
              <w:shd w:val="clear" w:color="auto" w:fill="FFFFFF"/>
              <w:ind w:right="72"/>
              <w:jc w:val="right"/>
              <w:rPr>
                <w:sz w:val="22"/>
                <w:szCs w:val="22"/>
              </w:rPr>
            </w:pPr>
            <w:r w:rsidRPr="0018125A">
              <w:rPr>
                <w:sz w:val="22"/>
                <w:szCs w:val="22"/>
              </w:rPr>
              <w:t>150</w:t>
            </w:r>
          </w:p>
        </w:tc>
      </w:tr>
      <w:tr w:rsidR="007B734A" w:rsidRPr="0018125A" w:rsidTr="007B734A">
        <w:trPr>
          <w:cantSplit/>
          <w:trHeight w:val="93"/>
          <w:jc w:val="center"/>
        </w:trPr>
        <w:tc>
          <w:tcPr>
            <w:tcW w:w="6401" w:type="dxa"/>
            <w:gridSpan w:val="3"/>
            <w:tcBorders>
              <w:top w:val="nil"/>
              <w:left w:val="nil"/>
              <w:right w:val="single" w:sz="6" w:space="0" w:color="auto"/>
            </w:tcBorders>
            <w:shd w:val="clear" w:color="auto" w:fill="FFFFFF"/>
            <w:vAlign w:val="bottom"/>
          </w:tcPr>
          <w:p w:rsidR="007B734A" w:rsidRPr="0018125A" w:rsidRDefault="007B734A" w:rsidP="007B734A">
            <w:pPr>
              <w:shd w:val="clear" w:color="auto" w:fill="FFFFFF"/>
              <w:jc w:val="center"/>
              <w:rPr>
                <w:sz w:val="22"/>
                <w:szCs w:val="22"/>
              </w:rPr>
            </w:pPr>
            <w:r>
              <w:rPr>
                <w:sz w:val="22"/>
                <w:szCs w:val="22"/>
              </w:rPr>
              <w:t>___________</w:t>
            </w:r>
          </w:p>
        </w:tc>
        <w:tc>
          <w:tcPr>
            <w:tcW w:w="1304" w:type="dxa"/>
            <w:tcBorders>
              <w:top w:val="single" w:sz="6" w:space="0" w:color="auto"/>
              <w:left w:val="single" w:sz="6" w:space="0" w:color="auto"/>
              <w:right w:val="single" w:sz="6" w:space="0" w:color="auto"/>
            </w:tcBorders>
            <w:shd w:val="clear" w:color="auto" w:fill="FFFFFF"/>
            <w:vAlign w:val="bottom"/>
          </w:tcPr>
          <w:p w:rsidR="007B734A" w:rsidRDefault="007B734A" w:rsidP="007B734A">
            <w:pPr>
              <w:shd w:val="clear" w:color="auto" w:fill="FFFFFF"/>
              <w:ind w:right="72"/>
              <w:jc w:val="center"/>
              <w:rPr>
                <w:iCs/>
                <w:sz w:val="22"/>
                <w:szCs w:val="22"/>
              </w:rPr>
            </w:pPr>
          </w:p>
        </w:tc>
        <w:tc>
          <w:tcPr>
            <w:tcW w:w="1404" w:type="dxa"/>
            <w:tcBorders>
              <w:top w:val="single" w:sz="6" w:space="0" w:color="auto"/>
              <w:left w:val="single" w:sz="6" w:space="0" w:color="auto"/>
              <w:right w:val="nil"/>
            </w:tcBorders>
            <w:shd w:val="clear" w:color="auto" w:fill="FFFFFF"/>
            <w:vAlign w:val="bottom"/>
          </w:tcPr>
          <w:p w:rsidR="007B734A" w:rsidRPr="0018125A" w:rsidRDefault="007B734A" w:rsidP="007B734A">
            <w:pPr>
              <w:shd w:val="clear" w:color="auto" w:fill="FFFFFF"/>
              <w:ind w:right="72"/>
              <w:jc w:val="right"/>
              <w:rPr>
                <w:sz w:val="22"/>
                <w:szCs w:val="22"/>
              </w:rPr>
            </w:pPr>
          </w:p>
        </w:tc>
      </w:tr>
      <w:tr w:rsidR="007B734A" w:rsidRPr="0018125A" w:rsidTr="007B734A">
        <w:trPr>
          <w:cantSplit/>
          <w:trHeight w:val="108"/>
          <w:jc w:val="center"/>
        </w:trPr>
        <w:tc>
          <w:tcPr>
            <w:tcW w:w="6401" w:type="dxa"/>
            <w:gridSpan w:val="3"/>
            <w:tcBorders>
              <w:left w:val="nil"/>
              <w:bottom w:val="nil"/>
              <w:right w:val="single" w:sz="6" w:space="0" w:color="auto"/>
            </w:tcBorders>
            <w:shd w:val="clear" w:color="auto" w:fill="FFFFFF"/>
            <w:vAlign w:val="bottom"/>
          </w:tcPr>
          <w:p w:rsidR="007B734A" w:rsidRPr="0018125A" w:rsidRDefault="007B734A" w:rsidP="007B734A">
            <w:pPr>
              <w:shd w:val="clear" w:color="auto" w:fill="FFFFFF"/>
              <w:ind w:left="288"/>
              <w:jc w:val="center"/>
              <w:rPr>
                <w:sz w:val="22"/>
                <w:szCs w:val="22"/>
              </w:rPr>
            </w:pPr>
          </w:p>
        </w:tc>
        <w:tc>
          <w:tcPr>
            <w:tcW w:w="1304" w:type="dxa"/>
            <w:tcBorders>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1404" w:type="dxa"/>
            <w:tcBorders>
              <w:left w:val="single" w:sz="6" w:space="0" w:color="auto"/>
              <w:bottom w:val="nil"/>
              <w:right w:val="nil"/>
            </w:tcBorders>
            <w:shd w:val="clear" w:color="auto" w:fill="FFFFFF"/>
            <w:vAlign w:val="bottom"/>
          </w:tcPr>
          <w:p w:rsidR="007B734A" w:rsidRPr="0018125A" w:rsidRDefault="007B734A" w:rsidP="007B734A">
            <w:pPr>
              <w:shd w:val="clear" w:color="auto" w:fill="FFFFFF"/>
              <w:ind w:right="72"/>
              <w:jc w:val="right"/>
              <w:rPr>
                <w:sz w:val="22"/>
                <w:szCs w:val="22"/>
              </w:rPr>
            </w:pPr>
          </w:p>
        </w:tc>
      </w:tr>
      <w:tr w:rsidR="007B734A" w:rsidRPr="0018125A" w:rsidTr="007B734A">
        <w:trPr>
          <w:cantSplit/>
          <w:trHeight w:val="449"/>
          <w:jc w:val="center"/>
        </w:trPr>
        <w:tc>
          <w:tcPr>
            <w:tcW w:w="850" w:type="dxa"/>
            <w:vMerge w:val="restart"/>
            <w:tcBorders>
              <w:top w:val="single" w:sz="4" w:space="0" w:color="auto"/>
              <w:left w:val="nil"/>
              <w:right w:val="single" w:sz="6" w:space="0" w:color="auto"/>
            </w:tcBorders>
            <w:shd w:val="clear" w:color="auto" w:fill="FFFFFF"/>
            <w:textDirection w:val="btLr"/>
            <w:vAlign w:val="center"/>
          </w:tcPr>
          <w:p w:rsidR="007B734A" w:rsidRPr="007B734A" w:rsidRDefault="007B734A" w:rsidP="007B734A">
            <w:pPr>
              <w:shd w:val="clear" w:color="auto" w:fill="FFFFFF"/>
              <w:ind w:left="113" w:right="72"/>
              <w:rPr>
                <w:sz w:val="18"/>
                <w:szCs w:val="18"/>
              </w:rPr>
            </w:pPr>
            <w:r w:rsidRPr="007B734A">
              <w:rPr>
                <w:sz w:val="18"/>
                <w:szCs w:val="18"/>
              </w:rPr>
              <w:t>No. of Persons.</w:t>
            </w:r>
          </w:p>
        </w:tc>
        <w:tc>
          <w:tcPr>
            <w:tcW w:w="900" w:type="dxa"/>
            <w:vMerge w:val="restart"/>
            <w:tcBorders>
              <w:top w:val="single" w:sz="4" w:space="0" w:color="auto"/>
              <w:left w:val="single" w:sz="6" w:space="0" w:color="auto"/>
              <w:right w:val="single" w:sz="6" w:space="0" w:color="auto"/>
            </w:tcBorders>
            <w:shd w:val="clear" w:color="auto" w:fill="FFFFFF"/>
            <w:textDirection w:val="btLr"/>
            <w:vAlign w:val="center"/>
          </w:tcPr>
          <w:p w:rsidR="007B734A" w:rsidRPr="007B734A" w:rsidRDefault="007B734A" w:rsidP="007B734A">
            <w:pPr>
              <w:shd w:val="clear" w:color="auto" w:fill="FFFFFF"/>
              <w:ind w:left="113" w:right="72"/>
              <w:rPr>
                <w:sz w:val="18"/>
                <w:szCs w:val="18"/>
              </w:rPr>
            </w:pPr>
            <w:r w:rsidRPr="007B734A">
              <w:rPr>
                <w:sz w:val="18"/>
                <w:szCs w:val="18"/>
              </w:rPr>
              <w:t>Class or Grade.</w:t>
            </w:r>
          </w:p>
        </w:tc>
        <w:tc>
          <w:tcPr>
            <w:tcW w:w="4651" w:type="dxa"/>
            <w:tcBorders>
              <w:top w:val="nil"/>
              <w:left w:val="single" w:sz="6" w:space="0" w:color="auto"/>
              <w:right w:val="single" w:sz="6" w:space="0" w:color="auto"/>
            </w:tcBorders>
            <w:shd w:val="clear" w:color="auto" w:fill="FFFFFF"/>
          </w:tcPr>
          <w:p w:rsidR="007B734A" w:rsidRPr="0018125A" w:rsidRDefault="007B734A" w:rsidP="007B734A">
            <w:pPr>
              <w:shd w:val="clear" w:color="auto" w:fill="FFFFFF"/>
              <w:ind w:left="140"/>
              <w:rPr>
                <w:sz w:val="22"/>
                <w:szCs w:val="22"/>
              </w:rPr>
            </w:pPr>
            <w:r w:rsidRPr="0018125A">
              <w:rPr>
                <w:smallCaps/>
                <w:sz w:val="22"/>
                <w:szCs w:val="22"/>
              </w:rPr>
              <w:t xml:space="preserve">Division No. </w:t>
            </w:r>
            <w:r w:rsidRPr="0018125A">
              <w:rPr>
                <w:sz w:val="22"/>
                <w:szCs w:val="22"/>
              </w:rPr>
              <w:t>40.</w:t>
            </w:r>
          </w:p>
        </w:tc>
        <w:tc>
          <w:tcPr>
            <w:tcW w:w="1304" w:type="dxa"/>
            <w:tcBorders>
              <w:top w:val="nil"/>
              <w:left w:val="single" w:sz="6" w:space="0" w:color="auto"/>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1404" w:type="dxa"/>
            <w:tcBorders>
              <w:top w:val="nil"/>
              <w:left w:val="single" w:sz="6" w:space="0" w:color="auto"/>
              <w:right w:val="nil"/>
            </w:tcBorders>
            <w:shd w:val="clear" w:color="auto" w:fill="FFFFFF"/>
            <w:vAlign w:val="bottom"/>
          </w:tcPr>
          <w:p w:rsidR="007B734A" w:rsidRPr="0018125A" w:rsidRDefault="007B734A" w:rsidP="007B734A">
            <w:pPr>
              <w:shd w:val="clear" w:color="auto" w:fill="FFFFFF"/>
              <w:ind w:right="72"/>
              <w:jc w:val="right"/>
              <w:rPr>
                <w:sz w:val="22"/>
                <w:szCs w:val="22"/>
              </w:rPr>
            </w:pPr>
          </w:p>
        </w:tc>
      </w:tr>
      <w:tr w:rsidR="007B734A" w:rsidRPr="0018125A" w:rsidTr="007B734A">
        <w:trPr>
          <w:cantSplit/>
          <w:trHeight w:val="108"/>
          <w:jc w:val="center"/>
        </w:trPr>
        <w:tc>
          <w:tcPr>
            <w:tcW w:w="850" w:type="dxa"/>
            <w:vMerge/>
            <w:tcBorders>
              <w:left w:val="nil"/>
              <w:right w:val="single" w:sz="6" w:space="0" w:color="auto"/>
            </w:tcBorders>
            <w:shd w:val="clear" w:color="auto" w:fill="FFFFFF"/>
            <w:textDirection w:val="btLr"/>
            <w:vAlign w:val="bottom"/>
          </w:tcPr>
          <w:p w:rsidR="007B734A" w:rsidRPr="0018125A" w:rsidRDefault="007B734A" w:rsidP="007B734A">
            <w:pPr>
              <w:ind w:right="72"/>
              <w:jc w:val="right"/>
              <w:rPr>
                <w:sz w:val="22"/>
                <w:szCs w:val="22"/>
              </w:rPr>
            </w:pPr>
          </w:p>
        </w:tc>
        <w:tc>
          <w:tcPr>
            <w:tcW w:w="900" w:type="dxa"/>
            <w:vMerge/>
            <w:tcBorders>
              <w:left w:val="single" w:sz="6" w:space="0" w:color="auto"/>
              <w:right w:val="single" w:sz="6" w:space="0" w:color="auto"/>
            </w:tcBorders>
            <w:shd w:val="clear" w:color="auto" w:fill="FFFFFF"/>
            <w:textDirection w:val="btLr"/>
            <w:vAlign w:val="bottom"/>
          </w:tcPr>
          <w:p w:rsidR="007B734A" w:rsidRPr="0018125A" w:rsidRDefault="007B734A" w:rsidP="007B734A">
            <w:pPr>
              <w:ind w:right="72"/>
              <w:jc w:val="right"/>
              <w:rPr>
                <w:sz w:val="22"/>
                <w:szCs w:val="22"/>
              </w:rPr>
            </w:pPr>
          </w:p>
        </w:tc>
        <w:tc>
          <w:tcPr>
            <w:tcW w:w="4651" w:type="dxa"/>
            <w:tcBorders>
              <w:top w:val="nil"/>
              <w:left w:val="single" w:sz="6" w:space="0" w:color="auto"/>
              <w:right w:val="single" w:sz="6" w:space="0" w:color="auto"/>
            </w:tcBorders>
            <w:shd w:val="clear" w:color="auto" w:fill="FFFFFF"/>
            <w:vAlign w:val="bottom"/>
          </w:tcPr>
          <w:p w:rsidR="007B734A" w:rsidRPr="0018125A" w:rsidRDefault="007B734A" w:rsidP="007B734A">
            <w:pPr>
              <w:shd w:val="clear" w:color="auto" w:fill="FFFFFF"/>
              <w:ind w:left="50"/>
              <w:jc w:val="center"/>
              <w:rPr>
                <w:sz w:val="22"/>
                <w:szCs w:val="22"/>
              </w:rPr>
            </w:pPr>
            <w:r w:rsidRPr="0018125A">
              <w:rPr>
                <w:sz w:val="22"/>
                <w:szCs w:val="22"/>
              </w:rPr>
              <w:t>NEW SOUTH WALES.</w:t>
            </w:r>
          </w:p>
        </w:tc>
        <w:tc>
          <w:tcPr>
            <w:tcW w:w="1304" w:type="dxa"/>
            <w:tcBorders>
              <w:top w:val="nil"/>
              <w:left w:val="single" w:sz="6" w:space="0" w:color="auto"/>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1404" w:type="dxa"/>
            <w:tcBorders>
              <w:top w:val="nil"/>
              <w:left w:val="single" w:sz="6" w:space="0" w:color="auto"/>
              <w:right w:val="nil"/>
            </w:tcBorders>
            <w:shd w:val="clear" w:color="auto" w:fill="FFFFFF"/>
            <w:vAlign w:val="bottom"/>
          </w:tcPr>
          <w:p w:rsidR="007B734A" w:rsidRPr="0018125A" w:rsidRDefault="007B734A" w:rsidP="007B734A">
            <w:pPr>
              <w:shd w:val="clear" w:color="auto" w:fill="FFFFFF"/>
              <w:ind w:right="72"/>
              <w:jc w:val="right"/>
              <w:rPr>
                <w:sz w:val="22"/>
                <w:szCs w:val="22"/>
              </w:rPr>
            </w:pPr>
          </w:p>
        </w:tc>
      </w:tr>
      <w:tr w:rsidR="007B734A" w:rsidRPr="0018125A" w:rsidTr="007B734A">
        <w:trPr>
          <w:cantSplit/>
          <w:trHeight w:val="297"/>
          <w:jc w:val="center"/>
        </w:trPr>
        <w:tc>
          <w:tcPr>
            <w:tcW w:w="850" w:type="dxa"/>
            <w:vMerge/>
            <w:tcBorders>
              <w:left w:val="nil"/>
              <w:bottom w:val="single" w:sz="4" w:space="0" w:color="auto"/>
              <w:right w:val="single" w:sz="6" w:space="0" w:color="auto"/>
            </w:tcBorders>
            <w:shd w:val="clear" w:color="auto" w:fill="FFFFFF"/>
            <w:textDirection w:val="btLr"/>
            <w:vAlign w:val="bottom"/>
          </w:tcPr>
          <w:p w:rsidR="007B734A" w:rsidRPr="0018125A" w:rsidRDefault="007B734A" w:rsidP="007B734A">
            <w:pPr>
              <w:ind w:right="72"/>
              <w:jc w:val="right"/>
              <w:rPr>
                <w:sz w:val="22"/>
                <w:szCs w:val="22"/>
              </w:rPr>
            </w:pPr>
          </w:p>
        </w:tc>
        <w:tc>
          <w:tcPr>
            <w:tcW w:w="900" w:type="dxa"/>
            <w:vMerge/>
            <w:tcBorders>
              <w:left w:val="single" w:sz="6" w:space="0" w:color="auto"/>
              <w:bottom w:val="single" w:sz="4" w:space="0" w:color="auto"/>
              <w:right w:val="single" w:sz="6" w:space="0" w:color="auto"/>
            </w:tcBorders>
            <w:shd w:val="clear" w:color="auto" w:fill="FFFFFF"/>
            <w:textDirection w:val="btLr"/>
            <w:vAlign w:val="bottom"/>
          </w:tcPr>
          <w:p w:rsidR="007B734A" w:rsidRPr="0018125A" w:rsidRDefault="007B734A" w:rsidP="007B734A">
            <w:pPr>
              <w:ind w:right="72"/>
              <w:jc w:val="right"/>
              <w:rPr>
                <w:sz w:val="22"/>
                <w:szCs w:val="22"/>
              </w:rPr>
            </w:pPr>
          </w:p>
        </w:tc>
        <w:tc>
          <w:tcPr>
            <w:tcW w:w="4651" w:type="dxa"/>
            <w:tcBorders>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left="500"/>
              <w:rPr>
                <w:sz w:val="22"/>
                <w:szCs w:val="22"/>
              </w:rPr>
            </w:pPr>
            <w:r w:rsidRPr="0018125A">
              <w:rPr>
                <w:sz w:val="22"/>
                <w:szCs w:val="22"/>
              </w:rPr>
              <w:t>Subdivision No. 1.</w:t>
            </w:r>
            <w:r w:rsidRPr="0018125A">
              <w:rPr>
                <w:rFonts w:eastAsia="Times New Roman"/>
                <w:sz w:val="22"/>
                <w:szCs w:val="22"/>
              </w:rPr>
              <w:t>—</w:t>
            </w:r>
            <w:r w:rsidRPr="0018125A">
              <w:rPr>
                <w:rFonts w:eastAsia="Times New Roman"/>
                <w:smallCaps/>
                <w:sz w:val="22"/>
                <w:szCs w:val="22"/>
              </w:rPr>
              <w:t>Salaries.</w:t>
            </w:r>
          </w:p>
        </w:tc>
        <w:tc>
          <w:tcPr>
            <w:tcW w:w="1304" w:type="dxa"/>
            <w:tcBorders>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1404" w:type="dxa"/>
            <w:tcBorders>
              <w:left w:val="single" w:sz="6" w:space="0" w:color="auto"/>
              <w:bottom w:val="nil"/>
              <w:right w:val="nil"/>
            </w:tcBorders>
            <w:shd w:val="clear" w:color="auto" w:fill="FFFFFF"/>
            <w:vAlign w:val="bottom"/>
          </w:tcPr>
          <w:p w:rsidR="007B734A" w:rsidRPr="0018125A" w:rsidRDefault="007B734A" w:rsidP="007B734A">
            <w:pPr>
              <w:shd w:val="clear" w:color="auto" w:fill="FFFFFF"/>
              <w:ind w:right="72"/>
              <w:jc w:val="right"/>
              <w:rPr>
                <w:sz w:val="22"/>
                <w:szCs w:val="22"/>
              </w:rPr>
            </w:pPr>
          </w:p>
        </w:tc>
      </w:tr>
      <w:tr w:rsidR="007B734A" w:rsidRPr="0018125A" w:rsidTr="007B734A">
        <w:trPr>
          <w:cantSplit/>
          <w:trHeight w:val="368"/>
          <w:jc w:val="center"/>
        </w:trPr>
        <w:tc>
          <w:tcPr>
            <w:tcW w:w="850" w:type="dxa"/>
            <w:tcBorders>
              <w:top w:val="single" w:sz="4" w:space="0" w:color="auto"/>
              <w:left w:val="nil"/>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900" w:type="dxa"/>
            <w:tcBorders>
              <w:top w:val="single" w:sz="4" w:space="0" w:color="auto"/>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4651"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jc w:val="center"/>
              <w:rPr>
                <w:sz w:val="22"/>
                <w:szCs w:val="22"/>
              </w:rPr>
            </w:pPr>
            <w:r w:rsidRPr="0018125A">
              <w:rPr>
                <w:smallCaps/>
                <w:sz w:val="22"/>
                <w:szCs w:val="22"/>
              </w:rPr>
              <w:t>Correspondence and Record Branch.</w:t>
            </w:r>
          </w:p>
        </w:tc>
        <w:tc>
          <w:tcPr>
            <w:tcW w:w="1304"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1404" w:type="dxa"/>
            <w:tcBorders>
              <w:top w:val="nil"/>
              <w:left w:val="single" w:sz="6" w:space="0" w:color="auto"/>
              <w:bottom w:val="nil"/>
              <w:right w:val="nil"/>
            </w:tcBorders>
            <w:shd w:val="clear" w:color="auto" w:fill="FFFFFF"/>
            <w:vAlign w:val="bottom"/>
          </w:tcPr>
          <w:p w:rsidR="007B734A" w:rsidRPr="0018125A" w:rsidRDefault="007B734A" w:rsidP="007B734A">
            <w:pPr>
              <w:shd w:val="clear" w:color="auto" w:fill="FFFFFF"/>
              <w:ind w:right="72"/>
              <w:jc w:val="right"/>
              <w:rPr>
                <w:sz w:val="22"/>
                <w:szCs w:val="22"/>
              </w:rPr>
            </w:pPr>
          </w:p>
        </w:tc>
      </w:tr>
      <w:tr w:rsidR="007B734A" w:rsidRPr="0018125A" w:rsidTr="007B734A">
        <w:trPr>
          <w:cantSplit/>
          <w:trHeight w:val="212"/>
          <w:jc w:val="center"/>
        </w:trPr>
        <w:tc>
          <w:tcPr>
            <w:tcW w:w="850" w:type="dxa"/>
            <w:tcBorders>
              <w:top w:val="nil"/>
              <w:left w:val="nil"/>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900"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4651"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tabs>
                <w:tab w:val="left" w:leader="dot" w:pos="6048"/>
              </w:tabs>
              <w:jc w:val="center"/>
              <w:rPr>
                <w:sz w:val="22"/>
                <w:szCs w:val="22"/>
              </w:rPr>
            </w:pPr>
            <w:r w:rsidRPr="0018125A">
              <w:rPr>
                <w:i/>
                <w:iCs/>
                <w:sz w:val="22"/>
                <w:szCs w:val="22"/>
              </w:rPr>
              <w:t>Clerical Division.</w:t>
            </w:r>
          </w:p>
        </w:tc>
        <w:tc>
          <w:tcPr>
            <w:tcW w:w="1304"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1404" w:type="dxa"/>
            <w:tcBorders>
              <w:top w:val="nil"/>
              <w:left w:val="single" w:sz="6" w:space="0" w:color="auto"/>
              <w:bottom w:val="nil"/>
              <w:right w:val="nil"/>
            </w:tcBorders>
            <w:shd w:val="clear" w:color="auto" w:fill="FFFFFF"/>
            <w:vAlign w:val="bottom"/>
          </w:tcPr>
          <w:p w:rsidR="007B734A" w:rsidRPr="0018125A" w:rsidRDefault="007B734A" w:rsidP="007B734A">
            <w:pPr>
              <w:shd w:val="clear" w:color="auto" w:fill="FFFFFF"/>
              <w:ind w:right="72"/>
              <w:jc w:val="right"/>
              <w:rPr>
                <w:sz w:val="22"/>
                <w:szCs w:val="22"/>
              </w:rPr>
            </w:pPr>
          </w:p>
        </w:tc>
      </w:tr>
      <w:tr w:rsidR="007B734A" w:rsidRPr="0018125A" w:rsidTr="007B734A">
        <w:trPr>
          <w:cantSplit/>
          <w:trHeight w:val="80"/>
          <w:jc w:val="center"/>
        </w:trPr>
        <w:tc>
          <w:tcPr>
            <w:tcW w:w="850" w:type="dxa"/>
            <w:tcBorders>
              <w:top w:val="nil"/>
              <w:left w:val="nil"/>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900"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r w:rsidRPr="0018125A">
              <w:rPr>
                <w:sz w:val="22"/>
                <w:szCs w:val="22"/>
              </w:rPr>
              <w:t>5</w:t>
            </w:r>
          </w:p>
        </w:tc>
        <w:tc>
          <w:tcPr>
            <w:tcW w:w="4651" w:type="dxa"/>
            <w:tcBorders>
              <w:top w:val="nil"/>
              <w:left w:val="single" w:sz="6" w:space="0" w:color="auto"/>
              <w:bottom w:val="nil"/>
              <w:right w:val="single" w:sz="6" w:space="0" w:color="auto"/>
            </w:tcBorders>
            <w:shd w:val="clear" w:color="auto" w:fill="FFFFFF"/>
            <w:vAlign w:val="bottom"/>
          </w:tcPr>
          <w:p w:rsidR="007B734A" w:rsidRPr="0018125A" w:rsidRDefault="007B734A" w:rsidP="006C5962">
            <w:pPr>
              <w:shd w:val="clear" w:color="auto" w:fill="FFFFFF"/>
              <w:tabs>
                <w:tab w:val="left" w:leader="dot" w:pos="4571"/>
              </w:tabs>
              <w:rPr>
                <w:sz w:val="22"/>
                <w:szCs w:val="22"/>
              </w:rPr>
            </w:pPr>
            <w:r w:rsidRPr="0018125A">
              <w:rPr>
                <w:sz w:val="22"/>
                <w:szCs w:val="22"/>
              </w:rPr>
              <w:t>Clerk</w:t>
            </w:r>
            <w:r>
              <w:rPr>
                <w:sz w:val="22"/>
                <w:szCs w:val="22"/>
              </w:rPr>
              <w:tab/>
            </w:r>
          </w:p>
        </w:tc>
        <w:tc>
          <w:tcPr>
            <w:tcW w:w="1304"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r w:rsidRPr="0018125A">
              <w:rPr>
                <w:sz w:val="22"/>
                <w:szCs w:val="22"/>
              </w:rPr>
              <w:t>14</w:t>
            </w:r>
          </w:p>
        </w:tc>
        <w:tc>
          <w:tcPr>
            <w:tcW w:w="1404" w:type="dxa"/>
            <w:tcBorders>
              <w:top w:val="nil"/>
              <w:left w:val="single" w:sz="6" w:space="0" w:color="auto"/>
              <w:bottom w:val="nil"/>
              <w:right w:val="nil"/>
            </w:tcBorders>
            <w:shd w:val="clear" w:color="auto" w:fill="FFFFFF"/>
            <w:vAlign w:val="bottom"/>
          </w:tcPr>
          <w:p w:rsidR="007B734A" w:rsidRPr="0018125A" w:rsidRDefault="007B734A" w:rsidP="007B734A">
            <w:pPr>
              <w:shd w:val="clear" w:color="auto" w:fill="FFFFFF"/>
              <w:ind w:right="72"/>
              <w:jc w:val="right"/>
              <w:rPr>
                <w:sz w:val="22"/>
                <w:szCs w:val="22"/>
              </w:rPr>
            </w:pPr>
          </w:p>
        </w:tc>
      </w:tr>
      <w:tr w:rsidR="007B734A" w:rsidRPr="0018125A" w:rsidTr="007B734A">
        <w:trPr>
          <w:cantSplit/>
          <w:trHeight w:val="387"/>
          <w:jc w:val="center"/>
        </w:trPr>
        <w:tc>
          <w:tcPr>
            <w:tcW w:w="850" w:type="dxa"/>
            <w:tcBorders>
              <w:top w:val="nil"/>
              <w:left w:val="nil"/>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900"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4651"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tabs>
                <w:tab w:val="left" w:leader="dot" w:pos="6048"/>
              </w:tabs>
              <w:jc w:val="center"/>
              <w:rPr>
                <w:sz w:val="22"/>
                <w:szCs w:val="22"/>
              </w:rPr>
            </w:pPr>
            <w:r w:rsidRPr="0018125A">
              <w:rPr>
                <w:smallCaps/>
                <w:sz w:val="22"/>
                <w:szCs w:val="22"/>
              </w:rPr>
              <w:t>Landing Branch.</w:t>
            </w:r>
          </w:p>
        </w:tc>
        <w:tc>
          <w:tcPr>
            <w:tcW w:w="1304"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1404" w:type="dxa"/>
            <w:tcBorders>
              <w:top w:val="nil"/>
              <w:left w:val="single" w:sz="6" w:space="0" w:color="auto"/>
              <w:bottom w:val="nil"/>
              <w:right w:val="nil"/>
            </w:tcBorders>
            <w:shd w:val="clear" w:color="auto" w:fill="FFFFFF"/>
            <w:vAlign w:val="bottom"/>
          </w:tcPr>
          <w:p w:rsidR="007B734A" w:rsidRPr="0018125A" w:rsidRDefault="007B734A" w:rsidP="007B734A">
            <w:pPr>
              <w:shd w:val="clear" w:color="auto" w:fill="FFFFFF"/>
              <w:ind w:right="72"/>
              <w:jc w:val="right"/>
              <w:rPr>
                <w:sz w:val="22"/>
                <w:szCs w:val="22"/>
              </w:rPr>
            </w:pPr>
          </w:p>
        </w:tc>
      </w:tr>
      <w:tr w:rsidR="007B734A" w:rsidRPr="0018125A" w:rsidTr="007B734A">
        <w:trPr>
          <w:cantSplit/>
          <w:trHeight w:val="180"/>
          <w:jc w:val="center"/>
        </w:trPr>
        <w:tc>
          <w:tcPr>
            <w:tcW w:w="850" w:type="dxa"/>
            <w:tcBorders>
              <w:top w:val="nil"/>
              <w:left w:val="nil"/>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900"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4651"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tabs>
                <w:tab w:val="left" w:leader="dot" w:pos="6048"/>
              </w:tabs>
              <w:jc w:val="center"/>
              <w:rPr>
                <w:sz w:val="22"/>
                <w:szCs w:val="22"/>
              </w:rPr>
            </w:pPr>
            <w:r w:rsidRPr="0018125A">
              <w:rPr>
                <w:i/>
                <w:iCs/>
                <w:sz w:val="22"/>
                <w:szCs w:val="22"/>
              </w:rPr>
              <w:t>Clerical Division.</w:t>
            </w:r>
          </w:p>
        </w:tc>
        <w:tc>
          <w:tcPr>
            <w:tcW w:w="1304"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1404" w:type="dxa"/>
            <w:tcBorders>
              <w:top w:val="nil"/>
              <w:left w:val="single" w:sz="6" w:space="0" w:color="auto"/>
              <w:bottom w:val="nil"/>
              <w:right w:val="nil"/>
            </w:tcBorders>
            <w:shd w:val="clear" w:color="auto" w:fill="FFFFFF"/>
            <w:vAlign w:val="bottom"/>
          </w:tcPr>
          <w:p w:rsidR="007B734A" w:rsidRPr="0018125A" w:rsidRDefault="007B734A" w:rsidP="007B734A">
            <w:pPr>
              <w:shd w:val="clear" w:color="auto" w:fill="FFFFFF"/>
              <w:ind w:right="72"/>
              <w:jc w:val="right"/>
              <w:rPr>
                <w:sz w:val="22"/>
                <w:szCs w:val="22"/>
              </w:rPr>
            </w:pPr>
          </w:p>
        </w:tc>
      </w:tr>
      <w:tr w:rsidR="007B734A" w:rsidRPr="0018125A" w:rsidTr="007B734A">
        <w:trPr>
          <w:cantSplit/>
          <w:trHeight w:val="108"/>
          <w:jc w:val="center"/>
        </w:trPr>
        <w:tc>
          <w:tcPr>
            <w:tcW w:w="850" w:type="dxa"/>
            <w:tcBorders>
              <w:top w:val="nil"/>
              <w:left w:val="nil"/>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r w:rsidRPr="0018125A">
              <w:rPr>
                <w:sz w:val="22"/>
                <w:szCs w:val="22"/>
              </w:rPr>
              <w:t>1</w:t>
            </w:r>
          </w:p>
        </w:tc>
        <w:tc>
          <w:tcPr>
            <w:tcW w:w="900"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r w:rsidRPr="0018125A">
              <w:rPr>
                <w:sz w:val="22"/>
                <w:szCs w:val="22"/>
              </w:rPr>
              <w:t>2</w:t>
            </w:r>
          </w:p>
        </w:tc>
        <w:tc>
          <w:tcPr>
            <w:tcW w:w="4651" w:type="dxa"/>
            <w:tcBorders>
              <w:top w:val="nil"/>
              <w:left w:val="single" w:sz="6" w:space="0" w:color="auto"/>
              <w:bottom w:val="nil"/>
              <w:right w:val="single" w:sz="6" w:space="0" w:color="auto"/>
            </w:tcBorders>
            <w:shd w:val="clear" w:color="auto" w:fill="FFFFFF"/>
            <w:vAlign w:val="bottom"/>
          </w:tcPr>
          <w:p w:rsidR="007B734A" w:rsidRPr="0018125A" w:rsidRDefault="007B734A" w:rsidP="006C5962">
            <w:pPr>
              <w:shd w:val="clear" w:color="auto" w:fill="FFFFFF"/>
              <w:tabs>
                <w:tab w:val="left" w:leader="dot" w:pos="4571"/>
              </w:tabs>
              <w:rPr>
                <w:sz w:val="22"/>
                <w:szCs w:val="22"/>
              </w:rPr>
            </w:pPr>
            <w:r w:rsidRPr="0018125A">
              <w:rPr>
                <w:sz w:val="22"/>
                <w:szCs w:val="22"/>
              </w:rPr>
              <w:t>Inspector</w:t>
            </w:r>
            <w:r>
              <w:rPr>
                <w:sz w:val="22"/>
                <w:szCs w:val="22"/>
              </w:rPr>
              <w:tab/>
            </w:r>
          </w:p>
        </w:tc>
        <w:tc>
          <w:tcPr>
            <w:tcW w:w="1304"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r w:rsidRPr="0018125A">
              <w:rPr>
                <w:sz w:val="22"/>
                <w:szCs w:val="22"/>
              </w:rPr>
              <w:t>254</w:t>
            </w:r>
          </w:p>
        </w:tc>
        <w:tc>
          <w:tcPr>
            <w:tcW w:w="1404" w:type="dxa"/>
            <w:tcBorders>
              <w:top w:val="nil"/>
              <w:left w:val="single" w:sz="6" w:space="0" w:color="auto"/>
              <w:bottom w:val="nil"/>
              <w:right w:val="nil"/>
            </w:tcBorders>
            <w:shd w:val="clear" w:color="auto" w:fill="FFFFFF"/>
            <w:vAlign w:val="bottom"/>
          </w:tcPr>
          <w:p w:rsidR="007B734A" w:rsidRPr="0018125A" w:rsidRDefault="007B734A" w:rsidP="007B734A">
            <w:pPr>
              <w:shd w:val="clear" w:color="auto" w:fill="FFFFFF"/>
              <w:ind w:right="72"/>
              <w:jc w:val="right"/>
              <w:rPr>
                <w:sz w:val="22"/>
                <w:szCs w:val="22"/>
              </w:rPr>
            </w:pPr>
          </w:p>
        </w:tc>
      </w:tr>
      <w:tr w:rsidR="007B734A" w:rsidRPr="0018125A" w:rsidTr="007B734A">
        <w:trPr>
          <w:cantSplit/>
          <w:trHeight w:val="387"/>
          <w:jc w:val="center"/>
        </w:trPr>
        <w:tc>
          <w:tcPr>
            <w:tcW w:w="850" w:type="dxa"/>
            <w:tcBorders>
              <w:top w:val="nil"/>
              <w:left w:val="nil"/>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900"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4651" w:type="dxa"/>
            <w:tcBorders>
              <w:top w:val="nil"/>
              <w:left w:val="single" w:sz="6" w:space="0" w:color="auto"/>
              <w:bottom w:val="nil"/>
              <w:right w:val="single" w:sz="6" w:space="0" w:color="auto"/>
            </w:tcBorders>
            <w:shd w:val="clear" w:color="auto" w:fill="FFFFFF"/>
            <w:vAlign w:val="bottom"/>
          </w:tcPr>
          <w:p w:rsidR="007B734A" w:rsidRPr="0018125A" w:rsidRDefault="007B734A" w:rsidP="006C5962">
            <w:pPr>
              <w:shd w:val="clear" w:color="auto" w:fill="FFFFFF"/>
              <w:tabs>
                <w:tab w:val="left" w:leader="dot" w:pos="4571"/>
              </w:tabs>
              <w:jc w:val="center"/>
              <w:rPr>
                <w:sz w:val="22"/>
                <w:szCs w:val="22"/>
              </w:rPr>
            </w:pPr>
            <w:r w:rsidRPr="0018125A">
              <w:rPr>
                <w:i/>
                <w:iCs/>
                <w:sz w:val="22"/>
                <w:szCs w:val="22"/>
              </w:rPr>
              <w:t>General Division.</w:t>
            </w:r>
          </w:p>
        </w:tc>
        <w:tc>
          <w:tcPr>
            <w:tcW w:w="1304"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1404" w:type="dxa"/>
            <w:tcBorders>
              <w:top w:val="nil"/>
              <w:left w:val="single" w:sz="6" w:space="0" w:color="auto"/>
              <w:bottom w:val="nil"/>
              <w:right w:val="nil"/>
            </w:tcBorders>
            <w:shd w:val="clear" w:color="auto" w:fill="FFFFFF"/>
            <w:vAlign w:val="bottom"/>
          </w:tcPr>
          <w:p w:rsidR="007B734A" w:rsidRPr="0018125A" w:rsidRDefault="007B734A" w:rsidP="007B734A">
            <w:pPr>
              <w:shd w:val="clear" w:color="auto" w:fill="FFFFFF"/>
              <w:ind w:right="72"/>
              <w:jc w:val="right"/>
              <w:rPr>
                <w:sz w:val="22"/>
                <w:szCs w:val="22"/>
              </w:rPr>
            </w:pPr>
          </w:p>
        </w:tc>
      </w:tr>
      <w:tr w:rsidR="007B734A" w:rsidRPr="0018125A" w:rsidTr="007B734A">
        <w:trPr>
          <w:cantSplit/>
          <w:trHeight w:val="90"/>
          <w:jc w:val="center"/>
        </w:trPr>
        <w:tc>
          <w:tcPr>
            <w:tcW w:w="850" w:type="dxa"/>
            <w:tcBorders>
              <w:top w:val="nil"/>
              <w:left w:val="nil"/>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r w:rsidRPr="0018125A">
              <w:rPr>
                <w:sz w:val="22"/>
                <w:szCs w:val="22"/>
              </w:rPr>
              <w:t>1</w:t>
            </w:r>
          </w:p>
        </w:tc>
        <w:tc>
          <w:tcPr>
            <w:tcW w:w="900"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center"/>
              <w:rPr>
                <w:sz w:val="22"/>
                <w:szCs w:val="22"/>
              </w:rPr>
            </w:pPr>
            <w:r>
              <w:rPr>
                <w:sz w:val="22"/>
                <w:szCs w:val="22"/>
              </w:rPr>
              <w:t>...</w:t>
            </w:r>
          </w:p>
        </w:tc>
        <w:tc>
          <w:tcPr>
            <w:tcW w:w="4651" w:type="dxa"/>
            <w:tcBorders>
              <w:top w:val="nil"/>
              <w:left w:val="single" w:sz="6" w:space="0" w:color="auto"/>
              <w:bottom w:val="nil"/>
              <w:right w:val="single" w:sz="6" w:space="0" w:color="auto"/>
            </w:tcBorders>
            <w:shd w:val="clear" w:color="auto" w:fill="FFFFFF"/>
            <w:vAlign w:val="bottom"/>
          </w:tcPr>
          <w:p w:rsidR="007B734A" w:rsidRPr="0018125A" w:rsidRDefault="007B734A" w:rsidP="006C5962">
            <w:pPr>
              <w:shd w:val="clear" w:color="auto" w:fill="FFFFFF"/>
              <w:tabs>
                <w:tab w:val="left" w:leader="dot" w:pos="4571"/>
              </w:tabs>
              <w:rPr>
                <w:sz w:val="22"/>
                <w:szCs w:val="22"/>
              </w:rPr>
            </w:pPr>
            <w:r w:rsidRPr="0018125A">
              <w:rPr>
                <w:sz w:val="22"/>
                <w:szCs w:val="22"/>
              </w:rPr>
              <w:t>Typist</w:t>
            </w:r>
            <w:r>
              <w:rPr>
                <w:sz w:val="22"/>
                <w:szCs w:val="22"/>
              </w:rPr>
              <w:tab/>
            </w:r>
          </w:p>
        </w:tc>
        <w:tc>
          <w:tcPr>
            <w:tcW w:w="1304"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r w:rsidRPr="0018125A">
              <w:rPr>
                <w:sz w:val="22"/>
                <w:szCs w:val="22"/>
              </w:rPr>
              <w:t>23</w:t>
            </w:r>
          </w:p>
        </w:tc>
        <w:tc>
          <w:tcPr>
            <w:tcW w:w="1404" w:type="dxa"/>
            <w:tcBorders>
              <w:top w:val="nil"/>
              <w:left w:val="single" w:sz="6" w:space="0" w:color="auto"/>
              <w:bottom w:val="nil"/>
              <w:right w:val="nil"/>
            </w:tcBorders>
            <w:shd w:val="clear" w:color="auto" w:fill="FFFFFF"/>
            <w:vAlign w:val="bottom"/>
          </w:tcPr>
          <w:p w:rsidR="007B734A" w:rsidRPr="0018125A" w:rsidRDefault="007B734A" w:rsidP="007B734A">
            <w:pPr>
              <w:shd w:val="clear" w:color="auto" w:fill="FFFFFF"/>
              <w:ind w:right="72"/>
              <w:jc w:val="right"/>
              <w:rPr>
                <w:sz w:val="22"/>
                <w:szCs w:val="22"/>
              </w:rPr>
            </w:pPr>
          </w:p>
        </w:tc>
      </w:tr>
      <w:tr w:rsidR="007B734A" w:rsidRPr="0018125A" w:rsidTr="00F40DC6">
        <w:trPr>
          <w:cantSplit/>
          <w:trHeight w:val="378"/>
          <w:jc w:val="center"/>
        </w:trPr>
        <w:tc>
          <w:tcPr>
            <w:tcW w:w="850" w:type="dxa"/>
            <w:tcBorders>
              <w:top w:val="nil"/>
              <w:left w:val="nil"/>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900"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4651" w:type="dxa"/>
            <w:tcBorders>
              <w:top w:val="nil"/>
              <w:left w:val="single" w:sz="6" w:space="0" w:color="auto"/>
              <w:bottom w:val="nil"/>
              <w:right w:val="single" w:sz="6" w:space="0" w:color="auto"/>
            </w:tcBorders>
            <w:shd w:val="clear" w:color="auto" w:fill="FFFFFF"/>
            <w:vAlign w:val="bottom"/>
          </w:tcPr>
          <w:p w:rsidR="007B734A" w:rsidRPr="0018125A" w:rsidRDefault="007B734A" w:rsidP="006C5962">
            <w:pPr>
              <w:shd w:val="clear" w:color="auto" w:fill="FFFFFF"/>
              <w:tabs>
                <w:tab w:val="left" w:leader="dot" w:pos="4571"/>
              </w:tabs>
              <w:jc w:val="center"/>
              <w:rPr>
                <w:sz w:val="22"/>
                <w:szCs w:val="22"/>
              </w:rPr>
            </w:pPr>
            <w:r w:rsidRPr="0018125A">
              <w:rPr>
                <w:smallCaps/>
                <w:sz w:val="22"/>
                <w:szCs w:val="22"/>
              </w:rPr>
              <w:t>Warehouse Branch.</w:t>
            </w:r>
          </w:p>
        </w:tc>
        <w:tc>
          <w:tcPr>
            <w:tcW w:w="1304"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1404" w:type="dxa"/>
            <w:tcBorders>
              <w:top w:val="nil"/>
              <w:left w:val="single" w:sz="6" w:space="0" w:color="auto"/>
              <w:bottom w:val="nil"/>
              <w:right w:val="nil"/>
            </w:tcBorders>
            <w:shd w:val="clear" w:color="auto" w:fill="FFFFFF"/>
            <w:vAlign w:val="bottom"/>
          </w:tcPr>
          <w:p w:rsidR="007B734A" w:rsidRPr="0018125A" w:rsidRDefault="007B734A" w:rsidP="007B734A">
            <w:pPr>
              <w:shd w:val="clear" w:color="auto" w:fill="FFFFFF"/>
              <w:ind w:right="72"/>
              <w:jc w:val="right"/>
              <w:rPr>
                <w:sz w:val="22"/>
                <w:szCs w:val="22"/>
              </w:rPr>
            </w:pPr>
          </w:p>
        </w:tc>
      </w:tr>
      <w:tr w:rsidR="007B734A" w:rsidRPr="0018125A" w:rsidTr="007B734A">
        <w:trPr>
          <w:cantSplit/>
          <w:trHeight w:val="108"/>
          <w:jc w:val="center"/>
        </w:trPr>
        <w:tc>
          <w:tcPr>
            <w:tcW w:w="850" w:type="dxa"/>
            <w:tcBorders>
              <w:top w:val="nil"/>
              <w:left w:val="nil"/>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900"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4651" w:type="dxa"/>
            <w:tcBorders>
              <w:top w:val="nil"/>
              <w:left w:val="single" w:sz="6" w:space="0" w:color="auto"/>
              <w:bottom w:val="nil"/>
              <w:right w:val="single" w:sz="6" w:space="0" w:color="auto"/>
            </w:tcBorders>
            <w:shd w:val="clear" w:color="auto" w:fill="FFFFFF"/>
            <w:vAlign w:val="bottom"/>
          </w:tcPr>
          <w:p w:rsidR="007B734A" w:rsidRPr="0018125A" w:rsidRDefault="007B734A" w:rsidP="006C5962">
            <w:pPr>
              <w:shd w:val="clear" w:color="auto" w:fill="FFFFFF"/>
              <w:tabs>
                <w:tab w:val="left" w:leader="dot" w:pos="4571"/>
              </w:tabs>
              <w:jc w:val="center"/>
              <w:rPr>
                <w:sz w:val="22"/>
                <w:szCs w:val="22"/>
              </w:rPr>
            </w:pPr>
            <w:r w:rsidRPr="0018125A">
              <w:rPr>
                <w:i/>
                <w:iCs/>
                <w:sz w:val="22"/>
                <w:szCs w:val="22"/>
              </w:rPr>
              <w:t>Clerical Division.</w:t>
            </w:r>
          </w:p>
        </w:tc>
        <w:tc>
          <w:tcPr>
            <w:tcW w:w="1304"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1404" w:type="dxa"/>
            <w:tcBorders>
              <w:top w:val="nil"/>
              <w:left w:val="single" w:sz="6" w:space="0" w:color="auto"/>
              <w:bottom w:val="nil"/>
              <w:right w:val="nil"/>
            </w:tcBorders>
            <w:shd w:val="clear" w:color="auto" w:fill="FFFFFF"/>
            <w:vAlign w:val="bottom"/>
          </w:tcPr>
          <w:p w:rsidR="007B734A" w:rsidRPr="0018125A" w:rsidRDefault="007B734A" w:rsidP="007B734A">
            <w:pPr>
              <w:shd w:val="clear" w:color="auto" w:fill="FFFFFF"/>
              <w:ind w:right="72"/>
              <w:jc w:val="right"/>
              <w:rPr>
                <w:sz w:val="22"/>
                <w:szCs w:val="22"/>
              </w:rPr>
            </w:pPr>
          </w:p>
        </w:tc>
      </w:tr>
      <w:tr w:rsidR="007B734A" w:rsidRPr="0018125A" w:rsidTr="007B734A">
        <w:trPr>
          <w:cantSplit/>
          <w:trHeight w:val="80"/>
          <w:jc w:val="center"/>
        </w:trPr>
        <w:tc>
          <w:tcPr>
            <w:tcW w:w="850" w:type="dxa"/>
            <w:tcBorders>
              <w:top w:val="nil"/>
              <w:left w:val="nil"/>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900"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r w:rsidRPr="0018125A">
              <w:rPr>
                <w:sz w:val="22"/>
                <w:szCs w:val="22"/>
              </w:rPr>
              <w:t>4</w:t>
            </w:r>
          </w:p>
        </w:tc>
        <w:tc>
          <w:tcPr>
            <w:tcW w:w="4651" w:type="dxa"/>
            <w:tcBorders>
              <w:top w:val="nil"/>
              <w:left w:val="single" w:sz="6" w:space="0" w:color="auto"/>
              <w:bottom w:val="nil"/>
              <w:right w:val="single" w:sz="6" w:space="0" w:color="auto"/>
            </w:tcBorders>
            <w:shd w:val="clear" w:color="auto" w:fill="FFFFFF"/>
            <w:vAlign w:val="bottom"/>
          </w:tcPr>
          <w:p w:rsidR="007B734A" w:rsidRPr="0018125A" w:rsidRDefault="007B734A" w:rsidP="006C5962">
            <w:pPr>
              <w:shd w:val="clear" w:color="auto" w:fill="FFFFFF"/>
              <w:tabs>
                <w:tab w:val="left" w:leader="dot" w:pos="4571"/>
              </w:tabs>
              <w:rPr>
                <w:sz w:val="22"/>
                <w:szCs w:val="22"/>
              </w:rPr>
            </w:pPr>
            <w:r w:rsidRPr="0018125A">
              <w:rPr>
                <w:sz w:val="22"/>
                <w:szCs w:val="22"/>
              </w:rPr>
              <w:t>Locker</w:t>
            </w:r>
            <w:r>
              <w:rPr>
                <w:sz w:val="22"/>
                <w:szCs w:val="22"/>
              </w:rPr>
              <w:tab/>
            </w:r>
          </w:p>
        </w:tc>
        <w:tc>
          <w:tcPr>
            <w:tcW w:w="1304"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r w:rsidRPr="0018125A">
              <w:rPr>
                <w:sz w:val="22"/>
                <w:szCs w:val="22"/>
              </w:rPr>
              <w:t>2</w:t>
            </w:r>
          </w:p>
        </w:tc>
        <w:tc>
          <w:tcPr>
            <w:tcW w:w="1404" w:type="dxa"/>
            <w:tcBorders>
              <w:top w:val="nil"/>
              <w:left w:val="single" w:sz="6" w:space="0" w:color="auto"/>
              <w:bottom w:val="nil"/>
              <w:right w:val="nil"/>
            </w:tcBorders>
            <w:shd w:val="clear" w:color="auto" w:fill="FFFFFF"/>
            <w:vAlign w:val="bottom"/>
          </w:tcPr>
          <w:p w:rsidR="007B734A" w:rsidRPr="0018125A" w:rsidRDefault="007B734A" w:rsidP="007B734A">
            <w:pPr>
              <w:shd w:val="clear" w:color="auto" w:fill="FFFFFF"/>
              <w:ind w:right="72"/>
              <w:jc w:val="right"/>
              <w:rPr>
                <w:sz w:val="22"/>
                <w:szCs w:val="22"/>
              </w:rPr>
            </w:pPr>
          </w:p>
        </w:tc>
      </w:tr>
      <w:tr w:rsidR="007B734A" w:rsidRPr="0018125A" w:rsidTr="007B734A">
        <w:trPr>
          <w:cantSplit/>
          <w:trHeight w:val="80"/>
          <w:jc w:val="center"/>
        </w:trPr>
        <w:tc>
          <w:tcPr>
            <w:tcW w:w="850" w:type="dxa"/>
            <w:tcBorders>
              <w:top w:val="nil"/>
              <w:left w:val="nil"/>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900"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r w:rsidRPr="0018125A">
              <w:rPr>
                <w:sz w:val="22"/>
                <w:szCs w:val="22"/>
              </w:rPr>
              <w:t>5</w:t>
            </w:r>
          </w:p>
        </w:tc>
        <w:tc>
          <w:tcPr>
            <w:tcW w:w="4651" w:type="dxa"/>
            <w:tcBorders>
              <w:top w:val="nil"/>
              <w:left w:val="single" w:sz="6" w:space="0" w:color="auto"/>
              <w:bottom w:val="nil"/>
              <w:right w:val="single" w:sz="6" w:space="0" w:color="auto"/>
            </w:tcBorders>
            <w:shd w:val="clear" w:color="auto" w:fill="FFFFFF"/>
            <w:vAlign w:val="bottom"/>
          </w:tcPr>
          <w:p w:rsidR="007B734A" w:rsidRPr="0018125A" w:rsidRDefault="007B734A" w:rsidP="006C5962">
            <w:pPr>
              <w:shd w:val="clear" w:color="auto" w:fill="FFFFFF"/>
              <w:tabs>
                <w:tab w:val="left" w:leader="dot" w:pos="4571"/>
              </w:tabs>
              <w:rPr>
                <w:sz w:val="22"/>
                <w:szCs w:val="22"/>
              </w:rPr>
            </w:pPr>
            <w:r w:rsidRPr="0018125A">
              <w:rPr>
                <w:sz w:val="22"/>
                <w:szCs w:val="22"/>
              </w:rPr>
              <w:t>Locker</w:t>
            </w:r>
            <w:r>
              <w:rPr>
                <w:sz w:val="22"/>
                <w:szCs w:val="22"/>
              </w:rPr>
              <w:tab/>
            </w:r>
          </w:p>
        </w:tc>
        <w:tc>
          <w:tcPr>
            <w:tcW w:w="1304"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r w:rsidRPr="0018125A">
              <w:rPr>
                <w:sz w:val="22"/>
                <w:szCs w:val="22"/>
              </w:rPr>
              <w:t>14</w:t>
            </w:r>
          </w:p>
        </w:tc>
        <w:tc>
          <w:tcPr>
            <w:tcW w:w="1404" w:type="dxa"/>
            <w:tcBorders>
              <w:top w:val="nil"/>
              <w:left w:val="single" w:sz="6" w:space="0" w:color="auto"/>
              <w:bottom w:val="nil"/>
              <w:right w:val="nil"/>
            </w:tcBorders>
            <w:shd w:val="clear" w:color="auto" w:fill="FFFFFF"/>
            <w:vAlign w:val="bottom"/>
          </w:tcPr>
          <w:p w:rsidR="007B734A" w:rsidRPr="0018125A" w:rsidRDefault="007B734A" w:rsidP="007B734A">
            <w:pPr>
              <w:shd w:val="clear" w:color="auto" w:fill="FFFFFF"/>
              <w:ind w:right="72"/>
              <w:jc w:val="right"/>
              <w:rPr>
                <w:sz w:val="22"/>
                <w:szCs w:val="22"/>
              </w:rPr>
            </w:pPr>
          </w:p>
        </w:tc>
      </w:tr>
      <w:tr w:rsidR="007B734A" w:rsidRPr="0018125A" w:rsidTr="00F40DC6">
        <w:trPr>
          <w:cantSplit/>
          <w:trHeight w:val="423"/>
          <w:jc w:val="center"/>
        </w:trPr>
        <w:tc>
          <w:tcPr>
            <w:tcW w:w="850" w:type="dxa"/>
            <w:tcBorders>
              <w:top w:val="nil"/>
              <w:left w:val="nil"/>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900"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4651" w:type="dxa"/>
            <w:tcBorders>
              <w:top w:val="nil"/>
              <w:left w:val="single" w:sz="6" w:space="0" w:color="auto"/>
              <w:bottom w:val="nil"/>
              <w:right w:val="single" w:sz="6" w:space="0" w:color="auto"/>
            </w:tcBorders>
            <w:shd w:val="clear" w:color="auto" w:fill="FFFFFF"/>
            <w:vAlign w:val="bottom"/>
          </w:tcPr>
          <w:p w:rsidR="007B734A" w:rsidRPr="0018125A" w:rsidRDefault="007B734A" w:rsidP="006C5962">
            <w:pPr>
              <w:shd w:val="clear" w:color="auto" w:fill="FFFFFF"/>
              <w:tabs>
                <w:tab w:val="left" w:leader="dot" w:pos="4571"/>
              </w:tabs>
              <w:jc w:val="center"/>
              <w:rPr>
                <w:sz w:val="22"/>
                <w:szCs w:val="22"/>
              </w:rPr>
            </w:pPr>
            <w:r w:rsidRPr="0018125A">
              <w:rPr>
                <w:smallCaps/>
                <w:sz w:val="22"/>
                <w:szCs w:val="22"/>
              </w:rPr>
              <w:t>Long Room.</w:t>
            </w:r>
          </w:p>
        </w:tc>
        <w:tc>
          <w:tcPr>
            <w:tcW w:w="1304"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1404" w:type="dxa"/>
            <w:tcBorders>
              <w:top w:val="nil"/>
              <w:left w:val="single" w:sz="6" w:space="0" w:color="auto"/>
              <w:bottom w:val="nil"/>
              <w:right w:val="nil"/>
            </w:tcBorders>
            <w:shd w:val="clear" w:color="auto" w:fill="FFFFFF"/>
            <w:vAlign w:val="bottom"/>
          </w:tcPr>
          <w:p w:rsidR="007B734A" w:rsidRPr="0018125A" w:rsidRDefault="007B734A" w:rsidP="007B734A">
            <w:pPr>
              <w:shd w:val="clear" w:color="auto" w:fill="FFFFFF"/>
              <w:ind w:right="72"/>
              <w:jc w:val="right"/>
              <w:rPr>
                <w:sz w:val="22"/>
                <w:szCs w:val="22"/>
              </w:rPr>
            </w:pPr>
          </w:p>
        </w:tc>
      </w:tr>
      <w:tr w:rsidR="007B734A" w:rsidRPr="0018125A" w:rsidTr="007B734A">
        <w:trPr>
          <w:cantSplit/>
          <w:trHeight w:val="80"/>
          <w:jc w:val="center"/>
        </w:trPr>
        <w:tc>
          <w:tcPr>
            <w:tcW w:w="850" w:type="dxa"/>
            <w:tcBorders>
              <w:top w:val="nil"/>
              <w:left w:val="nil"/>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900"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4651" w:type="dxa"/>
            <w:tcBorders>
              <w:top w:val="nil"/>
              <w:left w:val="single" w:sz="6" w:space="0" w:color="auto"/>
              <w:bottom w:val="nil"/>
              <w:right w:val="single" w:sz="6" w:space="0" w:color="auto"/>
            </w:tcBorders>
            <w:shd w:val="clear" w:color="auto" w:fill="FFFFFF"/>
            <w:vAlign w:val="bottom"/>
          </w:tcPr>
          <w:p w:rsidR="007B734A" w:rsidRPr="0018125A" w:rsidRDefault="007B734A" w:rsidP="006C5962">
            <w:pPr>
              <w:shd w:val="clear" w:color="auto" w:fill="FFFFFF"/>
              <w:tabs>
                <w:tab w:val="left" w:leader="dot" w:pos="4571"/>
              </w:tabs>
              <w:jc w:val="center"/>
              <w:rPr>
                <w:sz w:val="22"/>
                <w:szCs w:val="22"/>
              </w:rPr>
            </w:pPr>
            <w:r w:rsidRPr="0018125A">
              <w:rPr>
                <w:i/>
                <w:iCs/>
                <w:sz w:val="22"/>
                <w:szCs w:val="22"/>
              </w:rPr>
              <w:t>Clerical Division.</w:t>
            </w:r>
          </w:p>
        </w:tc>
        <w:tc>
          <w:tcPr>
            <w:tcW w:w="1304"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1404" w:type="dxa"/>
            <w:tcBorders>
              <w:top w:val="nil"/>
              <w:left w:val="single" w:sz="6" w:space="0" w:color="auto"/>
              <w:bottom w:val="nil"/>
              <w:right w:val="nil"/>
            </w:tcBorders>
            <w:shd w:val="clear" w:color="auto" w:fill="FFFFFF"/>
            <w:vAlign w:val="bottom"/>
          </w:tcPr>
          <w:p w:rsidR="007B734A" w:rsidRPr="0018125A" w:rsidRDefault="007B734A" w:rsidP="007B734A">
            <w:pPr>
              <w:shd w:val="clear" w:color="auto" w:fill="FFFFFF"/>
              <w:ind w:right="72"/>
              <w:jc w:val="right"/>
              <w:rPr>
                <w:sz w:val="22"/>
                <w:szCs w:val="22"/>
              </w:rPr>
            </w:pPr>
          </w:p>
        </w:tc>
      </w:tr>
      <w:tr w:rsidR="007B734A" w:rsidRPr="0018125A" w:rsidTr="007B734A">
        <w:trPr>
          <w:cantSplit/>
          <w:trHeight w:val="80"/>
          <w:jc w:val="center"/>
        </w:trPr>
        <w:tc>
          <w:tcPr>
            <w:tcW w:w="850" w:type="dxa"/>
            <w:tcBorders>
              <w:top w:val="nil"/>
              <w:left w:val="nil"/>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900"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r w:rsidRPr="0018125A">
              <w:rPr>
                <w:sz w:val="22"/>
                <w:szCs w:val="22"/>
              </w:rPr>
              <w:t>5</w:t>
            </w:r>
          </w:p>
        </w:tc>
        <w:tc>
          <w:tcPr>
            <w:tcW w:w="4651" w:type="dxa"/>
            <w:tcBorders>
              <w:top w:val="nil"/>
              <w:left w:val="single" w:sz="6" w:space="0" w:color="auto"/>
              <w:bottom w:val="nil"/>
              <w:right w:val="single" w:sz="6" w:space="0" w:color="auto"/>
            </w:tcBorders>
            <w:shd w:val="clear" w:color="auto" w:fill="FFFFFF"/>
            <w:vAlign w:val="bottom"/>
          </w:tcPr>
          <w:p w:rsidR="007B734A" w:rsidRPr="0018125A" w:rsidRDefault="007B734A" w:rsidP="006C5962">
            <w:pPr>
              <w:shd w:val="clear" w:color="auto" w:fill="FFFFFF"/>
              <w:tabs>
                <w:tab w:val="left" w:leader="dot" w:pos="4571"/>
              </w:tabs>
              <w:rPr>
                <w:sz w:val="22"/>
                <w:szCs w:val="22"/>
              </w:rPr>
            </w:pPr>
            <w:r w:rsidRPr="0018125A">
              <w:rPr>
                <w:sz w:val="22"/>
                <w:szCs w:val="22"/>
              </w:rPr>
              <w:t>Clerks</w:t>
            </w:r>
            <w:r>
              <w:rPr>
                <w:sz w:val="22"/>
                <w:szCs w:val="22"/>
              </w:rPr>
              <w:tab/>
            </w:r>
          </w:p>
        </w:tc>
        <w:tc>
          <w:tcPr>
            <w:tcW w:w="1304"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r w:rsidRPr="0018125A">
              <w:rPr>
                <w:sz w:val="22"/>
                <w:szCs w:val="22"/>
              </w:rPr>
              <w:t>34</w:t>
            </w:r>
          </w:p>
        </w:tc>
        <w:tc>
          <w:tcPr>
            <w:tcW w:w="1404" w:type="dxa"/>
            <w:tcBorders>
              <w:top w:val="nil"/>
              <w:left w:val="single" w:sz="6" w:space="0" w:color="auto"/>
              <w:bottom w:val="nil"/>
              <w:right w:val="nil"/>
            </w:tcBorders>
            <w:shd w:val="clear" w:color="auto" w:fill="FFFFFF"/>
            <w:vAlign w:val="bottom"/>
          </w:tcPr>
          <w:p w:rsidR="007B734A" w:rsidRPr="0018125A" w:rsidRDefault="007B734A" w:rsidP="007B734A">
            <w:pPr>
              <w:shd w:val="clear" w:color="auto" w:fill="FFFFFF"/>
              <w:ind w:right="72"/>
              <w:jc w:val="right"/>
              <w:rPr>
                <w:sz w:val="22"/>
                <w:szCs w:val="22"/>
              </w:rPr>
            </w:pPr>
          </w:p>
        </w:tc>
      </w:tr>
      <w:tr w:rsidR="007B734A" w:rsidRPr="0018125A" w:rsidTr="00F40DC6">
        <w:trPr>
          <w:cantSplit/>
          <w:trHeight w:val="477"/>
          <w:jc w:val="center"/>
        </w:trPr>
        <w:tc>
          <w:tcPr>
            <w:tcW w:w="850" w:type="dxa"/>
            <w:tcBorders>
              <w:top w:val="nil"/>
              <w:left w:val="nil"/>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900"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4651" w:type="dxa"/>
            <w:tcBorders>
              <w:top w:val="nil"/>
              <w:left w:val="single" w:sz="6" w:space="0" w:color="auto"/>
              <w:bottom w:val="nil"/>
              <w:right w:val="single" w:sz="6" w:space="0" w:color="auto"/>
            </w:tcBorders>
            <w:shd w:val="clear" w:color="auto" w:fill="FFFFFF"/>
            <w:vAlign w:val="bottom"/>
          </w:tcPr>
          <w:p w:rsidR="007B734A" w:rsidRPr="0018125A" w:rsidRDefault="007B734A" w:rsidP="006C5962">
            <w:pPr>
              <w:shd w:val="clear" w:color="auto" w:fill="FFFFFF"/>
              <w:tabs>
                <w:tab w:val="left" w:leader="dot" w:pos="4571"/>
              </w:tabs>
              <w:jc w:val="center"/>
              <w:rPr>
                <w:sz w:val="22"/>
                <w:szCs w:val="22"/>
              </w:rPr>
            </w:pPr>
            <w:r w:rsidRPr="0018125A">
              <w:rPr>
                <w:smallCaps/>
                <w:sz w:val="22"/>
                <w:szCs w:val="22"/>
              </w:rPr>
              <w:t>Shipping Branch.</w:t>
            </w:r>
          </w:p>
        </w:tc>
        <w:tc>
          <w:tcPr>
            <w:tcW w:w="1304"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1404" w:type="dxa"/>
            <w:tcBorders>
              <w:top w:val="nil"/>
              <w:left w:val="single" w:sz="6" w:space="0" w:color="auto"/>
              <w:bottom w:val="nil"/>
              <w:right w:val="nil"/>
            </w:tcBorders>
            <w:shd w:val="clear" w:color="auto" w:fill="FFFFFF"/>
            <w:vAlign w:val="bottom"/>
          </w:tcPr>
          <w:p w:rsidR="007B734A" w:rsidRPr="0018125A" w:rsidRDefault="007B734A" w:rsidP="007B734A">
            <w:pPr>
              <w:shd w:val="clear" w:color="auto" w:fill="FFFFFF"/>
              <w:ind w:right="72"/>
              <w:jc w:val="right"/>
              <w:rPr>
                <w:sz w:val="22"/>
                <w:szCs w:val="22"/>
              </w:rPr>
            </w:pPr>
          </w:p>
        </w:tc>
      </w:tr>
      <w:tr w:rsidR="007B734A" w:rsidRPr="0018125A" w:rsidTr="007B734A">
        <w:trPr>
          <w:cantSplit/>
          <w:trHeight w:val="80"/>
          <w:jc w:val="center"/>
        </w:trPr>
        <w:tc>
          <w:tcPr>
            <w:tcW w:w="850" w:type="dxa"/>
            <w:tcBorders>
              <w:top w:val="nil"/>
              <w:left w:val="nil"/>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900"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4651" w:type="dxa"/>
            <w:tcBorders>
              <w:top w:val="nil"/>
              <w:left w:val="single" w:sz="6" w:space="0" w:color="auto"/>
              <w:bottom w:val="nil"/>
              <w:right w:val="single" w:sz="6" w:space="0" w:color="auto"/>
            </w:tcBorders>
            <w:shd w:val="clear" w:color="auto" w:fill="FFFFFF"/>
            <w:vAlign w:val="bottom"/>
          </w:tcPr>
          <w:p w:rsidR="007B734A" w:rsidRPr="0018125A" w:rsidRDefault="007B734A" w:rsidP="006C5962">
            <w:pPr>
              <w:shd w:val="clear" w:color="auto" w:fill="FFFFFF"/>
              <w:tabs>
                <w:tab w:val="left" w:leader="dot" w:pos="4571"/>
              </w:tabs>
              <w:jc w:val="center"/>
              <w:rPr>
                <w:sz w:val="22"/>
                <w:szCs w:val="22"/>
              </w:rPr>
            </w:pPr>
            <w:r w:rsidRPr="0018125A">
              <w:rPr>
                <w:i/>
                <w:iCs/>
                <w:sz w:val="22"/>
                <w:szCs w:val="22"/>
              </w:rPr>
              <w:t>General Division.</w:t>
            </w:r>
          </w:p>
        </w:tc>
        <w:tc>
          <w:tcPr>
            <w:tcW w:w="1304"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1404" w:type="dxa"/>
            <w:tcBorders>
              <w:top w:val="nil"/>
              <w:left w:val="single" w:sz="6" w:space="0" w:color="auto"/>
              <w:bottom w:val="nil"/>
              <w:right w:val="nil"/>
            </w:tcBorders>
            <w:shd w:val="clear" w:color="auto" w:fill="FFFFFF"/>
            <w:vAlign w:val="bottom"/>
          </w:tcPr>
          <w:p w:rsidR="007B734A" w:rsidRPr="0018125A" w:rsidRDefault="007B734A" w:rsidP="007B734A">
            <w:pPr>
              <w:shd w:val="clear" w:color="auto" w:fill="FFFFFF"/>
              <w:ind w:right="72"/>
              <w:jc w:val="right"/>
              <w:rPr>
                <w:sz w:val="22"/>
                <w:szCs w:val="22"/>
              </w:rPr>
            </w:pPr>
          </w:p>
        </w:tc>
      </w:tr>
      <w:tr w:rsidR="007B734A" w:rsidRPr="0018125A" w:rsidTr="007B734A">
        <w:trPr>
          <w:cantSplit/>
          <w:trHeight w:val="108"/>
          <w:jc w:val="center"/>
        </w:trPr>
        <w:tc>
          <w:tcPr>
            <w:tcW w:w="850" w:type="dxa"/>
            <w:tcBorders>
              <w:top w:val="nil"/>
              <w:left w:val="nil"/>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900"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4651" w:type="dxa"/>
            <w:tcBorders>
              <w:top w:val="nil"/>
              <w:left w:val="single" w:sz="6" w:space="0" w:color="auto"/>
              <w:bottom w:val="nil"/>
              <w:right w:val="single" w:sz="6" w:space="0" w:color="auto"/>
            </w:tcBorders>
            <w:shd w:val="clear" w:color="auto" w:fill="FFFFFF"/>
            <w:vAlign w:val="bottom"/>
          </w:tcPr>
          <w:p w:rsidR="007B734A" w:rsidRPr="0018125A" w:rsidRDefault="007B734A" w:rsidP="006C5962">
            <w:pPr>
              <w:shd w:val="clear" w:color="auto" w:fill="FFFFFF"/>
              <w:tabs>
                <w:tab w:val="left" w:leader="dot" w:pos="4571"/>
              </w:tabs>
              <w:rPr>
                <w:sz w:val="22"/>
                <w:szCs w:val="22"/>
              </w:rPr>
            </w:pPr>
            <w:r w:rsidRPr="0018125A">
              <w:rPr>
                <w:sz w:val="22"/>
                <w:szCs w:val="22"/>
              </w:rPr>
              <w:t>Coxswain</w:t>
            </w:r>
            <w:r>
              <w:rPr>
                <w:sz w:val="22"/>
                <w:szCs w:val="22"/>
              </w:rPr>
              <w:tab/>
            </w:r>
          </w:p>
        </w:tc>
        <w:tc>
          <w:tcPr>
            <w:tcW w:w="1304"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r w:rsidRPr="0018125A">
              <w:rPr>
                <w:sz w:val="22"/>
                <w:szCs w:val="22"/>
              </w:rPr>
              <w:t>6</w:t>
            </w:r>
          </w:p>
        </w:tc>
        <w:tc>
          <w:tcPr>
            <w:tcW w:w="1404" w:type="dxa"/>
            <w:tcBorders>
              <w:top w:val="nil"/>
              <w:left w:val="single" w:sz="6" w:space="0" w:color="auto"/>
              <w:bottom w:val="nil"/>
              <w:right w:val="nil"/>
            </w:tcBorders>
            <w:shd w:val="clear" w:color="auto" w:fill="FFFFFF"/>
            <w:vAlign w:val="bottom"/>
          </w:tcPr>
          <w:p w:rsidR="007B734A" w:rsidRPr="0018125A" w:rsidRDefault="007B734A" w:rsidP="007B734A">
            <w:pPr>
              <w:shd w:val="clear" w:color="auto" w:fill="FFFFFF"/>
              <w:ind w:right="72"/>
              <w:jc w:val="right"/>
              <w:rPr>
                <w:sz w:val="22"/>
                <w:szCs w:val="22"/>
              </w:rPr>
            </w:pPr>
          </w:p>
        </w:tc>
      </w:tr>
      <w:tr w:rsidR="007B734A" w:rsidRPr="0018125A" w:rsidTr="007B734A">
        <w:trPr>
          <w:cantSplit/>
          <w:trHeight w:val="80"/>
          <w:jc w:val="center"/>
        </w:trPr>
        <w:tc>
          <w:tcPr>
            <w:tcW w:w="850" w:type="dxa"/>
            <w:tcBorders>
              <w:top w:val="nil"/>
              <w:left w:val="nil"/>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r w:rsidRPr="0018125A">
              <w:rPr>
                <w:sz w:val="22"/>
                <w:szCs w:val="22"/>
              </w:rPr>
              <w:t>1</w:t>
            </w:r>
          </w:p>
        </w:tc>
        <w:tc>
          <w:tcPr>
            <w:tcW w:w="900"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center"/>
              <w:rPr>
                <w:sz w:val="22"/>
                <w:szCs w:val="22"/>
              </w:rPr>
            </w:pPr>
            <w:r>
              <w:rPr>
                <w:sz w:val="22"/>
                <w:szCs w:val="22"/>
              </w:rPr>
              <w:t>...</w:t>
            </w:r>
          </w:p>
        </w:tc>
        <w:tc>
          <w:tcPr>
            <w:tcW w:w="4651" w:type="dxa"/>
            <w:tcBorders>
              <w:top w:val="nil"/>
              <w:left w:val="single" w:sz="6" w:space="0" w:color="auto"/>
              <w:bottom w:val="nil"/>
              <w:right w:val="single" w:sz="6" w:space="0" w:color="auto"/>
            </w:tcBorders>
            <w:shd w:val="clear" w:color="auto" w:fill="FFFFFF"/>
            <w:vAlign w:val="bottom"/>
          </w:tcPr>
          <w:p w:rsidR="007B734A" w:rsidRPr="0018125A" w:rsidRDefault="007B734A" w:rsidP="006C5962">
            <w:pPr>
              <w:shd w:val="clear" w:color="auto" w:fill="FFFFFF"/>
              <w:tabs>
                <w:tab w:val="left" w:leader="dot" w:pos="4571"/>
              </w:tabs>
              <w:rPr>
                <w:sz w:val="22"/>
                <w:szCs w:val="22"/>
              </w:rPr>
            </w:pPr>
            <w:r w:rsidRPr="0018125A">
              <w:rPr>
                <w:sz w:val="22"/>
                <w:szCs w:val="22"/>
              </w:rPr>
              <w:t>Boatman</w:t>
            </w:r>
            <w:r>
              <w:rPr>
                <w:sz w:val="22"/>
                <w:szCs w:val="22"/>
              </w:rPr>
              <w:tab/>
            </w:r>
          </w:p>
        </w:tc>
        <w:tc>
          <w:tcPr>
            <w:tcW w:w="1304"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r w:rsidRPr="0018125A">
              <w:rPr>
                <w:sz w:val="22"/>
                <w:szCs w:val="22"/>
              </w:rPr>
              <w:t>78</w:t>
            </w:r>
          </w:p>
        </w:tc>
        <w:tc>
          <w:tcPr>
            <w:tcW w:w="1404" w:type="dxa"/>
            <w:tcBorders>
              <w:top w:val="nil"/>
              <w:left w:val="single" w:sz="6" w:space="0" w:color="auto"/>
              <w:bottom w:val="nil"/>
              <w:right w:val="nil"/>
            </w:tcBorders>
            <w:shd w:val="clear" w:color="auto" w:fill="FFFFFF"/>
            <w:vAlign w:val="bottom"/>
          </w:tcPr>
          <w:p w:rsidR="007B734A" w:rsidRPr="0018125A" w:rsidRDefault="007B734A" w:rsidP="007B734A">
            <w:pPr>
              <w:shd w:val="clear" w:color="auto" w:fill="FFFFFF"/>
              <w:ind w:right="72"/>
              <w:jc w:val="right"/>
              <w:rPr>
                <w:sz w:val="22"/>
                <w:szCs w:val="22"/>
              </w:rPr>
            </w:pPr>
          </w:p>
        </w:tc>
      </w:tr>
      <w:tr w:rsidR="007B734A" w:rsidRPr="0018125A" w:rsidTr="007B734A">
        <w:trPr>
          <w:cantSplit/>
          <w:trHeight w:val="212"/>
          <w:jc w:val="center"/>
        </w:trPr>
        <w:tc>
          <w:tcPr>
            <w:tcW w:w="850" w:type="dxa"/>
            <w:tcBorders>
              <w:top w:val="nil"/>
              <w:left w:val="nil"/>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r w:rsidRPr="0018125A">
              <w:rPr>
                <w:sz w:val="22"/>
                <w:szCs w:val="22"/>
              </w:rPr>
              <w:t>3</w:t>
            </w:r>
          </w:p>
        </w:tc>
        <w:tc>
          <w:tcPr>
            <w:tcW w:w="900"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r w:rsidRPr="0018125A">
              <w:rPr>
                <w:sz w:val="22"/>
                <w:szCs w:val="22"/>
              </w:rPr>
              <w:t>II.</w:t>
            </w:r>
          </w:p>
        </w:tc>
        <w:tc>
          <w:tcPr>
            <w:tcW w:w="4651" w:type="dxa"/>
            <w:tcBorders>
              <w:top w:val="nil"/>
              <w:left w:val="single" w:sz="6" w:space="0" w:color="auto"/>
              <w:bottom w:val="nil"/>
              <w:right w:val="single" w:sz="6" w:space="0" w:color="auto"/>
            </w:tcBorders>
            <w:shd w:val="clear" w:color="auto" w:fill="FFFFFF"/>
            <w:vAlign w:val="bottom"/>
          </w:tcPr>
          <w:p w:rsidR="007B734A" w:rsidRPr="0018125A" w:rsidRDefault="007B734A" w:rsidP="006C5962">
            <w:pPr>
              <w:shd w:val="clear" w:color="auto" w:fill="FFFFFF"/>
              <w:tabs>
                <w:tab w:val="left" w:leader="dot" w:pos="4571"/>
              </w:tabs>
              <w:rPr>
                <w:sz w:val="22"/>
                <w:szCs w:val="22"/>
              </w:rPr>
            </w:pPr>
            <w:r w:rsidRPr="0018125A">
              <w:rPr>
                <w:sz w:val="22"/>
                <w:szCs w:val="22"/>
              </w:rPr>
              <w:t>Watchmen</w:t>
            </w:r>
            <w:r>
              <w:rPr>
                <w:sz w:val="22"/>
                <w:szCs w:val="22"/>
              </w:rPr>
              <w:tab/>
            </w:r>
          </w:p>
        </w:tc>
        <w:tc>
          <w:tcPr>
            <w:tcW w:w="1304"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r w:rsidRPr="0018125A">
              <w:rPr>
                <w:sz w:val="22"/>
                <w:szCs w:val="22"/>
              </w:rPr>
              <w:t>217</w:t>
            </w:r>
          </w:p>
        </w:tc>
        <w:tc>
          <w:tcPr>
            <w:tcW w:w="1404" w:type="dxa"/>
            <w:tcBorders>
              <w:top w:val="nil"/>
              <w:left w:val="single" w:sz="6" w:space="0" w:color="auto"/>
              <w:bottom w:val="nil"/>
              <w:right w:val="nil"/>
            </w:tcBorders>
            <w:shd w:val="clear" w:color="auto" w:fill="FFFFFF"/>
            <w:vAlign w:val="bottom"/>
          </w:tcPr>
          <w:p w:rsidR="007B734A" w:rsidRPr="0018125A" w:rsidRDefault="007B734A" w:rsidP="007B734A">
            <w:pPr>
              <w:shd w:val="clear" w:color="auto" w:fill="FFFFFF"/>
              <w:ind w:right="72"/>
              <w:jc w:val="right"/>
              <w:rPr>
                <w:sz w:val="22"/>
                <w:szCs w:val="22"/>
              </w:rPr>
            </w:pPr>
          </w:p>
        </w:tc>
      </w:tr>
      <w:tr w:rsidR="007B734A" w:rsidRPr="0018125A" w:rsidTr="007B734A">
        <w:trPr>
          <w:cantSplit/>
          <w:trHeight w:val="180"/>
          <w:jc w:val="center"/>
        </w:trPr>
        <w:tc>
          <w:tcPr>
            <w:tcW w:w="850" w:type="dxa"/>
            <w:tcBorders>
              <w:top w:val="nil"/>
              <w:left w:val="nil"/>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r w:rsidRPr="0018125A">
              <w:rPr>
                <w:sz w:val="22"/>
                <w:szCs w:val="22"/>
              </w:rPr>
              <w:t>4</w:t>
            </w:r>
          </w:p>
        </w:tc>
        <w:tc>
          <w:tcPr>
            <w:tcW w:w="900"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r w:rsidRPr="0018125A">
              <w:rPr>
                <w:sz w:val="22"/>
                <w:szCs w:val="22"/>
              </w:rPr>
              <w:t>I.</w:t>
            </w:r>
          </w:p>
        </w:tc>
        <w:tc>
          <w:tcPr>
            <w:tcW w:w="4651" w:type="dxa"/>
            <w:tcBorders>
              <w:top w:val="nil"/>
              <w:left w:val="single" w:sz="6" w:space="0" w:color="auto"/>
              <w:bottom w:val="nil"/>
              <w:right w:val="single" w:sz="6" w:space="0" w:color="auto"/>
            </w:tcBorders>
            <w:shd w:val="clear" w:color="auto" w:fill="FFFFFF"/>
            <w:vAlign w:val="bottom"/>
          </w:tcPr>
          <w:p w:rsidR="007B734A" w:rsidRPr="0018125A" w:rsidRDefault="007B734A" w:rsidP="006C5962">
            <w:pPr>
              <w:shd w:val="clear" w:color="auto" w:fill="FFFFFF"/>
              <w:tabs>
                <w:tab w:val="left" w:leader="dot" w:pos="4571"/>
              </w:tabs>
              <w:rPr>
                <w:sz w:val="22"/>
                <w:szCs w:val="22"/>
              </w:rPr>
            </w:pPr>
            <w:r w:rsidRPr="0018125A">
              <w:rPr>
                <w:sz w:val="22"/>
                <w:szCs w:val="22"/>
              </w:rPr>
              <w:t>Watchmen</w:t>
            </w:r>
            <w:r>
              <w:rPr>
                <w:sz w:val="22"/>
                <w:szCs w:val="22"/>
              </w:rPr>
              <w:tab/>
            </w:r>
          </w:p>
        </w:tc>
        <w:tc>
          <w:tcPr>
            <w:tcW w:w="1304" w:type="dxa"/>
            <w:tcBorders>
              <w:top w:val="nil"/>
              <w:left w:val="single" w:sz="6" w:space="0" w:color="auto"/>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r w:rsidRPr="0018125A">
              <w:rPr>
                <w:sz w:val="22"/>
                <w:szCs w:val="22"/>
              </w:rPr>
              <w:t>166</w:t>
            </w:r>
          </w:p>
        </w:tc>
        <w:tc>
          <w:tcPr>
            <w:tcW w:w="1404" w:type="dxa"/>
            <w:tcBorders>
              <w:top w:val="nil"/>
              <w:left w:val="single" w:sz="6" w:space="0" w:color="auto"/>
              <w:bottom w:val="nil"/>
              <w:right w:val="nil"/>
            </w:tcBorders>
            <w:shd w:val="clear" w:color="auto" w:fill="FFFFFF"/>
            <w:vAlign w:val="bottom"/>
          </w:tcPr>
          <w:p w:rsidR="007B734A" w:rsidRPr="0018125A" w:rsidRDefault="007B734A" w:rsidP="007B734A">
            <w:pPr>
              <w:shd w:val="clear" w:color="auto" w:fill="FFFFFF"/>
              <w:ind w:right="72"/>
              <w:jc w:val="right"/>
              <w:rPr>
                <w:sz w:val="22"/>
                <w:szCs w:val="22"/>
              </w:rPr>
            </w:pPr>
          </w:p>
        </w:tc>
      </w:tr>
      <w:tr w:rsidR="007B734A" w:rsidRPr="0018125A" w:rsidTr="00B3161F">
        <w:trPr>
          <w:cantSplit/>
          <w:trHeight w:val="360"/>
          <w:jc w:val="center"/>
        </w:trPr>
        <w:tc>
          <w:tcPr>
            <w:tcW w:w="850" w:type="dxa"/>
            <w:tcBorders>
              <w:top w:val="nil"/>
              <w:left w:val="nil"/>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900"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4651" w:type="dxa"/>
            <w:tcBorders>
              <w:top w:val="nil"/>
              <w:left w:val="single" w:sz="6" w:space="0" w:color="auto"/>
              <w:bottom w:val="nil"/>
              <w:right w:val="single" w:sz="6" w:space="0" w:color="auto"/>
            </w:tcBorders>
            <w:shd w:val="clear" w:color="auto" w:fill="FFFFFF"/>
            <w:vAlign w:val="bottom"/>
          </w:tcPr>
          <w:p w:rsidR="007B734A" w:rsidRPr="0018125A" w:rsidRDefault="007B734A" w:rsidP="006C5962">
            <w:pPr>
              <w:shd w:val="clear" w:color="auto" w:fill="FFFFFF"/>
              <w:tabs>
                <w:tab w:val="left" w:leader="dot" w:pos="4571"/>
              </w:tabs>
              <w:jc w:val="center"/>
              <w:rPr>
                <w:sz w:val="22"/>
                <w:szCs w:val="22"/>
              </w:rPr>
            </w:pPr>
            <w:r w:rsidRPr="0018125A">
              <w:rPr>
                <w:smallCaps/>
                <w:sz w:val="22"/>
                <w:szCs w:val="22"/>
              </w:rPr>
              <w:t>O</w:t>
            </w:r>
            <w:r>
              <w:rPr>
                <w:smallCaps/>
                <w:sz w:val="22"/>
                <w:szCs w:val="22"/>
              </w:rPr>
              <w:t>u</w:t>
            </w:r>
            <w:r w:rsidRPr="0018125A">
              <w:rPr>
                <w:smallCaps/>
                <w:sz w:val="22"/>
                <w:szCs w:val="22"/>
              </w:rPr>
              <w:t>tports and Country.</w:t>
            </w:r>
          </w:p>
        </w:tc>
        <w:tc>
          <w:tcPr>
            <w:tcW w:w="1304" w:type="dxa"/>
            <w:tcBorders>
              <w:top w:val="nil"/>
              <w:left w:val="single" w:sz="6" w:space="0" w:color="auto"/>
              <w:bottom w:val="nil"/>
              <w:right w:val="single" w:sz="4"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1404" w:type="dxa"/>
            <w:tcBorders>
              <w:top w:val="nil"/>
              <w:left w:val="single" w:sz="4" w:space="0" w:color="auto"/>
              <w:bottom w:val="nil"/>
              <w:right w:val="nil"/>
            </w:tcBorders>
            <w:shd w:val="clear" w:color="auto" w:fill="FFFFFF"/>
            <w:vAlign w:val="bottom"/>
          </w:tcPr>
          <w:p w:rsidR="007B734A" w:rsidRPr="0018125A" w:rsidRDefault="007B734A" w:rsidP="007B734A">
            <w:pPr>
              <w:shd w:val="clear" w:color="auto" w:fill="FFFFFF"/>
              <w:ind w:right="72"/>
              <w:jc w:val="right"/>
              <w:rPr>
                <w:sz w:val="22"/>
                <w:szCs w:val="22"/>
              </w:rPr>
            </w:pPr>
            <w:r w:rsidRPr="0018125A">
              <w:rPr>
                <w:sz w:val="22"/>
                <w:szCs w:val="22"/>
              </w:rPr>
              <w:t>‘</w:t>
            </w:r>
          </w:p>
        </w:tc>
      </w:tr>
      <w:tr w:rsidR="007B734A" w:rsidRPr="0018125A" w:rsidTr="007B734A">
        <w:trPr>
          <w:cantSplit/>
          <w:trHeight w:val="180"/>
          <w:jc w:val="center"/>
        </w:trPr>
        <w:tc>
          <w:tcPr>
            <w:tcW w:w="850" w:type="dxa"/>
            <w:tcBorders>
              <w:top w:val="nil"/>
              <w:left w:val="nil"/>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900"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4651" w:type="dxa"/>
            <w:tcBorders>
              <w:top w:val="nil"/>
              <w:left w:val="single" w:sz="6" w:space="0" w:color="auto"/>
              <w:bottom w:val="nil"/>
              <w:right w:val="single" w:sz="6" w:space="0" w:color="auto"/>
            </w:tcBorders>
            <w:shd w:val="clear" w:color="auto" w:fill="FFFFFF"/>
            <w:vAlign w:val="bottom"/>
          </w:tcPr>
          <w:p w:rsidR="007B734A" w:rsidRPr="0018125A" w:rsidRDefault="007B734A" w:rsidP="006C5962">
            <w:pPr>
              <w:shd w:val="clear" w:color="auto" w:fill="FFFFFF"/>
              <w:tabs>
                <w:tab w:val="left" w:leader="dot" w:pos="4571"/>
              </w:tabs>
              <w:jc w:val="center"/>
              <w:rPr>
                <w:sz w:val="22"/>
                <w:szCs w:val="22"/>
              </w:rPr>
            </w:pPr>
            <w:r w:rsidRPr="0018125A">
              <w:rPr>
                <w:i/>
                <w:iCs/>
                <w:sz w:val="22"/>
                <w:szCs w:val="22"/>
              </w:rPr>
              <w:t>Clerical Division.</w:t>
            </w:r>
          </w:p>
        </w:tc>
        <w:tc>
          <w:tcPr>
            <w:tcW w:w="1304"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1404" w:type="dxa"/>
            <w:tcBorders>
              <w:top w:val="nil"/>
              <w:left w:val="single" w:sz="6" w:space="0" w:color="auto"/>
              <w:bottom w:val="nil"/>
              <w:right w:val="nil"/>
            </w:tcBorders>
            <w:shd w:val="clear" w:color="auto" w:fill="FFFFFF"/>
            <w:vAlign w:val="bottom"/>
          </w:tcPr>
          <w:p w:rsidR="007B734A" w:rsidRPr="0018125A" w:rsidRDefault="007B734A" w:rsidP="007B734A">
            <w:pPr>
              <w:shd w:val="clear" w:color="auto" w:fill="FFFFFF"/>
              <w:ind w:right="72"/>
              <w:jc w:val="right"/>
              <w:rPr>
                <w:sz w:val="22"/>
                <w:szCs w:val="22"/>
              </w:rPr>
            </w:pPr>
          </w:p>
        </w:tc>
      </w:tr>
      <w:tr w:rsidR="007B734A" w:rsidRPr="0018125A" w:rsidTr="007B734A">
        <w:trPr>
          <w:cantSplit/>
          <w:trHeight w:val="212"/>
          <w:jc w:val="center"/>
        </w:trPr>
        <w:tc>
          <w:tcPr>
            <w:tcW w:w="850" w:type="dxa"/>
            <w:tcBorders>
              <w:top w:val="nil"/>
              <w:left w:val="nil"/>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900"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r w:rsidRPr="0018125A">
              <w:rPr>
                <w:sz w:val="22"/>
                <w:szCs w:val="22"/>
              </w:rPr>
              <w:t>5</w:t>
            </w:r>
          </w:p>
        </w:tc>
        <w:tc>
          <w:tcPr>
            <w:tcW w:w="4651" w:type="dxa"/>
            <w:tcBorders>
              <w:top w:val="nil"/>
              <w:left w:val="single" w:sz="6" w:space="0" w:color="auto"/>
              <w:bottom w:val="nil"/>
              <w:right w:val="single" w:sz="6" w:space="0" w:color="auto"/>
            </w:tcBorders>
            <w:shd w:val="clear" w:color="auto" w:fill="FFFFFF"/>
            <w:vAlign w:val="bottom"/>
          </w:tcPr>
          <w:p w:rsidR="007B734A" w:rsidRPr="0018125A" w:rsidRDefault="007B734A" w:rsidP="006C5962">
            <w:pPr>
              <w:shd w:val="clear" w:color="auto" w:fill="FFFFFF"/>
              <w:tabs>
                <w:tab w:val="left" w:leader="dot" w:pos="4571"/>
              </w:tabs>
              <w:rPr>
                <w:sz w:val="22"/>
                <w:szCs w:val="22"/>
              </w:rPr>
            </w:pPr>
            <w:r w:rsidRPr="0018125A">
              <w:rPr>
                <w:sz w:val="22"/>
                <w:szCs w:val="22"/>
              </w:rPr>
              <w:t>Clerks</w:t>
            </w:r>
            <w:r>
              <w:rPr>
                <w:sz w:val="22"/>
                <w:szCs w:val="22"/>
              </w:rPr>
              <w:tab/>
            </w:r>
          </w:p>
        </w:tc>
        <w:tc>
          <w:tcPr>
            <w:tcW w:w="1304"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r w:rsidRPr="0018125A">
              <w:rPr>
                <w:sz w:val="22"/>
                <w:szCs w:val="22"/>
              </w:rPr>
              <w:t>9</w:t>
            </w:r>
          </w:p>
        </w:tc>
        <w:tc>
          <w:tcPr>
            <w:tcW w:w="1404" w:type="dxa"/>
            <w:tcBorders>
              <w:top w:val="nil"/>
              <w:left w:val="single" w:sz="6" w:space="0" w:color="auto"/>
              <w:bottom w:val="nil"/>
              <w:right w:val="nil"/>
            </w:tcBorders>
            <w:shd w:val="clear" w:color="auto" w:fill="FFFFFF"/>
            <w:vAlign w:val="bottom"/>
          </w:tcPr>
          <w:p w:rsidR="007B734A" w:rsidRPr="0018125A" w:rsidRDefault="007B734A" w:rsidP="007B734A">
            <w:pPr>
              <w:shd w:val="clear" w:color="auto" w:fill="FFFFFF"/>
              <w:ind w:right="72"/>
              <w:jc w:val="right"/>
              <w:rPr>
                <w:sz w:val="22"/>
                <w:szCs w:val="22"/>
              </w:rPr>
            </w:pPr>
          </w:p>
        </w:tc>
      </w:tr>
      <w:tr w:rsidR="007B734A" w:rsidRPr="0018125A" w:rsidTr="007B734A">
        <w:trPr>
          <w:cantSplit/>
          <w:trHeight w:val="194"/>
          <w:jc w:val="center"/>
        </w:trPr>
        <w:tc>
          <w:tcPr>
            <w:tcW w:w="850" w:type="dxa"/>
            <w:tcBorders>
              <w:top w:val="nil"/>
              <w:left w:val="nil"/>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900"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r w:rsidRPr="0018125A">
              <w:rPr>
                <w:sz w:val="22"/>
                <w:szCs w:val="22"/>
              </w:rPr>
              <w:t>5</w:t>
            </w:r>
          </w:p>
        </w:tc>
        <w:tc>
          <w:tcPr>
            <w:tcW w:w="4651" w:type="dxa"/>
            <w:tcBorders>
              <w:top w:val="nil"/>
              <w:left w:val="single" w:sz="6" w:space="0" w:color="auto"/>
              <w:bottom w:val="nil"/>
              <w:right w:val="single" w:sz="6" w:space="0" w:color="auto"/>
            </w:tcBorders>
            <w:shd w:val="clear" w:color="auto" w:fill="FFFFFF"/>
            <w:vAlign w:val="bottom"/>
          </w:tcPr>
          <w:p w:rsidR="007B734A" w:rsidRPr="0018125A" w:rsidRDefault="007B734A" w:rsidP="006C5962">
            <w:pPr>
              <w:shd w:val="clear" w:color="auto" w:fill="FFFFFF"/>
              <w:tabs>
                <w:tab w:val="left" w:leader="dot" w:pos="4571"/>
              </w:tabs>
              <w:rPr>
                <w:sz w:val="22"/>
                <w:szCs w:val="22"/>
              </w:rPr>
            </w:pPr>
            <w:r w:rsidRPr="0018125A">
              <w:rPr>
                <w:sz w:val="22"/>
                <w:szCs w:val="22"/>
              </w:rPr>
              <w:t>Customs Assistants</w:t>
            </w:r>
            <w:r>
              <w:rPr>
                <w:sz w:val="22"/>
                <w:szCs w:val="22"/>
              </w:rPr>
              <w:tab/>
            </w:r>
          </w:p>
        </w:tc>
        <w:tc>
          <w:tcPr>
            <w:tcW w:w="1304"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r w:rsidRPr="0018125A">
              <w:rPr>
                <w:sz w:val="22"/>
                <w:szCs w:val="22"/>
              </w:rPr>
              <w:t>12</w:t>
            </w:r>
          </w:p>
        </w:tc>
        <w:tc>
          <w:tcPr>
            <w:tcW w:w="1404" w:type="dxa"/>
            <w:tcBorders>
              <w:top w:val="nil"/>
              <w:left w:val="single" w:sz="6" w:space="0" w:color="auto"/>
              <w:bottom w:val="nil"/>
              <w:right w:val="nil"/>
            </w:tcBorders>
            <w:shd w:val="clear" w:color="auto" w:fill="FFFFFF"/>
            <w:vAlign w:val="bottom"/>
          </w:tcPr>
          <w:p w:rsidR="007B734A" w:rsidRPr="0018125A" w:rsidRDefault="007B734A" w:rsidP="007B734A">
            <w:pPr>
              <w:shd w:val="clear" w:color="auto" w:fill="FFFFFF"/>
              <w:ind w:right="72"/>
              <w:jc w:val="right"/>
              <w:rPr>
                <w:sz w:val="22"/>
                <w:szCs w:val="22"/>
              </w:rPr>
            </w:pPr>
          </w:p>
        </w:tc>
      </w:tr>
      <w:tr w:rsidR="007B734A" w:rsidRPr="0018125A" w:rsidTr="007B734A">
        <w:trPr>
          <w:cantSplit/>
          <w:trHeight w:val="180"/>
          <w:jc w:val="center"/>
        </w:trPr>
        <w:tc>
          <w:tcPr>
            <w:tcW w:w="850" w:type="dxa"/>
            <w:tcBorders>
              <w:top w:val="nil"/>
              <w:left w:val="nil"/>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r w:rsidRPr="0018125A">
              <w:rPr>
                <w:sz w:val="22"/>
                <w:szCs w:val="22"/>
              </w:rPr>
              <w:t>3</w:t>
            </w:r>
          </w:p>
        </w:tc>
        <w:tc>
          <w:tcPr>
            <w:tcW w:w="900"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r w:rsidRPr="0018125A">
              <w:rPr>
                <w:sz w:val="22"/>
                <w:szCs w:val="22"/>
              </w:rPr>
              <w:t>5</w:t>
            </w:r>
          </w:p>
        </w:tc>
        <w:tc>
          <w:tcPr>
            <w:tcW w:w="4651" w:type="dxa"/>
            <w:tcBorders>
              <w:top w:val="nil"/>
              <w:left w:val="single" w:sz="6" w:space="0" w:color="auto"/>
              <w:bottom w:val="nil"/>
              <w:right w:val="single" w:sz="6" w:space="0" w:color="auto"/>
            </w:tcBorders>
            <w:shd w:val="clear" w:color="auto" w:fill="FFFFFF"/>
            <w:vAlign w:val="bottom"/>
          </w:tcPr>
          <w:p w:rsidR="007B734A" w:rsidRPr="0018125A" w:rsidRDefault="007B734A" w:rsidP="006C5962">
            <w:pPr>
              <w:shd w:val="clear" w:color="auto" w:fill="FFFFFF"/>
              <w:tabs>
                <w:tab w:val="left" w:leader="dot" w:pos="4571"/>
              </w:tabs>
              <w:rPr>
                <w:sz w:val="22"/>
                <w:szCs w:val="22"/>
              </w:rPr>
            </w:pPr>
            <w:r w:rsidRPr="0018125A">
              <w:rPr>
                <w:sz w:val="22"/>
                <w:szCs w:val="22"/>
              </w:rPr>
              <w:t>Clerks</w:t>
            </w:r>
            <w:r>
              <w:rPr>
                <w:sz w:val="22"/>
                <w:szCs w:val="22"/>
              </w:rPr>
              <w:tab/>
            </w:r>
          </w:p>
        </w:tc>
        <w:tc>
          <w:tcPr>
            <w:tcW w:w="1304"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r w:rsidRPr="0018125A">
              <w:rPr>
                <w:sz w:val="22"/>
                <w:szCs w:val="22"/>
              </w:rPr>
              <w:t>119</w:t>
            </w:r>
          </w:p>
        </w:tc>
        <w:tc>
          <w:tcPr>
            <w:tcW w:w="1404" w:type="dxa"/>
            <w:tcBorders>
              <w:top w:val="nil"/>
              <w:left w:val="single" w:sz="6" w:space="0" w:color="auto"/>
              <w:bottom w:val="nil"/>
              <w:right w:val="nil"/>
            </w:tcBorders>
            <w:shd w:val="clear" w:color="auto" w:fill="FFFFFF"/>
            <w:vAlign w:val="bottom"/>
          </w:tcPr>
          <w:p w:rsidR="007B734A" w:rsidRPr="0018125A" w:rsidRDefault="007B734A" w:rsidP="007B734A">
            <w:pPr>
              <w:shd w:val="clear" w:color="auto" w:fill="FFFFFF"/>
              <w:ind w:right="72"/>
              <w:jc w:val="right"/>
              <w:rPr>
                <w:sz w:val="22"/>
                <w:szCs w:val="22"/>
              </w:rPr>
            </w:pPr>
          </w:p>
        </w:tc>
      </w:tr>
      <w:tr w:rsidR="007B734A" w:rsidRPr="0018125A" w:rsidTr="00B3161F">
        <w:trPr>
          <w:cantSplit/>
          <w:trHeight w:val="342"/>
          <w:jc w:val="center"/>
        </w:trPr>
        <w:tc>
          <w:tcPr>
            <w:tcW w:w="850" w:type="dxa"/>
            <w:tcBorders>
              <w:top w:val="nil"/>
              <w:left w:val="nil"/>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900"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4651" w:type="dxa"/>
            <w:tcBorders>
              <w:top w:val="nil"/>
              <w:left w:val="single" w:sz="6" w:space="0" w:color="auto"/>
              <w:bottom w:val="nil"/>
              <w:right w:val="single" w:sz="6" w:space="0" w:color="auto"/>
            </w:tcBorders>
            <w:shd w:val="clear" w:color="auto" w:fill="FFFFFF"/>
            <w:vAlign w:val="bottom"/>
          </w:tcPr>
          <w:p w:rsidR="007B734A" w:rsidRPr="0018125A" w:rsidRDefault="007B734A" w:rsidP="006C5962">
            <w:pPr>
              <w:shd w:val="clear" w:color="auto" w:fill="FFFFFF"/>
              <w:tabs>
                <w:tab w:val="left" w:leader="dot" w:pos="4571"/>
              </w:tabs>
              <w:jc w:val="center"/>
              <w:rPr>
                <w:sz w:val="22"/>
                <w:szCs w:val="22"/>
              </w:rPr>
            </w:pPr>
            <w:r w:rsidRPr="0018125A">
              <w:rPr>
                <w:i/>
                <w:iCs/>
                <w:sz w:val="22"/>
                <w:szCs w:val="22"/>
              </w:rPr>
              <w:t>General Division.</w:t>
            </w:r>
          </w:p>
        </w:tc>
        <w:tc>
          <w:tcPr>
            <w:tcW w:w="1304"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1404" w:type="dxa"/>
            <w:tcBorders>
              <w:top w:val="nil"/>
              <w:left w:val="single" w:sz="6" w:space="0" w:color="auto"/>
              <w:bottom w:val="nil"/>
              <w:right w:val="nil"/>
            </w:tcBorders>
            <w:shd w:val="clear" w:color="auto" w:fill="FFFFFF"/>
            <w:vAlign w:val="bottom"/>
          </w:tcPr>
          <w:p w:rsidR="007B734A" w:rsidRPr="0018125A" w:rsidRDefault="007B734A" w:rsidP="007B734A">
            <w:pPr>
              <w:shd w:val="clear" w:color="auto" w:fill="FFFFFF"/>
              <w:ind w:right="72"/>
              <w:jc w:val="right"/>
              <w:rPr>
                <w:sz w:val="22"/>
                <w:szCs w:val="22"/>
              </w:rPr>
            </w:pPr>
          </w:p>
        </w:tc>
      </w:tr>
      <w:tr w:rsidR="007B734A" w:rsidRPr="0018125A" w:rsidTr="006C5962">
        <w:trPr>
          <w:cantSplit/>
          <w:trHeight w:val="80"/>
          <w:jc w:val="center"/>
        </w:trPr>
        <w:tc>
          <w:tcPr>
            <w:tcW w:w="850" w:type="dxa"/>
            <w:tcBorders>
              <w:top w:val="nil"/>
              <w:left w:val="nil"/>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r w:rsidRPr="0018125A">
              <w:rPr>
                <w:sz w:val="22"/>
                <w:szCs w:val="22"/>
              </w:rPr>
              <w:t>1</w:t>
            </w:r>
          </w:p>
        </w:tc>
        <w:tc>
          <w:tcPr>
            <w:tcW w:w="900" w:type="dxa"/>
            <w:tcBorders>
              <w:top w:val="nil"/>
              <w:left w:val="single" w:sz="6" w:space="0" w:color="auto"/>
              <w:bottom w:val="nil"/>
              <w:right w:val="single" w:sz="6" w:space="0" w:color="auto"/>
            </w:tcBorders>
            <w:shd w:val="clear" w:color="auto" w:fill="FFFFFF"/>
            <w:vAlign w:val="bottom"/>
          </w:tcPr>
          <w:p w:rsidR="007B734A" w:rsidRPr="0018125A" w:rsidRDefault="006C5962" w:rsidP="006C5962">
            <w:pPr>
              <w:shd w:val="clear" w:color="auto" w:fill="FFFFFF"/>
              <w:ind w:right="72"/>
              <w:jc w:val="center"/>
              <w:rPr>
                <w:sz w:val="22"/>
                <w:szCs w:val="22"/>
              </w:rPr>
            </w:pPr>
            <w:r>
              <w:rPr>
                <w:sz w:val="22"/>
                <w:szCs w:val="22"/>
              </w:rPr>
              <w:t>…</w:t>
            </w:r>
          </w:p>
        </w:tc>
        <w:tc>
          <w:tcPr>
            <w:tcW w:w="4651" w:type="dxa"/>
            <w:tcBorders>
              <w:top w:val="nil"/>
              <w:left w:val="single" w:sz="6" w:space="0" w:color="auto"/>
              <w:bottom w:val="nil"/>
              <w:right w:val="single" w:sz="6" w:space="0" w:color="auto"/>
            </w:tcBorders>
            <w:shd w:val="clear" w:color="auto" w:fill="FFFFFF"/>
            <w:vAlign w:val="bottom"/>
          </w:tcPr>
          <w:p w:rsidR="007B734A" w:rsidRPr="0018125A" w:rsidRDefault="007B734A" w:rsidP="006C5962">
            <w:pPr>
              <w:shd w:val="clear" w:color="auto" w:fill="FFFFFF"/>
              <w:tabs>
                <w:tab w:val="left" w:leader="dot" w:pos="4571"/>
              </w:tabs>
              <w:rPr>
                <w:sz w:val="22"/>
                <w:szCs w:val="22"/>
              </w:rPr>
            </w:pPr>
            <w:r w:rsidRPr="0018125A">
              <w:rPr>
                <w:sz w:val="22"/>
                <w:szCs w:val="22"/>
              </w:rPr>
              <w:t>Coxswain</w:t>
            </w:r>
            <w:r>
              <w:rPr>
                <w:sz w:val="22"/>
                <w:szCs w:val="22"/>
              </w:rPr>
              <w:tab/>
            </w:r>
          </w:p>
        </w:tc>
        <w:tc>
          <w:tcPr>
            <w:tcW w:w="1304" w:type="dxa"/>
            <w:tcBorders>
              <w:top w:val="nil"/>
              <w:left w:val="single" w:sz="6" w:space="0" w:color="auto"/>
              <w:bottom w:val="single" w:sz="6" w:space="0" w:color="auto"/>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r w:rsidRPr="0018125A">
              <w:rPr>
                <w:sz w:val="22"/>
                <w:szCs w:val="22"/>
              </w:rPr>
              <w:t>6</w:t>
            </w:r>
          </w:p>
        </w:tc>
        <w:tc>
          <w:tcPr>
            <w:tcW w:w="1404" w:type="dxa"/>
            <w:tcBorders>
              <w:top w:val="nil"/>
              <w:left w:val="single" w:sz="6" w:space="0" w:color="auto"/>
              <w:bottom w:val="nil"/>
              <w:right w:val="nil"/>
            </w:tcBorders>
            <w:shd w:val="clear" w:color="auto" w:fill="FFFFFF"/>
            <w:vAlign w:val="bottom"/>
          </w:tcPr>
          <w:p w:rsidR="007B734A" w:rsidRPr="0018125A" w:rsidRDefault="007B734A" w:rsidP="007B734A">
            <w:pPr>
              <w:shd w:val="clear" w:color="auto" w:fill="FFFFFF"/>
              <w:ind w:right="72"/>
              <w:jc w:val="right"/>
              <w:rPr>
                <w:sz w:val="22"/>
                <w:szCs w:val="22"/>
              </w:rPr>
            </w:pPr>
          </w:p>
        </w:tc>
      </w:tr>
      <w:tr w:rsidR="007B734A" w:rsidRPr="0018125A" w:rsidTr="007B734A">
        <w:trPr>
          <w:cantSplit/>
          <w:trHeight w:val="363"/>
          <w:jc w:val="center"/>
        </w:trPr>
        <w:tc>
          <w:tcPr>
            <w:tcW w:w="850" w:type="dxa"/>
            <w:tcBorders>
              <w:top w:val="nil"/>
              <w:left w:val="nil"/>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900"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4651" w:type="dxa"/>
            <w:tcBorders>
              <w:top w:val="nil"/>
              <w:left w:val="single" w:sz="6" w:space="0" w:color="auto"/>
              <w:bottom w:val="nil"/>
              <w:right w:val="single" w:sz="6" w:space="0" w:color="auto"/>
            </w:tcBorders>
            <w:shd w:val="clear" w:color="auto" w:fill="FFFFFF"/>
            <w:vAlign w:val="center"/>
          </w:tcPr>
          <w:p w:rsidR="007B734A" w:rsidRPr="0018125A" w:rsidRDefault="007B734A" w:rsidP="006C5962">
            <w:pPr>
              <w:shd w:val="clear" w:color="auto" w:fill="FFFFFF"/>
              <w:tabs>
                <w:tab w:val="left" w:leader="dot" w:pos="4571"/>
              </w:tabs>
              <w:ind w:left="2160"/>
              <w:rPr>
                <w:sz w:val="22"/>
                <w:szCs w:val="22"/>
              </w:rPr>
            </w:pPr>
            <w:r w:rsidRPr="0018125A">
              <w:rPr>
                <w:sz w:val="22"/>
                <w:szCs w:val="22"/>
              </w:rPr>
              <w:t xml:space="preserve">Total </w:t>
            </w:r>
            <w:r w:rsidRPr="0018125A">
              <w:rPr>
                <w:smallCaps/>
                <w:sz w:val="22"/>
                <w:szCs w:val="22"/>
              </w:rPr>
              <w:t>Salaries</w:t>
            </w:r>
            <w:r>
              <w:rPr>
                <w:smallCaps/>
                <w:sz w:val="22"/>
                <w:szCs w:val="22"/>
              </w:rPr>
              <w:tab/>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rsidR="007B734A" w:rsidRPr="0018125A" w:rsidRDefault="007B734A" w:rsidP="007B734A">
            <w:pPr>
              <w:shd w:val="clear" w:color="auto" w:fill="FFFFFF"/>
              <w:ind w:right="72"/>
              <w:jc w:val="right"/>
              <w:rPr>
                <w:sz w:val="22"/>
                <w:szCs w:val="22"/>
              </w:rPr>
            </w:pPr>
            <w:r w:rsidRPr="0018125A">
              <w:rPr>
                <w:sz w:val="22"/>
                <w:szCs w:val="22"/>
              </w:rPr>
              <w:t>954</w:t>
            </w:r>
          </w:p>
        </w:tc>
        <w:tc>
          <w:tcPr>
            <w:tcW w:w="1404" w:type="dxa"/>
            <w:tcBorders>
              <w:top w:val="nil"/>
              <w:left w:val="single" w:sz="6" w:space="0" w:color="auto"/>
              <w:bottom w:val="nil"/>
              <w:right w:val="nil"/>
            </w:tcBorders>
            <w:shd w:val="clear" w:color="auto" w:fill="FFFFFF"/>
            <w:vAlign w:val="bottom"/>
          </w:tcPr>
          <w:p w:rsidR="007B734A" w:rsidRPr="0018125A" w:rsidRDefault="007B734A" w:rsidP="007B734A">
            <w:pPr>
              <w:shd w:val="clear" w:color="auto" w:fill="FFFFFF"/>
              <w:ind w:right="72"/>
              <w:jc w:val="right"/>
              <w:rPr>
                <w:sz w:val="22"/>
                <w:szCs w:val="22"/>
              </w:rPr>
            </w:pPr>
          </w:p>
        </w:tc>
      </w:tr>
      <w:tr w:rsidR="007B734A" w:rsidRPr="0018125A" w:rsidTr="007B734A">
        <w:trPr>
          <w:cantSplit/>
          <w:trHeight w:val="318"/>
          <w:jc w:val="center"/>
        </w:trPr>
        <w:tc>
          <w:tcPr>
            <w:tcW w:w="850" w:type="dxa"/>
            <w:tcBorders>
              <w:top w:val="nil"/>
              <w:left w:val="nil"/>
              <w:bottom w:val="single" w:sz="4" w:space="0" w:color="auto"/>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900" w:type="dxa"/>
            <w:tcBorders>
              <w:top w:val="nil"/>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4651" w:type="dxa"/>
            <w:tcBorders>
              <w:top w:val="nil"/>
              <w:left w:val="single" w:sz="6" w:space="0" w:color="auto"/>
              <w:bottom w:val="nil"/>
              <w:right w:val="single" w:sz="6" w:space="0" w:color="auto"/>
            </w:tcBorders>
            <w:shd w:val="clear" w:color="auto" w:fill="FFFFFF"/>
            <w:vAlign w:val="bottom"/>
          </w:tcPr>
          <w:p w:rsidR="007B734A" w:rsidRPr="0018125A" w:rsidRDefault="007B734A" w:rsidP="006C5962">
            <w:pPr>
              <w:shd w:val="clear" w:color="auto" w:fill="FFFFFF"/>
              <w:tabs>
                <w:tab w:val="left" w:leader="dot" w:pos="4571"/>
              </w:tabs>
              <w:rPr>
                <w:sz w:val="22"/>
                <w:szCs w:val="22"/>
              </w:rPr>
            </w:pPr>
            <w:r w:rsidRPr="0018125A">
              <w:rPr>
                <w:sz w:val="22"/>
                <w:szCs w:val="22"/>
              </w:rPr>
              <w:t>Subdivision No. 2.</w:t>
            </w:r>
            <w:r w:rsidRPr="0018125A">
              <w:rPr>
                <w:rFonts w:eastAsia="Times New Roman"/>
                <w:sz w:val="22"/>
                <w:szCs w:val="22"/>
              </w:rPr>
              <w:t>—</w:t>
            </w:r>
            <w:r w:rsidRPr="0018125A">
              <w:rPr>
                <w:rFonts w:eastAsia="Times New Roman"/>
                <w:smallCaps/>
                <w:sz w:val="22"/>
                <w:szCs w:val="22"/>
              </w:rPr>
              <w:t>Contingencies (“Other”).</w:t>
            </w:r>
          </w:p>
        </w:tc>
        <w:tc>
          <w:tcPr>
            <w:tcW w:w="1304" w:type="dxa"/>
            <w:tcBorders>
              <w:top w:val="single" w:sz="6" w:space="0" w:color="auto"/>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1404" w:type="dxa"/>
            <w:tcBorders>
              <w:top w:val="nil"/>
              <w:left w:val="single" w:sz="6" w:space="0" w:color="auto"/>
              <w:bottom w:val="nil"/>
              <w:right w:val="nil"/>
            </w:tcBorders>
            <w:shd w:val="clear" w:color="auto" w:fill="FFFFFF"/>
            <w:vAlign w:val="bottom"/>
          </w:tcPr>
          <w:p w:rsidR="007B734A" w:rsidRPr="0018125A" w:rsidRDefault="007B734A" w:rsidP="007B734A">
            <w:pPr>
              <w:shd w:val="clear" w:color="auto" w:fill="FFFFFF"/>
              <w:ind w:right="72"/>
              <w:jc w:val="right"/>
              <w:rPr>
                <w:sz w:val="22"/>
                <w:szCs w:val="22"/>
              </w:rPr>
            </w:pPr>
          </w:p>
        </w:tc>
      </w:tr>
      <w:tr w:rsidR="007B734A" w:rsidRPr="0018125A" w:rsidTr="006C5962">
        <w:trPr>
          <w:cantSplit/>
          <w:trHeight w:val="287"/>
          <w:jc w:val="center"/>
        </w:trPr>
        <w:tc>
          <w:tcPr>
            <w:tcW w:w="850" w:type="dxa"/>
            <w:tcBorders>
              <w:top w:val="single" w:sz="4" w:space="0" w:color="auto"/>
              <w:left w:val="nil"/>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r w:rsidRPr="0018125A">
              <w:rPr>
                <w:sz w:val="22"/>
                <w:szCs w:val="22"/>
              </w:rPr>
              <w:t>14</w:t>
            </w:r>
          </w:p>
        </w:tc>
        <w:tc>
          <w:tcPr>
            <w:tcW w:w="900" w:type="dxa"/>
            <w:tcBorders>
              <w:top w:val="nil"/>
              <w:left w:val="single" w:sz="6" w:space="0" w:color="auto"/>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4651" w:type="dxa"/>
            <w:tcBorders>
              <w:top w:val="nil"/>
              <w:left w:val="single" w:sz="6" w:space="0" w:color="auto"/>
              <w:bottom w:val="nil"/>
              <w:right w:val="single" w:sz="6" w:space="0" w:color="auto"/>
            </w:tcBorders>
            <w:shd w:val="clear" w:color="auto" w:fill="FFFFFF"/>
            <w:vAlign w:val="bottom"/>
          </w:tcPr>
          <w:p w:rsidR="007B734A" w:rsidRPr="0018125A" w:rsidRDefault="007B734A" w:rsidP="006C5962">
            <w:pPr>
              <w:shd w:val="clear" w:color="auto" w:fill="FFFFFF"/>
              <w:tabs>
                <w:tab w:val="left" w:leader="dot" w:pos="4571"/>
              </w:tabs>
              <w:rPr>
                <w:sz w:val="22"/>
                <w:szCs w:val="22"/>
              </w:rPr>
            </w:pPr>
            <w:r w:rsidRPr="0018125A">
              <w:rPr>
                <w:sz w:val="22"/>
                <w:szCs w:val="22"/>
              </w:rPr>
              <w:t>No. 10. Temporary assistance</w:t>
            </w:r>
            <w:r>
              <w:rPr>
                <w:sz w:val="22"/>
                <w:szCs w:val="22"/>
              </w:rPr>
              <w:tab/>
            </w:r>
          </w:p>
        </w:tc>
        <w:tc>
          <w:tcPr>
            <w:tcW w:w="1304" w:type="dxa"/>
            <w:tcBorders>
              <w:top w:val="nil"/>
              <w:left w:val="single" w:sz="6" w:space="0" w:color="auto"/>
              <w:bottom w:val="single" w:sz="6" w:space="0" w:color="auto"/>
              <w:right w:val="single" w:sz="6" w:space="0" w:color="auto"/>
            </w:tcBorders>
            <w:shd w:val="clear" w:color="auto" w:fill="FFFFFF"/>
            <w:vAlign w:val="bottom"/>
          </w:tcPr>
          <w:p w:rsidR="007B734A" w:rsidRPr="0018125A" w:rsidRDefault="007B734A" w:rsidP="007B734A">
            <w:pPr>
              <w:shd w:val="clear" w:color="auto" w:fill="FFFFFF"/>
              <w:ind w:right="72"/>
              <w:jc w:val="center"/>
              <w:rPr>
                <w:sz w:val="22"/>
                <w:szCs w:val="22"/>
              </w:rPr>
            </w:pPr>
            <w:r>
              <w:rPr>
                <w:sz w:val="22"/>
                <w:szCs w:val="22"/>
              </w:rPr>
              <w:t>...</w:t>
            </w:r>
          </w:p>
        </w:tc>
        <w:tc>
          <w:tcPr>
            <w:tcW w:w="1404" w:type="dxa"/>
            <w:tcBorders>
              <w:top w:val="nil"/>
              <w:left w:val="single" w:sz="6" w:space="0" w:color="auto"/>
              <w:bottom w:val="single" w:sz="6" w:space="0" w:color="auto"/>
              <w:right w:val="nil"/>
            </w:tcBorders>
            <w:shd w:val="clear" w:color="auto" w:fill="FFFFFF"/>
            <w:vAlign w:val="bottom"/>
          </w:tcPr>
          <w:p w:rsidR="007B734A" w:rsidRPr="0018125A" w:rsidRDefault="007B734A" w:rsidP="007B734A">
            <w:pPr>
              <w:shd w:val="clear" w:color="auto" w:fill="FFFFFF"/>
              <w:ind w:right="72"/>
              <w:jc w:val="right"/>
              <w:rPr>
                <w:sz w:val="22"/>
                <w:szCs w:val="22"/>
              </w:rPr>
            </w:pPr>
            <w:r w:rsidRPr="0018125A">
              <w:rPr>
                <w:sz w:val="22"/>
                <w:szCs w:val="22"/>
              </w:rPr>
              <w:t>80</w:t>
            </w:r>
          </w:p>
        </w:tc>
      </w:tr>
      <w:tr w:rsidR="007B734A" w:rsidRPr="0018125A" w:rsidTr="006C5962">
        <w:trPr>
          <w:cantSplit/>
          <w:trHeight w:val="345"/>
          <w:jc w:val="center"/>
        </w:trPr>
        <w:tc>
          <w:tcPr>
            <w:tcW w:w="850" w:type="dxa"/>
            <w:tcBorders>
              <w:top w:val="nil"/>
              <w:left w:val="nil"/>
              <w:bottom w:val="single" w:sz="6" w:space="0" w:color="auto"/>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900" w:type="dxa"/>
            <w:tcBorders>
              <w:top w:val="nil"/>
              <w:left w:val="single" w:sz="6" w:space="0" w:color="auto"/>
              <w:bottom w:val="single" w:sz="6" w:space="0" w:color="auto"/>
              <w:right w:val="single" w:sz="4" w:space="0" w:color="auto"/>
            </w:tcBorders>
            <w:shd w:val="clear" w:color="auto" w:fill="FFFFFF"/>
            <w:vAlign w:val="bottom"/>
          </w:tcPr>
          <w:p w:rsidR="007B734A" w:rsidRPr="0018125A" w:rsidRDefault="007B734A" w:rsidP="007B734A">
            <w:pPr>
              <w:shd w:val="clear" w:color="auto" w:fill="FFFFFF"/>
              <w:ind w:right="72"/>
              <w:jc w:val="right"/>
              <w:rPr>
                <w:sz w:val="22"/>
                <w:szCs w:val="22"/>
              </w:rPr>
            </w:pPr>
          </w:p>
        </w:tc>
        <w:tc>
          <w:tcPr>
            <w:tcW w:w="4651" w:type="dxa"/>
            <w:tcBorders>
              <w:top w:val="nil"/>
              <w:left w:val="single" w:sz="4" w:space="0" w:color="auto"/>
              <w:bottom w:val="nil"/>
              <w:right w:val="single" w:sz="6" w:space="0" w:color="auto"/>
            </w:tcBorders>
            <w:shd w:val="clear" w:color="auto" w:fill="FFFFFF"/>
            <w:vAlign w:val="bottom"/>
          </w:tcPr>
          <w:p w:rsidR="007B734A" w:rsidRPr="0018125A" w:rsidRDefault="007B734A" w:rsidP="006C5962">
            <w:pPr>
              <w:shd w:val="clear" w:color="auto" w:fill="FFFFFF"/>
              <w:tabs>
                <w:tab w:val="left" w:leader="dot" w:pos="4571"/>
              </w:tabs>
              <w:ind w:left="864"/>
              <w:rPr>
                <w:sz w:val="22"/>
                <w:szCs w:val="22"/>
              </w:rPr>
            </w:pPr>
            <w:r w:rsidRPr="0018125A">
              <w:rPr>
                <w:sz w:val="22"/>
                <w:szCs w:val="22"/>
              </w:rPr>
              <w:t>Carried forward</w:t>
            </w:r>
            <w:r>
              <w:rPr>
                <w:sz w:val="22"/>
                <w:szCs w:val="22"/>
              </w:rPr>
              <w:tab/>
            </w:r>
          </w:p>
        </w:tc>
        <w:tc>
          <w:tcPr>
            <w:tcW w:w="1304" w:type="dxa"/>
            <w:tcBorders>
              <w:top w:val="single" w:sz="6" w:space="0" w:color="auto"/>
              <w:left w:val="single" w:sz="6" w:space="0" w:color="auto"/>
              <w:bottom w:val="nil"/>
              <w:right w:val="single" w:sz="6" w:space="0" w:color="auto"/>
            </w:tcBorders>
            <w:shd w:val="clear" w:color="auto" w:fill="FFFFFF"/>
            <w:vAlign w:val="bottom"/>
          </w:tcPr>
          <w:p w:rsidR="007B734A" w:rsidRPr="0018125A" w:rsidRDefault="007B734A" w:rsidP="007B734A">
            <w:pPr>
              <w:shd w:val="clear" w:color="auto" w:fill="FFFFFF"/>
              <w:ind w:right="72"/>
              <w:jc w:val="right"/>
              <w:rPr>
                <w:sz w:val="22"/>
                <w:szCs w:val="22"/>
              </w:rPr>
            </w:pPr>
            <w:r w:rsidRPr="0018125A">
              <w:rPr>
                <w:sz w:val="22"/>
                <w:szCs w:val="22"/>
              </w:rPr>
              <w:t>954</w:t>
            </w:r>
          </w:p>
        </w:tc>
        <w:tc>
          <w:tcPr>
            <w:tcW w:w="1404" w:type="dxa"/>
            <w:tcBorders>
              <w:top w:val="single" w:sz="6" w:space="0" w:color="auto"/>
              <w:left w:val="single" w:sz="6" w:space="0" w:color="auto"/>
              <w:bottom w:val="nil"/>
              <w:right w:val="nil"/>
            </w:tcBorders>
            <w:shd w:val="clear" w:color="auto" w:fill="FFFFFF"/>
            <w:vAlign w:val="bottom"/>
          </w:tcPr>
          <w:p w:rsidR="007B734A" w:rsidRPr="0018125A" w:rsidRDefault="007B734A" w:rsidP="007B734A">
            <w:pPr>
              <w:shd w:val="clear" w:color="auto" w:fill="FFFFFF"/>
              <w:ind w:right="72"/>
              <w:jc w:val="right"/>
              <w:rPr>
                <w:sz w:val="22"/>
                <w:szCs w:val="22"/>
              </w:rPr>
            </w:pPr>
            <w:r w:rsidRPr="0018125A">
              <w:rPr>
                <w:sz w:val="22"/>
                <w:szCs w:val="22"/>
              </w:rPr>
              <w:t>80</w:t>
            </w:r>
          </w:p>
        </w:tc>
      </w:tr>
    </w:tbl>
    <w:p w:rsidR="00FD62A7" w:rsidRPr="0018125A" w:rsidRDefault="00B204BA" w:rsidP="00FD62A7">
      <w:pPr>
        <w:shd w:val="clear" w:color="auto" w:fill="FFFFFF"/>
        <w:rPr>
          <w:sz w:val="22"/>
          <w:szCs w:val="22"/>
        </w:rPr>
      </w:pPr>
      <w:r w:rsidRPr="0018125A">
        <w:rPr>
          <w:sz w:val="22"/>
          <w:szCs w:val="22"/>
        </w:rPr>
        <w:br w:type="page"/>
      </w:r>
    </w:p>
    <w:tbl>
      <w:tblPr>
        <w:tblW w:w="5000" w:type="pct"/>
        <w:jc w:val="center"/>
        <w:tblLayout w:type="fixed"/>
        <w:tblCellMar>
          <w:left w:w="40" w:type="dxa"/>
          <w:right w:w="40" w:type="dxa"/>
        </w:tblCellMar>
        <w:tblLook w:val="0000" w:firstRow="0" w:lastRow="0" w:firstColumn="0" w:lastColumn="0" w:noHBand="0" w:noVBand="0"/>
      </w:tblPr>
      <w:tblGrid>
        <w:gridCol w:w="704"/>
        <w:gridCol w:w="596"/>
        <w:gridCol w:w="5130"/>
        <w:gridCol w:w="1260"/>
        <w:gridCol w:w="1419"/>
      </w:tblGrid>
      <w:tr w:rsidR="00015273" w:rsidRPr="0018125A" w:rsidTr="00015273">
        <w:trPr>
          <w:cantSplit/>
          <w:trHeight w:val="749"/>
          <w:jc w:val="center"/>
        </w:trPr>
        <w:tc>
          <w:tcPr>
            <w:tcW w:w="9109" w:type="dxa"/>
            <w:gridSpan w:val="5"/>
            <w:tcBorders>
              <w:top w:val="single" w:sz="6" w:space="0" w:color="auto"/>
              <w:left w:val="nil"/>
              <w:bottom w:val="nil"/>
            </w:tcBorders>
            <w:shd w:val="clear" w:color="auto" w:fill="FFFFFF"/>
            <w:vAlign w:val="center"/>
          </w:tcPr>
          <w:p w:rsidR="00015273" w:rsidRPr="00015273" w:rsidRDefault="00015273" w:rsidP="00015273">
            <w:pPr>
              <w:shd w:val="clear" w:color="auto" w:fill="FFFFFF"/>
              <w:jc w:val="center"/>
              <w:rPr>
                <w:sz w:val="24"/>
                <w:szCs w:val="22"/>
              </w:rPr>
            </w:pPr>
            <w:r w:rsidRPr="00015273">
              <w:rPr>
                <w:bCs/>
                <w:sz w:val="24"/>
                <w:szCs w:val="22"/>
                <w:lang w:val="de-DE"/>
              </w:rPr>
              <w:lastRenderedPageBreak/>
              <w:t>VI.</w:t>
            </w:r>
            <w:r w:rsidRPr="00015273">
              <w:rPr>
                <w:sz w:val="24"/>
                <w:szCs w:val="22"/>
              </w:rPr>
              <w:t>—</w:t>
            </w:r>
            <w:r w:rsidRPr="00015273">
              <w:rPr>
                <w:bCs/>
                <w:smallCaps/>
                <w:sz w:val="24"/>
                <w:szCs w:val="22"/>
              </w:rPr>
              <w:t xml:space="preserve">The </w:t>
            </w:r>
            <w:r w:rsidRPr="00015273">
              <w:rPr>
                <w:smallCaps/>
                <w:sz w:val="24"/>
                <w:szCs w:val="22"/>
              </w:rPr>
              <w:t xml:space="preserve">Department </w:t>
            </w:r>
            <w:r w:rsidRPr="00015273">
              <w:rPr>
                <w:bCs/>
                <w:smallCaps/>
                <w:sz w:val="24"/>
                <w:szCs w:val="22"/>
              </w:rPr>
              <w:t>of Trade and Customs</w:t>
            </w:r>
            <w:r w:rsidRPr="00015273">
              <w:rPr>
                <w:bCs/>
                <w:sz w:val="24"/>
                <w:szCs w:val="22"/>
              </w:rPr>
              <w:t>—</w:t>
            </w:r>
            <w:r w:rsidRPr="00015273">
              <w:rPr>
                <w:bCs/>
                <w:i/>
                <w:iCs/>
                <w:sz w:val="24"/>
                <w:szCs w:val="22"/>
              </w:rPr>
              <w:t>continued.</w:t>
            </w:r>
          </w:p>
        </w:tc>
      </w:tr>
      <w:tr w:rsidR="00015273" w:rsidRPr="0018125A" w:rsidTr="00015273">
        <w:trPr>
          <w:cantSplit/>
          <w:trHeight w:val="525"/>
          <w:jc w:val="center"/>
        </w:trPr>
        <w:tc>
          <w:tcPr>
            <w:tcW w:w="6430" w:type="dxa"/>
            <w:gridSpan w:val="3"/>
            <w:tcBorders>
              <w:top w:val="single" w:sz="6" w:space="0" w:color="auto"/>
              <w:left w:val="nil"/>
              <w:bottom w:val="nil"/>
              <w:right w:val="single" w:sz="6" w:space="0" w:color="auto"/>
            </w:tcBorders>
            <w:shd w:val="clear" w:color="auto" w:fill="FFFFFF"/>
            <w:vAlign w:val="bottom"/>
          </w:tcPr>
          <w:p w:rsidR="00015273" w:rsidRPr="0018125A" w:rsidRDefault="00015273" w:rsidP="00015273">
            <w:pPr>
              <w:shd w:val="clear" w:color="auto" w:fill="FFFFFF"/>
              <w:ind w:left="288"/>
              <w:rPr>
                <w:smallCaps/>
                <w:sz w:val="22"/>
                <w:szCs w:val="22"/>
              </w:rPr>
            </w:pPr>
            <w:r w:rsidRPr="0018125A">
              <w:rPr>
                <w:smallCaps/>
                <w:sz w:val="22"/>
                <w:szCs w:val="22"/>
              </w:rPr>
              <w:t xml:space="preserve">Division No. </w:t>
            </w:r>
            <w:r w:rsidRPr="0018125A">
              <w:rPr>
                <w:sz w:val="22"/>
                <w:szCs w:val="22"/>
              </w:rPr>
              <w:t>40.</w:t>
            </w:r>
          </w:p>
        </w:tc>
        <w:tc>
          <w:tcPr>
            <w:tcW w:w="1260" w:type="dxa"/>
            <w:tcBorders>
              <w:top w:val="single" w:sz="6" w:space="0" w:color="auto"/>
              <w:left w:val="single" w:sz="6" w:space="0" w:color="auto"/>
              <w:bottom w:val="single" w:sz="4" w:space="0" w:color="auto"/>
              <w:right w:val="single" w:sz="6" w:space="0" w:color="auto"/>
            </w:tcBorders>
            <w:shd w:val="clear" w:color="auto" w:fill="FFFFFF"/>
            <w:vAlign w:val="center"/>
          </w:tcPr>
          <w:p w:rsidR="00015273" w:rsidRPr="00015273" w:rsidRDefault="00015273" w:rsidP="00015273">
            <w:pPr>
              <w:shd w:val="clear" w:color="auto" w:fill="FFFFFF"/>
              <w:jc w:val="center"/>
              <w:rPr>
                <w:sz w:val="18"/>
                <w:szCs w:val="18"/>
              </w:rPr>
            </w:pPr>
            <w:r w:rsidRPr="00015273">
              <w:rPr>
                <w:sz w:val="18"/>
                <w:szCs w:val="18"/>
              </w:rPr>
              <w:t>“Transferred.”</w:t>
            </w:r>
          </w:p>
        </w:tc>
        <w:tc>
          <w:tcPr>
            <w:tcW w:w="1419" w:type="dxa"/>
            <w:tcBorders>
              <w:top w:val="single" w:sz="6" w:space="0" w:color="auto"/>
              <w:left w:val="single" w:sz="6" w:space="0" w:color="auto"/>
              <w:bottom w:val="single" w:sz="4" w:space="0" w:color="auto"/>
              <w:right w:val="nil"/>
            </w:tcBorders>
            <w:shd w:val="clear" w:color="auto" w:fill="FFFFFF"/>
            <w:vAlign w:val="center"/>
          </w:tcPr>
          <w:p w:rsidR="00015273" w:rsidRPr="00015273" w:rsidRDefault="00015273" w:rsidP="00015273">
            <w:pPr>
              <w:shd w:val="clear" w:color="auto" w:fill="FFFFFF"/>
              <w:jc w:val="center"/>
              <w:rPr>
                <w:sz w:val="18"/>
                <w:szCs w:val="18"/>
              </w:rPr>
            </w:pPr>
            <w:r w:rsidRPr="00015273">
              <w:rPr>
                <w:sz w:val="18"/>
                <w:szCs w:val="18"/>
              </w:rPr>
              <w:t>“Other.”</w:t>
            </w:r>
          </w:p>
        </w:tc>
      </w:tr>
      <w:tr w:rsidR="00015273" w:rsidRPr="0018125A" w:rsidTr="00B3161F">
        <w:trPr>
          <w:cantSplit/>
          <w:trHeight w:val="305"/>
          <w:jc w:val="center"/>
        </w:trPr>
        <w:tc>
          <w:tcPr>
            <w:tcW w:w="6430" w:type="dxa"/>
            <w:gridSpan w:val="3"/>
            <w:tcBorders>
              <w:top w:val="nil"/>
              <w:left w:val="nil"/>
              <w:bottom w:val="nil"/>
              <w:right w:val="single" w:sz="6" w:space="0" w:color="auto"/>
            </w:tcBorders>
            <w:shd w:val="clear" w:color="auto" w:fill="FFFFFF"/>
            <w:vAlign w:val="bottom"/>
          </w:tcPr>
          <w:p w:rsidR="00015273" w:rsidRPr="0018125A" w:rsidRDefault="00015273" w:rsidP="00015273">
            <w:pPr>
              <w:shd w:val="clear" w:color="auto" w:fill="FFFFFF"/>
              <w:ind w:left="288"/>
              <w:jc w:val="center"/>
              <w:rPr>
                <w:sz w:val="22"/>
                <w:szCs w:val="22"/>
              </w:rPr>
            </w:pPr>
            <w:r w:rsidRPr="0018125A">
              <w:rPr>
                <w:sz w:val="22"/>
                <w:szCs w:val="22"/>
              </w:rPr>
              <w:t>NEW SOUTH WALES.</w:t>
            </w:r>
          </w:p>
        </w:tc>
        <w:tc>
          <w:tcPr>
            <w:tcW w:w="1260" w:type="dxa"/>
            <w:tcBorders>
              <w:top w:val="single" w:sz="4" w:space="0" w:color="auto"/>
              <w:left w:val="single" w:sz="6" w:space="0" w:color="auto"/>
              <w:bottom w:val="nil"/>
              <w:right w:val="single" w:sz="6" w:space="0" w:color="auto"/>
            </w:tcBorders>
            <w:shd w:val="clear" w:color="auto" w:fill="FFFFFF"/>
            <w:vAlign w:val="center"/>
          </w:tcPr>
          <w:p w:rsidR="00015273" w:rsidRPr="00795D74" w:rsidRDefault="00015273" w:rsidP="00015273">
            <w:pPr>
              <w:shd w:val="clear" w:color="auto" w:fill="FFFFFF"/>
              <w:jc w:val="center"/>
              <w:rPr>
                <w:sz w:val="22"/>
                <w:szCs w:val="22"/>
              </w:rPr>
            </w:pPr>
            <w:r w:rsidRPr="00795D74">
              <w:rPr>
                <w:rFonts w:eastAsia="Times New Roman"/>
                <w:iCs/>
                <w:sz w:val="22"/>
                <w:szCs w:val="22"/>
              </w:rPr>
              <w:t>£</w:t>
            </w:r>
          </w:p>
        </w:tc>
        <w:tc>
          <w:tcPr>
            <w:tcW w:w="1419" w:type="dxa"/>
            <w:tcBorders>
              <w:top w:val="single" w:sz="4" w:space="0" w:color="auto"/>
              <w:left w:val="single" w:sz="6" w:space="0" w:color="auto"/>
              <w:bottom w:val="nil"/>
              <w:right w:val="nil"/>
            </w:tcBorders>
            <w:shd w:val="clear" w:color="auto" w:fill="FFFFFF"/>
            <w:vAlign w:val="center"/>
          </w:tcPr>
          <w:p w:rsidR="00015273" w:rsidRPr="00795D74" w:rsidRDefault="00015273" w:rsidP="00015273">
            <w:pPr>
              <w:shd w:val="clear" w:color="auto" w:fill="FFFFFF"/>
              <w:jc w:val="center"/>
              <w:rPr>
                <w:sz w:val="22"/>
                <w:szCs w:val="22"/>
              </w:rPr>
            </w:pPr>
            <w:r w:rsidRPr="00795D74">
              <w:rPr>
                <w:rFonts w:eastAsia="Times New Roman"/>
                <w:bCs/>
                <w:sz w:val="22"/>
                <w:szCs w:val="22"/>
              </w:rPr>
              <w:t>£</w:t>
            </w:r>
          </w:p>
        </w:tc>
      </w:tr>
      <w:tr w:rsidR="00015273" w:rsidRPr="0018125A" w:rsidTr="00B3161F">
        <w:trPr>
          <w:cantSplit/>
          <w:trHeight w:val="450"/>
          <w:jc w:val="center"/>
        </w:trPr>
        <w:tc>
          <w:tcPr>
            <w:tcW w:w="6430" w:type="dxa"/>
            <w:gridSpan w:val="3"/>
            <w:tcBorders>
              <w:top w:val="nil"/>
              <w:left w:val="nil"/>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ind w:left="2448"/>
              <w:rPr>
                <w:sz w:val="22"/>
                <w:szCs w:val="22"/>
              </w:rPr>
            </w:pPr>
            <w:r w:rsidRPr="0018125A">
              <w:rPr>
                <w:sz w:val="22"/>
                <w:szCs w:val="22"/>
              </w:rPr>
              <w:t>Brought forward</w:t>
            </w:r>
            <w:r>
              <w:rPr>
                <w:sz w:val="22"/>
                <w:szCs w:val="22"/>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rsidR="00015273" w:rsidRPr="0018125A" w:rsidRDefault="00015273" w:rsidP="00015273">
            <w:pPr>
              <w:shd w:val="clear" w:color="auto" w:fill="FFFFFF"/>
              <w:jc w:val="center"/>
              <w:rPr>
                <w:sz w:val="22"/>
                <w:szCs w:val="22"/>
              </w:rPr>
            </w:pPr>
            <w:r w:rsidRPr="0018125A">
              <w:rPr>
                <w:sz w:val="22"/>
                <w:szCs w:val="22"/>
              </w:rPr>
              <w:t>954</w:t>
            </w:r>
          </w:p>
        </w:tc>
        <w:tc>
          <w:tcPr>
            <w:tcW w:w="1419" w:type="dxa"/>
            <w:tcBorders>
              <w:top w:val="nil"/>
              <w:left w:val="single" w:sz="6" w:space="0" w:color="auto"/>
              <w:bottom w:val="nil"/>
              <w:right w:val="nil"/>
            </w:tcBorders>
            <w:shd w:val="clear" w:color="auto" w:fill="FFFFFF"/>
            <w:vAlign w:val="bottom"/>
          </w:tcPr>
          <w:p w:rsidR="00015273" w:rsidRPr="0018125A" w:rsidRDefault="00015273" w:rsidP="00015273">
            <w:pPr>
              <w:shd w:val="clear" w:color="auto" w:fill="FFFFFF"/>
              <w:jc w:val="center"/>
              <w:rPr>
                <w:sz w:val="22"/>
                <w:szCs w:val="22"/>
              </w:rPr>
            </w:pPr>
            <w:r w:rsidRPr="0018125A">
              <w:rPr>
                <w:sz w:val="22"/>
                <w:szCs w:val="22"/>
              </w:rPr>
              <w:t>80</w:t>
            </w:r>
          </w:p>
        </w:tc>
      </w:tr>
      <w:tr w:rsidR="00015273" w:rsidRPr="0018125A" w:rsidTr="0051750B">
        <w:trPr>
          <w:cantSplit/>
          <w:trHeight w:val="414"/>
          <w:jc w:val="center"/>
        </w:trPr>
        <w:tc>
          <w:tcPr>
            <w:tcW w:w="6430" w:type="dxa"/>
            <w:gridSpan w:val="3"/>
            <w:tcBorders>
              <w:top w:val="nil"/>
              <w:left w:val="nil"/>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ind w:left="225"/>
              <w:rPr>
                <w:sz w:val="22"/>
                <w:szCs w:val="22"/>
              </w:rPr>
            </w:pPr>
            <w:r w:rsidRPr="0018125A">
              <w:rPr>
                <w:sz w:val="22"/>
                <w:szCs w:val="22"/>
              </w:rPr>
              <w:t>Subdivision No. 3.</w:t>
            </w:r>
            <w:r w:rsidRPr="0018125A">
              <w:rPr>
                <w:rFonts w:eastAsia="Times New Roman"/>
                <w:sz w:val="22"/>
                <w:szCs w:val="22"/>
              </w:rPr>
              <w:t>—</w:t>
            </w:r>
            <w:r w:rsidRPr="0018125A">
              <w:rPr>
                <w:rFonts w:eastAsia="Times New Roman"/>
                <w:smallCaps/>
                <w:sz w:val="22"/>
                <w:szCs w:val="22"/>
              </w:rPr>
              <w:t xml:space="preserve">Contingencies </w:t>
            </w:r>
            <w:r w:rsidRPr="0018125A">
              <w:rPr>
                <w:rFonts w:eastAsia="Times New Roman"/>
                <w:sz w:val="22"/>
                <w:szCs w:val="22"/>
              </w:rPr>
              <w:t>(“</w:t>
            </w:r>
            <w:r w:rsidRPr="0018125A">
              <w:rPr>
                <w:rFonts w:eastAsia="Times New Roman"/>
                <w:smallCaps/>
                <w:sz w:val="22"/>
                <w:szCs w:val="22"/>
              </w:rPr>
              <w:t>Transferred”).</w:t>
            </w:r>
          </w:p>
        </w:tc>
        <w:tc>
          <w:tcPr>
            <w:tcW w:w="1260" w:type="dxa"/>
            <w:tcBorders>
              <w:top w:val="single" w:sz="6" w:space="0" w:color="auto"/>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jc w:val="center"/>
              <w:rPr>
                <w:sz w:val="22"/>
                <w:szCs w:val="22"/>
              </w:rPr>
            </w:pPr>
          </w:p>
        </w:tc>
        <w:tc>
          <w:tcPr>
            <w:tcW w:w="1419" w:type="dxa"/>
            <w:tcBorders>
              <w:top w:val="nil"/>
              <w:left w:val="single" w:sz="6" w:space="0" w:color="auto"/>
              <w:bottom w:val="nil"/>
              <w:right w:val="nil"/>
            </w:tcBorders>
            <w:shd w:val="clear" w:color="auto" w:fill="FFFFFF"/>
            <w:vAlign w:val="bottom"/>
          </w:tcPr>
          <w:p w:rsidR="00015273" w:rsidRPr="0018125A" w:rsidRDefault="00015273" w:rsidP="00015273">
            <w:pPr>
              <w:shd w:val="clear" w:color="auto" w:fill="FFFFFF"/>
              <w:jc w:val="center"/>
              <w:rPr>
                <w:sz w:val="22"/>
                <w:szCs w:val="22"/>
              </w:rPr>
            </w:pPr>
          </w:p>
        </w:tc>
      </w:tr>
      <w:tr w:rsidR="00015273" w:rsidRPr="0018125A" w:rsidTr="00B3161F">
        <w:trPr>
          <w:cantSplit/>
          <w:trHeight w:val="603"/>
          <w:jc w:val="center"/>
        </w:trPr>
        <w:tc>
          <w:tcPr>
            <w:tcW w:w="6430" w:type="dxa"/>
            <w:gridSpan w:val="3"/>
            <w:tcBorders>
              <w:top w:val="nil"/>
              <w:left w:val="nil"/>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rPr>
                <w:sz w:val="22"/>
                <w:szCs w:val="22"/>
              </w:rPr>
            </w:pPr>
            <w:r w:rsidRPr="0018125A">
              <w:rPr>
                <w:sz w:val="22"/>
                <w:szCs w:val="22"/>
              </w:rPr>
              <w:t>Item No. 1. Postage and telegrams</w:t>
            </w:r>
            <w:r>
              <w:rPr>
                <w:sz w:val="22"/>
                <w:szCs w:val="22"/>
              </w:rPr>
              <w:tab/>
            </w:r>
          </w:p>
        </w:tc>
        <w:tc>
          <w:tcPr>
            <w:tcW w:w="1260"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ind w:right="288"/>
              <w:jc w:val="right"/>
              <w:rPr>
                <w:sz w:val="22"/>
                <w:szCs w:val="22"/>
              </w:rPr>
            </w:pPr>
            <w:r w:rsidRPr="0018125A">
              <w:rPr>
                <w:sz w:val="22"/>
                <w:szCs w:val="22"/>
              </w:rPr>
              <w:t>100</w:t>
            </w:r>
          </w:p>
        </w:tc>
        <w:tc>
          <w:tcPr>
            <w:tcW w:w="1419" w:type="dxa"/>
            <w:tcBorders>
              <w:top w:val="nil"/>
              <w:left w:val="single" w:sz="6" w:space="0" w:color="auto"/>
              <w:bottom w:val="nil"/>
              <w:right w:val="nil"/>
            </w:tcBorders>
            <w:shd w:val="clear" w:color="auto" w:fill="FFFFFF"/>
            <w:vAlign w:val="bottom"/>
          </w:tcPr>
          <w:p w:rsidR="00015273" w:rsidRPr="0018125A" w:rsidRDefault="00015273" w:rsidP="00015273">
            <w:pPr>
              <w:shd w:val="clear" w:color="auto" w:fill="FFFFFF"/>
              <w:jc w:val="center"/>
              <w:rPr>
                <w:sz w:val="22"/>
                <w:szCs w:val="22"/>
              </w:rPr>
            </w:pPr>
          </w:p>
        </w:tc>
      </w:tr>
      <w:tr w:rsidR="00015273" w:rsidRPr="0018125A" w:rsidTr="00015273">
        <w:trPr>
          <w:cantSplit/>
          <w:trHeight w:val="166"/>
          <w:jc w:val="center"/>
        </w:trPr>
        <w:tc>
          <w:tcPr>
            <w:tcW w:w="6430" w:type="dxa"/>
            <w:gridSpan w:val="3"/>
            <w:tcBorders>
              <w:top w:val="nil"/>
              <w:left w:val="nil"/>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ind w:left="720"/>
              <w:rPr>
                <w:sz w:val="22"/>
                <w:szCs w:val="22"/>
              </w:rPr>
            </w:pPr>
            <w:r w:rsidRPr="0018125A">
              <w:rPr>
                <w:sz w:val="22"/>
                <w:szCs w:val="22"/>
              </w:rPr>
              <w:t>10. Temporary assistance</w:t>
            </w:r>
            <w:r>
              <w:rPr>
                <w:sz w:val="22"/>
                <w:szCs w:val="22"/>
              </w:rPr>
              <w:tab/>
            </w:r>
          </w:p>
        </w:tc>
        <w:tc>
          <w:tcPr>
            <w:tcW w:w="1260"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ind w:right="288"/>
              <w:jc w:val="right"/>
              <w:rPr>
                <w:sz w:val="22"/>
                <w:szCs w:val="22"/>
              </w:rPr>
            </w:pPr>
            <w:r w:rsidRPr="0018125A">
              <w:rPr>
                <w:sz w:val="22"/>
                <w:szCs w:val="22"/>
              </w:rPr>
              <w:t>1,000</w:t>
            </w:r>
          </w:p>
        </w:tc>
        <w:tc>
          <w:tcPr>
            <w:tcW w:w="1419" w:type="dxa"/>
            <w:tcBorders>
              <w:top w:val="nil"/>
              <w:left w:val="single" w:sz="6" w:space="0" w:color="auto"/>
              <w:bottom w:val="nil"/>
              <w:right w:val="nil"/>
            </w:tcBorders>
            <w:shd w:val="clear" w:color="auto" w:fill="FFFFFF"/>
            <w:vAlign w:val="bottom"/>
          </w:tcPr>
          <w:p w:rsidR="00015273" w:rsidRPr="0018125A" w:rsidRDefault="00015273" w:rsidP="00015273">
            <w:pPr>
              <w:shd w:val="clear" w:color="auto" w:fill="FFFFFF"/>
              <w:jc w:val="center"/>
              <w:rPr>
                <w:sz w:val="22"/>
                <w:szCs w:val="22"/>
              </w:rPr>
            </w:pPr>
          </w:p>
        </w:tc>
      </w:tr>
      <w:tr w:rsidR="00015273" w:rsidRPr="0018125A" w:rsidTr="00015273">
        <w:trPr>
          <w:cantSplit/>
          <w:trHeight w:val="292"/>
          <w:jc w:val="center"/>
        </w:trPr>
        <w:tc>
          <w:tcPr>
            <w:tcW w:w="6430" w:type="dxa"/>
            <w:gridSpan w:val="3"/>
            <w:tcBorders>
              <w:top w:val="nil"/>
              <w:left w:val="nil"/>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ind w:left="720"/>
              <w:rPr>
                <w:sz w:val="22"/>
                <w:szCs w:val="22"/>
              </w:rPr>
            </w:pPr>
            <w:r w:rsidRPr="0018125A">
              <w:rPr>
                <w:sz w:val="22"/>
                <w:szCs w:val="22"/>
              </w:rPr>
              <w:t>11. Law costs and preparation of cases</w:t>
            </w:r>
            <w:r>
              <w:rPr>
                <w:sz w:val="22"/>
                <w:szCs w:val="22"/>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rsidR="00015273" w:rsidRPr="0018125A" w:rsidRDefault="00015273" w:rsidP="00015273">
            <w:pPr>
              <w:shd w:val="clear" w:color="auto" w:fill="FFFFFF"/>
              <w:ind w:right="288"/>
              <w:jc w:val="right"/>
              <w:rPr>
                <w:sz w:val="22"/>
                <w:szCs w:val="22"/>
              </w:rPr>
            </w:pPr>
            <w:r w:rsidRPr="0018125A">
              <w:rPr>
                <w:sz w:val="22"/>
                <w:szCs w:val="22"/>
              </w:rPr>
              <w:t>500</w:t>
            </w:r>
          </w:p>
        </w:tc>
        <w:tc>
          <w:tcPr>
            <w:tcW w:w="1419" w:type="dxa"/>
            <w:tcBorders>
              <w:top w:val="nil"/>
              <w:left w:val="single" w:sz="6" w:space="0" w:color="auto"/>
              <w:bottom w:val="nil"/>
              <w:right w:val="nil"/>
            </w:tcBorders>
            <w:shd w:val="clear" w:color="auto" w:fill="FFFFFF"/>
            <w:vAlign w:val="bottom"/>
          </w:tcPr>
          <w:p w:rsidR="00015273" w:rsidRPr="0018125A" w:rsidRDefault="00015273" w:rsidP="00015273">
            <w:pPr>
              <w:shd w:val="clear" w:color="auto" w:fill="FFFFFF"/>
              <w:jc w:val="center"/>
              <w:rPr>
                <w:sz w:val="22"/>
                <w:szCs w:val="22"/>
              </w:rPr>
            </w:pPr>
          </w:p>
        </w:tc>
      </w:tr>
      <w:tr w:rsidR="00015273" w:rsidRPr="0018125A" w:rsidTr="00015273">
        <w:trPr>
          <w:cantSplit/>
          <w:trHeight w:val="410"/>
          <w:jc w:val="center"/>
        </w:trPr>
        <w:tc>
          <w:tcPr>
            <w:tcW w:w="6430" w:type="dxa"/>
            <w:gridSpan w:val="3"/>
            <w:tcBorders>
              <w:top w:val="nil"/>
              <w:left w:val="nil"/>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ind w:left="297"/>
              <w:rPr>
                <w:sz w:val="22"/>
                <w:szCs w:val="22"/>
              </w:rPr>
            </w:pPr>
            <w:r w:rsidRPr="0018125A">
              <w:rPr>
                <w:sz w:val="22"/>
                <w:szCs w:val="22"/>
              </w:rPr>
              <w:t>Subdivision No. 5.</w:t>
            </w:r>
            <w:r w:rsidRPr="0018125A">
              <w:rPr>
                <w:rFonts w:eastAsia="Times New Roman"/>
                <w:sz w:val="22"/>
                <w:szCs w:val="22"/>
              </w:rPr>
              <w:t>—</w:t>
            </w:r>
            <w:r w:rsidRPr="0018125A">
              <w:rPr>
                <w:rFonts w:eastAsia="Times New Roman"/>
                <w:smallCaps/>
                <w:sz w:val="22"/>
                <w:szCs w:val="22"/>
              </w:rPr>
              <w:t>Contingencies.</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15273" w:rsidRPr="0018125A" w:rsidRDefault="00015273" w:rsidP="00015273">
            <w:pPr>
              <w:shd w:val="clear" w:color="auto" w:fill="FFFFFF"/>
              <w:ind w:right="288"/>
              <w:jc w:val="right"/>
              <w:rPr>
                <w:sz w:val="22"/>
                <w:szCs w:val="22"/>
              </w:rPr>
            </w:pPr>
            <w:r w:rsidRPr="0018125A">
              <w:rPr>
                <w:sz w:val="22"/>
                <w:szCs w:val="22"/>
              </w:rPr>
              <w:t>1,600</w:t>
            </w:r>
          </w:p>
        </w:tc>
        <w:tc>
          <w:tcPr>
            <w:tcW w:w="1419" w:type="dxa"/>
            <w:tcBorders>
              <w:top w:val="nil"/>
              <w:left w:val="single" w:sz="6" w:space="0" w:color="auto"/>
              <w:bottom w:val="nil"/>
              <w:right w:val="nil"/>
            </w:tcBorders>
            <w:shd w:val="clear" w:color="auto" w:fill="FFFFFF"/>
            <w:vAlign w:val="bottom"/>
          </w:tcPr>
          <w:p w:rsidR="00015273" w:rsidRPr="0018125A" w:rsidRDefault="00015273" w:rsidP="00015273">
            <w:pPr>
              <w:shd w:val="clear" w:color="auto" w:fill="FFFFFF"/>
              <w:jc w:val="center"/>
              <w:rPr>
                <w:sz w:val="22"/>
                <w:szCs w:val="22"/>
              </w:rPr>
            </w:pPr>
          </w:p>
        </w:tc>
      </w:tr>
      <w:tr w:rsidR="00015273" w:rsidRPr="0018125A" w:rsidTr="00B3161F">
        <w:trPr>
          <w:cantSplit/>
          <w:trHeight w:val="498"/>
          <w:jc w:val="center"/>
        </w:trPr>
        <w:tc>
          <w:tcPr>
            <w:tcW w:w="6430" w:type="dxa"/>
            <w:gridSpan w:val="3"/>
            <w:tcBorders>
              <w:top w:val="nil"/>
              <w:left w:val="nil"/>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jc w:val="center"/>
              <w:rPr>
                <w:sz w:val="22"/>
                <w:szCs w:val="22"/>
              </w:rPr>
            </w:pPr>
            <w:r w:rsidRPr="0018125A">
              <w:rPr>
                <w:sz w:val="22"/>
                <w:szCs w:val="22"/>
              </w:rPr>
              <w:t>Victorian Border Stations.</w:t>
            </w:r>
          </w:p>
        </w:tc>
        <w:tc>
          <w:tcPr>
            <w:tcW w:w="1260" w:type="dxa"/>
            <w:tcBorders>
              <w:top w:val="single" w:sz="6" w:space="0" w:color="auto"/>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ind w:right="288"/>
              <w:jc w:val="right"/>
              <w:rPr>
                <w:sz w:val="22"/>
                <w:szCs w:val="22"/>
              </w:rPr>
            </w:pPr>
          </w:p>
        </w:tc>
        <w:tc>
          <w:tcPr>
            <w:tcW w:w="1419" w:type="dxa"/>
            <w:tcBorders>
              <w:top w:val="nil"/>
              <w:left w:val="single" w:sz="6" w:space="0" w:color="auto"/>
              <w:bottom w:val="nil"/>
              <w:right w:val="nil"/>
            </w:tcBorders>
            <w:shd w:val="clear" w:color="auto" w:fill="FFFFFF"/>
            <w:vAlign w:val="bottom"/>
          </w:tcPr>
          <w:p w:rsidR="00015273" w:rsidRPr="0018125A" w:rsidRDefault="00015273" w:rsidP="00015273">
            <w:pPr>
              <w:shd w:val="clear" w:color="auto" w:fill="FFFFFF"/>
              <w:jc w:val="center"/>
              <w:rPr>
                <w:sz w:val="22"/>
                <w:szCs w:val="22"/>
              </w:rPr>
            </w:pPr>
            <w:r w:rsidRPr="0018125A">
              <w:rPr>
                <w:b/>
                <w:bCs/>
                <w:sz w:val="22"/>
                <w:szCs w:val="22"/>
              </w:rPr>
              <w:t>-</w:t>
            </w:r>
          </w:p>
        </w:tc>
      </w:tr>
      <w:tr w:rsidR="00015273" w:rsidRPr="0018125A" w:rsidTr="00015273">
        <w:trPr>
          <w:cantSplit/>
          <w:trHeight w:val="277"/>
          <w:jc w:val="center"/>
        </w:trPr>
        <w:tc>
          <w:tcPr>
            <w:tcW w:w="6430" w:type="dxa"/>
            <w:gridSpan w:val="3"/>
            <w:tcBorders>
              <w:top w:val="nil"/>
              <w:left w:val="nil"/>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rPr>
                <w:sz w:val="22"/>
                <w:szCs w:val="22"/>
              </w:rPr>
            </w:pPr>
            <w:r w:rsidRPr="0018125A">
              <w:rPr>
                <w:sz w:val="22"/>
                <w:szCs w:val="22"/>
              </w:rPr>
              <w:t>No. 1. Postage and telegrams</w:t>
            </w:r>
            <w:r>
              <w:rPr>
                <w:sz w:val="22"/>
                <w:szCs w:val="22"/>
              </w:rPr>
              <w:tab/>
            </w:r>
          </w:p>
        </w:tc>
        <w:tc>
          <w:tcPr>
            <w:tcW w:w="1260" w:type="dxa"/>
            <w:tcBorders>
              <w:top w:val="nil"/>
              <w:left w:val="single" w:sz="6" w:space="0" w:color="auto"/>
              <w:bottom w:val="single" w:sz="6" w:space="0" w:color="auto"/>
              <w:right w:val="single" w:sz="6" w:space="0" w:color="auto"/>
            </w:tcBorders>
            <w:shd w:val="clear" w:color="auto" w:fill="FFFFFF"/>
            <w:vAlign w:val="center"/>
          </w:tcPr>
          <w:p w:rsidR="00015273" w:rsidRPr="0018125A" w:rsidRDefault="00015273" w:rsidP="00015273">
            <w:pPr>
              <w:shd w:val="clear" w:color="auto" w:fill="FFFFFF"/>
              <w:ind w:right="288"/>
              <w:jc w:val="right"/>
              <w:rPr>
                <w:sz w:val="22"/>
                <w:szCs w:val="22"/>
              </w:rPr>
            </w:pPr>
            <w:r w:rsidRPr="0018125A">
              <w:rPr>
                <w:sz w:val="22"/>
                <w:szCs w:val="22"/>
              </w:rPr>
              <w:t>125</w:t>
            </w:r>
          </w:p>
        </w:tc>
        <w:tc>
          <w:tcPr>
            <w:tcW w:w="1419" w:type="dxa"/>
            <w:tcBorders>
              <w:top w:val="nil"/>
              <w:left w:val="single" w:sz="6" w:space="0" w:color="auto"/>
              <w:bottom w:val="nil"/>
              <w:right w:val="nil"/>
            </w:tcBorders>
            <w:shd w:val="clear" w:color="auto" w:fill="FFFFFF"/>
            <w:vAlign w:val="bottom"/>
          </w:tcPr>
          <w:p w:rsidR="00015273" w:rsidRPr="0018125A" w:rsidRDefault="00015273" w:rsidP="00015273">
            <w:pPr>
              <w:shd w:val="clear" w:color="auto" w:fill="FFFFFF"/>
              <w:jc w:val="center"/>
              <w:rPr>
                <w:sz w:val="22"/>
                <w:szCs w:val="22"/>
              </w:rPr>
            </w:pPr>
          </w:p>
        </w:tc>
      </w:tr>
      <w:tr w:rsidR="00015273" w:rsidRPr="0018125A" w:rsidTr="00015273">
        <w:trPr>
          <w:cantSplit/>
          <w:trHeight w:val="417"/>
          <w:jc w:val="center"/>
        </w:trPr>
        <w:tc>
          <w:tcPr>
            <w:tcW w:w="6430" w:type="dxa"/>
            <w:gridSpan w:val="3"/>
            <w:tcBorders>
              <w:top w:val="nil"/>
              <w:left w:val="nil"/>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ind w:left="297"/>
              <w:rPr>
                <w:sz w:val="22"/>
                <w:szCs w:val="22"/>
              </w:rPr>
            </w:pPr>
            <w:r w:rsidRPr="0018125A">
              <w:rPr>
                <w:sz w:val="22"/>
                <w:szCs w:val="22"/>
              </w:rPr>
              <w:t>Subdivision No. 6.</w:t>
            </w:r>
            <w:r w:rsidRPr="0018125A">
              <w:rPr>
                <w:rFonts w:eastAsia="Times New Roman"/>
                <w:sz w:val="22"/>
                <w:szCs w:val="22"/>
              </w:rPr>
              <w:t>—</w:t>
            </w:r>
            <w:r w:rsidRPr="0018125A">
              <w:rPr>
                <w:rFonts w:eastAsia="Times New Roman"/>
                <w:smallCaps/>
                <w:sz w:val="22"/>
                <w:szCs w:val="22"/>
              </w:rPr>
              <w:t>Miscellaneous.</w:t>
            </w:r>
          </w:p>
        </w:tc>
        <w:tc>
          <w:tcPr>
            <w:tcW w:w="1260" w:type="dxa"/>
            <w:tcBorders>
              <w:top w:val="single" w:sz="6" w:space="0" w:color="auto"/>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ind w:right="288"/>
              <w:jc w:val="right"/>
              <w:rPr>
                <w:sz w:val="22"/>
                <w:szCs w:val="22"/>
              </w:rPr>
            </w:pPr>
          </w:p>
        </w:tc>
        <w:tc>
          <w:tcPr>
            <w:tcW w:w="1419" w:type="dxa"/>
            <w:tcBorders>
              <w:top w:val="nil"/>
              <w:left w:val="single" w:sz="6" w:space="0" w:color="auto"/>
              <w:bottom w:val="nil"/>
              <w:right w:val="nil"/>
            </w:tcBorders>
            <w:shd w:val="clear" w:color="auto" w:fill="FFFFFF"/>
            <w:vAlign w:val="bottom"/>
          </w:tcPr>
          <w:p w:rsidR="00015273" w:rsidRPr="0018125A" w:rsidRDefault="00015273" w:rsidP="00015273">
            <w:pPr>
              <w:shd w:val="clear" w:color="auto" w:fill="FFFFFF"/>
              <w:jc w:val="center"/>
              <w:rPr>
                <w:sz w:val="22"/>
                <w:szCs w:val="22"/>
              </w:rPr>
            </w:pPr>
          </w:p>
        </w:tc>
      </w:tr>
      <w:tr w:rsidR="00015273" w:rsidRPr="0018125A" w:rsidTr="00015273">
        <w:trPr>
          <w:cantSplit/>
          <w:trHeight w:val="198"/>
          <w:jc w:val="center"/>
        </w:trPr>
        <w:tc>
          <w:tcPr>
            <w:tcW w:w="6430" w:type="dxa"/>
            <w:gridSpan w:val="3"/>
            <w:tcBorders>
              <w:top w:val="nil"/>
              <w:left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ind w:left="1008" w:hanging="1008"/>
              <w:jc w:val="both"/>
              <w:rPr>
                <w:sz w:val="22"/>
                <w:szCs w:val="22"/>
              </w:rPr>
            </w:pPr>
            <w:r w:rsidRPr="0018125A">
              <w:rPr>
                <w:sz w:val="22"/>
                <w:szCs w:val="22"/>
              </w:rPr>
              <w:t>No. 1. Compensation to J. J. Elliott for injuries received on duty</w:t>
            </w:r>
            <w:r>
              <w:rPr>
                <w:sz w:val="22"/>
                <w:szCs w:val="22"/>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rsidR="00015273" w:rsidRPr="0018125A" w:rsidRDefault="00015273" w:rsidP="00015273">
            <w:pPr>
              <w:shd w:val="clear" w:color="auto" w:fill="FFFFFF"/>
              <w:ind w:right="288"/>
              <w:jc w:val="right"/>
              <w:rPr>
                <w:sz w:val="22"/>
                <w:szCs w:val="22"/>
              </w:rPr>
            </w:pPr>
            <w:r w:rsidRPr="0018125A">
              <w:rPr>
                <w:sz w:val="22"/>
                <w:szCs w:val="22"/>
              </w:rPr>
              <w:t>38</w:t>
            </w:r>
          </w:p>
        </w:tc>
        <w:tc>
          <w:tcPr>
            <w:tcW w:w="1419" w:type="dxa"/>
            <w:tcBorders>
              <w:top w:val="nil"/>
              <w:left w:val="single" w:sz="6" w:space="0" w:color="auto"/>
              <w:bottom w:val="single" w:sz="6" w:space="0" w:color="auto"/>
              <w:right w:val="nil"/>
            </w:tcBorders>
            <w:shd w:val="clear" w:color="auto" w:fill="FFFFFF"/>
            <w:vAlign w:val="bottom"/>
          </w:tcPr>
          <w:p w:rsidR="00015273" w:rsidRPr="0018125A" w:rsidRDefault="00015273" w:rsidP="00015273">
            <w:pPr>
              <w:shd w:val="clear" w:color="auto" w:fill="FFFFFF"/>
              <w:jc w:val="center"/>
              <w:rPr>
                <w:sz w:val="22"/>
                <w:szCs w:val="22"/>
              </w:rPr>
            </w:pPr>
          </w:p>
        </w:tc>
      </w:tr>
      <w:tr w:rsidR="00015273" w:rsidRPr="0018125A" w:rsidTr="006C5962">
        <w:trPr>
          <w:cantSplit/>
          <w:trHeight w:val="372"/>
          <w:jc w:val="center"/>
        </w:trPr>
        <w:tc>
          <w:tcPr>
            <w:tcW w:w="6430" w:type="dxa"/>
            <w:gridSpan w:val="3"/>
            <w:tcBorders>
              <w:top w:val="nil"/>
              <w:left w:val="nil"/>
              <w:right w:val="single" w:sz="6" w:space="0" w:color="auto"/>
            </w:tcBorders>
            <w:shd w:val="clear" w:color="auto" w:fill="FFFFFF"/>
            <w:vAlign w:val="center"/>
          </w:tcPr>
          <w:p w:rsidR="00015273" w:rsidRPr="0018125A" w:rsidRDefault="00015273" w:rsidP="00011DD1">
            <w:pPr>
              <w:shd w:val="clear" w:color="auto" w:fill="FFFFFF"/>
              <w:tabs>
                <w:tab w:val="left" w:leader="dot" w:pos="6048"/>
              </w:tabs>
              <w:ind w:left="2592"/>
              <w:rPr>
                <w:sz w:val="22"/>
                <w:szCs w:val="22"/>
              </w:rPr>
            </w:pPr>
            <w:r w:rsidRPr="0018125A">
              <w:rPr>
                <w:sz w:val="22"/>
                <w:szCs w:val="22"/>
              </w:rPr>
              <w:t xml:space="preserve">Total </w:t>
            </w:r>
            <w:r w:rsidRPr="0018125A">
              <w:rPr>
                <w:smallCaps/>
                <w:sz w:val="22"/>
                <w:szCs w:val="22"/>
              </w:rPr>
              <w:t xml:space="preserve">Division No. </w:t>
            </w:r>
            <w:r w:rsidRPr="0018125A">
              <w:rPr>
                <w:sz w:val="22"/>
                <w:szCs w:val="22"/>
              </w:rPr>
              <w:t>40</w:t>
            </w:r>
            <w:r>
              <w:rPr>
                <w:sz w:val="22"/>
                <w:szCs w:val="22"/>
              </w:rPr>
              <w:tab/>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15273" w:rsidRPr="0018125A" w:rsidRDefault="00015273" w:rsidP="00015273">
            <w:pPr>
              <w:shd w:val="clear" w:color="auto" w:fill="FFFFFF"/>
              <w:ind w:right="288"/>
              <w:jc w:val="right"/>
              <w:rPr>
                <w:sz w:val="22"/>
                <w:szCs w:val="22"/>
              </w:rPr>
            </w:pPr>
            <w:r w:rsidRPr="0018125A">
              <w:rPr>
                <w:sz w:val="22"/>
                <w:szCs w:val="22"/>
              </w:rPr>
              <w:t>2,717</w:t>
            </w:r>
          </w:p>
        </w:tc>
        <w:tc>
          <w:tcPr>
            <w:tcW w:w="1419" w:type="dxa"/>
            <w:tcBorders>
              <w:top w:val="single" w:sz="6" w:space="0" w:color="auto"/>
              <w:left w:val="single" w:sz="6" w:space="0" w:color="auto"/>
              <w:bottom w:val="single" w:sz="6" w:space="0" w:color="auto"/>
              <w:right w:val="nil"/>
            </w:tcBorders>
            <w:shd w:val="clear" w:color="auto" w:fill="FFFFFF"/>
            <w:vAlign w:val="center"/>
          </w:tcPr>
          <w:p w:rsidR="00015273" w:rsidRPr="0018125A" w:rsidRDefault="00015273" w:rsidP="00015273">
            <w:pPr>
              <w:shd w:val="clear" w:color="auto" w:fill="FFFFFF"/>
              <w:jc w:val="right"/>
              <w:rPr>
                <w:sz w:val="22"/>
                <w:szCs w:val="22"/>
              </w:rPr>
            </w:pPr>
            <w:r w:rsidRPr="0018125A">
              <w:rPr>
                <w:sz w:val="22"/>
                <w:szCs w:val="22"/>
              </w:rPr>
              <w:t>80</w:t>
            </w:r>
          </w:p>
        </w:tc>
      </w:tr>
      <w:tr w:rsidR="00015273" w:rsidRPr="0018125A" w:rsidTr="006C5962">
        <w:trPr>
          <w:cantSplit/>
          <w:trHeight w:val="65"/>
          <w:jc w:val="center"/>
        </w:trPr>
        <w:tc>
          <w:tcPr>
            <w:tcW w:w="6430" w:type="dxa"/>
            <w:gridSpan w:val="3"/>
            <w:tcBorders>
              <w:top w:val="nil"/>
              <w:left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jc w:val="center"/>
              <w:rPr>
                <w:sz w:val="22"/>
                <w:szCs w:val="22"/>
              </w:rPr>
            </w:pPr>
            <w:r>
              <w:rPr>
                <w:sz w:val="22"/>
                <w:szCs w:val="22"/>
              </w:rPr>
              <w:t>__________</w:t>
            </w:r>
          </w:p>
        </w:tc>
        <w:tc>
          <w:tcPr>
            <w:tcW w:w="1260" w:type="dxa"/>
            <w:tcBorders>
              <w:top w:val="single" w:sz="6" w:space="0" w:color="auto"/>
              <w:left w:val="single" w:sz="6" w:space="0" w:color="auto"/>
              <w:right w:val="single" w:sz="6" w:space="0" w:color="auto"/>
            </w:tcBorders>
            <w:shd w:val="clear" w:color="auto" w:fill="FFFFFF"/>
            <w:vAlign w:val="center"/>
          </w:tcPr>
          <w:p w:rsidR="00015273" w:rsidRPr="0018125A" w:rsidRDefault="00015273" w:rsidP="00015273">
            <w:pPr>
              <w:shd w:val="clear" w:color="auto" w:fill="FFFFFF"/>
              <w:ind w:right="288"/>
              <w:jc w:val="right"/>
              <w:rPr>
                <w:sz w:val="22"/>
                <w:szCs w:val="22"/>
              </w:rPr>
            </w:pPr>
          </w:p>
        </w:tc>
        <w:tc>
          <w:tcPr>
            <w:tcW w:w="1419" w:type="dxa"/>
            <w:tcBorders>
              <w:top w:val="single" w:sz="6" w:space="0" w:color="auto"/>
              <w:left w:val="single" w:sz="6" w:space="0" w:color="auto"/>
              <w:right w:val="nil"/>
            </w:tcBorders>
            <w:shd w:val="clear" w:color="auto" w:fill="FFFFFF"/>
            <w:vAlign w:val="center"/>
          </w:tcPr>
          <w:p w:rsidR="00015273" w:rsidRPr="0018125A" w:rsidRDefault="00015273" w:rsidP="00015273">
            <w:pPr>
              <w:shd w:val="clear" w:color="auto" w:fill="FFFFFF"/>
              <w:jc w:val="right"/>
              <w:rPr>
                <w:sz w:val="22"/>
                <w:szCs w:val="22"/>
              </w:rPr>
            </w:pPr>
          </w:p>
        </w:tc>
      </w:tr>
      <w:tr w:rsidR="00015273" w:rsidRPr="0018125A" w:rsidTr="00015273">
        <w:trPr>
          <w:cantSplit/>
          <w:trHeight w:val="371"/>
          <w:jc w:val="center"/>
        </w:trPr>
        <w:tc>
          <w:tcPr>
            <w:tcW w:w="704" w:type="dxa"/>
            <w:vMerge w:val="restart"/>
            <w:tcBorders>
              <w:top w:val="single" w:sz="4" w:space="0" w:color="auto"/>
              <w:left w:val="nil"/>
              <w:right w:val="single" w:sz="6" w:space="0" w:color="auto"/>
            </w:tcBorders>
            <w:shd w:val="clear" w:color="auto" w:fill="FFFFFF"/>
            <w:textDirection w:val="btLr"/>
            <w:vAlign w:val="center"/>
          </w:tcPr>
          <w:p w:rsidR="00015273" w:rsidRPr="00015273" w:rsidRDefault="00015273" w:rsidP="00015273">
            <w:pPr>
              <w:shd w:val="clear" w:color="auto" w:fill="FFFFFF"/>
              <w:tabs>
                <w:tab w:val="left" w:leader="dot" w:pos="6048"/>
              </w:tabs>
              <w:ind w:left="72" w:right="72"/>
              <w:rPr>
                <w:sz w:val="18"/>
                <w:szCs w:val="18"/>
              </w:rPr>
            </w:pPr>
            <w:r w:rsidRPr="00015273">
              <w:rPr>
                <w:sz w:val="18"/>
                <w:szCs w:val="18"/>
              </w:rPr>
              <w:t>No. of Persons.</w:t>
            </w:r>
          </w:p>
        </w:tc>
        <w:tc>
          <w:tcPr>
            <w:tcW w:w="596" w:type="dxa"/>
            <w:vMerge w:val="restart"/>
            <w:tcBorders>
              <w:top w:val="single" w:sz="4" w:space="0" w:color="auto"/>
              <w:left w:val="single" w:sz="6" w:space="0" w:color="auto"/>
              <w:right w:val="single" w:sz="6" w:space="0" w:color="auto"/>
            </w:tcBorders>
            <w:shd w:val="clear" w:color="auto" w:fill="FFFFFF"/>
            <w:textDirection w:val="btLr"/>
            <w:vAlign w:val="center"/>
          </w:tcPr>
          <w:p w:rsidR="00015273" w:rsidRPr="00015273" w:rsidRDefault="00015273" w:rsidP="00015273">
            <w:pPr>
              <w:shd w:val="clear" w:color="auto" w:fill="FFFFFF"/>
              <w:tabs>
                <w:tab w:val="left" w:leader="dot" w:pos="6048"/>
              </w:tabs>
              <w:ind w:left="72" w:right="72"/>
              <w:rPr>
                <w:sz w:val="18"/>
                <w:szCs w:val="18"/>
              </w:rPr>
            </w:pPr>
            <w:r w:rsidRPr="00015273">
              <w:rPr>
                <w:sz w:val="18"/>
                <w:szCs w:val="18"/>
              </w:rPr>
              <w:t>Class or Grade.</w:t>
            </w:r>
          </w:p>
        </w:tc>
        <w:tc>
          <w:tcPr>
            <w:tcW w:w="5130" w:type="dxa"/>
            <w:tcBorders>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ind w:left="288"/>
              <w:rPr>
                <w:sz w:val="22"/>
                <w:szCs w:val="22"/>
              </w:rPr>
            </w:pPr>
            <w:r w:rsidRPr="0018125A">
              <w:rPr>
                <w:smallCaps/>
                <w:sz w:val="22"/>
                <w:szCs w:val="22"/>
              </w:rPr>
              <w:t xml:space="preserve">Division No. </w:t>
            </w:r>
            <w:r w:rsidRPr="0018125A">
              <w:rPr>
                <w:sz w:val="22"/>
                <w:szCs w:val="22"/>
              </w:rPr>
              <w:t>41.</w:t>
            </w:r>
          </w:p>
        </w:tc>
        <w:tc>
          <w:tcPr>
            <w:tcW w:w="1260" w:type="dxa"/>
            <w:tcBorders>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ind w:right="288"/>
              <w:jc w:val="right"/>
              <w:rPr>
                <w:sz w:val="22"/>
                <w:szCs w:val="22"/>
              </w:rPr>
            </w:pPr>
          </w:p>
        </w:tc>
        <w:tc>
          <w:tcPr>
            <w:tcW w:w="1419" w:type="dxa"/>
            <w:tcBorders>
              <w:left w:val="single" w:sz="6" w:space="0" w:color="auto"/>
              <w:bottom w:val="nil"/>
              <w:right w:val="nil"/>
            </w:tcBorders>
            <w:shd w:val="clear" w:color="auto" w:fill="FFFFFF"/>
            <w:vAlign w:val="bottom"/>
          </w:tcPr>
          <w:p w:rsidR="00015273" w:rsidRPr="0018125A" w:rsidRDefault="00015273" w:rsidP="00015273">
            <w:pPr>
              <w:shd w:val="clear" w:color="auto" w:fill="FFFFFF"/>
              <w:jc w:val="center"/>
              <w:rPr>
                <w:sz w:val="22"/>
                <w:szCs w:val="22"/>
              </w:rPr>
            </w:pPr>
          </w:p>
        </w:tc>
      </w:tr>
      <w:tr w:rsidR="00015273" w:rsidRPr="0018125A" w:rsidTr="00BE46B1">
        <w:trPr>
          <w:cantSplit/>
          <w:trHeight w:val="194"/>
          <w:jc w:val="center"/>
        </w:trPr>
        <w:tc>
          <w:tcPr>
            <w:tcW w:w="704" w:type="dxa"/>
            <w:vMerge/>
            <w:tcBorders>
              <w:left w:val="nil"/>
              <w:right w:val="single" w:sz="6" w:space="0" w:color="auto"/>
            </w:tcBorders>
            <w:shd w:val="clear" w:color="auto" w:fill="FFFFFF"/>
            <w:textDirection w:val="btLr"/>
            <w:vAlign w:val="bottom"/>
          </w:tcPr>
          <w:p w:rsidR="00015273" w:rsidRPr="0018125A" w:rsidRDefault="00015273" w:rsidP="00015273">
            <w:pPr>
              <w:tabs>
                <w:tab w:val="left" w:leader="dot" w:pos="6048"/>
              </w:tabs>
              <w:ind w:right="72"/>
              <w:jc w:val="right"/>
              <w:rPr>
                <w:sz w:val="22"/>
                <w:szCs w:val="22"/>
              </w:rPr>
            </w:pPr>
          </w:p>
        </w:tc>
        <w:tc>
          <w:tcPr>
            <w:tcW w:w="596" w:type="dxa"/>
            <w:vMerge/>
            <w:tcBorders>
              <w:left w:val="single" w:sz="6" w:space="0" w:color="auto"/>
              <w:right w:val="single" w:sz="6" w:space="0" w:color="auto"/>
            </w:tcBorders>
            <w:shd w:val="clear" w:color="auto" w:fill="FFFFFF"/>
            <w:textDirection w:val="btLr"/>
            <w:vAlign w:val="bottom"/>
          </w:tcPr>
          <w:p w:rsidR="00015273" w:rsidRPr="0018125A" w:rsidRDefault="00015273" w:rsidP="00015273">
            <w:pPr>
              <w:tabs>
                <w:tab w:val="left" w:leader="dot" w:pos="6048"/>
              </w:tabs>
              <w:ind w:right="72"/>
              <w:jc w:val="right"/>
              <w:rPr>
                <w:sz w:val="22"/>
                <w:szCs w:val="22"/>
              </w:rPr>
            </w:pPr>
          </w:p>
        </w:tc>
        <w:tc>
          <w:tcPr>
            <w:tcW w:w="5130"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jc w:val="center"/>
              <w:rPr>
                <w:sz w:val="22"/>
                <w:szCs w:val="22"/>
              </w:rPr>
            </w:pPr>
            <w:r w:rsidRPr="0018125A">
              <w:rPr>
                <w:sz w:val="22"/>
                <w:szCs w:val="22"/>
              </w:rPr>
              <w:t>VICTORIA.</w:t>
            </w:r>
          </w:p>
        </w:tc>
        <w:tc>
          <w:tcPr>
            <w:tcW w:w="1260"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ind w:right="288"/>
              <w:jc w:val="right"/>
              <w:rPr>
                <w:sz w:val="22"/>
                <w:szCs w:val="22"/>
              </w:rPr>
            </w:pPr>
          </w:p>
        </w:tc>
        <w:tc>
          <w:tcPr>
            <w:tcW w:w="1419" w:type="dxa"/>
            <w:tcBorders>
              <w:top w:val="nil"/>
              <w:left w:val="single" w:sz="6" w:space="0" w:color="auto"/>
              <w:bottom w:val="nil"/>
              <w:right w:val="nil"/>
            </w:tcBorders>
            <w:shd w:val="clear" w:color="auto" w:fill="FFFFFF"/>
            <w:vAlign w:val="bottom"/>
          </w:tcPr>
          <w:p w:rsidR="00015273" w:rsidRPr="0018125A" w:rsidRDefault="00015273" w:rsidP="00015273">
            <w:pPr>
              <w:shd w:val="clear" w:color="auto" w:fill="FFFFFF"/>
              <w:jc w:val="center"/>
              <w:rPr>
                <w:sz w:val="22"/>
                <w:szCs w:val="22"/>
              </w:rPr>
            </w:pPr>
          </w:p>
        </w:tc>
      </w:tr>
      <w:tr w:rsidR="00015273" w:rsidRPr="0018125A" w:rsidTr="00015273">
        <w:trPr>
          <w:cantSplit/>
          <w:trHeight w:val="450"/>
          <w:jc w:val="center"/>
        </w:trPr>
        <w:tc>
          <w:tcPr>
            <w:tcW w:w="704" w:type="dxa"/>
            <w:vMerge/>
            <w:tcBorders>
              <w:left w:val="nil"/>
              <w:bottom w:val="single" w:sz="4" w:space="0" w:color="auto"/>
              <w:right w:val="single" w:sz="6" w:space="0" w:color="auto"/>
            </w:tcBorders>
            <w:shd w:val="clear" w:color="auto" w:fill="FFFFFF"/>
            <w:textDirection w:val="btLr"/>
            <w:vAlign w:val="bottom"/>
          </w:tcPr>
          <w:p w:rsidR="00015273" w:rsidRPr="0018125A" w:rsidRDefault="00015273" w:rsidP="00015273">
            <w:pPr>
              <w:tabs>
                <w:tab w:val="left" w:leader="dot" w:pos="6048"/>
              </w:tabs>
              <w:ind w:right="72"/>
              <w:jc w:val="right"/>
              <w:rPr>
                <w:sz w:val="22"/>
                <w:szCs w:val="22"/>
              </w:rPr>
            </w:pPr>
          </w:p>
        </w:tc>
        <w:tc>
          <w:tcPr>
            <w:tcW w:w="596" w:type="dxa"/>
            <w:vMerge/>
            <w:tcBorders>
              <w:left w:val="single" w:sz="6" w:space="0" w:color="auto"/>
              <w:bottom w:val="single" w:sz="4" w:space="0" w:color="auto"/>
              <w:right w:val="single" w:sz="6" w:space="0" w:color="auto"/>
            </w:tcBorders>
            <w:shd w:val="clear" w:color="auto" w:fill="FFFFFF"/>
            <w:textDirection w:val="btLr"/>
            <w:vAlign w:val="bottom"/>
          </w:tcPr>
          <w:p w:rsidR="00015273" w:rsidRPr="0018125A" w:rsidRDefault="00015273" w:rsidP="00015273">
            <w:pPr>
              <w:tabs>
                <w:tab w:val="left" w:leader="dot" w:pos="6048"/>
              </w:tabs>
              <w:ind w:right="72"/>
              <w:jc w:val="right"/>
              <w:rPr>
                <w:sz w:val="22"/>
                <w:szCs w:val="22"/>
              </w:rPr>
            </w:pPr>
          </w:p>
        </w:tc>
        <w:tc>
          <w:tcPr>
            <w:tcW w:w="5130"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ind w:left="720"/>
              <w:rPr>
                <w:sz w:val="22"/>
                <w:szCs w:val="22"/>
              </w:rPr>
            </w:pPr>
            <w:r w:rsidRPr="0018125A">
              <w:rPr>
                <w:sz w:val="22"/>
                <w:szCs w:val="22"/>
              </w:rPr>
              <w:t>Subdivision No. 1.</w:t>
            </w:r>
            <w:r w:rsidRPr="0018125A">
              <w:rPr>
                <w:rFonts w:eastAsia="Times New Roman"/>
                <w:sz w:val="22"/>
                <w:szCs w:val="22"/>
              </w:rPr>
              <w:t>—</w:t>
            </w:r>
            <w:r w:rsidRPr="0018125A">
              <w:rPr>
                <w:rFonts w:eastAsia="Times New Roman"/>
                <w:smallCaps/>
                <w:sz w:val="22"/>
                <w:szCs w:val="22"/>
              </w:rPr>
              <w:t>Salaries.</w:t>
            </w:r>
          </w:p>
        </w:tc>
        <w:tc>
          <w:tcPr>
            <w:tcW w:w="1260"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ind w:right="288"/>
              <w:jc w:val="right"/>
              <w:rPr>
                <w:sz w:val="22"/>
                <w:szCs w:val="22"/>
              </w:rPr>
            </w:pPr>
          </w:p>
        </w:tc>
        <w:tc>
          <w:tcPr>
            <w:tcW w:w="1419" w:type="dxa"/>
            <w:tcBorders>
              <w:top w:val="nil"/>
              <w:left w:val="single" w:sz="6" w:space="0" w:color="auto"/>
              <w:bottom w:val="nil"/>
              <w:right w:val="nil"/>
            </w:tcBorders>
            <w:shd w:val="clear" w:color="auto" w:fill="FFFFFF"/>
            <w:vAlign w:val="bottom"/>
          </w:tcPr>
          <w:p w:rsidR="00015273" w:rsidRPr="0018125A" w:rsidRDefault="00015273" w:rsidP="00015273">
            <w:pPr>
              <w:shd w:val="clear" w:color="auto" w:fill="FFFFFF"/>
              <w:jc w:val="center"/>
              <w:rPr>
                <w:sz w:val="22"/>
                <w:szCs w:val="22"/>
              </w:rPr>
            </w:pPr>
          </w:p>
        </w:tc>
      </w:tr>
      <w:tr w:rsidR="00015273" w:rsidRPr="0018125A" w:rsidTr="00011DD1">
        <w:trPr>
          <w:cantSplit/>
          <w:trHeight w:val="440"/>
          <w:jc w:val="center"/>
        </w:trPr>
        <w:tc>
          <w:tcPr>
            <w:tcW w:w="704" w:type="dxa"/>
            <w:tcBorders>
              <w:top w:val="single" w:sz="4" w:space="0" w:color="auto"/>
              <w:left w:val="nil"/>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ind w:right="72"/>
              <w:jc w:val="right"/>
              <w:rPr>
                <w:sz w:val="22"/>
                <w:szCs w:val="22"/>
              </w:rPr>
            </w:pPr>
          </w:p>
        </w:tc>
        <w:tc>
          <w:tcPr>
            <w:tcW w:w="596" w:type="dxa"/>
            <w:tcBorders>
              <w:top w:val="single" w:sz="4" w:space="0" w:color="auto"/>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ind w:right="72"/>
              <w:jc w:val="right"/>
              <w:rPr>
                <w:sz w:val="22"/>
                <w:szCs w:val="22"/>
              </w:rPr>
            </w:pPr>
          </w:p>
        </w:tc>
        <w:tc>
          <w:tcPr>
            <w:tcW w:w="5130"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jc w:val="center"/>
              <w:rPr>
                <w:sz w:val="22"/>
                <w:szCs w:val="22"/>
              </w:rPr>
            </w:pPr>
            <w:r w:rsidRPr="0018125A">
              <w:rPr>
                <w:smallCaps/>
                <w:sz w:val="22"/>
                <w:szCs w:val="22"/>
              </w:rPr>
              <w:t>Correspondence and Records Branch.</w:t>
            </w:r>
          </w:p>
        </w:tc>
        <w:tc>
          <w:tcPr>
            <w:tcW w:w="1260"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ind w:right="288"/>
              <w:jc w:val="right"/>
              <w:rPr>
                <w:sz w:val="22"/>
                <w:szCs w:val="22"/>
              </w:rPr>
            </w:pPr>
          </w:p>
        </w:tc>
        <w:tc>
          <w:tcPr>
            <w:tcW w:w="1419" w:type="dxa"/>
            <w:tcBorders>
              <w:top w:val="nil"/>
              <w:left w:val="single" w:sz="6" w:space="0" w:color="auto"/>
              <w:bottom w:val="nil"/>
              <w:right w:val="nil"/>
            </w:tcBorders>
            <w:shd w:val="clear" w:color="auto" w:fill="FFFFFF"/>
            <w:vAlign w:val="bottom"/>
          </w:tcPr>
          <w:p w:rsidR="00015273" w:rsidRPr="0018125A" w:rsidRDefault="00015273" w:rsidP="00015273">
            <w:pPr>
              <w:shd w:val="clear" w:color="auto" w:fill="FFFFFF"/>
              <w:jc w:val="center"/>
              <w:rPr>
                <w:sz w:val="22"/>
                <w:szCs w:val="22"/>
              </w:rPr>
            </w:pPr>
          </w:p>
        </w:tc>
      </w:tr>
      <w:tr w:rsidR="00015273" w:rsidRPr="0018125A" w:rsidTr="00015273">
        <w:trPr>
          <w:cantSplit/>
          <w:trHeight w:val="212"/>
          <w:jc w:val="center"/>
        </w:trPr>
        <w:tc>
          <w:tcPr>
            <w:tcW w:w="704" w:type="dxa"/>
            <w:tcBorders>
              <w:top w:val="nil"/>
              <w:left w:val="nil"/>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ind w:right="72"/>
              <w:jc w:val="right"/>
              <w:rPr>
                <w:sz w:val="22"/>
                <w:szCs w:val="22"/>
              </w:rPr>
            </w:pPr>
          </w:p>
        </w:tc>
        <w:tc>
          <w:tcPr>
            <w:tcW w:w="596"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ind w:right="72"/>
              <w:jc w:val="right"/>
              <w:rPr>
                <w:sz w:val="22"/>
                <w:szCs w:val="22"/>
              </w:rPr>
            </w:pPr>
          </w:p>
        </w:tc>
        <w:tc>
          <w:tcPr>
            <w:tcW w:w="5130"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jc w:val="center"/>
              <w:rPr>
                <w:sz w:val="22"/>
                <w:szCs w:val="22"/>
              </w:rPr>
            </w:pPr>
            <w:r w:rsidRPr="0018125A">
              <w:rPr>
                <w:sz w:val="22"/>
                <w:szCs w:val="22"/>
              </w:rPr>
              <w:t>‘</w:t>
            </w:r>
            <w:r w:rsidRPr="0018125A">
              <w:rPr>
                <w:i/>
                <w:iCs/>
                <w:sz w:val="22"/>
                <w:szCs w:val="22"/>
              </w:rPr>
              <w:t>Clerical Division.</w:t>
            </w:r>
          </w:p>
        </w:tc>
        <w:tc>
          <w:tcPr>
            <w:tcW w:w="1260"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ind w:right="288"/>
              <w:jc w:val="right"/>
              <w:rPr>
                <w:sz w:val="22"/>
                <w:szCs w:val="22"/>
              </w:rPr>
            </w:pPr>
          </w:p>
        </w:tc>
        <w:tc>
          <w:tcPr>
            <w:tcW w:w="1419" w:type="dxa"/>
            <w:tcBorders>
              <w:top w:val="nil"/>
              <w:left w:val="single" w:sz="6" w:space="0" w:color="auto"/>
              <w:bottom w:val="nil"/>
              <w:right w:val="nil"/>
            </w:tcBorders>
            <w:shd w:val="clear" w:color="auto" w:fill="FFFFFF"/>
            <w:vAlign w:val="bottom"/>
          </w:tcPr>
          <w:p w:rsidR="00015273" w:rsidRPr="0018125A" w:rsidRDefault="00015273" w:rsidP="00015273">
            <w:pPr>
              <w:shd w:val="clear" w:color="auto" w:fill="FFFFFF"/>
              <w:jc w:val="center"/>
              <w:rPr>
                <w:sz w:val="22"/>
                <w:szCs w:val="22"/>
              </w:rPr>
            </w:pPr>
          </w:p>
        </w:tc>
      </w:tr>
      <w:tr w:rsidR="00015273" w:rsidRPr="0018125A" w:rsidTr="00015273">
        <w:trPr>
          <w:cantSplit/>
          <w:trHeight w:val="198"/>
          <w:jc w:val="center"/>
        </w:trPr>
        <w:tc>
          <w:tcPr>
            <w:tcW w:w="704" w:type="dxa"/>
            <w:tcBorders>
              <w:top w:val="nil"/>
              <w:left w:val="nil"/>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ind w:right="72"/>
              <w:jc w:val="right"/>
              <w:rPr>
                <w:sz w:val="22"/>
                <w:szCs w:val="22"/>
              </w:rPr>
            </w:pPr>
            <w:r w:rsidRPr="0018125A">
              <w:rPr>
                <w:sz w:val="22"/>
                <w:szCs w:val="22"/>
              </w:rPr>
              <w:t>3</w:t>
            </w:r>
          </w:p>
        </w:tc>
        <w:tc>
          <w:tcPr>
            <w:tcW w:w="596"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ind w:right="72"/>
              <w:jc w:val="right"/>
              <w:rPr>
                <w:sz w:val="22"/>
                <w:szCs w:val="22"/>
              </w:rPr>
            </w:pPr>
            <w:r w:rsidRPr="0018125A">
              <w:rPr>
                <w:sz w:val="22"/>
                <w:szCs w:val="22"/>
              </w:rPr>
              <w:t>5</w:t>
            </w:r>
          </w:p>
        </w:tc>
        <w:tc>
          <w:tcPr>
            <w:tcW w:w="5130"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rPr>
                <w:sz w:val="22"/>
                <w:szCs w:val="22"/>
              </w:rPr>
            </w:pPr>
            <w:r w:rsidRPr="0018125A">
              <w:rPr>
                <w:sz w:val="22"/>
                <w:szCs w:val="22"/>
              </w:rPr>
              <w:t>Clerks</w:t>
            </w:r>
            <w:r>
              <w:rPr>
                <w:sz w:val="22"/>
                <w:szCs w:val="22"/>
              </w:rPr>
              <w:tab/>
            </w:r>
          </w:p>
        </w:tc>
        <w:tc>
          <w:tcPr>
            <w:tcW w:w="1260"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ind w:right="288"/>
              <w:jc w:val="right"/>
              <w:rPr>
                <w:sz w:val="22"/>
                <w:szCs w:val="22"/>
              </w:rPr>
            </w:pPr>
            <w:r w:rsidRPr="0018125A">
              <w:rPr>
                <w:sz w:val="22"/>
                <w:szCs w:val="22"/>
              </w:rPr>
              <w:t>118</w:t>
            </w:r>
          </w:p>
        </w:tc>
        <w:tc>
          <w:tcPr>
            <w:tcW w:w="1419" w:type="dxa"/>
            <w:tcBorders>
              <w:top w:val="nil"/>
              <w:left w:val="single" w:sz="6" w:space="0" w:color="auto"/>
              <w:bottom w:val="nil"/>
              <w:right w:val="nil"/>
            </w:tcBorders>
            <w:shd w:val="clear" w:color="auto" w:fill="FFFFFF"/>
            <w:vAlign w:val="bottom"/>
          </w:tcPr>
          <w:p w:rsidR="00015273" w:rsidRPr="0018125A" w:rsidRDefault="00015273" w:rsidP="00015273">
            <w:pPr>
              <w:shd w:val="clear" w:color="auto" w:fill="FFFFFF"/>
              <w:jc w:val="center"/>
              <w:rPr>
                <w:sz w:val="22"/>
                <w:szCs w:val="22"/>
              </w:rPr>
            </w:pPr>
          </w:p>
        </w:tc>
      </w:tr>
      <w:tr w:rsidR="00015273" w:rsidRPr="0018125A" w:rsidTr="00015273">
        <w:trPr>
          <w:cantSplit/>
          <w:trHeight w:val="202"/>
          <w:jc w:val="center"/>
        </w:trPr>
        <w:tc>
          <w:tcPr>
            <w:tcW w:w="704" w:type="dxa"/>
            <w:tcBorders>
              <w:top w:val="nil"/>
              <w:left w:val="nil"/>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ind w:right="72"/>
              <w:jc w:val="right"/>
              <w:rPr>
                <w:sz w:val="22"/>
                <w:szCs w:val="22"/>
              </w:rPr>
            </w:pPr>
          </w:p>
        </w:tc>
        <w:tc>
          <w:tcPr>
            <w:tcW w:w="596"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ind w:right="72"/>
              <w:jc w:val="right"/>
              <w:rPr>
                <w:sz w:val="22"/>
                <w:szCs w:val="22"/>
              </w:rPr>
            </w:pPr>
          </w:p>
        </w:tc>
        <w:tc>
          <w:tcPr>
            <w:tcW w:w="5130"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jc w:val="center"/>
              <w:rPr>
                <w:sz w:val="22"/>
                <w:szCs w:val="22"/>
              </w:rPr>
            </w:pPr>
            <w:r w:rsidRPr="0018125A">
              <w:rPr>
                <w:smallCaps/>
                <w:sz w:val="22"/>
                <w:szCs w:val="22"/>
                <w:lang w:val="de-DE"/>
              </w:rPr>
              <w:t>Jerq</w:t>
            </w:r>
            <w:r w:rsidRPr="0018125A">
              <w:rPr>
                <w:rFonts w:eastAsia="Times New Roman"/>
                <w:smallCaps/>
                <w:sz w:val="22"/>
                <w:szCs w:val="22"/>
                <w:lang w:val="de-DE"/>
              </w:rPr>
              <w:t xml:space="preserve">üer’s </w:t>
            </w:r>
            <w:r w:rsidRPr="0018125A">
              <w:rPr>
                <w:rFonts w:eastAsia="Times New Roman"/>
                <w:smallCaps/>
                <w:sz w:val="22"/>
                <w:szCs w:val="22"/>
              </w:rPr>
              <w:t>Branch.</w:t>
            </w:r>
          </w:p>
        </w:tc>
        <w:tc>
          <w:tcPr>
            <w:tcW w:w="1260"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ind w:right="288"/>
              <w:jc w:val="right"/>
              <w:rPr>
                <w:sz w:val="22"/>
                <w:szCs w:val="22"/>
              </w:rPr>
            </w:pPr>
          </w:p>
        </w:tc>
        <w:tc>
          <w:tcPr>
            <w:tcW w:w="1419" w:type="dxa"/>
            <w:tcBorders>
              <w:top w:val="nil"/>
              <w:left w:val="single" w:sz="6" w:space="0" w:color="auto"/>
              <w:bottom w:val="nil"/>
              <w:right w:val="nil"/>
            </w:tcBorders>
            <w:shd w:val="clear" w:color="auto" w:fill="FFFFFF"/>
            <w:vAlign w:val="bottom"/>
          </w:tcPr>
          <w:p w:rsidR="00015273" w:rsidRPr="0018125A" w:rsidRDefault="00015273" w:rsidP="00015273">
            <w:pPr>
              <w:shd w:val="clear" w:color="auto" w:fill="FFFFFF"/>
              <w:jc w:val="center"/>
              <w:rPr>
                <w:sz w:val="22"/>
                <w:szCs w:val="22"/>
              </w:rPr>
            </w:pPr>
          </w:p>
        </w:tc>
      </w:tr>
      <w:tr w:rsidR="00015273" w:rsidRPr="0018125A" w:rsidTr="00015273">
        <w:trPr>
          <w:cantSplit/>
          <w:trHeight w:val="180"/>
          <w:jc w:val="center"/>
        </w:trPr>
        <w:tc>
          <w:tcPr>
            <w:tcW w:w="704" w:type="dxa"/>
            <w:tcBorders>
              <w:top w:val="nil"/>
              <w:left w:val="nil"/>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ind w:right="72"/>
              <w:jc w:val="right"/>
              <w:rPr>
                <w:sz w:val="22"/>
                <w:szCs w:val="22"/>
              </w:rPr>
            </w:pPr>
          </w:p>
        </w:tc>
        <w:tc>
          <w:tcPr>
            <w:tcW w:w="596"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ind w:right="72"/>
              <w:jc w:val="right"/>
              <w:rPr>
                <w:sz w:val="22"/>
                <w:szCs w:val="22"/>
              </w:rPr>
            </w:pPr>
          </w:p>
        </w:tc>
        <w:tc>
          <w:tcPr>
            <w:tcW w:w="5130"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jc w:val="center"/>
              <w:rPr>
                <w:sz w:val="22"/>
                <w:szCs w:val="22"/>
              </w:rPr>
            </w:pPr>
            <w:r w:rsidRPr="0018125A">
              <w:rPr>
                <w:i/>
                <w:iCs/>
                <w:sz w:val="22"/>
                <w:szCs w:val="22"/>
              </w:rPr>
              <w:t>Clerical Division.</w:t>
            </w:r>
          </w:p>
        </w:tc>
        <w:tc>
          <w:tcPr>
            <w:tcW w:w="1260"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ind w:right="288"/>
              <w:jc w:val="right"/>
              <w:rPr>
                <w:sz w:val="22"/>
                <w:szCs w:val="22"/>
              </w:rPr>
            </w:pPr>
          </w:p>
        </w:tc>
        <w:tc>
          <w:tcPr>
            <w:tcW w:w="1419" w:type="dxa"/>
            <w:tcBorders>
              <w:top w:val="nil"/>
              <w:left w:val="single" w:sz="6" w:space="0" w:color="auto"/>
              <w:bottom w:val="nil"/>
              <w:right w:val="nil"/>
            </w:tcBorders>
            <w:shd w:val="clear" w:color="auto" w:fill="FFFFFF"/>
            <w:vAlign w:val="bottom"/>
          </w:tcPr>
          <w:p w:rsidR="00015273" w:rsidRPr="0018125A" w:rsidRDefault="00015273" w:rsidP="00015273">
            <w:pPr>
              <w:shd w:val="clear" w:color="auto" w:fill="FFFFFF"/>
              <w:jc w:val="center"/>
              <w:rPr>
                <w:sz w:val="22"/>
                <w:szCs w:val="22"/>
              </w:rPr>
            </w:pPr>
          </w:p>
        </w:tc>
      </w:tr>
      <w:tr w:rsidR="00015273" w:rsidRPr="0018125A" w:rsidTr="00015273">
        <w:trPr>
          <w:cantSplit/>
          <w:trHeight w:val="80"/>
          <w:jc w:val="center"/>
        </w:trPr>
        <w:tc>
          <w:tcPr>
            <w:tcW w:w="704" w:type="dxa"/>
            <w:tcBorders>
              <w:top w:val="nil"/>
              <w:left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ind w:right="72"/>
              <w:jc w:val="right"/>
              <w:rPr>
                <w:sz w:val="22"/>
                <w:szCs w:val="22"/>
              </w:rPr>
            </w:pPr>
            <w:r w:rsidRPr="0018125A">
              <w:rPr>
                <w:sz w:val="22"/>
                <w:szCs w:val="22"/>
              </w:rPr>
              <w:t>1</w:t>
            </w:r>
          </w:p>
        </w:tc>
        <w:tc>
          <w:tcPr>
            <w:tcW w:w="596"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ind w:right="72"/>
              <w:jc w:val="right"/>
              <w:rPr>
                <w:sz w:val="22"/>
                <w:szCs w:val="22"/>
              </w:rPr>
            </w:pPr>
            <w:r w:rsidRPr="0018125A">
              <w:rPr>
                <w:sz w:val="22"/>
                <w:szCs w:val="22"/>
              </w:rPr>
              <w:t>5</w:t>
            </w:r>
          </w:p>
        </w:tc>
        <w:tc>
          <w:tcPr>
            <w:tcW w:w="5130"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rPr>
                <w:sz w:val="22"/>
                <w:szCs w:val="22"/>
              </w:rPr>
            </w:pPr>
            <w:r w:rsidRPr="0018125A">
              <w:rPr>
                <w:sz w:val="22"/>
                <w:szCs w:val="22"/>
              </w:rPr>
              <w:t>Clerk</w:t>
            </w:r>
            <w:r>
              <w:rPr>
                <w:sz w:val="22"/>
                <w:szCs w:val="22"/>
              </w:rPr>
              <w:tab/>
            </w:r>
          </w:p>
        </w:tc>
        <w:tc>
          <w:tcPr>
            <w:tcW w:w="1260"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ind w:right="288"/>
              <w:jc w:val="right"/>
              <w:rPr>
                <w:sz w:val="22"/>
                <w:szCs w:val="22"/>
              </w:rPr>
            </w:pPr>
            <w:r w:rsidRPr="0018125A">
              <w:rPr>
                <w:sz w:val="22"/>
                <w:szCs w:val="22"/>
              </w:rPr>
              <w:t>15</w:t>
            </w:r>
          </w:p>
        </w:tc>
        <w:tc>
          <w:tcPr>
            <w:tcW w:w="1419" w:type="dxa"/>
            <w:tcBorders>
              <w:top w:val="nil"/>
              <w:left w:val="single" w:sz="6" w:space="0" w:color="auto"/>
              <w:bottom w:val="nil"/>
              <w:right w:val="nil"/>
            </w:tcBorders>
            <w:shd w:val="clear" w:color="auto" w:fill="FFFFFF"/>
            <w:vAlign w:val="bottom"/>
          </w:tcPr>
          <w:p w:rsidR="00015273" w:rsidRPr="0018125A" w:rsidRDefault="00015273" w:rsidP="00015273">
            <w:pPr>
              <w:shd w:val="clear" w:color="auto" w:fill="FFFFFF"/>
              <w:jc w:val="center"/>
              <w:rPr>
                <w:sz w:val="22"/>
                <w:szCs w:val="22"/>
              </w:rPr>
            </w:pPr>
          </w:p>
        </w:tc>
      </w:tr>
      <w:tr w:rsidR="00015273" w:rsidRPr="0018125A" w:rsidTr="00B3161F">
        <w:trPr>
          <w:cantSplit/>
          <w:trHeight w:val="387"/>
          <w:jc w:val="center"/>
        </w:trPr>
        <w:tc>
          <w:tcPr>
            <w:tcW w:w="704" w:type="dxa"/>
            <w:tcBorders>
              <w:top w:val="nil"/>
              <w:left w:val="nil"/>
              <w:bottom w:val="nil"/>
              <w:right w:val="single" w:sz="4" w:space="0" w:color="auto"/>
            </w:tcBorders>
            <w:shd w:val="clear" w:color="auto" w:fill="FFFFFF"/>
            <w:vAlign w:val="bottom"/>
          </w:tcPr>
          <w:p w:rsidR="00015273" w:rsidRPr="0018125A" w:rsidRDefault="00015273" w:rsidP="00015273">
            <w:pPr>
              <w:shd w:val="clear" w:color="auto" w:fill="FFFFFF"/>
              <w:tabs>
                <w:tab w:val="left" w:leader="dot" w:pos="6048"/>
              </w:tabs>
              <w:ind w:right="72"/>
              <w:jc w:val="right"/>
              <w:rPr>
                <w:sz w:val="22"/>
                <w:szCs w:val="22"/>
              </w:rPr>
            </w:pPr>
          </w:p>
        </w:tc>
        <w:tc>
          <w:tcPr>
            <w:tcW w:w="596" w:type="dxa"/>
            <w:tcBorders>
              <w:top w:val="nil"/>
              <w:left w:val="single" w:sz="4" w:space="0" w:color="auto"/>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ind w:right="72"/>
              <w:jc w:val="right"/>
              <w:rPr>
                <w:sz w:val="22"/>
                <w:szCs w:val="22"/>
              </w:rPr>
            </w:pPr>
          </w:p>
        </w:tc>
        <w:tc>
          <w:tcPr>
            <w:tcW w:w="5130"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jc w:val="center"/>
              <w:rPr>
                <w:sz w:val="22"/>
                <w:szCs w:val="22"/>
              </w:rPr>
            </w:pPr>
            <w:r w:rsidRPr="0018125A">
              <w:rPr>
                <w:smallCaps/>
                <w:sz w:val="22"/>
                <w:szCs w:val="22"/>
              </w:rPr>
              <w:t>Landing Branch.</w:t>
            </w:r>
          </w:p>
        </w:tc>
        <w:tc>
          <w:tcPr>
            <w:tcW w:w="1260"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ind w:right="288"/>
              <w:jc w:val="right"/>
              <w:rPr>
                <w:sz w:val="22"/>
                <w:szCs w:val="22"/>
              </w:rPr>
            </w:pPr>
          </w:p>
        </w:tc>
        <w:tc>
          <w:tcPr>
            <w:tcW w:w="1419" w:type="dxa"/>
            <w:tcBorders>
              <w:top w:val="nil"/>
              <w:left w:val="single" w:sz="6" w:space="0" w:color="auto"/>
              <w:bottom w:val="nil"/>
              <w:right w:val="nil"/>
            </w:tcBorders>
            <w:shd w:val="clear" w:color="auto" w:fill="FFFFFF"/>
            <w:vAlign w:val="bottom"/>
          </w:tcPr>
          <w:p w:rsidR="00015273" w:rsidRPr="0018125A" w:rsidRDefault="00015273" w:rsidP="00015273">
            <w:pPr>
              <w:shd w:val="clear" w:color="auto" w:fill="FFFFFF"/>
              <w:jc w:val="center"/>
              <w:rPr>
                <w:sz w:val="22"/>
                <w:szCs w:val="22"/>
              </w:rPr>
            </w:pPr>
          </w:p>
        </w:tc>
      </w:tr>
      <w:tr w:rsidR="00015273" w:rsidRPr="0018125A" w:rsidTr="00015273">
        <w:trPr>
          <w:cantSplit/>
          <w:trHeight w:val="216"/>
          <w:jc w:val="center"/>
        </w:trPr>
        <w:tc>
          <w:tcPr>
            <w:tcW w:w="704" w:type="dxa"/>
            <w:tcBorders>
              <w:top w:val="nil"/>
              <w:left w:val="nil"/>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ind w:right="72"/>
              <w:jc w:val="right"/>
              <w:rPr>
                <w:sz w:val="22"/>
                <w:szCs w:val="22"/>
              </w:rPr>
            </w:pPr>
          </w:p>
        </w:tc>
        <w:tc>
          <w:tcPr>
            <w:tcW w:w="596"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ind w:right="72"/>
              <w:jc w:val="right"/>
              <w:rPr>
                <w:sz w:val="22"/>
                <w:szCs w:val="22"/>
              </w:rPr>
            </w:pPr>
          </w:p>
        </w:tc>
        <w:tc>
          <w:tcPr>
            <w:tcW w:w="5130"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jc w:val="center"/>
              <w:rPr>
                <w:sz w:val="22"/>
                <w:szCs w:val="22"/>
              </w:rPr>
            </w:pPr>
            <w:r w:rsidRPr="0018125A">
              <w:rPr>
                <w:i/>
                <w:iCs/>
                <w:sz w:val="22"/>
                <w:szCs w:val="22"/>
              </w:rPr>
              <w:t>Clerical Division.</w:t>
            </w:r>
          </w:p>
        </w:tc>
        <w:tc>
          <w:tcPr>
            <w:tcW w:w="1260"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ind w:right="288"/>
              <w:jc w:val="right"/>
              <w:rPr>
                <w:sz w:val="22"/>
                <w:szCs w:val="22"/>
              </w:rPr>
            </w:pPr>
          </w:p>
        </w:tc>
        <w:tc>
          <w:tcPr>
            <w:tcW w:w="1419" w:type="dxa"/>
            <w:tcBorders>
              <w:top w:val="nil"/>
              <w:left w:val="single" w:sz="6" w:space="0" w:color="auto"/>
              <w:bottom w:val="nil"/>
              <w:right w:val="nil"/>
            </w:tcBorders>
            <w:shd w:val="clear" w:color="auto" w:fill="FFFFFF"/>
            <w:vAlign w:val="bottom"/>
          </w:tcPr>
          <w:p w:rsidR="00015273" w:rsidRPr="0018125A" w:rsidRDefault="00015273" w:rsidP="00015273">
            <w:pPr>
              <w:shd w:val="clear" w:color="auto" w:fill="FFFFFF"/>
              <w:jc w:val="center"/>
              <w:rPr>
                <w:sz w:val="22"/>
                <w:szCs w:val="22"/>
              </w:rPr>
            </w:pPr>
          </w:p>
        </w:tc>
      </w:tr>
      <w:tr w:rsidR="00015273" w:rsidRPr="0018125A" w:rsidTr="00015273">
        <w:trPr>
          <w:cantSplit/>
          <w:trHeight w:val="198"/>
          <w:jc w:val="center"/>
        </w:trPr>
        <w:tc>
          <w:tcPr>
            <w:tcW w:w="704" w:type="dxa"/>
            <w:tcBorders>
              <w:top w:val="nil"/>
              <w:left w:val="nil"/>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ind w:right="72"/>
              <w:jc w:val="right"/>
              <w:rPr>
                <w:sz w:val="22"/>
                <w:szCs w:val="22"/>
              </w:rPr>
            </w:pPr>
            <w:r w:rsidRPr="0018125A">
              <w:rPr>
                <w:sz w:val="22"/>
                <w:szCs w:val="22"/>
              </w:rPr>
              <w:t>6</w:t>
            </w:r>
          </w:p>
        </w:tc>
        <w:tc>
          <w:tcPr>
            <w:tcW w:w="596"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ind w:right="72"/>
              <w:jc w:val="right"/>
              <w:rPr>
                <w:sz w:val="22"/>
                <w:szCs w:val="22"/>
              </w:rPr>
            </w:pPr>
            <w:r w:rsidRPr="0018125A">
              <w:rPr>
                <w:sz w:val="22"/>
                <w:szCs w:val="22"/>
              </w:rPr>
              <w:t>4</w:t>
            </w:r>
          </w:p>
        </w:tc>
        <w:tc>
          <w:tcPr>
            <w:tcW w:w="5130"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rPr>
                <w:sz w:val="22"/>
                <w:szCs w:val="22"/>
              </w:rPr>
            </w:pPr>
            <w:r w:rsidRPr="0018125A">
              <w:rPr>
                <w:sz w:val="22"/>
                <w:szCs w:val="22"/>
              </w:rPr>
              <w:t>Examining officers</w:t>
            </w:r>
            <w:r>
              <w:rPr>
                <w:sz w:val="22"/>
                <w:szCs w:val="22"/>
              </w:rPr>
              <w:tab/>
            </w:r>
          </w:p>
        </w:tc>
        <w:tc>
          <w:tcPr>
            <w:tcW w:w="1260"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ind w:right="288"/>
              <w:jc w:val="right"/>
              <w:rPr>
                <w:sz w:val="22"/>
                <w:szCs w:val="22"/>
              </w:rPr>
            </w:pPr>
            <w:r w:rsidRPr="0018125A">
              <w:rPr>
                <w:sz w:val="22"/>
                <w:szCs w:val="22"/>
              </w:rPr>
              <w:t>429</w:t>
            </w:r>
          </w:p>
        </w:tc>
        <w:tc>
          <w:tcPr>
            <w:tcW w:w="1419" w:type="dxa"/>
            <w:tcBorders>
              <w:top w:val="nil"/>
              <w:left w:val="single" w:sz="6" w:space="0" w:color="auto"/>
              <w:bottom w:val="nil"/>
              <w:right w:val="nil"/>
            </w:tcBorders>
            <w:shd w:val="clear" w:color="auto" w:fill="FFFFFF"/>
            <w:vAlign w:val="bottom"/>
          </w:tcPr>
          <w:p w:rsidR="00015273" w:rsidRPr="0018125A" w:rsidRDefault="00015273" w:rsidP="00015273">
            <w:pPr>
              <w:shd w:val="clear" w:color="auto" w:fill="FFFFFF"/>
              <w:jc w:val="center"/>
              <w:rPr>
                <w:sz w:val="22"/>
                <w:szCs w:val="22"/>
              </w:rPr>
            </w:pPr>
          </w:p>
        </w:tc>
      </w:tr>
      <w:tr w:rsidR="00015273" w:rsidRPr="0018125A" w:rsidTr="00015273">
        <w:trPr>
          <w:cantSplit/>
          <w:trHeight w:val="158"/>
          <w:jc w:val="center"/>
        </w:trPr>
        <w:tc>
          <w:tcPr>
            <w:tcW w:w="704" w:type="dxa"/>
            <w:tcBorders>
              <w:top w:val="nil"/>
              <w:left w:val="nil"/>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ind w:right="72"/>
              <w:jc w:val="right"/>
              <w:rPr>
                <w:sz w:val="22"/>
                <w:szCs w:val="22"/>
              </w:rPr>
            </w:pPr>
            <w:r w:rsidRPr="0018125A">
              <w:rPr>
                <w:sz w:val="22"/>
                <w:szCs w:val="22"/>
              </w:rPr>
              <w:t>9</w:t>
            </w:r>
          </w:p>
        </w:tc>
        <w:tc>
          <w:tcPr>
            <w:tcW w:w="596"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ind w:right="72"/>
              <w:jc w:val="right"/>
              <w:rPr>
                <w:sz w:val="22"/>
                <w:szCs w:val="22"/>
              </w:rPr>
            </w:pPr>
            <w:r w:rsidRPr="0018125A">
              <w:rPr>
                <w:sz w:val="22"/>
                <w:szCs w:val="22"/>
              </w:rPr>
              <w:t>5</w:t>
            </w:r>
          </w:p>
        </w:tc>
        <w:tc>
          <w:tcPr>
            <w:tcW w:w="5130"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rPr>
                <w:sz w:val="22"/>
                <w:szCs w:val="22"/>
              </w:rPr>
            </w:pPr>
            <w:r w:rsidRPr="0018125A">
              <w:rPr>
                <w:sz w:val="22"/>
                <w:szCs w:val="22"/>
              </w:rPr>
              <w:t>Customs assistants</w:t>
            </w:r>
            <w:r>
              <w:rPr>
                <w:sz w:val="22"/>
                <w:szCs w:val="22"/>
              </w:rPr>
              <w:tab/>
            </w:r>
          </w:p>
        </w:tc>
        <w:tc>
          <w:tcPr>
            <w:tcW w:w="1260"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ind w:right="288"/>
              <w:jc w:val="right"/>
              <w:rPr>
                <w:sz w:val="22"/>
                <w:szCs w:val="22"/>
              </w:rPr>
            </w:pPr>
            <w:r w:rsidRPr="0018125A">
              <w:rPr>
                <w:sz w:val="22"/>
                <w:szCs w:val="22"/>
              </w:rPr>
              <w:t>400</w:t>
            </w:r>
          </w:p>
        </w:tc>
        <w:tc>
          <w:tcPr>
            <w:tcW w:w="1419" w:type="dxa"/>
            <w:tcBorders>
              <w:top w:val="nil"/>
              <w:left w:val="single" w:sz="6" w:space="0" w:color="auto"/>
              <w:bottom w:val="nil"/>
              <w:right w:val="nil"/>
            </w:tcBorders>
            <w:shd w:val="clear" w:color="auto" w:fill="FFFFFF"/>
            <w:vAlign w:val="bottom"/>
          </w:tcPr>
          <w:p w:rsidR="00015273" w:rsidRPr="0018125A" w:rsidRDefault="00015273" w:rsidP="00015273">
            <w:pPr>
              <w:shd w:val="clear" w:color="auto" w:fill="FFFFFF"/>
              <w:jc w:val="center"/>
              <w:rPr>
                <w:sz w:val="22"/>
                <w:szCs w:val="22"/>
              </w:rPr>
            </w:pPr>
          </w:p>
        </w:tc>
      </w:tr>
      <w:tr w:rsidR="00015273" w:rsidRPr="0018125A" w:rsidTr="00B3161F">
        <w:trPr>
          <w:cantSplit/>
          <w:trHeight w:val="333"/>
          <w:jc w:val="center"/>
        </w:trPr>
        <w:tc>
          <w:tcPr>
            <w:tcW w:w="704" w:type="dxa"/>
            <w:tcBorders>
              <w:top w:val="nil"/>
              <w:left w:val="nil"/>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ind w:right="72"/>
              <w:jc w:val="right"/>
              <w:rPr>
                <w:sz w:val="22"/>
                <w:szCs w:val="22"/>
              </w:rPr>
            </w:pPr>
          </w:p>
        </w:tc>
        <w:tc>
          <w:tcPr>
            <w:tcW w:w="596"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ind w:right="72"/>
              <w:jc w:val="right"/>
              <w:rPr>
                <w:sz w:val="22"/>
                <w:szCs w:val="22"/>
              </w:rPr>
            </w:pPr>
          </w:p>
        </w:tc>
        <w:tc>
          <w:tcPr>
            <w:tcW w:w="5130"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jc w:val="center"/>
              <w:rPr>
                <w:sz w:val="22"/>
                <w:szCs w:val="22"/>
              </w:rPr>
            </w:pPr>
            <w:r w:rsidRPr="0018125A">
              <w:rPr>
                <w:smallCaps/>
                <w:sz w:val="22"/>
                <w:szCs w:val="22"/>
              </w:rPr>
              <w:t>Long Room.</w:t>
            </w:r>
          </w:p>
        </w:tc>
        <w:tc>
          <w:tcPr>
            <w:tcW w:w="1260"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ind w:right="288"/>
              <w:jc w:val="right"/>
              <w:rPr>
                <w:sz w:val="22"/>
                <w:szCs w:val="22"/>
              </w:rPr>
            </w:pPr>
          </w:p>
        </w:tc>
        <w:tc>
          <w:tcPr>
            <w:tcW w:w="1419" w:type="dxa"/>
            <w:tcBorders>
              <w:top w:val="nil"/>
              <w:left w:val="single" w:sz="6" w:space="0" w:color="auto"/>
              <w:bottom w:val="nil"/>
              <w:right w:val="nil"/>
            </w:tcBorders>
            <w:shd w:val="clear" w:color="auto" w:fill="FFFFFF"/>
            <w:vAlign w:val="bottom"/>
          </w:tcPr>
          <w:p w:rsidR="00015273" w:rsidRPr="0018125A" w:rsidRDefault="00015273" w:rsidP="00015273">
            <w:pPr>
              <w:shd w:val="clear" w:color="auto" w:fill="FFFFFF"/>
              <w:jc w:val="center"/>
              <w:rPr>
                <w:sz w:val="22"/>
                <w:szCs w:val="22"/>
              </w:rPr>
            </w:pPr>
          </w:p>
        </w:tc>
      </w:tr>
      <w:tr w:rsidR="00015273" w:rsidRPr="0018125A" w:rsidTr="00015273">
        <w:trPr>
          <w:cantSplit/>
          <w:trHeight w:val="198"/>
          <w:jc w:val="center"/>
        </w:trPr>
        <w:tc>
          <w:tcPr>
            <w:tcW w:w="704" w:type="dxa"/>
            <w:tcBorders>
              <w:top w:val="nil"/>
              <w:left w:val="nil"/>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ind w:right="72"/>
              <w:jc w:val="right"/>
              <w:rPr>
                <w:sz w:val="22"/>
                <w:szCs w:val="22"/>
              </w:rPr>
            </w:pPr>
          </w:p>
        </w:tc>
        <w:tc>
          <w:tcPr>
            <w:tcW w:w="596"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ind w:right="72"/>
              <w:jc w:val="right"/>
              <w:rPr>
                <w:sz w:val="22"/>
                <w:szCs w:val="22"/>
              </w:rPr>
            </w:pPr>
          </w:p>
        </w:tc>
        <w:tc>
          <w:tcPr>
            <w:tcW w:w="5130"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jc w:val="center"/>
              <w:rPr>
                <w:sz w:val="22"/>
                <w:szCs w:val="22"/>
              </w:rPr>
            </w:pPr>
            <w:r w:rsidRPr="0018125A">
              <w:rPr>
                <w:i/>
                <w:iCs/>
                <w:sz w:val="22"/>
                <w:szCs w:val="22"/>
              </w:rPr>
              <w:t>Clerical Division.</w:t>
            </w:r>
          </w:p>
        </w:tc>
        <w:tc>
          <w:tcPr>
            <w:tcW w:w="1260"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ind w:right="288"/>
              <w:jc w:val="right"/>
              <w:rPr>
                <w:sz w:val="22"/>
                <w:szCs w:val="22"/>
              </w:rPr>
            </w:pPr>
          </w:p>
        </w:tc>
        <w:tc>
          <w:tcPr>
            <w:tcW w:w="1419" w:type="dxa"/>
            <w:tcBorders>
              <w:top w:val="nil"/>
              <w:left w:val="single" w:sz="6" w:space="0" w:color="auto"/>
              <w:bottom w:val="nil"/>
              <w:right w:val="nil"/>
            </w:tcBorders>
            <w:shd w:val="clear" w:color="auto" w:fill="FFFFFF"/>
            <w:vAlign w:val="bottom"/>
          </w:tcPr>
          <w:p w:rsidR="00015273" w:rsidRPr="0018125A" w:rsidRDefault="00015273" w:rsidP="00015273">
            <w:pPr>
              <w:shd w:val="clear" w:color="auto" w:fill="FFFFFF"/>
              <w:jc w:val="center"/>
              <w:rPr>
                <w:sz w:val="22"/>
                <w:szCs w:val="22"/>
              </w:rPr>
            </w:pPr>
          </w:p>
        </w:tc>
      </w:tr>
      <w:tr w:rsidR="00015273" w:rsidRPr="0018125A" w:rsidTr="00276204">
        <w:trPr>
          <w:cantSplit/>
          <w:trHeight w:val="378"/>
          <w:jc w:val="center"/>
        </w:trPr>
        <w:tc>
          <w:tcPr>
            <w:tcW w:w="704" w:type="dxa"/>
            <w:tcBorders>
              <w:top w:val="nil"/>
              <w:left w:val="nil"/>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ind w:right="72"/>
              <w:jc w:val="right"/>
              <w:rPr>
                <w:sz w:val="22"/>
                <w:szCs w:val="22"/>
              </w:rPr>
            </w:pPr>
            <w:r w:rsidRPr="0018125A">
              <w:rPr>
                <w:sz w:val="22"/>
                <w:szCs w:val="22"/>
              </w:rPr>
              <w:t>2</w:t>
            </w:r>
          </w:p>
        </w:tc>
        <w:tc>
          <w:tcPr>
            <w:tcW w:w="596"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ind w:right="72"/>
              <w:jc w:val="right"/>
              <w:rPr>
                <w:sz w:val="22"/>
                <w:szCs w:val="22"/>
              </w:rPr>
            </w:pPr>
            <w:r w:rsidRPr="0018125A">
              <w:rPr>
                <w:sz w:val="22"/>
                <w:szCs w:val="22"/>
              </w:rPr>
              <w:t>5</w:t>
            </w:r>
          </w:p>
        </w:tc>
        <w:tc>
          <w:tcPr>
            <w:tcW w:w="5130"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rPr>
                <w:sz w:val="22"/>
                <w:szCs w:val="22"/>
              </w:rPr>
            </w:pPr>
            <w:r w:rsidRPr="0018125A">
              <w:rPr>
                <w:sz w:val="22"/>
                <w:szCs w:val="22"/>
              </w:rPr>
              <w:t>Clerks</w:t>
            </w:r>
            <w:r>
              <w:rPr>
                <w:sz w:val="22"/>
                <w:szCs w:val="22"/>
              </w:rPr>
              <w:tab/>
            </w:r>
          </w:p>
        </w:tc>
        <w:tc>
          <w:tcPr>
            <w:tcW w:w="1260"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ind w:right="288"/>
              <w:jc w:val="right"/>
              <w:rPr>
                <w:sz w:val="22"/>
                <w:szCs w:val="22"/>
              </w:rPr>
            </w:pPr>
            <w:r w:rsidRPr="0018125A">
              <w:rPr>
                <w:sz w:val="22"/>
                <w:szCs w:val="22"/>
              </w:rPr>
              <w:t>50</w:t>
            </w:r>
          </w:p>
        </w:tc>
        <w:tc>
          <w:tcPr>
            <w:tcW w:w="1419" w:type="dxa"/>
            <w:tcBorders>
              <w:top w:val="nil"/>
              <w:left w:val="single" w:sz="6" w:space="0" w:color="auto"/>
              <w:bottom w:val="nil"/>
              <w:right w:val="nil"/>
            </w:tcBorders>
            <w:shd w:val="clear" w:color="auto" w:fill="FFFFFF"/>
            <w:vAlign w:val="bottom"/>
          </w:tcPr>
          <w:p w:rsidR="00015273" w:rsidRPr="0018125A" w:rsidRDefault="00015273" w:rsidP="00015273">
            <w:pPr>
              <w:shd w:val="clear" w:color="auto" w:fill="FFFFFF"/>
              <w:jc w:val="center"/>
              <w:rPr>
                <w:sz w:val="22"/>
                <w:szCs w:val="22"/>
              </w:rPr>
            </w:pPr>
          </w:p>
        </w:tc>
      </w:tr>
      <w:tr w:rsidR="00015273" w:rsidRPr="0018125A" w:rsidTr="00B3161F">
        <w:trPr>
          <w:cantSplit/>
          <w:trHeight w:val="360"/>
          <w:jc w:val="center"/>
        </w:trPr>
        <w:tc>
          <w:tcPr>
            <w:tcW w:w="704" w:type="dxa"/>
            <w:tcBorders>
              <w:top w:val="nil"/>
              <w:left w:val="nil"/>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ind w:right="72"/>
              <w:jc w:val="right"/>
              <w:rPr>
                <w:sz w:val="22"/>
                <w:szCs w:val="22"/>
              </w:rPr>
            </w:pPr>
          </w:p>
        </w:tc>
        <w:tc>
          <w:tcPr>
            <w:tcW w:w="596"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ind w:right="72"/>
              <w:jc w:val="right"/>
              <w:rPr>
                <w:sz w:val="22"/>
                <w:szCs w:val="22"/>
              </w:rPr>
            </w:pPr>
          </w:p>
        </w:tc>
        <w:tc>
          <w:tcPr>
            <w:tcW w:w="5130"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jc w:val="center"/>
              <w:rPr>
                <w:sz w:val="22"/>
                <w:szCs w:val="22"/>
              </w:rPr>
            </w:pPr>
            <w:r w:rsidRPr="0018125A">
              <w:rPr>
                <w:smallCaps/>
                <w:sz w:val="22"/>
                <w:szCs w:val="22"/>
              </w:rPr>
              <w:t>Statistical Branch.</w:t>
            </w:r>
          </w:p>
        </w:tc>
        <w:tc>
          <w:tcPr>
            <w:tcW w:w="1260"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ind w:right="288"/>
              <w:jc w:val="right"/>
              <w:rPr>
                <w:sz w:val="22"/>
                <w:szCs w:val="22"/>
              </w:rPr>
            </w:pPr>
          </w:p>
        </w:tc>
        <w:tc>
          <w:tcPr>
            <w:tcW w:w="1419" w:type="dxa"/>
            <w:tcBorders>
              <w:top w:val="nil"/>
              <w:left w:val="single" w:sz="6" w:space="0" w:color="auto"/>
              <w:bottom w:val="nil"/>
              <w:right w:val="nil"/>
            </w:tcBorders>
            <w:shd w:val="clear" w:color="auto" w:fill="FFFFFF"/>
            <w:vAlign w:val="bottom"/>
          </w:tcPr>
          <w:p w:rsidR="00015273" w:rsidRPr="0018125A" w:rsidRDefault="00015273" w:rsidP="00015273">
            <w:pPr>
              <w:shd w:val="clear" w:color="auto" w:fill="FFFFFF"/>
              <w:jc w:val="center"/>
              <w:rPr>
                <w:sz w:val="22"/>
                <w:szCs w:val="22"/>
              </w:rPr>
            </w:pPr>
          </w:p>
        </w:tc>
      </w:tr>
      <w:tr w:rsidR="00015273" w:rsidRPr="0018125A" w:rsidTr="00015273">
        <w:trPr>
          <w:cantSplit/>
          <w:trHeight w:val="194"/>
          <w:jc w:val="center"/>
        </w:trPr>
        <w:tc>
          <w:tcPr>
            <w:tcW w:w="704" w:type="dxa"/>
            <w:tcBorders>
              <w:top w:val="nil"/>
              <w:left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ind w:right="72"/>
              <w:jc w:val="right"/>
              <w:rPr>
                <w:sz w:val="22"/>
                <w:szCs w:val="22"/>
              </w:rPr>
            </w:pPr>
          </w:p>
        </w:tc>
        <w:tc>
          <w:tcPr>
            <w:tcW w:w="596"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ind w:right="72"/>
              <w:jc w:val="right"/>
              <w:rPr>
                <w:sz w:val="22"/>
                <w:szCs w:val="22"/>
              </w:rPr>
            </w:pPr>
          </w:p>
        </w:tc>
        <w:tc>
          <w:tcPr>
            <w:tcW w:w="5130"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jc w:val="center"/>
              <w:rPr>
                <w:sz w:val="22"/>
                <w:szCs w:val="22"/>
              </w:rPr>
            </w:pPr>
            <w:r w:rsidRPr="0018125A">
              <w:rPr>
                <w:i/>
                <w:iCs/>
                <w:sz w:val="22"/>
                <w:szCs w:val="22"/>
              </w:rPr>
              <w:t>Clerical Division.</w:t>
            </w:r>
          </w:p>
        </w:tc>
        <w:tc>
          <w:tcPr>
            <w:tcW w:w="1260"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ind w:right="288"/>
              <w:jc w:val="right"/>
              <w:rPr>
                <w:sz w:val="22"/>
                <w:szCs w:val="22"/>
              </w:rPr>
            </w:pPr>
          </w:p>
        </w:tc>
        <w:tc>
          <w:tcPr>
            <w:tcW w:w="1419" w:type="dxa"/>
            <w:tcBorders>
              <w:top w:val="nil"/>
              <w:left w:val="single" w:sz="6" w:space="0" w:color="auto"/>
              <w:bottom w:val="nil"/>
              <w:right w:val="nil"/>
            </w:tcBorders>
            <w:shd w:val="clear" w:color="auto" w:fill="FFFFFF"/>
            <w:vAlign w:val="bottom"/>
          </w:tcPr>
          <w:p w:rsidR="00015273" w:rsidRPr="0018125A" w:rsidRDefault="00015273" w:rsidP="00015273">
            <w:pPr>
              <w:shd w:val="clear" w:color="auto" w:fill="FFFFFF"/>
              <w:jc w:val="center"/>
              <w:rPr>
                <w:sz w:val="22"/>
                <w:szCs w:val="22"/>
              </w:rPr>
            </w:pPr>
            <w:r w:rsidRPr="0018125A">
              <w:rPr>
                <w:b/>
                <w:bCs/>
                <w:sz w:val="22"/>
                <w:szCs w:val="22"/>
              </w:rPr>
              <w:t>_</w:t>
            </w:r>
          </w:p>
        </w:tc>
      </w:tr>
      <w:tr w:rsidR="00015273" w:rsidRPr="0018125A" w:rsidTr="00015273">
        <w:trPr>
          <w:cantSplit/>
          <w:trHeight w:val="295"/>
          <w:jc w:val="center"/>
        </w:trPr>
        <w:tc>
          <w:tcPr>
            <w:tcW w:w="704" w:type="dxa"/>
            <w:tcBorders>
              <w:top w:val="nil"/>
              <w:left w:val="nil"/>
              <w:bottom w:val="single" w:sz="4" w:space="0" w:color="auto"/>
              <w:right w:val="single" w:sz="6" w:space="0" w:color="auto"/>
            </w:tcBorders>
            <w:shd w:val="clear" w:color="auto" w:fill="FFFFFF"/>
            <w:vAlign w:val="bottom"/>
          </w:tcPr>
          <w:p w:rsidR="00015273" w:rsidRPr="0018125A" w:rsidRDefault="00015273" w:rsidP="00015273">
            <w:pPr>
              <w:shd w:val="clear" w:color="auto" w:fill="FFFFFF"/>
              <w:tabs>
                <w:tab w:val="left" w:leader="dot" w:pos="6048"/>
              </w:tabs>
              <w:ind w:right="72"/>
              <w:jc w:val="right"/>
              <w:rPr>
                <w:sz w:val="22"/>
                <w:szCs w:val="22"/>
              </w:rPr>
            </w:pPr>
            <w:r w:rsidRPr="0018125A">
              <w:rPr>
                <w:sz w:val="22"/>
                <w:szCs w:val="22"/>
              </w:rPr>
              <w:t>2</w:t>
            </w:r>
          </w:p>
        </w:tc>
        <w:tc>
          <w:tcPr>
            <w:tcW w:w="596"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ind w:right="72"/>
              <w:jc w:val="right"/>
              <w:rPr>
                <w:sz w:val="22"/>
                <w:szCs w:val="22"/>
              </w:rPr>
            </w:pPr>
            <w:r w:rsidRPr="0018125A">
              <w:rPr>
                <w:sz w:val="22"/>
                <w:szCs w:val="22"/>
              </w:rPr>
              <w:t>5</w:t>
            </w:r>
          </w:p>
        </w:tc>
        <w:tc>
          <w:tcPr>
            <w:tcW w:w="5130"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rPr>
                <w:sz w:val="22"/>
                <w:szCs w:val="22"/>
              </w:rPr>
            </w:pPr>
            <w:r w:rsidRPr="0018125A">
              <w:rPr>
                <w:sz w:val="22"/>
                <w:szCs w:val="22"/>
              </w:rPr>
              <w:t>Clerks</w:t>
            </w:r>
            <w:r>
              <w:rPr>
                <w:sz w:val="22"/>
                <w:szCs w:val="22"/>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rsidR="00015273" w:rsidRPr="0018125A" w:rsidRDefault="00015273" w:rsidP="00015273">
            <w:pPr>
              <w:shd w:val="clear" w:color="auto" w:fill="FFFFFF"/>
              <w:ind w:right="288"/>
              <w:jc w:val="right"/>
              <w:rPr>
                <w:sz w:val="22"/>
                <w:szCs w:val="22"/>
              </w:rPr>
            </w:pPr>
            <w:r w:rsidRPr="0018125A">
              <w:rPr>
                <w:sz w:val="22"/>
                <w:szCs w:val="22"/>
              </w:rPr>
              <w:t>30</w:t>
            </w:r>
          </w:p>
        </w:tc>
        <w:tc>
          <w:tcPr>
            <w:tcW w:w="1419" w:type="dxa"/>
            <w:tcBorders>
              <w:top w:val="nil"/>
              <w:left w:val="single" w:sz="6" w:space="0" w:color="auto"/>
              <w:bottom w:val="nil"/>
              <w:right w:val="nil"/>
            </w:tcBorders>
            <w:shd w:val="clear" w:color="auto" w:fill="FFFFFF"/>
            <w:vAlign w:val="bottom"/>
          </w:tcPr>
          <w:p w:rsidR="00015273" w:rsidRPr="0018125A" w:rsidRDefault="00015273" w:rsidP="00015273">
            <w:pPr>
              <w:shd w:val="clear" w:color="auto" w:fill="FFFFFF"/>
              <w:jc w:val="center"/>
              <w:rPr>
                <w:sz w:val="22"/>
                <w:szCs w:val="22"/>
              </w:rPr>
            </w:pPr>
          </w:p>
        </w:tc>
      </w:tr>
      <w:tr w:rsidR="00015273" w:rsidRPr="0018125A" w:rsidTr="00276204">
        <w:trPr>
          <w:cantSplit/>
          <w:trHeight w:val="462"/>
          <w:jc w:val="center"/>
        </w:trPr>
        <w:tc>
          <w:tcPr>
            <w:tcW w:w="704" w:type="dxa"/>
            <w:tcBorders>
              <w:top w:val="single" w:sz="4" w:space="0" w:color="auto"/>
              <w:left w:val="nil"/>
              <w:bottom w:val="single" w:sz="4" w:space="0" w:color="auto"/>
              <w:right w:val="single" w:sz="6" w:space="0" w:color="auto"/>
            </w:tcBorders>
            <w:shd w:val="clear" w:color="auto" w:fill="FFFFFF"/>
            <w:vAlign w:val="center"/>
          </w:tcPr>
          <w:p w:rsidR="00015273" w:rsidRPr="0018125A" w:rsidRDefault="00015273" w:rsidP="00276204">
            <w:pPr>
              <w:shd w:val="clear" w:color="auto" w:fill="FFFFFF"/>
              <w:tabs>
                <w:tab w:val="left" w:leader="dot" w:pos="6048"/>
              </w:tabs>
              <w:ind w:right="72"/>
              <w:jc w:val="right"/>
              <w:rPr>
                <w:sz w:val="22"/>
                <w:szCs w:val="22"/>
              </w:rPr>
            </w:pPr>
            <w:r w:rsidRPr="0018125A">
              <w:rPr>
                <w:sz w:val="22"/>
                <w:szCs w:val="22"/>
              </w:rPr>
              <w:t>17</w:t>
            </w:r>
          </w:p>
        </w:tc>
        <w:tc>
          <w:tcPr>
            <w:tcW w:w="596" w:type="dxa"/>
            <w:tcBorders>
              <w:top w:val="nil"/>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ind w:right="72"/>
              <w:jc w:val="right"/>
              <w:rPr>
                <w:sz w:val="22"/>
                <w:szCs w:val="22"/>
              </w:rPr>
            </w:pPr>
          </w:p>
        </w:tc>
        <w:tc>
          <w:tcPr>
            <w:tcW w:w="5130" w:type="dxa"/>
            <w:tcBorders>
              <w:top w:val="nil"/>
              <w:left w:val="single" w:sz="6" w:space="0" w:color="auto"/>
              <w:bottom w:val="nil"/>
              <w:right w:val="single" w:sz="6" w:space="0" w:color="auto"/>
            </w:tcBorders>
            <w:shd w:val="clear" w:color="auto" w:fill="FFFFFF"/>
            <w:vAlign w:val="center"/>
          </w:tcPr>
          <w:p w:rsidR="00015273" w:rsidRPr="0018125A" w:rsidRDefault="00015273" w:rsidP="00015273">
            <w:pPr>
              <w:shd w:val="clear" w:color="auto" w:fill="FFFFFF"/>
              <w:tabs>
                <w:tab w:val="left" w:leader="dot" w:pos="6048"/>
              </w:tabs>
              <w:ind w:left="2160"/>
              <w:rPr>
                <w:sz w:val="22"/>
                <w:szCs w:val="22"/>
              </w:rPr>
            </w:pPr>
            <w:r w:rsidRPr="0018125A">
              <w:rPr>
                <w:sz w:val="22"/>
                <w:szCs w:val="22"/>
              </w:rPr>
              <w:t xml:space="preserve">Total </w:t>
            </w:r>
            <w:r w:rsidRPr="0018125A">
              <w:rPr>
                <w:smallCaps/>
                <w:sz w:val="22"/>
                <w:szCs w:val="22"/>
              </w:rPr>
              <w:t>Salaries</w:t>
            </w:r>
            <w:r>
              <w:rPr>
                <w:smallCaps/>
                <w:sz w:val="22"/>
                <w:szCs w:val="22"/>
              </w:rPr>
              <w:tab/>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15273" w:rsidRPr="0018125A" w:rsidRDefault="00015273" w:rsidP="00015273">
            <w:pPr>
              <w:shd w:val="clear" w:color="auto" w:fill="FFFFFF"/>
              <w:ind w:right="288"/>
              <w:jc w:val="right"/>
              <w:rPr>
                <w:sz w:val="22"/>
                <w:szCs w:val="22"/>
              </w:rPr>
            </w:pPr>
            <w:r w:rsidRPr="0018125A">
              <w:rPr>
                <w:sz w:val="22"/>
                <w:szCs w:val="22"/>
              </w:rPr>
              <w:t>1,042</w:t>
            </w:r>
          </w:p>
        </w:tc>
        <w:tc>
          <w:tcPr>
            <w:tcW w:w="1419" w:type="dxa"/>
            <w:tcBorders>
              <w:top w:val="nil"/>
              <w:left w:val="single" w:sz="6" w:space="0" w:color="auto"/>
              <w:bottom w:val="nil"/>
              <w:right w:val="nil"/>
            </w:tcBorders>
            <w:shd w:val="clear" w:color="auto" w:fill="FFFFFF"/>
            <w:vAlign w:val="bottom"/>
          </w:tcPr>
          <w:p w:rsidR="00015273" w:rsidRPr="0018125A" w:rsidRDefault="00015273" w:rsidP="00015273">
            <w:pPr>
              <w:shd w:val="clear" w:color="auto" w:fill="FFFFFF"/>
              <w:jc w:val="center"/>
              <w:rPr>
                <w:sz w:val="22"/>
                <w:szCs w:val="22"/>
              </w:rPr>
            </w:pPr>
          </w:p>
        </w:tc>
      </w:tr>
      <w:tr w:rsidR="00015273" w:rsidRPr="0018125A" w:rsidTr="00276204">
        <w:trPr>
          <w:cantSplit/>
          <w:trHeight w:val="408"/>
          <w:jc w:val="center"/>
        </w:trPr>
        <w:tc>
          <w:tcPr>
            <w:tcW w:w="6430" w:type="dxa"/>
            <w:gridSpan w:val="3"/>
            <w:tcBorders>
              <w:top w:val="nil"/>
              <w:left w:val="nil"/>
              <w:bottom w:val="nil"/>
              <w:right w:val="single" w:sz="6" w:space="0" w:color="auto"/>
            </w:tcBorders>
            <w:shd w:val="clear" w:color="auto" w:fill="FFFFFF"/>
            <w:vAlign w:val="bottom"/>
          </w:tcPr>
          <w:p w:rsidR="00015273" w:rsidRPr="0018125A" w:rsidRDefault="00015273" w:rsidP="00276204">
            <w:pPr>
              <w:shd w:val="clear" w:color="auto" w:fill="FFFFFF"/>
              <w:tabs>
                <w:tab w:val="left" w:leader="dot" w:pos="6048"/>
              </w:tabs>
              <w:ind w:left="297"/>
              <w:rPr>
                <w:sz w:val="22"/>
                <w:szCs w:val="22"/>
              </w:rPr>
            </w:pPr>
            <w:r w:rsidRPr="0018125A">
              <w:rPr>
                <w:sz w:val="22"/>
                <w:szCs w:val="22"/>
              </w:rPr>
              <w:t>Subdivision No. 2.</w:t>
            </w:r>
            <w:r w:rsidRPr="0018125A">
              <w:rPr>
                <w:rFonts w:eastAsia="Times New Roman"/>
                <w:sz w:val="22"/>
                <w:szCs w:val="22"/>
              </w:rPr>
              <w:t>—</w:t>
            </w:r>
            <w:r w:rsidRPr="0018125A">
              <w:rPr>
                <w:rFonts w:eastAsia="Times New Roman"/>
                <w:smallCaps/>
                <w:sz w:val="22"/>
                <w:szCs w:val="22"/>
              </w:rPr>
              <w:t>Contingencies.</w:t>
            </w:r>
          </w:p>
        </w:tc>
        <w:tc>
          <w:tcPr>
            <w:tcW w:w="1260" w:type="dxa"/>
            <w:tcBorders>
              <w:top w:val="single" w:sz="6" w:space="0" w:color="auto"/>
              <w:left w:val="single" w:sz="6" w:space="0" w:color="auto"/>
              <w:bottom w:val="nil"/>
              <w:right w:val="single" w:sz="6" w:space="0" w:color="auto"/>
            </w:tcBorders>
            <w:shd w:val="clear" w:color="auto" w:fill="FFFFFF"/>
            <w:vAlign w:val="bottom"/>
          </w:tcPr>
          <w:p w:rsidR="00015273" w:rsidRPr="0018125A" w:rsidRDefault="00015273" w:rsidP="00015273">
            <w:pPr>
              <w:shd w:val="clear" w:color="auto" w:fill="FFFFFF"/>
              <w:ind w:right="288"/>
              <w:jc w:val="right"/>
              <w:rPr>
                <w:sz w:val="22"/>
                <w:szCs w:val="22"/>
              </w:rPr>
            </w:pPr>
          </w:p>
        </w:tc>
        <w:tc>
          <w:tcPr>
            <w:tcW w:w="1419" w:type="dxa"/>
            <w:tcBorders>
              <w:top w:val="nil"/>
              <w:left w:val="single" w:sz="6" w:space="0" w:color="auto"/>
              <w:bottom w:val="nil"/>
              <w:right w:val="nil"/>
            </w:tcBorders>
            <w:shd w:val="clear" w:color="auto" w:fill="FFFFFF"/>
            <w:vAlign w:val="bottom"/>
          </w:tcPr>
          <w:p w:rsidR="00015273" w:rsidRPr="0018125A" w:rsidRDefault="00015273" w:rsidP="00015273">
            <w:pPr>
              <w:shd w:val="clear" w:color="auto" w:fill="FFFFFF"/>
              <w:jc w:val="center"/>
              <w:rPr>
                <w:sz w:val="22"/>
                <w:szCs w:val="22"/>
              </w:rPr>
            </w:pPr>
          </w:p>
        </w:tc>
      </w:tr>
      <w:tr w:rsidR="00015273" w:rsidRPr="0018125A" w:rsidTr="00015273">
        <w:trPr>
          <w:cantSplit/>
          <w:trHeight w:val="367"/>
          <w:jc w:val="center"/>
        </w:trPr>
        <w:tc>
          <w:tcPr>
            <w:tcW w:w="6430" w:type="dxa"/>
            <w:gridSpan w:val="3"/>
            <w:tcBorders>
              <w:top w:val="nil"/>
              <w:left w:val="nil"/>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rPr>
                <w:sz w:val="22"/>
                <w:szCs w:val="22"/>
              </w:rPr>
            </w:pPr>
            <w:r w:rsidRPr="0018125A">
              <w:rPr>
                <w:sz w:val="22"/>
                <w:szCs w:val="22"/>
              </w:rPr>
              <w:t>No. 10. Temporary assistance</w:t>
            </w:r>
            <w:r>
              <w:rPr>
                <w:sz w:val="22"/>
                <w:szCs w:val="22"/>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rsidR="00015273" w:rsidRPr="0018125A" w:rsidRDefault="00015273" w:rsidP="00015273">
            <w:pPr>
              <w:shd w:val="clear" w:color="auto" w:fill="FFFFFF"/>
              <w:ind w:right="288"/>
              <w:jc w:val="right"/>
              <w:rPr>
                <w:sz w:val="22"/>
                <w:szCs w:val="22"/>
              </w:rPr>
            </w:pPr>
            <w:r w:rsidRPr="0018125A">
              <w:rPr>
                <w:sz w:val="22"/>
                <w:szCs w:val="22"/>
              </w:rPr>
              <w:t>500</w:t>
            </w:r>
          </w:p>
        </w:tc>
        <w:tc>
          <w:tcPr>
            <w:tcW w:w="1419" w:type="dxa"/>
            <w:tcBorders>
              <w:top w:val="nil"/>
              <w:left w:val="single" w:sz="6" w:space="0" w:color="auto"/>
              <w:bottom w:val="nil"/>
              <w:right w:val="nil"/>
            </w:tcBorders>
            <w:shd w:val="clear" w:color="auto" w:fill="FFFFFF"/>
            <w:vAlign w:val="bottom"/>
          </w:tcPr>
          <w:p w:rsidR="00015273" w:rsidRPr="0018125A" w:rsidRDefault="00015273" w:rsidP="00015273">
            <w:pPr>
              <w:shd w:val="clear" w:color="auto" w:fill="FFFFFF"/>
              <w:jc w:val="center"/>
              <w:rPr>
                <w:sz w:val="22"/>
                <w:szCs w:val="22"/>
              </w:rPr>
            </w:pPr>
          </w:p>
        </w:tc>
      </w:tr>
      <w:tr w:rsidR="00015273" w:rsidRPr="0018125A" w:rsidTr="00011DD1">
        <w:trPr>
          <w:cantSplit/>
          <w:trHeight w:val="345"/>
          <w:jc w:val="center"/>
        </w:trPr>
        <w:tc>
          <w:tcPr>
            <w:tcW w:w="6430" w:type="dxa"/>
            <w:gridSpan w:val="3"/>
            <w:tcBorders>
              <w:top w:val="nil"/>
              <w:left w:val="nil"/>
              <w:bottom w:val="nil"/>
              <w:right w:val="single" w:sz="6" w:space="0" w:color="auto"/>
            </w:tcBorders>
            <w:shd w:val="clear" w:color="auto" w:fill="FFFFFF"/>
            <w:vAlign w:val="bottom"/>
          </w:tcPr>
          <w:p w:rsidR="00015273" w:rsidRPr="0018125A" w:rsidRDefault="00015273" w:rsidP="00015273">
            <w:pPr>
              <w:shd w:val="clear" w:color="auto" w:fill="FFFFFF"/>
              <w:tabs>
                <w:tab w:val="left" w:leader="dot" w:pos="6048"/>
              </w:tabs>
              <w:ind w:left="2160"/>
              <w:rPr>
                <w:sz w:val="22"/>
                <w:szCs w:val="22"/>
              </w:rPr>
            </w:pPr>
            <w:r w:rsidRPr="0018125A">
              <w:rPr>
                <w:sz w:val="22"/>
                <w:szCs w:val="22"/>
              </w:rPr>
              <w:t>Tot</w:t>
            </w:r>
            <w:r>
              <w:rPr>
                <w:rFonts w:eastAsia="Times New Roman"/>
                <w:sz w:val="22"/>
                <w:szCs w:val="22"/>
              </w:rPr>
              <w:t>al</w:t>
            </w:r>
            <w:r w:rsidRPr="0018125A">
              <w:rPr>
                <w:rFonts w:eastAsia="Times New Roman"/>
                <w:sz w:val="22"/>
                <w:szCs w:val="22"/>
              </w:rPr>
              <w:t xml:space="preserve"> </w:t>
            </w:r>
            <w:r w:rsidRPr="0018125A">
              <w:rPr>
                <w:rFonts w:eastAsia="Times New Roman"/>
                <w:smallCaps/>
                <w:sz w:val="22"/>
                <w:szCs w:val="22"/>
              </w:rPr>
              <w:t xml:space="preserve">Division No. </w:t>
            </w:r>
            <w:r w:rsidRPr="0018125A">
              <w:rPr>
                <w:rFonts w:eastAsia="Times New Roman"/>
                <w:sz w:val="22"/>
                <w:szCs w:val="22"/>
              </w:rPr>
              <w:t>41</w:t>
            </w:r>
            <w:r>
              <w:rPr>
                <w:rFonts w:eastAsia="Times New Roman"/>
                <w:sz w:val="22"/>
                <w:szCs w:val="22"/>
              </w:rPr>
              <w:tab/>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15273" w:rsidRPr="0018125A" w:rsidRDefault="00015273" w:rsidP="00015273">
            <w:pPr>
              <w:shd w:val="clear" w:color="auto" w:fill="FFFFFF"/>
              <w:ind w:right="288"/>
              <w:jc w:val="right"/>
              <w:rPr>
                <w:sz w:val="22"/>
                <w:szCs w:val="22"/>
              </w:rPr>
            </w:pPr>
            <w:r w:rsidRPr="0018125A">
              <w:rPr>
                <w:sz w:val="22"/>
                <w:szCs w:val="22"/>
              </w:rPr>
              <w:t>1,542</w:t>
            </w:r>
          </w:p>
        </w:tc>
        <w:tc>
          <w:tcPr>
            <w:tcW w:w="1419" w:type="dxa"/>
            <w:tcBorders>
              <w:top w:val="nil"/>
              <w:left w:val="single" w:sz="6" w:space="0" w:color="auto"/>
              <w:bottom w:val="nil"/>
              <w:right w:val="nil"/>
            </w:tcBorders>
            <w:shd w:val="clear" w:color="auto" w:fill="FFFFFF"/>
            <w:vAlign w:val="bottom"/>
          </w:tcPr>
          <w:p w:rsidR="00015273" w:rsidRPr="0018125A" w:rsidRDefault="00015273" w:rsidP="00015273">
            <w:pPr>
              <w:shd w:val="clear" w:color="auto" w:fill="FFFFFF"/>
              <w:jc w:val="center"/>
              <w:rPr>
                <w:sz w:val="22"/>
                <w:szCs w:val="22"/>
              </w:rPr>
            </w:pPr>
          </w:p>
        </w:tc>
      </w:tr>
    </w:tbl>
    <w:p w:rsidR="00FD62A7" w:rsidRPr="0018125A" w:rsidRDefault="00B204BA" w:rsidP="00FD62A7">
      <w:pPr>
        <w:shd w:val="clear" w:color="auto" w:fill="FFFFFF"/>
        <w:rPr>
          <w:sz w:val="22"/>
          <w:szCs w:val="22"/>
        </w:rPr>
      </w:pPr>
      <w:r w:rsidRPr="0018125A">
        <w:rPr>
          <w:sz w:val="22"/>
          <w:szCs w:val="22"/>
        </w:rPr>
        <w:br w:type="page"/>
      </w:r>
    </w:p>
    <w:tbl>
      <w:tblPr>
        <w:tblW w:w="5000" w:type="pct"/>
        <w:jc w:val="center"/>
        <w:tblLayout w:type="fixed"/>
        <w:tblCellMar>
          <w:left w:w="40" w:type="dxa"/>
          <w:right w:w="40" w:type="dxa"/>
        </w:tblCellMar>
        <w:tblLook w:val="0000" w:firstRow="0" w:lastRow="0" w:firstColumn="0" w:lastColumn="0" w:noHBand="0" w:noVBand="0"/>
      </w:tblPr>
      <w:tblGrid>
        <w:gridCol w:w="578"/>
        <w:gridCol w:w="647"/>
        <w:gridCol w:w="5246"/>
        <w:gridCol w:w="1361"/>
        <w:gridCol w:w="1277"/>
      </w:tblGrid>
      <w:tr w:rsidR="00D40027" w:rsidRPr="0018125A" w:rsidTr="00D40027">
        <w:trPr>
          <w:cantSplit/>
          <w:trHeight w:val="749"/>
          <w:jc w:val="center"/>
        </w:trPr>
        <w:tc>
          <w:tcPr>
            <w:tcW w:w="9109" w:type="dxa"/>
            <w:gridSpan w:val="5"/>
            <w:tcBorders>
              <w:top w:val="single" w:sz="4" w:space="0" w:color="auto"/>
              <w:left w:val="nil"/>
              <w:bottom w:val="single" w:sz="4" w:space="0" w:color="auto"/>
            </w:tcBorders>
            <w:shd w:val="clear" w:color="auto" w:fill="FFFFFF"/>
            <w:vAlign w:val="center"/>
          </w:tcPr>
          <w:p w:rsidR="00D40027" w:rsidRPr="0018125A" w:rsidRDefault="00D40027" w:rsidP="00D40027">
            <w:pPr>
              <w:shd w:val="clear" w:color="auto" w:fill="FFFFFF"/>
              <w:ind w:right="72"/>
              <w:jc w:val="center"/>
              <w:rPr>
                <w:sz w:val="22"/>
                <w:szCs w:val="22"/>
              </w:rPr>
            </w:pPr>
            <w:r w:rsidRPr="00D40027">
              <w:rPr>
                <w:sz w:val="24"/>
                <w:szCs w:val="22"/>
                <w:lang w:val="de-DE"/>
              </w:rPr>
              <w:lastRenderedPageBreak/>
              <w:t>VI.</w:t>
            </w:r>
            <w:r w:rsidRPr="00D40027">
              <w:rPr>
                <w:sz w:val="24"/>
                <w:szCs w:val="22"/>
              </w:rPr>
              <w:t>—</w:t>
            </w:r>
            <w:r w:rsidRPr="00D40027">
              <w:rPr>
                <w:smallCaps/>
                <w:sz w:val="24"/>
                <w:szCs w:val="22"/>
              </w:rPr>
              <w:t>The Department of Trade and Customs</w:t>
            </w:r>
            <w:r w:rsidRPr="00D40027">
              <w:rPr>
                <w:sz w:val="24"/>
                <w:szCs w:val="22"/>
              </w:rPr>
              <w:t>—</w:t>
            </w:r>
            <w:r w:rsidRPr="00D40027">
              <w:rPr>
                <w:i/>
                <w:iCs/>
                <w:sz w:val="24"/>
                <w:szCs w:val="22"/>
              </w:rPr>
              <w:t>continued.</w:t>
            </w:r>
          </w:p>
        </w:tc>
      </w:tr>
      <w:tr w:rsidR="00D40027" w:rsidRPr="0018125A" w:rsidTr="00D40027">
        <w:trPr>
          <w:cantSplit/>
          <w:trHeight w:val="458"/>
          <w:jc w:val="center"/>
        </w:trPr>
        <w:tc>
          <w:tcPr>
            <w:tcW w:w="6471" w:type="dxa"/>
            <w:gridSpan w:val="3"/>
            <w:tcBorders>
              <w:top w:val="single" w:sz="4" w:space="0" w:color="auto"/>
              <w:left w:val="nil"/>
              <w:bottom w:val="nil"/>
              <w:right w:val="single" w:sz="6" w:space="0" w:color="auto"/>
            </w:tcBorders>
            <w:shd w:val="clear" w:color="auto" w:fill="FFFFFF"/>
            <w:vAlign w:val="bottom"/>
          </w:tcPr>
          <w:p w:rsidR="00D40027" w:rsidRPr="0018125A" w:rsidRDefault="00D40027" w:rsidP="00A40329">
            <w:pPr>
              <w:shd w:val="clear" w:color="auto" w:fill="FFFFFF"/>
              <w:ind w:left="288"/>
              <w:rPr>
                <w:smallCaps/>
                <w:sz w:val="22"/>
                <w:szCs w:val="22"/>
              </w:rPr>
            </w:pPr>
            <w:r w:rsidRPr="0018125A">
              <w:rPr>
                <w:smallCaps/>
                <w:sz w:val="22"/>
                <w:szCs w:val="22"/>
              </w:rPr>
              <w:t xml:space="preserve">Division No. </w:t>
            </w:r>
            <w:r w:rsidRPr="0018125A">
              <w:rPr>
                <w:sz w:val="22"/>
                <w:szCs w:val="22"/>
              </w:rPr>
              <w:t>42.</w:t>
            </w:r>
          </w:p>
        </w:tc>
        <w:tc>
          <w:tcPr>
            <w:tcW w:w="1361" w:type="dxa"/>
            <w:vMerge w:val="restart"/>
            <w:tcBorders>
              <w:top w:val="single" w:sz="4" w:space="0" w:color="auto"/>
              <w:left w:val="single" w:sz="6" w:space="0" w:color="auto"/>
              <w:right w:val="single" w:sz="6" w:space="0" w:color="auto"/>
            </w:tcBorders>
            <w:shd w:val="clear" w:color="auto" w:fill="FFFFFF"/>
            <w:vAlign w:val="center"/>
          </w:tcPr>
          <w:p w:rsidR="00D40027" w:rsidRPr="0018125A" w:rsidRDefault="00D40027" w:rsidP="00D40027">
            <w:pPr>
              <w:shd w:val="clear" w:color="auto" w:fill="FFFFFF"/>
              <w:ind w:right="72"/>
              <w:jc w:val="center"/>
              <w:rPr>
                <w:sz w:val="22"/>
                <w:szCs w:val="22"/>
              </w:rPr>
            </w:pPr>
            <w:r w:rsidRPr="00D40027">
              <w:rPr>
                <w:sz w:val="18"/>
                <w:szCs w:val="18"/>
              </w:rPr>
              <w:t>“Transferred.”</w:t>
            </w:r>
          </w:p>
        </w:tc>
        <w:tc>
          <w:tcPr>
            <w:tcW w:w="1277" w:type="dxa"/>
            <w:vMerge w:val="restart"/>
            <w:tcBorders>
              <w:top w:val="single" w:sz="4" w:space="0" w:color="auto"/>
              <w:left w:val="single" w:sz="6" w:space="0" w:color="auto"/>
              <w:right w:val="nil"/>
            </w:tcBorders>
            <w:shd w:val="clear" w:color="auto" w:fill="FFFFFF"/>
            <w:vAlign w:val="center"/>
          </w:tcPr>
          <w:p w:rsidR="00D40027" w:rsidRPr="0018125A" w:rsidRDefault="00D40027" w:rsidP="00D40027">
            <w:pPr>
              <w:shd w:val="clear" w:color="auto" w:fill="FFFFFF"/>
              <w:ind w:right="72"/>
              <w:jc w:val="center"/>
              <w:rPr>
                <w:sz w:val="22"/>
                <w:szCs w:val="22"/>
              </w:rPr>
            </w:pPr>
            <w:r w:rsidRPr="00D40027">
              <w:rPr>
                <w:sz w:val="18"/>
                <w:szCs w:val="18"/>
              </w:rPr>
              <w:t>“Other.”</w:t>
            </w:r>
          </w:p>
        </w:tc>
      </w:tr>
      <w:tr w:rsidR="00D40027" w:rsidRPr="0018125A" w:rsidTr="00BE46B1">
        <w:trPr>
          <w:cantSplit/>
          <w:trHeight w:val="245"/>
          <w:jc w:val="center"/>
        </w:trPr>
        <w:tc>
          <w:tcPr>
            <w:tcW w:w="6471" w:type="dxa"/>
            <w:gridSpan w:val="3"/>
            <w:tcBorders>
              <w:top w:val="nil"/>
              <w:left w:val="nil"/>
              <w:bottom w:val="nil"/>
              <w:right w:val="single" w:sz="6" w:space="0" w:color="auto"/>
            </w:tcBorders>
            <w:shd w:val="clear" w:color="auto" w:fill="FFFFFF"/>
            <w:vAlign w:val="bottom"/>
          </w:tcPr>
          <w:p w:rsidR="00D40027" w:rsidRPr="0018125A" w:rsidRDefault="00D40027" w:rsidP="00A40329">
            <w:pPr>
              <w:shd w:val="clear" w:color="auto" w:fill="FFFFFF"/>
              <w:jc w:val="center"/>
              <w:rPr>
                <w:sz w:val="22"/>
                <w:szCs w:val="22"/>
              </w:rPr>
            </w:pPr>
            <w:r w:rsidRPr="0018125A">
              <w:rPr>
                <w:sz w:val="22"/>
                <w:szCs w:val="22"/>
              </w:rPr>
              <w:t>QUEENSLAND.</w:t>
            </w:r>
          </w:p>
        </w:tc>
        <w:tc>
          <w:tcPr>
            <w:tcW w:w="1361" w:type="dxa"/>
            <w:vMerge/>
            <w:tcBorders>
              <w:left w:val="single" w:sz="6" w:space="0" w:color="auto"/>
              <w:bottom w:val="single" w:sz="6" w:space="0" w:color="auto"/>
              <w:right w:val="single" w:sz="6" w:space="0" w:color="auto"/>
            </w:tcBorders>
            <w:shd w:val="clear" w:color="auto" w:fill="FFFFFF"/>
            <w:vAlign w:val="center"/>
          </w:tcPr>
          <w:p w:rsidR="00D40027" w:rsidRPr="00D40027" w:rsidRDefault="00D40027" w:rsidP="00D40027">
            <w:pPr>
              <w:shd w:val="clear" w:color="auto" w:fill="FFFFFF"/>
              <w:ind w:right="72"/>
              <w:jc w:val="center"/>
              <w:rPr>
                <w:sz w:val="18"/>
                <w:szCs w:val="18"/>
              </w:rPr>
            </w:pPr>
          </w:p>
        </w:tc>
        <w:tc>
          <w:tcPr>
            <w:tcW w:w="1277" w:type="dxa"/>
            <w:vMerge/>
            <w:tcBorders>
              <w:left w:val="single" w:sz="6" w:space="0" w:color="auto"/>
              <w:bottom w:val="single" w:sz="6" w:space="0" w:color="auto"/>
              <w:right w:val="nil"/>
            </w:tcBorders>
            <w:shd w:val="clear" w:color="auto" w:fill="FFFFFF"/>
            <w:vAlign w:val="center"/>
          </w:tcPr>
          <w:p w:rsidR="00D40027" w:rsidRPr="00D40027" w:rsidRDefault="00D40027" w:rsidP="00D40027">
            <w:pPr>
              <w:shd w:val="clear" w:color="auto" w:fill="FFFFFF"/>
              <w:ind w:right="72"/>
              <w:jc w:val="center"/>
              <w:rPr>
                <w:sz w:val="18"/>
                <w:szCs w:val="18"/>
              </w:rPr>
            </w:pPr>
          </w:p>
        </w:tc>
      </w:tr>
      <w:tr w:rsidR="00E70ADE" w:rsidRPr="0018125A" w:rsidTr="00D40027">
        <w:trPr>
          <w:cantSplit/>
          <w:trHeight w:val="345"/>
          <w:jc w:val="center"/>
        </w:trPr>
        <w:tc>
          <w:tcPr>
            <w:tcW w:w="6471" w:type="dxa"/>
            <w:gridSpan w:val="3"/>
            <w:tcBorders>
              <w:top w:val="nil"/>
              <w:left w:val="nil"/>
              <w:bottom w:val="nil"/>
              <w:right w:val="single" w:sz="6" w:space="0" w:color="auto"/>
            </w:tcBorders>
            <w:shd w:val="clear" w:color="auto" w:fill="FFFFFF"/>
            <w:vAlign w:val="bottom"/>
          </w:tcPr>
          <w:p w:rsidR="00E70ADE" w:rsidRPr="0018125A" w:rsidRDefault="00E70ADE" w:rsidP="00A40329">
            <w:pPr>
              <w:shd w:val="clear" w:color="auto" w:fill="FFFFFF"/>
              <w:ind w:left="720"/>
              <w:rPr>
                <w:sz w:val="22"/>
                <w:szCs w:val="22"/>
              </w:rPr>
            </w:pPr>
            <w:r w:rsidRPr="0018125A">
              <w:rPr>
                <w:sz w:val="22"/>
                <w:szCs w:val="22"/>
              </w:rPr>
              <w:t>Subdivision No. 1.</w:t>
            </w:r>
            <w:r w:rsidRPr="0018125A">
              <w:rPr>
                <w:rFonts w:eastAsia="Times New Roman"/>
                <w:sz w:val="22"/>
                <w:szCs w:val="22"/>
              </w:rPr>
              <w:t>—</w:t>
            </w:r>
            <w:r w:rsidRPr="0018125A">
              <w:rPr>
                <w:rFonts w:eastAsia="Times New Roman"/>
                <w:smallCaps/>
                <w:sz w:val="22"/>
                <w:szCs w:val="22"/>
              </w:rPr>
              <w:t>Salaries.</w:t>
            </w:r>
          </w:p>
        </w:tc>
        <w:tc>
          <w:tcPr>
            <w:tcW w:w="1361" w:type="dxa"/>
            <w:tcBorders>
              <w:top w:val="single" w:sz="6" w:space="0" w:color="auto"/>
              <w:left w:val="single" w:sz="6" w:space="0" w:color="auto"/>
              <w:bottom w:val="nil"/>
              <w:right w:val="single" w:sz="6" w:space="0" w:color="auto"/>
            </w:tcBorders>
            <w:shd w:val="clear" w:color="auto" w:fill="FFFFFF"/>
            <w:vAlign w:val="center"/>
          </w:tcPr>
          <w:p w:rsidR="00E70ADE" w:rsidRPr="0018125A" w:rsidRDefault="00E70ADE" w:rsidP="00D40027">
            <w:pPr>
              <w:shd w:val="clear" w:color="auto" w:fill="FFFFFF"/>
              <w:ind w:right="72"/>
              <w:jc w:val="center"/>
              <w:rPr>
                <w:sz w:val="22"/>
                <w:szCs w:val="22"/>
              </w:rPr>
            </w:pPr>
            <w:r w:rsidRPr="0018125A">
              <w:rPr>
                <w:rFonts w:eastAsia="Times New Roman"/>
                <w:sz w:val="22"/>
                <w:szCs w:val="22"/>
              </w:rPr>
              <w:t>£</w:t>
            </w:r>
          </w:p>
        </w:tc>
        <w:tc>
          <w:tcPr>
            <w:tcW w:w="1277" w:type="dxa"/>
            <w:tcBorders>
              <w:top w:val="single" w:sz="6" w:space="0" w:color="auto"/>
              <w:left w:val="single" w:sz="6" w:space="0" w:color="auto"/>
              <w:bottom w:val="nil"/>
              <w:right w:val="nil"/>
            </w:tcBorders>
            <w:shd w:val="clear" w:color="auto" w:fill="FFFFFF"/>
            <w:vAlign w:val="center"/>
          </w:tcPr>
          <w:p w:rsidR="00E70ADE" w:rsidRPr="0018125A" w:rsidRDefault="00E70ADE" w:rsidP="00D40027">
            <w:pPr>
              <w:shd w:val="clear" w:color="auto" w:fill="FFFFFF"/>
              <w:ind w:right="72"/>
              <w:jc w:val="center"/>
              <w:rPr>
                <w:sz w:val="22"/>
                <w:szCs w:val="22"/>
              </w:rPr>
            </w:pPr>
            <w:r w:rsidRPr="0018125A">
              <w:rPr>
                <w:rFonts w:eastAsia="Times New Roman"/>
                <w:sz w:val="22"/>
                <w:szCs w:val="22"/>
              </w:rPr>
              <w:t>£</w:t>
            </w:r>
          </w:p>
        </w:tc>
      </w:tr>
      <w:tr w:rsidR="00E70ADE" w:rsidRPr="0018125A" w:rsidTr="00D40027">
        <w:trPr>
          <w:cantSplit/>
          <w:trHeight w:val="450"/>
          <w:jc w:val="center"/>
        </w:trPr>
        <w:tc>
          <w:tcPr>
            <w:tcW w:w="6471" w:type="dxa"/>
            <w:gridSpan w:val="3"/>
            <w:tcBorders>
              <w:top w:val="nil"/>
              <w:left w:val="nil"/>
              <w:bottom w:val="nil"/>
              <w:right w:val="single" w:sz="6" w:space="0" w:color="auto"/>
            </w:tcBorders>
            <w:shd w:val="clear" w:color="auto" w:fill="FFFFFF"/>
            <w:vAlign w:val="bottom"/>
          </w:tcPr>
          <w:p w:rsidR="00E70ADE" w:rsidRPr="0018125A" w:rsidRDefault="00E70ADE" w:rsidP="00A40329">
            <w:pPr>
              <w:shd w:val="clear" w:color="auto" w:fill="FFFFFF"/>
              <w:jc w:val="center"/>
              <w:rPr>
                <w:sz w:val="22"/>
                <w:szCs w:val="22"/>
              </w:rPr>
            </w:pPr>
            <w:r w:rsidRPr="0018125A">
              <w:rPr>
                <w:smallCaps/>
                <w:sz w:val="22"/>
                <w:szCs w:val="22"/>
              </w:rPr>
              <w:t>Long</w:t>
            </w:r>
            <w:r w:rsidR="00B204BA" w:rsidRPr="0018125A">
              <w:rPr>
                <w:smallCaps/>
                <w:sz w:val="22"/>
                <w:szCs w:val="22"/>
              </w:rPr>
              <w:t xml:space="preserve"> </w:t>
            </w:r>
            <w:r w:rsidRPr="0018125A">
              <w:rPr>
                <w:smallCaps/>
                <w:sz w:val="22"/>
                <w:szCs w:val="22"/>
              </w:rPr>
              <w:t>Room.</w:t>
            </w:r>
          </w:p>
        </w:tc>
        <w:tc>
          <w:tcPr>
            <w:tcW w:w="1361" w:type="dxa"/>
            <w:tcBorders>
              <w:top w:val="nil"/>
              <w:left w:val="single" w:sz="6" w:space="0" w:color="auto"/>
              <w:bottom w:val="nil"/>
              <w:right w:val="single" w:sz="6" w:space="0" w:color="auto"/>
            </w:tcBorders>
            <w:shd w:val="clear" w:color="auto" w:fill="FFFFFF"/>
            <w:vAlign w:val="bottom"/>
          </w:tcPr>
          <w:p w:rsidR="00E70ADE" w:rsidRPr="0018125A" w:rsidRDefault="00E70ADE" w:rsidP="00E71C90">
            <w:pPr>
              <w:shd w:val="clear" w:color="auto" w:fill="FFFFFF"/>
              <w:ind w:right="72"/>
              <w:jc w:val="right"/>
              <w:rPr>
                <w:sz w:val="22"/>
                <w:szCs w:val="22"/>
              </w:rPr>
            </w:pPr>
          </w:p>
        </w:tc>
        <w:tc>
          <w:tcPr>
            <w:tcW w:w="1277" w:type="dxa"/>
            <w:tcBorders>
              <w:top w:val="nil"/>
              <w:left w:val="single" w:sz="6" w:space="0" w:color="auto"/>
              <w:bottom w:val="nil"/>
              <w:right w:val="nil"/>
            </w:tcBorders>
            <w:shd w:val="clear" w:color="auto" w:fill="FFFFFF"/>
            <w:vAlign w:val="bottom"/>
          </w:tcPr>
          <w:p w:rsidR="00E70ADE" w:rsidRPr="0018125A" w:rsidRDefault="00E70ADE" w:rsidP="00E71C90">
            <w:pPr>
              <w:shd w:val="clear" w:color="auto" w:fill="FFFFFF"/>
              <w:ind w:right="72"/>
              <w:jc w:val="right"/>
              <w:rPr>
                <w:sz w:val="22"/>
                <w:szCs w:val="22"/>
              </w:rPr>
            </w:pPr>
          </w:p>
        </w:tc>
      </w:tr>
      <w:tr w:rsidR="00E70ADE" w:rsidRPr="0018125A" w:rsidTr="00D40027">
        <w:trPr>
          <w:cantSplit/>
          <w:trHeight w:val="180"/>
          <w:jc w:val="center"/>
        </w:trPr>
        <w:tc>
          <w:tcPr>
            <w:tcW w:w="6471" w:type="dxa"/>
            <w:gridSpan w:val="3"/>
            <w:tcBorders>
              <w:top w:val="nil"/>
              <w:left w:val="nil"/>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rPr>
                <w:sz w:val="22"/>
                <w:szCs w:val="22"/>
              </w:rPr>
            </w:pPr>
            <w:r w:rsidRPr="0018125A">
              <w:rPr>
                <w:sz w:val="22"/>
                <w:szCs w:val="22"/>
              </w:rPr>
              <w:t>Fourth Class Clerk</w:t>
            </w:r>
            <w:r w:rsidR="00A40329">
              <w:rPr>
                <w:sz w:val="22"/>
                <w:szCs w:val="22"/>
              </w:rPr>
              <w:tab/>
            </w:r>
          </w:p>
        </w:tc>
        <w:tc>
          <w:tcPr>
            <w:tcW w:w="1361" w:type="dxa"/>
            <w:tcBorders>
              <w:top w:val="nil"/>
              <w:left w:val="single" w:sz="6" w:space="0" w:color="auto"/>
              <w:bottom w:val="nil"/>
              <w:right w:val="single" w:sz="6" w:space="0" w:color="auto"/>
            </w:tcBorders>
            <w:shd w:val="clear" w:color="auto" w:fill="FFFFFF"/>
            <w:vAlign w:val="bottom"/>
          </w:tcPr>
          <w:p w:rsidR="00E70ADE" w:rsidRPr="0018125A" w:rsidRDefault="00E70ADE" w:rsidP="00E71C90">
            <w:pPr>
              <w:shd w:val="clear" w:color="auto" w:fill="FFFFFF"/>
              <w:ind w:right="72"/>
              <w:jc w:val="right"/>
              <w:rPr>
                <w:sz w:val="22"/>
                <w:szCs w:val="22"/>
              </w:rPr>
            </w:pPr>
            <w:r w:rsidRPr="0018125A">
              <w:rPr>
                <w:sz w:val="22"/>
                <w:szCs w:val="22"/>
              </w:rPr>
              <w:t>10</w:t>
            </w:r>
          </w:p>
        </w:tc>
        <w:tc>
          <w:tcPr>
            <w:tcW w:w="1277" w:type="dxa"/>
            <w:tcBorders>
              <w:top w:val="nil"/>
              <w:left w:val="single" w:sz="6" w:space="0" w:color="auto"/>
              <w:bottom w:val="nil"/>
              <w:right w:val="nil"/>
            </w:tcBorders>
            <w:shd w:val="clear" w:color="auto" w:fill="FFFFFF"/>
            <w:vAlign w:val="bottom"/>
          </w:tcPr>
          <w:p w:rsidR="00E70ADE" w:rsidRPr="0018125A" w:rsidRDefault="00E70ADE" w:rsidP="00E71C90">
            <w:pPr>
              <w:shd w:val="clear" w:color="auto" w:fill="FFFFFF"/>
              <w:ind w:right="72"/>
              <w:jc w:val="right"/>
              <w:rPr>
                <w:sz w:val="22"/>
                <w:szCs w:val="22"/>
              </w:rPr>
            </w:pPr>
          </w:p>
        </w:tc>
      </w:tr>
      <w:tr w:rsidR="00E70ADE" w:rsidRPr="0018125A" w:rsidTr="00D40027">
        <w:trPr>
          <w:cantSplit/>
          <w:trHeight w:val="477"/>
          <w:jc w:val="center"/>
        </w:trPr>
        <w:tc>
          <w:tcPr>
            <w:tcW w:w="6471" w:type="dxa"/>
            <w:gridSpan w:val="3"/>
            <w:tcBorders>
              <w:top w:val="nil"/>
              <w:left w:val="nil"/>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jc w:val="center"/>
              <w:rPr>
                <w:sz w:val="22"/>
                <w:szCs w:val="22"/>
              </w:rPr>
            </w:pPr>
            <w:r w:rsidRPr="0018125A">
              <w:rPr>
                <w:sz w:val="22"/>
                <w:szCs w:val="22"/>
              </w:rPr>
              <w:t>OUTPORTS</w:t>
            </w:r>
            <w:r w:rsidR="00A40329">
              <w:rPr>
                <w:sz w:val="22"/>
                <w:szCs w:val="22"/>
              </w:rPr>
              <w:t>.</w:t>
            </w:r>
          </w:p>
        </w:tc>
        <w:tc>
          <w:tcPr>
            <w:tcW w:w="1361" w:type="dxa"/>
            <w:tcBorders>
              <w:top w:val="nil"/>
              <w:left w:val="single" w:sz="6" w:space="0" w:color="auto"/>
              <w:bottom w:val="nil"/>
              <w:right w:val="single" w:sz="6" w:space="0" w:color="auto"/>
            </w:tcBorders>
            <w:shd w:val="clear" w:color="auto" w:fill="FFFFFF"/>
            <w:vAlign w:val="bottom"/>
          </w:tcPr>
          <w:p w:rsidR="00E70ADE" w:rsidRPr="0018125A" w:rsidRDefault="00E70ADE" w:rsidP="00E71C90">
            <w:pPr>
              <w:shd w:val="clear" w:color="auto" w:fill="FFFFFF"/>
              <w:ind w:right="72"/>
              <w:jc w:val="right"/>
              <w:rPr>
                <w:sz w:val="22"/>
                <w:szCs w:val="22"/>
              </w:rPr>
            </w:pPr>
          </w:p>
        </w:tc>
        <w:tc>
          <w:tcPr>
            <w:tcW w:w="1277" w:type="dxa"/>
            <w:tcBorders>
              <w:top w:val="nil"/>
              <w:left w:val="single" w:sz="6" w:space="0" w:color="auto"/>
              <w:bottom w:val="nil"/>
              <w:right w:val="nil"/>
            </w:tcBorders>
            <w:shd w:val="clear" w:color="auto" w:fill="FFFFFF"/>
            <w:vAlign w:val="bottom"/>
          </w:tcPr>
          <w:p w:rsidR="00E70ADE" w:rsidRPr="0018125A" w:rsidRDefault="00E70ADE" w:rsidP="00E71C90">
            <w:pPr>
              <w:shd w:val="clear" w:color="auto" w:fill="FFFFFF"/>
              <w:ind w:right="72"/>
              <w:jc w:val="right"/>
              <w:rPr>
                <w:sz w:val="22"/>
                <w:szCs w:val="22"/>
              </w:rPr>
            </w:pPr>
          </w:p>
        </w:tc>
      </w:tr>
      <w:tr w:rsidR="00E70ADE" w:rsidRPr="0018125A" w:rsidTr="00E71C90">
        <w:trPr>
          <w:cantSplit/>
          <w:trHeight w:val="299"/>
          <w:jc w:val="center"/>
        </w:trPr>
        <w:tc>
          <w:tcPr>
            <w:tcW w:w="6471" w:type="dxa"/>
            <w:gridSpan w:val="3"/>
            <w:tcBorders>
              <w:top w:val="nil"/>
              <w:left w:val="nil"/>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rPr>
                <w:sz w:val="22"/>
                <w:szCs w:val="22"/>
              </w:rPr>
            </w:pPr>
            <w:r w:rsidRPr="0018125A">
              <w:rPr>
                <w:sz w:val="22"/>
                <w:szCs w:val="22"/>
              </w:rPr>
              <w:t>First</w:t>
            </w:r>
            <w:r w:rsidR="00B204BA" w:rsidRPr="0018125A">
              <w:rPr>
                <w:sz w:val="22"/>
                <w:szCs w:val="22"/>
              </w:rPr>
              <w:t xml:space="preserve"> </w:t>
            </w:r>
            <w:r w:rsidRPr="0018125A">
              <w:rPr>
                <w:sz w:val="22"/>
                <w:szCs w:val="22"/>
              </w:rPr>
              <w:t>Class Assistant</w:t>
            </w:r>
            <w:r w:rsidR="00A40329">
              <w:rPr>
                <w:sz w:val="22"/>
                <w:szCs w:val="22"/>
              </w:rPr>
              <w:tab/>
            </w:r>
          </w:p>
        </w:tc>
        <w:tc>
          <w:tcPr>
            <w:tcW w:w="1361" w:type="dxa"/>
            <w:tcBorders>
              <w:top w:val="nil"/>
              <w:left w:val="single" w:sz="6" w:space="0" w:color="auto"/>
              <w:bottom w:val="single" w:sz="6" w:space="0" w:color="auto"/>
              <w:right w:val="single" w:sz="6" w:space="0" w:color="auto"/>
            </w:tcBorders>
            <w:shd w:val="clear" w:color="auto" w:fill="FFFFFF"/>
            <w:vAlign w:val="bottom"/>
          </w:tcPr>
          <w:p w:rsidR="00E70ADE" w:rsidRPr="0018125A" w:rsidRDefault="00E70ADE" w:rsidP="00E71C90">
            <w:pPr>
              <w:shd w:val="clear" w:color="auto" w:fill="FFFFFF"/>
              <w:ind w:right="72"/>
              <w:jc w:val="right"/>
              <w:rPr>
                <w:sz w:val="22"/>
                <w:szCs w:val="22"/>
              </w:rPr>
            </w:pPr>
            <w:r w:rsidRPr="0018125A">
              <w:rPr>
                <w:sz w:val="22"/>
                <w:szCs w:val="22"/>
              </w:rPr>
              <w:t>15</w:t>
            </w:r>
          </w:p>
        </w:tc>
        <w:tc>
          <w:tcPr>
            <w:tcW w:w="1277" w:type="dxa"/>
            <w:tcBorders>
              <w:top w:val="nil"/>
              <w:left w:val="single" w:sz="6" w:space="0" w:color="auto"/>
              <w:bottom w:val="nil"/>
              <w:right w:val="nil"/>
            </w:tcBorders>
            <w:shd w:val="clear" w:color="auto" w:fill="FFFFFF"/>
            <w:vAlign w:val="bottom"/>
          </w:tcPr>
          <w:p w:rsidR="00E70ADE" w:rsidRPr="0018125A" w:rsidRDefault="00E70ADE" w:rsidP="00E71C90">
            <w:pPr>
              <w:shd w:val="clear" w:color="auto" w:fill="FFFFFF"/>
              <w:ind w:right="72"/>
              <w:jc w:val="right"/>
              <w:rPr>
                <w:sz w:val="22"/>
                <w:szCs w:val="22"/>
              </w:rPr>
            </w:pPr>
          </w:p>
        </w:tc>
      </w:tr>
      <w:tr w:rsidR="00E70ADE" w:rsidRPr="0018125A" w:rsidTr="00D40027">
        <w:trPr>
          <w:cantSplit/>
          <w:trHeight w:val="385"/>
          <w:jc w:val="center"/>
        </w:trPr>
        <w:tc>
          <w:tcPr>
            <w:tcW w:w="6471" w:type="dxa"/>
            <w:gridSpan w:val="3"/>
            <w:tcBorders>
              <w:top w:val="nil"/>
              <w:left w:val="nil"/>
              <w:bottom w:val="nil"/>
              <w:right w:val="single" w:sz="6" w:space="0" w:color="auto"/>
            </w:tcBorders>
            <w:shd w:val="clear" w:color="auto" w:fill="FFFFFF"/>
            <w:vAlign w:val="center"/>
          </w:tcPr>
          <w:p w:rsidR="00E70ADE" w:rsidRPr="0018125A" w:rsidRDefault="00E70ADE" w:rsidP="00D40027">
            <w:pPr>
              <w:shd w:val="clear" w:color="auto" w:fill="FFFFFF"/>
              <w:tabs>
                <w:tab w:val="left" w:leader="dot" w:pos="6048"/>
              </w:tabs>
              <w:ind w:left="2592"/>
              <w:rPr>
                <w:sz w:val="22"/>
                <w:szCs w:val="22"/>
              </w:rPr>
            </w:pPr>
            <w:r w:rsidRPr="0018125A">
              <w:rPr>
                <w:sz w:val="22"/>
                <w:szCs w:val="22"/>
              </w:rPr>
              <w:t xml:space="preserve">Total </w:t>
            </w:r>
            <w:r w:rsidRPr="0018125A">
              <w:rPr>
                <w:smallCaps/>
                <w:sz w:val="22"/>
                <w:szCs w:val="22"/>
              </w:rPr>
              <w:t>Salaries</w:t>
            </w:r>
            <w:r w:rsidR="00A40329">
              <w:rPr>
                <w:smallCaps/>
                <w:sz w:val="22"/>
                <w:szCs w:val="22"/>
              </w:rPr>
              <w:tab/>
            </w:r>
          </w:p>
        </w:tc>
        <w:tc>
          <w:tcPr>
            <w:tcW w:w="1361" w:type="dxa"/>
            <w:tcBorders>
              <w:top w:val="single" w:sz="6" w:space="0" w:color="auto"/>
              <w:left w:val="single" w:sz="6" w:space="0" w:color="auto"/>
              <w:bottom w:val="single" w:sz="6" w:space="0" w:color="auto"/>
              <w:right w:val="single" w:sz="6" w:space="0" w:color="auto"/>
            </w:tcBorders>
            <w:shd w:val="clear" w:color="auto" w:fill="FFFFFF"/>
            <w:vAlign w:val="center"/>
          </w:tcPr>
          <w:p w:rsidR="00E70ADE" w:rsidRPr="0018125A" w:rsidRDefault="00E70ADE" w:rsidP="00D40027">
            <w:pPr>
              <w:shd w:val="clear" w:color="auto" w:fill="FFFFFF"/>
              <w:ind w:right="72"/>
              <w:jc w:val="right"/>
              <w:rPr>
                <w:sz w:val="22"/>
                <w:szCs w:val="22"/>
              </w:rPr>
            </w:pPr>
            <w:r w:rsidRPr="0018125A">
              <w:rPr>
                <w:sz w:val="22"/>
                <w:szCs w:val="22"/>
              </w:rPr>
              <w:t>25</w:t>
            </w:r>
          </w:p>
        </w:tc>
        <w:tc>
          <w:tcPr>
            <w:tcW w:w="1277" w:type="dxa"/>
            <w:tcBorders>
              <w:top w:val="nil"/>
              <w:left w:val="single" w:sz="6" w:space="0" w:color="auto"/>
              <w:bottom w:val="nil"/>
              <w:right w:val="nil"/>
            </w:tcBorders>
            <w:shd w:val="clear" w:color="auto" w:fill="FFFFFF"/>
            <w:vAlign w:val="bottom"/>
          </w:tcPr>
          <w:p w:rsidR="00E70ADE" w:rsidRPr="0018125A" w:rsidRDefault="00E70ADE" w:rsidP="00E71C90">
            <w:pPr>
              <w:shd w:val="clear" w:color="auto" w:fill="FFFFFF"/>
              <w:ind w:right="72"/>
              <w:jc w:val="right"/>
              <w:rPr>
                <w:sz w:val="22"/>
                <w:szCs w:val="22"/>
              </w:rPr>
            </w:pPr>
          </w:p>
        </w:tc>
      </w:tr>
      <w:tr w:rsidR="00E70ADE" w:rsidRPr="0018125A" w:rsidTr="00E71C90">
        <w:trPr>
          <w:cantSplit/>
          <w:trHeight w:val="407"/>
          <w:jc w:val="center"/>
        </w:trPr>
        <w:tc>
          <w:tcPr>
            <w:tcW w:w="6471" w:type="dxa"/>
            <w:gridSpan w:val="3"/>
            <w:tcBorders>
              <w:top w:val="nil"/>
              <w:left w:val="nil"/>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ind w:left="720"/>
              <w:rPr>
                <w:sz w:val="22"/>
                <w:szCs w:val="22"/>
              </w:rPr>
            </w:pPr>
            <w:r w:rsidRPr="0018125A">
              <w:rPr>
                <w:sz w:val="22"/>
                <w:szCs w:val="22"/>
              </w:rPr>
              <w:t>Subdivision No. 3.</w:t>
            </w:r>
            <w:r w:rsidRPr="0018125A">
              <w:rPr>
                <w:rFonts w:eastAsia="Times New Roman"/>
                <w:sz w:val="22"/>
                <w:szCs w:val="22"/>
              </w:rPr>
              <w:t>—</w:t>
            </w:r>
            <w:r w:rsidRPr="0018125A">
              <w:rPr>
                <w:rFonts w:eastAsia="Times New Roman"/>
                <w:smallCaps/>
                <w:sz w:val="22"/>
                <w:szCs w:val="22"/>
              </w:rPr>
              <w:t xml:space="preserve">Contingencies </w:t>
            </w:r>
            <w:r w:rsidRPr="0018125A">
              <w:rPr>
                <w:rFonts w:eastAsia="Times New Roman"/>
                <w:sz w:val="22"/>
                <w:szCs w:val="22"/>
              </w:rPr>
              <w:t>(</w:t>
            </w:r>
            <w:r w:rsidR="00B204BA" w:rsidRPr="0018125A">
              <w:rPr>
                <w:rFonts w:eastAsia="Times New Roman"/>
                <w:sz w:val="22"/>
                <w:szCs w:val="22"/>
              </w:rPr>
              <w:t>“</w:t>
            </w:r>
            <w:r w:rsidRPr="0018125A">
              <w:rPr>
                <w:rFonts w:eastAsia="Times New Roman"/>
                <w:smallCaps/>
                <w:sz w:val="22"/>
                <w:szCs w:val="22"/>
              </w:rPr>
              <w:t>Transferred</w:t>
            </w:r>
            <w:r w:rsidR="008025FB">
              <w:rPr>
                <w:rFonts w:eastAsia="Times New Roman"/>
                <w:sz w:val="22"/>
                <w:szCs w:val="22"/>
              </w:rPr>
              <w:t>”</w:t>
            </w:r>
            <w:r w:rsidRPr="0018125A">
              <w:rPr>
                <w:rFonts w:eastAsia="Times New Roman"/>
                <w:sz w:val="22"/>
                <w:szCs w:val="22"/>
              </w:rPr>
              <w:t>).</w:t>
            </w:r>
          </w:p>
        </w:tc>
        <w:tc>
          <w:tcPr>
            <w:tcW w:w="1361" w:type="dxa"/>
            <w:tcBorders>
              <w:top w:val="single" w:sz="6" w:space="0" w:color="auto"/>
              <w:left w:val="single" w:sz="6" w:space="0" w:color="auto"/>
              <w:bottom w:val="nil"/>
              <w:right w:val="single" w:sz="6" w:space="0" w:color="auto"/>
            </w:tcBorders>
            <w:shd w:val="clear" w:color="auto" w:fill="FFFFFF"/>
            <w:vAlign w:val="bottom"/>
          </w:tcPr>
          <w:p w:rsidR="00E70ADE" w:rsidRPr="0018125A" w:rsidRDefault="00E70ADE" w:rsidP="00E71C90">
            <w:pPr>
              <w:shd w:val="clear" w:color="auto" w:fill="FFFFFF"/>
              <w:ind w:right="72"/>
              <w:jc w:val="right"/>
              <w:rPr>
                <w:sz w:val="22"/>
                <w:szCs w:val="22"/>
              </w:rPr>
            </w:pPr>
          </w:p>
        </w:tc>
        <w:tc>
          <w:tcPr>
            <w:tcW w:w="1277" w:type="dxa"/>
            <w:tcBorders>
              <w:top w:val="nil"/>
              <w:left w:val="single" w:sz="6" w:space="0" w:color="auto"/>
              <w:bottom w:val="nil"/>
              <w:right w:val="nil"/>
            </w:tcBorders>
            <w:shd w:val="clear" w:color="auto" w:fill="FFFFFF"/>
            <w:vAlign w:val="bottom"/>
          </w:tcPr>
          <w:p w:rsidR="00E70ADE" w:rsidRPr="0018125A" w:rsidRDefault="00E70ADE" w:rsidP="00E71C90">
            <w:pPr>
              <w:shd w:val="clear" w:color="auto" w:fill="FFFFFF"/>
              <w:ind w:right="72"/>
              <w:jc w:val="right"/>
              <w:rPr>
                <w:sz w:val="22"/>
                <w:szCs w:val="22"/>
              </w:rPr>
            </w:pPr>
          </w:p>
        </w:tc>
      </w:tr>
      <w:tr w:rsidR="00E70ADE" w:rsidRPr="0018125A" w:rsidTr="00E71C90">
        <w:trPr>
          <w:cantSplit/>
          <w:trHeight w:val="299"/>
          <w:jc w:val="center"/>
        </w:trPr>
        <w:tc>
          <w:tcPr>
            <w:tcW w:w="6471" w:type="dxa"/>
            <w:gridSpan w:val="3"/>
            <w:tcBorders>
              <w:top w:val="nil"/>
              <w:left w:val="nil"/>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rPr>
                <w:sz w:val="22"/>
                <w:szCs w:val="22"/>
              </w:rPr>
            </w:pPr>
            <w:r w:rsidRPr="0018125A">
              <w:rPr>
                <w:sz w:val="22"/>
                <w:szCs w:val="22"/>
              </w:rPr>
              <w:t>No.</w:t>
            </w:r>
            <w:r w:rsidR="00B204BA" w:rsidRPr="0018125A">
              <w:rPr>
                <w:sz w:val="22"/>
                <w:szCs w:val="22"/>
              </w:rPr>
              <w:t xml:space="preserve"> </w:t>
            </w:r>
            <w:r w:rsidRPr="0018125A">
              <w:rPr>
                <w:sz w:val="22"/>
                <w:szCs w:val="22"/>
              </w:rPr>
              <w:t>1. Postage and telegrams</w:t>
            </w:r>
            <w:r w:rsidR="00A40329">
              <w:rPr>
                <w:sz w:val="22"/>
                <w:szCs w:val="22"/>
              </w:rPr>
              <w:tab/>
            </w:r>
          </w:p>
        </w:tc>
        <w:tc>
          <w:tcPr>
            <w:tcW w:w="1361" w:type="dxa"/>
            <w:tcBorders>
              <w:top w:val="nil"/>
              <w:left w:val="single" w:sz="6" w:space="0" w:color="auto"/>
              <w:bottom w:val="nil"/>
              <w:right w:val="single" w:sz="6" w:space="0" w:color="auto"/>
            </w:tcBorders>
            <w:shd w:val="clear" w:color="auto" w:fill="FFFFFF"/>
            <w:vAlign w:val="bottom"/>
          </w:tcPr>
          <w:p w:rsidR="00E70ADE" w:rsidRPr="0018125A" w:rsidRDefault="00E70ADE" w:rsidP="00E71C90">
            <w:pPr>
              <w:shd w:val="clear" w:color="auto" w:fill="FFFFFF"/>
              <w:ind w:right="72"/>
              <w:jc w:val="right"/>
              <w:rPr>
                <w:sz w:val="22"/>
                <w:szCs w:val="22"/>
              </w:rPr>
            </w:pPr>
            <w:r w:rsidRPr="0018125A">
              <w:rPr>
                <w:sz w:val="22"/>
                <w:szCs w:val="22"/>
              </w:rPr>
              <w:t>600</w:t>
            </w:r>
          </w:p>
        </w:tc>
        <w:tc>
          <w:tcPr>
            <w:tcW w:w="1277" w:type="dxa"/>
            <w:tcBorders>
              <w:top w:val="nil"/>
              <w:left w:val="single" w:sz="6" w:space="0" w:color="auto"/>
              <w:bottom w:val="nil"/>
              <w:right w:val="nil"/>
            </w:tcBorders>
            <w:shd w:val="clear" w:color="auto" w:fill="FFFFFF"/>
            <w:vAlign w:val="bottom"/>
          </w:tcPr>
          <w:p w:rsidR="00E70ADE" w:rsidRPr="0018125A" w:rsidRDefault="00E70ADE" w:rsidP="00E71C90">
            <w:pPr>
              <w:shd w:val="clear" w:color="auto" w:fill="FFFFFF"/>
              <w:ind w:right="72"/>
              <w:jc w:val="right"/>
              <w:rPr>
                <w:sz w:val="22"/>
                <w:szCs w:val="22"/>
              </w:rPr>
            </w:pPr>
          </w:p>
        </w:tc>
      </w:tr>
      <w:tr w:rsidR="00E70ADE" w:rsidRPr="0018125A" w:rsidTr="00E71C90">
        <w:trPr>
          <w:cantSplit/>
          <w:trHeight w:val="176"/>
          <w:jc w:val="center"/>
        </w:trPr>
        <w:tc>
          <w:tcPr>
            <w:tcW w:w="6471" w:type="dxa"/>
            <w:gridSpan w:val="3"/>
            <w:tcBorders>
              <w:top w:val="nil"/>
              <w:left w:val="nil"/>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ind w:left="432"/>
              <w:rPr>
                <w:sz w:val="22"/>
                <w:szCs w:val="22"/>
              </w:rPr>
            </w:pPr>
            <w:r w:rsidRPr="0018125A">
              <w:rPr>
                <w:sz w:val="22"/>
                <w:szCs w:val="22"/>
              </w:rPr>
              <w:t>9. Forage, sustena</w:t>
            </w:r>
            <w:r w:rsidR="00E15F2D">
              <w:rPr>
                <w:sz w:val="22"/>
                <w:szCs w:val="22"/>
              </w:rPr>
              <w:t>n</w:t>
            </w:r>
            <w:r w:rsidRPr="0018125A">
              <w:rPr>
                <w:sz w:val="22"/>
                <w:szCs w:val="22"/>
              </w:rPr>
              <w:t>ce, quarters, and other allowances</w:t>
            </w:r>
            <w:r w:rsidR="00A40329">
              <w:rPr>
                <w:sz w:val="22"/>
                <w:szCs w:val="22"/>
              </w:rPr>
              <w:tab/>
            </w:r>
          </w:p>
        </w:tc>
        <w:tc>
          <w:tcPr>
            <w:tcW w:w="1361" w:type="dxa"/>
            <w:tcBorders>
              <w:top w:val="nil"/>
              <w:left w:val="single" w:sz="6" w:space="0" w:color="auto"/>
              <w:bottom w:val="nil"/>
              <w:right w:val="single" w:sz="6" w:space="0" w:color="auto"/>
            </w:tcBorders>
            <w:shd w:val="clear" w:color="auto" w:fill="FFFFFF"/>
            <w:vAlign w:val="bottom"/>
          </w:tcPr>
          <w:p w:rsidR="00E70ADE" w:rsidRPr="0018125A" w:rsidRDefault="00E70ADE" w:rsidP="00E71C90">
            <w:pPr>
              <w:shd w:val="clear" w:color="auto" w:fill="FFFFFF"/>
              <w:ind w:right="72"/>
              <w:jc w:val="right"/>
              <w:rPr>
                <w:sz w:val="22"/>
                <w:szCs w:val="22"/>
              </w:rPr>
            </w:pPr>
            <w:r w:rsidRPr="0018125A">
              <w:rPr>
                <w:sz w:val="22"/>
                <w:szCs w:val="22"/>
              </w:rPr>
              <w:t>331</w:t>
            </w:r>
          </w:p>
        </w:tc>
        <w:tc>
          <w:tcPr>
            <w:tcW w:w="1277" w:type="dxa"/>
            <w:tcBorders>
              <w:top w:val="nil"/>
              <w:left w:val="single" w:sz="6" w:space="0" w:color="auto"/>
              <w:bottom w:val="nil"/>
              <w:right w:val="nil"/>
            </w:tcBorders>
            <w:shd w:val="clear" w:color="auto" w:fill="FFFFFF"/>
            <w:vAlign w:val="bottom"/>
          </w:tcPr>
          <w:p w:rsidR="00E70ADE" w:rsidRPr="0018125A" w:rsidRDefault="00E70ADE" w:rsidP="00E71C90">
            <w:pPr>
              <w:shd w:val="clear" w:color="auto" w:fill="FFFFFF"/>
              <w:ind w:right="72"/>
              <w:jc w:val="right"/>
              <w:rPr>
                <w:sz w:val="22"/>
                <w:szCs w:val="22"/>
              </w:rPr>
            </w:pPr>
          </w:p>
        </w:tc>
      </w:tr>
      <w:tr w:rsidR="00E70ADE" w:rsidRPr="0018125A" w:rsidTr="00D40027">
        <w:trPr>
          <w:cantSplit/>
          <w:trHeight w:val="274"/>
          <w:jc w:val="center"/>
        </w:trPr>
        <w:tc>
          <w:tcPr>
            <w:tcW w:w="6471" w:type="dxa"/>
            <w:gridSpan w:val="3"/>
            <w:tcBorders>
              <w:top w:val="nil"/>
              <w:left w:val="nil"/>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ind w:left="360"/>
              <w:rPr>
                <w:sz w:val="22"/>
                <w:szCs w:val="22"/>
              </w:rPr>
            </w:pPr>
            <w:r w:rsidRPr="0018125A">
              <w:rPr>
                <w:sz w:val="22"/>
                <w:szCs w:val="22"/>
              </w:rPr>
              <w:t>10.</w:t>
            </w:r>
            <w:r w:rsidR="00B204BA" w:rsidRPr="0018125A">
              <w:rPr>
                <w:sz w:val="22"/>
                <w:szCs w:val="22"/>
              </w:rPr>
              <w:t xml:space="preserve"> </w:t>
            </w:r>
            <w:r w:rsidRPr="0018125A">
              <w:rPr>
                <w:sz w:val="22"/>
                <w:szCs w:val="22"/>
              </w:rPr>
              <w:t>Temporary assistance</w:t>
            </w:r>
            <w:r w:rsidR="00A40329">
              <w:rPr>
                <w:sz w:val="22"/>
                <w:szCs w:val="22"/>
              </w:rPr>
              <w:tab/>
            </w:r>
          </w:p>
        </w:tc>
        <w:tc>
          <w:tcPr>
            <w:tcW w:w="1361" w:type="dxa"/>
            <w:tcBorders>
              <w:top w:val="nil"/>
              <w:left w:val="single" w:sz="6" w:space="0" w:color="auto"/>
              <w:bottom w:val="single" w:sz="6" w:space="0" w:color="auto"/>
              <w:right w:val="single" w:sz="6" w:space="0" w:color="auto"/>
            </w:tcBorders>
            <w:shd w:val="clear" w:color="auto" w:fill="FFFFFF"/>
            <w:vAlign w:val="bottom"/>
          </w:tcPr>
          <w:p w:rsidR="00E70ADE" w:rsidRPr="0018125A" w:rsidRDefault="00E70ADE" w:rsidP="00E71C90">
            <w:pPr>
              <w:shd w:val="clear" w:color="auto" w:fill="FFFFFF"/>
              <w:ind w:right="72"/>
              <w:jc w:val="right"/>
              <w:rPr>
                <w:sz w:val="22"/>
                <w:szCs w:val="22"/>
              </w:rPr>
            </w:pPr>
            <w:r w:rsidRPr="0018125A">
              <w:rPr>
                <w:sz w:val="22"/>
                <w:szCs w:val="22"/>
              </w:rPr>
              <w:t>2,000</w:t>
            </w:r>
          </w:p>
        </w:tc>
        <w:tc>
          <w:tcPr>
            <w:tcW w:w="1277" w:type="dxa"/>
            <w:tcBorders>
              <w:top w:val="nil"/>
              <w:left w:val="single" w:sz="6" w:space="0" w:color="auto"/>
              <w:bottom w:val="nil"/>
              <w:right w:val="nil"/>
            </w:tcBorders>
            <w:shd w:val="clear" w:color="auto" w:fill="FFFFFF"/>
            <w:vAlign w:val="bottom"/>
          </w:tcPr>
          <w:p w:rsidR="00E70ADE" w:rsidRPr="0018125A" w:rsidRDefault="00E70ADE" w:rsidP="00E71C90">
            <w:pPr>
              <w:shd w:val="clear" w:color="auto" w:fill="FFFFFF"/>
              <w:ind w:right="72"/>
              <w:jc w:val="right"/>
              <w:rPr>
                <w:sz w:val="22"/>
                <w:szCs w:val="22"/>
              </w:rPr>
            </w:pPr>
          </w:p>
        </w:tc>
      </w:tr>
      <w:tr w:rsidR="00E70ADE" w:rsidRPr="0018125A" w:rsidTr="00D40027">
        <w:trPr>
          <w:cantSplit/>
          <w:trHeight w:val="259"/>
          <w:jc w:val="center"/>
        </w:trPr>
        <w:tc>
          <w:tcPr>
            <w:tcW w:w="6471" w:type="dxa"/>
            <w:gridSpan w:val="3"/>
            <w:tcBorders>
              <w:top w:val="nil"/>
              <w:left w:val="nil"/>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rPr>
                <w:sz w:val="22"/>
                <w:szCs w:val="22"/>
              </w:rPr>
            </w:pPr>
          </w:p>
        </w:tc>
        <w:tc>
          <w:tcPr>
            <w:tcW w:w="1361" w:type="dxa"/>
            <w:tcBorders>
              <w:top w:val="single" w:sz="6" w:space="0" w:color="auto"/>
              <w:left w:val="single" w:sz="6" w:space="0" w:color="auto"/>
              <w:bottom w:val="single" w:sz="4" w:space="0" w:color="auto"/>
              <w:right w:val="single" w:sz="6" w:space="0" w:color="auto"/>
            </w:tcBorders>
            <w:shd w:val="clear" w:color="auto" w:fill="FFFFFF"/>
            <w:vAlign w:val="center"/>
          </w:tcPr>
          <w:p w:rsidR="00E70ADE" w:rsidRPr="0018125A" w:rsidRDefault="00E70ADE" w:rsidP="00D40027">
            <w:pPr>
              <w:shd w:val="clear" w:color="auto" w:fill="FFFFFF"/>
              <w:ind w:right="72"/>
              <w:jc w:val="right"/>
              <w:rPr>
                <w:sz w:val="22"/>
                <w:szCs w:val="22"/>
              </w:rPr>
            </w:pPr>
            <w:r w:rsidRPr="0018125A">
              <w:rPr>
                <w:sz w:val="22"/>
                <w:szCs w:val="22"/>
              </w:rPr>
              <w:t>2,931</w:t>
            </w:r>
          </w:p>
        </w:tc>
        <w:tc>
          <w:tcPr>
            <w:tcW w:w="1277" w:type="dxa"/>
            <w:tcBorders>
              <w:top w:val="nil"/>
              <w:left w:val="single" w:sz="6" w:space="0" w:color="auto"/>
              <w:bottom w:val="nil"/>
              <w:right w:val="nil"/>
            </w:tcBorders>
            <w:shd w:val="clear" w:color="auto" w:fill="FFFFFF"/>
            <w:vAlign w:val="bottom"/>
          </w:tcPr>
          <w:p w:rsidR="00E70ADE" w:rsidRPr="0018125A" w:rsidRDefault="00E70ADE" w:rsidP="00E71C90">
            <w:pPr>
              <w:shd w:val="clear" w:color="auto" w:fill="FFFFFF"/>
              <w:ind w:right="72"/>
              <w:jc w:val="right"/>
              <w:rPr>
                <w:sz w:val="22"/>
                <w:szCs w:val="22"/>
              </w:rPr>
            </w:pPr>
          </w:p>
        </w:tc>
      </w:tr>
      <w:tr w:rsidR="00E70ADE" w:rsidRPr="0018125A" w:rsidTr="00D40027">
        <w:trPr>
          <w:cantSplit/>
          <w:trHeight w:val="349"/>
          <w:jc w:val="center"/>
        </w:trPr>
        <w:tc>
          <w:tcPr>
            <w:tcW w:w="6471" w:type="dxa"/>
            <w:gridSpan w:val="3"/>
            <w:tcBorders>
              <w:top w:val="nil"/>
              <w:left w:val="nil"/>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ind w:left="720"/>
              <w:rPr>
                <w:sz w:val="22"/>
                <w:szCs w:val="22"/>
              </w:rPr>
            </w:pPr>
            <w:r w:rsidRPr="0018125A">
              <w:rPr>
                <w:sz w:val="22"/>
                <w:szCs w:val="22"/>
              </w:rPr>
              <w:t>Subdivision No. 4.</w:t>
            </w:r>
            <w:r w:rsidRPr="0018125A">
              <w:rPr>
                <w:rFonts w:eastAsia="Times New Roman"/>
                <w:sz w:val="22"/>
                <w:szCs w:val="22"/>
              </w:rPr>
              <w:t>—</w:t>
            </w:r>
            <w:r w:rsidRPr="0018125A">
              <w:rPr>
                <w:rFonts w:eastAsia="Times New Roman"/>
                <w:smallCaps/>
                <w:sz w:val="22"/>
                <w:szCs w:val="22"/>
              </w:rPr>
              <w:t>Miscellaneous.</w:t>
            </w:r>
          </w:p>
        </w:tc>
        <w:tc>
          <w:tcPr>
            <w:tcW w:w="1361" w:type="dxa"/>
            <w:tcBorders>
              <w:top w:val="single" w:sz="4" w:space="0" w:color="auto"/>
              <w:left w:val="single" w:sz="6" w:space="0" w:color="auto"/>
              <w:bottom w:val="nil"/>
              <w:right w:val="single" w:sz="6" w:space="0" w:color="auto"/>
            </w:tcBorders>
            <w:shd w:val="clear" w:color="auto" w:fill="FFFFFF"/>
            <w:vAlign w:val="bottom"/>
          </w:tcPr>
          <w:p w:rsidR="00E70ADE" w:rsidRPr="0018125A" w:rsidRDefault="00E70ADE" w:rsidP="00E71C90">
            <w:pPr>
              <w:shd w:val="clear" w:color="auto" w:fill="FFFFFF"/>
              <w:ind w:right="72"/>
              <w:jc w:val="right"/>
              <w:rPr>
                <w:sz w:val="22"/>
                <w:szCs w:val="22"/>
              </w:rPr>
            </w:pPr>
          </w:p>
        </w:tc>
        <w:tc>
          <w:tcPr>
            <w:tcW w:w="1277" w:type="dxa"/>
            <w:tcBorders>
              <w:top w:val="nil"/>
              <w:left w:val="single" w:sz="6" w:space="0" w:color="auto"/>
              <w:bottom w:val="nil"/>
              <w:right w:val="nil"/>
            </w:tcBorders>
            <w:shd w:val="clear" w:color="auto" w:fill="FFFFFF"/>
            <w:vAlign w:val="bottom"/>
          </w:tcPr>
          <w:p w:rsidR="00E70ADE" w:rsidRPr="0018125A" w:rsidRDefault="00E70ADE" w:rsidP="00E71C90">
            <w:pPr>
              <w:shd w:val="clear" w:color="auto" w:fill="FFFFFF"/>
              <w:ind w:right="72"/>
              <w:jc w:val="right"/>
              <w:rPr>
                <w:sz w:val="22"/>
                <w:szCs w:val="22"/>
              </w:rPr>
            </w:pPr>
          </w:p>
        </w:tc>
      </w:tr>
      <w:tr w:rsidR="00E70ADE" w:rsidRPr="0018125A" w:rsidTr="00D40027">
        <w:trPr>
          <w:cantSplit/>
          <w:trHeight w:val="576"/>
          <w:jc w:val="center"/>
        </w:trPr>
        <w:tc>
          <w:tcPr>
            <w:tcW w:w="6471" w:type="dxa"/>
            <w:gridSpan w:val="3"/>
            <w:tcBorders>
              <w:top w:val="nil"/>
              <w:left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ind w:left="720" w:hanging="720"/>
              <w:rPr>
                <w:sz w:val="22"/>
                <w:szCs w:val="22"/>
              </w:rPr>
            </w:pPr>
            <w:r w:rsidRPr="0018125A">
              <w:rPr>
                <w:sz w:val="22"/>
                <w:szCs w:val="22"/>
              </w:rPr>
              <w:t>No. 1. Gratuity to mother of Messenger John Monteith, killed on duty</w:t>
            </w:r>
            <w:r w:rsidR="00A40329">
              <w:rPr>
                <w:sz w:val="22"/>
                <w:szCs w:val="22"/>
              </w:rPr>
              <w:tab/>
            </w:r>
          </w:p>
        </w:tc>
        <w:tc>
          <w:tcPr>
            <w:tcW w:w="1361" w:type="dxa"/>
            <w:tcBorders>
              <w:top w:val="nil"/>
              <w:left w:val="single" w:sz="6" w:space="0" w:color="auto"/>
              <w:bottom w:val="single" w:sz="6" w:space="0" w:color="auto"/>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1277" w:type="dxa"/>
            <w:tcBorders>
              <w:top w:val="nil"/>
              <w:left w:val="single" w:sz="6" w:space="0" w:color="auto"/>
              <w:bottom w:val="single" w:sz="6" w:space="0" w:color="auto"/>
              <w:right w:val="nil"/>
            </w:tcBorders>
            <w:shd w:val="clear" w:color="auto" w:fill="FFFFFF"/>
            <w:vAlign w:val="bottom"/>
          </w:tcPr>
          <w:p w:rsidR="00E70ADE" w:rsidRPr="0018125A" w:rsidRDefault="00E70ADE" w:rsidP="00E71C90">
            <w:pPr>
              <w:shd w:val="clear" w:color="auto" w:fill="FFFFFF"/>
              <w:ind w:right="72"/>
              <w:jc w:val="right"/>
              <w:rPr>
                <w:sz w:val="22"/>
                <w:szCs w:val="22"/>
              </w:rPr>
            </w:pPr>
            <w:r w:rsidRPr="0018125A">
              <w:rPr>
                <w:sz w:val="22"/>
                <w:szCs w:val="22"/>
              </w:rPr>
              <w:t>110</w:t>
            </w:r>
          </w:p>
        </w:tc>
      </w:tr>
      <w:tr w:rsidR="00E70ADE" w:rsidRPr="0018125A" w:rsidTr="00D40027">
        <w:trPr>
          <w:cantSplit/>
          <w:trHeight w:val="428"/>
          <w:jc w:val="center"/>
        </w:trPr>
        <w:tc>
          <w:tcPr>
            <w:tcW w:w="6471" w:type="dxa"/>
            <w:gridSpan w:val="3"/>
            <w:tcBorders>
              <w:top w:val="nil"/>
              <w:left w:val="nil"/>
              <w:right w:val="single" w:sz="6" w:space="0" w:color="auto"/>
            </w:tcBorders>
            <w:shd w:val="clear" w:color="auto" w:fill="FFFFFF"/>
            <w:vAlign w:val="bottom"/>
          </w:tcPr>
          <w:p w:rsidR="00E70ADE" w:rsidRPr="0018125A" w:rsidRDefault="00E70ADE" w:rsidP="007000F8">
            <w:pPr>
              <w:shd w:val="clear" w:color="auto" w:fill="FFFFFF"/>
              <w:tabs>
                <w:tab w:val="left" w:leader="dot" w:pos="6048"/>
              </w:tabs>
              <w:ind w:left="1350"/>
              <w:rPr>
                <w:sz w:val="22"/>
                <w:szCs w:val="22"/>
              </w:rPr>
            </w:pPr>
            <w:r w:rsidRPr="0018125A">
              <w:rPr>
                <w:sz w:val="22"/>
                <w:szCs w:val="22"/>
              </w:rPr>
              <w:t xml:space="preserve">Total </w:t>
            </w:r>
            <w:r w:rsidRPr="0018125A">
              <w:rPr>
                <w:smallCaps/>
                <w:sz w:val="22"/>
                <w:szCs w:val="22"/>
              </w:rPr>
              <w:t xml:space="preserve">Division </w:t>
            </w:r>
            <w:r w:rsidRPr="0018125A">
              <w:rPr>
                <w:sz w:val="22"/>
                <w:szCs w:val="22"/>
              </w:rPr>
              <w:t>No. 42</w:t>
            </w:r>
            <w:r w:rsidR="00A40329">
              <w:rPr>
                <w:sz w:val="22"/>
                <w:szCs w:val="22"/>
              </w:rPr>
              <w:tab/>
            </w:r>
          </w:p>
        </w:tc>
        <w:tc>
          <w:tcPr>
            <w:tcW w:w="1361" w:type="dxa"/>
            <w:tcBorders>
              <w:top w:val="single" w:sz="6" w:space="0" w:color="auto"/>
              <w:left w:val="single" w:sz="6" w:space="0" w:color="auto"/>
              <w:bottom w:val="single" w:sz="6" w:space="0" w:color="auto"/>
              <w:right w:val="single" w:sz="6" w:space="0" w:color="auto"/>
            </w:tcBorders>
            <w:shd w:val="clear" w:color="auto" w:fill="FFFFFF"/>
            <w:vAlign w:val="center"/>
          </w:tcPr>
          <w:p w:rsidR="00E70ADE" w:rsidRPr="0018125A" w:rsidRDefault="00E70ADE" w:rsidP="00D40027">
            <w:pPr>
              <w:shd w:val="clear" w:color="auto" w:fill="FFFFFF"/>
              <w:ind w:right="72"/>
              <w:jc w:val="right"/>
              <w:rPr>
                <w:sz w:val="22"/>
                <w:szCs w:val="22"/>
              </w:rPr>
            </w:pPr>
            <w:r w:rsidRPr="0018125A">
              <w:rPr>
                <w:sz w:val="22"/>
                <w:szCs w:val="22"/>
              </w:rPr>
              <w:t>2,956</w:t>
            </w:r>
          </w:p>
        </w:tc>
        <w:tc>
          <w:tcPr>
            <w:tcW w:w="1277" w:type="dxa"/>
            <w:tcBorders>
              <w:top w:val="single" w:sz="6" w:space="0" w:color="auto"/>
              <w:left w:val="single" w:sz="6" w:space="0" w:color="auto"/>
              <w:bottom w:val="single" w:sz="6" w:space="0" w:color="auto"/>
              <w:right w:val="nil"/>
            </w:tcBorders>
            <w:shd w:val="clear" w:color="auto" w:fill="FFFFFF"/>
            <w:vAlign w:val="center"/>
          </w:tcPr>
          <w:p w:rsidR="00E70ADE" w:rsidRPr="0018125A" w:rsidRDefault="00E70ADE" w:rsidP="00D40027">
            <w:pPr>
              <w:shd w:val="clear" w:color="auto" w:fill="FFFFFF"/>
              <w:ind w:right="72"/>
              <w:jc w:val="right"/>
              <w:rPr>
                <w:sz w:val="22"/>
                <w:szCs w:val="22"/>
              </w:rPr>
            </w:pPr>
            <w:r w:rsidRPr="0018125A">
              <w:rPr>
                <w:sz w:val="22"/>
                <w:szCs w:val="22"/>
              </w:rPr>
              <w:t>110</w:t>
            </w:r>
          </w:p>
        </w:tc>
      </w:tr>
      <w:tr w:rsidR="00E70ADE" w:rsidRPr="0018125A" w:rsidTr="006C5962">
        <w:trPr>
          <w:cantSplit/>
          <w:trHeight w:val="65"/>
          <w:jc w:val="center"/>
        </w:trPr>
        <w:tc>
          <w:tcPr>
            <w:tcW w:w="6471" w:type="dxa"/>
            <w:gridSpan w:val="3"/>
            <w:tcBorders>
              <w:left w:val="nil"/>
              <w:bottom w:val="nil"/>
              <w:right w:val="single" w:sz="6" w:space="0" w:color="auto"/>
            </w:tcBorders>
            <w:shd w:val="clear" w:color="auto" w:fill="FFFFFF"/>
            <w:vAlign w:val="bottom"/>
          </w:tcPr>
          <w:p w:rsidR="00E70ADE" w:rsidRPr="0018125A" w:rsidRDefault="00346972" w:rsidP="00A40329">
            <w:pPr>
              <w:shd w:val="clear" w:color="auto" w:fill="FFFFFF"/>
              <w:tabs>
                <w:tab w:val="left" w:leader="dot" w:pos="6048"/>
              </w:tabs>
              <w:ind w:left="288"/>
              <w:jc w:val="center"/>
              <w:rPr>
                <w:sz w:val="22"/>
                <w:szCs w:val="22"/>
              </w:rPr>
            </w:pPr>
            <w:r>
              <w:rPr>
                <w:sz w:val="22"/>
                <w:szCs w:val="22"/>
              </w:rPr>
              <w:t>__________</w:t>
            </w:r>
          </w:p>
        </w:tc>
        <w:tc>
          <w:tcPr>
            <w:tcW w:w="1361" w:type="dxa"/>
            <w:tcBorders>
              <w:top w:val="single" w:sz="6" w:space="0" w:color="auto"/>
              <w:left w:val="single" w:sz="6" w:space="0" w:color="auto"/>
              <w:bottom w:val="nil"/>
              <w:right w:val="single" w:sz="6" w:space="0" w:color="auto"/>
            </w:tcBorders>
            <w:shd w:val="clear" w:color="auto" w:fill="FFFFFF"/>
            <w:vAlign w:val="bottom"/>
          </w:tcPr>
          <w:p w:rsidR="00E70ADE" w:rsidRPr="0018125A" w:rsidRDefault="00E70ADE" w:rsidP="00E71C90">
            <w:pPr>
              <w:shd w:val="clear" w:color="auto" w:fill="FFFFFF"/>
              <w:ind w:right="72"/>
              <w:jc w:val="right"/>
              <w:rPr>
                <w:sz w:val="22"/>
                <w:szCs w:val="22"/>
              </w:rPr>
            </w:pPr>
          </w:p>
        </w:tc>
        <w:tc>
          <w:tcPr>
            <w:tcW w:w="1277" w:type="dxa"/>
            <w:tcBorders>
              <w:top w:val="single" w:sz="6" w:space="0" w:color="auto"/>
              <w:left w:val="single" w:sz="6" w:space="0" w:color="auto"/>
              <w:bottom w:val="nil"/>
              <w:right w:val="nil"/>
            </w:tcBorders>
            <w:shd w:val="clear" w:color="auto" w:fill="FFFFFF"/>
            <w:vAlign w:val="bottom"/>
          </w:tcPr>
          <w:p w:rsidR="00E70ADE" w:rsidRPr="0018125A" w:rsidRDefault="00E70ADE" w:rsidP="00E71C90">
            <w:pPr>
              <w:shd w:val="clear" w:color="auto" w:fill="FFFFFF"/>
              <w:ind w:right="72"/>
              <w:jc w:val="right"/>
              <w:rPr>
                <w:sz w:val="22"/>
                <w:szCs w:val="22"/>
              </w:rPr>
            </w:pPr>
          </w:p>
        </w:tc>
      </w:tr>
      <w:tr w:rsidR="00D40027" w:rsidRPr="0018125A" w:rsidTr="00D40027">
        <w:trPr>
          <w:cantSplit/>
          <w:trHeight w:val="332"/>
          <w:jc w:val="center"/>
        </w:trPr>
        <w:tc>
          <w:tcPr>
            <w:tcW w:w="578" w:type="dxa"/>
            <w:vMerge w:val="restart"/>
            <w:tcBorders>
              <w:top w:val="single" w:sz="4" w:space="0" w:color="auto"/>
              <w:left w:val="nil"/>
              <w:bottom w:val="single" w:sz="4" w:space="0" w:color="auto"/>
              <w:right w:val="single" w:sz="6" w:space="0" w:color="auto"/>
            </w:tcBorders>
            <w:shd w:val="clear" w:color="auto" w:fill="FFFFFF"/>
            <w:textDirection w:val="btLr"/>
            <w:vAlign w:val="center"/>
          </w:tcPr>
          <w:p w:rsidR="00D40027" w:rsidRPr="00D40027" w:rsidRDefault="00D40027" w:rsidP="00D40027">
            <w:pPr>
              <w:shd w:val="clear" w:color="auto" w:fill="FFFFFF"/>
              <w:tabs>
                <w:tab w:val="left" w:leader="dot" w:pos="6048"/>
              </w:tabs>
              <w:ind w:left="72" w:right="72"/>
              <w:rPr>
                <w:sz w:val="18"/>
                <w:szCs w:val="18"/>
              </w:rPr>
            </w:pPr>
            <w:r w:rsidRPr="00D40027">
              <w:rPr>
                <w:sz w:val="18"/>
                <w:szCs w:val="18"/>
              </w:rPr>
              <w:t>No. of Persons.</w:t>
            </w:r>
          </w:p>
        </w:tc>
        <w:tc>
          <w:tcPr>
            <w:tcW w:w="647" w:type="dxa"/>
            <w:vMerge w:val="restart"/>
            <w:tcBorders>
              <w:top w:val="single" w:sz="4" w:space="0" w:color="auto"/>
              <w:left w:val="single" w:sz="6" w:space="0" w:color="auto"/>
              <w:bottom w:val="single" w:sz="4" w:space="0" w:color="auto"/>
              <w:right w:val="single" w:sz="6" w:space="0" w:color="auto"/>
            </w:tcBorders>
            <w:shd w:val="clear" w:color="auto" w:fill="FFFFFF"/>
            <w:textDirection w:val="btLr"/>
            <w:vAlign w:val="center"/>
          </w:tcPr>
          <w:p w:rsidR="00D40027" w:rsidRPr="00D40027" w:rsidRDefault="00D40027" w:rsidP="00D40027">
            <w:pPr>
              <w:shd w:val="clear" w:color="auto" w:fill="FFFFFF"/>
              <w:tabs>
                <w:tab w:val="left" w:leader="dot" w:pos="6048"/>
              </w:tabs>
              <w:ind w:left="72" w:right="72"/>
              <w:rPr>
                <w:sz w:val="18"/>
                <w:szCs w:val="18"/>
              </w:rPr>
            </w:pPr>
            <w:r w:rsidRPr="00D40027">
              <w:rPr>
                <w:sz w:val="18"/>
                <w:szCs w:val="18"/>
              </w:rPr>
              <w:t xml:space="preserve">Class </w:t>
            </w:r>
            <w:r w:rsidRPr="00D40027">
              <w:rPr>
                <w:iCs/>
                <w:sz w:val="18"/>
                <w:szCs w:val="18"/>
              </w:rPr>
              <w:t>or</w:t>
            </w:r>
            <w:r w:rsidRPr="00D40027">
              <w:rPr>
                <w:i/>
                <w:iCs/>
                <w:sz w:val="18"/>
                <w:szCs w:val="18"/>
              </w:rPr>
              <w:t xml:space="preserve"> </w:t>
            </w:r>
            <w:r w:rsidRPr="00D40027">
              <w:rPr>
                <w:sz w:val="18"/>
                <w:szCs w:val="18"/>
              </w:rPr>
              <w:t>Grade.</w:t>
            </w:r>
          </w:p>
        </w:tc>
        <w:tc>
          <w:tcPr>
            <w:tcW w:w="5246" w:type="dxa"/>
            <w:tcBorders>
              <w:top w:val="nil"/>
              <w:left w:val="single" w:sz="6" w:space="0" w:color="auto"/>
              <w:right w:val="single" w:sz="6" w:space="0" w:color="auto"/>
            </w:tcBorders>
            <w:shd w:val="clear" w:color="auto" w:fill="FFFFFF"/>
            <w:vAlign w:val="bottom"/>
          </w:tcPr>
          <w:p w:rsidR="00D40027" w:rsidRPr="0018125A" w:rsidRDefault="00D40027" w:rsidP="00D40027">
            <w:pPr>
              <w:shd w:val="clear" w:color="auto" w:fill="FFFFFF"/>
              <w:tabs>
                <w:tab w:val="left" w:leader="dot" w:pos="6048"/>
              </w:tabs>
              <w:ind w:left="125"/>
              <w:rPr>
                <w:sz w:val="22"/>
                <w:szCs w:val="22"/>
              </w:rPr>
            </w:pPr>
            <w:r w:rsidRPr="0018125A">
              <w:rPr>
                <w:smallCaps/>
                <w:sz w:val="22"/>
                <w:szCs w:val="22"/>
              </w:rPr>
              <w:t xml:space="preserve">Division No. </w:t>
            </w:r>
            <w:r w:rsidRPr="0018125A">
              <w:rPr>
                <w:sz w:val="22"/>
                <w:szCs w:val="22"/>
              </w:rPr>
              <w:t>43.</w:t>
            </w:r>
          </w:p>
        </w:tc>
        <w:tc>
          <w:tcPr>
            <w:tcW w:w="1361" w:type="dxa"/>
            <w:tcBorders>
              <w:top w:val="nil"/>
              <w:left w:val="single" w:sz="6" w:space="0" w:color="auto"/>
              <w:right w:val="single" w:sz="6" w:space="0" w:color="auto"/>
            </w:tcBorders>
            <w:shd w:val="clear" w:color="auto" w:fill="FFFFFF"/>
            <w:vAlign w:val="bottom"/>
          </w:tcPr>
          <w:p w:rsidR="00D40027" w:rsidRPr="0018125A" w:rsidRDefault="00D40027" w:rsidP="00E71C90">
            <w:pPr>
              <w:shd w:val="clear" w:color="auto" w:fill="FFFFFF"/>
              <w:ind w:right="72"/>
              <w:jc w:val="right"/>
              <w:rPr>
                <w:sz w:val="22"/>
                <w:szCs w:val="22"/>
              </w:rPr>
            </w:pPr>
          </w:p>
        </w:tc>
        <w:tc>
          <w:tcPr>
            <w:tcW w:w="1277" w:type="dxa"/>
            <w:tcBorders>
              <w:top w:val="nil"/>
              <w:left w:val="single" w:sz="6" w:space="0" w:color="auto"/>
              <w:right w:val="nil"/>
            </w:tcBorders>
            <w:shd w:val="clear" w:color="auto" w:fill="FFFFFF"/>
            <w:vAlign w:val="bottom"/>
          </w:tcPr>
          <w:p w:rsidR="00D40027" w:rsidRPr="0018125A" w:rsidRDefault="00D40027" w:rsidP="00E71C90">
            <w:pPr>
              <w:shd w:val="clear" w:color="auto" w:fill="FFFFFF"/>
              <w:ind w:right="72"/>
              <w:jc w:val="right"/>
              <w:rPr>
                <w:sz w:val="22"/>
                <w:szCs w:val="22"/>
              </w:rPr>
            </w:pPr>
          </w:p>
        </w:tc>
      </w:tr>
      <w:tr w:rsidR="00D40027" w:rsidRPr="0018125A" w:rsidTr="007000F8">
        <w:trPr>
          <w:cantSplit/>
          <w:trHeight w:val="377"/>
          <w:jc w:val="center"/>
        </w:trPr>
        <w:tc>
          <w:tcPr>
            <w:tcW w:w="578" w:type="dxa"/>
            <w:vMerge/>
            <w:tcBorders>
              <w:left w:val="nil"/>
              <w:bottom w:val="single" w:sz="4" w:space="0" w:color="auto"/>
              <w:right w:val="single" w:sz="6" w:space="0" w:color="auto"/>
            </w:tcBorders>
            <w:shd w:val="clear" w:color="auto" w:fill="FFFFFF"/>
            <w:textDirection w:val="btLr"/>
            <w:vAlign w:val="center"/>
          </w:tcPr>
          <w:p w:rsidR="00D40027" w:rsidRPr="0018125A" w:rsidRDefault="00D40027" w:rsidP="00D40027">
            <w:pPr>
              <w:shd w:val="clear" w:color="auto" w:fill="FFFFFF"/>
              <w:tabs>
                <w:tab w:val="left" w:leader="dot" w:pos="6048"/>
              </w:tabs>
              <w:ind w:left="72" w:right="72"/>
              <w:rPr>
                <w:sz w:val="22"/>
                <w:szCs w:val="22"/>
              </w:rPr>
            </w:pPr>
          </w:p>
        </w:tc>
        <w:tc>
          <w:tcPr>
            <w:tcW w:w="647" w:type="dxa"/>
            <w:vMerge/>
            <w:tcBorders>
              <w:left w:val="single" w:sz="6" w:space="0" w:color="auto"/>
              <w:bottom w:val="single" w:sz="4" w:space="0" w:color="auto"/>
              <w:right w:val="single" w:sz="6" w:space="0" w:color="auto"/>
            </w:tcBorders>
            <w:shd w:val="clear" w:color="auto" w:fill="FFFFFF"/>
            <w:textDirection w:val="btLr"/>
            <w:vAlign w:val="center"/>
          </w:tcPr>
          <w:p w:rsidR="00D40027" w:rsidRPr="0018125A" w:rsidRDefault="00D40027" w:rsidP="00D40027">
            <w:pPr>
              <w:shd w:val="clear" w:color="auto" w:fill="FFFFFF"/>
              <w:tabs>
                <w:tab w:val="left" w:leader="dot" w:pos="6048"/>
              </w:tabs>
              <w:ind w:left="72" w:right="72"/>
              <w:rPr>
                <w:sz w:val="22"/>
                <w:szCs w:val="22"/>
              </w:rPr>
            </w:pPr>
          </w:p>
        </w:tc>
        <w:tc>
          <w:tcPr>
            <w:tcW w:w="5246" w:type="dxa"/>
            <w:tcBorders>
              <w:left w:val="single" w:sz="6" w:space="0" w:color="auto"/>
              <w:bottom w:val="nil"/>
              <w:right w:val="single" w:sz="6" w:space="0" w:color="auto"/>
            </w:tcBorders>
            <w:shd w:val="clear" w:color="auto" w:fill="FFFFFF"/>
            <w:vAlign w:val="bottom"/>
          </w:tcPr>
          <w:p w:rsidR="00D40027" w:rsidRPr="0018125A" w:rsidRDefault="00D40027" w:rsidP="00D40027">
            <w:pPr>
              <w:shd w:val="clear" w:color="auto" w:fill="FFFFFF"/>
              <w:tabs>
                <w:tab w:val="left" w:leader="dot" w:pos="6048"/>
              </w:tabs>
              <w:ind w:left="575" w:hanging="305"/>
              <w:jc w:val="center"/>
              <w:rPr>
                <w:sz w:val="22"/>
                <w:szCs w:val="22"/>
              </w:rPr>
            </w:pPr>
            <w:r w:rsidRPr="0018125A">
              <w:rPr>
                <w:sz w:val="22"/>
                <w:szCs w:val="22"/>
              </w:rPr>
              <w:t>SOUTH AUSTRALIA</w:t>
            </w:r>
          </w:p>
        </w:tc>
        <w:tc>
          <w:tcPr>
            <w:tcW w:w="1361" w:type="dxa"/>
            <w:tcBorders>
              <w:left w:val="single" w:sz="6" w:space="0" w:color="auto"/>
              <w:bottom w:val="nil"/>
              <w:right w:val="single" w:sz="6" w:space="0" w:color="auto"/>
            </w:tcBorders>
            <w:shd w:val="clear" w:color="auto" w:fill="FFFFFF"/>
            <w:vAlign w:val="bottom"/>
          </w:tcPr>
          <w:p w:rsidR="00D40027" w:rsidRPr="0018125A" w:rsidRDefault="00D40027" w:rsidP="00E71C90">
            <w:pPr>
              <w:shd w:val="clear" w:color="auto" w:fill="FFFFFF"/>
              <w:ind w:right="72"/>
              <w:jc w:val="right"/>
              <w:rPr>
                <w:sz w:val="22"/>
                <w:szCs w:val="22"/>
              </w:rPr>
            </w:pPr>
          </w:p>
        </w:tc>
        <w:tc>
          <w:tcPr>
            <w:tcW w:w="1277" w:type="dxa"/>
            <w:tcBorders>
              <w:left w:val="single" w:sz="6" w:space="0" w:color="auto"/>
              <w:bottom w:val="nil"/>
              <w:right w:val="nil"/>
            </w:tcBorders>
            <w:shd w:val="clear" w:color="auto" w:fill="FFFFFF"/>
            <w:vAlign w:val="bottom"/>
          </w:tcPr>
          <w:p w:rsidR="00D40027" w:rsidRPr="0018125A" w:rsidRDefault="00D40027" w:rsidP="00E71C90">
            <w:pPr>
              <w:shd w:val="clear" w:color="auto" w:fill="FFFFFF"/>
              <w:ind w:right="72"/>
              <w:jc w:val="right"/>
              <w:rPr>
                <w:sz w:val="22"/>
                <w:szCs w:val="22"/>
              </w:rPr>
            </w:pPr>
          </w:p>
        </w:tc>
      </w:tr>
      <w:tr w:rsidR="00D40027" w:rsidRPr="0018125A" w:rsidTr="007000F8">
        <w:trPr>
          <w:cantSplit/>
          <w:trHeight w:val="188"/>
          <w:jc w:val="center"/>
        </w:trPr>
        <w:tc>
          <w:tcPr>
            <w:tcW w:w="578" w:type="dxa"/>
            <w:vMerge/>
            <w:tcBorders>
              <w:left w:val="nil"/>
              <w:bottom w:val="single" w:sz="4" w:space="0" w:color="auto"/>
              <w:right w:val="single" w:sz="6" w:space="0" w:color="auto"/>
            </w:tcBorders>
            <w:shd w:val="clear" w:color="auto" w:fill="FFFFFF"/>
            <w:textDirection w:val="btLr"/>
            <w:vAlign w:val="bottom"/>
          </w:tcPr>
          <w:p w:rsidR="00D40027" w:rsidRPr="0018125A" w:rsidRDefault="00D40027" w:rsidP="00A40329">
            <w:pPr>
              <w:tabs>
                <w:tab w:val="left" w:leader="dot" w:pos="6048"/>
              </w:tabs>
              <w:ind w:right="72"/>
              <w:jc w:val="right"/>
              <w:rPr>
                <w:sz w:val="22"/>
                <w:szCs w:val="22"/>
              </w:rPr>
            </w:pPr>
          </w:p>
        </w:tc>
        <w:tc>
          <w:tcPr>
            <w:tcW w:w="647" w:type="dxa"/>
            <w:vMerge/>
            <w:tcBorders>
              <w:left w:val="single" w:sz="6" w:space="0" w:color="auto"/>
              <w:bottom w:val="single" w:sz="4" w:space="0" w:color="auto"/>
              <w:right w:val="single" w:sz="6" w:space="0" w:color="auto"/>
            </w:tcBorders>
            <w:shd w:val="clear" w:color="auto" w:fill="FFFFFF"/>
            <w:textDirection w:val="btLr"/>
            <w:vAlign w:val="bottom"/>
          </w:tcPr>
          <w:p w:rsidR="00D40027" w:rsidRPr="0018125A" w:rsidRDefault="00D40027" w:rsidP="00A40329">
            <w:pPr>
              <w:tabs>
                <w:tab w:val="left" w:leader="dot" w:pos="6048"/>
              </w:tabs>
              <w:ind w:right="72"/>
              <w:jc w:val="right"/>
              <w:rPr>
                <w:sz w:val="22"/>
                <w:szCs w:val="22"/>
              </w:rPr>
            </w:pPr>
          </w:p>
        </w:tc>
        <w:tc>
          <w:tcPr>
            <w:tcW w:w="5246" w:type="dxa"/>
            <w:tcBorders>
              <w:top w:val="nil"/>
              <w:left w:val="single" w:sz="6" w:space="0" w:color="auto"/>
              <w:bottom w:val="nil"/>
              <w:right w:val="single" w:sz="6" w:space="0" w:color="auto"/>
            </w:tcBorders>
            <w:shd w:val="clear" w:color="auto" w:fill="FFFFFF"/>
            <w:vAlign w:val="bottom"/>
          </w:tcPr>
          <w:p w:rsidR="00D40027" w:rsidRPr="0018125A" w:rsidRDefault="00D40027" w:rsidP="00D40027">
            <w:pPr>
              <w:shd w:val="clear" w:color="auto" w:fill="FFFFFF"/>
              <w:tabs>
                <w:tab w:val="left" w:leader="dot" w:pos="6048"/>
              </w:tabs>
              <w:ind w:left="665" w:hanging="270"/>
              <w:rPr>
                <w:sz w:val="22"/>
                <w:szCs w:val="22"/>
              </w:rPr>
            </w:pPr>
            <w:r w:rsidRPr="0018125A">
              <w:rPr>
                <w:sz w:val="22"/>
                <w:szCs w:val="22"/>
              </w:rPr>
              <w:t>Subdivision No. 1.</w:t>
            </w:r>
            <w:r>
              <w:rPr>
                <w:sz w:val="22"/>
                <w:szCs w:val="22"/>
              </w:rPr>
              <w:t xml:space="preserve"> </w:t>
            </w:r>
            <w:r>
              <w:rPr>
                <w:rFonts w:eastAsia="Times New Roman"/>
                <w:sz w:val="22"/>
                <w:szCs w:val="22"/>
              </w:rPr>
              <w:t>—</w:t>
            </w:r>
            <w:r w:rsidRPr="0018125A">
              <w:rPr>
                <w:rFonts w:eastAsia="Times New Roman"/>
                <w:sz w:val="22"/>
                <w:szCs w:val="22"/>
              </w:rPr>
              <w:t xml:space="preserve"> </w:t>
            </w:r>
            <w:r w:rsidRPr="0018125A">
              <w:rPr>
                <w:rFonts w:eastAsia="Times New Roman"/>
                <w:smallCaps/>
                <w:sz w:val="22"/>
                <w:szCs w:val="22"/>
              </w:rPr>
              <w:t>Salaries.</w:t>
            </w:r>
            <w:r w:rsidRPr="0018125A">
              <w:rPr>
                <w:rFonts w:eastAsia="Times New Roman"/>
                <w:sz w:val="22"/>
                <w:szCs w:val="22"/>
              </w:rPr>
              <w:t>—(South Australia Proper.)</w:t>
            </w:r>
          </w:p>
        </w:tc>
        <w:tc>
          <w:tcPr>
            <w:tcW w:w="1361" w:type="dxa"/>
            <w:tcBorders>
              <w:top w:val="nil"/>
              <w:left w:val="single" w:sz="6" w:space="0" w:color="auto"/>
              <w:bottom w:val="nil"/>
              <w:right w:val="single" w:sz="6" w:space="0" w:color="auto"/>
            </w:tcBorders>
            <w:shd w:val="clear" w:color="auto" w:fill="FFFFFF"/>
            <w:vAlign w:val="bottom"/>
          </w:tcPr>
          <w:p w:rsidR="00D40027" w:rsidRPr="0018125A" w:rsidRDefault="00D40027" w:rsidP="00E71C90">
            <w:pPr>
              <w:shd w:val="clear" w:color="auto" w:fill="FFFFFF"/>
              <w:ind w:right="72"/>
              <w:jc w:val="right"/>
              <w:rPr>
                <w:sz w:val="22"/>
                <w:szCs w:val="22"/>
              </w:rPr>
            </w:pPr>
          </w:p>
        </w:tc>
        <w:tc>
          <w:tcPr>
            <w:tcW w:w="1277" w:type="dxa"/>
            <w:tcBorders>
              <w:top w:val="nil"/>
              <w:left w:val="single" w:sz="6" w:space="0" w:color="auto"/>
              <w:bottom w:val="nil"/>
              <w:right w:val="nil"/>
            </w:tcBorders>
            <w:shd w:val="clear" w:color="auto" w:fill="FFFFFF"/>
            <w:vAlign w:val="bottom"/>
          </w:tcPr>
          <w:p w:rsidR="00D40027" w:rsidRPr="0018125A" w:rsidRDefault="00D40027" w:rsidP="00E71C90">
            <w:pPr>
              <w:shd w:val="clear" w:color="auto" w:fill="FFFFFF"/>
              <w:ind w:right="72"/>
              <w:jc w:val="right"/>
              <w:rPr>
                <w:sz w:val="22"/>
                <w:szCs w:val="22"/>
              </w:rPr>
            </w:pPr>
          </w:p>
        </w:tc>
      </w:tr>
      <w:tr w:rsidR="00E70ADE" w:rsidRPr="0018125A" w:rsidTr="00D40027">
        <w:trPr>
          <w:cantSplit/>
          <w:trHeight w:val="368"/>
          <w:jc w:val="center"/>
        </w:trPr>
        <w:tc>
          <w:tcPr>
            <w:tcW w:w="578" w:type="dxa"/>
            <w:tcBorders>
              <w:top w:val="single" w:sz="4" w:space="0" w:color="auto"/>
              <w:left w:val="nil"/>
              <w:bottom w:val="nil"/>
              <w:right w:val="single" w:sz="6" w:space="0" w:color="auto"/>
            </w:tcBorders>
            <w:shd w:val="clear" w:color="auto" w:fill="FFFFFF"/>
            <w:textDirection w:val="btLr"/>
            <w:vAlign w:val="bottom"/>
          </w:tcPr>
          <w:p w:rsidR="00E70ADE" w:rsidRPr="0018125A" w:rsidRDefault="00E70ADE" w:rsidP="00A40329">
            <w:pPr>
              <w:shd w:val="clear" w:color="auto" w:fill="FFFFFF"/>
              <w:tabs>
                <w:tab w:val="left" w:leader="dot" w:pos="6048"/>
              </w:tabs>
              <w:ind w:right="72"/>
              <w:jc w:val="right"/>
              <w:rPr>
                <w:sz w:val="22"/>
                <w:szCs w:val="22"/>
              </w:rPr>
            </w:pPr>
          </w:p>
        </w:tc>
        <w:tc>
          <w:tcPr>
            <w:tcW w:w="647" w:type="dxa"/>
            <w:tcBorders>
              <w:top w:val="single" w:sz="4" w:space="0" w:color="auto"/>
              <w:left w:val="single" w:sz="6" w:space="0" w:color="auto"/>
              <w:bottom w:val="nil"/>
              <w:right w:val="single" w:sz="6" w:space="0" w:color="auto"/>
            </w:tcBorders>
            <w:shd w:val="clear" w:color="auto" w:fill="FFFFFF"/>
            <w:textDirection w:val="btLr"/>
            <w:vAlign w:val="bottom"/>
          </w:tcPr>
          <w:p w:rsidR="00E70ADE" w:rsidRPr="0018125A" w:rsidRDefault="00E70ADE" w:rsidP="00A40329">
            <w:pPr>
              <w:shd w:val="clear" w:color="auto" w:fill="FFFFFF"/>
              <w:tabs>
                <w:tab w:val="left" w:leader="dot" w:pos="6048"/>
              </w:tabs>
              <w:ind w:right="72"/>
              <w:jc w:val="right"/>
              <w:rPr>
                <w:sz w:val="22"/>
                <w:szCs w:val="22"/>
              </w:rPr>
            </w:pPr>
          </w:p>
        </w:tc>
        <w:tc>
          <w:tcPr>
            <w:tcW w:w="5246" w:type="dxa"/>
            <w:tcBorders>
              <w:top w:val="nil"/>
              <w:left w:val="single" w:sz="6" w:space="0" w:color="auto"/>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jc w:val="center"/>
              <w:rPr>
                <w:sz w:val="22"/>
                <w:szCs w:val="22"/>
              </w:rPr>
            </w:pPr>
            <w:r w:rsidRPr="0018125A">
              <w:rPr>
                <w:smallCaps/>
                <w:sz w:val="22"/>
                <w:szCs w:val="22"/>
              </w:rPr>
              <w:t>Correspondence and Accounts Branch.</w:t>
            </w:r>
          </w:p>
        </w:tc>
        <w:tc>
          <w:tcPr>
            <w:tcW w:w="1361" w:type="dxa"/>
            <w:tcBorders>
              <w:top w:val="nil"/>
              <w:left w:val="single" w:sz="6" w:space="0" w:color="auto"/>
              <w:bottom w:val="nil"/>
              <w:right w:val="single" w:sz="6" w:space="0" w:color="auto"/>
            </w:tcBorders>
            <w:shd w:val="clear" w:color="auto" w:fill="FFFFFF"/>
            <w:vAlign w:val="bottom"/>
          </w:tcPr>
          <w:p w:rsidR="00E70ADE" w:rsidRPr="0018125A" w:rsidRDefault="00E70ADE" w:rsidP="00E71C90">
            <w:pPr>
              <w:shd w:val="clear" w:color="auto" w:fill="FFFFFF"/>
              <w:ind w:right="72"/>
              <w:jc w:val="right"/>
              <w:rPr>
                <w:sz w:val="22"/>
                <w:szCs w:val="22"/>
              </w:rPr>
            </w:pPr>
          </w:p>
        </w:tc>
        <w:tc>
          <w:tcPr>
            <w:tcW w:w="1277" w:type="dxa"/>
            <w:tcBorders>
              <w:top w:val="nil"/>
              <w:left w:val="single" w:sz="6" w:space="0" w:color="auto"/>
              <w:bottom w:val="nil"/>
              <w:right w:val="nil"/>
            </w:tcBorders>
            <w:shd w:val="clear" w:color="auto" w:fill="FFFFFF"/>
            <w:vAlign w:val="bottom"/>
          </w:tcPr>
          <w:p w:rsidR="00E70ADE" w:rsidRPr="0018125A" w:rsidRDefault="00E70ADE" w:rsidP="00E71C90">
            <w:pPr>
              <w:shd w:val="clear" w:color="auto" w:fill="FFFFFF"/>
              <w:ind w:right="72"/>
              <w:jc w:val="right"/>
              <w:rPr>
                <w:sz w:val="22"/>
                <w:szCs w:val="22"/>
              </w:rPr>
            </w:pPr>
          </w:p>
        </w:tc>
      </w:tr>
      <w:tr w:rsidR="00E70ADE" w:rsidRPr="0018125A" w:rsidTr="00D40027">
        <w:trPr>
          <w:cantSplit/>
          <w:trHeight w:val="360"/>
          <w:jc w:val="center"/>
        </w:trPr>
        <w:tc>
          <w:tcPr>
            <w:tcW w:w="578" w:type="dxa"/>
            <w:tcBorders>
              <w:top w:val="nil"/>
              <w:left w:val="nil"/>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ind w:right="72"/>
              <w:jc w:val="right"/>
              <w:rPr>
                <w:sz w:val="22"/>
                <w:szCs w:val="22"/>
              </w:rPr>
            </w:pPr>
          </w:p>
        </w:tc>
        <w:tc>
          <w:tcPr>
            <w:tcW w:w="647" w:type="dxa"/>
            <w:tcBorders>
              <w:top w:val="nil"/>
              <w:left w:val="single" w:sz="6" w:space="0" w:color="auto"/>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ind w:right="72"/>
              <w:jc w:val="right"/>
              <w:rPr>
                <w:sz w:val="22"/>
                <w:szCs w:val="22"/>
              </w:rPr>
            </w:pPr>
          </w:p>
        </w:tc>
        <w:tc>
          <w:tcPr>
            <w:tcW w:w="5246" w:type="dxa"/>
            <w:tcBorders>
              <w:top w:val="nil"/>
              <w:left w:val="single" w:sz="6" w:space="0" w:color="auto"/>
              <w:bottom w:val="nil"/>
              <w:right w:val="single" w:sz="6" w:space="0" w:color="auto"/>
            </w:tcBorders>
            <w:shd w:val="clear" w:color="auto" w:fill="FFFFFF"/>
            <w:vAlign w:val="bottom"/>
          </w:tcPr>
          <w:p w:rsidR="00E70ADE" w:rsidRPr="0018125A" w:rsidRDefault="00E70ADE" w:rsidP="00D40027">
            <w:pPr>
              <w:shd w:val="clear" w:color="auto" w:fill="FFFFFF"/>
              <w:tabs>
                <w:tab w:val="left" w:leader="dot" w:pos="6048"/>
              </w:tabs>
              <w:jc w:val="center"/>
              <w:rPr>
                <w:sz w:val="22"/>
                <w:szCs w:val="22"/>
              </w:rPr>
            </w:pPr>
            <w:r w:rsidRPr="0018125A">
              <w:rPr>
                <w:i/>
                <w:iCs/>
                <w:sz w:val="22"/>
                <w:szCs w:val="22"/>
                <w:lang w:val="it-IT"/>
              </w:rPr>
              <w:t>C</w:t>
            </w:r>
            <w:r w:rsidR="00D40027">
              <w:rPr>
                <w:i/>
                <w:iCs/>
                <w:sz w:val="22"/>
                <w:szCs w:val="22"/>
                <w:lang w:val="it-IT"/>
              </w:rPr>
              <w:t>le</w:t>
            </w:r>
            <w:r w:rsidRPr="0018125A">
              <w:rPr>
                <w:i/>
                <w:iCs/>
                <w:sz w:val="22"/>
                <w:szCs w:val="22"/>
                <w:lang w:val="it-IT"/>
              </w:rPr>
              <w:t>rica</w:t>
            </w:r>
            <w:r w:rsidR="00D47516">
              <w:rPr>
                <w:i/>
                <w:iCs/>
                <w:sz w:val="22"/>
                <w:szCs w:val="22"/>
                <w:lang w:val="it-IT"/>
              </w:rPr>
              <w:t>l</w:t>
            </w:r>
            <w:r w:rsidR="00B204BA" w:rsidRPr="0018125A">
              <w:rPr>
                <w:i/>
                <w:iCs/>
                <w:sz w:val="22"/>
                <w:szCs w:val="22"/>
                <w:lang w:val="it-IT"/>
              </w:rPr>
              <w:t xml:space="preserve"> </w:t>
            </w:r>
            <w:r w:rsidRPr="0018125A">
              <w:rPr>
                <w:i/>
                <w:iCs/>
                <w:sz w:val="22"/>
                <w:szCs w:val="22"/>
              </w:rPr>
              <w:t>Division.</w:t>
            </w:r>
          </w:p>
        </w:tc>
        <w:tc>
          <w:tcPr>
            <w:tcW w:w="1361" w:type="dxa"/>
            <w:tcBorders>
              <w:top w:val="nil"/>
              <w:left w:val="single" w:sz="6" w:space="0" w:color="auto"/>
              <w:bottom w:val="nil"/>
              <w:right w:val="single" w:sz="6" w:space="0" w:color="auto"/>
            </w:tcBorders>
            <w:shd w:val="clear" w:color="auto" w:fill="FFFFFF"/>
            <w:vAlign w:val="bottom"/>
          </w:tcPr>
          <w:p w:rsidR="00E70ADE" w:rsidRPr="0018125A" w:rsidRDefault="00E70ADE" w:rsidP="00E71C90">
            <w:pPr>
              <w:shd w:val="clear" w:color="auto" w:fill="FFFFFF"/>
              <w:ind w:right="72"/>
              <w:jc w:val="right"/>
              <w:rPr>
                <w:sz w:val="22"/>
                <w:szCs w:val="22"/>
              </w:rPr>
            </w:pPr>
          </w:p>
        </w:tc>
        <w:tc>
          <w:tcPr>
            <w:tcW w:w="1277" w:type="dxa"/>
            <w:tcBorders>
              <w:top w:val="nil"/>
              <w:left w:val="single" w:sz="6" w:space="0" w:color="auto"/>
              <w:bottom w:val="nil"/>
              <w:right w:val="nil"/>
            </w:tcBorders>
            <w:shd w:val="clear" w:color="auto" w:fill="FFFFFF"/>
            <w:vAlign w:val="bottom"/>
          </w:tcPr>
          <w:p w:rsidR="00E70ADE" w:rsidRPr="0018125A" w:rsidRDefault="00E70ADE" w:rsidP="00E71C90">
            <w:pPr>
              <w:shd w:val="clear" w:color="auto" w:fill="FFFFFF"/>
              <w:ind w:right="72"/>
              <w:jc w:val="right"/>
              <w:rPr>
                <w:sz w:val="22"/>
                <w:szCs w:val="22"/>
              </w:rPr>
            </w:pPr>
          </w:p>
        </w:tc>
      </w:tr>
      <w:tr w:rsidR="00E70ADE" w:rsidRPr="0018125A" w:rsidTr="00E71C90">
        <w:trPr>
          <w:cantSplit/>
          <w:trHeight w:val="302"/>
          <w:jc w:val="center"/>
        </w:trPr>
        <w:tc>
          <w:tcPr>
            <w:tcW w:w="578" w:type="dxa"/>
            <w:tcBorders>
              <w:top w:val="nil"/>
              <w:left w:val="nil"/>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ind w:right="72"/>
              <w:jc w:val="right"/>
              <w:rPr>
                <w:sz w:val="22"/>
                <w:szCs w:val="22"/>
              </w:rPr>
            </w:pPr>
            <w:r w:rsidRPr="0018125A">
              <w:rPr>
                <w:sz w:val="22"/>
                <w:szCs w:val="22"/>
              </w:rPr>
              <w:t>2</w:t>
            </w:r>
          </w:p>
        </w:tc>
        <w:tc>
          <w:tcPr>
            <w:tcW w:w="647" w:type="dxa"/>
            <w:tcBorders>
              <w:top w:val="nil"/>
              <w:left w:val="single" w:sz="6" w:space="0" w:color="auto"/>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ind w:right="72"/>
              <w:jc w:val="right"/>
              <w:rPr>
                <w:sz w:val="22"/>
                <w:szCs w:val="22"/>
              </w:rPr>
            </w:pPr>
            <w:r w:rsidRPr="0018125A">
              <w:rPr>
                <w:sz w:val="22"/>
                <w:szCs w:val="22"/>
              </w:rPr>
              <w:t>5</w:t>
            </w:r>
          </w:p>
        </w:tc>
        <w:tc>
          <w:tcPr>
            <w:tcW w:w="5246" w:type="dxa"/>
            <w:tcBorders>
              <w:top w:val="nil"/>
              <w:left w:val="single" w:sz="6" w:space="0" w:color="auto"/>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rPr>
                <w:sz w:val="22"/>
                <w:szCs w:val="22"/>
              </w:rPr>
            </w:pPr>
            <w:r w:rsidRPr="0018125A">
              <w:rPr>
                <w:sz w:val="22"/>
                <w:szCs w:val="22"/>
              </w:rPr>
              <w:t>Clerks</w:t>
            </w:r>
            <w:r w:rsidR="00A40329">
              <w:rPr>
                <w:sz w:val="22"/>
                <w:szCs w:val="22"/>
              </w:rPr>
              <w:tab/>
            </w:r>
          </w:p>
        </w:tc>
        <w:tc>
          <w:tcPr>
            <w:tcW w:w="1361" w:type="dxa"/>
            <w:tcBorders>
              <w:top w:val="nil"/>
              <w:left w:val="single" w:sz="6" w:space="0" w:color="auto"/>
              <w:bottom w:val="nil"/>
              <w:right w:val="single" w:sz="6" w:space="0" w:color="auto"/>
            </w:tcBorders>
            <w:shd w:val="clear" w:color="auto" w:fill="FFFFFF"/>
            <w:vAlign w:val="bottom"/>
          </w:tcPr>
          <w:p w:rsidR="00E70ADE" w:rsidRPr="0018125A" w:rsidRDefault="00E70ADE" w:rsidP="00E71C90">
            <w:pPr>
              <w:shd w:val="clear" w:color="auto" w:fill="FFFFFF"/>
              <w:ind w:right="72"/>
              <w:jc w:val="right"/>
              <w:rPr>
                <w:sz w:val="22"/>
                <w:szCs w:val="22"/>
              </w:rPr>
            </w:pPr>
            <w:r w:rsidRPr="0018125A">
              <w:rPr>
                <w:sz w:val="22"/>
                <w:szCs w:val="22"/>
              </w:rPr>
              <w:t>124</w:t>
            </w:r>
          </w:p>
        </w:tc>
        <w:tc>
          <w:tcPr>
            <w:tcW w:w="1277" w:type="dxa"/>
            <w:tcBorders>
              <w:top w:val="nil"/>
              <w:left w:val="single" w:sz="6" w:space="0" w:color="auto"/>
              <w:bottom w:val="nil"/>
              <w:right w:val="nil"/>
            </w:tcBorders>
            <w:shd w:val="clear" w:color="auto" w:fill="FFFFFF"/>
            <w:vAlign w:val="bottom"/>
          </w:tcPr>
          <w:p w:rsidR="00E70ADE" w:rsidRPr="0018125A" w:rsidRDefault="00E70ADE" w:rsidP="00E71C90">
            <w:pPr>
              <w:shd w:val="clear" w:color="auto" w:fill="FFFFFF"/>
              <w:ind w:right="72"/>
              <w:jc w:val="right"/>
              <w:rPr>
                <w:sz w:val="22"/>
                <w:szCs w:val="22"/>
              </w:rPr>
            </w:pPr>
          </w:p>
        </w:tc>
      </w:tr>
      <w:tr w:rsidR="00E70ADE" w:rsidRPr="0018125A" w:rsidTr="00E71C90">
        <w:trPr>
          <w:cantSplit/>
          <w:trHeight w:val="299"/>
          <w:jc w:val="center"/>
        </w:trPr>
        <w:tc>
          <w:tcPr>
            <w:tcW w:w="578" w:type="dxa"/>
            <w:tcBorders>
              <w:top w:val="nil"/>
              <w:left w:val="nil"/>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ind w:right="72"/>
              <w:jc w:val="right"/>
              <w:rPr>
                <w:sz w:val="22"/>
                <w:szCs w:val="22"/>
              </w:rPr>
            </w:pPr>
          </w:p>
        </w:tc>
        <w:tc>
          <w:tcPr>
            <w:tcW w:w="647" w:type="dxa"/>
            <w:tcBorders>
              <w:top w:val="nil"/>
              <w:left w:val="single" w:sz="6" w:space="0" w:color="auto"/>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ind w:right="72"/>
              <w:jc w:val="right"/>
              <w:rPr>
                <w:sz w:val="22"/>
                <w:szCs w:val="22"/>
              </w:rPr>
            </w:pPr>
            <w:r w:rsidRPr="0018125A">
              <w:rPr>
                <w:sz w:val="22"/>
                <w:szCs w:val="22"/>
              </w:rPr>
              <w:t>5</w:t>
            </w:r>
          </w:p>
        </w:tc>
        <w:tc>
          <w:tcPr>
            <w:tcW w:w="5246" w:type="dxa"/>
            <w:tcBorders>
              <w:top w:val="nil"/>
              <w:left w:val="single" w:sz="6" w:space="0" w:color="auto"/>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rPr>
                <w:sz w:val="22"/>
                <w:szCs w:val="22"/>
              </w:rPr>
            </w:pPr>
            <w:r w:rsidRPr="0018125A">
              <w:rPr>
                <w:sz w:val="22"/>
                <w:szCs w:val="22"/>
              </w:rPr>
              <w:t>Clerk</w:t>
            </w:r>
            <w:r w:rsidR="00A40329">
              <w:rPr>
                <w:sz w:val="22"/>
                <w:szCs w:val="22"/>
              </w:rPr>
              <w:tab/>
            </w:r>
          </w:p>
        </w:tc>
        <w:tc>
          <w:tcPr>
            <w:tcW w:w="1361" w:type="dxa"/>
            <w:tcBorders>
              <w:top w:val="nil"/>
              <w:left w:val="single" w:sz="6" w:space="0" w:color="auto"/>
              <w:bottom w:val="nil"/>
              <w:right w:val="single" w:sz="6" w:space="0" w:color="auto"/>
            </w:tcBorders>
            <w:shd w:val="clear" w:color="auto" w:fill="FFFFFF"/>
            <w:vAlign w:val="bottom"/>
          </w:tcPr>
          <w:p w:rsidR="00E70ADE" w:rsidRPr="0018125A" w:rsidRDefault="00E70ADE" w:rsidP="00E71C90">
            <w:pPr>
              <w:shd w:val="clear" w:color="auto" w:fill="FFFFFF"/>
              <w:ind w:right="72"/>
              <w:jc w:val="right"/>
              <w:rPr>
                <w:sz w:val="22"/>
                <w:szCs w:val="22"/>
              </w:rPr>
            </w:pPr>
            <w:r w:rsidRPr="0018125A">
              <w:rPr>
                <w:sz w:val="22"/>
                <w:szCs w:val="22"/>
              </w:rPr>
              <w:t>5</w:t>
            </w:r>
          </w:p>
        </w:tc>
        <w:tc>
          <w:tcPr>
            <w:tcW w:w="1277" w:type="dxa"/>
            <w:tcBorders>
              <w:top w:val="nil"/>
              <w:left w:val="single" w:sz="6" w:space="0" w:color="auto"/>
              <w:bottom w:val="nil"/>
              <w:right w:val="nil"/>
            </w:tcBorders>
            <w:shd w:val="clear" w:color="auto" w:fill="FFFFFF"/>
            <w:vAlign w:val="bottom"/>
          </w:tcPr>
          <w:p w:rsidR="00E70ADE" w:rsidRPr="0018125A" w:rsidRDefault="00E70ADE" w:rsidP="00E71C90">
            <w:pPr>
              <w:shd w:val="clear" w:color="auto" w:fill="FFFFFF"/>
              <w:ind w:right="72"/>
              <w:jc w:val="right"/>
              <w:rPr>
                <w:sz w:val="22"/>
                <w:szCs w:val="22"/>
              </w:rPr>
            </w:pPr>
          </w:p>
        </w:tc>
      </w:tr>
      <w:tr w:rsidR="00E70ADE" w:rsidRPr="0018125A" w:rsidTr="00E71C90">
        <w:trPr>
          <w:cantSplit/>
          <w:trHeight w:val="367"/>
          <w:jc w:val="center"/>
        </w:trPr>
        <w:tc>
          <w:tcPr>
            <w:tcW w:w="578" w:type="dxa"/>
            <w:tcBorders>
              <w:top w:val="nil"/>
              <w:left w:val="nil"/>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ind w:right="72"/>
              <w:jc w:val="right"/>
              <w:rPr>
                <w:sz w:val="22"/>
                <w:szCs w:val="22"/>
              </w:rPr>
            </w:pPr>
          </w:p>
        </w:tc>
        <w:tc>
          <w:tcPr>
            <w:tcW w:w="647" w:type="dxa"/>
            <w:tcBorders>
              <w:top w:val="nil"/>
              <w:left w:val="single" w:sz="6" w:space="0" w:color="auto"/>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ind w:right="72"/>
              <w:jc w:val="right"/>
              <w:rPr>
                <w:sz w:val="22"/>
                <w:szCs w:val="22"/>
              </w:rPr>
            </w:pPr>
          </w:p>
        </w:tc>
        <w:tc>
          <w:tcPr>
            <w:tcW w:w="5246" w:type="dxa"/>
            <w:tcBorders>
              <w:top w:val="nil"/>
              <w:left w:val="single" w:sz="6" w:space="0" w:color="auto"/>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jc w:val="center"/>
              <w:rPr>
                <w:sz w:val="22"/>
                <w:szCs w:val="22"/>
              </w:rPr>
            </w:pPr>
            <w:r w:rsidRPr="0018125A">
              <w:rPr>
                <w:smallCaps/>
                <w:sz w:val="22"/>
                <w:szCs w:val="22"/>
              </w:rPr>
              <w:t>Landing Branch.</w:t>
            </w:r>
          </w:p>
        </w:tc>
        <w:tc>
          <w:tcPr>
            <w:tcW w:w="1361" w:type="dxa"/>
            <w:tcBorders>
              <w:top w:val="nil"/>
              <w:left w:val="single" w:sz="6" w:space="0" w:color="auto"/>
              <w:bottom w:val="nil"/>
              <w:right w:val="single" w:sz="6" w:space="0" w:color="auto"/>
            </w:tcBorders>
            <w:shd w:val="clear" w:color="auto" w:fill="FFFFFF"/>
            <w:vAlign w:val="bottom"/>
          </w:tcPr>
          <w:p w:rsidR="00E70ADE" w:rsidRPr="0018125A" w:rsidRDefault="00E70ADE" w:rsidP="00E71C90">
            <w:pPr>
              <w:shd w:val="clear" w:color="auto" w:fill="FFFFFF"/>
              <w:ind w:right="72"/>
              <w:jc w:val="right"/>
              <w:rPr>
                <w:sz w:val="22"/>
                <w:szCs w:val="22"/>
              </w:rPr>
            </w:pPr>
          </w:p>
        </w:tc>
        <w:tc>
          <w:tcPr>
            <w:tcW w:w="1277" w:type="dxa"/>
            <w:tcBorders>
              <w:top w:val="nil"/>
              <w:left w:val="single" w:sz="6" w:space="0" w:color="auto"/>
              <w:bottom w:val="nil"/>
              <w:right w:val="nil"/>
            </w:tcBorders>
            <w:shd w:val="clear" w:color="auto" w:fill="FFFFFF"/>
            <w:vAlign w:val="bottom"/>
          </w:tcPr>
          <w:p w:rsidR="00E70ADE" w:rsidRPr="0018125A" w:rsidRDefault="00E70ADE" w:rsidP="00E71C90">
            <w:pPr>
              <w:shd w:val="clear" w:color="auto" w:fill="FFFFFF"/>
              <w:ind w:right="72"/>
              <w:jc w:val="right"/>
              <w:rPr>
                <w:sz w:val="22"/>
                <w:szCs w:val="22"/>
              </w:rPr>
            </w:pPr>
          </w:p>
        </w:tc>
      </w:tr>
      <w:tr w:rsidR="00E70ADE" w:rsidRPr="0018125A" w:rsidTr="00E71C90">
        <w:trPr>
          <w:cantSplit/>
          <w:trHeight w:val="248"/>
          <w:jc w:val="center"/>
        </w:trPr>
        <w:tc>
          <w:tcPr>
            <w:tcW w:w="578" w:type="dxa"/>
            <w:tcBorders>
              <w:top w:val="nil"/>
              <w:left w:val="nil"/>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ind w:right="72"/>
              <w:jc w:val="right"/>
              <w:rPr>
                <w:sz w:val="22"/>
                <w:szCs w:val="22"/>
              </w:rPr>
            </w:pPr>
          </w:p>
        </w:tc>
        <w:tc>
          <w:tcPr>
            <w:tcW w:w="647" w:type="dxa"/>
            <w:tcBorders>
              <w:top w:val="nil"/>
              <w:left w:val="single" w:sz="6" w:space="0" w:color="auto"/>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ind w:right="72"/>
              <w:jc w:val="right"/>
              <w:rPr>
                <w:sz w:val="22"/>
                <w:szCs w:val="22"/>
              </w:rPr>
            </w:pPr>
          </w:p>
        </w:tc>
        <w:tc>
          <w:tcPr>
            <w:tcW w:w="5246" w:type="dxa"/>
            <w:tcBorders>
              <w:top w:val="nil"/>
              <w:left w:val="single" w:sz="6" w:space="0" w:color="auto"/>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jc w:val="center"/>
              <w:rPr>
                <w:sz w:val="22"/>
                <w:szCs w:val="22"/>
              </w:rPr>
            </w:pPr>
            <w:r w:rsidRPr="0018125A">
              <w:rPr>
                <w:i/>
                <w:iCs/>
                <w:sz w:val="22"/>
                <w:szCs w:val="22"/>
              </w:rPr>
              <w:t>Clerical Division.</w:t>
            </w:r>
          </w:p>
        </w:tc>
        <w:tc>
          <w:tcPr>
            <w:tcW w:w="1361" w:type="dxa"/>
            <w:tcBorders>
              <w:top w:val="nil"/>
              <w:left w:val="single" w:sz="6" w:space="0" w:color="auto"/>
              <w:bottom w:val="nil"/>
              <w:right w:val="single" w:sz="6" w:space="0" w:color="auto"/>
            </w:tcBorders>
            <w:shd w:val="clear" w:color="auto" w:fill="FFFFFF"/>
            <w:vAlign w:val="bottom"/>
          </w:tcPr>
          <w:p w:rsidR="00E70ADE" w:rsidRPr="0018125A" w:rsidRDefault="00E70ADE" w:rsidP="00E71C90">
            <w:pPr>
              <w:shd w:val="clear" w:color="auto" w:fill="FFFFFF"/>
              <w:ind w:right="72"/>
              <w:jc w:val="right"/>
              <w:rPr>
                <w:sz w:val="22"/>
                <w:szCs w:val="22"/>
              </w:rPr>
            </w:pPr>
          </w:p>
        </w:tc>
        <w:tc>
          <w:tcPr>
            <w:tcW w:w="1277" w:type="dxa"/>
            <w:tcBorders>
              <w:top w:val="nil"/>
              <w:left w:val="single" w:sz="6" w:space="0" w:color="auto"/>
              <w:bottom w:val="nil"/>
              <w:right w:val="nil"/>
            </w:tcBorders>
            <w:shd w:val="clear" w:color="auto" w:fill="FFFFFF"/>
            <w:vAlign w:val="bottom"/>
          </w:tcPr>
          <w:p w:rsidR="00E70ADE" w:rsidRPr="0018125A" w:rsidRDefault="00E70ADE" w:rsidP="00E71C90">
            <w:pPr>
              <w:shd w:val="clear" w:color="auto" w:fill="FFFFFF"/>
              <w:ind w:right="72"/>
              <w:jc w:val="right"/>
              <w:rPr>
                <w:sz w:val="22"/>
                <w:szCs w:val="22"/>
              </w:rPr>
            </w:pPr>
          </w:p>
        </w:tc>
      </w:tr>
      <w:tr w:rsidR="00E70ADE" w:rsidRPr="0018125A" w:rsidTr="00E71C90">
        <w:trPr>
          <w:cantSplit/>
          <w:trHeight w:val="230"/>
          <w:jc w:val="center"/>
        </w:trPr>
        <w:tc>
          <w:tcPr>
            <w:tcW w:w="578" w:type="dxa"/>
            <w:tcBorders>
              <w:top w:val="nil"/>
              <w:left w:val="nil"/>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ind w:right="72"/>
              <w:jc w:val="right"/>
              <w:rPr>
                <w:sz w:val="22"/>
                <w:szCs w:val="22"/>
              </w:rPr>
            </w:pPr>
          </w:p>
        </w:tc>
        <w:tc>
          <w:tcPr>
            <w:tcW w:w="647" w:type="dxa"/>
            <w:tcBorders>
              <w:top w:val="nil"/>
              <w:left w:val="single" w:sz="6" w:space="0" w:color="auto"/>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ind w:right="72"/>
              <w:jc w:val="right"/>
              <w:rPr>
                <w:sz w:val="22"/>
                <w:szCs w:val="22"/>
              </w:rPr>
            </w:pPr>
            <w:r w:rsidRPr="0018125A">
              <w:rPr>
                <w:sz w:val="22"/>
                <w:szCs w:val="22"/>
              </w:rPr>
              <w:t>4</w:t>
            </w:r>
          </w:p>
        </w:tc>
        <w:tc>
          <w:tcPr>
            <w:tcW w:w="5246" w:type="dxa"/>
            <w:tcBorders>
              <w:top w:val="nil"/>
              <w:left w:val="single" w:sz="6" w:space="0" w:color="auto"/>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rPr>
                <w:sz w:val="22"/>
                <w:szCs w:val="22"/>
              </w:rPr>
            </w:pPr>
            <w:r w:rsidRPr="0018125A">
              <w:rPr>
                <w:sz w:val="22"/>
                <w:szCs w:val="22"/>
              </w:rPr>
              <w:t>Examining Officers</w:t>
            </w:r>
            <w:r w:rsidR="00A40329">
              <w:rPr>
                <w:sz w:val="22"/>
                <w:szCs w:val="22"/>
              </w:rPr>
              <w:tab/>
            </w:r>
          </w:p>
        </w:tc>
        <w:tc>
          <w:tcPr>
            <w:tcW w:w="1361" w:type="dxa"/>
            <w:tcBorders>
              <w:top w:val="nil"/>
              <w:left w:val="single" w:sz="6" w:space="0" w:color="auto"/>
              <w:bottom w:val="nil"/>
              <w:right w:val="single" w:sz="6" w:space="0" w:color="auto"/>
            </w:tcBorders>
            <w:shd w:val="clear" w:color="auto" w:fill="FFFFFF"/>
            <w:vAlign w:val="bottom"/>
          </w:tcPr>
          <w:p w:rsidR="00E70ADE" w:rsidRPr="0018125A" w:rsidRDefault="00E70ADE" w:rsidP="00E71C90">
            <w:pPr>
              <w:shd w:val="clear" w:color="auto" w:fill="FFFFFF"/>
              <w:ind w:right="72"/>
              <w:jc w:val="right"/>
              <w:rPr>
                <w:sz w:val="22"/>
                <w:szCs w:val="22"/>
              </w:rPr>
            </w:pPr>
            <w:r w:rsidRPr="0018125A">
              <w:rPr>
                <w:sz w:val="22"/>
                <w:szCs w:val="22"/>
              </w:rPr>
              <w:t>58</w:t>
            </w:r>
          </w:p>
        </w:tc>
        <w:tc>
          <w:tcPr>
            <w:tcW w:w="1277" w:type="dxa"/>
            <w:tcBorders>
              <w:top w:val="nil"/>
              <w:left w:val="single" w:sz="6" w:space="0" w:color="auto"/>
              <w:bottom w:val="nil"/>
              <w:right w:val="nil"/>
            </w:tcBorders>
            <w:shd w:val="clear" w:color="auto" w:fill="FFFFFF"/>
            <w:vAlign w:val="bottom"/>
          </w:tcPr>
          <w:p w:rsidR="00E70ADE" w:rsidRPr="0018125A" w:rsidRDefault="00E70ADE" w:rsidP="00E71C90">
            <w:pPr>
              <w:shd w:val="clear" w:color="auto" w:fill="FFFFFF"/>
              <w:ind w:right="72"/>
              <w:jc w:val="right"/>
              <w:rPr>
                <w:sz w:val="22"/>
                <w:szCs w:val="22"/>
              </w:rPr>
            </w:pPr>
          </w:p>
        </w:tc>
      </w:tr>
      <w:tr w:rsidR="00E70ADE" w:rsidRPr="0018125A" w:rsidTr="00E71C90">
        <w:trPr>
          <w:cantSplit/>
          <w:trHeight w:val="353"/>
          <w:jc w:val="center"/>
        </w:trPr>
        <w:tc>
          <w:tcPr>
            <w:tcW w:w="578" w:type="dxa"/>
            <w:tcBorders>
              <w:top w:val="nil"/>
              <w:left w:val="nil"/>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ind w:right="72"/>
              <w:jc w:val="right"/>
              <w:rPr>
                <w:sz w:val="22"/>
                <w:szCs w:val="22"/>
              </w:rPr>
            </w:pPr>
          </w:p>
        </w:tc>
        <w:tc>
          <w:tcPr>
            <w:tcW w:w="647" w:type="dxa"/>
            <w:tcBorders>
              <w:top w:val="nil"/>
              <w:left w:val="single" w:sz="6" w:space="0" w:color="auto"/>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ind w:right="72"/>
              <w:jc w:val="right"/>
              <w:rPr>
                <w:sz w:val="22"/>
                <w:szCs w:val="22"/>
              </w:rPr>
            </w:pPr>
          </w:p>
        </w:tc>
        <w:tc>
          <w:tcPr>
            <w:tcW w:w="5246" w:type="dxa"/>
            <w:tcBorders>
              <w:top w:val="nil"/>
              <w:left w:val="single" w:sz="6" w:space="0" w:color="auto"/>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jc w:val="center"/>
              <w:rPr>
                <w:sz w:val="22"/>
                <w:szCs w:val="22"/>
              </w:rPr>
            </w:pPr>
            <w:r w:rsidRPr="0018125A">
              <w:rPr>
                <w:smallCaps/>
                <w:sz w:val="22"/>
                <w:szCs w:val="22"/>
              </w:rPr>
              <w:t>Excise Branch.</w:t>
            </w:r>
          </w:p>
        </w:tc>
        <w:tc>
          <w:tcPr>
            <w:tcW w:w="1361" w:type="dxa"/>
            <w:tcBorders>
              <w:top w:val="nil"/>
              <w:left w:val="single" w:sz="6" w:space="0" w:color="auto"/>
              <w:bottom w:val="nil"/>
              <w:right w:val="single" w:sz="6" w:space="0" w:color="auto"/>
            </w:tcBorders>
            <w:shd w:val="clear" w:color="auto" w:fill="FFFFFF"/>
            <w:vAlign w:val="bottom"/>
          </w:tcPr>
          <w:p w:rsidR="00E70ADE" w:rsidRPr="0018125A" w:rsidRDefault="00E70ADE" w:rsidP="00E71C90">
            <w:pPr>
              <w:shd w:val="clear" w:color="auto" w:fill="FFFFFF"/>
              <w:ind w:right="72"/>
              <w:jc w:val="right"/>
              <w:rPr>
                <w:sz w:val="22"/>
                <w:szCs w:val="22"/>
              </w:rPr>
            </w:pPr>
          </w:p>
        </w:tc>
        <w:tc>
          <w:tcPr>
            <w:tcW w:w="1277" w:type="dxa"/>
            <w:tcBorders>
              <w:top w:val="nil"/>
              <w:left w:val="single" w:sz="6" w:space="0" w:color="auto"/>
              <w:bottom w:val="nil"/>
              <w:right w:val="nil"/>
            </w:tcBorders>
            <w:shd w:val="clear" w:color="auto" w:fill="FFFFFF"/>
            <w:vAlign w:val="bottom"/>
          </w:tcPr>
          <w:p w:rsidR="00E70ADE" w:rsidRPr="0018125A" w:rsidRDefault="00E70ADE" w:rsidP="00E71C90">
            <w:pPr>
              <w:shd w:val="clear" w:color="auto" w:fill="FFFFFF"/>
              <w:ind w:right="72"/>
              <w:jc w:val="right"/>
              <w:rPr>
                <w:sz w:val="22"/>
                <w:szCs w:val="22"/>
              </w:rPr>
            </w:pPr>
          </w:p>
        </w:tc>
      </w:tr>
      <w:tr w:rsidR="00E70ADE" w:rsidRPr="0018125A" w:rsidTr="00D40027">
        <w:trPr>
          <w:cantSplit/>
          <w:trHeight w:val="333"/>
          <w:jc w:val="center"/>
        </w:trPr>
        <w:tc>
          <w:tcPr>
            <w:tcW w:w="578" w:type="dxa"/>
            <w:tcBorders>
              <w:top w:val="nil"/>
              <w:left w:val="nil"/>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ind w:right="72"/>
              <w:jc w:val="right"/>
              <w:rPr>
                <w:sz w:val="22"/>
                <w:szCs w:val="22"/>
              </w:rPr>
            </w:pPr>
          </w:p>
        </w:tc>
        <w:tc>
          <w:tcPr>
            <w:tcW w:w="647" w:type="dxa"/>
            <w:tcBorders>
              <w:top w:val="nil"/>
              <w:left w:val="single" w:sz="6" w:space="0" w:color="auto"/>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ind w:right="72"/>
              <w:jc w:val="right"/>
              <w:rPr>
                <w:sz w:val="22"/>
                <w:szCs w:val="22"/>
              </w:rPr>
            </w:pPr>
          </w:p>
        </w:tc>
        <w:tc>
          <w:tcPr>
            <w:tcW w:w="5246" w:type="dxa"/>
            <w:tcBorders>
              <w:top w:val="nil"/>
              <w:left w:val="single" w:sz="6" w:space="0" w:color="auto"/>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jc w:val="center"/>
              <w:rPr>
                <w:sz w:val="22"/>
                <w:szCs w:val="22"/>
              </w:rPr>
            </w:pPr>
            <w:r w:rsidRPr="0018125A">
              <w:rPr>
                <w:i/>
                <w:iCs/>
                <w:sz w:val="22"/>
                <w:szCs w:val="22"/>
              </w:rPr>
              <w:t>Clerical</w:t>
            </w:r>
            <w:r w:rsidR="00B204BA" w:rsidRPr="0018125A">
              <w:rPr>
                <w:i/>
                <w:iCs/>
                <w:sz w:val="22"/>
                <w:szCs w:val="22"/>
              </w:rPr>
              <w:t xml:space="preserve"> </w:t>
            </w:r>
            <w:r w:rsidRPr="0018125A">
              <w:rPr>
                <w:i/>
                <w:iCs/>
                <w:sz w:val="22"/>
                <w:szCs w:val="22"/>
              </w:rPr>
              <w:t>Division.</w:t>
            </w:r>
          </w:p>
        </w:tc>
        <w:tc>
          <w:tcPr>
            <w:tcW w:w="1361" w:type="dxa"/>
            <w:tcBorders>
              <w:top w:val="nil"/>
              <w:left w:val="single" w:sz="6" w:space="0" w:color="auto"/>
              <w:bottom w:val="nil"/>
              <w:right w:val="single" w:sz="6" w:space="0" w:color="auto"/>
            </w:tcBorders>
            <w:shd w:val="clear" w:color="auto" w:fill="FFFFFF"/>
            <w:vAlign w:val="bottom"/>
          </w:tcPr>
          <w:p w:rsidR="00E70ADE" w:rsidRPr="0018125A" w:rsidRDefault="00E70ADE" w:rsidP="00E71C90">
            <w:pPr>
              <w:shd w:val="clear" w:color="auto" w:fill="FFFFFF"/>
              <w:ind w:right="72"/>
              <w:jc w:val="right"/>
              <w:rPr>
                <w:sz w:val="22"/>
                <w:szCs w:val="22"/>
              </w:rPr>
            </w:pPr>
          </w:p>
        </w:tc>
        <w:tc>
          <w:tcPr>
            <w:tcW w:w="1277" w:type="dxa"/>
            <w:tcBorders>
              <w:top w:val="nil"/>
              <w:left w:val="single" w:sz="6" w:space="0" w:color="auto"/>
              <w:bottom w:val="nil"/>
              <w:right w:val="nil"/>
            </w:tcBorders>
            <w:shd w:val="clear" w:color="auto" w:fill="FFFFFF"/>
            <w:vAlign w:val="bottom"/>
          </w:tcPr>
          <w:p w:rsidR="00E70ADE" w:rsidRPr="0018125A" w:rsidRDefault="00E70ADE" w:rsidP="00E71C90">
            <w:pPr>
              <w:shd w:val="clear" w:color="auto" w:fill="FFFFFF"/>
              <w:ind w:right="72"/>
              <w:jc w:val="right"/>
              <w:rPr>
                <w:sz w:val="22"/>
                <w:szCs w:val="22"/>
              </w:rPr>
            </w:pPr>
          </w:p>
        </w:tc>
      </w:tr>
      <w:tr w:rsidR="00E70ADE" w:rsidRPr="0018125A" w:rsidTr="00D40027">
        <w:trPr>
          <w:cantSplit/>
          <w:trHeight w:val="90"/>
          <w:jc w:val="center"/>
        </w:trPr>
        <w:tc>
          <w:tcPr>
            <w:tcW w:w="578" w:type="dxa"/>
            <w:tcBorders>
              <w:top w:val="nil"/>
              <w:left w:val="nil"/>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ind w:right="72"/>
              <w:jc w:val="right"/>
              <w:rPr>
                <w:sz w:val="22"/>
                <w:szCs w:val="22"/>
              </w:rPr>
            </w:pPr>
            <w:r w:rsidRPr="0018125A">
              <w:rPr>
                <w:sz w:val="22"/>
                <w:szCs w:val="22"/>
              </w:rPr>
              <w:t>2</w:t>
            </w:r>
          </w:p>
        </w:tc>
        <w:tc>
          <w:tcPr>
            <w:tcW w:w="647" w:type="dxa"/>
            <w:tcBorders>
              <w:top w:val="nil"/>
              <w:left w:val="single" w:sz="6" w:space="0" w:color="auto"/>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ind w:right="72"/>
              <w:jc w:val="right"/>
              <w:rPr>
                <w:sz w:val="22"/>
                <w:szCs w:val="22"/>
              </w:rPr>
            </w:pPr>
            <w:r w:rsidRPr="0018125A">
              <w:rPr>
                <w:sz w:val="22"/>
                <w:szCs w:val="22"/>
              </w:rPr>
              <w:t>4</w:t>
            </w:r>
          </w:p>
        </w:tc>
        <w:tc>
          <w:tcPr>
            <w:tcW w:w="5246" w:type="dxa"/>
            <w:tcBorders>
              <w:top w:val="nil"/>
              <w:left w:val="single" w:sz="6" w:space="0" w:color="auto"/>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rPr>
                <w:sz w:val="22"/>
                <w:szCs w:val="22"/>
              </w:rPr>
            </w:pPr>
            <w:r w:rsidRPr="0018125A">
              <w:rPr>
                <w:sz w:val="22"/>
                <w:szCs w:val="22"/>
              </w:rPr>
              <w:t>Inspectors</w:t>
            </w:r>
            <w:r w:rsidR="00A40329">
              <w:rPr>
                <w:sz w:val="22"/>
                <w:szCs w:val="22"/>
              </w:rPr>
              <w:tab/>
            </w:r>
          </w:p>
        </w:tc>
        <w:tc>
          <w:tcPr>
            <w:tcW w:w="1361" w:type="dxa"/>
            <w:tcBorders>
              <w:top w:val="nil"/>
              <w:left w:val="single" w:sz="6" w:space="0" w:color="auto"/>
              <w:bottom w:val="nil"/>
              <w:right w:val="single" w:sz="6" w:space="0" w:color="auto"/>
            </w:tcBorders>
            <w:shd w:val="clear" w:color="auto" w:fill="FFFFFF"/>
            <w:vAlign w:val="bottom"/>
          </w:tcPr>
          <w:p w:rsidR="00E70ADE" w:rsidRPr="0018125A" w:rsidRDefault="00E70ADE" w:rsidP="00E71C90">
            <w:pPr>
              <w:shd w:val="clear" w:color="auto" w:fill="FFFFFF"/>
              <w:ind w:right="72"/>
              <w:jc w:val="right"/>
              <w:rPr>
                <w:sz w:val="22"/>
                <w:szCs w:val="22"/>
              </w:rPr>
            </w:pPr>
            <w:r w:rsidRPr="0018125A">
              <w:rPr>
                <w:sz w:val="22"/>
                <w:szCs w:val="22"/>
              </w:rPr>
              <w:t>124</w:t>
            </w:r>
          </w:p>
        </w:tc>
        <w:tc>
          <w:tcPr>
            <w:tcW w:w="1277" w:type="dxa"/>
            <w:tcBorders>
              <w:top w:val="nil"/>
              <w:left w:val="single" w:sz="6" w:space="0" w:color="auto"/>
              <w:bottom w:val="nil"/>
              <w:right w:val="nil"/>
            </w:tcBorders>
            <w:shd w:val="clear" w:color="auto" w:fill="FFFFFF"/>
            <w:vAlign w:val="bottom"/>
          </w:tcPr>
          <w:p w:rsidR="00E70ADE" w:rsidRPr="0018125A" w:rsidRDefault="00E70ADE" w:rsidP="00E71C90">
            <w:pPr>
              <w:shd w:val="clear" w:color="auto" w:fill="FFFFFF"/>
              <w:ind w:right="72"/>
              <w:jc w:val="right"/>
              <w:rPr>
                <w:sz w:val="22"/>
                <w:szCs w:val="22"/>
              </w:rPr>
            </w:pPr>
          </w:p>
        </w:tc>
      </w:tr>
      <w:tr w:rsidR="00E70ADE" w:rsidRPr="0018125A" w:rsidTr="00E71C90">
        <w:trPr>
          <w:cantSplit/>
          <w:trHeight w:val="342"/>
          <w:jc w:val="center"/>
        </w:trPr>
        <w:tc>
          <w:tcPr>
            <w:tcW w:w="578" w:type="dxa"/>
            <w:tcBorders>
              <w:top w:val="nil"/>
              <w:left w:val="nil"/>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ind w:right="72"/>
              <w:jc w:val="right"/>
              <w:rPr>
                <w:sz w:val="22"/>
                <w:szCs w:val="22"/>
              </w:rPr>
            </w:pPr>
          </w:p>
        </w:tc>
        <w:tc>
          <w:tcPr>
            <w:tcW w:w="647" w:type="dxa"/>
            <w:tcBorders>
              <w:top w:val="nil"/>
              <w:left w:val="single" w:sz="6" w:space="0" w:color="auto"/>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ind w:right="72"/>
              <w:jc w:val="right"/>
              <w:rPr>
                <w:sz w:val="22"/>
                <w:szCs w:val="22"/>
              </w:rPr>
            </w:pPr>
          </w:p>
        </w:tc>
        <w:tc>
          <w:tcPr>
            <w:tcW w:w="5246" w:type="dxa"/>
            <w:tcBorders>
              <w:top w:val="nil"/>
              <w:left w:val="single" w:sz="6" w:space="0" w:color="auto"/>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jc w:val="center"/>
              <w:rPr>
                <w:sz w:val="22"/>
                <w:szCs w:val="22"/>
              </w:rPr>
            </w:pPr>
            <w:r w:rsidRPr="0018125A">
              <w:rPr>
                <w:smallCaps/>
                <w:sz w:val="22"/>
                <w:szCs w:val="22"/>
              </w:rPr>
              <w:t>Unattached.</w:t>
            </w:r>
          </w:p>
        </w:tc>
        <w:tc>
          <w:tcPr>
            <w:tcW w:w="1361" w:type="dxa"/>
            <w:tcBorders>
              <w:top w:val="nil"/>
              <w:left w:val="single" w:sz="6" w:space="0" w:color="auto"/>
              <w:bottom w:val="nil"/>
              <w:right w:val="single" w:sz="6" w:space="0" w:color="auto"/>
            </w:tcBorders>
            <w:shd w:val="clear" w:color="auto" w:fill="FFFFFF"/>
            <w:vAlign w:val="bottom"/>
          </w:tcPr>
          <w:p w:rsidR="00E70ADE" w:rsidRPr="0018125A" w:rsidRDefault="00E70ADE" w:rsidP="00E71C90">
            <w:pPr>
              <w:shd w:val="clear" w:color="auto" w:fill="FFFFFF"/>
              <w:ind w:right="72"/>
              <w:jc w:val="right"/>
              <w:rPr>
                <w:sz w:val="22"/>
                <w:szCs w:val="22"/>
              </w:rPr>
            </w:pPr>
          </w:p>
        </w:tc>
        <w:tc>
          <w:tcPr>
            <w:tcW w:w="1277" w:type="dxa"/>
            <w:tcBorders>
              <w:top w:val="nil"/>
              <w:left w:val="single" w:sz="6" w:space="0" w:color="auto"/>
              <w:bottom w:val="nil"/>
              <w:right w:val="nil"/>
            </w:tcBorders>
            <w:shd w:val="clear" w:color="auto" w:fill="FFFFFF"/>
            <w:vAlign w:val="bottom"/>
          </w:tcPr>
          <w:p w:rsidR="00E70ADE" w:rsidRPr="0018125A" w:rsidRDefault="00E70ADE" w:rsidP="00E71C90">
            <w:pPr>
              <w:shd w:val="clear" w:color="auto" w:fill="FFFFFF"/>
              <w:ind w:right="72"/>
              <w:jc w:val="right"/>
              <w:rPr>
                <w:sz w:val="22"/>
                <w:szCs w:val="22"/>
              </w:rPr>
            </w:pPr>
          </w:p>
        </w:tc>
      </w:tr>
      <w:tr w:rsidR="00E70ADE" w:rsidRPr="0018125A" w:rsidTr="00A40329">
        <w:trPr>
          <w:cantSplit/>
          <w:trHeight w:val="256"/>
          <w:jc w:val="center"/>
        </w:trPr>
        <w:tc>
          <w:tcPr>
            <w:tcW w:w="578" w:type="dxa"/>
            <w:tcBorders>
              <w:top w:val="nil"/>
              <w:left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ind w:right="72"/>
              <w:jc w:val="right"/>
              <w:rPr>
                <w:sz w:val="22"/>
                <w:szCs w:val="22"/>
              </w:rPr>
            </w:pPr>
          </w:p>
        </w:tc>
        <w:tc>
          <w:tcPr>
            <w:tcW w:w="647" w:type="dxa"/>
            <w:tcBorders>
              <w:top w:val="nil"/>
              <w:left w:val="single" w:sz="6" w:space="0" w:color="auto"/>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ind w:right="72"/>
              <w:jc w:val="right"/>
              <w:rPr>
                <w:sz w:val="22"/>
                <w:szCs w:val="22"/>
              </w:rPr>
            </w:pPr>
          </w:p>
        </w:tc>
        <w:tc>
          <w:tcPr>
            <w:tcW w:w="5246" w:type="dxa"/>
            <w:tcBorders>
              <w:top w:val="nil"/>
              <w:left w:val="single" w:sz="6" w:space="0" w:color="auto"/>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jc w:val="center"/>
              <w:rPr>
                <w:sz w:val="22"/>
                <w:szCs w:val="22"/>
              </w:rPr>
            </w:pPr>
            <w:r w:rsidRPr="0018125A">
              <w:rPr>
                <w:i/>
                <w:iCs/>
                <w:sz w:val="22"/>
                <w:szCs w:val="22"/>
              </w:rPr>
              <w:t>Clerical Division.</w:t>
            </w:r>
          </w:p>
        </w:tc>
        <w:tc>
          <w:tcPr>
            <w:tcW w:w="1361" w:type="dxa"/>
            <w:tcBorders>
              <w:top w:val="nil"/>
              <w:left w:val="single" w:sz="6" w:space="0" w:color="auto"/>
              <w:bottom w:val="nil"/>
              <w:right w:val="single" w:sz="6" w:space="0" w:color="auto"/>
            </w:tcBorders>
            <w:shd w:val="clear" w:color="auto" w:fill="FFFFFF"/>
            <w:vAlign w:val="bottom"/>
          </w:tcPr>
          <w:p w:rsidR="00E70ADE" w:rsidRPr="0018125A" w:rsidRDefault="00E70ADE" w:rsidP="00E71C90">
            <w:pPr>
              <w:shd w:val="clear" w:color="auto" w:fill="FFFFFF"/>
              <w:ind w:right="72"/>
              <w:jc w:val="right"/>
              <w:rPr>
                <w:sz w:val="22"/>
                <w:szCs w:val="22"/>
              </w:rPr>
            </w:pPr>
          </w:p>
        </w:tc>
        <w:tc>
          <w:tcPr>
            <w:tcW w:w="1277" w:type="dxa"/>
            <w:tcBorders>
              <w:top w:val="nil"/>
              <w:left w:val="single" w:sz="6" w:space="0" w:color="auto"/>
              <w:bottom w:val="nil"/>
              <w:right w:val="nil"/>
            </w:tcBorders>
            <w:shd w:val="clear" w:color="auto" w:fill="FFFFFF"/>
            <w:vAlign w:val="bottom"/>
          </w:tcPr>
          <w:p w:rsidR="00E70ADE" w:rsidRPr="0018125A" w:rsidRDefault="00E70ADE" w:rsidP="00E71C90">
            <w:pPr>
              <w:shd w:val="clear" w:color="auto" w:fill="FFFFFF"/>
              <w:ind w:right="72"/>
              <w:jc w:val="right"/>
              <w:rPr>
                <w:sz w:val="22"/>
                <w:szCs w:val="22"/>
              </w:rPr>
            </w:pPr>
          </w:p>
        </w:tc>
      </w:tr>
      <w:tr w:rsidR="00E70ADE" w:rsidRPr="0018125A" w:rsidTr="00A40329">
        <w:trPr>
          <w:cantSplit/>
          <w:trHeight w:val="281"/>
          <w:jc w:val="center"/>
        </w:trPr>
        <w:tc>
          <w:tcPr>
            <w:tcW w:w="578" w:type="dxa"/>
            <w:tcBorders>
              <w:top w:val="nil"/>
              <w:left w:val="nil"/>
              <w:bottom w:val="single" w:sz="4" w:space="0" w:color="auto"/>
              <w:right w:val="single" w:sz="6" w:space="0" w:color="auto"/>
            </w:tcBorders>
            <w:shd w:val="clear" w:color="auto" w:fill="FFFFFF"/>
            <w:vAlign w:val="bottom"/>
          </w:tcPr>
          <w:p w:rsidR="00E70ADE" w:rsidRPr="0018125A" w:rsidRDefault="00E70ADE" w:rsidP="00A40329">
            <w:pPr>
              <w:shd w:val="clear" w:color="auto" w:fill="FFFFFF"/>
              <w:tabs>
                <w:tab w:val="left" w:leader="dot" w:pos="6048"/>
              </w:tabs>
              <w:ind w:right="72"/>
              <w:jc w:val="right"/>
              <w:rPr>
                <w:sz w:val="22"/>
                <w:szCs w:val="22"/>
              </w:rPr>
            </w:pPr>
            <w:r w:rsidRPr="0018125A">
              <w:rPr>
                <w:sz w:val="22"/>
                <w:szCs w:val="22"/>
              </w:rPr>
              <w:t>1</w:t>
            </w:r>
          </w:p>
        </w:tc>
        <w:tc>
          <w:tcPr>
            <w:tcW w:w="647" w:type="dxa"/>
            <w:tcBorders>
              <w:top w:val="nil"/>
              <w:left w:val="single" w:sz="6" w:space="0" w:color="auto"/>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ind w:right="72"/>
              <w:jc w:val="right"/>
              <w:rPr>
                <w:sz w:val="22"/>
                <w:szCs w:val="22"/>
              </w:rPr>
            </w:pPr>
            <w:r w:rsidRPr="0018125A">
              <w:rPr>
                <w:sz w:val="22"/>
                <w:szCs w:val="22"/>
              </w:rPr>
              <w:t>4</w:t>
            </w:r>
          </w:p>
        </w:tc>
        <w:tc>
          <w:tcPr>
            <w:tcW w:w="5246" w:type="dxa"/>
            <w:tcBorders>
              <w:top w:val="nil"/>
              <w:left w:val="single" w:sz="6" w:space="0" w:color="auto"/>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rPr>
                <w:sz w:val="22"/>
                <w:szCs w:val="22"/>
              </w:rPr>
            </w:pPr>
            <w:r w:rsidRPr="0018125A">
              <w:rPr>
                <w:sz w:val="22"/>
                <w:szCs w:val="22"/>
              </w:rPr>
              <w:t>Clerk</w:t>
            </w:r>
            <w:r w:rsidR="00A40329">
              <w:rPr>
                <w:sz w:val="22"/>
                <w:szCs w:val="22"/>
              </w:rPr>
              <w:tab/>
            </w:r>
          </w:p>
        </w:tc>
        <w:tc>
          <w:tcPr>
            <w:tcW w:w="1361" w:type="dxa"/>
            <w:tcBorders>
              <w:top w:val="nil"/>
              <w:left w:val="single" w:sz="6" w:space="0" w:color="auto"/>
              <w:bottom w:val="single" w:sz="6" w:space="0" w:color="auto"/>
              <w:right w:val="single" w:sz="6" w:space="0" w:color="auto"/>
            </w:tcBorders>
            <w:shd w:val="clear" w:color="auto" w:fill="FFFFFF"/>
            <w:vAlign w:val="bottom"/>
          </w:tcPr>
          <w:p w:rsidR="00E70ADE" w:rsidRPr="0018125A" w:rsidRDefault="00E70ADE" w:rsidP="00E71C90">
            <w:pPr>
              <w:shd w:val="clear" w:color="auto" w:fill="FFFFFF"/>
              <w:ind w:right="72"/>
              <w:jc w:val="right"/>
              <w:rPr>
                <w:sz w:val="22"/>
                <w:szCs w:val="22"/>
              </w:rPr>
            </w:pPr>
            <w:r w:rsidRPr="0018125A">
              <w:rPr>
                <w:sz w:val="22"/>
                <w:szCs w:val="22"/>
              </w:rPr>
              <w:t>108</w:t>
            </w:r>
          </w:p>
        </w:tc>
        <w:tc>
          <w:tcPr>
            <w:tcW w:w="1277" w:type="dxa"/>
            <w:tcBorders>
              <w:top w:val="nil"/>
              <w:left w:val="single" w:sz="6" w:space="0" w:color="auto"/>
              <w:bottom w:val="nil"/>
              <w:right w:val="nil"/>
            </w:tcBorders>
            <w:shd w:val="clear" w:color="auto" w:fill="FFFFFF"/>
            <w:vAlign w:val="bottom"/>
          </w:tcPr>
          <w:p w:rsidR="00E70ADE" w:rsidRPr="0018125A" w:rsidRDefault="00E70ADE" w:rsidP="00E71C90">
            <w:pPr>
              <w:shd w:val="clear" w:color="auto" w:fill="FFFFFF"/>
              <w:ind w:right="72"/>
              <w:jc w:val="right"/>
              <w:rPr>
                <w:sz w:val="22"/>
                <w:szCs w:val="22"/>
              </w:rPr>
            </w:pPr>
          </w:p>
        </w:tc>
      </w:tr>
      <w:tr w:rsidR="00E70ADE" w:rsidRPr="0018125A" w:rsidTr="00D40027">
        <w:trPr>
          <w:cantSplit/>
          <w:trHeight w:val="540"/>
          <w:jc w:val="center"/>
        </w:trPr>
        <w:tc>
          <w:tcPr>
            <w:tcW w:w="578" w:type="dxa"/>
            <w:tcBorders>
              <w:top w:val="single" w:sz="4" w:space="0" w:color="auto"/>
              <w:left w:val="nil"/>
              <w:bottom w:val="single" w:sz="4" w:space="0" w:color="auto"/>
              <w:right w:val="single" w:sz="6" w:space="0" w:color="auto"/>
            </w:tcBorders>
            <w:shd w:val="clear" w:color="auto" w:fill="FFFFFF"/>
            <w:vAlign w:val="center"/>
          </w:tcPr>
          <w:p w:rsidR="00E70ADE" w:rsidRPr="0018125A" w:rsidRDefault="00E70ADE" w:rsidP="00D40027">
            <w:pPr>
              <w:shd w:val="clear" w:color="auto" w:fill="FFFFFF"/>
              <w:tabs>
                <w:tab w:val="left" w:leader="dot" w:pos="6048"/>
              </w:tabs>
              <w:ind w:right="72"/>
              <w:jc w:val="right"/>
              <w:rPr>
                <w:sz w:val="22"/>
                <w:szCs w:val="22"/>
              </w:rPr>
            </w:pPr>
            <w:r w:rsidRPr="0018125A">
              <w:rPr>
                <w:sz w:val="22"/>
                <w:szCs w:val="22"/>
              </w:rPr>
              <w:t>5</w:t>
            </w:r>
          </w:p>
        </w:tc>
        <w:tc>
          <w:tcPr>
            <w:tcW w:w="647" w:type="dxa"/>
            <w:tcBorders>
              <w:top w:val="nil"/>
              <w:left w:val="single" w:sz="6" w:space="0" w:color="auto"/>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ind w:right="72"/>
              <w:jc w:val="right"/>
              <w:rPr>
                <w:sz w:val="22"/>
                <w:szCs w:val="22"/>
              </w:rPr>
            </w:pPr>
          </w:p>
        </w:tc>
        <w:tc>
          <w:tcPr>
            <w:tcW w:w="5246" w:type="dxa"/>
            <w:tcBorders>
              <w:top w:val="nil"/>
              <w:left w:val="single" w:sz="6" w:space="0" w:color="auto"/>
              <w:bottom w:val="nil"/>
              <w:right w:val="single" w:sz="6" w:space="0" w:color="auto"/>
            </w:tcBorders>
            <w:shd w:val="clear" w:color="auto" w:fill="FFFFFF"/>
            <w:vAlign w:val="bottom"/>
          </w:tcPr>
          <w:p w:rsidR="00E70ADE" w:rsidRPr="0018125A" w:rsidRDefault="00E70ADE" w:rsidP="00A40329">
            <w:pPr>
              <w:shd w:val="clear" w:color="auto" w:fill="FFFFFF"/>
              <w:tabs>
                <w:tab w:val="left" w:leader="dot" w:pos="6048"/>
              </w:tabs>
              <w:ind w:left="864" w:hanging="432"/>
              <w:rPr>
                <w:sz w:val="22"/>
                <w:szCs w:val="22"/>
              </w:rPr>
            </w:pPr>
            <w:r w:rsidRPr="0018125A">
              <w:rPr>
                <w:sz w:val="22"/>
                <w:szCs w:val="22"/>
              </w:rPr>
              <w:t>Total</w:t>
            </w:r>
            <w:r w:rsidR="00B204BA" w:rsidRPr="0018125A">
              <w:rPr>
                <w:sz w:val="22"/>
                <w:szCs w:val="22"/>
              </w:rPr>
              <w:t xml:space="preserve"> </w:t>
            </w:r>
            <w:r w:rsidRPr="0018125A">
              <w:rPr>
                <w:smallCaps/>
                <w:sz w:val="22"/>
                <w:szCs w:val="22"/>
              </w:rPr>
              <w:t>Salaries</w:t>
            </w:r>
            <w:r w:rsidR="00B204BA" w:rsidRPr="0018125A">
              <w:rPr>
                <w:smallCaps/>
                <w:sz w:val="22"/>
                <w:szCs w:val="22"/>
              </w:rPr>
              <w:t xml:space="preserve"> </w:t>
            </w:r>
            <w:r w:rsidRPr="0018125A">
              <w:rPr>
                <w:sz w:val="22"/>
                <w:szCs w:val="22"/>
              </w:rPr>
              <w:t>(South Australia</w:t>
            </w:r>
            <w:r w:rsidR="00B204BA" w:rsidRPr="0018125A">
              <w:rPr>
                <w:sz w:val="22"/>
                <w:szCs w:val="22"/>
              </w:rPr>
              <w:t xml:space="preserve"> </w:t>
            </w:r>
            <w:r w:rsidRPr="0018125A">
              <w:rPr>
                <w:sz w:val="22"/>
                <w:szCs w:val="22"/>
              </w:rPr>
              <w:t>Proper) carried forward</w:t>
            </w:r>
            <w:r w:rsidR="00A40329">
              <w:rPr>
                <w:sz w:val="22"/>
                <w:szCs w:val="22"/>
              </w:rPr>
              <w:tab/>
            </w:r>
          </w:p>
        </w:tc>
        <w:tc>
          <w:tcPr>
            <w:tcW w:w="1361" w:type="dxa"/>
            <w:tcBorders>
              <w:top w:val="single" w:sz="6" w:space="0" w:color="auto"/>
              <w:left w:val="single" w:sz="6" w:space="0" w:color="auto"/>
              <w:bottom w:val="single" w:sz="6" w:space="0" w:color="auto"/>
              <w:right w:val="single" w:sz="6" w:space="0" w:color="auto"/>
            </w:tcBorders>
            <w:shd w:val="clear" w:color="auto" w:fill="FFFFFF"/>
            <w:vAlign w:val="center"/>
          </w:tcPr>
          <w:p w:rsidR="00E70ADE" w:rsidRPr="0018125A" w:rsidRDefault="00E70ADE" w:rsidP="00D40027">
            <w:pPr>
              <w:shd w:val="clear" w:color="auto" w:fill="FFFFFF"/>
              <w:ind w:right="72"/>
              <w:jc w:val="right"/>
              <w:rPr>
                <w:sz w:val="22"/>
                <w:szCs w:val="22"/>
              </w:rPr>
            </w:pPr>
            <w:r w:rsidRPr="0018125A">
              <w:rPr>
                <w:sz w:val="22"/>
                <w:szCs w:val="22"/>
              </w:rPr>
              <w:t>419</w:t>
            </w:r>
          </w:p>
        </w:tc>
        <w:tc>
          <w:tcPr>
            <w:tcW w:w="1277" w:type="dxa"/>
            <w:tcBorders>
              <w:top w:val="nil"/>
              <w:left w:val="single" w:sz="6" w:space="0" w:color="auto"/>
              <w:bottom w:val="nil"/>
              <w:right w:val="nil"/>
            </w:tcBorders>
            <w:shd w:val="clear" w:color="auto" w:fill="FFFFFF"/>
            <w:vAlign w:val="bottom"/>
          </w:tcPr>
          <w:p w:rsidR="00E70ADE" w:rsidRPr="0018125A" w:rsidRDefault="00E70ADE" w:rsidP="00E71C90">
            <w:pPr>
              <w:shd w:val="clear" w:color="auto" w:fill="FFFFFF"/>
              <w:ind w:right="72"/>
              <w:jc w:val="right"/>
              <w:rPr>
                <w:sz w:val="22"/>
                <w:szCs w:val="22"/>
              </w:rPr>
            </w:pPr>
          </w:p>
        </w:tc>
      </w:tr>
    </w:tbl>
    <w:p w:rsidR="00E70ADE" w:rsidRPr="0018125A" w:rsidRDefault="00B204BA" w:rsidP="00FD62A7">
      <w:pPr>
        <w:shd w:val="clear" w:color="auto" w:fill="FFFFFF"/>
        <w:rPr>
          <w:sz w:val="22"/>
          <w:szCs w:val="22"/>
        </w:rPr>
      </w:pPr>
      <w:r w:rsidRPr="0018125A">
        <w:rPr>
          <w:sz w:val="22"/>
          <w:szCs w:val="22"/>
        </w:rPr>
        <w:br w:type="page"/>
      </w:r>
    </w:p>
    <w:tbl>
      <w:tblPr>
        <w:tblW w:w="5000" w:type="pct"/>
        <w:jc w:val="center"/>
        <w:tblLayout w:type="fixed"/>
        <w:tblCellMar>
          <w:left w:w="40" w:type="dxa"/>
          <w:right w:w="40" w:type="dxa"/>
        </w:tblCellMar>
        <w:tblLook w:val="0000" w:firstRow="0" w:lastRow="0" w:firstColumn="0" w:lastColumn="0" w:noHBand="0" w:noVBand="0"/>
      </w:tblPr>
      <w:tblGrid>
        <w:gridCol w:w="1100"/>
        <w:gridCol w:w="1029"/>
        <w:gridCol w:w="5696"/>
        <w:gridCol w:w="1284"/>
      </w:tblGrid>
      <w:tr w:rsidR="00346972" w:rsidRPr="0018125A" w:rsidTr="00346972">
        <w:trPr>
          <w:trHeight w:val="749"/>
          <w:jc w:val="center"/>
        </w:trPr>
        <w:tc>
          <w:tcPr>
            <w:tcW w:w="9109" w:type="dxa"/>
            <w:gridSpan w:val="4"/>
            <w:tcBorders>
              <w:top w:val="single" w:sz="6" w:space="0" w:color="auto"/>
              <w:left w:val="nil"/>
              <w:bottom w:val="nil"/>
            </w:tcBorders>
            <w:shd w:val="clear" w:color="auto" w:fill="FFFFFF"/>
            <w:vAlign w:val="center"/>
          </w:tcPr>
          <w:p w:rsidR="00346972" w:rsidRPr="00346972" w:rsidRDefault="00346972" w:rsidP="00346972">
            <w:pPr>
              <w:shd w:val="clear" w:color="auto" w:fill="FFFFFF"/>
              <w:ind w:right="72"/>
              <w:jc w:val="center"/>
              <w:rPr>
                <w:sz w:val="24"/>
                <w:szCs w:val="18"/>
              </w:rPr>
            </w:pPr>
            <w:r w:rsidRPr="00346972">
              <w:rPr>
                <w:sz w:val="24"/>
                <w:szCs w:val="22"/>
                <w:lang w:val="de-DE"/>
              </w:rPr>
              <w:lastRenderedPageBreak/>
              <w:t>VI.</w:t>
            </w:r>
            <w:r w:rsidRPr="00346972">
              <w:rPr>
                <w:sz w:val="24"/>
                <w:szCs w:val="22"/>
              </w:rPr>
              <w:t>—</w:t>
            </w:r>
            <w:r w:rsidRPr="00346972">
              <w:rPr>
                <w:smallCaps/>
                <w:sz w:val="24"/>
                <w:szCs w:val="22"/>
                <w:lang w:val="de-DE"/>
              </w:rPr>
              <w:t xml:space="preserve">Tfie Department </w:t>
            </w:r>
            <w:r w:rsidRPr="00346972">
              <w:rPr>
                <w:smallCaps/>
                <w:sz w:val="24"/>
                <w:szCs w:val="22"/>
              </w:rPr>
              <w:t>of Trade and Customs</w:t>
            </w:r>
            <w:r w:rsidRPr="00346972">
              <w:rPr>
                <w:sz w:val="24"/>
                <w:szCs w:val="22"/>
              </w:rPr>
              <w:t>—</w:t>
            </w:r>
            <w:r w:rsidRPr="00346972">
              <w:rPr>
                <w:i/>
                <w:iCs/>
                <w:sz w:val="24"/>
                <w:szCs w:val="22"/>
              </w:rPr>
              <w:t>continued.</w:t>
            </w:r>
          </w:p>
        </w:tc>
      </w:tr>
      <w:tr w:rsidR="00346972" w:rsidRPr="0018125A" w:rsidTr="00346972">
        <w:trPr>
          <w:trHeight w:val="525"/>
          <w:jc w:val="center"/>
        </w:trPr>
        <w:tc>
          <w:tcPr>
            <w:tcW w:w="7825" w:type="dxa"/>
            <w:gridSpan w:val="3"/>
            <w:tcBorders>
              <w:top w:val="single" w:sz="6" w:space="0" w:color="auto"/>
              <w:left w:val="nil"/>
              <w:bottom w:val="nil"/>
              <w:right w:val="single" w:sz="6" w:space="0" w:color="auto"/>
            </w:tcBorders>
            <w:shd w:val="clear" w:color="auto" w:fill="FFFFFF"/>
            <w:vAlign w:val="bottom"/>
          </w:tcPr>
          <w:p w:rsidR="00346972" w:rsidRPr="0018125A" w:rsidRDefault="00346972" w:rsidP="00EC71F4">
            <w:pPr>
              <w:shd w:val="clear" w:color="auto" w:fill="FFFFFF"/>
              <w:ind w:left="288"/>
              <w:rPr>
                <w:smallCaps/>
                <w:sz w:val="22"/>
                <w:szCs w:val="22"/>
              </w:rPr>
            </w:pPr>
            <w:r w:rsidRPr="0018125A">
              <w:rPr>
                <w:smallCaps/>
                <w:sz w:val="22"/>
                <w:szCs w:val="22"/>
              </w:rPr>
              <w:t xml:space="preserve">Division No. </w:t>
            </w:r>
            <w:r w:rsidRPr="0018125A">
              <w:rPr>
                <w:sz w:val="22"/>
                <w:szCs w:val="22"/>
              </w:rPr>
              <w:t>43.</w:t>
            </w:r>
          </w:p>
        </w:tc>
        <w:tc>
          <w:tcPr>
            <w:tcW w:w="1284" w:type="dxa"/>
            <w:tcBorders>
              <w:top w:val="single" w:sz="6" w:space="0" w:color="auto"/>
              <w:left w:val="single" w:sz="6" w:space="0" w:color="auto"/>
              <w:bottom w:val="single" w:sz="6" w:space="0" w:color="auto"/>
              <w:right w:val="nil"/>
            </w:tcBorders>
            <w:shd w:val="clear" w:color="auto" w:fill="FFFFFF"/>
            <w:vAlign w:val="center"/>
          </w:tcPr>
          <w:p w:rsidR="00346972" w:rsidRPr="000A33E8" w:rsidRDefault="00346972" w:rsidP="000A33E8">
            <w:pPr>
              <w:shd w:val="clear" w:color="auto" w:fill="FFFFFF"/>
              <w:ind w:right="72"/>
              <w:jc w:val="center"/>
              <w:rPr>
                <w:sz w:val="18"/>
                <w:szCs w:val="18"/>
              </w:rPr>
            </w:pPr>
            <w:r w:rsidRPr="000A33E8">
              <w:rPr>
                <w:sz w:val="18"/>
                <w:szCs w:val="18"/>
              </w:rPr>
              <w:t>“ Transferred,”</w:t>
            </w:r>
          </w:p>
        </w:tc>
      </w:tr>
      <w:tr w:rsidR="00E70ADE" w:rsidRPr="0018125A" w:rsidTr="00346972">
        <w:trPr>
          <w:trHeight w:val="180"/>
          <w:jc w:val="center"/>
        </w:trPr>
        <w:tc>
          <w:tcPr>
            <w:tcW w:w="7825" w:type="dxa"/>
            <w:gridSpan w:val="3"/>
            <w:tcBorders>
              <w:top w:val="nil"/>
              <w:left w:val="nil"/>
              <w:bottom w:val="nil"/>
              <w:right w:val="single" w:sz="6" w:space="0" w:color="auto"/>
            </w:tcBorders>
            <w:shd w:val="clear" w:color="auto" w:fill="FFFFFF"/>
            <w:vAlign w:val="bottom"/>
          </w:tcPr>
          <w:p w:rsidR="00E70ADE" w:rsidRPr="0018125A" w:rsidRDefault="00E70ADE" w:rsidP="00EC71F4">
            <w:pPr>
              <w:shd w:val="clear" w:color="auto" w:fill="FFFFFF"/>
              <w:rPr>
                <w:sz w:val="22"/>
                <w:szCs w:val="22"/>
              </w:rPr>
            </w:pPr>
          </w:p>
        </w:tc>
        <w:tc>
          <w:tcPr>
            <w:tcW w:w="1284" w:type="dxa"/>
            <w:tcBorders>
              <w:top w:val="single" w:sz="6" w:space="0" w:color="auto"/>
              <w:left w:val="single" w:sz="6" w:space="0" w:color="auto"/>
              <w:bottom w:val="nil"/>
              <w:right w:val="nil"/>
            </w:tcBorders>
            <w:shd w:val="clear" w:color="auto" w:fill="FFFFFF"/>
            <w:vAlign w:val="center"/>
          </w:tcPr>
          <w:p w:rsidR="00E70ADE" w:rsidRPr="0018125A" w:rsidRDefault="00E70ADE" w:rsidP="00346972">
            <w:pPr>
              <w:shd w:val="clear" w:color="auto" w:fill="FFFFFF"/>
              <w:ind w:left="85" w:right="29"/>
              <w:jc w:val="center"/>
              <w:rPr>
                <w:sz w:val="22"/>
                <w:szCs w:val="22"/>
              </w:rPr>
            </w:pPr>
            <w:r w:rsidRPr="0018125A">
              <w:rPr>
                <w:rFonts w:eastAsia="Times New Roman"/>
                <w:sz w:val="22"/>
                <w:szCs w:val="22"/>
              </w:rPr>
              <w:t>£</w:t>
            </w:r>
          </w:p>
        </w:tc>
      </w:tr>
      <w:tr w:rsidR="00E70ADE" w:rsidRPr="0018125A" w:rsidTr="00346972">
        <w:trPr>
          <w:trHeight w:val="225"/>
          <w:jc w:val="center"/>
        </w:trPr>
        <w:tc>
          <w:tcPr>
            <w:tcW w:w="7825" w:type="dxa"/>
            <w:gridSpan w:val="3"/>
            <w:tcBorders>
              <w:top w:val="nil"/>
              <w:left w:val="nil"/>
              <w:bottom w:val="nil"/>
              <w:right w:val="single" w:sz="6" w:space="0" w:color="auto"/>
            </w:tcBorders>
            <w:shd w:val="clear" w:color="auto" w:fill="FFFFFF"/>
            <w:vAlign w:val="bottom"/>
          </w:tcPr>
          <w:p w:rsidR="00E70ADE" w:rsidRPr="0018125A" w:rsidRDefault="00E70ADE" w:rsidP="000A33E8">
            <w:pPr>
              <w:shd w:val="clear" w:color="auto" w:fill="FFFFFF"/>
              <w:tabs>
                <w:tab w:val="left" w:leader="dot" w:pos="7650"/>
              </w:tabs>
              <w:ind w:left="2160"/>
              <w:rPr>
                <w:sz w:val="22"/>
                <w:szCs w:val="22"/>
              </w:rPr>
            </w:pPr>
            <w:r w:rsidRPr="0018125A">
              <w:rPr>
                <w:sz w:val="22"/>
                <w:szCs w:val="22"/>
              </w:rPr>
              <w:t>Brought forward</w:t>
            </w:r>
            <w:r w:rsidR="00120D3D">
              <w:rPr>
                <w:sz w:val="22"/>
                <w:szCs w:val="22"/>
              </w:rPr>
              <w:tab/>
            </w:r>
          </w:p>
        </w:tc>
        <w:tc>
          <w:tcPr>
            <w:tcW w:w="1284" w:type="dxa"/>
            <w:tcBorders>
              <w:top w:val="nil"/>
              <w:left w:val="single" w:sz="6" w:space="0" w:color="auto"/>
              <w:bottom w:val="single" w:sz="6" w:space="0" w:color="auto"/>
              <w:right w:val="nil"/>
            </w:tcBorders>
            <w:shd w:val="clear" w:color="auto" w:fill="FFFFFF"/>
            <w:vAlign w:val="bottom"/>
          </w:tcPr>
          <w:p w:rsidR="00E70ADE" w:rsidRPr="0018125A" w:rsidRDefault="00E70ADE" w:rsidP="00EC71F4">
            <w:pPr>
              <w:shd w:val="clear" w:color="auto" w:fill="FFFFFF"/>
              <w:ind w:right="72"/>
              <w:jc w:val="right"/>
              <w:rPr>
                <w:sz w:val="22"/>
                <w:szCs w:val="22"/>
              </w:rPr>
            </w:pPr>
            <w:r w:rsidRPr="0018125A">
              <w:rPr>
                <w:sz w:val="22"/>
                <w:szCs w:val="22"/>
              </w:rPr>
              <w:t>419</w:t>
            </w:r>
          </w:p>
        </w:tc>
      </w:tr>
      <w:tr w:rsidR="00E70ADE" w:rsidRPr="0018125A" w:rsidTr="00346972">
        <w:trPr>
          <w:trHeight w:val="480"/>
          <w:jc w:val="center"/>
        </w:trPr>
        <w:tc>
          <w:tcPr>
            <w:tcW w:w="7825" w:type="dxa"/>
            <w:gridSpan w:val="3"/>
            <w:tcBorders>
              <w:top w:val="nil"/>
              <w:left w:val="nil"/>
              <w:bottom w:val="nil"/>
              <w:right w:val="single" w:sz="6" w:space="0" w:color="auto"/>
            </w:tcBorders>
            <w:shd w:val="clear" w:color="auto" w:fill="FFFFFF"/>
            <w:vAlign w:val="bottom"/>
          </w:tcPr>
          <w:p w:rsidR="00E70ADE" w:rsidRPr="0018125A" w:rsidRDefault="00E70ADE" w:rsidP="000A33E8">
            <w:pPr>
              <w:shd w:val="clear" w:color="auto" w:fill="FFFFFF"/>
              <w:tabs>
                <w:tab w:val="left" w:leader="dot" w:pos="7650"/>
              </w:tabs>
              <w:jc w:val="center"/>
              <w:rPr>
                <w:sz w:val="22"/>
                <w:szCs w:val="22"/>
              </w:rPr>
            </w:pPr>
            <w:r w:rsidRPr="0018125A">
              <w:rPr>
                <w:sz w:val="22"/>
                <w:szCs w:val="22"/>
              </w:rPr>
              <w:t>SOUTH AUSTRALIA.</w:t>
            </w:r>
          </w:p>
        </w:tc>
        <w:tc>
          <w:tcPr>
            <w:tcW w:w="1284" w:type="dxa"/>
            <w:tcBorders>
              <w:top w:val="single" w:sz="6" w:space="0" w:color="auto"/>
              <w:left w:val="single" w:sz="6" w:space="0" w:color="auto"/>
              <w:bottom w:val="nil"/>
              <w:right w:val="nil"/>
            </w:tcBorders>
            <w:shd w:val="clear" w:color="auto" w:fill="FFFFFF"/>
            <w:vAlign w:val="bottom"/>
          </w:tcPr>
          <w:p w:rsidR="00E70ADE" w:rsidRPr="0018125A" w:rsidRDefault="00E70ADE" w:rsidP="00EC71F4">
            <w:pPr>
              <w:shd w:val="clear" w:color="auto" w:fill="FFFFFF"/>
              <w:ind w:right="72"/>
              <w:jc w:val="right"/>
              <w:rPr>
                <w:sz w:val="22"/>
                <w:szCs w:val="22"/>
              </w:rPr>
            </w:pPr>
          </w:p>
        </w:tc>
      </w:tr>
      <w:tr w:rsidR="00E70ADE" w:rsidRPr="0018125A" w:rsidTr="000A33E8">
        <w:trPr>
          <w:trHeight w:val="230"/>
          <w:jc w:val="center"/>
        </w:trPr>
        <w:tc>
          <w:tcPr>
            <w:tcW w:w="7825" w:type="dxa"/>
            <w:gridSpan w:val="3"/>
            <w:tcBorders>
              <w:top w:val="nil"/>
              <w:left w:val="nil"/>
              <w:bottom w:val="nil"/>
              <w:right w:val="single" w:sz="6" w:space="0" w:color="auto"/>
            </w:tcBorders>
            <w:shd w:val="clear" w:color="auto" w:fill="FFFFFF"/>
            <w:vAlign w:val="bottom"/>
          </w:tcPr>
          <w:p w:rsidR="00E70ADE" w:rsidRPr="0018125A" w:rsidRDefault="00E70ADE" w:rsidP="000A33E8">
            <w:pPr>
              <w:shd w:val="clear" w:color="auto" w:fill="FFFFFF"/>
              <w:tabs>
                <w:tab w:val="left" w:leader="dot" w:pos="7650"/>
              </w:tabs>
              <w:ind w:left="720"/>
              <w:rPr>
                <w:sz w:val="22"/>
                <w:szCs w:val="22"/>
              </w:rPr>
            </w:pPr>
            <w:r w:rsidRPr="0018125A">
              <w:rPr>
                <w:sz w:val="22"/>
                <w:szCs w:val="22"/>
              </w:rPr>
              <w:t>Subdivision No. 2.</w:t>
            </w:r>
            <w:r w:rsidRPr="0018125A">
              <w:rPr>
                <w:rFonts w:eastAsia="Times New Roman"/>
                <w:sz w:val="22"/>
                <w:szCs w:val="22"/>
              </w:rPr>
              <w:t>—</w:t>
            </w:r>
            <w:r w:rsidRPr="0018125A">
              <w:rPr>
                <w:rFonts w:eastAsia="Times New Roman"/>
                <w:smallCaps/>
                <w:sz w:val="22"/>
                <w:szCs w:val="22"/>
              </w:rPr>
              <w:t>Contingencies.</w:t>
            </w:r>
            <w:r w:rsidRPr="0018125A">
              <w:rPr>
                <w:rFonts w:eastAsia="Times New Roman"/>
                <w:sz w:val="22"/>
                <w:szCs w:val="22"/>
              </w:rPr>
              <w:t>—(South Australia Proper.)</w:t>
            </w:r>
          </w:p>
        </w:tc>
        <w:tc>
          <w:tcPr>
            <w:tcW w:w="1284" w:type="dxa"/>
            <w:tcBorders>
              <w:top w:val="nil"/>
              <w:left w:val="single" w:sz="6" w:space="0" w:color="auto"/>
              <w:bottom w:val="nil"/>
              <w:right w:val="nil"/>
            </w:tcBorders>
            <w:shd w:val="clear" w:color="auto" w:fill="FFFFFF"/>
            <w:vAlign w:val="bottom"/>
          </w:tcPr>
          <w:p w:rsidR="00E70ADE" w:rsidRPr="0018125A" w:rsidRDefault="00E70ADE" w:rsidP="00EC71F4">
            <w:pPr>
              <w:shd w:val="clear" w:color="auto" w:fill="FFFFFF"/>
              <w:ind w:right="72"/>
              <w:jc w:val="right"/>
              <w:rPr>
                <w:sz w:val="22"/>
                <w:szCs w:val="22"/>
              </w:rPr>
            </w:pPr>
          </w:p>
        </w:tc>
      </w:tr>
      <w:tr w:rsidR="00E70ADE" w:rsidRPr="0018125A" w:rsidTr="000A33E8">
        <w:trPr>
          <w:trHeight w:val="191"/>
          <w:jc w:val="center"/>
        </w:trPr>
        <w:tc>
          <w:tcPr>
            <w:tcW w:w="7825" w:type="dxa"/>
            <w:gridSpan w:val="3"/>
            <w:tcBorders>
              <w:top w:val="nil"/>
              <w:left w:val="nil"/>
              <w:bottom w:val="nil"/>
              <w:right w:val="single" w:sz="6" w:space="0" w:color="auto"/>
            </w:tcBorders>
            <w:shd w:val="clear" w:color="auto" w:fill="FFFFFF"/>
            <w:vAlign w:val="bottom"/>
          </w:tcPr>
          <w:p w:rsidR="00E70ADE" w:rsidRPr="0018125A" w:rsidRDefault="00E70ADE" w:rsidP="000A33E8">
            <w:pPr>
              <w:shd w:val="clear" w:color="auto" w:fill="FFFFFF"/>
              <w:tabs>
                <w:tab w:val="left" w:leader="dot" w:pos="7650"/>
              </w:tabs>
              <w:rPr>
                <w:sz w:val="22"/>
                <w:szCs w:val="22"/>
              </w:rPr>
            </w:pPr>
            <w:r w:rsidRPr="0018125A">
              <w:rPr>
                <w:sz w:val="22"/>
                <w:szCs w:val="22"/>
              </w:rPr>
              <w:t>No. 9. Forage, sustenance, quarters, and other allowances</w:t>
            </w:r>
            <w:r w:rsidR="00120D3D">
              <w:rPr>
                <w:sz w:val="22"/>
                <w:szCs w:val="22"/>
              </w:rPr>
              <w:tab/>
            </w:r>
          </w:p>
        </w:tc>
        <w:tc>
          <w:tcPr>
            <w:tcW w:w="1284" w:type="dxa"/>
            <w:tcBorders>
              <w:top w:val="nil"/>
              <w:left w:val="single" w:sz="6" w:space="0" w:color="auto"/>
              <w:bottom w:val="nil"/>
              <w:right w:val="nil"/>
            </w:tcBorders>
            <w:shd w:val="clear" w:color="auto" w:fill="FFFFFF"/>
            <w:vAlign w:val="bottom"/>
          </w:tcPr>
          <w:p w:rsidR="00E70ADE" w:rsidRPr="0018125A" w:rsidRDefault="00E70ADE" w:rsidP="00EC71F4">
            <w:pPr>
              <w:shd w:val="clear" w:color="auto" w:fill="FFFFFF"/>
              <w:ind w:right="72"/>
              <w:jc w:val="right"/>
              <w:rPr>
                <w:sz w:val="22"/>
                <w:szCs w:val="22"/>
              </w:rPr>
            </w:pPr>
            <w:r w:rsidRPr="0018125A">
              <w:rPr>
                <w:sz w:val="22"/>
                <w:szCs w:val="22"/>
              </w:rPr>
              <w:t>153</w:t>
            </w:r>
          </w:p>
        </w:tc>
      </w:tr>
      <w:tr w:rsidR="00E70ADE" w:rsidRPr="0018125A" w:rsidTr="000A33E8">
        <w:trPr>
          <w:trHeight w:val="180"/>
          <w:jc w:val="center"/>
        </w:trPr>
        <w:tc>
          <w:tcPr>
            <w:tcW w:w="7825" w:type="dxa"/>
            <w:gridSpan w:val="3"/>
            <w:tcBorders>
              <w:top w:val="nil"/>
              <w:left w:val="nil"/>
              <w:bottom w:val="nil"/>
              <w:right w:val="single" w:sz="6" w:space="0" w:color="auto"/>
            </w:tcBorders>
            <w:shd w:val="clear" w:color="auto" w:fill="FFFFFF"/>
            <w:vAlign w:val="bottom"/>
          </w:tcPr>
          <w:p w:rsidR="00E70ADE" w:rsidRPr="0018125A" w:rsidRDefault="00E70ADE" w:rsidP="000A33E8">
            <w:pPr>
              <w:shd w:val="clear" w:color="auto" w:fill="FFFFFF"/>
              <w:tabs>
                <w:tab w:val="left" w:leader="dot" w:pos="7650"/>
              </w:tabs>
              <w:ind w:left="288"/>
              <w:rPr>
                <w:sz w:val="22"/>
                <w:szCs w:val="22"/>
              </w:rPr>
            </w:pPr>
            <w:r w:rsidRPr="0018125A">
              <w:rPr>
                <w:sz w:val="22"/>
                <w:szCs w:val="22"/>
              </w:rPr>
              <w:t>10. Temporary assistance</w:t>
            </w:r>
            <w:r w:rsidR="00120D3D">
              <w:rPr>
                <w:sz w:val="22"/>
                <w:szCs w:val="22"/>
              </w:rPr>
              <w:tab/>
            </w:r>
          </w:p>
        </w:tc>
        <w:tc>
          <w:tcPr>
            <w:tcW w:w="1284" w:type="dxa"/>
            <w:tcBorders>
              <w:top w:val="nil"/>
              <w:left w:val="single" w:sz="6" w:space="0" w:color="auto"/>
              <w:bottom w:val="nil"/>
              <w:right w:val="nil"/>
            </w:tcBorders>
            <w:shd w:val="clear" w:color="auto" w:fill="FFFFFF"/>
            <w:vAlign w:val="bottom"/>
          </w:tcPr>
          <w:p w:rsidR="00E70ADE" w:rsidRPr="0018125A" w:rsidRDefault="00E70ADE" w:rsidP="00EC71F4">
            <w:pPr>
              <w:shd w:val="clear" w:color="auto" w:fill="FFFFFF"/>
              <w:ind w:right="72"/>
              <w:jc w:val="right"/>
              <w:rPr>
                <w:sz w:val="22"/>
                <w:szCs w:val="22"/>
              </w:rPr>
            </w:pPr>
            <w:r w:rsidRPr="0018125A">
              <w:rPr>
                <w:sz w:val="22"/>
                <w:szCs w:val="22"/>
              </w:rPr>
              <w:t>390</w:t>
            </w:r>
          </w:p>
        </w:tc>
      </w:tr>
      <w:tr w:rsidR="00E70ADE" w:rsidRPr="0018125A" w:rsidTr="000A33E8">
        <w:trPr>
          <w:trHeight w:val="324"/>
          <w:jc w:val="center"/>
        </w:trPr>
        <w:tc>
          <w:tcPr>
            <w:tcW w:w="7825" w:type="dxa"/>
            <w:gridSpan w:val="3"/>
            <w:tcBorders>
              <w:top w:val="nil"/>
              <w:left w:val="nil"/>
              <w:bottom w:val="nil"/>
              <w:right w:val="single" w:sz="6" w:space="0" w:color="auto"/>
            </w:tcBorders>
            <w:shd w:val="clear" w:color="auto" w:fill="FFFFFF"/>
            <w:vAlign w:val="bottom"/>
          </w:tcPr>
          <w:p w:rsidR="00E70ADE" w:rsidRPr="0018125A" w:rsidRDefault="00E70ADE" w:rsidP="000A33E8">
            <w:pPr>
              <w:shd w:val="clear" w:color="auto" w:fill="FFFFFF"/>
              <w:tabs>
                <w:tab w:val="left" w:leader="dot" w:pos="7650"/>
              </w:tabs>
              <w:ind w:left="288"/>
              <w:rPr>
                <w:sz w:val="22"/>
                <w:szCs w:val="22"/>
              </w:rPr>
            </w:pPr>
            <w:r w:rsidRPr="0018125A">
              <w:rPr>
                <w:sz w:val="22"/>
                <w:szCs w:val="22"/>
              </w:rPr>
              <w:t>11. Law costs and preparation of cases</w:t>
            </w:r>
            <w:r w:rsidR="00120D3D">
              <w:rPr>
                <w:sz w:val="22"/>
                <w:szCs w:val="22"/>
              </w:rPr>
              <w:tab/>
            </w:r>
          </w:p>
        </w:tc>
        <w:tc>
          <w:tcPr>
            <w:tcW w:w="1284" w:type="dxa"/>
            <w:tcBorders>
              <w:top w:val="nil"/>
              <w:left w:val="single" w:sz="6" w:space="0" w:color="auto"/>
              <w:bottom w:val="single" w:sz="6" w:space="0" w:color="auto"/>
              <w:right w:val="nil"/>
            </w:tcBorders>
            <w:shd w:val="clear" w:color="auto" w:fill="FFFFFF"/>
            <w:vAlign w:val="bottom"/>
          </w:tcPr>
          <w:p w:rsidR="00E70ADE" w:rsidRPr="0018125A" w:rsidRDefault="00E70ADE" w:rsidP="00EC71F4">
            <w:pPr>
              <w:shd w:val="clear" w:color="auto" w:fill="FFFFFF"/>
              <w:ind w:right="72"/>
              <w:jc w:val="right"/>
              <w:rPr>
                <w:sz w:val="22"/>
                <w:szCs w:val="22"/>
              </w:rPr>
            </w:pPr>
            <w:r w:rsidRPr="0018125A">
              <w:rPr>
                <w:sz w:val="22"/>
                <w:szCs w:val="22"/>
              </w:rPr>
              <w:t>500</w:t>
            </w:r>
          </w:p>
        </w:tc>
      </w:tr>
      <w:tr w:rsidR="00E70ADE" w:rsidRPr="0018125A" w:rsidTr="00346972">
        <w:trPr>
          <w:trHeight w:val="300"/>
          <w:jc w:val="center"/>
        </w:trPr>
        <w:tc>
          <w:tcPr>
            <w:tcW w:w="7825" w:type="dxa"/>
            <w:gridSpan w:val="3"/>
            <w:tcBorders>
              <w:top w:val="nil"/>
              <w:left w:val="nil"/>
              <w:bottom w:val="nil"/>
              <w:right w:val="single" w:sz="6" w:space="0" w:color="auto"/>
            </w:tcBorders>
            <w:shd w:val="clear" w:color="auto" w:fill="FFFFFF"/>
            <w:vAlign w:val="bottom"/>
          </w:tcPr>
          <w:p w:rsidR="00E70ADE" w:rsidRPr="0018125A" w:rsidRDefault="00E70ADE" w:rsidP="00120D3D">
            <w:pPr>
              <w:shd w:val="clear" w:color="auto" w:fill="FFFFFF"/>
              <w:tabs>
                <w:tab w:val="left" w:leader="dot" w:pos="7056"/>
              </w:tabs>
              <w:rPr>
                <w:sz w:val="22"/>
                <w:szCs w:val="22"/>
              </w:rPr>
            </w:pPr>
          </w:p>
        </w:tc>
        <w:tc>
          <w:tcPr>
            <w:tcW w:w="1284" w:type="dxa"/>
            <w:tcBorders>
              <w:top w:val="single" w:sz="6" w:space="0" w:color="auto"/>
              <w:left w:val="single" w:sz="6" w:space="0" w:color="auto"/>
              <w:bottom w:val="single" w:sz="6" w:space="0" w:color="auto"/>
              <w:right w:val="nil"/>
            </w:tcBorders>
            <w:shd w:val="clear" w:color="auto" w:fill="FFFFFF"/>
            <w:vAlign w:val="center"/>
          </w:tcPr>
          <w:p w:rsidR="00E70ADE" w:rsidRPr="0018125A" w:rsidRDefault="00E70ADE" w:rsidP="00346972">
            <w:pPr>
              <w:shd w:val="clear" w:color="auto" w:fill="FFFFFF"/>
              <w:ind w:right="72"/>
              <w:jc w:val="right"/>
              <w:rPr>
                <w:sz w:val="22"/>
                <w:szCs w:val="22"/>
              </w:rPr>
            </w:pPr>
            <w:r w:rsidRPr="0018125A">
              <w:rPr>
                <w:sz w:val="22"/>
                <w:szCs w:val="22"/>
              </w:rPr>
              <w:t>1,043</w:t>
            </w:r>
          </w:p>
        </w:tc>
      </w:tr>
      <w:tr w:rsidR="00E70ADE" w:rsidRPr="0018125A" w:rsidTr="00346972">
        <w:trPr>
          <w:trHeight w:val="228"/>
          <w:jc w:val="center"/>
        </w:trPr>
        <w:tc>
          <w:tcPr>
            <w:tcW w:w="2129" w:type="dxa"/>
            <w:gridSpan w:val="2"/>
            <w:tcBorders>
              <w:top w:val="nil"/>
              <w:left w:val="nil"/>
              <w:right w:val="nil"/>
            </w:tcBorders>
            <w:shd w:val="clear" w:color="auto" w:fill="FFFFFF"/>
            <w:vAlign w:val="bottom"/>
          </w:tcPr>
          <w:p w:rsidR="00E70ADE" w:rsidRPr="0018125A" w:rsidRDefault="00E70ADE" w:rsidP="00120D3D">
            <w:pPr>
              <w:shd w:val="clear" w:color="auto" w:fill="FFFFFF"/>
              <w:tabs>
                <w:tab w:val="left" w:leader="dot" w:pos="7056"/>
              </w:tabs>
              <w:rPr>
                <w:sz w:val="22"/>
                <w:szCs w:val="22"/>
              </w:rPr>
            </w:pPr>
          </w:p>
        </w:tc>
        <w:tc>
          <w:tcPr>
            <w:tcW w:w="5696" w:type="dxa"/>
            <w:tcBorders>
              <w:top w:val="nil"/>
              <w:left w:val="nil"/>
              <w:right w:val="single" w:sz="4" w:space="0" w:color="auto"/>
            </w:tcBorders>
            <w:shd w:val="clear" w:color="auto" w:fill="FFFFFF"/>
            <w:vAlign w:val="center"/>
          </w:tcPr>
          <w:p w:rsidR="00E70ADE" w:rsidRPr="0018125A" w:rsidRDefault="00E70ADE" w:rsidP="00346972">
            <w:pPr>
              <w:shd w:val="clear" w:color="auto" w:fill="FFFFFF"/>
              <w:tabs>
                <w:tab w:val="left" w:leader="dot" w:pos="5521"/>
              </w:tabs>
              <w:ind w:left="432"/>
              <w:rPr>
                <w:sz w:val="22"/>
                <w:szCs w:val="22"/>
              </w:rPr>
            </w:pPr>
            <w:r w:rsidRPr="0018125A">
              <w:rPr>
                <w:sz w:val="22"/>
                <w:szCs w:val="22"/>
              </w:rPr>
              <w:t xml:space="preserve">Total </w:t>
            </w:r>
            <w:r w:rsidRPr="0018125A">
              <w:rPr>
                <w:smallCaps/>
                <w:sz w:val="22"/>
                <w:szCs w:val="22"/>
              </w:rPr>
              <w:t xml:space="preserve">Division No. </w:t>
            </w:r>
            <w:r w:rsidRPr="0018125A">
              <w:rPr>
                <w:sz w:val="22"/>
                <w:szCs w:val="22"/>
              </w:rPr>
              <w:t>43</w:t>
            </w:r>
            <w:r w:rsidR="00120D3D">
              <w:rPr>
                <w:sz w:val="22"/>
                <w:szCs w:val="22"/>
              </w:rPr>
              <w:tab/>
            </w:r>
          </w:p>
        </w:tc>
        <w:tc>
          <w:tcPr>
            <w:tcW w:w="1284" w:type="dxa"/>
            <w:tcBorders>
              <w:top w:val="single" w:sz="6" w:space="0" w:color="auto"/>
              <w:left w:val="single" w:sz="4" w:space="0" w:color="auto"/>
              <w:bottom w:val="single" w:sz="6" w:space="0" w:color="auto"/>
              <w:right w:val="nil"/>
            </w:tcBorders>
            <w:shd w:val="clear" w:color="auto" w:fill="FFFFFF"/>
            <w:vAlign w:val="center"/>
          </w:tcPr>
          <w:p w:rsidR="00E70ADE" w:rsidRPr="0018125A" w:rsidRDefault="00E70ADE" w:rsidP="00346972">
            <w:pPr>
              <w:shd w:val="clear" w:color="auto" w:fill="FFFFFF"/>
              <w:ind w:right="72"/>
              <w:jc w:val="right"/>
              <w:rPr>
                <w:sz w:val="22"/>
                <w:szCs w:val="22"/>
              </w:rPr>
            </w:pPr>
            <w:r w:rsidRPr="0018125A">
              <w:rPr>
                <w:sz w:val="22"/>
                <w:szCs w:val="22"/>
              </w:rPr>
              <w:t>1,462</w:t>
            </w:r>
          </w:p>
        </w:tc>
      </w:tr>
      <w:tr w:rsidR="00346972" w:rsidRPr="0018125A" w:rsidTr="00346972">
        <w:trPr>
          <w:trHeight w:val="237"/>
          <w:jc w:val="center"/>
        </w:trPr>
        <w:tc>
          <w:tcPr>
            <w:tcW w:w="2129" w:type="dxa"/>
            <w:gridSpan w:val="2"/>
            <w:tcBorders>
              <w:top w:val="nil"/>
              <w:left w:val="nil"/>
              <w:bottom w:val="single" w:sz="4" w:space="0" w:color="auto"/>
              <w:right w:val="nil"/>
            </w:tcBorders>
            <w:shd w:val="clear" w:color="auto" w:fill="FFFFFF"/>
            <w:vAlign w:val="bottom"/>
          </w:tcPr>
          <w:p w:rsidR="00346972" w:rsidRPr="0018125A" w:rsidRDefault="00346972" w:rsidP="00120D3D">
            <w:pPr>
              <w:shd w:val="clear" w:color="auto" w:fill="FFFFFF"/>
              <w:tabs>
                <w:tab w:val="left" w:leader="dot" w:pos="7056"/>
              </w:tabs>
              <w:rPr>
                <w:sz w:val="22"/>
                <w:szCs w:val="22"/>
              </w:rPr>
            </w:pPr>
          </w:p>
        </w:tc>
        <w:tc>
          <w:tcPr>
            <w:tcW w:w="5696" w:type="dxa"/>
            <w:tcBorders>
              <w:top w:val="nil"/>
              <w:left w:val="nil"/>
              <w:right w:val="single" w:sz="4" w:space="0" w:color="auto"/>
            </w:tcBorders>
            <w:shd w:val="clear" w:color="auto" w:fill="FFFFFF"/>
            <w:vAlign w:val="bottom"/>
          </w:tcPr>
          <w:p w:rsidR="00346972" w:rsidRPr="0018125A" w:rsidRDefault="00346972" w:rsidP="00346972">
            <w:pPr>
              <w:shd w:val="clear" w:color="auto" w:fill="FFFFFF"/>
              <w:tabs>
                <w:tab w:val="left" w:leader="dot" w:pos="5521"/>
              </w:tabs>
              <w:ind w:left="-59"/>
              <w:jc w:val="center"/>
              <w:rPr>
                <w:sz w:val="22"/>
                <w:szCs w:val="22"/>
              </w:rPr>
            </w:pPr>
            <w:r>
              <w:rPr>
                <w:sz w:val="22"/>
                <w:szCs w:val="22"/>
              </w:rPr>
              <w:t>__________</w:t>
            </w:r>
          </w:p>
        </w:tc>
        <w:tc>
          <w:tcPr>
            <w:tcW w:w="1284" w:type="dxa"/>
            <w:tcBorders>
              <w:top w:val="single" w:sz="6" w:space="0" w:color="auto"/>
              <w:left w:val="single" w:sz="4" w:space="0" w:color="auto"/>
              <w:right w:val="nil"/>
            </w:tcBorders>
            <w:shd w:val="clear" w:color="auto" w:fill="FFFFFF"/>
            <w:vAlign w:val="center"/>
          </w:tcPr>
          <w:p w:rsidR="00346972" w:rsidRPr="0018125A" w:rsidRDefault="00346972" w:rsidP="00346972">
            <w:pPr>
              <w:shd w:val="clear" w:color="auto" w:fill="FFFFFF"/>
              <w:ind w:right="72"/>
              <w:jc w:val="right"/>
              <w:rPr>
                <w:sz w:val="22"/>
                <w:szCs w:val="22"/>
              </w:rPr>
            </w:pPr>
          </w:p>
        </w:tc>
      </w:tr>
      <w:tr w:rsidR="000A33E8" w:rsidRPr="0018125A" w:rsidTr="00346972">
        <w:trPr>
          <w:trHeight w:val="407"/>
          <w:jc w:val="center"/>
        </w:trPr>
        <w:tc>
          <w:tcPr>
            <w:tcW w:w="1100" w:type="dxa"/>
            <w:vMerge w:val="restart"/>
            <w:tcBorders>
              <w:top w:val="single" w:sz="4" w:space="0" w:color="auto"/>
              <w:left w:val="nil"/>
              <w:bottom w:val="single" w:sz="4" w:space="0" w:color="auto"/>
              <w:right w:val="single" w:sz="4" w:space="0" w:color="auto"/>
            </w:tcBorders>
            <w:shd w:val="clear" w:color="auto" w:fill="FFFFFF"/>
            <w:vAlign w:val="center"/>
          </w:tcPr>
          <w:p w:rsidR="000A33E8" w:rsidRPr="000A33E8" w:rsidRDefault="000A33E8" w:rsidP="000A33E8">
            <w:pPr>
              <w:shd w:val="clear" w:color="auto" w:fill="FFFFFF"/>
              <w:tabs>
                <w:tab w:val="left" w:leader="dot" w:pos="7056"/>
              </w:tabs>
              <w:ind w:right="72"/>
              <w:jc w:val="center"/>
              <w:rPr>
                <w:sz w:val="18"/>
                <w:szCs w:val="18"/>
              </w:rPr>
            </w:pPr>
            <w:r w:rsidRPr="000A33E8">
              <w:rPr>
                <w:sz w:val="18"/>
                <w:szCs w:val="18"/>
              </w:rPr>
              <w:t>Number of Persons.</w:t>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A33E8" w:rsidRPr="000A33E8" w:rsidRDefault="000A33E8" w:rsidP="000A33E8">
            <w:pPr>
              <w:shd w:val="clear" w:color="auto" w:fill="FFFFFF"/>
              <w:tabs>
                <w:tab w:val="left" w:leader="dot" w:pos="7056"/>
              </w:tabs>
              <w:ind w:right="72"/>
              <w:jc w:val="center"/>
              <w:rPr>
                <w:sz w:val="18"/>
                <w:szCs w:val="18"/>
              </w:rPr>
            </w:pPr>
            <w:r w:rsidRPr="000A33E8">
              <w:rPr>
                <w:sz w:val="18"/>
                <w:szCs w:val="18"/>
              </w:rPr>
              <w:t>Class or Grade.</w:t>
            </w:r>
          </w:p>
        </w:tc>
        <w:tc>
          <w:tcPr>
            <w:tcW w:w="5696" w:type="dxa"/>
            <w:tcBorders>
              <w:left w:val="single" w:sz="4" w:space="0" w:color="auto"/>
              <w:bottom w:val="nil"/>
              <w:right w:val="single" w:sz="4" w:space="0" w:color="auto"/>
            </w:tcBorders>
            <w:shd w:val="clear" w:color="auto" w:fill="FFFFFF"/>
            <w:vAlign w:val="bottom"/>
          </w:tcPr>
          <w:p w:rsidR="000A33E8" w:rsidRPr="0018125A" w:rsidRDefault="000A33E8" w:rsidP="00120D3D">
            <w:pPr>
              <w:shd w:val="clear" w:color="auto" w:fill="FFFFFF"/>
              <w:tabs>
                <w:tab w:val="left" w:leader="dot" w:pos="7056"/>
              </w:tabs>
              <w:ind w:left="288"/>
              <w:rPr>
                <w:sz w:val="22"/>
                <w:szCs w:val="22"/>
              </w:rPr>
            </w:pPr>
            <w:r w:rsidRPr="0018125A">
              <w:rPr>
                <w:smallCaps/>
                <w:sz w:val="22"/>
                <w:szCs w:val="22"/>
              </w:rPr>
              <w:t xml:space="preserve">Division No. </w:t>
            </w:r>
            <w:r w:rsidRPr="0018125A">
              <w:rPr>
                <w:sz w:val="22"/>
                <w:szCs w:val="22"/>
              </w:rPr>
              <w:t>44.</w:t>
            </w:r>
          </w:p>
        </w:tc>
        <w:tc>
          <w:tcPr>
            <w:tcW w:w="1284" w:type="dxa"/>
            <w:tcBorders>
              <w:left w:val="single" w:sz="4" w:space="0" w:color="auto"/>
              <w:bottom w:val="nil"/>
              <w:right w:val="nil"/>
            </w:tcBorders>
            <w:shd w:val="clear" w:color="auto" w:fill="FFFFFF"/>
            <w:vAlign w:val="bottom"/>
          </w:tcPr>
          <w:p w:rsidR="000A33E8" w:rsidRPr="0018125A" w:rsidRDefault="000A33E8" w:rsidP="00EC71F4">
            <w:pPr>
              <w:shd w:val="clear" w:color="auto" w:fill="FFFFFF"/>
              <w:ind w:right="72"/>
              <w:jc w:val="right"/>
              <w:rPr>
                <w:sz w:val="22"/>
                <w:szCs w:val="22"/>
              </w:rPr>
            </w:pPr>
          </w:p>
        </w:tc>
      </w:tr>
      <w:tr w:rsidR="000A33E8" w:rsidRPr="0018125A" w:rsidTr="000A33E8">
        <w:trPr>
          <w:trHeight w:val="305"/>
          <w:jc w:val="center"/>
        </w:trPr>
        <w:tc>
          <w:tcPr>
            <w:tcW w:w="1100" w:type="dxa"/>
            <w:vMerge/>
            <w:tcBorders>
              <w:left w:val="nil"/>
              <w:bottom w:val="single" w:sz="4" w:space="0" w:color="auto"/>
              <w:right w:val="single" w:sz="4" w:space="0" w:color="auto"/>
            </w:tcBorders>
            <w:shd w:val="clear" w:color="auto" w:fill="FFFFFF"/>
            <w:vAlign w:val="bottom"/>
          </w:tcPr>
          <w:p w:rsidR="000A33E8" w:rsidRPr="0018125A" w:rsidRDefault="000A33E8" w:rsidP="00120D3D">
            <w:pPr>
              <w:tabs>
                <w:tab w:val="left" w:leader="dot" w:pos="7056"/>
              </w:tabs>
              <w:ind w:right="72"/>
              <w:jc w:val="right"/>
              <w:rPr>
                <w:sz w:val="22"/>
                <w:szCs w:val="22"/>
              </w:rPr>
            </w:pPr>
          </w:p>
        </w:tc>
        <w:tc>
          <w:tcPr>
            <w:tcW w:w="1029" w:type="dxa"/>
            <w:vMerge/>
            <w:tcBorders>
              <w:left w:val="single" w:sz="4" w:space="0" w:color="auto"/>
              <w:bottom w:val="single" w:sz="4" w:space="0" w:color="auto"/>
              <w:right w:val="single" w:sz="4" w:space="0" w:color="auto"/>
            </w:tcBorders>
            <w:shd w:val="clear" w:color="auto" w:fill="FFFFFF"/>
            <w:vAlign w:val="bottom"/>
          </w:tcPr>
          <w:p w:rsidR="000A33E8" w:rsidRPr="0018125A" w:rsidRDefault="000A33E8" w:rsidP="00120D3D">
            <w:pPr>
              <w:tabs>
                <w:tab w:val="left" w:leader="dot" w:pos="7056"/>
              </w:tabs>
              <w:ind w:right="72"/>
              <w:jc w:val="right"/>
              <w:rPr>
                <w:sz w:val="22"/>
                <w:szCs w:val="22"/>
              </w:rPr>
            </w:pPr>
          </w:p>
        </w:tc>
        <w:tc>
          <w:tcPr>
            <w:tcW w:w="5696" w:type="dxa"/>
            <w:tcBorders>
              <w:top w:val="nil"/>
              <w:left w:val="single" w:sz="4" w:space="0" w:color="auto"/>
              <w:right w:val="single" w:sz="4" w:space="0" w:color="auto"/>
            </w:tcBorders>
            <w:shd w:val="clear" w:color="auto" w:fill="FFFFFF"/>
            <w:vAlign w:val="bottom"/>
          </w:tcPr>
          <w:p w:rsidR="000A33E8" w:rsidRPr="0018125A" w:rsidRDefault="000A33E8" w:rsidP="00120D3D">
            <w:pPr>
              <w:shd w:val="clear" w:color="auto" w:fill="FFFFFF"/>
              <w:tabs>
                <w:tab w:val="left" w:leader="dot" w:pos="7056"/>
              </w:tabs>
              <w:jc w:val="center"/>
              <w:rPr>
                <w:sz w:val="22"/>
                <w:szCs w:val="22"/>
              </w:rPr>
            </w:pPr>
            <w:r w:rsidRPr="0018125A">
              <w:rPr>
                <w:sz w:val="22"/>
                <w:szCs w:val="22"/>
              </w:rPr>
              <w:t>WESTERN AUSTRALIA.</w:t>
            </w:r>
          </w:p>
        </w:tc>
        <w:tc>
          <w:tcPr>
            <w:tcW w:w="1284" w:type="dxa"/>
            <w:tcBorders>
              <w:top w:val="nil"/>
              <w:left w:val="single" w:sz="4" w:space="0" w:color="auto"/>
              <w:right w:val="nil"/>
            </w:tcBorders>
            <w:shd w:val="clear" w:color="auto" w:fill="FFFFFF"/>
            <w:vAlign w:val="bottom"/>
          </w:tcPr>
          <w:p w:rsidR="000A33E8" w:rsidRPr="0018125A" w:rsidRDefault="000A33E8" w:rsidP="00EC71F4">
            <w:pPr>
              <w:shd w:val="clear" w:color="auto" w:fill="FFFFFF"/>
              <w:ind w:right="72"/>
              <w:jc w:val="right"/>
              <w:rPr>
                <w:sz w:val="22"/>
                <w:szCs w:val="22"/>
              </w:rPr>
            </w:pPr>
          </w:p>
        </w:tc>
      </w:tr>
      <w:tr w:rsidR="00E70ADE" w:rsidRPr="0018125A" w:rsidTr="000A33E8">
        <w:trPr>
          <w:trHeight w:val="299"/>
          <w:jc w:val="center"/>
        </w:trPr>
        <w:tc>
          <w:tcPr>
            <w:tcW w:w="1100" w:type="dxa"/>
            <w:tcBorders>
              <w:top w:val="single" w:sz="4" w:space="0" w:color="auto"/>
              <w:left w:val="nil"/>
              <w:bottom w:val="nil"/>
              <w:right w:val="single" w:sz="4" w:space="0" w:color="auto"/>
            </w:tcBorders>
            <w:shd w:val="clear" w:color="auto" w:fill="FFFFFF"/>
            <w:vAlign w:val="bottom"/>
          </w:tcPr>
          <w:p w:rsidR="00E70ADE" w:rsidRPr="0018125A" w:rsidRDefault="00E70ADE" w:rsidP="00120D3D">
            <w:pPr>
              <w:shd w:val="clear" w:color="auto" w:fill="FFFFFF"/>
              <w:tabs>
                <w:tab w:val="left" w:leader="dot" w:pos="7056"/>
              </w:tabs>
              <w:ind w:right="72"/>
              <w:jc w:val="right"/>
              <w:rPr>
                <w:sz w:val="22"/>
                <w:szCs w:val="22"/>
              </w:rPr>
            </w:pPr>
          </w:p>
        </w:tc>
        <w:tc>
          <w:tcPr>
            <w:tcW w:w="1029" w:type="dxa"/>
            <w:tcBorders>
              <w:top w:val="single" w:sz="4" w:space="0" w:color="auto"/>
              <w:left w:val="single" w:sz="4" w:space="0" w:color="auto"/>
              <w:bottom w:val="nil"/>
              <w:right w:val="single" w:sz="4" w:space="0" w:color="auto"/>
            </w:tcBorders>
            <w:shd w:val="clear" w:color="auto" w:fill="FFFFFF"/>
            <w:vAlign w:val="bottom"/>
          </w:tcPr>
          <w:p w:rsidR="00E70ADE" w:rsidRPr="0018125A" w:rsidRDefault="00E70ADE" w:rsidP="00120D3D">
            <w:pPr>
              <w:shd w:val="clear" w:color="auto" w:fill="FFFFFF"/>
              <w:tabs>
                <w:tab w:val="left" w:leader="dot" w:pos="7056"/>
              </w:tabs>
              <w:ind w:right="72"/>
              <w:jc w:val="right"/>
              <w:rPr>
                <w:sz w:val="22"/>
                <w:szCs w:val="22"/>
              </w:rPr>
            </w:pPr>
          </w:p>
        </w:tc>
        <w:tc>
          <w:tcPr>
            <w:tcW w:w="5696" w:type="dxa"/>
            <w:tcBorders>
              <w:left w:val="single" w:sz="4" w:space="0" w:color="auto"/>
              <w:bottom w:val="nil"/>
              <w:right w:val="single" w:sz="4" w:space="0" w:color="auto"/>
            </w:tcBorders>
            <w:shd w:val="clear" w:color="auto" w:fill="FFFFFF"/>
            <w:vAlign w:val="bottom"/>
          </w:tcPr>
          <w:p w:rsidR="00E70ADE" w:rsidRPr="0018125A" w:rsidRDefault="00E70ADE" w:rsidP="00346972">
            <w:pPr>
              <w:shd w:val="clear" w:color="auto" w:fill="FFFFFF"/>
              <w:tabs>
                <w:tab w:val="left" w:leader="dot" w:pos="7056"/>
              </w:tabs>
              <w:ind w:left="571"/>
              <w:rPr>
                <w:sz w:val="22"/>
                <w:szCs w:val="22"/>
              </w:rPr>
            </w:pPr>
            <w:r w:rsidRPr="0018125A">
              <w:rPr>
                <w:sz w:val="22"/>
                <w:szCs w:val="22"/>
              </w:rPr>
              <w:t>Subdivision No. 1.</w:t>
            </w:r>
            <w:r w:rsidRPr="0018125A">
              <w:rPr>
                <w:rFonts w:eastAsia="Times New Roman"/>
                <w:sz w:val="22"/>
                <w:szCs w:val="22"/>
              </w:rPr>
              <w:t>—</w:t>
            </w:r>
            <w:r w:rsidRPr="0018125A">
              <w:rPr>
                <w:rFonts w:eastAsia="Times New Roman"/>
                <w:smallCaps/>
                <w:sz w:val="22"/>
                <w:szCs w:val="22"/>
              </w:rPr>
              <w:t>Salaries.</w:t>
            </w:r>
          </w:p>
        </w:tc>
        <w:tc>
          <w:tcPr>
            <w:tcW w:w="1284" w:type="dxa"/>
            <w:tcBorders>
              <w:left w:val="single" w:sz="4" w:space="0" w:color="auto"/>
              <w:bottom w:val="nil"/>
              <w:right w:val="nil"/>
            </w:tcBorders>
            <w:shd w:val="clear" w:color="auto" w:fill="FFFFFF"/>
            <w:vAlign w:val="bottom"/>
          </w:tcPr>
          <w:p w:rsidR="00E70ADE" w:rsidRPr="0018125A" w:rsidRDefault="00E70ADE" w:rsidP="00EC71F4">
            <w:pPr>
              <w:shd w:val="clear" w:color="auto" w:fill="FFFFFF"/>
              <w:ind w:right="72"/>
              <w:jc w:val="right"/>
              <w:rPr>
                <w:sz w:val="22"/>
                <w:szCs w:val="22"/>
              </w:rPr>
            </w:pPr>
          </w:p>
        </w:tc>
      </w:tr>
      <w:tr w:rsidR="00E70ADE" w:rsidRPr="0018125A" w:rsidTr="00346972">
        <w:trPr>
          <w:trHeight w:val="450"/>
          <w:jc w:val="center"/>
        </w:trPr>
        <w:tc>
          <w:tcPr>
            <w:tcW w:w="1100" w:type="dxa"/>
            <w:tcBorders>
              <w:top w:val="nil"/>
              <w:left w:val="nil"/>
              <w:bottom w:val="nil"/>
              <w:right w:val="single" w:sz="4" w:space="0" w:color="auto"/>
            </w:tcBorders>
            <w:shd w:val="clear" w:color="auto" w:fill="FFFFFF"/>
            <w:vAlign w:val="bottom"/>
          </w:tcPr>
          <w:p w:rsidR="00E70ADE" w:rsidRPr="0018125A" w:rsidRDefault="00E70ADE" w:rsidP="00120D3D">
            <w:pPr>
              <w:shd w:val="clear" w:color="auto" w:fill="FFFFFF"/>
              <w:tabs>
                <w:tab w:val="left" w:leader="dot" w:pos="7056"/>
              </w:tabs>
              <w:ind w:right="72"/>
              <w:jc w:val="right"/>
              <w:rPr>
                <w:sz w:val="22"/>
                <w:szCs w:val="22"/>
              </w:rPr>
            </w:pPr>
          </w:p>
        </w:tc>
        <w:tc>
          <w:tcPr>
            <w:tcW w:w="1029" w:type="dxa"/>
            <w:tcBorders>
              <w:top w:val="nil"/>
              <w:left w:val="single" w:sz="4" w:space="0" w:color="auto"/>
              <w:bottom w:val="nil"/>
              <w:right w:val="single" w:sz="4" w:space="0" w:color="auto"/>
            </w:tcBorders>
            <w:shd w:val="clear" w:color="auto" w:fill="FFFFFF"/>
            <w:vAlign w:val="bottom"/>
          </w:tcPr>
          <w:p w:rsidR="00E70ADE" w:rsidRPr="0018125A" w:rsidRDefault="00E70ADE" w:rsidP="00120D3D">
            <w:pPr>
              <w:shd w:val="clear" w:color="auto" w:fill="FFFFFF"/>
              <w:tabs>
                <w:tab w:val="left" w:leader="dot" w:pos="7056"/>
              </w:tabs>
              <w:ind w:right="72"/>
              <w:jc w:val="right"/>
              <w:rPr>
                <w:sz w:val="22"/>
                <w:szCs w:val="22"/>
              </w:rPr>
            </w:pPr>
          </w:p>
        </w:tc>
        <w:tc>
          <w:tcPr>
            <w:tcW w:w="5696" w:type="dxa"/>
            <w:tcBorders>
              <w:top w:val="nil"/>
              <w:left w:val="single" w:sz="4" w:space="0" w:color="auto"/>
              <w:bottom w:val="nil"/>
              <w:right w:val="single" w:sz="4" w:space="0" w:color="auto"/>
            </w:tcBorders>
            <w:shd w:val="clear" w:color="auto" w:fill="FFFFFF"/>
            <w:vAlign w:val="bottom"/>
          </w:tcPr>
          <w:p w:rsidR="00E70ADE" w:rsidRPr="0018125A" w:rsidRDefault="00E70ADE" w:rsidP="00120D3D">
            <w:pPr>
              <w:shd w:val="clear" w:color="auto" w:fill="FFFFFF"/>
              <w:tabs>
                <w:tab w:val="left" w:leader="dot" w:pos="7056"/>
              </w:tabs>
              <w:jc w:val="center"/>
              <w:rPr>
                <w:sz w:val="22"/>
                <w:szCs w:val="22"/>
              </w:rPr>
            </w:pPr>
            <w:r w:rsidRPr="0018125A">
              <w:rPr>
                <w:smallCaps/>
                <w:sz w:val="22"/>
                <w:szCs w:val="22"/>
              </w:rPr>
              <w:t>Correspondence Branch.</w:t>
            </w:r>
          </w:p>
        </w:tc>
        <w:tc>
          <w:tcPr>
            <w:tcW w:w="1284" w:type="dxa"/>
            <w:tcBorders>
              <w:top w:val="nil"/>
              <w:left w:val="single" w:sz="4" w:space="0" w:color="auto"/>
              <w:bottom w:val="nil"/>
              <w:right w:val="nil"/>
            </w:tcBorders>
            <w:shd w:val="clear" w:color="auto" w:fill="FFFFFF"/>
            <w:vAlign w:val="bottom"/>
          </w:tcPr>
          <w:p w:rsidR="00E70ADE" w:rsidRPr="0018125A" w:rsidRDefault="00E70ADE" w:rsidP="00EC71F4">
            <w:pPr>
              <w:shd w:val="clear" w:color="auto" w:fill="FFFFFF"/>
              <w:ind w:right="72"/>
              <w:jc w:val="right"/>
              <w:rPr>
                <w:sz w:val="22"/>
                <w:szCs w:val="22"/>
              </w:rPr>
            </w:pPr>
          </w:p>
        </w:tc>
      </w:tr>
      <w:tr w:rsidR="00E70ADE" w:rsidRPr="0018125A" w:rsidTr="000A33E8">
        <w:trPr>
          <w:trHeight w:val="288"/>
          <w:jc w:val="center"/>
        </w:trPr>
        <w:tc>
          <w:tcPr>
            <w:tcW w:w="1100" w:type="dxa"/>
            <w:tcBorders>
              <w:top w:val="nil"/>
              <w:left w:val="nil"/>
              <w:bottom w:val="nil"/>
              <w:right w:val="single" w:sz="4" w:space="0" w:color="auto"/>
            </w:tcBorders>
            <w:shd w:val="clear" w:color="auto" w:fill="FFFFFF"/>
            <w:vAlign w:val="bottom"/>
          </w:tcPr>
          <w:p w:rsidR="00E70ADE" w:rsidRPr="0018125A" w:rsidRDefault="00E70ADE" w:rsidP="00120D3D">
            <w:pPr>
              <w:shd w:val="clear" w:color="auto" w:fill="FFFFFF"/>
              <w:tabs>
                <w:tab w:val="left" w:leader="dot" w:pos="7056"/>
              </w:tabs>
              <w:ind w:right="72"/>
              <w:jc w:val="right"/>
              <w:rPr>
                <w:sz w:val="22"/>
                <w:szCs w:val="22"/>
              </w:rPr>
            </w:pPr>
          </w:p>
        </w:tc>
        <w:tc>
          <w:tcPr>
            <w:tcW w:w="1029" w:type="dxa"/>
            <w:tcBorders>
              <w:top w:val="nil"/>
              <w:left w:val="single" w:sz="4" w:space="0" w:color="auto"/>
              <w:bottom w:val="nil"/>
              <w:right w:val="single" w:sz="4" w:space="0" w:color="auto"/>
            </w:tcBorders>
            <w:shd w:val="clear" w:color="auto" w:fill="FFFFFF"/>
            <w:vAlign w:val="bottom"/>
          </w:tcPr>
          <w:p w:rsidR="00E70ADE" w:rsidRPr="0018125A" w:rsidRDefault="00E70ADE" w:rsidP="00120D3D">
            <w:pPr>
              <w:shd w:val="clear" w:color="auto" w:fill="FFFFFF"/>
              <w:tabs>
                <w:tab w:val="left" w:leader="dot" w:pos="7056"/>
              </w:tabs>
              <w:ind w:right="72"/>
              <w:jc w:val="right"/>
              <w:rPr>
                <w:sz w:val="22"/>
                <w:szCs w:val="22"/>
              </w:rPr>
            </w:pPr>
          </w:p>
        </w:tc>
        <w:tc>
          <w:tcPr>
            <w:tcW w:w="5696" w:type="dxa"/>
            <w:tcBorders>
              <w:top w:val="nil"/>
              <w:left w:val="single" w:sz="4" w:space="0" w:color="auto"/>
              <w:bottom w:val="nil"/>
              <w:right w:val="single" w:sz="4" w:space="0" w:color="auto"/>
            </w:tcBorders>
            <w:shd w:val="clear" w:color="auto" w:fill="FFFFFF"/>
            <w:vAlign w:val="bottom"/>
          </w:tcPr>
          <w:p w:rsidR="00E70ADE" w:rsidRPr="0018125A" w:rsidRDefault="00E70ADE" w:rsidP="00120D3D">
            <w:pPr>
              <w:shd w:val="clear" w:color="auto" w:fill="FFFFFF"/>
              <w:tabs>
                <w:tab w:val="left" w:leader="dot" w:pos="7056"/>
              </w:tabs>
              <w:jc w:val="center"/>
              <w:rPr>
                <w:sz w:val="22"/>
                <w:szCs w:val="22"/>
              </w:rPr>
            </w:pPr>
            <w:r w:rsidRPr="0018125A">
              <w:rPr>
                <w:i/>
                <w:iCs/>
                <w:sz w:val="22"/>
                <w:szCs w:val="22"/>
              </w:rPr>
              <w:t>General Division.</w:t>
            </w:r>
          </w:p>
        </w:tc>
        <w:tc>
          <w:tcPr>
            <w:tcW w:w="1284" w:type="dxa"/>
            <w:tcBorders>
              <w:top w:val="nil"/>
              <w:left w:val="single" w:sz="4" w:space="0" w:color="auto"/>
              <w:bottom w:val="nil"/>
              <w:right w:val="nil"/>
            </w:tcBorders>
            <w:shd w:val="clear" w:color="auto" w:fill="FFFFFF"/>
            <w:vAlign w:val="bottom"/>
          </w:tcPr>
          <w:p w:rsidR="00E70ADE" w:rsidRPr="0018125A" w:rsidRDefault="00E70ADE" w:rsidP="00EC71F4">
            <w:pPr>
              <w:shd w:val="clear" w:color="auto" w:fill="FFFFFF"/>
              <w:ind w:right="72"/>
              <w:jc w:val="right"/>
              <w:rPr>
                <w:sz w:val="22"/>
                <w:szCs w:val="22"/>
              </w:rPr>
            </w:pPr>
          </w:p>
        </w:tc>
      </w:tr>
      <w:tr w:rsidR="00E70ADE" w:rsidRPr="0018125A" w:rsidTr="000A33E8">
        <w:trPr>
          <w:trHeight w:val="191"/>
          <w:jc w:val="center"/>
        </w:trPr>
        <w:tc>
          <w:tcPr>
            <w:tcW w:w="1100" w:type="dxa"/>
            <w:tcBorders>
              <w:top w:val="nil"/>
              <w:left w:val="nil"/>
              <w:bottom w:val="nil"/>
              <w:right w:val="single" w:sz="4" w:space="0" w:color="auto"/>
            </w:tcBorders>
            <w:shd w:val="clear" w:color="auto" w:fill="FFFFFF"/>
            <w:vAlign w:val="bottom"/>
          </w:tcPr>
          <w:p w:rsidR="00E70ADE" w:rsidRPr="0018125A" w:rsidRDefault="00E70ADE" w:rsidP="00120D3D">
            <w:pPr>
              <w:shd w:val="clear" w:color="auto" w:fill="FFFFFF"/>
              <w:tabs>
                <w:tab w:val="left" w:leader="dot" w:pos="7056"/>
              </w:tabs>
              <w:ind w:right="72"/>
              <w:jc w:val="right"/>
              <w:rPr>
                <w:sz w:val="22"/>
                <w:szCs w:val="22"/>
              </w:rPr>
            </w:pPr>
          </w:p>
        </w:tc>
        <w:tc>
          <w:tcPr>
            <w:tcW w:w="1029" w:type="dxa"/>
            <w:tcBorders>
              <w:top w:val="nil"/>
              <w:left w:val="single" w:sz="4" w:space="0" w:color="auto"/>
              <w:bottom w:val="nil"/>
              <w:right w:val="single" w:sz="4" w:space="0" w:color="auto"/>
            </w:tcBorders>
            <w:shd w:val="clear" w:color="auto" w:fill="FFFFFF"/>
            <w:vAlign w:val="bottom"/>
          </w:tcPr>
          <w:p w:rsidR="00E70ADE" w:rsidRPr="0018125A" w:rsidRDefault="00E70ADE" w:rsidP="00120D3D">
            <w:pPr>
              <w:shd w:val="clear" w:color="auto" w:fill="FFFFFF"/>
              <w:tabs>
                <w:tab w:val="left" w:leader="dot" w:pos="7056"/>
              </w:tabs>
              <w:ind w:right="72"/>
              <w:jc w:val="right"/>
              <w:rPr>
                <w:sz w:val="22"/>
                <w:szCs w:val="22"/>
              </w:rPr>
            </w:pPr>
          </w:p>
        </w:tc>
        <w:tc>
          <w:tcPr>
            <w:tcW w:w="5696" w:type="dxa"/>
            <w:tcBorders>
              <w:top w:val="nil"/>
              <w:left w:val="single" w:sz="4" w:space="0" w:color="auto"/>
              <w:bottom w:val="nil"/>
              <w:right w:val="single" w:sz="4" w:space="0" w:color="auto"/>
            </w:tcBorders>
            <w:shd w:val="clear" w:color="auto" w:fill="FFFFFF"/>
            <w:vAlign w:val="bottom"/>
          </w:tcPr>
          <w:p w:rsidR="00E70ADE" w:rsidRPr="0018125A" w:rsidRDefault="00E70ADE" w:rsidP="000A33E8">
            <w:pPr>
              <w:shd w:val="clear" w:color="auto" w:fill="FFFFFF"/>
              <w:tabs>
                <w:tab w:val="left" w:leader="dot" w:pos="5611"/>
              </w:tabs>
              <w:rPr>
                <w:sz w:val="22"/>
                <w:szCs w:val="22"/>
              </w:rPr>
            </w:pPr>
            <w:r w:rsidRPr="0018125A">
              <w:rPr>
                <w:sz w:val="22"/>
                <w:szCs w:val="22"/>
              </w:rPr>
              <w:t>Typist</w:t>
            </w:r>
            <w:r w:rsidR="00120D3D">
              <w:rPr>
                <w:sz w:val="22"/>
                <w:szCs w:val="22"/>
              </w:rPr>
              <w:tab/>
            </w:r>
          </w:p>
        </w:tc>
        <w:tc>
          <w:tcPr>
            <w:tcW w:w="1284" w:type="dxa"/>
            <w:tcBorders>
              <w:top w:val="nil"/>
              <w:left w:val="single" w:sz="4" w:space="0" w:color="auto"/>
              <w:bottom w:val="nil"/>
              <w:right w:val="nil"/>
            </w:tcBorders>
            <w:shd w:val="clear" w:color="auto" w:fill="FFFFFF"/>
            <w:vAlign w:val="bottom"/>
          </w:tcPr>
          <w:p w:rsidR="00E70ADE" w:rsidRPr="0018125A" w:rsidRDefault="00E70ADE" w:rsidP="00EC71F4">
            <w:pPr>
              <w:shd w:val="clear" w:color="auto" w:fill="FFFFFF"/>
              <w:ind w:right="72"/>
              <w:jc w:val="right"/>
              <w:rPr>
                <w:sz w:val="22"/>
                <w:szCs w:val="22"/>
              </w:rPr>
            </w:pPr>
            <w:r w:rsidRPr="0018125A">
              <w:rPr>
                <w:sz w:val="22"/>
                <w:szCs w:val="22"/>
              </w:rPr>
              <w:t>3</w:t>
            </w:r>
          </w:p>
        </w:tc>
      </w:tr>
      <w:tr w:rsidR="00E70ADE" w:rsidRPr="0018125A" w:rsidTr="00346972">
        <w:trPr>
          <w:trHeight w:val="90"/>
          <w:jc w:val="center"/>
        </w:trPr>
        <w:tc>
          <w:tcPr>
            <w:tcW w:w="1100" w:type="dxa"/>
            <w:tcBorders>
              <w:top w:val="nil"/>
              <w:left w:val="nil"/>
              <w:bottom w:val="nil"/>
              <w:right w:val="single" w:sz="4" w:space="0" w:color="auto"/>
            </w:tcBorders>
            <w:shd w:val="clear" w:color="auto" w:fill="FFFFFF"/>
            <w:vAlign w:val="bottom"/>
          </w:tcPr>
          <w:p w:rsidR="00E70ADE" w:rsidRPr="0018125A" w:rsidRDefault="00E70ADE" w:rsidP="00120D3D">
            <w:pPr>
              <w:shd w:val="clear" w:color="auto" w:fill="FFFFFF"/>
              <w:tabs>
                <w:tab w:val="left" w:leader="dot" w:pos="7056"/>
              </w:tabs>
              <w:ind w:right="72"/>
              <w:jc w:val="right"/>
              <w:rPr>
                <w:sz w:val="22"/>
                <w:szCs w:val="22"/>
              </w:rPr>
            </w:pPr>
          </w:p>
        </w:tc>
        <w:tc>
          <w:tcPr>
            <w:tcW w:w="1029" w:type="dxa"/>
            <w:tcBorders>
              <w:top w:val="nil"/>
              <w:left w:val="single" w:sz="4" w:space="0" w:color="auto"/>
              <w:bottom w:val="nil"/>
              <w:right w:val="single" w:sz="4" w:space="0" w:color="auto"/>
            </w:tcBorders>
            <w:shd w:val="clear" w:color="auto" w:fill="FFFFFF"/>
            <w:vAlign w:val="bottom"/>
          </w:tcPr>
          <w:p w:rsidR="00E70ADE" w:rsidRPr="0018125A" w:rsidRDefault="00E70ADE" w:rsidP="00120D3D">
            <w:pPr>
              <w:shd w:val="clear" w:color="auto" w:fill="FFFFFF"/>
              <w:tabs>
                <w:tab w:val="left" w:leader="dot" w:pos="7056"/>
              </w:tabs>
              <w:ind w:right="72"/>
              <w:jc w:val="right"/>
              <w:rPr>
                <w:sz w:val="22"/>
                <w:szCs w:val="22"/>
              </w:rPr>
            </w:pPr>
            <w:r w:rsidRPr="0018125A">
              <w:rPr>
                <w:sz w:val="22"/>
                <w:szCs w:val="22"/>
              </w:rPr>
              <w:t>I.</w:t>
            </w:r>
          </w:p>
        </w:tc>
        <w:tc>
          <w:tcPr>
            <w:tcW w:w="5696" w:type="dxa"/>
            <w:tcBorders>
              <w:top w:val="nil"/>
              <w:left w:val="single" w:sz="4" w:space="0" w:color="auto"/>
              <w:bottom w:val="nil"/>
              <w:right w:val="single" w:sz="4" w:space="0" w:color="auto"/>
            </w:tcBorders>
            <w:shd w:val="clear" w:color="auto" w:fill="FFFFFF"/>
            <w:vAlign w:val="bottom"/>
          </w:tcPr>
          <w:p w:rsidR="00E70ADE" w:rsidRPr="0018125A" w:rsidRDefault="00E70ADE" w:rsidP="000A33E8">
            <w:pPr>
              <w:shd w:val="clear" w:color="auto" w:fill="FFFFFF"/>
              <w:tabs>
                <w:tab w:val="left" w:leader="dot" w:pos="5611"/>
              </w:tabs>
              <w:rPr>
                <w:sz w:val="22"/>
                <w:szCs w:val="22"/>
              </w:rPr>
            </w:pPr>
            <w:r w:rsidRPr="0018125A">
              <w:rPr>
                <w:sz w:val="22"/>
                <w:szCs w:val="22"/>
              </w:rPr>
              <w:t>Messenger</w:t>
            </w:r>
            <w:r w:rsidR="00120D3D">
              <w:rPr>
                <w:sz w:val="22"/>
                <w:szCs w:val="22"/>
              </w:rPr>
              <w:tab/>
            </w:r>
          </w:p>
        </w:tc>
        <w:tc>
          <w:tcPr>
            <w:tcW w:w="1284" w:type="dxa"/>
            <w:tcBorders>
              <w:top w:val="nil"/>
              <w:left w:val="single" w:sz="4" w:space="0" w:color="auto"/>
              <w:bottom w:val="nil"/>
              <w:right w:val="nil"/>
            </w:tcBorders>
            <w:shd w:val="clear" w:color="auto" w:fill="FFFFFF"/>
            <w:vAlign w:val="bottom"/>
          </w:tcPr>
          <w:p w:rsidR="00E70ADE" w:rsidRPr="0018125A" w:rsidRDefault="00191FEA" w:rsidP="00EC71F4">
            <w:pPr>
              <w:shd w:val="clear" w:color="auto" w:fill="FFFFFF"/>
              <w:ind w:right="72"/>
              <w:jc w:val="right"/>
              <w:rPr>
                <w:sz w:val="22"/>
                <w:szCs w:val="22"/>
              </w:rPr>
            </w:pPr>
            <w:r>
              <w:rPr>
                <w:sz w:val="22"/>
                <w:szCs w:val="22"/>
              </w:rPr>
              <w:t>1</w:t>
            </w:r>
          </w:p>
        </w:tc>
      </w:tr>
      <w:tr w:rsidR="00E70ADE" w:rsidRPr="0018125A" w:rsidTr="000A33E8">
        <w:trPr>
          <w:trHeight w:val="468"/>
          <w:jc w:val="center"/>
        </w:trPr>
        <w:tc>
          <w:tcPr>
            <w:tcW w:w="1100" w:type="dxa"/>
            <w:tcBorders>
              <w:top w:val="nil"/>
              <w:left w:val="nil"/>
              <w:bottom w:val="nil"/>
              <w:right w:val="single" w:sz="4" w:space="0" w:color="auto"/>
            </w:tcBorders>
            <w:shd w:val="clear" w:color="auto" w:fill="FFFFFF"/>
            <w:vAlign w:val="bottom"/>
          </w:tcPr>
          <w:p w:rsidR="00E70ADE" w:rsidRPr="0018125A" w:rsidRDefault="00E70ADE" w:rsidP="00120D3D">
            <w:pPr>
              <w:shd w:val="clear" w:color="auto" w:fill="FFFFFF"/>
              <w:tabs>
                <w:tab w:val="left" w:leader="dot" w:pos="7056"/>
              </w:tabs>
              <w:ind w:right="72"/>
              <w:jc w:val="right"/>
              <w:rPr>
                <w:sz w:val="22"/>
                <w:szCs w:val="22"/>
              </w:rPr>
            </w:pPr>
          </w:p>
        </w:tc>
        <w:tc>
          <w:tcPr>
            <w:tcW w:w="1029" w:type="dxa"/>
            <w:tcBorders>
              <w:top w:val="nil"/>
              <w:left w:val="single" w:sz="4" w:space="0" w:color="auto"/>
              <w:bottom w:val="nil"/>
              <w:right w:val="single" w:sz="4" w:space="0" w:color="auto"/>
            </w:tcBorders>
            <w:shd w:val="clear" w:color="auto" w:fill="FFFFFF"/>
            <w:vAlign w:val="bottom"/>
          </w:tcPr>
          <w:p w:rsidR="00E70ADE" w:rsidRPr="0018125A" w:rsidRDefault="00E70ADE" w:rsidP="00120D3D">
            <w:pPr>
              <w:shd w:val="clear" w:color="auto" w:fill="FFFFFF"/>
              <w:tabs>
                <w:tab w:val="left" w:leader="dot" w:pos="7056"/>
              </w:tabs>
              <w:ind w:right="72"/>
              <w:jc w:val="right"/>
              <w:rPr>
                <w:sz w:val="22"/>
                <w:szCs w:val="22"/>
              </w:rPr>
            </w:pPr>
          </w:p>
        </w:tc>
        <w:tc>
          <w:tcPr>
            <w:tcW w:w="5696" w:type="dxa"/>
            <w:tcBorders>
              <w:top w:val="nil"/>
              <w:left w:val="single" w:sz="4" w:space="0" w:color="auto"/>
              <w:bottom w:val="nil"/>
              <w:right w:val="single" w:sz="4" w:space="0" w:color="auto"/>
            </w:tcBorders>
            <w:shd w:val="clear" w:color="auto" w:fill="FFFFFF"/>
            <w:vAlign w:val="bottom"/>
          </w:tcPr>
          <w:p w:rsidR="00E70ADE" w:rsidRPr="0018125A" w:rsidRDefault="00E70ADE" w:rsidP="000A33E8">
            <w:pPr>
              <w:shd w:val="clear" w:color="auto" w:fill="FFFFFF"/>
              <w:tabs>
                <w:tab w:val="left" w:leader="dot" w:pos="5611"/>
              </w:tabs>
              <w:jc w:val="center"/>
              <w:rPr>
                <w:sz w:val="22"/>
                <w:szCs w:val="22"/>
              </w:rPr>
            </w:pPr>
            <w:r w:rsidRPr="0018125A">
              <w:rPr>
                <w:smallCaps/>
                <w:sz w:val="22"/>
                <w:szCs w:val="22"/>
              </w:rPr>
              <w:t>Perth and Outports.</w:t>
            </w:r>
          </w:p>
        </w:tc>
        <w:tc>
          <w:tcPr>
            <w:tcW w:w="1284" w:type="dxa"/>
            <w:tcBorders>
              <w:top w:val="nil"/>
              <w:left w:val="single" w:sz="4" w:space="0" w:color="auto"/>
              <w:bottom w:val="nil"/>
              <w:right w:val="nil"/>
            </w:tcBorders>
            <w:shd w:val="clear" w:color="auto" w:fill="FFFFFF"/>
            <w:vAlign w:val="bottom"/>
          </w:tcPr>
          <w:p w:rsidR="00E70ADE" w:rsidRPr="0018125A" w:rsidRDefault="00E70ADE" w:rsidP="00EC71F4">
            <w:pPr>
              <w:shd w:val="clear" w:color="auto" w:fill="FFFFFF"/>
              <w:ind w:right="72"/>
              <w:jc w:val="right"/>
              <w:rPr>
                <w:sz w:val="22"/>
                <w:szCs w:val="22"/>
              </w:rPr>
            </w:pPr>
          </w:p>
        </w:tc>
      </w:tr>
      <w:tr w:rsidR="00E70ADE" w:rsidRPr="0018125A" w:rsidTr="00346972">
        <w:trPr>
          <w:trHeight w:val="405"/>
          <w:jc w:val="center"/>
        </w:trPr>
        <w:tc>
          <w:tcPr>
            <w:tcW w:w="1100" w:type="dxa"/>
            <w:tcBorders>
              <w:top w:val="nil"/>
              <w:left w:val="nil"/>
              <w:bottom w:val="nil"/>
              <w:right w:val="single" w:sz="4" w:space="0" w:color="auto"/>
            </w:tcBorders>
            <w:shd w:val="clear" w:color="auto" w:fill="FFFFFF"/>
            <w:vAlign w:val="bottom"/>
          </w:tcPr>
          <w:p w:rsidR="00E70ADE" w:rsidRPr="0018125A" w:rsidRDefault="00E70ADE" w:rsidP="00120D3D">
            <w:pPr>
              <w:shd w:val="clear" w:color="auto" w:fill="FFFFFF"/>
              <w:tabs>
                <w:tab w:val="left" w:leader="dot" w:pos="7056"/>
              </w:tabs>
              <w:ind w:right="72"/>
              <w:jc w:val="right"/>
              <w:rPr>
                <w:sz w:val="22"/>
                <w:szCs w:val="22"/>
              </w:rPr>
            </w:pPr>
          </w:p>
        </w:tc>
        <w:tc>
          <w:tcPr>
            <w:tcW w:w="1029" w:type="dxa"/>
            <w:tcBorders>
              <w:top w:val="nil"/>
              <w:left w:val="single" w:sz="4" w:space="0" w:color="auto"/>
              <w:bottom w:val="nil"/>
              <w:right w:val="single" w:sz="4" w:space="0" w:color="auto"/>
            </w:tcBorders>
            <w:shd w:val="clear" w:color="auto" w:fill="FFFFFF"/>
            <w:vAlign w:val="bottom"/>
          </w:tcPr>
          <w:p w:rsidR="00E70ADE" w:rsidRPr="0018125A" w:rsidRDefault="00E70ADE" w:rsidP="00120D3D">
            <w:pPr>
              <w:shd w:val="clear" w:color="auto" w:fill="FFFFFF"/>
              <w:tabs>
                <w:tab w:val="left" w:leader="dot" w:pos="7056"/>
              </w:tabs>
              <w:ind w:right="72"/>
              <w:jc w:val="right"/>
              <w:rPr>
                <w:sz w:val="22"/>
                <w:szCs w:val="22"/>
              </w:rPr>
            </w:pPr>
          </w:p>
        </w:tc>
        <w:tc>
          <w:tcPr>
            <w:tcW w:w="5696" w:type="dxa"/>
            <w:tcBorders>
              <w:top w:val="nil"/>
              <w:left w:val="single" w:sz="4" w:space="0" w:color="auto"/>
              <w:bottom w:val="nil"/>
              <w:right w:val="single" w:sz="4" w:space="0" w:color="auto"/>
            </w:tcBorders>
            <w:shd w:val="clear" w:color="auto" w:fill="FFFFFF"/>
            <w:vAlign w:val="bottom"/>
          </w:tcPr>
          <w:p w:rsidR="00E70ADE" w:rsidRPr="0018125A" w:rsidRDefault="00E70ADE" w:rsidP="000A33E8">
            <w:pPr>
              <w:shd w:val="clear" w:color="auto" w:fill="FFFFFF"/>
              <w:tabs>
                <w:tab w:val="left" w:leader="dot" w:pos="5611"/>
              </w:tabs>
              <w:jc w:val="center"/>
              <w:rPr>
                <w:sz w:val="22"/>
                <w:szCs w:val="22"/>
              </w:rPr>
            </w:pPr>
            <w:r w:rsidRPr="0018125A">
              <w:rPr>
                <w:i/>
                <w:iCs/>
                <w:sz w:val="22"/>
                <w:szCs w:val="22"/>
              </w:rPr>
              <w:t>Clerical Division.</w:t>
            </w:r>
          </w:p>
        </w:tc>
        <w:tc>
          <w:tcPr>
            <w:tcW w:w="1284" w:type="dxa"/>
            <w:tcBorders>
              <w:top w:val="nil"/>
              <w:left w:val="single" w:sz="4" w:space="0" w:color="auto"/>
              <w:bottom w:val="nil"/>
              <w:right w:val="nil"/>
            </w:tcBorders>
            <w:shd w:val="clear" w:color="auto" w:fill="FFFFFF"/>
            <w:vAlign w:val="bottom"/>
          </w:tcPr>
          <w:p w:rsidR="00E70ADE" w:rsidRPr="0018125A" w:rsidRDefault="00E70ADE" w:rsidP="00EC71F4">
            <w:pPr>
              <w:shd w:val="clear" w:color="auto" w:fill="FFFFFF"/>
              <w:ind w:right="72"/>
              <w:jc w:val="right"/>
              <w:rPr>
                <w:sz w:val="22"/>
                <w:szCs w:val="22"/>
              </w:rPr>
            </w:pPr>
          </w:p>
        </w:tc>
      </w:tr>
      <w:tr w:rsidR="00E70ADE" w:rsidRPr="0018125A" w:rsidTr="000A33E8">
        <w:trPr>
          <w:trHeight w:val="230"/>
          <w:jc w:val="center"/>
        </w:trPr>
        <w:tc>
          <w:tcPr>
            <w:tcW w:w="1100" w:type="dxa"/>
            <w:tcBorders>
              <w:top w:val="nil"/>
              <w:left w:val="nil"/>
              <w:bottom w:val="nil"/>
              <w:right w:val="single" w:sz="4" w:space="0" w:color="auto"/>
            </w:tcBorders>
            <w:shd w:val="clear" w:color="auto" w:fill="FFFFFF"/>
            <w:vAlign w:val="bottom"/>
          </w:tcPr>
          <w:p w:rsidR="00E70ADE" w:rsidRPr="0018125A" w:rsidRDefault="00E70ADE" w:rsidP="00120D3D">
            <w:pPr>
              <w:shd w:val="clear" w:color="auto" w:fill="FFFFFF"/>
              <w:tabs>
                <w:tab w:val="left" w:leader="dot" w:pos="7056"/>
              </w:tabs>
              <w:ind w:right="72"/>
              <w:jc w:val="right"/>
              <w:rPr>
                <w:sz w:val="22"/>
                <w:szCs w:val="22"/>
              </w:rPr>
            </w:pPr>
          </w:p>
        </w:tc>
        <w:tc>
          <w:tcPr>
            <w:tcW w:w="1029" w:type="dxa"/>
            <w:tcBorders>
              <w:top w:val="nil"/>
              <w:left w:val="single" w:sz="4" w:space="0" w:color="auto"/>
              <w:bottom w:val="nil"/>
              <w:right w:val="single" w:sz="4" w:space="0" w:color="auto"/>
            </w:tcBorders>
            <w:shd w:val="clear" w:color="auto" w:fill="FFFFFF"/>
            <w:vAlign w:val="bottom"/>
          </w:tcPr>
          <w:p w:rsidR="00E70ADE" w:rsidRPr="0018125A" w:rsidRDefault="00E70ADE" w:rsidP="00120D3D">
            <w:pPr>
              <w:shd w:val="clear" w:color="auto" w:fill="FFFFFF"/>
              <w:tabs>
                <w:tab w:val="left" w:leader="dot" w:pos="7056"/>
              </w:tabs>
              <w:ind w:right="72"/>
              <w:jc w:val="right"/>
              <w:rPr>
                <w:sz w:val="22"/>
                <w:szCs w:val="22"/>
              </w:rPr>
            </w:pPr>
            <w:r w:rsidRPr="0018125A">
              <w:rPr>
                <w:sz w:val="22"/>
                <w:szCs w:val="22"/>
              </w:rPr>
              <w:t>5</w:t>
            </w:r>
          </w:p>
        </w:tc>
        <w:tc>
          <w:tcPr>
            <w:tcW w:w="5696" w:type="dxa"/>
            <w:tcBorders>
              <w:top w:val="nil"/>
              <w:left w:val="single" w:sz="4" w:space="0" w:color="auto"/>
              <w:bottom w:val="nil"/>
              <w:right w:val="single" w:sz="4" w:space="0" w:color="auto"/>
            </w:tcBorders>
            <w:shd w:val="clear" w:color="auto" w:fill="FFFFFF"/>
            <w:vAlign w:val="bottom"/>
          </w:tcPr>
          <w:p w:rsidR="00E70ADE" w:rsidRPr="0018125A" w:rsidRDefault="00E70ADE" w:rsidP="000A33E8">
            <w:pPr>
              <w:shd w:val="clear" w:color="auto" w:fill="FFFFFF"/>
              <w:tabs>
                <w:tab w:val="left" w:leader="dot" w:pos="5611"/>
              </w:tabs>
              <w:rPr>
                <w:sz w:val="22"/>
                <w:szCs w:val="22"/>
              </w:rPr>
            </w:pPr>
            <w:r w:rsidRPr="0018125A">
              <w:rPr>
                <w:sz w:val="22"/>
                <w:szCs w:val="22"/>
              </w:rPr>
              <w:t>Clerk</w:t>
            </w:r>
            <w:r w:rsidR="00120D3D">
              <w:rPr>
                <w:sz w:val="22"/>
                <w:szCs w:val="22"/>
              </w:rPr>
              <w:tab/>
            </w:r>
          </w:p>
        </w:tc>
        <w:tc>
          <w:tcPr>
            <w:tcW w:w="1284" w:type="dxa"/>
            <w:tcBorders>
              <w:top w:val="nil"/>
              <w:left w:val="single" w:sz="4" w:space="0" w:color="auto"/>
              <w:right w:val="nil"/>
            </w:tcBorders>
            <w:shd w:val="clear" w:color="auto" w:fill="FFFFFF"/>
            <w:vAlign w:val="bottom"/>
          </w:tcPr>
          <w:p w:rsidR="00E70ADE" w:rsidRPr="0018125A" w:rsidRDefault="00E70ADE" w:rsidP="00EC71F4">
            <w:pPr>
              <w:shd w:val="clear" w:color="auto" w:fill="FFFFFF"/>
              <w:ind w:right="72"/>
              <w:jc w:val="right"/>
              <w:rPr>
                <w:sz w:val="22"/>
                <w:szCs w:val="22"/>
              </w:rPr>
            </w:pPr>
            <w:r w:rsidRPr="0018125A">
              <w:rPr>
                <w:sz w:val="22"/>
                <w:szCs w:val="22"/>
              </w:rPr>
              <w:t>5</w:t>
            </w:r>
          </w:p>
        </w:tc>
      </w:tr>
      <w:tr w:rsidR="00E70ADE" w:rsidRPr="0018125A" w:rsidTr="000A33E8">
        <w:trPr>
          <w:trHeight w:val="292"/>
          <w:jc w:val="center"/>
        </w:trPr>
        <w:tc>
          <w:tcPr>
            <w:tcW w:w="1100" w:type="dxa"/>
            <w:tcBorders>
              <w:top w:val="nil"/>
              <w:left w:val="nil"/>
              <w:right w:val="single" w:sz="4" w:space="0" w:color="auto"/>
            </w:tcBorders>
            <w:shd w:val="clear" w:color="auto" w:fill="FFFFFF"/>
            <w:vAlign w:val="bottom"/>
          </w:tcPr>
          <w:p w:rsidR="00E70ADE" w:rsidRPr="0018125A" w:rsidRDefault="00E70ADE" w:rsidP="00120D3D">
            <w:pPr>
              <w:shd w:val="clear" w:color="auto" w:fill="FFFFFF"/>
              <w:tabs>
                <w:tab w:val="left" w:leader="dot" w:pos="7056"/>
              </w:tabs>
              <w:ind w:right="72"/>
              <w:jc w:val="right"/>
              <w:rPr>
                <w:sz w:val="22"/>
                <w:szCs w:val="22"/>
              </w:rPr>
            </w:pPr>
          </w:p>
        </w:tc>
        <w:tc>
          <w:tcPr>
            <w:tcW w:w="1029" w:type="dxa"/>
            <w:tcBorders>
              <w:top w:val="nil"/>
              <w:left w:val="single" w:sz="4" w:space="0" w:color="auto"/>
              <w:right w:val="single" w:sz="4" w:space="0" w:color="auto"/>
            </w:tcBorders>
            <w:shd w:val="clear" w:color="auto" w:fill="FFFFFF"/>
            <w:vAlign w:val="bottom"/>
          </w:tcPr>
          <w:p w:rsidR="00E70ADE" w:rsidRPr="0018125A" w:rsidRDefault="00E70ADE" w:rsidP="00120D3D">
            <w:pPr>
              <w:shd w:val="clear" w:color="auto" w:fill="FFFFFF"/>
              <w:tabs>
                <w:tab w:val="left" w:leader="dot" w:pos="7056"/>
              </w:tabs>
              <w:ind w:right="72"/>
              <w:jc w:val="right"/>
              <w:rPr>
                <w:sz w:val="22"/>
                <w:szCs w:val="22"/>
              </w:rPr>
            </w:pPr>
            <w:r w:rsidRPr="0018125A">
              <w:rPr>
                <w:sz w:val="22"/>
                <w:szCs w:val="22"/>
              </w:rPr>
              <w:t>5</w:t>
            </w:r>
          </w:p>
        </w:tc>
        <w:tc>
          <w:tcPr>
            <w:tcW w:w="5696" w:type="dxa"/>
            <w:tcBorders>
              <w:top w:val="nil"/>
              <w:left w:val="single" w:sz="4" w:space="0" w:color="auto"/>
              <w:right w:val="single" w:sz="4" w:space="0" w:color="auto"/>
            </w:tcBorders>
            <w:shd w:val="clear" w:color="auto" w:fill="FFFFFF"/>
            <w:vAlign w:val="bottom"/>
          </w:tcPr>
          <w:p w:rsidR="00E70ADE" w:rsidRPr="0018125A" w:rsidRDefault="00E70ADE" w:rsidP="000A33E8">
            <w:pPr>
              <w:shd w:val="clear" w:color="auto" w:fill="FFFFFF"/>
              <w:tabs>
                <w:tab w:val="left" w:leader="dot" w:pos="5611"/>
              </w:tabs>
              <w:rPr>
                <w:sz w:val="22"/>
                <w:szCs w:val="22"/>
              </w:rPr>
            </w:pPr>
            <w:r w:rsidRPr="0018125A">
              <w:rPr>
                <w:sz w:val="22"/>
                <w:szCs w:val="22"/>
              </w:rPr>
              <w:t>Customs assistants</w:t>
            </w:r>
            <w:r w:rsidR="00120D3D">
              <w:rPr>
                <w:sz w:val="22"/>
                <w:szCs w:val="22"/>
              </w:rPr>
              <w:tab/>
            </w:r>
          </w:p>
        </w:tc>
        <w:tc>
          <w:tcPr>
            <w:tcW w:w="1284" w:type="dxa"/>
            <w:tcBorders>
              <w:top w:val="nil"/>
              <w:left w:val="single" w:sz="4" w:space="0" w:color="auto"/>
              <w:bottom w:val="single" w:sz="4" w:space="0" w:color="auto"/>
              <w:right w:val="nil"/>
            </w:tcBorders>
            <w:shd w:val="clear" w:color="auto" w:fill="FFFFFF"/>
            <w:vAlign w:val="bottom"/>
          </w:tcPr>
          <w:p w:rsidR="00E70ADE" w:rsidRPr="0018125A" w:rsidRDefault="00E70ADE" w:rsidP="00EC71F4">
            <w:pPr>
              <w:shd w:val="clear" w:color="auto" w:fill="FFFFFF"/>
              <w:ind w:right="72"/>
              <w:jc w:val="right"/>
              <w:rPr>
                <w:sz w:val="22"/>
                <w:szCs w:val="22"/>
              </w:rPr>
            </w:pPr>
            <w:r w:rsidRPr="0018125A">
              <w:rPr>
                <w:sz w:val="22"/>
                <w:szCs w:val="22"/>
              </w:rPr>
              <w:t>20</w:t>
            </w:r>
          </w:p>
        </w:tc>
      </w:tr>
      <w:tr w:rsidR="00E70ADE" w:rsidRPr="0018125A" w:rsidTr="00346972">
        <w:trPr>
          <w:trHeight w:val="396"/>
          <w:jc w:val="center"/>
        </w:trPr>
        <w:tc>
          <w:tcPr>
            <w:tcW w:w="1100" w:type="dxa"/>
            <w:tcBorders>
              <w:left w:val="nil"/>
              <w:bottom w:val="single" w:sz="4" w:space="0" w:color="auto"/>
              <w:right w:val="single" w:sz="4" w:space="0" w:color="auto"/>
            </w:tcBorders>
            <w:shd w:val="clear" w:color="auto" w:fill="FFFFFF"/>
            <w:vAlign w:val="bottom"/>
          </w:tcPr>
          <w:p w:rsidR="00E70ADE" w:rsidRPr="0018125A" w:rsidRDefault="00E70ADE" w:rsidP="00120D3D">
            <w:pPr>
              <w:shd w:val="clear" w:color="auto" w:fill="FFFFFF"/>
              <w:tabs>
                <w:tab w:val="left" w:leader="dot" w:pos="7056"/>
              </w:tabs>
              <w:ind w:right="72"/>
              <w:jc w:val="right"/>
              <w:rPr>
                <w:sz w:val="22"/>
                <w:szCs w:val="22"/>
              </w:rPr>
            </w:pPr>
          </w:p>
        </w:tc>
        <w:tc>
          <w:tcPr>
            <w:tcW w:w="1029" w:type="dxa"/>
            <w:tcBorders>
              <w:left w:val="single" w:sz="4" w:space="0" w:color="auto"/>
              <w:bottom w:val="single" w:sz="4" w:space="0" w:color="auto"/>
              <w:right w:val="single" w:sz="4" w:space="0" w:color="auto"/>
            </w:tcBorders>
            <w:shd w:val="clear" w:color="auto" w:fill="FFFFFF"/>
            <w:vAlign w:val="bottom"/>
          </w:tcPr>
          <w:p w:rsidR="00E70ADE" w:rsidRPr="0018125A" w:rsidRDefault="00E70ADE" w:rsidP="00120D3D">
            <w:pPr>
              <w:shd w:val="clear" w:color="auto" w:fill="FFFFFF"/>
              <w:tabs>
                <w:tab w:val="left" w:leader="dot" w:pos="7056"/>
              </w:tabs>
              <w:ind w:right="72"/>
              <w:jc w:val="right"/>
              <w:rPr>
                <w:sz w:val="22"/>
                <w:szCs w:val="22"/>
              </w:rPr>
            </w:pPr>
          </w:p>
        </w:tc>
        <w:tc>
          <w:tcPr>
            <w:tcW w:w="5696" w:type="dxa"/>
            <w:tcBorders>
              <w:left w:val="single" w:sz="4" w:space="0" w:color="auto"/>
              <w:right w:val="single" w:sz="4" w:space="0" w:color="auto"/>
            </w:tcBorders>
            <w:shd w:val="clear" w:color="auto" w:fill="FFFFFF"/>
            <w:vAlign w:val="bottom"/>
          </w:tcPr>
          <w:p w:rsidR="00E70ADE" w:rsidRPr="0018125A" w:rsidRDefault="00E70ADE" w:rsidP="000A33E8">
            <w:pPr>
              <w:shd w:val="clear" w:color="auto" w:fill="FFFFFF"/>
              <w:tabs>
                <w:tab w:val="left" w:leader="dot" w:pos="5611"/>
              </w:tabs>
              <w:ind w:left="1152"/>
              <w:rPr>
                <w:sz w:val="22"/>
                <w:szCs w:val="22"/>
              </w:rPr>
            </w:pPr>
            <w:r w:rsidRPr="0018125A">
              <w:rPr>
                <w:sz w:val="22"/>
                <w:szCs w:val="22"/>
              </w:rPr>
              <w:t xml:space="preserve">Total </w:t>
            </w:r>
            <w:r w:rsidRPr="0018125A">
              <w:rPr>
                <w:smallCaps/>
                <w:sz w:val="22"/>
                <w:szCs w:val="22"/>
              </w:rPr>
              <w:t>Salaries</w:t>
            </w:r>
            <w:r w:rsidR="00120D3D">
              <w:rPr>
                <w:smallCaps/>
                <w:sz w:val="22"/>
                <w:szCs w:val="22"/>
              </w:rPr>
              <w:tab/>
            </w:r>
          </w:p>
        </w:tc>
        <w:tc>
          <w:tcPr>
            <w:tcW w:w="1284" w:type="dxa"/>
            <w:tcBorders>
              <w:top w:val="single" w:sz="4" w:space="0" w:color="auto"/>
              <w:left w:val="single" w:sz="4" w:space="0" w:color="auto"/>
              <w:bottom w:val="single" w:sz="4" w:space="0" w:color="auto"/>
              <w:right w:val="nil"/>
            </w:tcBorders>
            <w:shd w:val="clear" w:color="auto" w:fill="FFFFFF"/>
            <w:vAlign w:val="center"/>
          </w:tcPr>
          <w:p w:rsidR="00E70ADE" w:rsidRPr="0018125A" w:rsidRDefault="00E70ADE" w:rsidP="00346972">
            <w:pPr>
              <w:shd w:val="clear" w:color="auto" w:fill="FFFFFF"/>
              <w:ind w:right="72"/>
              <w:jc w:val="right"/>
              <w:rPr>
                <w:sz w:val="22"/>
                <w:szCs w:val="22"/>
              </w:rPr>
            </w:pPr>
            <w:r w:rsidRPr="0018125A">
              <w:rPr>
                <w:sz w:val="22"/>
                <w:szCs w:val="22"/>
              </w:rPr>
              <w:t>29</w:t>
            </w:r>
          </w:p>
        </w:tc>
      </w:tr>
      <w:tr w:rsidR="00E70ADE" w:rsidRPr="0018125A" w:rsidTr="00346972">
        <w:trPr>
          <w:trHeight w:val="323"/>
          <w:jc w:val="center"/>
        </w:trPr>
        <w:tc>
          <w:tcPr>
            <w:tcW w:w="7825" w:type="dxa"/>
            <w:gridSpan w:val="3"/>
            <w:tcBorders>
              <w:left w:val="nil"/>
              <w:bottom w:val="nil"/>
              <w:right w:val="single" w:sz="4" w:space="0" w:color="auto"/>
            </w:tcBorders>
            <w:shd w:val="clear" w:color="auto" w:fill="FFFFFF"/>
            <w:vAlign w:val="bottom"/>
          </w:tcPr>
          <w:p w:rsidR="00E70ADE" w:rsidRPr="0018125A" w:rsidRDefault="00E70ADE" w:rsidP="00346972">
            <w:pPr>
              <w:shd w:val="clear" w:color="auto" w:fill="FFFFFF"/>
              <w:tabs>
                <w:tab w:val="left" w:leader="dot" w:pos="7056"/>
              </w:tabs>
              <w:ind w:left="378"/>
              <w:rPr>
                <w:sz w:val="22"/>
                <w:szCs w:val="22"/>
              </w:rPr>
            </w:pPr>
            <w:r w:rsidRPr="0018125A">
              <w:rPr>
                <w:sz w:val="22"/>
                <w:szCs w:val="22"/>
              </w:rPr>
              <w:t>Subdivision No. 2.</w:t>
            </w:r>
            <w:r w:rsidRPr="0018125A">
              <w:rPr>
                <w:rFonts w:eastAsia="Times New Roman"/>
                <w:sz w:val="22"/>
                <w:szCs w:val="22"/>
              </w:rPr>
              <w:t>—</w:t>
            </w:r>
            <w:r w:rsidRPr="0018125A">
              <w:rPr>
                <w:rFonts w:eastAsia="Times New Roman"/>
                <w:smallCaps/>
                <w:sz w:val="22"/>
                <w:szCs w:val="22"/>
              </w:rPr>
              <w:t>Contingencies.</w:t>
            </w:r>
          </w:p>
        </w:tc>
        <w:tc>
          <w:tcPr>
            <w:tcW w:w="1284" w:type="dxa"/>
            <w:tcBorders>
              <w:top w:val="single" w:sz="4" w:space="0" w:color="auto"/>
              <w:left w:val="single" w:sz="4" w:space="0" w:color="auto"/>
              <w:bottom w:val="nil"/>
              <w:right w:val="nil"/>
            </w:tcBorders>
            <w:shd w:val="clear" w:color="auto" w:fill="FFFFFF"/>
            <w:vAlign w:val="bottom"/>
          </w:tcPr>
          <w:p w:rsidR="00E70ADE" w:rsidRPr="0018125A" w:rsidRDefault="00E70ADE" w:rsidP="00EC71F4">
            <w:pPr>
              <w:shd w:val="clear" w:color="auto" w:fill="FFFFFF"/>
              <w:ind w:right="72"/>
              <w:jc w:val="right"/>
              <w:rPr>
                <w:sz w:val="22"/>
                <w:szCs w:val="22"/>
              </w:rPr>
            </w:pPr>
          </w:p>
        </w:tc>
      </w:tr>
      <w:tr w:rsidR="00E70ADE" w:rsidRPr="0018125A" w:rsidTr="00346972">
        <w:trPr>
          <w:trHeight w:val="80"/>
          <w:jc w:val="center"/>
        </w:trPr>
        <w:tc>
          <w:tcPr>
            <w:tcW w:w="7825" w:type="dxa"/>
            <w:gridSpan w:val="3"/>
            <w:tcBorders>
              <w:top w:val="nil"/>
              <w:left w:val="nil"/>
              <w:bottom w:val="nil"/>
              <w:right w:val="single" w:sz="4" w:space="0" w:color="auto"/>
            </w:tcBorders>
            <w:shd w:val="clear" w:color="auto" w:fill="FFFFFF"/>
            <w:vAlign w:val="bottom"/>
          </w:tcPr>
          <w:p w:rsidR="00E70ADE" w:rsidRPr="0018125A" w:rsidRDefault="00E70ADE" w:rsidP="000A33E8">
            <w:pPr>
              <w:shd w:val="clear" w:color="auto" w:fill="FFFFFF"/>
              <w:tabs>
                <w:tab w:val="left" w:leader="dot" w:pos="7650"/>
              </w:tabs>
              <w:rPr>
                <w:sz w:val="22"/>
                <w:szCs w:val="22"/>
              </w:rPr>
            </w:pPr>
            <w:r w:rsidRPr="0018125A">
              <w:rPr>
                <w:sz w:val="22"/>
                <w:szCs w:val="22"/>
              </w:rPr>
              <w:t>No.</w:t>
            </w:r>
            <w:r w:rsidR="00B204BA" w:rsidRPr="0018125A">
              <w:rPr>
                <w:sz w:val="22"/>
                <w:szCs w:val="22"/>
              </w:rPr>
              <w:t xml:space="preserve"> </w:t>
            </w:r>
            <w:r w:rsidRPr="0018125A">
              <w:rPr>
                <w:sz w:val="22"/>
                <w:szCs w:val="22"/>
              </w:rPr>
              <w:t>1. Postage and telegrams</w:t>
            </w:r>
            <w:r w:rsidR="00120D3D">
              <w:rPr>
                <w:sz w:val="22"/>
                <w:szCs w:val="22"/>
              </w:rPr>
              <w:tab/>
            </w:r>
          </w:p>
        </w:tc>
        <w:tc>
          <w:tcPr>
            <w:tcW w:w="1284" w:type="dxa"/>
            <w:tcBorders>
              <w:top w:val="nil"/>
              <w:left w:val="single" w:sz="4" w:space="0" w:color="auto"/>
              <w:bottom w:val="nil"/>
              <w:right w:val="nil"/>
            </w:tcBorders>
            <w:shd w:val="clear" w:color="auto" w:fill="FFFFFF"/>
            <w:vAlign w:val="bottom"/>
          </w:tcPr>
          <w:p w:rsidR="00E70ADE" w:rsidRPr="0018125A" w:rsidRDefault="00E70ADE" w:rsidP="00EC71F4">
            <w:pPr>
              <w:shd w:val="clear" w:color="auto" w:fill="FFFFFF"/>
              <w:ind w:right="72"/>
              <w:jc w:val="right"/>
              <w:rPr>
                <w:sz w:val="22"/>
                <w:szCs w:val="22"/>
              </w:rPr>
            </w:pPr>
            <w:r w:rsidRPr="0018125A">
              <w:rPr>
                <w:sz w:val="22"/>
                <w:szCs w:val="22"/>
              </w:rPr>
              <w:t>100</w:t>
            </w:r>
          </w:p>
        </w:tc>
      </w:tr>
      <w:tr w:rsidR="00E70ADE" w:rsidRPr="0018125A" w:rsidTr="000A33E8">
        <w:trPr>
          <w:trHeight w:val="176"/>
          <w:jc w:val="center"/>
        </w:trPr>
        <w:tc>
          <w:tcPr>
            <w:tcW w:w="7825" w:type="dxa"/>
            <w:gridSpan w:val="3"/>
            <w:tcBorders>
              <w:top w:val="nil"/>
              <w:left w:val="nil"/>
              <w:bottom w:val="nil"/>
              <w:right w:val="single" w:sz="6" w:space="0" w:color="auto"/>
            </w:tcBorders>
            <w:shd w:val="clear" w:color="auto" w:fill="FFFFFF"/>
            <w:vAlign w:val="bottom"/>
          </w:tcPr>
          <w:p w:rsidR="00E70ADE" w:rsidRPr="0018125A" w:rsidRDefault="00E70ADE" w:rsidP="000A33E8">
            <w:pPr>
              <w:shd w:val="clear" w:color="auto" w:fill="FFFFFF"/>
              <w:tabs>
                <w:tab w:val="left" w:leader="dot" w:pos="7650"/>
              </w:tabs>
              <w:ind w:left="792" w:hanging="432"/>
              <w:rPr>
                <w:sz w:val="22"/>
                <w:szCs w:val="22"/>
              </w:rPr>
            </w:pPr>
            <w:r w:rsidRPr="0018125A">
              <w:rPr>
                <w:sz w:val="22"/>
                <w:szCs w:val="22"/>
              </w:rPr>
              <w:t>2. Office requisites, exclusive of writing paper and envelopes</w:t>
            </w:r>
            <w:r w:rsidR="00120D3D">
              <w:rPr>
                <w:sz w:val="22"/>
                <w:szCs w:val="22"/>
              </w:rPr>
              <w:tab/>
            </w:r>
          </w:p>
        </w:tc>
        <w:tc>
          <w:tcPr>
            <w:tcW w:w="1284" w:type="dxa"/>
            <w:tcBorders>
              <w:top w:val="nil"/>
              <w:left w:val="single" w:sz="6" w:space="0" w:color="auto"/>
              <w:bottom w:val="nil"/>
              <w:right w:val="nil"/>
            </w:tcBorders>
            <w:shd w:val="clear" w:color="auto" w:fill="FFFFFF"/>
            <w:vAlign w:val="bottom"/>
          </w:tcPr>
          <w:p w:rsidR="00E70ADE" w:rsidRPr="0018125A" w:rsidRDefault="00E70ADE" w:rsidP="00EC71F4">
            <w:pPr>
              <w:shd w:val="clear" w:color="auto" w:fill="FFFFFF"/>
              <w:ind w:right="72"/>
              <w:jc w:val="right"/>
              <w:rPr>
                <w:sz w:val="22"/>
                <w:szCs w:val="22"/>
              </w:rPr>
            </w:pPr>
            <w:r w:rsidRPr="0018125A">
              <w:rPr>
                <w:sz w:val="22"/>
                <w:szCs w:val="22"/>
              </w:rPr>
              <w:t>20</w:t>
            </w:r>
          </w:p>
        </w:tc>
      </w:tr>
      <w:tr w:rsidR="00E70ADE" w:rsidRPr="0018125A" w:rsidTr="000A33E8">
        <w:trPr>
          <w:trHeight w:val="396"/>
          <w:jc w:val="center"/>
        </w:trPr>
        <w:tc>
          <w:tcPr>
            <w:tcW w:w="7825" w:type="dxa"/>
            <w:gridSpan w:val="3"/>
            <w:tcBorders>
              <w:top w:val="nil"/>
              <w:left w:val="nil"/>
              <w:bottom w:val="nil"/>
              <w:right w:val="single" w:sz="6" w:space="0" w:color="auto"/>
            </w:tcBorders>
            <w:shd w:val="clear" w:color="auto" w:fill="FFFFFF"/>
            <w:vAlign w:val="bottom"/>
          </w:tcPr>
          <w:p w:rsidR="00E70ADE" w:rsidRPr="0018125A" w:rsidRDefault="00E70ADE" w:rsidP="000A33E8">
            <w:pPr>
              <w:shd w:val="clear" w:color="auto" w:fill="FFFFFF"/>
              <w:tabs>
                <w:tab w:val="left" w:leader="dot" w:pos="7650"/>
              </w:tabs>
              <w:ind w:left="792" w:hanging="432"/>
              <w:rPr>
                <w:sz w:val="22"/>
                <w:szCs w:val="22"/>
              </w:rPr>
            </w:pPr>
            <w:r w:rsidRPr="0018125A">
              <w:rPr>
                <w:sz w:val="22"/>
                <w:szCs w:val="22"/>
              </w:rPr>
              <w:t>3. Writing</w:t>
            </w:r>
            <w:r w:rsidR="00B204BA" w:rsidRPr="0018125A">
              <w:rPr>
                <w:sz w:val="22"/>
                <w:szCs w:val="22"/>
              </w:rPr>
              <w:t xml:space="preserve"> </w:t>
            </w:r>
            <w:r w:rsidRPr="0018125A">
              <w:rPr>
                <w:sz w:val="22"/>
                <w:szCs w:val="22"/>
              </w:rPr>
              <w:t>paper</w:t>
            </w:r>
            <w:r w:rsidR="00B204BA" w:rsidRPr="0018125A">
              <w:rPr>
                <w:sz w:val="22"/>
                <w:szCs w:val="22"/>
              </w:rPr>
              <w:t xml:space="preserve"> </w:t>
            </w:r>
            <w:r w:rsidRPr="0018125A">
              <w:rPr>
                <w:sz w:val="22"/>
                <w:szCs w:val="22"/>
              </w:rPr>
              <w:t>and envelopes, including</w:t>
            </w:r>
            <w:r w:rsidR="00B204BA" w:rsidRPr="0018125A">
              <w:rPr>
                <w:sz w:val="22"/>
                <w:szCs w:val="22"/>
              </w:rPr>
              <w:t xml:space="preserve"> </w:t>
            </w:r>
            <w:r w:rsidRPr="0018125A">
              <w:rPr>
                <w:sz w:val="22"/>
                <w:szCs w:val="22"/>
              </w:rPr>
              <w:t>cost of printing and embossing thereon</w:t>
            </w:r>
            <w:r w:rsidR="00120D3D">
              <w:rPr>
                <w:sz w:val="22"/>
                <w:szCs w:val="22"/>
              </w:rPr>
              <w:tab/>
            </w:r>
          </w:p>
        </w:tc>
        <w:tc>
          <w:tcPr>
            <w:tcW w:w="1284" w:type="dxa"/>
            <w:tcBorders>
              <w:top w:val="nil"/>
              <w:left w:val="single" w:sz="6" w:space="0" w:color="auto"/>
              <w:bottom w:val="nil"/>
              <w:right w:val="nil"/>
            </w:tcBorders>
            <w:shd w:val="clear" w:color="auto" w:fill="FFFFFF"/>
            <w:vAlign w:val="bottom"/>
          </w:tcPr>
          <w:p w:rsidR="00E70ADE" w:rsidRPr="0018125A" w:rsidRDefault="00E70ADE" w:rsidP="00EC71F4">
            <w:pPr>
              <w:shd w:val="clear" w:color="auto" w:fill="FFFFFF"/>
              <w:ind w:right="72"/>
              <w:jc w:val="right"/>
              <w:rPr>
                <w:sz w:val="22"/>
                <w:szCs w:val="22"/>
              </w:rPr>
            </w:pPr>
            <w:r w:rsidRPr="0018125A">
              <w:rPr>
                <w:sz w:val="22"/>
                <w:szCs w:val="22"/>
              </w:rPr>
              <w:t>10</w:t>
            </w:r>
          </w:p>
        </w:tc>
      </w:tr>
      <w:tr w:rsidR="00E70ADE" w:rsidRPr="0018125A" w:rsidTr="000A33E8">
        <w:trPr>
          <w:trHeight w:val="367"/>
          <w:jc w:val="center"/>
        </w:trPr>
        <w:tc>
          <w:tcPr>
            <w:tcW w:w="7825" w:type="dxa"/>
            <w:gridSpan w:val="3"/>
            <w:tcBorders>
              <w:top w:val="nil"/>
              <w:left w:val="nil"/>
              <w:bottom w:val="nil"/>
              <w:right w:val="single" w:sz="6" w:space="0" w:color="auto"/>
            </w:tcBorders>
            <w:shd w:val="clear" w:color="auto" w:fill="FFFFFF"/>
            <w:vAlign w:val="bottom"/>
          </w:tcPr>
          <w:p w:rsidR="00E70ADE" w:rsidRPr="0018125A" w:rsidRDefault="00E70ADE" w:rsidP="000A33E8">
            <w:pPr>
              <w:shd w:val="clear" w:color="auto" w:fill="FFFFFF"/>
              <w:tabs>
                <w:tab w:val="left" w:leader="dot" w:pos="7650"/>
              </w:tabs>
              <w:ind w:left="792" w:hanging="432"/>
              <w:rPr>
                <w:sz w:val="22"/>
                <w:szCs w:val="22"/>
              </w:rPr>
            </w:pPr>
            <w:r w:rsidRPr="0018125A">
              <w:rPr>
                <w:sz w:val="22"/>
                <w:szCs w:val="22"/>
              </w:rPr>
              <w:t>4. Account, record, and other books, including cost of material, printing, and binding</w:t>
            </w:r>
            <w:r w:rsidR="00120D3D">
              <w:rPr>
                <w:sz w:val="22"/>
                <w:szCs w:val="22"/>
              </w:rPr>
              <w:tab/>
            </w:r>
          </w:p>
        </w:tc>
        <w:tc>
          <w:tcPr>
            <w:tcW w:w="1284" w:type="dxa"/>
            <w:tcBorders>
              <w:top w:val="nil"/>
              <w:left w:val="single" w:sz="6" w:space="0" w:color="auto"/>
              <w:bottom w:val="nil"/>
              <w:right w:val="nil"/>
            </w:tcBorders>
            <w:shd w:val="clear" w:color="auto" w:fill="FFFFFF"/>
            <w:vAlign w:val="bottom"/>
          </w:tcPr>
          <w:p w:rsidR="00E70ADE" w:rsidRPr="0018125A" w:rsidRDefault="00E70ADE" w:rsidP="00EC71F4">
            <w:pPr>
              <w:shd w:val="clear" w:color="auto" w:fill="FFFFFF"/>
              <w:ind w:right="72"/>
              <w:jc w:val="right"/>
              <w:rPr>
                <w:sz w:val="22"/>
                <w:szCs w:val="22"/>
              </w:rPr>
            </w:pPr>
            <w:r w:rsidRPr="0018125A">
              <w:rPr>
                <w:sz w:val="22"/>
                <w:szCs w:val="22"/>
              </w:rPr>
              <w:t>10</w:t>
            </w:r>
          </w:p>
        </w:tc>
      </w:tr>
      <w:tr w:rsidR="00E70ADE" w:rsidRPr="0018125A" w:rsidTr="000A33E8">
        <w:trPr>
          <w:trHeight w:val="176"/>
          <w:jc w:val="center"/>
        </w:trPr>
        <w:tc>
          <w:tcPr>
            <w:tcW w:w="7825" w:type="dxa"/>
            <w:gridSpan w:val="3"/>
            <w:tcBorders>
              <w:top w:val="nil"/>
              <w:left w:val="nil"/>
              <w:bottom w:val="nil"/>
              <w:right w:val="single" w:sz="6" w:space="0" w:color="auto"/>
            </w:tcBorders>
            <w:shd w:val="clear" w:color="auto" w:fill="FFFFFF"/>
            <w:vAlign w:val="bottom"/>
          </w:tcPr>
          <w:p w:rsidR="00E70ADE" w:rsidRPr="0018125A" w:rsidRDefault="00E70ADE" w:rsidP="000A33E8">
            <w:pPr>
              <w:shd w:val="clear" w:color="auto" w:fill="FFFFFF"/>
              <w:tabs>
                <w:tab w:val="left" w:leader="dot" w:pos="7650"/>
              </w:tabs>
              <w:ind w:left="792" w:hanging="432"/>
              <w:rPr>
                <w:sz w:val="22"/>
                <w:szCs w:val="22"/>
              </w:rPr>
            </w:pPr>
            <w:r w:rsidRPr="0018125A">
              <w:rPr>
                <w:sz w:val="22"/>
                <w:szCs w:val="22"/>
              </w:rPr>
              <w:t>5. Other printing</w:t>
            </w:r>
            <w:r w:rsidR="00120D3D">
              <w:rPr>
                <w:sz w:val="22"/>
                <w:szCs w:val="22"/>
              </w:rPr>
              <w:tab/>
            </w:r>
          </w:p>
        </w:tc>
        <w:tc>
          <w:tcPr>
            <w:tcW w:w="1284" w:type="dxa"/>
            <w:tcBorders>
              <w:top w:val="nil"/>
              <w:left w:val="single" w:sz="6" w:space="0" w:color="auto"/>
              <w:bottom w:val="nil"/>
              <w:right w:val="nil"/>
            </w:tcBorders>
            <w:shd w:val="clear" w:color="auto" w:fill="FFFFFF"/>
            <w:vAlign w:val="bottom"/>
          </w:tcPr>
          <w:p w:rsidR="00E70ADE" w:rsidRPr="0018125A" w:rsidRDefault="00E70ADE" w:rsidP="00EC71F4">
            <w:pPr>
              <w:shd w:val="clear" w:color="auto" w:fill="FFFFFF"/>
              <w:ind w:right="72"/>
              <w:jc w:val="right"/>
              <w:rPr>
                <w:sz w:val="22"/>
                <w:szCs w:val="22"/>
              </w:rPr>
            </w:pPr>
            <w:r w:rsidRPr="0018125A">
              <w:rPr>
                <w:sz w:val="22"/>
                <w:szCs w:val="22"/>
              </w:rPr>
              <w:t>20</w:t>
            </w:r>
          </w:p>
        </w:tc>
      </w:tr>
      <w:tr w:rsidR="00E70ADE" w:rsidRPr="0018125A" w:rsidTr="000A33E8">
        <w:trPr>
          <w:trHeight w:val="234"/>
          <w:jc w:val="center"/>
        </w:trPr>
        <w:tc>
          <w:tcPr>
            <w:tcW w:w="7825" w:type="dxa"/>
            <w:gridSpan w:val="3"/>
            <w:tcBorders>
              <w:top w:val="nil"/>
              <w:left w:val="nil"/>
              <w:bottom w:val="nil"/>
              <w:right w:val="single" w:sz="6" w:space="0" w:color="auto"/>
            </w:tcBorders>
            <w:shd w:val="clear" w:color="auto" w:fill="FFFFFF"/>
            <w:vAlign w:val="bottom"/>
          </w:tcPr>
          <w:p w:rsidR="00E70ADE" w:rsidRPr="0018125A" w:rsidRDefault="00E70ADE" w:rsidP="000A33E8">
            <w:pPr>
              <w:shd w:val="clear" w:color="auto" w:fill="FFFFFF"/>
              <w:tabs>
                <w:tab w:val="left" w:leader="dot" w:pos="7650"/>
              </w:tabs>
              <w:ind w:left="792" w:hanging="432"/>
              <w:rPr>
                <w:sz w:val="22"/>
                <w:szCs w:val="22"/>
              </w:rPr>
            </w:pPr>
            <w:r w:rsidRPr="0018125A">
              <w:rPr>
                <w:sz w:val="22"/>
                <w:szCs w:val="22"/>
              </w:rPr>
              <w:t>6. Bank exchange</w:t>
            </w:r>
            <w:r w:rsidR="00120D3D">
              <w:rPr>
                <w:sz w:val="22"/>
                <w:szCs w:val="22"/>
              </w:rPr>
              <w:tab/>
            </w:r>
          </w:p>
        </w:tc>
        <w:tc>
          <w:tcPr>
            <w:tcW w:w="1284" w:type="dxa"/>
            <w:tcBorders>
              <w:top w:val="nil"/>
              <w:left w:val="single" w:sz="6" w:space="0" w:color="auto"/>
              <w:bottom w:val="nil"/>
              <w:right w:val="nil"/>
            </w:tcBorders>
            <w:shd w:val="clear" w:color="auto" w:fill="FFFFFF"/>
            <w:vAlign w:val="bottom"/>
          </w:tcPr>
          <w:p w:rsidR="00E70ADE" w:rsidRPr="0018125A" w:rsidRDefault="00E70ADE" w:rsidP="00EC71F4">
            <w:pPr>
              <w:shd w:val="clear" w:color="auto" w:fill="FFFFFF"/>
              <w:ind w:right="72"/>
              <w:jc w:val="right"/>
              <w:rPr>
                <w:sz w:val="22"/>
                <w:szCs w:val="22"/>
              </w:rPr>
            </w:pPr>
            <w:r w:rsidRPr="0018125A">
              <w:rPr>
                <w:sz w:val="22"/>
                <w:szCs w:val="22"/>
              </w:rPr>
              <w:t>20</w:t>
            </w:r>
          </w:p>
        </w:tc>
      </w:tr>
      <w:tr w:rsidR="00E70ADE" w:rsidRPr="0018125A" w:rsidTr="000A33E8">
        <w:trPr>
          <w:trHeight w:val="176"/>
          <w:jc w:val="center"/>
        </w:trPr>
        <w:tc>
          <w:tcPr>
            <w:tcW w:w="7825" w:type="dxa"/>
            <w:gridSpan w:val="3"/>
            <w:tcBorders>
              <w:top w:val="nil"/>
              <w:left w:val="nil"/>
              <w:bottom w:val="nil"/>
              <w:right w:val="single" w:sz="6" w:space="0" w:color="auto"/>
            </w:tcBorders>
            <w:shd w:val="clear" w:color="auto" w:fill="FFFFFF"/>
            <w:vAlign w:val="bottom"/>
          </w:tcPr>
          <w:p w:rsidR="00E70ADE" w:rsidRPr="0018125A" w:rsidRDefault="00E70ADE" w:rsidP="000A33E8">
            <w:pPr>
              <w:shd w:val="clear" w:color="auto" w:fill="FFFFFF"/>
              <w:tabs>
                <w:tab w:val="left" w:leader="dot" w:pos="7650"/>
              </w:tabs>
              <w:ind w:left="792" w:hanging="432"/>
              <w:rPr>
                <w:sz w:val="22"/>
                <w:szCs w:val="22"/>
              </w:rPr>
            </w:pPr>
            <w:r w:rsidRPr="0018125A">
              <w:rPr>
                <w:sz w:val="22"/>
                <w:szCs w:val="22"/>
              </w:rPr>
              <w:t>7. Travelling expenses</w:t>
            </w:r>
            <w:r w:rsidR="00120D3D">
              <w:rPr>
                <w:sz w:val="22"/>
                <w:szCs w:val="22"/>
              </w:rPr>
              <w:tab/>
            </w:r>
          </w:p>
        </w:tc>
        <w:tc>
          <w:tcPr>
            <w:tcW w:w="1284" w:type="dxa"/>
            <w:tcBorders>
              <w:top w:val="nil"/>
              <w:left w:val="single" w:sz="6" w:space="0" w:color="auto"/>
              <w:bottom w:val="nil"/>
              <w:right w:val="nil"/>
            </w:tcBorders>
            <w:shd w:val="clear" w:color="auto" w:fill="FFFFFF"/>
            <w:vAlign w:val="bottom"/>
          </w:tcPr>
          <w:p w:rsidR="00E70ADE" w:rsidRPr="0018125A" w:rsidRDefault="00E70ADE" w:rsidP="00EC71F4">
            <w:pPr>
              <w:shd w:val="clear" w:color="auto" w:fill="FFFFFF"/>
              <w:ind w:right="72"/>
              <w:jc w:val="right"/>
              <w:rPr>
                <w:sz w:val="22"/>
                <w:szCs w:val="22"/>
              </w:rPr>
            </w:pPr>
            <w:r w:rsidRPr="0018125A">
              <w:rPr>
                <w:sz w:val="22"/>
                <w:szCs w:val="22"/>
              </w:rPr>
              <w:t>150</w:t>
            </w:r>
          </w:p>
        </w:tc>
      </w:tr>
      <w:tr w:rsidR="00E70ADE" w:rsidRPr="0018125A" w:rsidTr="000A33E8">
        <w:trPr>
          <w:trHeight w:val="191"/>
          <w:jc w:val="center"/>
        </w:trPr>
        <w:tc>
          <w:tcPr>
            <w:tcW w:w="7825" w:type="dxa"/>
            <w:gridSpan w:val="3"/>
            <w:tcBorders>
              <w:top w:val="nil"/>
              <w:left w:val="nil"/>
              <w:bottom w:val="nil"/>
              <w:right w:val="single" w:sz="6" w:space="0" w:color="auto"/>
            </w:tcBorders>
            <w:shd w:val="clear" w:color="auto" w:fill="FFFFFF"/>
            <w:vAlign w:val="bottom"/>
          </w:tcPr>
          <w:p w:rsidR="00E70ADE" w:rsidRPr="0018125A" w:rsidRDefault="00E70ADE" w:rsidP="00346972">
            <w:pPr>
              <w:shd w:val="clear" w:color="auto" w:fill="FFFFFF"/>
              <w:tabs>
                <w:tab w:val="left" w:leader="dot" w:pos="7650"/>
              </w:tabs>
              <w:ind w:left="675" w:hanging="432"/>
              <w:rPr>
                <w:sz w:val="22"/>
                <w:szCs w:val="22"/>
              </w:rPr>
            </w:pPr>
            <w:r w:rsidRPr="0018125A">
              <w:rPr>
                <w:sz w:val="22"/>
                <w:szCs w:val="22"/>
              </w:rPr>
              <w:t>10. Temporary assistance</w:t>
            </w:r>
            <w:r w:rsidR="00120D3D">
              <w:rPr>
                <w:sz w:val="22"/>
                <w:szCs w:val="22"/>
              </w:rPr>
              <w:tab/>
            </w:r>
          </w:p>
        </w:tc>
        <w:tc>
          <w:tcPr>
            <w:tcW w:w="1284" w:type="dxa"/>
            <w:tcBorders>
              <w:top w:val="nil"/>
              <w:left w:val="single" w:sz="6" w:space="0" w:color="auto"/>
              <w:bottom w:val="nil"/>
              <w:right w:val="nil"/>
            </w:tcBorders>
            <w:shd w:val="clear" w:color="auto" w:fill="FFFFFF"/>
            <w:vAlign w:val="bottom"/>
          </w:tcPr>
          <w:p w:rsidR="00E70ADE" w:rsidRPr="0018125A" w:rsidRDefault="00E70ADE" w:rsidP="00EC71F4">
            <w:pPr>
              <w:shd w:val="clear" w:color="auto" w:fill="FFFFFF"/>
              <w:ind w:right="72"/>
              <w:jc w:val="right"/>
              <w:rPr>
                <w:sz w:val="22"/>
                <w:szCs w:val="22"/>
              </w:rPr>
            </w:pPr>
            <w:r w:rsidRPr="0018125A">
              <w:rPr>
                <w:sz w:val="22"/>
                <w:szCs w:val="22"/>
              </w:rPr>
              <w:t>20</w:t>
            </w:r>
          </w:p>
        </w:tc>
      </w:tr>
      <w:tr w:rsidR="00E70ADE" w:rsidRPr="0018125A" w:rsidTr="000A33E8">
        <w:trPr>
          <w:trHeight w:val="302"/>
          <w:jc w:val="center"/>
        </w:trPr>
        <w:tc>
          <w:tcPr>
            <w:tcW w:w="7825" w:type="dxa"/>
            <w:gridSpan w:val="3"/>
            <w:tcBorders>
              <w:top w:val="nil"/>
              <w:left w:val="nil"/>
              <w:bottom w:val="nil"/>
              <w:right w:val="single" w:sz="6" w:space="0" w:color="auto"/>
            </w:tcBorders>
            <w:shd w:val="clear" w:color="auto" w:fill="FFFFFF"/>
            <w:vAlign w:val="bottom"/>
          </w:tcPr>
          <w:p w:rsidR="00E70ADE" w:rsidRPr="0018125A" w:rsidRDefault="00E70ADE" w:rsidP="00346972">
            <w:pPr>
              <w:shd w:val="clear" w:color="auto" w:fill="FFFFFF"/>
              <w:tabs>
                <w:tab w:val="left" w:leader="dot" w:pos="7650"/>
              </w:tabs>
              <w:ind w:left="675" w:hanging="432"/>
              <w:rPr>
                <w:sz w:val="22"/>
                <w:szCs w:val="22"/>
              </w:rPr>
            </w:pPr>
            <w:r w:rsidRPr="0018125A">
              <w:rPr>
                <w:sz w:val="22"/>
                <w:szCs w:val="22"/>
              </w:rPr>
              <w:t>12. Miscellaneous and incidental expenditure</w:t>
            </w:r>
            <w:r w:rsidR="00120D3D">
              <w:rPr>
                <w:sz w:val="22"/>
                <w:szCs w:val="22"/>
              </w:rPr>
              <w:tab/>
            </w:r>
          </w:p>
        </w:tc>
        <w:tc>
          <w:tcPr>
            <w:tcW w:w="1284" w:type="dxa"/>
            <w:tcBorders>
              <w:top w:val="nil"/>
              <w:left w:val="single" w:sz="6" w:space="0" w:color="auto"/>
              <w:bottom w:val="single" w:sz="6" w:space="0" w:color="auto"/>
              <w:right w:val="nil"/>
            </w:tcBorders>
            <w:shd w:val="clear" w:color="auto" w:fill="FFFFFF"/>
            <w:vAlign w:val="bottom"/>
          </w:tcPr>
          <w:p w:rsidR="00E70ADE" w:rsidRPr="0018125A" w:rsidRDefault="00E70ADE" w:rsidP="00EC71F4">
            <w:pPr>
              <w:shd w:val="clear" w:color="auto" w:fill="FFFFFF"/>
              <w:ind w:right="72"/>
              <w:jc w:val="right"/>
              <w:rPr>
                <w:sz w:val="22"/>
                <w:szCs w:val="22"/>
              </w:rPr>
            </w:pPr>
            <w:r w:rsidRPr="0018125A">
              <w:rPr>
                <w:sz w:val="22"/>
                <w:szCs w:val="22"/>
              </w:rPr>
              <w:t>50</w:t>
            </w:r>
          </w:p>
        </w:tc>
      </w:tr>
      <w:tr w:rsidR="00E70ADE" w:rsidRPr="0018125A" w:rsidTr="00346972">
        <w:trPr>
          <w:trHeight w:val="385"/>
          <w:jc w:val="center"/>
        </w:trPr>
        <w:tc>
          <w:tcPr>
            <w:tcW w:w="7825" w:type="dxa"/>
            <w:gridSpan w:val="3"/>
            <w:tcBorders>
              <w:top w:val="nil"/>
              <w:left w:val="nil"/>
              <w:bottom w:val="nil"/>
              <w:right w:val="single" w:sz="6" w:space="0" w:color="auto"/>
            </w:tcBorders>
            <w:shd w:val="clear" w:color="auto" w:fill="FFFFFF"/>
            <w:vAlign w:val="bottom"/>
          </w:tcPr>
          <w:p w:rsidR="00E70ADE" w:rsidRPr="0018125A" w:rsidRDefault="00E70ADE" w:rsidP="00346972">
            <w:pPr>
              <w:shd w:val="clear" w:color="auto" w:fill="FFFFFF"/>
              <w:tabs>
                <w:tab w:val="left" w:leader="dot" w:pos="7056"/>
              </w:tabs>
              <w:ind w:left="378"/>
              <w:rPr>
                <w:sz w:val="22"/>
                <w:szCs w:val="22"/>
              </w:rPr>
            </w:pPr>
            <w:r w:rsidRPr="0018125A">
              <w:rPr>
                <w:sz w:val="22"/>
                <w:szCs w:val="22"/>
              </w:rPr>
              <w:t>Subdivision No. 3.</w:t>
            </w:r>
            <w:r w:rsidRPr="0018125A">
              <w:rPr>
                <w:rFonts w:eastAsia="Times New Roman"/>
                <w:sz w:val="22"/>
                <w:szCs w:val="22"/>
              </w:rPr>
              <w:t>—</w:t>
            </w:r>
            <w:r w:rsidRPr="0018125A">
              <w:rPr>
                <w:rFonts w:eastAsia="Times New Roman"/>
                <w:smallCaps/>
                <w:sz w:val="22"/>
                <w:szCs w:val="22"/>
              </w:rPr>
              <w:t>Miscellaneous.</w:t>
            </w:r>
          </w:p>
        </w:tc>
        <w:tc>
          <w:tcPr>
            <w:tcW w:w="1284" w:type="dxa"/>
            <w:tcBorders>
              <w:top w:val="single" w:sz="6" w:space="0" w:color="auto"/>
              <w:left w:val="single" w:sz="6" w:space="0" w:color="auto"/>
              <w:bottom w:val="single" w:sz="6" w:space="0" w:color="auto"/>
              <w:right w:val="nil"/>
            </w:tcBorders>
            <w:shd w:val="clear" w:color="auto" w:fill="FFFFFF"/>
            <w:vAlign w:val="center"/>
          </w:tcPr>
          <w:p w:rsidR="00E70ADE" w:rsidRPr="0018125A" w:rsidRDefault="00E70ADE" w:rsidP="00346972">
            <w:pPr>
              <w:shd w:val="clear" w:color="auto" w:fill="FFFFFF"/>
              <w:ind w:right="72"/>
              <w:jc w:val="right"/>
              <w:rPr>
                <w:sz w:val="22"/>
                <w:szCs w:val="22"/>
              </w:rPr>
            </w:pPr>
            <w:r w:rsidRPr="0018125A">
              <w:rPr>
                <w:sz w:val="22"/>
                <w:szCs w:val="22"/>
              </w:rPr>
              <w:t>400</w:t>
            </w:r>
          </w:p>
        </w:tc>
      </w:tr>
      <w:tr w:rsidR="00E70ADE" w:rsidRPr="0018125A" w:rsidTr="000A33E8">
        <w:trPr>
          <w:trHeight w:val="295"/>
          <w:jc w:val="center"/>
        </w:trPr>
        <w:tc>
          <w:tcPr>
            <w:tcW w:w="7825" w:type="dxa"/>
            <w:gridSpan w:val="3"/>
            <w:tcBorders>
              <w:top w:val="nil"/>
              <w:left w:val="nil"/>
              <w:bottom w:val="nil"/>
              <w:right w:val="single" w:sz="6" w:space="0" w:color="auto"/>
            </w:tcBorders>
            <w:shd w:val="clear" w:color="auto" w:fill="FFFFFF"/>
            <w:vAlign w:val="bottom"/>
          </w:tcPr>
          <w:p w:rsidR="00E70ADE" w:rsidRPr="0018125A" w:rsidRDefault="00E70ADE" w:rsidP="000A33E8">
            <w:pPr>
              <w:shd w:val="clear" w:color="auto" w:fill="FFFFFF"/>
              <w:tabs>
                <w:tab w:val="left" w:leader="dot" w:pos="7650"/>
              </w:tabs>
              <w:rPr>
                <w:sz w:val="22"/>
                <w:szCs w:val="22"/>
              </w:rPr>
            </w:pPr>
            <w:r w:rsidRPr="0018125A">
              <w:rPr>
                <w:sz w:val="22"/>
                <w:szCs w:val="22"/>
              </w:rPr>
              <w:t>No. 1. Gratuity to Charles Jackson, formerly watchman</w:t>
            </w:r>
            <w:r w:rsidR="00120D3D">
              <w:rPr>
                <w:sz w:val="22"/>
                <w:szCs w:val="22"/>
              </w:rPr>
              <w:tab/>
            </w:r>
          </w:p>
        </w:tc>
        <w:tc>
          <w:tcPr>
            <w:tcW w:w="1284" w:type="dxa"/>
            <w:tcBorders>
              <w:top w:val="single" w:sz="6" w:space="0" w:color="auto"/>
              <w:left w:val="single" w:sz="6" w:space="0" w:color="auto"/>
              <w:bottom w:val="nil"/>
              <w:right w:val="nil"/>
            </w:tcBorders>
            <w:shd w:val="clear" w:color="auto" w:fill="FFFFFF"/>
            <w:vAlign w:val="bottom"/>
          </w:tcPr>
          <w:p w:rsidR="00E70ADE" w:rsidRPr="0018125A" w:rsidRDefault="00E70ADE" w:rsidP="00EC71F4">
            <w:pPr>
              <w:shd w:val="clear" w:color="auto" w:fill="FFFFFF"/>
              <w:ind w:right="72"/>
              <w:jc w:val="right"/>
              <w:rPr>
                <w:sz w:val="22"/>
                <w:szCs w:val="22"/>
              </w:rPr>
            </w:pPr>
            <w:r w:rsidRPr="0018125A">
              <w:rPr>
                <w:sz w:val="22"/>
                <w:szCs w:val="22"/>
              </w:rPr>
              <w:t>42</w:t>
            </w:r>
          </w:p>
        </w:tc>
      </w:tr>
      <w:tr w:rsidR="00E70ADE" w:rsidRPr="0018125A" w:rsidTr="000A33E8">
        <w:trPr>
          <w:trHeight w:val="256"/>
          <w:jc w:val="center"/>
        </w:trPr>
        <w:tc>
          <w:tcPr>
            <w:tcW w:w="7825" w:type="dxa"/>
            <w:gridSpan w:val="3"/>
            <w:tcBorders>
              <w:top w:val="nil"/>
              <w:left w:val="nil"/>
              <w:bottom w:val="nil"/>
              <w:right w:val="single" w:sz="6" w:space="0" w:color="auto"/>
            </w:tcBorders>
            <w:shd w:val="clear" w:color="auto" w:fill="FFFFFF"/>
            <w:vAlign w:val="bottom"/>
          </w:tcPr>
          <w:p w:rsidR="00E70ADE" w:rsidRPr="0018125A" w:rsidRDefault="00E70ADE" w:rsidP="000A33E8">
            <w:pPr>
              <w:shd w:val="clear" w:color="auto" w:fill="FFFFFF"/>
              <w:tabs>
                <w:tab w:val="left" w:leader="dot" w:pos="7650"/>
              </w:tabs>
              <w:ind w:left="432"/>
              <w:rPr>
                <w:sz w:val="22"/>
                <w:szCs w:val="22"/>
              </w:rPr>
            </w:pPr>
            <w:r w:rsidRPr="0018125A">
              <w:rPr>
                <w:sz w:val="22"/>
                <w:szCs w:val="22"/>
              </w:rPr>
              <w:t>2. Gratuity to Thomas Carroll, formerly watchman</w:t>
            </w:r>
            <w:r w:rsidR="00120D3D">
              <w:rPr>
                <w:sz w:val="22"/>
                <w:szCs w:val="22"/>
              </w:rPr>
              <w:tab/>
            </w:r>
          </w:p>
        </w:tc>
        <w:tc>
          <w:tcPr>
            <w:tcW w:w="1284" w:type="dxa"/>
            <w:tcBorders>
              <w:top w:val="nil"/>
              <w:left w:val="single" w:sz="6" w:space="0" w:color="auto"/>
              <w:bottom w:val="single" w:sz="6" w:space="0" w:color="auto"/>
              <w:right w:val="nil"/>
            </w:tcBorders>
            <w:shd w:val="clear" w:color="auto" w:fill="FFFFFF"/>
            <w:vAlign w:val="bottom"/>
          </w:tcPr>
          <w:p w:rsidR="00E70ADE" w:rsidRPr="0018125A" w:rsidRDefault="00E70ADE" w:rsidP="00EC71F4">
            <w:pPr>
              <w:shd w:val="clear" w:color="auto" w:fill="FFFFFF"/>
              <w:ind w:right="72"/>
              <w:jc w:val="right"/>
              <w:rPr>
                <w:sz w:val="22"/>
                <w:szCs w:val="22"/>
              </w:rPr>
            </w:pPr>
            <w:r w:rsidRPr="0018125A">
              <w:rPr>
                <w:sz w:val="22"/>
                <w:szCs w:val="22"/>
              </w:rPr>
              <w:t>35</w:t>
            </w:r>
          </w:p>
        </w:tc>
      </w:tr>
      <w:tr w:rsidR="00E70ADE" w:rsidRPr="0018125A" w:rsidTr="00346972">
        <w:trPr>
          <w:trHeight w:val="320"/>
          <w:jc w:val="center"/>
        </w:trPr>
        <w:tc>
          <w:tcPr>
            <w:tcW w:w="7825" w:type="dxa"/>
            <w:gridSpan w:val="3"/>
            <w:tcBorders>
              <w:top w:val="nil"/>
              <w:left w:val="nil"/>
              <w:bottom w:val="nil"/>
              <w:right w:val="single" w:sz="6" w:space="0" w:color="auto"/>
            </w:tcBorders>
            <w:shd w:val="clear" w:color="auto" w:fill="FFFFFF"/>
            <w:vAlign w:val="bottom"/>
          </w:tcPr>
          <w:p w:rsidR="00E70ADE" w:rsidRPr="0018125A" w:rsidRDefault="00E70ADE" w:rsidP="000A33E8">
            <w:pPr>
              <w:shd w:val="clear" w:color="auto" w:fill="FFFFFF"/>
              <w:tabs>
                <w:tab w:val="left" w:leader="dot" w:pos="7650"/>
              </w:tabs>
              <w:rPr>
                <w:sz w:val="22"/>
                <w:szCs w:val="22"/>
              </w:rPr>
            </w:pPr>
          </w:p>
        </w:tc>
        <w:tc>
          <w:tcPr>
            <w:tcW w:w="1284" w:type="dxa"/>
            <w:tcBorders>
              <w:top w:val="single" w:sz="6" w:space="0" w:color="auto"/>
              <w:left w:val="single" w:sz="6" w:space="0" w:color="auto"/>
              <w:bottom w:val="single" w:sz="6" w:space="0" w:color="auto"/>
              <w:right w:val="nil"/>
            </w:tcBorders>
            <w:shd w:val="clear" w:color="auto" w:fill="FFFFFF"/>
            <w:vAlign w:val="center"/>
          </w:tcPr>
          <w:p w:rsidR="00E70ADE" w:rsidRPr="0018125A" w:rsidRDefault="00E70ADE" w:rsidP="00346972">
            <w:pPr>
              <w:shd w:val="clear" w:color="auto" w:fill="FFFFFF"/>
              <w:ind w:right="72"/>
              <w:jc w:val="right"/>
              <w:rPr>
                <w:sz w:val="22"/>
                <w:szCs w:val="22"/>
              </w:rPr>
            </w:pPr>
            <w:r w:rsidRPr="0018125A">
              <w:rPr>
                <w:sz w:val="22"/>
                <w:szCs w:val="22"/>
              </w:rPr>
              <w:t>77</w:t>
            </w:r>
          </w:p>
        </w:tc>
      </w:tr>
      <w:tr w:rsidR="00E70ADE" w:rsidRPr="0018125A" w:rsidTr="00346972">
        <w:trPr>
          <w:trHeight w:val="418"/>
          <w:jc w:val="center"/>
        </w:trPr>
        <w:tc>
          <w:tcPr>
            <w:tcW w:w="7825" w:type="dxa"/>
            <w:gridSpan w:val="3"/>
            <w:tcBorders>
              <w:top w:val="nil"/>
              <w:left w:val="nil"/>
              <w:bottom w:val="nil"/>
              <w:right w:val="single" w:sz="6" w:space="0" w:color="auto"/>
            </w:tcBorders>
            <w:shd w:val="clear" w:color="auto" w:fill="FFFFFF"/>
            <w:vAlign w:val="center"/>
          </w:tcPr>
          <w:p w:rsidR="00E70ADE" w:rsidRPr="0018125A" w:rsidRDefault="00E70ADE" w:rsidP="00346972">
            <w:pPr>
              <w:shd w:val="clear" w:color="auto" w:fill="FFFFFF"/>
              <w:tabs>
                <w:tab w:val="left" w:leader="dot" w:pos="7650"/>
              </w:tabs>
              <w:ind w:left="2160"/>
              <w:rPr>
                <w:sz w:val="22"/>
                <w:szCs w:val="22"/>
              </w:rPr>
            </w:pPr>
            <w:r w:rsidRPr="0018125A">
              <w:rPr>
                <w:sz w:val="22"/>
                <w:szCs w:val="22"/>
                <w:lang w:val="it-IT"/>
              </w:rPr>
              <w:t>Tota</w:t>
            </w:r>
            <w:r w:rsidR="006A685D">
              <w:rPr>
                <w:sz w:val="22"/>
                <w:szCs w:val="22"/>
                <w:lang w:val="it-IT"/>
              </w:rPr>
              <w:t>l</w:t>
            </w:r>
            <w:r w:rsidRPr="0018125A">
              <w:rPr>
                <w:sz w:val="22"/>
                <w:szCs w:val="22"/>
                <w:lang w:val="it-IT"/>
              </w:rPr>
              <w:t xml:space="preserve"> </w:t>
            </w:r>
            <w:r w:rsidRPr="0018125A">
              <w:rPr>
                <w:smallCaps/>
                <w:sz w:val="22"/>
                <w:szCs w:val="22"/>
              </w:rPr>
              <w:t xml:space="preserve">Division </w:t>
            </w:r>
            <w:r w:rsidRPr="0018125A">
              <w:rPr>
                <w:sz w:val="22"/>
                <w:szCs w:val="22"/>
              </w:rPr>
              <w:t>No. 44</w:t>
            </w:r>
            <w:r w:rsidR="00120D3D">
              <w:rPr>
                <w:sz w:val="22"/>
                <w:szCs w:val="22"/>
              </w:rPr>
              <w:tab/>
            </w:r>
          </w:p>
        </w:tc>
        <w:tc>
          <w:tcPr>
            <w:tcW w:w="1284" w:type="dxa"/>
            <w:tcBorders>
              <w:top w:val="single" w:sz="6" w:space="0" w:color="auto"/>
              <w:left w:val="single" w:sz="6" w:space="0" w:color="auto"/>
              <w:bottom w:val="single" w:sz="6" w:space="0" w:color="auto"/>
              <w:right w:val="nil"/>
            </w:tcBorders>
            <w:shd w:val="clear" w:color="auto" w:fill="FFFFFF"/>
            <w:vAlign w:val="center"/>
          </w:tcPr>
          <w:p w:rsidR="00E70ADE" w:rsidRPr="0018125A" w:rsidRDefault="00E70ADE" w:rsidP="00346972">
            <w:pPr>
              <w:shd w:val="clear" w:color="auto" w:fill="FFFFFF"/>
              <w:ind w:right="72"/>
              <w:jc w:val="right"/>
              <w:rPr>
                <w:sz w:val="22"/>
                <w:szCs w:val="22"/>
              </w:rPr>
            </w:pPr>
            <w:r w:rsidRPr="0018125A">
              <w:rPr>
                <w:sz w:val="22"/>
                <w:szCs w:val="22"/>
              </w:rPr>
              <w:t>506</w:t>
            </w:r>
          </w:p>
        </w:tc>
      </w:tr>
    </w:tbl>
    <w:p w:rsidR="00E70ADE" w:rsidRPr="0018125A" w:rsidRDefault="00B204BA">
      <w:pPr>
        <w:shd w:val="clear" w:color="auto" w:fill="FFFFFF"/>
        <w:rPr>
          <w:sz w:val="22"/>
          <w:szCs w:val="22"/>
        </w:rPr>
      </w:pPr>
      <w:r w:rsidRPr="0018125A">
        <w:rPr>
          <w:sz w:val="22"/>
          <w:szCs w:val="22"/>
        </w:rPr>
        <w:br w:type="page"/>
      </w:r>
    </w:p>
    <w:tbl>
      <w:tblPr>
        <w:tblW w:w="5000" w:type="pct"/>
        <w:jc w:val="center"/>
        <w:tblLayout w:type="fixed"/>
        <w:tblCellMar>
          <w:left w:w="40" w:type="dxa"/>
          <w:right w:w="40" w:type="dxa"/>
        </w:tblCellMar>
        <w:tblLook w:val="0000" w:firstRow="0" w:lastRow="0" w:firstColumn="0" w:lastColumn="0" w:noHBand="0" w:noVBand="0"/>
      </w:tblPr>
      <w:tblGrid>
        <w:gridCol w:w="6482"/>
        <w:gridCol w:w="1371"/>
        <w:gridCol w:w="1256"/>
      </w:tblGrid>
      <w:tr w:rsidR="004A217F" w:rsidRPr="0018125A" w:rsidTr="004A217F">
        <w:trPr>
          <w:trHeight w:val="749"/>
          <w:jc w:val="center"/>
        </w:trPr>
        <w:tc>
          <w:tcPr>
            <w:tcW w:w="9109" w:type="dxa"/>
            <w:gridSpan w:val="3"/>
            <w:tcBorders>
              <w:top w:val="single" w:sz="4" w:space="0" w:color="auto"/>
              <w:left w:val="nil"/>
              <w:bottom w:val="single" w:sz="4" w:space="0" w:color="auto"/>
            </w:tcBorders>
            <w:shd w:val="clear" w:color="auto" w:fill="FFFFFF"/>
            <w:vAlign w:val="center"/>
          </w:tcPr>
          <w:p w:rsidR="004A217F" w:rsidRPr="004A217F" w:rsidRDefault="004A217F" w:rsidP="004A217F">
            <w:pPr>
              <w:shd w:val="clear" w:color="auto" w:fill="FFFFFF"/>
              <w:ind w:right="72"/>
              <w:jc w:val="center"/>
              <w:rPr>
                <w:sz w:val="24"/>
                <w:szCs w:val="22"/>
              </w:rPr>
            </w:pPr>
            <w:r w:rsidRPr="004A217F">
              <w:rPr>
                <w:sz w:val="24"/>
                <w:szCs w:val="22"/>
                <w:lang w:val="de-DE"/>
              </w:rPr>
              <w:lastRenderedPageBreak/>
              <w:t>VI.</w:t>
            </w:r>
            <w:r w:rsidRPr="004A217F">
              <w:rPr>
                <w:sz w:val="24"/>
                <w:szCs w:val="22"/>
              </w:rPr>
              <w:t>—</w:t>
            </w:r>
            <w:r w:rsidRPr="004A217F">
              <w:rPr>
                <w:smallCaps/>
                <w:sz w:val="24"/>
                <w:szCs w:val="22"/>
              </w:rPr>
              <w:t>The Department of Trade and Customs—</w:t>
            </w:r>
            <w:r w:rsidRPr="004A217F">
              <w:rPr>
                <w:i/>
                <w:iCs/>
                <w:sz w:val="24"/>
                <w:szCs w:val="22"/>
              </w:rPr>
              <w:t>continued.</w:t>
            </w:r>
          </w:p>
        </w:tc>
      </w:tr>
      <w:tr w:rsidR="00346972" w:rsidRPr="0018125A" w:rsidTr="004A217F">
        <w:trPr>
          <w:trHeight w:val="350"/>
          <w:jc w:val="center"/>
        </w:trPr>
        <w:tc>
          <w:tcPr>
            <w:tcW w:w="6482" w:type="dxa"/>
            <w:tcBorders>
              <w:top w:val="single" w:sz="4" w:space="0" w:color="auto"/>
              <w:left w:val="nil"/>
              <w:bottom w:val="nil"/>
              <w:right w:val="single" w:sz="6" w:space="0" w:color="auto"/>
            </w:tcBorders>
            <w:shd w:val="clear" w:color="auto" w:fill="FFFFFF"/>
            <w:vAlign w:val="bottom"/>
          </w:tcPr>
          <w:p w:rsidR="00346972" w:rsidRPr="0018125A" w:rsidRDefault="004A217F" w:rsidP="0039614E">
            <w:pPr>
              <w:shd w:val="clear" w:color="auto" w:fill="FFFFFF"/>
              <w:ind w:left="162"/>
              <w:rPr>
                <w:smallCaps/>
                <w:sz w:val="22"/>
                <w:szCs w:val="22"/>
              </w:rPr>
            </w:pPr>
            <w:r w:rsidRPr="0018125A">
              <w:rPr>
                <w:smallCaps/>
                <w:sz w:val="22"/>
                <w:szCs w:val="22"/>
              </w:rPr>
              <w:t xml:space="preserve">Division No. </w:t>
            </w:r>
            <w:r w:rsidRPr="0018125A">
              <w:rPr>
                <w:sz w:val="22"/>
                <w:szCs w:val="22"/>
              </w:rPr>
              <w:t>45.</w:t>
            </w:r>
          </w:p>
        </w:tc>
        <w:tc>
          <w:tcPr>
            <w:tcW w:w="1371" w:type="dxa"/>
            <w:vMerge w:val="restart"/>
            <w:tcBorders>
              <w:top w:val="single" w:sz="4" w:space="0" w:color="auto"/>
              <w:left w:val="single" w:sz="6" w:space="0" w:color="auto"/>
              <w:right w:val="single" w:sz="6" w:space="0" w:color="auto"/>
            </w:tcBorders>
            <w:shd w:val="clear" w:color="auto" w:fill="FFFFFF"/>
            <w:vAlign w:val="center"/>
          </w:tcPr>
          <w:p w:rsidR="00346972" w:rsidRPr="00346972" w:rsidRDefault="00346972" w:rsidP="00346972">
            <w:pPr>
              <w:shd w:val="clear" w:color="auto" w:fill="FFFFFF"/>
              <w:ind w:right="72"/>
              <w:jc w:val="center"/>
              <w:rPr>
                <w:sz w:val="18"/>
                <w:szCs w:val="18"/>
              </w:rPr>
            </w:pPr>
            <w:r w:rsidRPr="00346972">
              <w:rPr>
                <w:sz w:val="18"/>
                <w:szCs w:val="18"/>
              </w:rPr>
              <w:t>“Transferred.”</w:t>
            </w:r>
          </w:p>
        </w:tc>
        <w:tc>
          <w:tcPr>
            <w:tcW w:w="1256" w:type="dxa"/>
            <w:vMerge w:val="restart"/>
            <w:tcBorders>
              <w:top w:val="single" w:sz="4" w:space="0" w:color="auto"/>
              <w:left w:val="single" w:sz="6" w:space="0" w:color="auto"/>
              <w:right w:val="nil"/>
            </w:tcBorders>
            <w:shd w:val="clear" w:color="auto" w:fill="FFFFFF"/>
            <w:vAlign w:val="center"/>
          </w:tcPr>
          <w:p w:rsidR="00346972" w:rsidRPr="00346972" w:rsidRDefault="00346972" w:rsidP="00346972">
            <w:pPr>
              <w:shd w:val="clear" w:color="auto" w:fill="FFFFFF"/>
              <w:ind w:right="72"/>
              <w:jc w:val="center"/>
              <w:rPr>
                <w:sz w:val="18"/>
                <w:szCs w:val="18"/>
              </w:rPr>
            </w:pPr>
            <w:r w:rsidRPr="00346972">
              <w:rPr>
                <w:sz w:val="18"/>
                <w:szCs w:val="18"/>
              </w:rPr>
              <w:t>“Other.”</w:t>
            </w:r>
          </w:p>
        </w:tc>
      </w:tr>
      <w:tr w:rsidR="00346972" w:rsidRPr="0018125A" w:rsidTr="00BE46B1">
        <w:trPr>
          <w:trHeight w:val="80"/>
          <w:jc w:val="center"/>
        </w:trPr>
        <w:tc>
          <w:tcPr>
            <w:tcW w:w="6482" w:type="dxa"/>
            <w:tcBorders>
              <w:top w:val="nil"/>
              <w:left w:val="nil"/>
              <w:bottom w:val="nil"/>
              <w:right w:val="single" w:sz="6" w:space="0" w:color="auto"/>
            </w:tcBorders>
            <w:shd w:val="clear" w:color="auto" w:fill="FFFFFF"/>
            <w:vAlign w:val="bottom"/>
          </w:tcPr>
          <w:p w:rsidR="00346972" w:rsidRPr="0018125A" w:rsidRDefault="00346972" w:rsidP="00466A1F">
            <w:pPr>
              <w:shd w:val="clear" w:color="auto" w:fill="FFFFFF"/>
              <w:jc w:val="center"/>
              <w:rPr>
                <w:sz w:val="22"/>
                <w:szCs w:val="22"/>
              </w:rPr>
            </w:pPr>
            <w:r w:rsidRPr="0018125A">
              <w:rPr>
                <w:sz w:val="22"/>
                <w:szCs w:val="22"/>
              </w:rPr>
              <w:t>TASMANIA.</w:t>
            </w:r>
          </w:p>
        </w:tc>
        <w:tc>
          <w:tcPr>
            <w:tcW w:w="1371" w:type="dxa"/>
            <w:vMerge/>
            <w:tcBorders>
              <w:left w:val="single" w:sz="6" w:space="0" w:color="auto"/>
              <w:bottom w:val="single" w:sz="6" w:space="0" w:color="auto"/>
              <w:right w:val="single" w:sz="6" w:space="0" w:color="auto"/>
            </w:tcBorders>
            <w:shd w:val="clear" w:color="auto" w:fill="FFFFFF"/>
            <w:vAlign w:val="center"/>
          </w:tcPr>
          <w:p w:rsidR="00346972" w:rsidRPr="0018125A" w:rsidRDefault="00346972" w:rsidP="00466A1F">
            <w:pPr>
              <w:shd w:val="clear" w:color="auto" w:fill="FFFFFF"/>
              <w:ind w:right="72"/>
              <w:jc w:val="center"/>
              <w:rPr>
                <w:sz w:val="22"/>
                <w:szCs w:val="22"/>
              </w:rPr>
            </w:pPr>
          </w:p>
        </w:tc>
        <w:tc>
          <w:tcPr>
            <w:tcW w:w="1256" w:type="dxa"/>
            <w:vMerge/>
            <w:tcBorders>
              <w:left w:val="single" w:sz="6" w:space="0" w:color="auto"/>
              <w:bottom w:val="single" w:sz="6" w:space="0" w:color="auto"/>
              <w:right w:val="nil"/>
            </w:tcBorders>
            <w:shd w:val="clear" w:color="auto" w:fill="FFFFFF"/>
            <w:vAlign w:val="center"/>
          </w:tcPr>
          <w:p w:rsidR="00346972" w:rsidRPr="0018125A" w:rsidRDefault="00346972" w:rsidP="00466A1F">
            <w:pPr>
              <w:shd w:val="clear" w:color="auto" w:fill="FFFFFF"/>
              <w:ind w:right="72"/>
              <w:jc w:val="center"/>
              <w:rPr>
                <w:sz w:val="22"/>
                <w:szCs w:val="22"/>
              </w:rPr>
            </w:pPr>
          </w:p>
        </w:tc>
      </w:tr>
      <w:tr w:rsidR="00E70ADE" w:rsidRPr="0018125A" w:rsidTr="00466A1F">
        <w:trPr>
          <w:trHeight w:val="338"/>
          <w:jc w:val="center"/>
        </w:trPr>
        <w:tc>
          <w:tcPr>
            <w:tcW w:w="6482" w:type="dxa"/>
            <w:tcBorders>
              <w:top w:val="nil"/>
              <w:left w:val="nil"/>
              <w:bottom w:val="nil"/>
              <w:right w:val="single" w:sz="6" w:space="0" w:color="auto"/>
            </w:tcBorders>
            <w:shd w:val="clear" w:color="auto" w:fill="FFFFFF"/>
            <w:vAlign w:val="bottom"/>
          </w:tcPr>
          <w:p w:rsidR="00E70ADE" w:rsidRPr="0018125A" w:rsidRDefault="00E70ADE" w:rsidP="0039614E">
            <w:pPr>
              <w:shd w:val="clear" w:color="auto" w:fill="FFFFFF"/>
              <w:ind w:left="360"/>
              <w:rPr>
                <w:sz w:val="22"/>
                <w:szCs w:val="22"/>
              </w:rPr>
            </w:pPr>
            <w:r w:rsidRPr="0018125A">
              <w:rPr>
                <w:smallCaps/>
                <w:sz w:val="22"/>
                <w:szCs w:val="22"/>
              </w:rPr>
              <w:t>Subdivision</w:t>
            </w:r>
            <w:r w:rsidRPr="0018125A">
              <w:rPr>
                <w:sz w:val="22"/>
                <w:szCs w:val="22"/>
              </w:rPr>
              <w:t xml:space="preserve"> No. 2.</w:t>
            </w:r>
            <w:r w:rsidRPr="0018125A">
              <w:rPr>
                <w:rFonts w:eastAsia="Times New Roman"/>
                <w:sz w:val="22"/>
                <w:szCs w:val="22"/>
              </w:rPr>
              <w:t>—</w:t>
            </w:r>
            <w:r w:rsidRPr="0018125A">
              <w:rPr>
                <w:rFonts w:eastAsia="Times New Roman"/>
                <w:smallCaps/>
                <w:sz w:val="22"/>
                <w:szCs w:val="22"/>
              </w:rPr>
              <w:t>Contingencies.</w:t>
            </w:r>
          </w:p>
        </w:tc>
        <w:tc>
          <w:tcPr>
            <w:tcW w:w="1371" w:type="dxa"/>
            <w:tcBorders>
              <w:top w:val="single" w:sz="6" w:space="0" w:color="auto"/>
              <w:left w:val="single" w:sz="6" w:space="0" w:color="auto"/>
              <w:bottom w:val="nil"/>
              <w:right w:val="single" w:sz="6" w:space="0" w:color="auto"/>
            </w:tcBorders>
            <w:shd w:val="clear" w:color="auto" w:fill="FFFFFF"/>
            <w:vAlign w:val="center"/>
          </w:tcPr>
          <w:p w:rsidR="00E70ADE" w:rsidRPr="0018125A" w:rsidRDefault="00E70ADE" w:rsidP="00466A1F">
            <w:pPr>
              <w:shd w:val="clear" w:color="auto" w:fill="FFFFFF"/>
              <w:ind w:right="72"/>
              <w:jc w:val="center"/>
              <w:rPr>
                <w:sz w:val="22"/>
                <w:szCs w:val="22"/>
              </w:rPr>
            </w:pPr>
            <w:r w:rsidRPr="0018125A">
              <w:rPr>
                <w:rFonts w:eastAsia="Times New Roman"/>
                <w:sz w:val="22"/>
                <w:szCs w:val="22"/>
              </w:rPr>
              <w:t>£</w:t>
            </w:r>
          </w:p>
        </w:tc>
        <w:tc>
          <w:tcPr>
            <w:tcW w:w="1256" w:type="dxa"/>
            <w:tcBorders>
              <w:top w:val="single" w:sz="6" w:space="0" w:color="auto"/>
              <w:left w:val="single" w:sz="6" w:space="0" w:color="auto"/>
              <w:bottom w:val="nil"/>
              <w:right w:val="nil"/>
            </w:tcBorders>
            <w:shd w:val="clear" w:color="auto" w:fill="FFFFFF"/>
            <w:vAlign w:val="center"/>
          </w:tcPr>
          <w:p w:rsidR="00E70ADE" w:rsidRPr="0018125A" w:rsidRDefault="00E70ADE" w:rsidP="00466A1F">
            <w:pPr>
              <w:shd w:val="clear" w:color="auto" w:fill="FFFFFF"/>
              <w:ind w:right="72"/>
              <w:jc w:val="center"/>
              <w:rPr>
                <w:sz w:val="22"/>
                <w:szCs w:val="22"/>
              </w:rPr>
            </w:pPr>
            <w:r w:rsidRPr="0018125A">
              <w:rPr>
                <w:rFonts w:eastAsia="Times New Roman"/>
                <w:sz w:val="22"/>
                <w:szCs w:val="22"/>
              </w:rPr>
              <w:t>£</w:t>
            </w:r>
          </w:p>
        </w:tc>
      </w:tr>
      <w:tr w:rsidR="00E70ADE" w:rsidRPr="0018125A" w:rsidTr="00466A1F">
        <w:trPr>
          <w:trHeight w:val="328"/>
          <w:jc w:val="center"/>
        </w:trPr>
        <w:tc>
          <w:tcPr>
            <w:tcW w:w="6482" w:type="dxa"/>
            <w:tcBorders>
              <w:top w:val="nil"/>
              <w:left w:val="nil"/>
              <w:bottom w:val="nil"/>
              <w:right w:val="single" w:sz="6" w:space="0" w:color="auto"/>
            </w:tcBorders>
            <w:shd w:val="clear" w:color="auto" w:fill="FFFFFF"/>
            <w:vAlign w:val="bottom"/>
          </w:tcPr>
          <w:p w:rsidR="00E70ADE" w:rsidRPr="0018125A" w:rsidRDefault="00E70ADE" w:rsidP="00466A1F">
            <w:pPr>
              <w:shd w:val="clear" w:color="auto" w:fill="FFFFFF"/>
              <w:tabs>
                <w:tab w:val="left" w:leader="dot" w:pos="6048"/>
              </w:tabs>
              <w:rPr>
                <w:sz w:val="22"/>
                <w:szCs w:val="22"/>
              </w:rPr>
            </w:pPr>
            <w:r w:rsidRPr="0018125A">
              <w:rPr>
                <w:sz w:val="22"/>
                <w:szCs w:val="22"/>
              </w:rPr>
              <w:t>No. 5. Other printing</w:t>
            </w:r>
            <w:r w:rsidR="00466A1F">
              <w:rPr>
                <w:sz w:val="22"/>
                <w:szCs w:val="22"/>
              </w:rPr>
              <w:tab/>
            </w:r>
          </w:p>
        </w:tc>
        <w:tc>
          <w:tcPr>
            <w:tcW w:w="1371" w:type="dxa"/>
            <w:tcBorders>
              <w:top w:val="nil"/>
              <w:left w:val="single" w:sz="6" w:space="0" w:color="auto"/>
              <w:bottom w:val="nil"/>
              <w:right w:val="single" w:sz="6" w:space="0" w:color="auto"/>
            </w:tcBorders>
            <w:shd w:val="clear" w:color="auto" w:fill="FFFFFF"/>
            <w:vAlign w:val="bottom"/>
          </w:tcPr>
          <w:p w:rsidR="00E70ADE" w:rsidRPr="0018125A" w:rsidRDefault="00E70ADE" w:rsidP="00466A1F">
            <w:pPr>
              <w:shd w:val="clear" w:color="auto" w:fill="FFFFFF"/>
              <w:ind w:right="72"/>
              <w:jc w:val="right"/>
              <w:rPr>
                <w:sz w:val="22"/>
                <w:szCs w:val="22"/>
              </w:rPr>
            </w:pPr>
            <w:r w:rsidRPr="0018125A">
              <w:rPr>
                <w:sz w:val="22"/>
                <w:szCs w:val="22"/>
              </w:rPr>
              <w:t>30</w:t>
            </w:r>
          </w:p>
        </w:tc>
        <w:tc>
          <w:tcPr>
            <w:tcW w:w="1256" w:type="dxa"/>
            <w:tcBorders>
              <w:top w:val="nil"/>
              <w:left w:val="single" w:sz="6" w:space="0" w:color="auto"/>
              <w:bottom w:val="nil"/>
              <w:right w:val="nil"/>
            </w:tcBorders>
            <w:shd w:val="clear" w:color="auto" w:fill="FFFFFF"/>
            <w:vAlign w:val="bottom"/>
          </w:tcPr>
          <w:p w:rsidR="00E70ADE" w:rsidRPr="0018125A" w:rsidRDefault="00E70ADE" w:rsidP="00466A1F">
            <w:pPr>
              <w:shd w:val="clear" w:color="auto" w:fill="FFFFFF"/>
              <w:ind w:right="72"/>
              <w:jc w:val="right"/>
              <w:rPr>
                <w:sz w:val="22"/>
                <w:szCs w:val="22"/>
              </w:rPr>
            </w:pPr>
          </w:p>
        </w:tc>
      </w:tr>
      <w:tr w:rsidR="00E70ADE" w:rsidRPr="0018125A" w:rsidTr="00466A1F">
        <w:trPr>
          <w:trHeight w:val="202"/>
          <w:jc w:val="center"/>
        </w:trPr>
        <w:tc>
          <w:tcPr>
            <w:tcW w:w="6482" w:type="dxa"/>
            <w:tcBorders>
              <w:top w:val="nil"/>
              <w:left w:val="nil"/>
              <w:bottom w:val="nil"/>
              <w:right w:val="single" w:sz="6" w:space="0" w:color="auto"/>
            </w:tcBorders>
            <w:shd w:val="clear" w:color="auto" w:fill="FFFFFF"/>
            <w:vAlign w:val="bottom"/>
          </w:tcPr>
          <w:p w:rsidR="00E70ADE" w:rsidRPr="0018125A" w:rsidRDefault="00E70ADE" w:rsidP="00466A1F">
            <w:pPr>
              <w:shd w:val="clear" w:color="auto" w:fill="FFFFFF"/>
              <w:tabs>
                <w:tab w:val="left" w:leader="dot" w:pos="6048"/>
              </w:tabs>
              <w:ind w:left="360"/>
              <w:rPr>
                <w:sz w:val="22"/>
                <w:szCs w:val="22"/>
              </w:rPr>
            </w:pPr>
            <w:r w:rsidRPr="0018125A">
              <w:rPr>
                <w:sz w:val="22"/>
                <w:szCs w:val="22"/>
              </w:rPr>
              <w:t>9. Forage, sustenance, quarters, and other allowances</w:t>
            </w:r>
            <w:r w:rsidR="00466A1F">
              <w:rPr>
                <w:sz w:val="22"/>
                <w:szCs w:val="22"/>
              </w:rPr>
              <w:tab/>
            </w:r>
          </w:p>
        </w:tc>
        <w:tc>
          <w:tcPr>
            <w:tcW w:w="1371" w:type="dxa"/>
            <w:tcBorders>
              <w:top w:val="nil"/>
              <w:left w:val="single" w:sz="6" w:space="0" w:color="auto"/>
              <w:bottom w:val="nil"/>
              <w:right w:val="single" w:sz="6" w:space="0" w:color="auto"/>
            </w:tcBorders>
            <w:shd w:val="clear" w:color="auto" w:fill="FFFFFF"/>
            <w:vAlign w:val="bottom"/>
          </w:tcPr>
          <w:p w:rsidR="00E70ADE" w:rsidRPr="0018125A" w:rsidRDefault="00E70ADE" w:rsidP="00466A1F">
            <w:pPr>
              <w:shd w:val="clear" w:color="auto" w:fill="FFFFFF"/>
              <w:ind w:right="72"/>
              <w:jc w:val="right"/>
              <w:rPr>
                <w:sz w:val="22"/>
                <w:szCs w:val="22"/>
              </w:rPr>
            </w:pPr>
            <w:r w:rsidRPr="0018125A">
              <w:rPr>
                <w:sz w:val="22"/>
                <w:szCs w:val="22"/>
              </w:rPr>
              <w:t>25</w:t>
            </w:r>
          </w:p>
        </w:tc>
        <w:tc>
          <w:tcPr>
            <w:tcW w:w="1256" w:type="dxa"/>
            <w:tcBorders>
              <w:top w:val="nil"/>
              <w:left w:val="single" w:sz="6" w:space="0" w:color="auto"/>
              <w:bottom w:val="nil"/>
              <w:right w:val="nil"/>
            </w:tcBorders>
            <w:shd w:val="clear" w:color="auto" w:fill="FFFFFF"/>
            <w:vAlign w:val="bottom"/>
          </w:tcPr>
          <w:p w:rsidR="00E70ADE" w:rsidRPr="0018125A" w:rsidRDefault="00E70ADE" w:rsidP="00466A1F">
            <w:pPr>
              <w:shd w:val="clear" w:color="auto" w:fill="FFFFFF"/>
              <w:ind w:right="72"/>
              <w:jc w:val="right"/>
              <w:rPr>
                <w:sz w:val="22"/>
                <w:szCs w:val="22"/>
              </w:rPr>
            </w:pPr>
          </w:p>
        </w:tc>
      </w:tr>
      <w:tr w:rsidR="00E70ADE" w:rsidRPr="0018125A" w:rsidTr="0039614E">
        <w:trPr>
          <w:trHeight w:val="252"/>
          <w:jc w:val="center"/>
        </w:trPr>
        <w:tc>
          <w:tcPr>
            <w:tcW w:w="6482" w:type="dxa"/>
            <w:tcBorders>
              <w:top w:val="nil"/>
              <w:left w:val="nil"/>
              <w:bottom w:val="nil"/>
              <w:right w:val="single" w:sz="6" w:space="0" w:color="auto"/>
            </w:tcBorders>
            <w:shd w:val="clear" w:color="auto" w:fill="FFFFFF"/>
            <w:vAlign w:val="bottom"/>
          </w:tcPr>
          <w:p w:rsidR="00E70ADE" w:rsidRPr="0018125A" w:rsidRDefault="00E70ADE" w:rsidP="0039614E">
            <w:pPr>
              <w:shd w:val="clear" w:color="auto" w:fill="FFFFFF"/>
              <w:tabs>
                <w:tab w:val="left" w:leader="dot" w:pos="6048"/>
              </w:tabs>
              <w:ind w:left="252"/>
              <w:rPr>
                <w:sz w:val="22"/>
                <w:szCs w:val="22"/>
              </w:rPr>
            </w:pPr>
            <w:r w:rsidRPr="0018125A">
              <w:rPr>
                <w:sz w:val="22"/>
                <w:szCs w:val="22"/>
              </w:rPr>
              <w:t>10. Temporary assistance</w:t>
            </w:r>
            <w:r w:rsidR="00466A1F">
              <w:rPr>
                <w:sz w:val="22"/>
                <w:szCs w:val="22"/>
              </w:rPr>
              <w:tab/>
            </w:r>
          </w:p>
        </w:tc>
        <w:tc>
          <w:tcPr>
            <w:tcW w:w="1371" w:type="dxa"/>
            <w:tcBorders>
              <w:top w:val="nil"/>
              <w:left w:val="single" w:sz="6" w:space="0" w:color="auto"/>
              <w:right w:val="single" w:sz="6" w:space="0" w:color="auto"/>
            </w:tcBorders>
            <w:shd w:val="clear" w:color="auto" w:fill="FFFFFF"/>
            <w:vAlign w:val="bottom"/>
          </w:tcPr>
          <w:p w:rsidR="00E70ADE" w:rsidRPr="0018125A" w:rsidRDefault="00E70ADE" w:rsidP="00466A1F">
            <w:pPr>
              <w:shd w:val="clear" w:color="auto" w:fill="FFFFFF"/>
              <w:ind w:right="72"/>
              <w:jc w:val="right"/>
              <w:rPr>
                <w:sz w:val="22"/>
                <w:szCs w:val="22"/>
              </w:rPr>
            </w:pPr>
            <w:r w:rsidRPr="0018125A">
              <w:rPr>
                <w:sz w:val="22"/>
                <w:szCs w:val="22"/>
              </w:rPr>
              <w:t>135</w:t>
            </w:r>
          </w:p>
        </w:tc>
        <w:tc>
          <w:tcPr>
            <w:tcW w:w="1256" w:type="dxa"/>
            <w:tcBorders>
              <w:top w:val="nil"/>
              <w:left w:val="single" w:sz="6" w:space="0" w:color="auto"/>
              <w:bottom w:val="nil"/>
              <w:right w:val="nil"/>
            </w:tcBorders>
            <w:shd w:val="clear" w:color="auto" w:fill="FFFFFF"/>
            <w:vAlign w:val="bottom"/>
          </w:tcPr>
          <w:p w:rsidR="00E70ADE" w:rsidRPr="0018125A" w:rsidRDefault="00E70ADE" w:rsidP="00466A1F">
            <w:pPr>
              <w:shd w:val="clear" w:color="auto" w:fill="FFFFFF"/>
              <w:ind w:right="72"/>
              <w:jc w:val="right"/>
              <w:rPr>
                <w:sz w:val="22"/>
                <w:szCs w:val="22"/>
              </w:rPr>
            </w:pPr>
          </w:p>
        </w:tc>
      </w:tr>
      <w:tr w:rsidR="0039614E" w:rsidRPr="0018125A" w:rsidTr="0039614E">
        <w:trPr>
          <w:trHeight w:val="252"/>
          <w:jc w:val="center"/>
        </w:trPr>
        <w:tc>
          <w:tcPr>
            <w:tcW w:w="6482" w:type="dxa"/>
            <w:tcBorders>
              <w:top w:val="nil"/>
              <w:left w:val="nil"/>
              <w:bottom w:val="nil"/>
              <w:right w:val="single" w:sz="6" w:space="0" w:color="auto"/>
            </w:tcBorders>
            <w:shd w:val="clear" w:color="auto" w:fill="FFFFFF"/>
            <w:vAlign w:val="bottom"/>
          </w:tcPr>
          <w:p w:rsidR="0039614E" w:rsidRPr="0018125A" w:rsidRDefault="0039614E" w:rsidP="00466A1F">
            <w:pPr>
              <w:shd w:val="clear" w:color="auto" w:fill="FFFFFF"/>
              <w:tabs>
                <w:tab w:val="left" w:leader="dot" w:pos="6048"/>
              </w:tabs>
              <w:ind w:left="288"/>
              <w:rPr>
                <w:sz w:val="22"/>
                <w:szCs w:val="22"/>
              </w:rPr>
            </w:pPr>
          </w:p>
        </w:tc>
        <w:tc>
          <w:tcPr>
            <w:tcW w:w="1371" w:type="dxa"/>
            <w:tcBorders>
              <w:left w:val="single" w:sz="6" w:space="0" w:color="auto"/>
              <w:bottom w:val="single" w:sz="6" w:space="0" w:color="auto"/>
              <w:right w:val="single" w:sz="6" w:space="0" w:color="auto"/>
            </w:tcBorders>
            <w:shd w:val="clear" w:color="auto" w:fill="FFFFFF"/>
            <w:vAlign w:val="bottom"/>
          </w:tcPr>
          <w:p w:rsidR="0039614E" w:rsidRPr="0018125A" w:rsidRDefault="0039614E" w:rsidP="00466A1F">
            <w:pPr>
              <w:shd w:val="clear" w:color="auto" w:fill="FFFFFF"/>
              <w:ind w:right="72"/>
              <w:jc w:val="right"/>
              <w:rPr>
                <w:sz w:val="22"/>
                <w:szCs w:val="22"/>
              </w:rPr>
            </w:pPr>
          </w:p>
        </w:tc>
        <w:tc>
          <w:tcPr>
            <w:tcW w:w="1256" w:type="dxa"/>
            <w:tcBorders>
              <w:top w:val="nil"/>
              <w:left w:val="single" w:sz="6" w:space="0" w:color="auto"/>
              <w:bottom w:val="nil"/>
              <w:right w:val="nil"/>
            </w:tcBorders>
            <w:shd w:val="clear" w:color="auto" w:fill="FFFFFF"/>
            <w:vAlign w:val="bottom"/>
          </w:tcPr>
          <w:p w:rsidR="0039614E" w:rsidRPr="0018125A" w:rsidRDefault="0039614E" w:rsidP="00466A1F">
            <w:pPr>
              <w:shd w:val="clear" w:color="auto" w:fill="FFFFFF"/>
              <w:ind w:right="72"/>
              <w:jc w:val="right"/>
              <w:rPr>
                <w:sz w:val="22"/>
                <w:szCs w:val="22"/>
              </w:rPr>
            </w:pPr>
          </w:p>
        </w:tc>
      </w:tr>
      <w:tr w:rsidR="00E70ADE" w:rsidRPr="0018125A" w:rsidTr="004A217F">
        <w:trPr>
          <w:trHeight w:val="428"/>
          <w:jc w:val="center"/>
        </w:trPr>
        <w:tc>
          <w:tcPr>
            <w:tcW w:w="6482" w:type="dxa"/>
            <w:tcBorders>
              <w:top w:val="nil"/>
              <w:left w:val="nil"/>
              <w:bottom w:val="nil"/>
              <w:right w:val="single" w:sz="6" w:space="0" w:color="auto"/>
            </w:tcBorders>
            <w:shd w:val="clear" w:color="auto" w:fill="FFFFFF"/>
            <w:vAlign w:val="center"/>
          </w:tcPr>
          <w:p w:rsidR="00E70ADE" w:rsidRPr="0018125A" w:rsidRDefault="00E70ADE" w:rsidP="004A217F">
            <w:pPr>
              <w:shd w:val="clear" w:color="auto" w:fill="FFFFFF"/>
              <w:tabs>
                <w:tab w:val="left" w:leader="dot" w:pos="6048"/>
              </w:tabs>
              <w:ind w:left="2160"/>
              <w:rPr>
                <w:sz w:val="22"/>
                <w:szCs w:val="22"/>
              </w:rPr>
            </w:pPr>
            <w:r w:rsidRPr="0018125A">
              <w:rPr>
                <w:sz w:val="22"/>
                <w:szCs w:val="22"/>
              </w:rPr>
              <w:t xml:space="preserve">Total </w:t>
            </w:r>
            <w:r w:rsidRPr="0018125A">
              <w:rPr>
                <w:smallCaps/>
                <w:sz w:val="22"/>
                <w:szCs w:val="22"/>
              </w:rPr>
              <w:t xml:space="preserve">Division </w:t>
            </w:r>
            <w:r w:rsidRPr="0018125A">
              <w:rPr>
                <w:sz w:val="22"/>
                <w:szCs w:val="22"/>
              </w:rPr>
              <w:t>No. 45</w:t>
            </w:r>
            <w:r w:rsidR="00466A1F">
              <w:rPr>
                <w:sz w:val="22"/>
                <w:szCs w:val="22"/>
              </w:rPr>
              <w:tab/>
            </w:r>
          </w:p>
        </w:tc>
        <w:tc>
          <w:tcPr>
            <w:tcW w:w="1371" w:type="dxa"/>
            <w:tcBorders>
              <w:top w:val="single" w:sz="6" w:space="0" w:color="auto"/>
              <w:left w:val="single" w:sz="6" w:space="0" w:color="auto"/>
              <w:bottom w:val="single" w:sz="6" w:space="0" w:color="auto"/>
              <w:right w:val="single" w:sz="6" w:space="0" w:color="auto"/>
            </w:tcBorders>
            <w:shd w:val="clear" w:color="auto" w:fill="FFFFFF"/>
            <w:vAlign w:val="center"/>
          </w:tcPr>
          <w:p w:rsidR="00E70ADE" w:rsidRPr="0018125A" w:rsidRDefault="00E70ADE" w:rsidP="004A217F">
            <w:pPr>
              <w:shd w:val="clear" w:color="auto" w:fill="FFFFFF"/>
              <w:ind w:right="72"/>
              <w:jc w:val="right"/>
              <w:rPr>
                <w:sz w:val="22"/>
                <w:szCs w:val="22"/>
              </w:rPr>
            </w:pPr>
            <w:r w:rsidRPr="0018125A">
              <w:rPr>
                <w:sz w:val="22"/>
                <w:szCs w:val="22"/>
              </w:rPr>
              <w:t>190</w:t>
            </w:r>
          </w:p>
        </w:tc>
        <w:tc>
          <w:tcPr>
            <w:tcW w:w="1256" w:type="dxa"/>
            <w:tcBorders>
              <w:top w:val="nil"/>
              <w:left w:val="single" w:sz="6" w:space="0" w:color="auto"/>
              <w:bottom w:val="single" w:sz="6" w:space="0" w:color="auto"/>
              <w:right w:val="nil"/>
            </w:tcBorders>
            <w:shd w:val="clear" w:color="auto" w:fill="FFFFFF"/>
            <w:vAlign w:val="bottom"/>
          </w:tcPr>
          <w:p w:rsidR="00E70ADE" w:rsidRPr="0018125A" w:rsidRDefault="00E70ADE" w:rsidP="00466A1F">
            <w:pPr>
              <w:shd w:val="clear" w:color="auto" w:fill="FFFFFF"/>
              <w:ind w:right="72"/>
              <w:jc w:val="right"/>
              <w:rPr>
                <w:sz w:val="22"/>
                <w:szCs w:val="22"/>
              </w:rPr>
            </w:pPr>
          </w:p>
        </w:tc>
      </w:tr>
      <w:tr w:rsidR="00E70ADE" w:rsidRPr="0018125A" w:rsidTr="004A217F">
        <w:trPr>
          <w:trHeight w:val="486"/>
          <w:jc w:val="center"/>
        </w:trPr>
        <w:tc>
          <w:tcPr>
            <w:tcW w:w="6482" w:type="dxa"/>
            <w:tcBorders>
              <w:top w:val="nil"/>
              <w:left w:val="nil"/>
              <w:bottom w:val="single" w:sz="4" w:space="0" w:color="auto"/>
              <w:right w:val="single" w:sz="6" w:space="0" w:color="auto"/>
            </w:tcBorders>
            <w:shd w:val="clear" w:color="auto" w:fill="FFFFFF"/>
            <w:vAlign w:val="center"/>
          </w:tcPr>
          <w:p w:rsidR="00E70ADE" w:rsidRPr="0018125A" w:rsidRDefault="00E70ADE" w:rsidP="004A217F">
            <w:pPr>
              <w:shd w:val="clear" w:color="auto" w:fill="FFFFFF"/>
              <w:ind w:left="180"/>
              <w:rPr>
                <w:sz w:val="22"/>
                <w:szCs w:val="22"/>
              </w:rPr>
            </w:pPr>
            <w:r w:rsidRPr="001C1F9D">
              <w:rPr>
                <w:b/>
                <w:bCs/>
                <w:sz w:val="24"/>
                <w:szCs w:val="22"/>
              </w:rPr>
              <w:t>Total Department of Trade and Customs</w:t>
            </w:r>
          </w:p>
        </w:tc>
        <w:tc>
          <w:tcPr>
            <w:tcW w:w="1371" w:type="dxa"/>
            <w:tcBorders>
              <w:top w:val="single" w:sz="6" w:space="0" w:color="auto"/>
              <w:left w:val="single" w:sz="6" w:space="0" w:color="auto"/>
              <w:bottom w:val="single" w:sz="4" w:space="0" w:color="auto"/>
              <w:right w:val="single" w:sz="6" w:space="0" w:color="auto"/>
            </w:tcBorders>
            <w:shd w:val="clear" w:color="auto" w:fill="FFFFFF"/>
            <w:vAlign w:val="center"/>
          </w:tcPr>
          <w:p w:rsidR="00E70ADE" w:rsidRPr="0018125A" w:rsidRDefault="00E70ADE" w:rsidP="004A217F">
            <w:pPr>
              <w:shd w:val="clear" w:color="auto" w:fill="FFFFFF"/>
              <w:ind w:right="72"/>
              <w:jc w:val="right"/>
              <w:rPr>
                <w:sz w:val="22"/>
                <w:szCs w:val="22"/>
              </w:rPr>
            </w:pPr>
            <w:r w:rsidRPr="0018125A">
              <w:rPr>
                <w:sz w:val="22"/>
                <w:szCs w:val="22"/>
              </w:rPr>
              <w:t>9,373</w:t>
            </w:r>
          </w:p>
        </w:tc>
        <w:tc>
          <w:tcPr>
            <w:tcW w:w="1256" w:type="dxa"/>
            <w:tcBorders>
              <w:top w:val="single" w:sz="6" w:space="0" w:color="auto"/>
              <w:left w:val="single" w:sz="6" w:space="0" w:color="auto"/>
              <w:bottom w:val="single" w:sz="4" w:space="0" w:color="auto"/>
              <w:right w:val="nil"/>
            </w:tcBorders>
            <w:shd w:val="clear" w:color="auto" w:fill="FFFFFF"/>
            <w:vAlign w:val="center"/>
          </w:tcPr>
          <w:p w:rsidR="00E70ADE" w:rsidRPr="0018125A" w:rsidRDefault="00E70ADE" w:rsidP="004A217F">
            <w:pPr>
              <w:shd w:val="clear" w:color="auto" w:fill="FFFFFF"/>
              <w:ind w:right="72"/>
              <w:jc w:val="right"/>
              <w:rPr>
                <w:sz w:val="22"/>
                <w:szCs w:val="22"/>
              </w:rPr>
            </w:pPr>
            <w:r w:rsidRPr="0018125A">
              <w:rPr>
                <w:sz w:val="22"/>
                <w:szCs w:val="22"/>
              </w:rPr>
              <w:t>3,494</w:t>
            </w:r>
          </w:p>
        </w:tc>
      </w:tr>
    </w:tbl>
    <w:p w:rsidR="00E70ADE" w:rsidRPr="0018125A" w:rsidRDefault="00B204BA">
      <w:pPr>
        <w:shd w:val="clear" w:color="auto" w:fill="FFFFFF"/>
        <w:rPr>
          <w:sz w:val="22"/>
          <w:szCs w:val="22"/>
        </w:rPr>
      </w:pPr>
      <w:r w:rsidRPr="0018125A">
        <w:rPr>
          <w:sz w:val="22"/>
          <w:szCs w:val="22"/>
        </w:rPr>
        <w:br w:type="page"/>
      </w:r>
    </w:p>
    <w:p w:rsidR="00DA74C7" w:rsidRDefault="00DA74C7" w:rsidP="00191553">
      <w:pPr>
        <w:pStyle w:val="Style1"/>
        <w:widowControl/>
        <w:spacing w:before="600" w:after="240"/>
        <w:jc w:val="center"/>
        <w:rPr>
          <w:rFonts w:ascii="Times New Roman" w:hAnsi="Times New Roman" w:cs="Times New Roman"/>
          <w:b/>
          <w:bCs/>
          <w:szCs w:val="22"/>
        </w:rPr>
      </w:pPr>
    </w:p>
    <w:p w:rsidR="00E70ADE" w:rsidRPr="0018125A" w:rsidRDefault="00E70ADE" w:rsidP="00191553">
      <w:pPr>
        <w:pStyle w:val="Style1"/>
        <w:widowControl/>
        <w:spacing w:before="600" w:after="240"/>
        <w:jc w:val="center"/>
        <w:rPr>
          <w:rFonts w:ascii="Times New Roman" w:hAnsi="Times New Roman" w:cs="Times New Roman"/>
          <w:sz w:val="22"/>
          <w:szCs w:val="22"/>
        </w:rPr>
      </w:pPr>
      <w:r w:rsidRPr="001C1F9D">
        <w:rPr>
          <w:rFonts w:ascii="Times New Roman" w:hAnsi="Times New Roman" w:cs="Times New Roman"/>
          <w:b/>
          <w:bCs/>
          <w:szCs w:val="22"/>
        </w:rPr>
        <w:t>VI</w:t>
      </w:r>
      <w:r w:rsidR="00E42247" w:rsidRPr="001C1F9D">
        <w:rPr>
          <w:rFonts w:ascii="Times New Roman" w:hAnsi="Times New Roman" w:cs="Times New Roman"/>
          <w:b/>
          <w:bCs/>
          <w:szCs w:val="22"/>
        </w:rPr>
        <w:t>I</w:t>
      </w:r>
      <w:r w:rsidRPr="001C1F9D">
        <w:rPr>
          <w:rFonts w:ascii="Times New Roman" w:hAnsi="Times New Roman" w:cs="Times New Roman"/>
          <w:b/>
          <w:bCs/>
          <w:szCs w:val="22"/>
        </w:rPr>
        <w:t>—THE DEPARTMENT OF DEFENCE.</w:t>
      </w:r>
    </w:p>
    <w:tbl>
      <w:tblPr>
        <w:tblW w:w="5000" w:type="pct"/>
        <w:jc w:val="center"/>
        <w:tblLayout w:type="fixed"/>
        <w:tblCellMar>
          <w:left w:w="40" w:type="dxa"/>
          <w:right w:w="40" w:type="dxa"/>
        </w:tblCellMar>
        <w:tblLook w:val="0000" w:firstRow="0" w:lastRow="0" w:firstColumn="0" w:lastColumn="0" w:noHBand="0" w:noVBand="0"/>
      </w:tblPr>
      <w:tblGrid>
        <w:gridCol w:w="5086"/>
        <w:gridCol w:w="1254"/>
        <w:gridCol w:w="1260"/>
        <w:gridCol w:w="1509"/>
      </w:tblGrid>
      <w:tr w:rsidR="00E70ADE" w:rsidRPr="0018125A" w:rsidTr="001C1F9D">
        <w:trPr>
          <w:trHeight w:val="788"/>
          <w:jc w:val="center"/>
        </w:trPr>
        <w:tc>
          <w:tcPr>
            <w:tcW w:w="5086" w:type="dxa"/>
            <w:tcBorders>
              <w:top w:val="single" w:sz="6" w:space="0" w:color="auto"/>
              <w:left w:val="nil"/>
              <w:bottom w:val="single" w:sz="6" w:space="0" w:color="auto"/>
              <w:right w:val="single" w:sz="6" w:space="0" w:color="auto"/>
            </w:tcBorders>
            <w:shd w:val="clear" w:color="auto" w:fill="FFFFFF"/>
            <w:vAlign w:val="center"/>
          </w:tcPr>
          <w:p w:rsidR="00E70ADE" w:rsidRPr="0018125A" w:rsidRDefault="00E70ADE" w:rsidP="00166F8B">
            <w:pPr>
              <w:shd w:val="clear" w:color="auto" w:fill="FFFFFF"/>
              <w:jc w:val="center"/>
              <w:rPr>
                <w:sz w:val="22"/>
                <w:szCs w:val="22"/>
              </w:rPr>
            </w:pPr>
            <w:r w:rsidRPr="0018125A">
              <w:rPr>
                <w:sz w:val="22"/>
                <w:szCs w:val="22"/>
              </w:rPr>
              <w:t>------</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E70ADE" w:rsidRPr="001C1F9D" w:rsidRDefault="00B204BA" w:rsidP="00166F8B">
            <w:pPr>
              <w:shd w:val="clear" w:color="auto" w:fill="FFFFFF"/>
              <w:ind w:right="72"/>
              <w:jc w:val="center"/>
              <w:rPr>
                <w:sz w:val="18"/>
                <w:szCs w:val="22"/>
              </w:rPr>
            </w:pPr>
            <w:r w:rsidRPr="001C1F9D">
              <w:rPr>
                <w:sz w:val="18"/>
                <w:szCs w:val="22"/>
              </w:rPr>
              <w:t>“</w:t>
            </w:r>
            <w:r w:rsidR="00E70ADE" w:rsidRPr="001C1F9D">
              <w:rPr>
                <w:sz w:val="18"/>
                <w:szCs w:val="22"/>
              </w:rPr>
              <w:t>Transferred.</w:t>
            </w:r>
            <w:r w:rsidRPr="001C1F9D">
              <w:rPr>
                <w:sz w:val="18"/>
                <w:szCs w:val="22"/>
              </w:rPr>
              <w:t>”</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70ADE" w:rsidRPr="001C1F9D" w:rsidRDefault="00B204BA" w:rsidP="00166F8B">
            <w:pPr>
              <w:shd w:val="clear" w:color="auto" w:fill="FFFFFF"/>
              <w:ind w:right="72"/>
              <w:jc w:val="center"/>
              <w:rPr>
                <w:sz w:val="18"/>
                <w:szCs w:val="22"/>
              </w:rPr>
            </w:pPr>
            <w:r w:rsidRPr="001C1F9D">
              <w:rPr>
                <w:sz w:val="18"/>
                <w:szCs w:val="22"/>
              </w:rPr>
              <w:t>“</w:t>
            </w:r>
            <w:r w:rsidR="00E70ADE" w:rsidRPr="001C1F9D">
              <w:rPr>
                <w:sz w:val="18"/>
                <w:szCs w:val="22"/>
              </w:rPr>
              <w:t>Other.</w:t>
            </w:r>
            <w:r w:rsidRPr="001C1F9D">
              <w:rPr>
                <w:sz w:val="18"/>
                <w:szCs w:val="22"/>
              </w:rPr>
              <w:t>”</w:t>
            </w:r>
          </w:p>
        </w:tc>
        <w:tc>
          <w:tcPr>
            <w:tcW w:w="1509" w:type="dxa"/>
            <w:tcBorders>
              <w:top w:val="single" w:sz="6" w:space="0" w:color="auto"/>
              <w:left w:val="single" w:sz="6" w:space="0" w:color="auto"/>
              <w:bottom w:val="single" w:sz="6" w:space="0" w:color="auto"/>
              <w:right w:val="nil"/>
            </w:tcBorders>
            <w:shd w:val="clear" w:color="auto" w:fill="FFFFFF"/>
            <w:vAlign w:val="center"/>
          </w:tcPr>
          <w:p w:rsidR="00E70ADE" w:rsidRPr="001C1F9D" w:rsidRDefault="00E70ADE" w:rsidP="00166F8B">
            <w:pPr>
              <w:shd w:val="clear" w:color="auto" w:fill="FFFFFF"/>
              <w:ind w:right="72"/>
              <w:jc w:val="center"/>
              <w:rPr>
                <w:sz w:val="18"/>
                <w:szCs w:val="22"/>
              </w:rPr>
            </w:pPr>
            <w:r w:rsidRPr="001C1F9D">
              <w:rPr>
                <w:sz w:val="18"/>
                <w:szCs w:val="22"/>
              </w:rPr>
              <w:t>Total.</w:t>
            </w:r>
          </w:p>
        </w:tc>
      </w:tr>
      <w:tr w:rsidR="00E70ADE" w:rsidRPr="0018125A" w:rsidTr="001C1F9D">
        <w:trPr>
          <w:trHeight w:val="331"/>
          <w:jc w:val="center"/>
        </w:trPr>
        <w:tc>
          <w:tcPr>
            <w:tcW w:w="5086" w:type="dxa"/>
            <w:tcBorders>
              <w:top w:val="single" w:sz="6" w:space="0" w:color="auto"/>
              <w:left w:val="nil"/>
              <w:bottom w:val="nil"/>
              <w:right w:val="single" w:sz="6" w:space="0" w:color="auto"/>
            </w:tcBorders>
            <w:shd w:val="clear" w:color="auto" w:fill="FFFFFF"/>
            <w:vAlign w:val="bottom"/>
          </w:tcPr>
          <w:p w:rsidR="00E70ADE" w:rsidRPr="0018125A" w:rsidRDefault="00E70ADE" w:rsidP="00166F8B">
            <w:pPr>
              <w:shd w:val="clear" w:color="auto" w:fill="FFFFFF"/>
              <w:rPr>
                <w:sz w:val="22"/>
                <w:szCs w:val="22"/>
              </w:rPr>
            </w:pPr>
          </w:p>
        </w:tc>
        <w:tc>
          <w:tcPr>
            <w:tcW w:w="1254" w:type="dxa"/>
            <w:tcBorders>
              <w:top w:val="single" w:sz="6" w:space="0" w:color="auto"/>
              <w:left w:val="single" w:sz="6" w:space="0" w:color="auto"/>
              <w:bottom w:val="nil"/>
              <w:right w:val="single" w:sz="6" w:space="0" w:color="auto"/>
            </w:tcBorders>
            <w:shd w:val="clear" w:color="auto" w:fill="FFFFFF"/>
            <w:vAlign w:val="center"/>
          </w:tcPr>
          <w:p w:rsidR="00E70ADE" w:rsidRPr="0018125A" w:rsidRDefault="00E70ADE" w:rsidP="00166F8B">
            <w:pPr>
              <w:shd w:val="clear" w:color="auto" w:fill="FFFFFF"/>
              <w:ind w:right="72"/>
              <w:jc w:val="center"/>
              <w:rPr>
                <w:sz w:val="22"/>
                <w:szCs w:val="22"/>
              </w:rPr>
            </w:pPr>
            <w:r w:rsidRPr="0018125A">
              <w:rPr>
                <w:rFonts w:eastAsia="Times New Roman"/>
                <w:sz w:val="22"/>
                <w:szCs w:val="22"/>
              </w:rPr>
              <w:t>£</w:t>
            </w:r>
          </w:p>
        </w:tc>
        <w:tc>
          <w:tcPr>
            <w:tcW w:w="1260" w:type="dxa"/>
            <w:tcBorders>
              <w:top w:val="single" w:sz="6" w:space="0" w:color="auto"/>
              <w:left w:val="single" w:sz="6" w:space="0" w:color="auto"/>
              <w:bottom w:val="nil"/>
              <w:right w:val="single" w:sz="6" w:space="0" w:color="auto"/>
            </w:tcBorders>
            <w:shd w:val="clear" w:color="auto" w:fill="FFFFFF"/>
            <w:vAlign w:val="center"/>
          </w:tcPr>
          <w:p w:rsidR="00E70ADE" w:rsidRPr="0018125A" w:rsidRDefault="00E70ADE" w:rsidP="00166F8B">
            <w:pPr>
              <w:shd w:val="clear" w:color="auto" w:fill="FFFFFF"/>
              <w:ind w:right="72"/>
              <w:jc w:val="center"/>
              <w:rPr>
                <w:sz w:val="22"/>
                <w:szCs w:val="22"/>
              </w:rPr>
            </w:pPr>
            <w:r w:rsidRPr="0018125A">
              <w:rPr>
                <w:rFonts w:eastAsia="Times New Roman"/>
                <w:sz w:val="22"/>
                <w:szCs w:val="22"/>
              </w:rPr>
              <w:t>£</w:t>
            </w:r>
          </w:p>
        </w:tc>
        <w:tc>
          <w:tcPr>
            <w:tcW w:w="1509" w:type="dxa"/>
            <w:tcBorders>
              <w:top w:val="single" w:sz="6" w:space="0" w:color="auto"/>
              <w:left w:val="single" w:sz="6" w:space="0" w:color="auto"/>
              <w:bottom w:val="nil"/>
              <w:right w:val="nil"/>
            </w:tcBorders>
            <w:shd w:val="clear" w:color="auto" w:fill="FFFFFF"/>
            <w:vAlign w:val="center"/>
          </w:tcPr>
          <w:p w:rsidR="00E70ADE" w:rsidRPr="0018125A" w:rsidRDefault="00E70ADE" w:rsidP="00166F8B">
            <w:pPr>
              <w:shd w:val="clear" w:color="auto" w:fill="FFFFFF"/>
              <w:ind w:right="72"/>
              <w:jc w:val="center"/>
              <w:rPr>
                <w:sz w:val="22"/>
                <w:szCs w:val="22"/>
              </w:rPr>
            </w:pPr>
            <w:r w:rsidRPr="0018125A">
              <w:rPr>
                <w:rFonts w:eastAsia="Times New Roman"/>
                <w:sz w:val="22"/>
                <w:szCs w:val="22"/>
              </w:rPr>
              <w:t>£</w:t>
            </w:r>
          </w:p>
        </w:tc>
      </w:tr>
      <w:tr w:rsidR="00E70ADE" w:rsidRPr="0018125A" w:rsidTr="001C1F9D">
        <w:trPr>
          <w:trHeight w:val="360"/>
          <w:jc w:val="center"/>
        </w:trPr>
        <w:tc>
          <w:tcPr>
            <w:tcW w:w="5086" w:type="dxa"/>
            <w:tcBorders>
              <w:top w:val="nil"/>
              <w:left w:val="nil"/>
              <w:bottom w:val="nil"/>
              <w:right w:val="single" w:sz="6" w:space="0" w:color="auto"/>
            </w:tcBorders>
            <w:shd w:val="clear" w:color="auto" w:fill="FFFFFF"/>
            <w:vAlign w:val="bottom"/>
          </w:tcPr>
          <w:p w:rsidR="00E70ADE" w:rsidRPr="0018125A" w:rsidRDefault="00E70ADE" w:rsidP="00166F8B">
            <w:pPr>
              <w:shd w:val="clear" w:color="auto" w:fill="FFFFFF"/>
              <w:tabs>
                <w:tab w:val="left" w:leader="dot" w:pos="4752"/>
                <w:tab w:val="left" w:leader="dot" w:pos="6048"/>
              </w:tabs>
              <w:ind w:left="288"/>
              <w:rPr>
                <w:sz w:val="22"/>
                <w:szCs w:val="22"/>
              </w:rPr>
            </w:pPr>
            <w:r w:rsidRPr="0018125A">
              <w:rPr>
                <w:sz w:val="22"/>
                <w:szCs w:val="22"/>
              </w:rPr>
              <w:t>CENTRAL ADMINISTRATION</w:t>
            </w:r>
            <w:r w:rsidR="00166F8B">
              <w:rPr>
                <w:sz w:val="22"/>
                <w:szCs w:val="22"/>
              </w:rPr>
              <w:tab/>
            </w:r>
          </w:p>
        </w:tc>
        <w:tc>
          <w:tcPr>
            <w:tcW w:w="1254" w:type="dxa"/>
            <w:tcBorders>
              <w:top w:val="nil"/>
              <w:left w:val="single" w:sz="6" w:space="0" w:color="auto"/>
              <w:bottom w:val="single" w:sz="6" w:space="0" w:color="auto"/>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1260" w:type="dxa"/>
            <w:tcBorders>
              <w:top w:val="nil"/>
              <w:left w:val="single" w:sz="6" w:space="0" w:color="auto"/>
              <w:bottom w:val="single" w:sz="6" w:space="0" w:color="auto"/>
              <w:right w:val="single" w:sz="6" w:space="0" w:color="auto"/>
            </w:tcBorders>
            <w:shd w:val="clear" w:color="auto" w:fill="FFFFFF"/>
            <w:vAlign w:val="bottom"/>
          </w:tcPr>
          <w:p w:rsidR="00E70ADE" w:rsidRPr="0018125A" w:rsidRDefault="00E70ADE" w:rsidP="00166F8B">
            <w:pPr>
              <w:shd w:val="clear" w:color="auto" w:fill="FFFFFF"/>
              <w:ind w:right="72"/>
              <w:jc w:val="right"/>
              <w:rPr>
                <w:sz w:val="22"/>
                <w:szCs w:val="22"/>
              </w:rPr>
            </w:pPr>
            <w:r w:rsidRPr="0018125A">
              <w:rPr>
                <w:sz w:val="22"/>
                <w:szCs w:val="22"/>
              </w:rPr>
              <w:t>1,713</w:t>
            </w:r>
          </w:p>
        </w:tc>
        <w:tc>
          <w:tcPr>
            <w:tcW w:w="1509" w:type="dxa"/>
            <w:tcBorders>
              <w:top w:val="nil"/>
              <w:left w:val="single" w:sz="6" w:space="0" w:color="auto"/>
              <w:bottom w:val="single" w:sz="6" w:space="0" w:color="auto"/>
              <w:right w:val="nil"/>
            </w:tcBorders>
            <w:shd w:val="clear" w:color="auto" w:fill="FFFFFF"/>
            <w:vAlign w:val="bottom"/>
          </w:tcPr>
          <w:p w:rsidR="00E70ADE" w:rsidRPr="0018125A" w:rsidRDefault="00E70ADE" w:rsidP="00166F8B">
            <w:pPr>
              <w:shd w:val="clear" w:color="auto" w:fill="FFFFFF"/>
              <w:ind w:right="72"/>
              <w:jc w:val="right"/>
              <w:rPr>
                <w:sz w:val="22"/>
                <w:szCs w:val="22"/>
              </w:rPr>
            </w:pPr>
            <w:r w:rsidRPr="0018125A">
              <w:rPr>
                <w:sz w:val="22"/>
                <w:szCs w:val="22"/>
              </w:rPr>
              <w:t>1,713</w:t>
            </w:r>
          </w:p>
        </w:tc>
      </w:tr>
      <w:tr w:rsidR="00E70ADE" w:rsidRPr="0018125A" w:rsidTr="001C1F9D">
        <w:trPr>
          <w:trHeight w:val="580"/>
          <w:jc w:val="center"/>
        </w:trPr>
        <w:tc>
          <w:tcPr>
            <w:tcW w:w="5086" w:type="dxa"/>
            <w:tcBorders>
              <w:top w:val="nil"/>
              <w:left w:val="nil"/>
              <w:bottom w:val="nil"/>
              <w:right w:val="single" w:sz="6" w:space="0" w:color="auto"/>
            </w:tcBorders>
            <w:shd w:val="clear" w:color="auto" w:fill="FFFFFF"/>
            <w:vAlign w:val="bottom"/>
          </w:tcPr>
          <w:p w:rsidR="00E70ADE" w:rsidRPr="0018125A" w:rsidRDefault="00E70ADE" w:rsidP="00166F8B">
            <w:pPr>
              <w:shd w:val="clear" w:color="auto" w:fill="FFFFFF"/>
              <w:tabs>
                <w:tab w:val="left" w:leader="dot" w:pos="4752"/>
                <w:tab w:val="left" w:leader="dot" w:pos="6048"/>
              </w:tabs>
              <w:ind w:left="288"/>
              <w:rPr>
                <w:sz w:val="22"/>
                <w:szCs w:val="22"/>
              </w:rPr>
            </w:pPr>
            <w:r w:rsidRPr="0018125A">
              <w:rPr>
                <w:sz w:val="22"/>
                <w:szCs w:val="22"/>
              </w:rPr>
              <w:t>GRANTS TO CADETS</w:t>
            </w:r>
            <w:r w:rsidR="00166F8B">
              <w:rPr>
                <w:sz w:val="22"/>
                <w:szCs w:val="22"/>
              </w:rPr>
              <w:tab/>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E70ADE" w:rsidRPr="0018125A" w:rsidRDefault="00E70ADE" w:rsidP="001C1F9D">
            <w:pPr>
              <w:shd w:val="clear" w:color="auto" w:fill="FFFFFF"/>
              <w:ind w:right="72"/>
              <w:jc w:val="right"/>
              <w:rPr>
                <w:sz w:val="22"/>
                <w:szCs w:val="22"/>
              </w:rPr>
            </w:pPr>
            <w:r w:rsidRPr="0018125A">
              <w:rPr>
                <w:sz w:val="22"/>
                <w:szCs w:val="22"/>
              </w:rPr>
              <w:t>500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1509" w:type="dxa"/>
            <w:tcBorders>
              <w:top w:val="single" w:sz="6" w:space="0" w:color="auto"/>
              <w:left w:val="single" w:sz="6" w:space="0" w:color="auto"/>
              <w:bottom w:val="single" w:sz="6" w:space="0" w:color="auto"/>
              <w:right w:val="nil"/>
            </w:tcBorders>
            <w:shd w:val="clear" w:color="auto" w:fill="FFFFFF"/>
            <w:vAlign w:val="center"/>
          </w:tcPr>
          <w:p w:rsidR="00E70ADE" w:rsidRPr="0018125A" w:rsidRDefault="00E70ADE" w:rsidP="001C1F9D">
            <w:pPr>
              <w:shd w:val="clear" w:color="auto" w:fill="FFFFFF"/>
              <w:ind w:right="72"/>
              <w:jc w:val="right"/>
              <w:rPr>
                <w:sz w:val="22"/>
                <w:szCs w:val="22"/>
              </w:rPr>
            </w:pPr>
            <w:r w:rsidRPr="0018125A">
              <w:rPr>
                <w:sz w:val="22"/>
                <w:szCs w:val="22"/>
              </w:rPr>
              <w:t>500</w:t>
            </w:r>
          </w:p>
        </w:tc>
      </w:tr>
      <w:tr w:rsidR="00E70ADE" w:rsidRPr="0018125A" w:rsidTr="001C1F9D">
        <w:trPr>
          <w:trHeight w:val="364"/>
          <w:jc w:val="center"/>
        </w:trPr>
        <w:tc>
          <w:tcPr>
            <w:tcW w:w="5086" w:type="dxa"/>
            <w:tcBorders>
              <w:top w:val="nil"/>
              <w:left w:val="nil"/>
              <w:bottom w:val="nil"/>
              <w:right w:val="single" w:sz="6" w:space="0" w:color="auto"/>
            </w:tcBorders>
            <w:shd w:val="clear" w:color="auto" w:fill="FFFFFF"/>
            <w:vAlign w:val="bottom"/>
          </w:tcPr>
          <w:p w:rsidR="00E70ADE" w:rsidRPr="0018125A" w:rsidRDefault="00E70ADE" w:rsidP="00166F8B">
            <w:pPr>
              <w:shd w:val="clear" w:color="auto" w:fill="FFFFFF"/>
              <w:tabs>
                <w:tab w:val="left" w:leader="dot" w:pos="4752"/>
                <w:tab w:val="left" w:leader="dot" w:pos="6048"/>
              </w:tabs>
              <w:ind w:left="288"/>
              <w:rPr>
                <w:sz w:val="22"/>
                <w:szCs w:val="22"/>
              </w:rPr>
            </w:pPr>
            <w:r w:rsidRPr="0018125A">
              <w:rPr>
                <w:sz w:val="22"/>
                <w:szCs w:val="22"/>
              </w:rPr>
              <w:t>NAVAL</w:t>
            </w:r>
            <w:r w:rsidR="00C713C0">
              <w:rPr>
                <w:sz w:val="22"/>
                <w:szCs w:val="22"/>
              </w:rPr>
              <w:t>—</w:t>
            </w:r>
            <w:r w:rsidR="00166F8B">
              <w:rPr>
                <w:sz w:val="22"/>
                <w:szCs w:val="22"/>
              </w:rPr>
              <w:tab/>
            </w:r>
          </w:p>
        </w:tc>
        <w:tc>
          <w:tcPr>
            <w:tcW w:w="1254" w:type="dxa"/>
            <w:tcBorders>
              <w:top w:val="single" w:sz="6" w:space="0" w:color="auto"/>
              <w:left w:val="single" w:sz="6" w:space="0" w:color="auto"/>
              <w:bottom w:val="nil"/>
              <w:right w:val="single" w:sz="6" w:space="0" w:color="auto"/>
            </w:tcBorders>
            <w:shd w:val="clear" w:color="auto" w:fill="FFFFFF"/>
            <w:vAlign w:val="bottom"/>
          </w:tcPr>
          <w:p w:rsidR="00E70ADE" w:rsidRPr="0018125A" w:rsidRDefault="00E70ADE" w:rsidP="00166F8B">
            <w:pPr>
              <w:shd w:val="clear" w:color="auto" w:fill="FFFFFF"/>
              <w:ind w:right="72"/>
              <w:jc w:val="right"/>
              <w:rPr>
                <w:sz w:val="22"/>
                <w:szCs w:val="22"/>
              </w:rPr>
            </w:pPr>
          </w:p>
        </w:tc>
        <w:tc>
          <w:tcPr>
            <w:tcW w:w="1260" w:type="dxa"/>
            <w:tcBorders>
              <w:top w:val="single" w:sz="6" w:space="0" w:color="auto"/>
              <w:left w:val="single" w:sz="6" w:space="0" w:color="auto"/>
              <w:bottom w:val="nil"/>
              <w:right w:val="single" w:sz="6" w:space="0" w:color="auto"/>
            </w:tcBorders>
            <w:shd w:val="clear" w:color="auto" w:fill="FFFFFF"/>
            <w:vAlign w:val="bottom"/>
          </w:tcPr>
          <w:p w:rsidR="00E70ADE" w:rsidRPr="0018125A" w:rsidRDefault="00E70ADE" w:rsidP="00166F8B">
            <w:pPr>
              <w:shd w:val="clear" w:color="auto" w:fill="FFFFFF"/>
              <w:ind w:right="72"/>
              <w:jc w:val="right"/>
              <w:rPr>
                <w:sz w:val="22"/>
                <w:szCs w:val="22"/>
              </w:rPr>
            </w:pPr>
          </w:p>
        </w:tc>
        <w:tc>
          <w:tcPr>
            <w:tcW w:w="1509" w:type="dxa"/>
            <w:tcBorders>
              <w:top w:val="single" w:sz="6" w:space="0" w:color="auto"/>
              <w:left w:val="single" w:sz="6" w:space="0" w:color="auto"/>
              <w:bottom w:val="nil"/>
              <w:right w:val="nil"/>
            </w:tcBorders>
            <w:shd w:val="clear" w:color="auto" w:fill="FFFFFF"/>
            <w:vAlign w:val="bottom"/>
          </w:tcPr>
          <w:p w:rsidR="00E70ADE" w:rsidRPr="0018125A" w:rsidRDefault="00E70ADE" w:rsidP="00166F8B">
            <w:pPr>
              <w:shd w:val="clear" w:color="auto" w:fill="FFFFFF"/>
              <w:ind w:right="72"/>
              <w:jc w:val="right"/>
              <w:rPr>
                <w:sz w:val="22"/>
                <w:szCs w:val="22"/>
              </w:rPr>
            </w:pPr>
          </w:p>
        </w:tc>
      </w:tr>
      <w:tr w:rsidR="00E70ADE" w:rsidRPr="0018125A" w:rsidTr="001C1F9D">
        <w:trPr>
          <w:trHeight w:val="389"/>
          <w:jc w:val="center"/>
        </w:trPr>
        <w:tc>
          <w:tcPr>
            <w:tcW w:w="5086" w:type="dxa"/>
            <w:tcBorders>
              <w:top w:val="nil"/>
              <w:left w:val="nil"/>
              <w:bottom w:val="nil"/>
              <w:right w:val="single" w:sz="6" w:space="0" w:color="auto"/>
            </w:tcBorders>
            <w:shd w:val="clear" w:color="auto" w:fill="FFFFFF"/>
            <w:vAlign w:val="bottom"/>
          </w:tcPr>
          <w:p w:rsidR="00E70ADE" w:rsidRPr="0018125A" w:rsidRDefault="00E70ADE" w:rsidP="00166F8B">
            <w:pPr>
              <w:shd w:val="clear" w:color="auto" w:fill="FFFFFF"/>
              <w:tabs>
                <w:tab w:val="left" w:leader="dot" w:pos="4752"/>
                <w:tab w:val="left" w:leader="dot" w:pos="6048"/>
              </w:tabs>
              <w:ind w:left="720"/>
              <w:rPr>
                <w:sz w:val="22"/>
                <w:szCs w:val="22"/>
              </w:rPr>
            </w:pPr>
            <w:r w:rsidRPr="0018125A">
              <w:rPr>
                <w:sz w:val="22"/>
                <w:szCs w:val="22"/>
              </w:rPr>
              <w:t>VICTORIA</w:t>
            </w:r>
            <w:r w:rsidR="00166F8B">
              <w:rPr>
                <w:sz w:val="22"/>
                <w:szCs w:val="22"/>
              </w:rPr>
              <w:tab/>
            </w:r>
          </w:p>
        </w:tc>
        <w:tc>
          <w:tcPr>
            <w:tcW w:w="1254" w:type="dxa"/>
            <w:tcBorders>
              <w:top w:val="nil"/>
              <w:left w:val="single" w:sz="6" w:space="0" w:color="auto"/>
              <w:bottom w:val="nil"/>
              <w:right w:val="single" w:sz="6" w:space="0" w:color="auto"/>
            </w:tcBorders>
            <w:shd w:val="clear" w:color="auto" w:fill="FFFFFF"/>
            <w:vAlign w:val="bottom"/>
          </w:tcPr>
          <w:p w:rsidR="00E70ADE" w:rsidRPr="0018125A" w:rsidRDefault="00E70ADE" w:rsidP="00166F8B">
            <w:pPr>
              <w:shd w:val="clear" w:color="auto" w:fill="FFFFFF"/>
              <w:ind w:right="72"/>
              <w:jc w:val="right"/>
              <w:rPr>
                <w:sz w:val="22"/>
                <w:szCs w:val="22"/>
              </w:rPr>
            </w:pPr>
            <w:r w:rsidRPr="0018125A">
              <w:rPr>
                <w:sz w:val="22"/>
                <w:szCs w:val="22"/>
              </w:rPr>
              <w:t>549</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166F8B">
            <w:pPr>
              <w:shd w:val="clear" w:color="auto" w:fill="FFFFFF"/>
              <w:ind w:right="72"/>
              <w:jc w:val="right"/>
              <w:rPr>
                <w:sz w:val="22"/>
                <w:szCs w:val="22"/>
              </w:rPr>
            </w:pPr>
          </w:p>
        </w:tc>
        <w:tc>
          <w:tcPr>
            <w:tcW w:w="1509" w:type="dxa"/>
            <w:tcBorders>
              <w:top w:val="nil"/>
              <w:left w:val="single" w:sz="6" w:space="0" w:color="auto"/>
              <w:bottom w:val="nil"/>
              <w:right w:val="nil"/>
            </w:tcBorders>
            <w:shd w:val="clear" w:color="auto" w:fill="FFFFFF"/>
            <w:vAlign w:val="bottom"/>
          </w:tcPr>
          <w:p w:rsidR="00E70ADE" w:rsidRPr="0018125A" w:rsidRDefault="00E70ADE" w:rsidP="00166F8B">
            <w:pPr>
              <w:shd w:val="clear" w:color="auto" w:fill="FFFFFF"/>
              <w:ind w:right="72"/>
              <w:jc w:val="right"/>
              <w:rPr>
                <w:sz w:val="22"/>
                <w:szCs w:val="22"/>
              </w:rPr>
            </w:pPr>
            <w:r w:rsidRPr="0018125A">
              <w:rPr>
                <w:sz w:val="22"/>
                <w:szCs w:val="22"/>
              </w:rPr>
              <w:t>549</w:t>
            </w:r>
          </w:p>
        </w:tc>
      </w:tr>
      <w:tr w:rsidR="00E70ADE" w:rsidRPr="0018125A" w:rsidTr="001C1F9D">
        <w:trPr>
          <w:trHeight w:val="407"/>
          <w:jc w:val="center"/>
        </w:trPr>
        <w:tc>
          <w:tcPr>
            <w:tcW w:w="5086" w:type="dxa"/>
            <w:tcBorders>
              <w:top w:val="nil"/>
              <w:left w:val="nil"/>
              <w:bottom w:val="nil"/>
              <w:right w:val="single" w:sz="6" w:space="0" w:color="auto"/>
            </w:tcBorders>
            <w:shd w:val="clear" w:color="auto" w:fill="FFFFFF"/>
            <w:vAlign w:val="bottom"/>
          </w:tcPr>
          <w:p w:rsidR="00E70ADE" w:rsidRPr="0018125A" w:rsidRDefault="00E70ADE" w:rsidP="00166F8B">
            <w:pPr>
              <w:shd w:val="clear" w:color="auto" w:fill="FFFFFF"/>
              <w:tabs>
                <w:tab w:val="left" w:leader="dot" w:pos="4752"/>
                <w:tab w:val="left" w:leader="dot" w:pos="6048"/>
              </w:tabs>
              <w:ind w:left="720"/>
              <w:rPr>
                <w:sz w:val="22"/>
                <w:szCs w:val="22"/>
              </w:rPr>
            </w:pPr>
            <w:r w:rsidRPr="0018125A">
              <w:rPr>
                <w:sz w:val="22"/>
                <w:szCs w:val="22"/>
              </w:rPr>
              <w:t>QUEENSLAND</w:t>
            </w:r>
            <w:r w:rsidR="00166F8B">
              <w:rPr>
                <w:sz w:val="22"/>
                <w:szCs w:val="22"/>
              </w:rPr>
              <w:tab/>
            </w:r>
          </w:p>
        </w:tc>
        <w:tc>
          <w:tcPr>
            <w:tcW w:w="1254" w:type="dxa"/>
            <w:tcBorders>
              <w:top w:val="nil"/>
              <w:left w:val="single" w:sz="6" w:space="0" w:color="auto"/>
              <w:bottom w:val="single" w:sz="6" w:space="0" w:color="auto"/>
              <w:right w:val="single" w:sz="6" w:space="0" w:color="auto"/>
            </w:tcBorders>
            <w:shd w:val="clear" w:color="auto" w:fill="FFFFFF"/>
            <w:vAlign w:val="bottom"/>
          </w:tcPr>
          <w:p w:rsidR="00E70ADE" w:rsidRPr="0018125A" w:rsidRDefault="00E70ADE" w:rsidP="00166F8B">
            <w:pPr>
              <w:shd w:val="clear" w:color="auto" w:fill="FFFFFF"/>
              <w:ind w:right="72"/>
              <w:jc w:val="right"/>
              <w:rPr>
                <w:sz w:val="22"/>
                <w:szCs w:val="22"/>
              </w:rPr>
            </w:pPr>
            <w:r w:rsidRPr="0018125A">
              <w:rPr>
                <w:rFonts w:eastAsia="Times New Roman"/>
                <w:sz w:val="22"/>
                <w:szCs w:val="22"/>
              </w:rPr>
              <w:t>60</w:t>
            </w:r>
          </w:p>
        </w:tc>
        <w:tc>
          <w:tcPr>
            <w:tcW w:w="1260" w:type="dxa"/>
            <w:tcBorders>
              <w:top w:val="nil"/>
              <w:left w:val="single" w:sz="6" w:space="0" w:color="auto"/>
              <w:bottom w:val="single" w:sz="6" w:space="0" w:color="auto"/>
              <w:right w:val="single" w:sz="6" w:space="0" w:color="auto"/>
            </w:tcBorders>
            <w:shd w:val="clear" w:color="auto" w:fill="FFFFFF"/>
            <w:vAlign w:val="bottom"/>
          </w:tcPr>
          <w:p w:rsidR="00E70ADE" w:rsidRPr="0018125A" w:rsidRDefault="00E70ADE" w:rsidP="00166F8B">
            <w:pPr>
              <w:shd w:val="clear" w:color="auto" w:fill="FFFFFF"/>
              <w:ind w:right="72"/>
              <w:jc w:val="right"/>
              <w:rPr>
                <w:sz w:val="22"/>
                <w:szCs w:val="22"/>
              </w:rPr>
            </w:pPr>
          </w:p>
        </w:tc>
        <w:tc>
          <w:tcPr>
            <w:tcW w:w="1509" w:type="dxa"/>
            <w:tcBorders>
              <w:top w:val="nil"/>
              <w:left w:val="single" w:sz="6" w:space="0" w:color="auto"/>
              <w:bottom w:val="single" w:sz="6" w:space="0" w:color="auto"/>
              <w:right w:val="nil"/>
            </w:tcBorders>
            <w:shd w:val="clear" w:color="auto" w:fill="FFFFFF"/>
            <w:vAlign w:val="bottom"/>
          </w:tcPr>
          <w:p w:rsidR="00E70ADE" w:rsidRPr="0018125A" w:rsidRDefault="00E70ADE" w:rsidP="00166F8B">
            <w:pPr>
              <w:shd w:val="clear" w:color="auto" w:fill="FFFFFF"/>
              <w:ind w:right="72"/>
              <w:jc w:val="right"/>
              <w:rPr>
                <w:sz w:val="22"/>
                <w:szCs w:val="22"/>
              </w:rPr>
            </w:pPr>
            <w:r w:rsidRPr="0018125A">
              <w:rPr>
                <w:sz w:val="22"/>
                <w:szCs w:val="22"/>
              </w:rPr>
              <w:t>60</w:t>
            </w:r>
          </w:p>
        </w:tc>
      </w:tr>
      <w:tr w:rsidR="00E70ADE" w:rsidRPr="0018125A" w:rsidTr="001C1F9D">
        <w:trPr>
          <w:trHeight w:val="385"/>
          <w:jc w:val="center"/>
        </w:trPr>
        <w:tc>
          <w:tcPr>
            <w:tcW w:w="5086" w:type="dxa"/>
            <w:tcBorders>
              <w:top w:val="nil"/>
              <w:left w:val="nil"/>
              <w:bottom w:val="nil"/>
              <w:right w:val="single" w:sz="6" w:space="0" w:color="auto"/>
            </w:tcBorders>
            <w:shd w:val="clear" w:color="auto" w:fill="FFFFFF"/>
            <w:vAlign w:val="bottom"/>
          </w:tcPr>
          <w:p w:rsidR="00E70ADE" w:rsidRPr="0018125A" w:rsidRDefault="00E70ADE" w:rsidP="00166F8B">
            <w:pPr>
              <w:shd w:val="clear" w:color="auto" w:fill="FFFFFF"/>
              <w:tabs>
                <w:tab w:val="left" w:leader="dot" w:pos="4752"/>
                <w:tab w:val="left" w:leader="dot" w:pos="6048"/>
              </w:tabs>
              <w:rPr>
                <w:sz w:val="22"/>
                <w:szCs w:val="22"/>
              </w:rPr>
            </w:pPr>
          </w:p>
        </w:tc>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E70ADE" w:rsidRPr="0018125A" w:rsidRDefault="00E70ADE" w:rsidP="001C1F9D">
            <w:pPr>
              <w:shd w:val="clear" w:color="auto" w:fill="FFFFFF"/>
              <w:ind w:right="72"/>
              <w:jc w:val="right"/>
              <w:rPr>
                <w:sz w:val="22"/>
                <w:szCs w:val="22"/>
              </w:rPr>
            </w:pPr>
            <w:r w:rsidRPr="0018125A">
              <w:rPr>
                <w:sz w:val="22"/>
                <w:szCs w:val="22"/>
              </w:rPr>
              <w:t>609</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1509" w:type="dxa"/>
            <w:tcBorders>
              <w:top w:val="single" w:sz="6" w:space="0" w:color="auto"/>
              <w:left w:val="single" w:sz="6" w:space="0" w:color="auto"/>
              <w:bottom w:val="single" w:sz="6" w:space="0" w:color="auto"/>
              <w:right w:val="nil"/>
            </w:tcBorders>
            <w:shd w:val="clear" w:color="auto" w:fill="FFFFFF"/>
            <w:vAlign w:val="center"/>
          </w:tcPr>
          <w:p w:rsidR="00E70ADE" w:rsidRPr="0018125A" w:rsidRDefault="00E70ADE" w:rsidP="001C1F9D">
            <w:pPr>
              <w:shd w:val="clear" w:color="auto" w:fill="FFFFFF"/>
              <w:ind w:right="72"/>
              <w:jc w:val="right"/>
              <w:rPr>
                <w:sz w:val="22"/>
                <w:szCs w:val="22"/>
              </w:rPr>
            </w:pPr>
            <w:r w:rsidRPr="0018125A">
              <w:rPr>
                <w:sz w:val="22"/>
                <w:szCs w:val="22"/>
              </w:rPr>
              <w:t>609</w:t>
            </w:r>
          </w:p>
        </w:tc>
      </w:tr>
      <w:tr w:rsidR="00E70ADE" w:rsidRPr="0018125A" w:rsidTr="001C1F9D">
        <w:trPr>
          <w:trHeight w:val="558"/>
          <w:jc w:val="center"/>
        </w:trPr>
        <w:tc>
          <w:tcPr>
            <w:tcW w:w="5086" w:type="dxa"/>
            <w:tcBorders>
              <w:top w:val="nil"/>
              <w:left w:val="nil"/>
              <w:bottom w:val="nil"/>
              <w:right w:val="single" w:sz="6" w:space="0" w:color="auto"/>
            </w:tcBorders>
            <w:shd w:val="clear" w:color="auto" w:fill="FFFFFF"/>
            <w:vAlign w:val="bottom"/>
          </w:tcPr>
          <w:p w:rsidR="00E70ADE" w:rsidRPr="0018125A" w:rsidRDefault="00E70ADE" w:rsidP="00166F8B">
            <w:pPr>
              <w:shd w:val="clear" w:color="auto" w:fill="FFFFFF"/>
              <w:tabs>
                <w:tab w:val="left" w:leader="dot" w:pos="4752"/>
                <w:tab w:val="left" w:leader="dot" w:pos="6048"/>
              </w:tabs>
              <w:ind w:left="288"/>
              <w:rPr>
                <w:sz w:val="22"/>
                <w:szCs w:val="22"/>
              </w:rPr>
            </w:pPr>
            <w:r w:rsidRPr="0018125A">
              <w:rPr>
                <w:sz w:val="22"/>
                <w:szCs w:val="22"/>
              </w:rPr>
              <w:t>MILITARY FORCES, CADETS, RIFLE CLUBS AND ASSOCIATIONS-</w:t>
            </w:r>
          </w:p>
        </w:tc>
        <w:tc>
          <w:tcPr>
            <w:tcW w:w="1254" w:type="dxa"/>
            <w:tcBorders>
              <w:top w:val="single" w:sz="6" w:space="0" w:color="auto"/>
              <w:left w:val="single" w:sz="6" w:space="0" w:color="auto"/>
              <w:bottom w:val="nil"/>
              <w:right w:val="single" w:sz="6" w:space="0" w:color="auto"/>
            </w:tcBorders>
            <w:shd w:val="clear" w:color="auto" w:fill="FFFFFF"/>
            <w:vAlign w:val="bottom"/>
          </w:tcPr>
          <w:p w:rsidR="00E70ADE" w:rsidRPr="0018125A" w:rsidRDefault="00E70ADE" w:rsidP="00166F8B">
            <w:pPr>
              <w:shd w:val="clear" w:color="auto" w:fill="FFFFFF"/>
              <w:ind w:right="72"/>
              <w:jc w:val="right"/>
              <w:rPr>
                <w:sz w:val="22"/>
                <w:szCs w:val="22"/>
              </w:rPr>
            </w:pPr>
          </w:p>
        </w:tc>
        <w:tc>
          <w:tcPr>
            <w:tcW w:w="1260" w:type="dxa"/>
            <w:tcBorders>
              <w:top w:val="single" w:sz="6" w:space="0" w:color="auto"/>
              <w:left w:val="single" w:sz="6" w:space="0" w:color="auto"/>
              <w:bottom w:val="nil"/>
              <w:right w:val="single" w:sz="6" w:space="0" w:color="auto"/>
            </w:tcBorders>
            <w:shd w:val="clear" w:color="auto" w:fill="FFFFFF"/>
            <w:vAlign w:val="bottom"/>
          </w:tcPr>
          <w:p w:rsidR="00E70ADE" w:rsidRPr="0018125A" w:rsidRDefault="00E70ADE" w:rsidP="00166F8B">
            <w:pPr>
              <w:shd w:val="clear" w:color="auto" w:fill="FFFFFF"/>
              <w:ind w:right="72"/>
              <w:jc w:val="right"/>
              <w:rPr>
                <w:sz w:val="22"/>
                <w:szCs w:val="22"/>
              </w:rPr>
            </w:pPr>
          </w:p>
        </w:tc>
        <w:tc>
          <w:tcPr>
            <w:tcW w:w="1509" w:type="dxa"/>
            <w:tcBorders>
              <w:top w:val="single" w:sz="6" w:space="0" w:color="auto"/>
              <w:left w:val="single" w:sz="6" w:space="0" w:color="auto"/>
              <w:bottom w:val="nil"/>
              <w:right w:val="nil"/>
            </w:tcBorders>
            <w:shd w:val="clear" w:color="auto" w:fill="FFFFFF"/>
            <w:vAlign w:val="bottom"/>
          </w:tcPr>
          <w:p w:rsidR="00E70ADE" w:rsidRPr="0018125A" w:rsidRDefault="00E70ADE" w:rsidP="00166F8B">
            <w:pPr>
              <w:shd w:val="clear" w:color="auto" w:fill="FFFFFF"/>
              <w:ind w:right="72"/>
              <w:jc w:val="right"/>
              <w:rPr>
                <w:sz w:val="22"/>
                <w:szCs w:val="22"/>
              </w:rPr>
            </w:pPr>
          </w:p>
        </w:tc>
      </w:tr>
      <w:tr w:rsidR="00E70ADE" w:rsidRPr="0018125A" w:rsidTr="001C1F9D">
        <w:trPr>
          <w:trHeight w:val="392"/>
          <w:jc w:val="center"/>
        </w:trPr>
        <w:tc>
          <w:tcPr>
            <w:tcW w:w="5086" w:type="dxa"/>
            <w:tcBorders>
              <w:top w:val="nil"/>
              <w:left w:val="nil"/>
              <w:bottom w:val="nil"/>
              <w:right w:val="single" w:sz="6" w:space="0" w:color="auto"/>
            </w:tcBorders>
            <w:shd w:val="clear" w:color="auto" w:fill="FFFFFF"/>
            <w:vAlign w:val="bottom"/>
          </w:tcPr>
          <w:p w:rsidR="00E70ADE" w:rsidRPr="0018125A" w:rsidRDefault="00E70ADE" w:rsidP="00166F8B">
            <w:pPr>
              <w:shd w:val="clear" w:color="auto" w:fill="FFFFFF"/>
              <w:tabs>
                <w:tab w:val="left" w:leader="dot" w:pos="4752"/>
                <w:tab w:val="left" w:leader="dot" w:pos="6048"/>
              </w:tabs>
              <w:ind w:left="720"/>
              <w:rPr>
                <w:sz w:val="22"/>
                <w:szCs w:val="22"/>
              </w:rPr>
            </w:pPr>
            <w:r w:rsidRPr="0018125A">
              <w:rPr>
                <w:sz w:val="22"/>
                <w:szCs w:val="22"/>
              </w:rPr>
              <w:t>NEW SOUTH WALES</w:t>
            </w:r>
            <w:r w:rsidR="00166F8B">
              <w:rPr>
                <w:sz w:val="22"/>
                <w:szCs w:val="22"/>
              </w:rPr>
              <w:tab/>
            </w:r>
          </w:p>
        </w:tc>
        <w:tc>
          <w:tcPr>
            <w:tcW w:w="1254" w:type="dxa"/>
            <w:tcBorders>
              <w:top w:val="nil"/>
              <w:left w:val="single" w:sz="6" w:space="0" w:color="auto"/>
              <w:bottom w:val="nil"/>
              <w:right w:val="single" w:sz="6" w:space="0" w:color="auto"/>
            </w:tcBorders>
            <w:shd w:val="clear" w:color="auto" w:fill="FFFFFF"/>
            <w:vAlign w:val="bottom"/>
          </w:tcPr>
          <w:p w:rsidR="00E70ADE" w:rsidRPr="0018125A" w:rsidRDefault="00E70ADE" w:rsidP="00166F8B">
            <w:pPr>
              <w:shd w:val="clear" w:color="auto" w:fill="FFFFFF"/>
              <w:ind w:right="72"/>
              <w:jc w:val="right"/>
              <w:rPr>
                <w:sz w:val="22"/>
                <w:szCs w:val="22"/>
              </w:rPr>
            </w:pPr>
            <w:r w:rsidRPr="0018125A">
              <w:rPr>
                <w:sz w:val="22"/>
                <w:szCs w:val="22"/>
              </w:rPr>
              <w:t>4,361</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1509" w:type="dxa"/>
            <w:tcBorders>
              <w:top w:val="nil"/>
              <w:left w:val="single" w:sz="6" w:space="0" w:color="auto"/>
              <w:bottom w:val="nil"/>
              <w:right w:val="nil"/>
            </w:tcBorders>
            <w:shd w:val="clear" w:color="auto" w:fill="FFFFFF"/>
            <w:vAlign w:val="bottom"/>
          </w:tcPr>
          <w:p w:rsidR="00E70ADE" w:rsidRPr="0018125A" w:rsidRDefault="00E70ADE" w:rsidP="00166F8B">
            <w:pPr>
              <w:shd w:val="clear" w:color="auto" w:fill="FFFFFF"/>
              <w:ind w:right="72"/>
              <w:jc w:val="right"/>
              <w:rPr>
                <w:sz w:val="22"/>
                <w:szCs w:val="22"/>
              </w:rPr>
            </w:pPr>
            <w:r w:rsidRPr="0018125A">
              <w:rPr>
                <w:sz w:val="22"/>
                <w:szCs w:val="22"/>
              </w:rPr>
              <w:t>4,361</w:t>
            </w:r>
          </w:p>
        </w:tc>
      </w:tr>
      <w:tr w:rsidR="00E70ADE" w:rsidRPr="0018125A" w:rsidTr="001C1F9D">
        <w:trPr>
          <w:trHeight w:val="389"/>
          <w:jc w:val="center"/>
        </w:trPr>
        <w:tc>
          <w:tcPr>
            <w:tcW w:w="5086" w:type="dxa"/>
            <w:tcBorders>
              <w:top w:val="nil"/>
              <w:left w:val="nil"/>
              <w:bottom w:val="nil"/>
              <w:right w:val="single" w:sz="6" w:space="0" w:color="auto"/>
            </w:tcBorders>
            <w:shd w:val="clear" w:color="auto" w:fill="FFFFFF"/>
            <w:vAlign w:val="bottom"/>
          </w:tcPr>
          <w:p w:rsidR="00E70ADE" w:rsidRPr="0018125A" w:rsidRDefault="00E70ADE" w:rsidP="00166F8B">
            <w:pPr>
              <w:shd w:val="clear" w:color="auto" w:fill="FFFFFF"/>
              <w:tabs>
                <w:tab w:val="left" w:leader="dot" w:pos="4752"/>
                <w:tab w:val="left" w:leader="dot" w:pos="6048"/>
              </w:tabs>
              <w:ind w:left="720"/>
              <w:rPr>
                <w:sz w:val="22"/>
                <w:szCs w:val="22"/>
              </w:rPr>
            </w:pPr>
            <w:r w:rsidRPr="0018125A">
              <w:rPr>
                <w:sz w:val="22"/>
                <w:szCs w:val="22"/>
              </w:rPr>
              <w:t>VICTORIA</w:t>
            </w:r>
            <w:r w:rsidR="00166F8B">
              <w:rPr>
                <w:sz w:val="22"/>
                <w:szCs w:val="22"/>
              </w:rPr>
              <w:tab/>
            </w:r>
          </w:p>
        </w:tc>
        <w:tc>
          <w:tcPr>
            <w:tcW w:w="1254" w:type="dxa"/>
            <w:tcBorders>
              <w:top w:val="nil"/>
              <w:left w:val="single" w:sz="6" w:space="0" w:color="auto"/>
              <w:bottom w:val="nil"/>
              <w:right w:val="single" w:sz="6" w:space="0" w:color="auto"/>
            </w:tcBorders>
            <w:shd w:val="clear" w:color="auto" w:fill="FFFFFF"/>
            <w:vAlign w:val="bottom"/>
          </w:tcPr>
          <w:p w:rsidR="00E70ADE" w:rsidRPr="0018125A" w:rsidRDefault="00E70ADE" w:rsidP="00166F8B">
            <w:pPr>
              <w:shd w:val="clear" w:color="auto" w:fill="FFFFFF"/>
              <w:ind w:right="72"/>
              <w:jc w:val="right"/>
              <w:rPr>
                <w:sz w:val="22"/>
                <w:szCs w:val="22"/>
              </w:rPr>
            </w:pPr>
            <w:r w:rsidRPr="0018125A">
              <w:rPr>
                <w:sz w:val="22"/>
                <w:szCs w:val="22"/>
              </w:rPr>
              <w:t>2,693</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166F8B">
            <w:pPr>
              <w:shd w:val="clear" w:color="auto" w:fill="FFFFFF"/>
              <w:ind w:right="72"/>
              <w:jc w:val="right"/>
              <w:rPr>
                <w:sz w:val="22"/>
                <w:szCs w:val="22"/>
              </w:rPr>
            </w:pPr>
            <w:r w:rsidRPr="0018125A">
              <w:rPr>
                <w:sz w:val="22"/>
                <w:szCs w:val="22"/>
              </w:rPr>
              <w:t>92</w:t>
            </w:r>
          </w:p>
        </w:tc>
        <w:tc>
          <w:tcPr>
            <w:tcW w:w="1509" w:type="dxa"/>
            <w:tcBorders>
              <w:top w:val="nil"/>
              <w:left w:val="single" w:sz="6" w:space="0" w:color="auto"/>
              <w:bottom w:val="nil"/>
              <w:right w:val="nil"/>
            </w:tcBorders>
            <w:shd w:val="clear" w:color="auto" w:fill="FFFFFF"/>
            <w:vAlign w:val="bottom"/>
          </w:tcPr>
          <w:p w:rsidR="00E70ADE" w:rsidRPr="0018125A" w:rsidRDefault="00E70ADE" w:rsidP="00166F8B">
            <w:pPr>
              <w:shd w:val="clear" w:color="auto" w:fill="FFFFFF"/>
              <w:ind w:right="72"/>
              <w:jc w:val="right"/>
              <w:rPr>
                <w:sz w:val="22"/>
                <w:szCs w:val="22"/>
              </w:rPr>
            </w:pPr>
            <w:r w:rsidRPr="0018125A">
              <w:rPr>
                <w:sz w:val="22"/>
                <w:szCs w:val="22"/>
              </w:rPr>
              <w:t>2,785</w:t>
            </w:r>
          </w:p>
        </w:tc>
      </w:tr>
      <w:tr w:rsidR="00E70ADE" w:rsidRPr="0018125A" w:rsidTr="001C1F9D">
        <w:trPr>
          <w:trHeight w:val="396"/>
          <w:jc w:val="center"/>
        </w:trPr>
        <w:tc>
          <w:tcPr>
            <w:tcW w:w="5086" w:type="dxa"/>
            <w:tcBorders>
              <w:top w:val="nil"/>
              <w:left w:val="nil"/>
              <w:bottom w:val="nil"/>
              <w:right w:val="single" w:sz="6" w:space="0" w:color="auto"/>
            </w:tcBorders>
            <w:shd w:val="clear" w:color="auto" w:fill="FFFFFF"/>
            <w:vAlign w:val="bottom"/>
          </w:tcPr>
          <w:p w:rsidR="00E70ADE" w:rsidRPr="0018125A" w:rsidRDefault="00E70ADE" w:rsidP="00166F8B">
            <w:pPr>
              <w:shd w:val="clear" w:color="auto" w:fill="FFFFFF"/>
              <w:tabs>
                <w:tab w:val="left" w:leader="dot" w:pos="4752"/>
                <w:tab w:val="left" w:leader="dot" w:pos="6048"/>
              </w:tabs>
              <w:ind w:left="720"/>
              <w:rPr>
                <w:sz w:val="22"/>
                <w:szCs w:val="22"/>
              </w:rPr>
            </w:pPr>
            <w:r w:rsidRPr="0018125A">
              <w:rPr>
                <w:sz w:val="22"/>
                <w:szCs w:val="22"/>
              </w:rPr>
              <w:t>QUEENSLAND</w:t>
            </w:r>
            <w:r w:rsidR="00166F8B">
              <w:rPr>
                <w:sz w:val="22"/>
                <w:szCs w:val="22"/>
              </w:rPr>
              <w:tab/>
            </w:r>
          </w:p>
        </w:tc>
        <w:tc>
          <w:tcPr>
            <w:tcW w:w="1254" w:type="dxa"/>
            <w:tcBorders>
              <w:top w:val="nil"/>
              <w:left w:val="single" w:sz="6" w:space="0" w:color="auto"/>
              <w:bottom w:val="nil"/>
              <w:right w:val="single" w:sz="6" w:space="0" w:color="auto"/>
            </w:tcBorders>
            <w:shd w:val="clear" w:color="auto" w:fill="FFFFFF"/>
            <w:vAlign w:val="bottom"/>
          </w:tcPr>
          <w:p w:rsidR="00E70ADE" w:rsidRPr="0018125A" w:rsidRDefault="00E70ADE" w:rsidP="00166F8B">
            <w:pPr>
              <w:shd w:val="clear" w:color="auto" w:fill="FFFFFF"/>
              <w:ind w:right="72"/>
              <w:jc w:val="right"/>
              <w:rPr>
                <w:sz w:val="22"/>
                <w:szCs w:val="22"/>
              </w:rPr>
            </w:pPr>
            <w:r w:rsidRPr="0018125A">
              <w:rPr>
                <w:sz w:val="22"/>
                <w:szCs w:val="22"/>
              </w:rPr>
              <w:t>682</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166F8B">
            <w:pPr>
              <w:shd w:val="clear" w:color="auto" w:fill="FFFFFF"/>
              <w:ind w:right="72"/>
              <w:jc w:val="right"/>
              <w:rPr>
                <w:sz w:val="22"/>
                <w:szCs w:val="22"/>
              </w:rPr>
            </w:pPr>
            <w:r w:rsidRPr="0018125A">
              <w:rPr>
                <w:sz w:val="22"/>
                <w:szCs w:val="22"/>
              </w:rPr>
              <w:t>50</w:t>
            </w:r>
          </w:p>
        </w:tc>
        <w:tc>
          <w:tcPr>
            <w:tcW w:w="1509" w:type="dxa"/>
            <w:tcBorders>
              <w:top w:val="nil"/>
              <w:left w:val="single" w:sz="6" w:space="0" w:color="auto"/>
              <w:bottom w:val="nil"/>
              <w:right w:val="nil"/>
            </w:tcBorders>
            <w:shd w:val="clear" w:color="auto" w:fill="FFFFFF"/>
            <w:vAlign w:val="bottom"/>
          </w:tcPr>
          <w:p w:rsidR="00E70ADE" w:rsidRPr="0018125A" w:rsidRDefault="00E70ADE" w:rsidP="00166F8B">
            <w:pPr>
              <w:shd w:val="clear" w:color="auto" w:fill="FFFFFF"/>
              <w:ind w:right="72"/>
              <w:jc w:val="right"/>
              <w:rPr>
                <w:sz w:val="22"/>
                <w:szCs w:val="22"/>
              </w:rPr>
            </w:pPr>
            <w:r w:rsidRPr="0018125A">
              <w:rPr>
                <w:sz w:val="22"/>
                <w:szCs w:val="22"/>
              </w:rPr>
              <w:t>732</w:t>
            </w:r>
          </w:p>
        </w:tc>
      </w:tr>
      <w:tr w:rsidR="00E70ADE" w:rsidRPr="0018125A" w:rsidTr="001C1F9D">
        <w:trPr>
          <w:trHeight w:val="374"/>
          <w:jc w:val="center"/>
        </w:trPr>
        <w:tc>
          <w:tcPr>
            <w:tcW w:w="5086" w:type="dxa"/>
            <w:tcBorders>
              <w:top w:val="nil"/>
              <w:left w:val="nil"/>
              <w:bottom w:val="nil"/>
              <w:right w:val="single" w:sz="6" w:space="0" w:color="auto"/>
            </w:tcBorders>
            <w:shd w:val="clear" w:color="auto" w:fill="FFFFFF"/>
            <w:vAlign w:val="bottom"/>
          </w:tcPr>
          <w:p w:rsidR="00E70ADE" w:rsidRPr="0018125A" w:rsidRDefault="00E70ADE" w:rsidP="00166F8B">
            <w:pPr>
              <w:shd w:val="clear" w:color="auto" w:fill="FFFFFF"/>
              <w:tabs>
                <w:tab w:val="left" w:leader="dot" w:pos="4752"/>
                <w:tab w:val="left" w:leader="dot" w:pos="6048"/>
              </w:tabs>
              <w:ind w:left="720"/>
              <w:rPr>
                <w:sz w:val="22"/>
                <w:szCs w:val="22"/>
              </w:rPr>
            </w:pPr>
            <w:r w:rsidRPr="0018125A">
              <w:rPr>
                <w:sz w:val="22"/>
                <w:szCs w:val="22"/>
              </w:rPr>
              <w:t>SOUTH AUSTRALIA</w:t>
            </w:r>
            <w:r w:rsidR="00166F8B">
              <w:rPr>
                <w:sz w:val="22"/>
                <w:szCs w:val="22"/>
              </w:rPr>
              <w:tab/>
            </w:r>
          </w:p>
        </w:tc>
        <w:tc>
          <w:tcPr>
            <w:tcW w:w="1254" w:type="dxa"/>
            <w:tcBorders>
              <w:top w:val="nil"/>
              <w:left w:val="single" w:sz="6" w:space="0" w:color="auto"/>
              <w:bottom w:val="nil"/>
              <w:right w:val="single" w:sz="6" w:space="0" w:color="auto"/>
            </w:tcBorders>
            <w:shd w:val="clear" w:color="auto" w:fill="FFFFFF"/>
            <w:vAlign w:val="bottom"/>
          </w:tcPr>
          <w:p w:rsidR="00E70ADE" w:rsidRPr="0018125A" w:rsidRDefault="00E70ADE" w:rsidP="00166F8B">
            <w:pPr>
              <w:shd w:val="clear" w:color="auto" w:fill="FFFFFF"/>
              <w:ind w:right="72"/>
              <w:jc w:val="right"/>
              <w:rPr>
                <w:sz w:val="22"/>
                <w:szCs w:val="22"/>
              </w:rPr>
            </w:pPr>
            <w:r w:rsidRPr="0018125A">
              <w:rPr>
                <w:sz w:val="22"/>
                <w:szCs w:val="22"/>
              </w:rPr>
              <w:t>79</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1509" w:type="dxa"/>
            <w:tcBorders>
              <w:top w:val="nil"/>
              <w:left w:val="single" w:sz="6" w:space="0" w:color="auto"/>
              <w:bottom w:val="nil"/>
              <w:right w:val="nil"/>
            </w:tcBorders>
            <w:shd w:val="clear" w:color="auto" w:fill="FFFFFF"/>
            <w:vAlign w:val="bottom"/>
          </w:tcPr>
          <w:p w:rsidR="00E70ADE" w:rsidRPr="0018125A" w:rsidRDefault="00E70ADE" w:rsidP="00166F8B">
            <w:pPr>
              <w:shd w:val="clear" w:color="auto" w:fill="FFFFFF"/>
              <w:ind w:right="72"/>
              <w:jc w:val="right"/>
              <w:rPr>
                <w:sz w:val="22"/>
                <w:szCs w:val="22"/>
              </w:rPr>
            </w:pPr>
            <w:r w:rsidRPr="0018125A">
              <w:rPr>
                <w:sz w:val="22"/>
                <w:szCs w:val="22"/>
              </w:rPr>
              <w:t>79</w:t>
            </w:r>
          </w:p>
        </w:tc>
      </w:tr>
      <w:tr w:rsidR="00E70ADE" w:rsidRPr="0018125A" w:rsidTr="001C1F9D">
        <w:trPr>
          <w:trHeight w:val="385"/>
          <w:jc w:val="center"/>
        </w:trPr>
        <w:tc>
          <w:tcPr>
            <w:tcW w:w="5086" w:type="dxa"/>
            <w:tcBorders>
              <w:top w:val="nil"/>
              <w:left w:val="nil"/>
              <w:bottom w:val="nil"/>
              <w:right w:val="single" w:sz="6" w:space="0" w:color="auto"/>
            </w:tcBorders>
            <w:shd w:val="clear" w:color="auto" w:fill="FFFFFF"/>
            <w:vAlign w:val="bottom"/>
          </w:tcPr>
          <w:p w:rsidR="00E70ADE" w:rsidRPr="0018125A" w:rsidRDefault="00E70ADE" w:rsidP="00166F8B">
            <w:pPr>
              <w:shd w:val="clear" w:color="auto" w:fill="FFFFFF"/>
              <w:tabs>
                <w:tab w:val="left" w:leader="dot" w:pos="4752"/>
                <w:tab w:val="left" w:leader="dot" w:pos="6048"/>
              </w:tabs>
              <w:ind w:left="720"/>
              <w:rPr>
                <w:sz w:val="22"/>
                <w:szCs w:val="22"/>
              </w:rPr>
            </w:pPr>
            <w:r w:rsidRPr="0018125A">
              <w:rPr>
                <w:sz w:val="22"/>
                <w:szCs w:val="22"/>
              </w:rPr>
              <w:t>WESTERN AUSTRALIA</w:t>
            </w:r>
            <w:r w:rsidR="00166F8B">
              <w:rPr>
                <w:sz w:val="22"/>
                <w:szCs w:val="22"/>
              </w:rPr>
              <w:tab/>
            </w:r>
          </w:p>
        </w:tc>
        <w:tc>
          <w:tcPr>
            <w:tcW w:w="1254" w:type="dxa"/>
            <w:tcBorders>
              <w:top w:val="nil"/>
              <w:left w:val="single" w:sz="6" w:space="0" w:color="auto"/>
              <w:bottom w:val="nil"/>
              <w:right w:val="single" w:sz="6" w:space="0" w:color="auto"/>
            </w:tcBorders>
            <w:shd w:val="clear" w:color="auto" w:fill="FFFFFF"/>
            <w:vAlign w:val="bottom"/>
          </w:tcPr>
          <w:p w:rsidR="00E70ADE" w:rsidRPr="0018125A" w:rsidRDefault="00E70ADE" w:rsidP="00166F8B">
            <w:pPr>
              <w:shd w:val="clear" w:color="auto" w:fill="FFFFFF"/>
              <w:ind w:right="72"/>
              <w:jc w:val="right"/>
              <w:rPr>
                <w:sz w:val="22"/>
                <w:szCs w:val="22"/>
              </w:rPr>
            </w:pPr>
            <w:r w:rsidRPr="0018125A">
              <w:rPr>
                <w:sz w:val="22"/>
                <w:szCs w:val="22"/>
              </w:rPr>
              <w:t>114</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1509" w:type="dxa"/>
            <w:tcBorders>
              <w:top w:val="nil"/>
              <w:left w:val="single" w:sz="6" w:space="0" w:color="auto"/>
              <w:bottom w:val="nil"/>
              <w:right w:val="nil"/>
            </w:tcBorders>
            <w:shd w:val="clear" w:color="auto" w:fill="FFFFFF"/>
            <w:vAlign w:val="bottom"/>
          </w:tcPr>
          <w:p w:rsidR="00E70ADE" w:rsidRPr="0018125A" w:rsidRDefault="00E70ADE" w:rsidP="00166F8B">
            <w:pPr>
              <w:shd w:val="clear" w:color="auto" w:fill="FFFFFF"/>
              <w:ind w:right="72"/>
              <w:jc w:val="right"/>
              <w:rPr>
                <w:sz w:val="22"/>
                <w:szCs w:val="22"/>
              </w:rPr>
            </w:pPr>
            <w:r w:rsidRPr="0018125A">
              <w:rPr>
                <w:sz w:val="22"/>
                <w:szCs w:val="22"/>
              </w:rPr>
              <w:t>114</w:t>
            </w:r>
          </w:p>
        </w:tc>
      </w:tr>
      <w:tr w:rsidR="00E70ADE" w:rsidRPr="0018125A" w:rsidTr="001C1F9D">
        <w:trPr>
          <w:trHeight w:val="410"/>
          <w:jc w:val="center"/>
        </w:trPr>
        <w:tc>
          <w:tcPr>
            <w:tcW w:w="5086" w:type="dxa"/>
            <w:tcBorders>
              <w:top w:val="nil"/>
              <w:left w:val="nil"/>
              <w:bottom w:val="nil"/>
              <w:right w:val="single" w:sz="6" w:space="0" w:color="auto"/>
            </w:tcBorders>
            <w:shd w:val="clear" w:color="auto" w:fill="FFFFFF"/>
            <w:vAlign w:val="center"/>
          </w:tcPr>
          <w:p w:rsidR="00E70ADE" w:rsidRPr="0018125A" w:rsidRDefault="00E70ADE" w:rsidP="001C1F9D">
            <w:pPr>
              <w:shd w:val="clear" w:color="auto" w:fill="FFFFFF"/>
              <w:tabs>
                <w:tab w:val="left" w:leader="dot" w:pos="4752"/>
                <w:tab w:val="left" w:leader="dot" w:pos="6048"/>
              </w:tabs>
              <w:ind w:left="720"/>
              <w:rPr>
                <w:sz w:val="22"/>
                <w:szCs w:val="22"/>
              </w:rPr>
            </w:pPr>
            <w:r w:rsidRPr="0018125A">
              <w:rPr>
                <w:sz w:val="22"/>
                <w:szCs w:val="22"/>
              </w:rPr>
              <w:t>TASMANIA</w:t>
            </w:r>
            <w:r w:rsidR="00166F8B">
              <w:rPr>
                <w:sz w:val="22"/>
                <w:szCs w:val="22"/>
              </w:rPr>
              <w:tab/>
            </w:r>
          </w:p>
        </w:tc>
        <w:tc>
          <w:tcPr>
            <w:tcW w:w="1254" w:type="dxa"/>
            <w:tcBorders>
              <w:top w:val="nil"/>
              <w:left w:val="single" w:sz="6" w:space="0" w:color="auto"/>
              <w:bottom w:val="single" w:sz="6" w:space="0" w:color="auto"/>
              <w:right w:val="single" w:sz="6" w:space="0" w:color="auto"/>
            </w:tcBorders>
            <w:shd w:val="clear" w:color="auto" w:fill="FFFFFF"/>
            <w:vAlign w:val="center"/>
          </w:tcPr>
          <w:p w:rsidR="00E70ADE" w:rsidRPr="0018125A" w:rsidRDefault="00E70ADE" w:rsidP="001C1F9D">
            <w:pPr>
              <w:shd w:val="clear" w:color="auto" w:fill="FFFFFF"/>
              <w:ind w:right="72"/>
              <w:jc w:val="right"/>
              <w:rPr>
                <w:sz w:val="22"/>
                <w:szCs w:val="22"/>
              </w:rPr>
            </w:pPr>
            <w:r w:rsidRPr="0018125A">
              <w:rPr>
                <w:sz w:val="22"/>
                <w:szCs w:val="22"/>
              </w:rPr>
              <w:t>443</w:t>
            </w:r>
          </w:p>
        </w:tc>
        <w:tc>
          <w:tcPr>
            <w:tcW w:w="1260" w:type="dxa"/>
            <w:tcBorders>
              <w:top w:val="nil"/>
              <w:left w:val="single" w:sz="6" w:space="0" w:color="auto"/>
              <w:bottom w:val="single" w:sz="6" w:space="0" w:color="auto"/>
              <w:right w:val="single" w:sz="6" w:space="0" w:color="auto"/>
            </w:tcBorders>
            <w:shd w:val="clear" w:color="auto" w:fill="FFFFFF"/>
            <w:vAlign w:val="bottom"/>
          </w:tcPr>
          <w:p w:rsidR="00E70ADE" w:rsidRPr="0018125A" w:rsidRDefault="001C1F9D" w:rsidP="001C1F9D">
            <w:pPr>
              <w:shd w:val="clear" w:color="auto" w:fill="FFFFFF"/>
              <w:ind w:right="72"/>
              <w:jc w:val="center"/>
              <w:rPr>
                <w:sz w:val="22"/>
                <w:szCs w:val="22"/>
              </w:rPr>
            </w:pPr>
            <w:r>
              <w:rPr>
                <w:sz w:val="22"/>
                <w:szCs w:val="22"/>
              </w:rPr>
              <w:t>...</w:t>
            </w:r>
          </w:p>
        </w:tc>
        <w:tc>
          <w:tcPr>
            <w:tcW w:w="1509" w:type="dxa"/>
            <w:tcBorders>
              <w:top w:val="nil"/>
              <w:left w:val="single" w:sz="6" w:space="0" w:color="auto"/>
              <w:bottom w:val="single" w:sz="6" w:space="0" w:color="auto"/>
              <w:right w:val="nil"/>
            </w:tcBorders>
            <w:shd w:val="clear" w:color="auto" w:fill="FFFFFF"/>
            <w:vAlign w:val="center"/>
          </w:tcPr>
          <w:p w:rsidR="00E70ADE" w:rsidRPr="0018125A" w:rsidRDefault="00E70ADE" w:rsidP="001C1F9D">
            <w:pPr>
              <w:shd w:val="clear" w:color="auto" w:fill="FFFFFF"/>
              <w:ind w:right="72"/>
              <w:jc w:val="right"/>
              <w:rPr>
                <w:sz w:val="22"/>
                <w:szCs w:val="22"/>
              </w:rPr>
            </w:pPr>
            <w:r w:rsidRPr="0018125A">
              <w:rPr>
                <w:sz w:val="22"/>
                <w:szCs w:val="22"/>
              </w:rPr>
              <w:t>443</w:t>
            </w:r>
          </w:p>
        </w:tc>
      </w:tr>
      <w:tr w:rsidR="00E70ADE" w:rsidRPr="0018125A" w:rsidTr="001C1F9D">
        <w:trPr>
          <w:trHeight w:val="389"/>
          <w:jc w:val="center"/>
        </w:trPr>
        <w:tc>
          <w:tcPr>
            <w:tcW w:w="5086" w:type="dxa"/>
            <w:tcBorders>
              <w:top w:val="nil"/>
              <w:left w:val="nil"/>
              <w:bottom w:val="nil"/>
              <w:right w:val="single" w:sz="6" w:space="0" w:color="auto"/>
            </w:tcBorders>
            <w:shd w:val="clear" w:color="auto" w:fill="FFFFFF"/>
            <w:vAlign w:val="bottom"/>
          </w:tcPr>
          <w:p w:rsidR="00E70ADE" w:rsidRPr="0018125A" w:rsidRDefault="00E70ADE" w:rsidP="00166F8B">
            <w:pPr>
              <w:shd w:val="clear" w:color="auto" w:fill="FFFFFF"/>
              <w:tabs>
                <w:tab w:val="left" w:leader="dot" w:pos="4752"/>
                <w:tab w:val="left" w:leader="dot" w:pos="6048"/>
              </w:tabs>
              <w:rPr>
                <w:sz w:val="22"/>
                <w:szCs w:val="22"/>
              </w:rPr>
            </w:pPr>
          </w:p>
        </w:tc>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E70ADE" w:rsidRPr="0018125A" w:rsidRDefault="00E70ADE" w:rsidP="001C1F9D">
            <w:pPr>
              <w:shd w:val="clear" w:color="auto" w:fill="FFFFFF"/>
              <w:ind w:right="72"/>
              <w:jc w:val="right"/>
              <w:rPr>
                <w:sz w:val="22"/>
                <w:szCs w:val="22"/>
              </w:rPr>
            </w:pPr>
            <w:r w:rsidRPr="0018125A">
              <w:rPr>
                <w:sz w:val="22"/>
                <w:szCs w:val="22"/>
              </w:rPr>
              <w:t>8,372</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70ADE" w:rsidRPr="0018125A" w:rsidRDefault="00E70ADE" w:rsidP="001C1F9D">
            <w:pPr>
              <w:shd w:val="clear" w:color="auto" w:fill="FFFFFF"/>
              <w:ind w:right="72"/>
              <w:jc w:val="right"/>
              <w:rPr>
                <w:sz w:val="22"/>
                <w:szCs w:val="22"/>
              </w:rPr>
            </w:pPr>
            <w:r w:rsidRPr="0018125A">
              <w:rPr>
                <w:sz w:val="22"/>
                <w:szCs w:val="22"/>
              </w:rPr>
              <w:t>142</w:t>
            </w:r>
          </w:p>
        </w:tc>
        <w:tc>
          <w:tcPr>
            <w:tcW w:w="1509" w:type="dxa"/>
            <w:tcBorders>
              <w:top w:val="single" w:sz="6" w:space="0" w:color="auto"/>
              <w:left w:val="single" w:sz="6" w:space="0" w:color="auto"/>
              <w:bottom w:val="single" w:sz="6" w:space="0" w:color="auto"/>
              <w:right w:val="nil"/>
            </w:tcBorders>
            <w:shd w:val="clear" w:color="auto" w:fill="FFFFFF"/>
            <w:vAlign w:val="center"/>
          </w:tcPr>
          <w:p w:rsidR="00E70ADE" w:rsidRPr="0018125A" w:rsidRDefault="00E70ADE" w:rsidP="001C1F9D">
            <w:pPr>
              <w:shd w:val="clear" w:color="auto" w:fill="FFFFFF"/>
              <w:ind w:right="72"/>
              <w:jc w:val="right"/>
              <w:rPr>
                <w:sz w:val="22"/>
                <w:szCs w:val="22"/>
              </w:rPr>
            </w:pPr>
            <w:r w:rsidRPr="0018125A">
              <w:rPr>
                <w:sz w:val="22"/>
                <w:szCs w:val="22"/>
              </w:rPr>
              <w:t>8,514</w:t>
            </w:r>
          </w:p>
        </w:tc>
      </w:tr>
      <w:tr w:rsidR="00E70ADE" w:rsidRPr="0018125A" w:rsidTr="001C1F9D">
        <w:trPr>
          <w:trHeight w:val="601"/>
          <w:jc w:val="center"/>
        </w:trPr>
        <w:tc>
          <w:tcPr>
            <w:tcW w:w="5086" w:type="dxa"/>
            <w:tcBorders>
              <w:top w:val="nil"/>
              <w:left w:val="nil"/>
              <w:bottom w:val="single" w:sz="4" w:space="0" w:color="auto"/>
              <w:right w:val="single" w:sz="6" w:space="0" w:color="auto"/>
            </w:tcBorders>
            <w:shd w:val="clear" w:color="auto" w:fill="FFFFFF"/>
            <w:vAlign w:val="center"/>
          </w:tcPr>
          <w:p w:rsidR="00E70ADE" w:rsidRPr="0018125A" w:rsidRDefault="00E70ADE" w:rsidP="001C1F9D">
            <w:pPr>
              <w:shd w:val="clear" w:color="auto" w:fill="FFFFFF"/>
              <w:tabs>
                <w:tab w:val="left" w:leader="dot" w:pos="4752"/>
                <w:tab w:val="left" w:leader="dot" w:pos="6048"/>
              </w:tabs>
              <w:ind w:left="1872" w:hanging="432"/>
              <w:rPr>
                <w:sz w:val="22"/>
                <w:szCs w:val="22"/>
              </w:rPr>
            </w:pPr>
            <w:r w:rsidRPr="0018125A">
              <w:rPr>
                <w:sz w:val="22"/>
                <w:szCs w:val="22"/>
              </w:rPr>
              <w:t>TOTAL</w:t>
            </w:r>
            <w:r w:rsidR="00B204BA" w:rsidRPr="0018125A">
              <w:rPr>
                <w:sz w:val="22"/>
                <w:szCs w:val="22"/>
              </w:rPr>
              <w:t xml:space="preserve"> </w:t>
            </w:r>
            <w:r w:rsidRPr="0018125A">
              <w:rPr>
                <w:sz w:val="22"/>
                <w:szCs w:val="22"/>
              </w:rPr>
              <w:t>DEPARTMENT</w:t>
            </w:r>
            <w:r w:rsidR="00B204BA" w:rsidRPr="0018125A">
              <w:rPr>
                <w:sz w:val="22"/>
                <w:szCs w:val="22"/>
              </w:rPr>
              <w:t xml:space="preserve"> </w:t>
            </w:r>
            <w:r w:rsidRPr="0018125A">
              <w:rPr>
                <w:sz w:val="22"/>
                <w:szCs w:val="22"/>
              </w:rPr>
              <w:t>OF DEFENCE</w:t>
            </w:r>
            <w:r w:rsidR="00166F8B">
              <w:rPr>
                <w:sz w:val="22"/>
                <w:szCs w:val="22"/>
              </w:rPr>
              <w:tab/>
            </w:r>
          </w:p>
        </w:tc>
        <w:tc>
          <w:tcPr>
            <w:tcW w:w="1254" w:type="dxa"/>
            <w:tcBorders>
              <w:top w:val="single" w:sz="6" w:space="0" w:color="auto"/>
              <w:left w:val="single" w:sz="6" w:space="0" w:color="auto"/>
              <w:bottom w:val="single" w:sz="4" w:space="0" w:color="auto"/>
              <w:right w:val="single" w:sz="6" w:space="0" w:color="auto"/>
            </w:tcBorders>
            <w:shd w:val="clear" w:color="auto" w:fill="FFFFFF"/>
            <w:vAlign w:val="center"/>
          </w:tcPr>
          <w:p w:rsidR="00E70ADE" w:rsidRPr="0018125A" w:rsidRDefault="00E70ADE" w:rsidP="001C1F9D">
            <w:pPr>
              <w:shd w:val="clear" w:color="auto" w:fill="FFFFFF"/>
              <w:ind w:right="72"/>
              <w:jc w:val="right"/>
              <w:rPr>
                <w:sz w:val="22"/>
                <w:szCs w:val="22"/>
              </w:rPr>
            </w:pPr>
            <w:r w:rsidRPr="0018125A">
              <w:rPr>
                <w:sz w:val="22"/>
                <w:szCs w:val="22"/>
              </w:rPr>
              <w:t>9,481</w:t>
            </w:r>
          </w:p>
        </w:tc>
        <w:tc>
          <w:tcPr>
            <w:tcW w:w="1260" w:type="dxa"/>
            <w:tcBorders>
              <w:top w:val="single" w:sz="6" w:space="0" w:color="auto"/>
              <w:left w:val="single" w:sz="6" w:space="0" w:color="auto"/>
              <w:bottom w:val="single" w:sz="4" w:space="0" w:color="auto"/>
              <w:right w:val="single" w:sz="6" w:space="0" w:color="auto"/>
            </w:tcBorders>
            <w:shd w:val="clear" w:color="auto" w:fill="FFFFFF"/>
            <w:vAlign w:val="center"/>
          </w:tcPr>
          <w:p w:rsidR="00E70ADE" w:rsidRPr="0018125A" w:rsidRDefault="00E70ADE" w:rsidP="001C1F9D">
            <w:pPr>
              <w:shd w:val="clear" w:color="auto" w:fill="FFFFFF"/>
              <w:ind w:right="72"/>
              <w:jc w:val="right"/>
              <w:rPr>
                <w:sz w:val="22"/>
                <w:szCs w:val="22"/>
              </w:rPr>
            </w:pPr>
            <w:r w:rsidRPr="0018125A">
              <w:rPr>
                <w:sz w:val="22"/>
                <w:szCs w:val="22"/>
              </w:rPr>
              <w:t>1,855</w:t>
            </w:r>
          </w:p>
        </w:tc>
        <w:tc>
          <w:tcPr>
            <w:tcW w:w="1509" w:type="dxa"/>
            <w:tcBorders>
              <w:top w:val="single" w:sz="6" w:space="0" w:color="auto"/>
              <w:left w:val="single" w:sz="6" w:space="0" w:color="auto"/>
              <w:bottom w:val="single" w:sz="4" w:space="0" w:color="auto"/>
              <w:right w:val="nil"/>
            </w:tcBorders>
            <w:shd w:val="clear" w:color="auto" w:fill="FFFFFF"/>
            <w:vAlign w:val="center"/>
          </w:tcPr>
          <w:p w:rsidR="00E70ADE" w:rsidRPr="0018125A" w:rsidRDefault="00E70ADE" w:rsidP="001C1F9D">
            <w:pPr>
              <w:shd w:val="clear" w:color="auto" w:fill="FFFFFF"/>
              <w:ind w:right="72"/>
              <w:jc w:val="right"/>
              <w:rPr>
                <w:sz w:val="22"/>
                <w:szCs w:val="22"/>
              </w:rPr>
            </w:pPr>
            <w:r w:rsidRPr="0018125A">
              <w:rPr>
                <w:sz w:val="22"/>
                <w:szCs w:val="22"/>
              </w:rPr>
              <w:t>11,336</w:t>
            </w:r>
          </w:p>
        </w:tc>
      </w:tr>
    </w:tbl>
    <w:p w:rsidR="00E70ADE" w:rsidRPr="0018125A" w:rsidRDefault="00B204BA" w:rsidP="00FD62A7">
      <w:pPr>
        <w:shd w:val="clear" w:color="auto" w:fill="FFFFFF"/>
        <w:rPr>
          <w:sz w:val="22"/>
          <w:szCs w:val="22"/>
        </w:rPr>
      </w:pPr>
      <w:r w:rsidRPr="0018125A">
        <w:rPr>
          <w:sz w:val="22"/>
          <w:szCs w:val="22"/>
        </w:rPr>
        <w:br w:type="page"/>
      </w:r>
    </w:p>
    <w:tbl>
      <w:tblPr>
        <w:tblW w:w="4854" w:type="pct"/>
        <w:jc w:val="center"/>
        <w:tblLayout w:type="fixed"/>
        <w:tblCellMar>
          <w:left w:w="40" w:type="dxa"/>
          <w:right w:w="40" w:type="dxa"/>
        </w:tblCellMar>
        <w:tblLook w:val="0000" w:firstRow="0" w:lastRow="0" w:firstColumn="0" w:lastColumn="0" w:noHBand="0" w:noVBand="0"/>
      </w:tblPr>
      <w:tblGrid>
        <w:gridCol w:w="782"/>
        <w:gridCol w:w="610"/>
        <w:gridCol w:w="3807"/>
        <w:gridCol w:w="18"/>
        <w:gridCol w:w="15"/>
        <w:gridCol w:w="1245"/>
        <w:gridCol w:w="1260"/>
        <w:gridCol w:w="1106"/>
      </w:tblGrid>
      <w:tr w:rsidR="00F13684" w:rsidRPr="0018125A" w:rsidTr="00F13684">
        <w:trPr>
          <w:cantSplit/>
          <w:trHeight w:val="749"/>
          <w:jc w:val="center"/>
        </w:trPr>
        <w:tc>
          <w:tcPr>
            <w:tcW w:w="8843" w:type="dxa"/>
            <w:gridSpan w:val="8"/>
            <w:tcBorders>
              <w:top w:val="single" w:sz="6" w:space="0" w:color="auto"/>
              <w:left w:val="nil"/>
              <w:bottom w:val="single" w:sz="4" w:space="0" w:color="auto"/>
            </w:tcBorders>
            <w:shd w:val="clear" w:color="auto" w:fill="FFFFFF"/>
            <w:vAlign w:val="center"/>
          </w:tcPr>
          <w:p w:rsidR="00F13684" w:rsidRPr="00F13684" w:rsidRDefault="00F13684" w:rsidP="007444F8">
            <w:pPr>
              <w:shd w:val="clear" w:color="auto" w:fill="FFFFFF"/>
              <w:ind w:right="72"/>
              <w:jc w:val="center"/>
              <w:rPr>
                <w:sz w:val="24"/>
                <w:szCs w:val="18"/>
              </w:rPr>
            </w:pPr>
            <w:r w:rsidRPr="00F13684">
              <w:rPr>
                <w:b/>
                <w:bCs/>
                <w:sz w:val="24"/>
                <w:szCs w:val="22"/>
              </w:rPr>
              <w:lastRenderedPageBreak/>
              <w:t>VII- THE DEPARTMENT OF DEFENCE.</w:t>
            </w:r>
          </w:p>
        </w:tc>
      </w:tr>
      <w:tr w:rsidR="00F13684" w:rsidRPr="0018125A" w:rsidTr="00B3161F">
        <w:trPr>
          <w:cantSplit/>
          <w:trHeight w:val="543"/>
          <w:jc w:val="center"/>
        </w:trPr>
        <w:tc>
          <w:tcPr>
            <w:tcW w:w="782" w:type="dxa"/>
            <w:vMerge w:val="restart"/>
            <w:tcBorders>
              <w:top w:val="single" w:sz="6" w:space="0" w:color="auto"/>
              <w:left w:val="nil"/>
              <w:bottom w:val="single" w:sz="4" w:space="0" w:color="auto"/>
              <w:right w:val="single" w:sz="6" w:space="0" w:color="auto"/>
            </w:tcBorders>
            <w:shd w:val="clear" w:color="auto" w:fill="FFFFFF"/>
            <w:textDirection w:val="btLr"/>
            <w:vAlign w:val="center"/>
          </w:tcPr>
          <w:p w:rsidR="00F13684" w:rsidRPr="00F13684" w:rsidRDefault="00F13684" w:rsidP="00F13684">
            <w:pPr>
              <w:shd w:val="clear" w:color="auto" w:fill="FFFFFF"/>
              <w:ind w:left="72" w:right="72"/>
              <w:rPr>
                <w:sz w:val="18"/>
                <w:szCs w:val="18"/>
              </w:rPr>
            </w:pPr>
            <w:r w:rsidRPr="00F13684">
              <w:rPr>
                <w:sz w:val="18"/>
                <w:szCs w:val="18"/>
              </w:rPr>
              <w:t>No of Persons.</w:t>
            </w:r>
          </w:p>
        </w:tc>
        <w:tc>
          <w:tcPr>
            <w:tcW w:w="610" w:type="dxa"/>
            <w:vMerge w:val="restart"/>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F13684" w:rsidRPr="00F13684" w:rsidRDefault="00F13684" w:rsidP="00F13684">
            <w:pPr>
              <w:shd w:val="clear" w:color="auto" w:fill="FFFFFF"/>
              <w:ind w:left="72" w:right="72"/>
              <w:rPr>
                <w:sz w:val="18"/>
                <w:szCs w:val="18"/>
              </w:rPr>
            </w:pPr>
            <w:r w:rsidRPr="00F13684">
              <w:rPr>
                <w:sz w:val="18"/>
                <w:szCs w:val="18"/>
              </w:rPr>
              <w:t>Class or Grade.</w:t>
            </w:r>
          </w:p>
        </w:tc>
        <w:tc>
          <w:tcPr>
            <w:tcW w:w="5085" w:type="dxa"/>
            <w:gridSpan w:val="4"/>
            <w:tcBorders>
              <w:top w:val="single" w:sz="6" w:space="0" w:color="auto"/>
              <w:left w:val="single" w:sz="6" w:space="0" w:color="auto"/>
              <w:bottom w:val="nil"/>
              <w:right w:val="single" w:sz="6" w:space="0" w:color="auto"/>
            </w:tcBorders>
            <w:shd w:val="clear" w:color="auto" w:fill="FFFFFF"/>
            <w:vAlign w:val="bottom"/>
          </w:tcPr>
          <w:p w:rsidR="00F13684" w:rsidRPr="0018125A" w:rsidRDefault="00F13684" w:rsidP="007444F8">
            <w:pPr>
              <w:shd w:val="clear" w:color="auto" w:fill="FFFFFF"/>
              <w:ind w:left="288"/>
              <w:rPr>
                <w:sz w:val="22"/>
                <w:szCs w:val="22"/>
              </w:rPr>
            </w:pPr>
            <w:r w:rsidRPr="0018125A">
              <w:rPr>
                <w:smallCaps/>
                <w:sz w:val="22"/>
                <w:szCs w:val="22"/>
              </w:rPr>
              <w:t xml:space="preserve">Division No. </w:t>
            </w:r>
            <w:r w:rsidRPr="0018125A">
              <w:rPr>
                <w:sz w:val="22"/>
                <w:szCs w:val="22"/>
              </w:rPr>
              <w:t>46.</w:t>
            </w:r>
          </w:p>
        </w:tc>
        <w:tc>
          <w:tcPr>
            <w:tcW w:w="1260" w:type="dxa"/>
            <w:tcBorders>
              <w:top w:val="single" w:sz="6" w:space="0" w:color="auto"/>
              <w:left w:val="single" w:sz="6" w:space="0" w:color="auto"/>
              <w:bottom w:val="single" w:sz="4" w:space="0" w:color="auto"/>
              <w:right w:val="single" w:sz="6" w:space="0" w:color="auto"/>
            </w:tcBorders>
            <w:shd w:val="clear" w:color="auto" w:fill="FFFFFF"/>
            <w:vAlign w:val="center"/>
          </w:tcPr>
          <w:p w:rsidR="00F13684" w:rsidRPr="00F13684" w:rsidRDefault="00F13684" w:rsidP="007444F8">
            <w:pPr>
              <w:shd w:val="clear" w:color="auto" w:fill="FFFFFF"/>
              <w:ind w:right="72"/>
              <w:jc w:val="center"/>
              <w:rPr>
                <w:sz w:val="18"/>
                <w:szCs w:val="18"/>
              </w:rPr>
            </w:pPr>
            <w:r w:rsidRPr="00F13684">
              <w:rPr>
                <w:sz w:val="18"/>
                <w:szCs w:val="18"/>
              </w:rPr>
              <w:t>“Transferred.”</w:t>
            </w:r>
          </w:p>
        </w:tc>
        <w:tc>
          <w:tcPr>
            <w:tcW w:w="1106" w:type="dxa"/>
            <w:tcBorders>
              <w:top w:val="single" w:sz="6" w:space="0" w:color="auto"/>
              <w:left w:val="single" w:sz="6" w:space="0" w:color="auto"/>
              <w:bottom w:val="single" w:sz="4" w:space="0" w:color="auto"/>
              <w:right w:val="nil"/>
            </w:tcBorders>
            <w:shd w:val="clear" w:color="auto" w:fill="FFFFFF"/>
            <w:vAlign w:val="center"/>
          </w:tcPr>
          <w:p w:rsidR="00F13684" w:rsidRPr="00F13684" w:rsidRDefault="00F13684" w:rsidP="007444F8">
            <w:pPr>
              <w:shd w:val="clear" w:color="auto" w:fill="FFFFFF"/>
              <w:ind w:right="72"/>
              <w:jc w:val="center"/>
              <w:rPr>
                <w:sz w:val="18"/>
                <w:szCs w:val="18"/>
              </w:rPr>
            </w:pPr>
            <w:r w:rsidRPr="00F13684">
              <w:rPr>
                <w:sz w:val="18"/>
                <w:szCs w:val="18"/>
              </w:rPr>
              <w:t>“Other.</w:t>
            </w:r>
          </w:p>
        </w:tc>
      </w:tr>
      <w:tr w:rsidR="00F13684" w:rsidRPr="0018125A" w:rsidTr="00B3161F">
        <w:trPr>
          <w:cantSplit/>
          <w:trHeight w:val="543"/>
          <w:jc w:val="center"/>
        </w:trPr>
        <w:tc>
          <w:tcPr>
            <w:tcW w:w="782" w:type="dxa"/>
            <w:vMerge/>
            <w:tcBorders>
              <w:top w:val="single" w:sz="6" w:space="0" w:color="auto"/>
              <w:left w:val="nil"/>
              <w:bottom w:val="single" w:sz="4" w:space="0" w:color="auto"/>
              <w:right w:val="single" w:sz="6" w:space="0" w:color="auto"/>
            </w:tcBorders>
            <w:shd w:val="clear" w:color="auto" w:fill="FFFFFF"/>
            <w:textDirection w:val="btLr"/>
            <w:vAlign w:val="bottom"/>
          </w:tcPr>
          <w:p w:rsidR="00F13684" w:rsidRPr="0018125A" w:rsidRDefault="00F13684" w:rsidP="007444F8">
            <w:pPr>
              <w:ind w:right="72"/>
              <w:jc w:val="right"/>
              <w:rPr>
                <w:sz w:val="22"/>
                <w:szCs w:val="22"/>
              </w:rPr>
            </w:pPr>
          </w:p>
        </w:tc>
        <w:tc>
          <w:tcPr>
            <w:tcW w:w="610" w:type="dxa"/>
            <w:vMerge/>
            <w:tcBorders>
              <w:top w:val="single" w:sz="6" w:space="0" w:color="auto"/>
              <w:left w:val="single" w:sz="6" w:space="0" w:color="auto"/>
              <w:bottom w:val="single" w:sz="4" w:space="0" w:color="auto"/>
              <w:right w:val="single" w:sz="6" w:space="0" w:color="auto"/>
            </w:tcBorders>
            <w:shd w:val="clear" w:color="auto" w:fill="FFFFFF"/>
            <w:textDirection w:val="btLr"/>
            <w:vAlign w:val="bottom"/>
          </w:tcPr>
          <w:p w:rsidR="00F13684" w:rsidRPr="0018125A" w:rsidRDefault="00F13684" w:rsidP="007444F8">
            <w:pPr>
              <w:ind w:right="72"/>
              <w:jc w:val="right"/>
              <w:rPr>
                <w:sz w:val="22"/>
                <w:szCs w:val="22"/>
              </w:rPr>
            </w:pPr>
          </w:p>
        </w:tc>
        <w:tc>
          <w:tcPr>
            <w:tcW w:w="5085" w:type="dxa"/>
            <w:gridSpan w:val="4"/>
            <w:tcBorders>
              <w:top w:val="nil"/>
              <w:left w:val="single" w:sz="6" w:space="0" w:color="auto"/>
              <w:bottom w:val="nil"/>
              <w:right w:val="single" w:sz="6" w:space="0" w:color="auto"/>
            </w:tcBorders>
            <w:shd w:val="clear" w:color="auto" w:fill="FFFFFF"/>
            <w:vAlign w:val="bottom"/>
          </w:tcPr>
          <w:p w:rsidR="00F13684" w:rsidRPr="0018125A" w:rsidRDefault="00F13684" w:rsidP="007444F8">
            <w:pPr>
              <w:shd w:val="clear" w:color="auto" w:fill="FFFFFF"/>
              <w:jc w:val="center"/>
              <w:rPr>
                <w:sz w:val="22"/>
                <w:szCs w:val="22"/>
              </w:rPr>
            </w:pPr>
            <w:r w:rsidRPr="0018125A">
              <w:rPr>
                <w:sz w:val="22"/>
                <w:szCs w:val="22"/>
              </w:rPr>
              <w:t>CENTRAL ADMINISTRATION.</w:t>
            </w:r>
          </w:p>
        </w:tc>
        <w:tc>
          <w:tcPr>
            <w:tcW w:w="1260" w:type="dxa"/>
            <w:tcBorders>
              <w:top w:val="single" w:sz="4" w:space="0" w:color="auto"/>
              <w:left w:val="single" w:sz="6" w:space="0" w:color="auto"/>
              <w:bottom w:val="nil"/>
              <w:right w:val="single" w:sz="6" w:space="0" w:color="auto"/>
            </w:tcBorders>
            <w:shd w:val="clear" w:color="auto" w:fill="FFFFFF"/>
            <w:vAlign w:val="center"/>
          </w:tcPr>
          <w:p w:rsidR="00F13684" w:rsidRPr="0018125A" w:rsidRDefault="00F13684" w:rsidP="007444F8">
            <w:pPr>
              <w:shd w:val="clear" w:color="auto" w:fill="FFFFFF"/>
              <w:ind w:right="72"/>
              <w:jc w:val="center"/>
              <w:rPr>
                <w:sz w:val="22"/>
                <w:szCs w:val="22"/>
              </w:rPr>
            </w:pPr>
          </w:p>
        </w:tc>
        <w:tc>
          <w:tcPr>
            <w:tcW w:w="1106" w:type="dxa"/>
            <w:tcBorders>
              <w:top w:val="single" w:sz="4" w:space="0" w:color="auto"/>
              <w:left w:val="single" w:sz="6" w:space="0" w:color="auto"/>
              <w:bottom w:val="nil"/>
              <w:right w:val="nil"/>
            </w:tcBorders>
            <w:shd w:val="clear" w:color="auto" w:fill="FFFFFF"/>
            <w:vAlign w:val="center"/>
          </w:tcPr>
          <w:p w:rsidR="00F13684" w:rsidRPr="0018125A" w:rsidRDefault="00F13684" w:rsidP="007444F8">
            <w:pPr>
              <w:shd w:val="clear" w:color="auto" w:fill="FFFFFF"/>
              <w:ind w:right="72"/>
              <w:jc w:val="center"/>
              <w:rPr>
                <w:sz w:val="22"/>
                <w:szCs w:val="22"/>
              </w:rPr>
            </w:pPr>
          </w:p>
        </w:tc>
      </w:tr>
      <w:tr w:rsidR="00E70ADE" w:rsidRPr="0018125A" w:rsidTr="00F13684">
        <w:trPr>
          <w:cantSplit/>
          <w:trHeight w:val="299"/>
          <w:jc w:val="center"/>
        </w:trPr>
        <w:tc>
          <w:tcPr>
            <w:tcW w:w="782" w:type="dxa"/>
            <w:tcBorders>
              <w:top w:val="single" w:sz="4" w:space="0" w:color="auto"/>
              <w:left w:val="nil"/>
              <w:bottom w:val="nil"/>
              <w:right w:val="single" w:sz="6" w:space="0" w:color="auto"/>
            </w:tcBorders>
            <w:shd w:val="clear" w:color="auto" w:fill="FFFFFF"/>
            <w:textDirection w:val="btLr"/>
            <w:vAlign w:val="bottom"/>
          </w:tcPr>
          <w:p w:rsidR="00E70ADE" w:rsidRPr="0018125A" w:rsidRDefault="00E70ADE" w:rsidP="007444F8">
            <w:pPr>
              <w:ind w:right="72"/>
              <w:jc w:val="right"/>
              <w:rPr>
                <w:sz w:val="22"/>
                <w:szCs w:val="22"/>
              </w:rPr>
            </w:pPr>
          </w:p>
        </w:tc>
        <w:tc>
          <w:tcPr>
            <w:tcW w:w="610" w:type="dxa"/>
            <w:tcBorders>
              <w:top w:val="single" w:sz="4" w:space="0" w:color="auto"/>
              <w:left w:val="single" w:sz="6" w:space="0" w:color="auto"/>
              <w:bottom w:val="nil"/>
              <w:right w:val="single" w:sz="6" w:space="0" w:color="auto"/>
            </w:tcBorders>
            <w:shd w:val="clear" w:color="auto" w:fill="FFFFFF"/>
            <w:textDirection w:val="btLr"/>
            <w:vAlign w:val="bottom"/>
          </w:tcPr>
          <w:p w:rsidR="00E70ADE" w:rsidRPr="0018125A" w:rsidRDefault="00E70ADE" w:rsidP="007444F8">
            <w:pPr>
              <w:ind w:right="72"/>
              <w:jc w:val="right"/>
              <w:rPr>
                <w:sz w:val="22"/>
                <w:szCs w:val="22"/>
              </w:rPr>
            </w:pPr>
          </w:p>
        </w:tc>
        <w:tc>
          <w:tcPr>
            <w:tcW w:w="5085" w:type="dxa"/>
            <w:gridSpan w:val="4"/>
            <w:tcBorders>
              <w:top w:val="nil"/>
              <w:left w:val="single" w:sz="6" w:space="0" w:color="auto"/>
              <w:bottom w:val="nil"/>
              <w:right w:val="single" w:sz="6" w:space="0" w:color="auto"/>
            </w:tcBorders>
            <w:shd w:val="clear" w:color="auto" w:fill="FFFFFF"/>
            <w:vAlign w:val="bottom"/>
          </w:tcPr>
          <w:p w:rsidR="00E70ADE" w:rsidRPr="0018125A" w:rsidRDefault="00E70ADE" w:rsidP="00F13684">
            <w:pPr>
              <w:shd w:val="clear" w:color="auto" w:fill="FFFFFF"/>
              <w:ind w:left="725"/>
              <w:rPr>
                <w:sz w:val="22"/>
                <w:szCs w:val="22"/>
              </w:rPr>
            </w:pPr>
            <w:r w:rsidRPr="0018125A">
              <w:rPr>
                <w:sz w:val="22"/>
                <w:szCs w:val="22"/>
              </w:rPr>
              <w:t xml:space="preserve">Subdivision No. </w:t>
            </w:r>
            <w:r w:rsidR="00185B5C">
              <w:rPr>
                <w:sz w:val="22"/>
                <w:szCs w:val="22"/>
              </w:rPr>
              <w:t>1</w:t>
            </w:r>
            <w:r w:rsidRPr="0018125A">
              <w:rPr>
                <w:sz w:val="22"/>
                <w:szCs w:val="22"/>
              </w:rPr>
              <w:t>.</w:t>
            </w:r>
            <w:r w:rsidRPr="0018125A">
              <w:rPr>
                <w:rFonts w:eastAsia="Times New Roman"/>
                <w:sz w:val="22"/>
                <w:szCs w:val="22"/>
              </w:rPr>
              <w:t>—</w:t>
            </w:r>
            <w:r w:rsidRPr="0018125A">
              <w:rPr>
                <w:rFonts w:eastAsia="Times New Roman"/>
                <w:smallCaps/>
                <w:sz w:val="22"/>
                <w:szCs w:val="22"/>
              </w:rPr>
              <w:t>Pa</w:t>
            </w:r>
            <w:r w:rsidR="00185B5C">
              <w:rPr>
                <w:rFonts w:eastAsia="Times New Roman"/>
                <w:smallCaps/>
                <w:sz w:val="22"/>
                <w:szCs w:val="22"/>
              </w:rPr>
              <w:t>y</w:t>
            </w:r>
            <w:r w:rsidRPr="0018125A">
              <w:rPr>
                <w:rFonts w:eastAsia="Times New Roman"/>
                <w:smallCaps/>
                <w:sz w:val="22"/>
                <w:szCs w:val="22"/>
              </w:rPr>
              <w:t>.</w:t>
            </w:r>
          </w:p>
        </w:tc>
        <w:tc>
          <w:tcPr>
            <w:tcW w:w="1260" w:type="dxa"/>
            <w:tcBorders>
              <w:top w:val="nil"/>
              <w:left w:val="single" w:sz="6" w:space="0" w:color="auto"/>
              <w:bottom w:val="nil"/>
              <w:right w:val="single" w:sz="6" w:space="0" w:color="auto"/>
            </w:tcBorders>
            <w:shd w:val="clear" w:color="auto" w:fill="FFFFFF"/>
            <w:vAlign w:val="center"/>
          </w:tcPr>
          <w:p w:rsidR="00E70ADE" w:rsidRPr="00022808" w:rsidRDefault="00E70ADE" w:rsidP="007444F8">
            <w:pPr>
              <w:shd w:val="clear" w:color="auto" w:fill="FFFFFF"/>
              <w:ind w:right="72"/>
              <w:jc w:val="center"/>
              <w:rPr>
                <w:sz w:val="22"/>
                <w:szCs w:val="22"/>
              </w:rPr>
            </w:pPr>
            <w:r w:rsidRPr="00022808">
              <w:rPr>
                <w:rFonts w:eastAsia="Times New Roman"/>
                <w:iCs/>
                <w:sz w:val="22"/>
                <w:szCs w:val="22"/>
              </w:rPr>
              <w:t>£</w:t>
            </w:r>
          </w:p>
        </w:tc>
        <w:tc>
          <w:tcPr>
            <w:tcW w:w="1106" w:type="dxa"/>
            <w:tcBorders>
              <w:top w:val="nil"/>
              <w:left w:val="single" w:sz="6" w:space="0" w:color="auto"/>
              <w:bottom w:val="nil"/>
              <w:right w:val="nil"/>
            </w:tcBorders>
            <w:shd w:val="clear" w:color="auto" w:fill="FFFFFF"/>
            <w:vAlign w:val="center"/>
          </w:tcPr>
          <w:p w:rsidR="00E70ADE" w:rsidRPr="0018125A" w:rsidRDefault="00E70ADE" w:rsidP="007444F8">
            <w:pPr>
              <w:shd w:val="clear" w:color="auto" w:fill="FFFFFF"/>
              <w:ind w:right="72"/>
              <w:jc w:val="center"/>
              <w:rPr>
                <w:sz w:val="22"/>
                <w:szCs w:val="22"/>
              </w:rPr>
            </w:pPr>
            <w:r w:rsidRPr="0018125A">
              <w:rPr>
                <w:rFonts w:eastAsia="Times New Roman"/>
                <w:sz w:val="22"/>
                <w:szCs w:val="22"/>
              </w:rPr>
              <w:t>£</w:t>
            </w:r>
          </w:p>
        </w:tc>
      </w:tr>
      <w:tr w:rsidR="00E70ADE" w:rsidRPr="0018125A" w:rsidTr="00F13684">
        <w:trPr>
          <w:cantSplit/>
          <w:trHeight w:val="151"/>
          <w:jc w:val="center"/>
        </w:trPr>
        <w:tc>
          <w:tcPr>
            <w:tcW w:w="782" w:type="dxa"/>
            <w:tcBorders>
              <w:top w:val="nil"/>
              <w:left w:val="nil"/>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610" w:type="dxa"/>
            <w:tcBorders>
              <w:top w:val="nil"/>
              <w:left w:val="single" w:sz="6" w:space="0" w:color="auto"/>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5085" w:type="dxa"/>
            <w:gridSpan w:val="4"/>
            <w:tcBorders>
              <w:top w:val="nil"/>
              <w:left w:val="single" w:sz="6" w:space="0" w:color="auto"/>
              <w:bottom w:val="nil"/>
              <w:right w:val="single" w:sz="6" w:space="0" w:color="auto"/>
            </w:tcBorders>
            <w:shd w:val="clear" w:color="auto" w:fill="FFFFFF"/>
            <w:vAlign w:val="bottom"/>
          </w:tcPr>
          <w:p w:rsidR="00E70ADE" w:rsidRPr="0018125A" w:rsidRDefault="00DA31B7" w:rsidP="007444F8">
            <w:pPr>
              <w:shd w:val="clear" w:color="auto" w:fill="FFFFFF"/>
              <w:ind w:left="1008"/>
              <w:rPr>
                <w:sz w:val="22"/>
                <w:szCs w:val="22"/>
              </w:rPr>
            </w:pPr>
            <w:r>
              <w:rPr>
                <w:i/>
                <w:iCs/>
                <w:sz w:val="22"/>
                <w:szCs w:val="22"/>
              </w:rPr>
              <w:t>R</w:t>
            </w:r>
            <w:r w:rsidR="00E70ADE" w:rsidRPr="0018125A">
              <w:rPr>
                <w:i/>
                <w:iCs/>
                <w:sz w:val="22"/>
                <w:szCs w:val="22"/>
              </w:rPr>
              <w:t>ead</w:t>
            </w:r>
            <w:r w:rsidR="00E70ADE" w:rsidRPr="0018125A">
              <w:rPr>
                <w:rFonts w:eastAsia="Times New Roman"/>
                <w:sz w:val="22"/>
                <w:szCs w:val="22"/>
              </w:rPr>
              <w:t>—</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1106" w:type="dxa"/>
            <w:tcBorders>
              <w:top w:val="nil"/>
              <w:left w:val="single" w:sz="6" w:space="0" w:color="auto"/>
              <w:bottom w:val="nil"/>
              <w:right w:val="nil"/>
            </w:tcBorders>
            <w:shd w:val="clear" w:color="auto" w:fill="FFFFFF"/>
            <w:vAlign w:val="bottom"/>
          </w:tcPr>
          <w:p w:rsidR="00E70ADE" w:rsidRPr="0018125A" w:rsidRDefault="00E70ADE" w:rsidP="007444F8">
            <w:pPr>
              <w:shd w:val="clear" w:color="auto" w:fill="FFFFFF"/>
              <w:ind w:right="72"/>
              <w:jc w:val="right"/>
              <w:rPr>
                <w:sz w:val="22"/>
                <w:szCs w:val="22"/>
              </w:rPr>
            </w:pPr>
          </w:p>
        </w:tc>
      </w:tr>
      <w:tr w:rsidR="00F13684" w:rsidRPr="0018125A" w:rsidTr="00BE46B1">
        <w:trPr>
          <w:cantSplit/>
          <w:trHeight w:val="209"/>
          <w:jc w:val="center"/>
        </w:trPr>
        <w:tc>
          <w:tcPr>
            <w:tcW w:w="782" w:type="dxa"/>
            <w:tcBorders>
              <w:top w:val="nil"/>
              <w:left w:val="nil"/>
              <w:bottom w:val="nil"/>
              <w:right w:val="single" w:sz="6" w:space="0" w:color="auto"/>
            </w:tcBorders>
            <w:shd w:val="clear" w:color="auto" w:fill="FFFFFF"/>
            <w:vAlign w:val="bottom"/>
          </w:tcPr>
          <w:p w:rsidR="00F13684" w:rsidRPr="0018125A" w:rsidRDefault="00F13684" w:rsidP="007444F8">
            <w:pPr>
              <w:shd w:val="clear" w:color="auto" w:fill="FFFFFF"/>
              <w:ind w:right="72"/>
              <w:jc w:val="right"/>
              <w:rPr>
                <w:sz w:val="22"/>
                <w:szCs w:val="22"/>
              </w:rPr>
            </w:pPr>
          </w:p>
        </w:tc>
        <w:tc>
          <w:tcPr>
            <w:tcW w:w="610" w:type="dxa"/>
            <w:tcBorders>
              <w:top w:val="nil"/>
              <w:left w:val="single" w:sz="6" w:space="0" w:color="auto"/>
              <w:bottom w:val="nil"/>
              <w:right w:val="single" w:sz="6" w:space="0" w:color="auto"/>
            </w:tcBorders>
            <w:shd w:val="clear" w:color="auto" w:fill="FFFFFF"/>
            <w:vAlign w:val="bottom"/>
          </w:tcPr>
          <w:p w:rsidR="00F13684" w:rsidRPr="0018125A" w:rsidRDefault="00F13684" w:rsidP="007444F8">
            <w:pPr>
              <w:shd w:val="clear" w:color="auto" w:fill="FFFFFF"/>
              <w:ind w:right="72"/>
              <w:jc w:val="right"/>
              <w:rPr>
                <w:sz w:val="22"/>
                <w:szCs w:val="22"/>
              </w:rPr>
            </w:pPr>
          </w:p>
        </w:tc>
        <w:tc>
          <w:tcPr>
            <w:tcW w:w="5085" w:type="dxa"/>
            <w:gridSpan w:val="4"/>
            <w:tcBorders>
              <w:top w:val="nil"/>
              <w:left w:val="single" w:sz="6" w:space="0" w:color="auto"/>
              <w:bottom w:val="nil"/>
              <w:right w:val="single" w:sz="6" w:space="0" w:color="auto"/>
            </w:tcBorders>
            <w:shd w:val="clear" w:color="auto" w:fill="FFFFFF"/>
            <w:vAlign w:val="bottom"/>
          </w:tcPr>
          <w:p w:rsidR="00F13684" w:rsidRPr="0018125A" w:rsidRDefault="00F13684" w:rsidP="00F13684">
            <w:pPr>
              <w:shd w:val="clear" w:color="auto" w:fill="FFFFFF"/>
              <w:jc w:val="center"/>
              <w:rPr>
                <w:sz w:val="22"/>
                <w:szCs w:val="22"/>
              </w:rPr>
            </w:pPr>
            <w:r w:rsidRPr="0018125A">
              <w:rPr>
                <w:smallCaps/>
                <w:sz w:val="22"/>
                <w:szCs w:val="22"/>
              </w:rPr>
              <w:t>Administrative Staff.</w:t>
            </w:r>
          </w:p>
        </w:tc>
        <w:tc>
          <w:tcPr>
            <w:tcW w:w="1260" w:type="dxa"/>
            <w:tcBorders>
              <w:top w:val="nil"/>
              <w:left w:val="single" w:sz="6" w:space="0" w:color="auto"/>
              <w:bottom w:val="nil"/>
              <w:right w:val="single" w:sz="6" w:space="0" w:color="auto"/>
            </w:tcBorders>
            <w:shd w:val="clear" w:color="auto" w:fill="FFFFFF"/>
            <w:vAlign w:val="bottom"/>
          </w:tcPr>
          <w:p w:rsidR="00F13684" w:rsidRPr="0018125A" w:rsidRDefault="00F13684" w:rsidP="007444F8">
            <w:pPr>
              <w:shd w:val="clear" w:color="auto" w:fill="FFFFFF"/>
              <w:ind w:right="72"/>
              <w:jc w:val="right"/>
              <w:rPr>
                <w:sz w:val="22"/>
                <w:szCs w:val="22"/>
              </w:rPr>
            </w:pPr>
          </w:p>
        </w:tc>
        <w:tc>
          <w:tcPr>
            <w:tcW w:w="1106" w:type="dxa"/>
            <w:tcBorders>
              <w:top w:val="nil"/>
              <w:left w:val="single" w:sz="6" w:space="0" w:color="auto"/>
              <w:bottom w:val="nil"/>
              <w:right w:val="nil"/>
            </w:tcBorders>
            <w:shd w:val="clear" w:color="auto" w:fill="FFFFFF"/>
            <w:vAlign w:val="bottom"/>
          </w:tcPr>
          <w:p w:rsidR="00F13684" w:rsidRPr="0018125A" w:rsidRDefault="00F13684" w:rsidP="007444F8">
            <w:pPr>
              <w:shd w:val="clear" w:color="auto" w:fill="FFFFFF"/>
              <w:ind w:right="72"/>
              <w:jc w:val="right"/>
              <w:rPr>
                <w:sz w:val="22"/>
                <w:szCs w:val="22"/>
              </w:rPr>
            </w:pPr>
          </w:p>
        </w:tc>
      </w:tr>
      <w:tr w:rsidR="00F13684" w:rsidRPr="0018125A" w:rsidTr="00F13684">
        <w:trPr>
          <w:cantSplit/>
          <w:trHeight w:val="432"/>
          <w:jc w:val="center"/>
        </w:trPr>
        <w:tc>
          <w:tcPr>
            <w:tcW w:w="782" w:type="dxa"/>
            <w:tcBorders>
              <w:top w:val="nil"/>
              <w:left w:val="nil"/>
              <w:bottom w:val="nil"/>
              <w:right w:val="single" w:sz="6" w:space="0" w:color="auto"/>
            </w:tcBorders>
            <w:shd w:val="clear" w:color="auto" w:fill="FFFFFF"/>
            <w:vAlign w:val="bottom"/>
          </w:tcPr>
          <w:p w:rsidR="00F13684" w:rsidRPr="0018125A" w:rsidRDefault="00F13684" w:rsidP="007444F8">
            <w:pPr>
              <w:shd w:val="clear" w:color="auto" w:fill="FFFFFF"/>
              <w:ind w:right="72"/>
              <w:jc w:val="right"/>
              <w:rPr>
                <w:sz w:val="22"/>
                <w:szCs w:val="22"/>
              </w:rPr>
            </w:pPr>
            <w:r>
              <w:rPr>
                <w:sz w:val="22"/>
                <w:szCs w:val="22"/>
              </w:rPr>
              <w:t>1</w:t>
            </w:r>
          </w:p>
        </w:tc>
        <w:tc>
          <w:tcPr>
            <w:tcW w:w="610" w:type="dxa"/>
            <w:tcBorders>
              <w:top w:val="nil"/>
              <w:left w:val="single" w:sz="6" w:space="0" w:color="auto"/>
              <w:bottom w:val="nil"/>
              <w:right w:val="single" w:sz="6" w:space="0" w:color="auto"/>
            </w:tcBorders>
            <w:shd w:val="clear" w:color="auto" w:fill="FFFFFF"/>
            <w:vAlign w:val="bottom"/>
          </w:tcPr>
          <w:p w:rsidR="00F13684" w:rsidRPr="0018125A" w:rsidRDefault="00F13684" w:rsidP="00FE0F82">
            <w:pPr>
              <w:shd w:val="clear" w:color="auto" w:fill="FFFFFF"/>
              <w:ind w:right="72"/>
              <w:jc w:val="center"/>
              <w:rPr>
                <w:sz w:val="22"/>
                <w:szCs w:val="22"/>
              </w:rPr>
            </w:pPr>
            <w:r>
              <w:rPr>
                <w:sz w:val="22"/>
                <w:szCs w:val="22"/>
              </w:rPr>
              <w:t>...</w:t>
            </w:r>
          </w:p>
        </w:tc>
        <w:tc>
          <w:tcPr>
            <w:tcW w:w="3840" w:type="dxa"/>
            <w:gridSpan w:val="3"/>
            <w:tcBorders>
              <w:top w:val="nil"/>
              <w:left w:val="single" w:sz="6" w:space="0" w:color="auto"/>
              <w:bottom w:val="nil"/>
            </w:tcBorders>
            <w:shd w:val="clear" w:color="auto" w:fill="FFFFFF"/>
            <w:vAlign w:val="bottom"/>
          </w:tcPr>
          <w:p w:rsidR="00F13684" w:rsidRPr="0018125A" w:rsidRDefault="00F13684" w:rsidP="00F13684">
            <w:pPr>
              <w:shd w:val="clear" w:color="auto" w:fill="FFFFFF"/>
              <w:tabs>
                <w:tab w:val="left" w:leader="dot" w:pos="4320"/>
                <w:tab w:val="left" w:leader="dot" w:pos="6048"/>
              </w:tabs>
              <w:ind w:left="545" w:hanging="257"/>
              <w:rPr>
                <w:sz w:val="22"/>
                <w:szCs w:val="22"/>
              </w:rPr>
            </w:pPr>
            <w:r w:rsidRPr="0018125A">
              <w:rPr>
                <w:sz w:val="22"/>
                <w:szCs w:val="22"/>
              </w:rPr>
              <w:t>Director of Engineer Services or Director of Artillery</w:t>
            </w:r>
            <w:r>
              <w:rPr>
                <w:sz w:val="22"/>
                <w:szCs w:val="22"/>
              </w:rPr>
              <w:tab/>
            </w:r>
            <w:r w:rsidRPr="0018125A">
              <w:rPr>
                <w:rFonts w:eastAsia="Times New Roman"/>
                <w:sz w:val="22"/>
                <w:szCs w:val="22"/>
              </w:rPr>
              <w:t>£550</w:t>
            </w:r>
          </w:p>
        </w:tc>
        <w:tc>
          <w:tcPr>
            <w:tcW w:w="1245" w:type="dxa"/>
            <w:tcBorders>
              <w:top w:val="nil"/>
              <w:bottom w:val="nil"/>
              <w:right w:val="single" w:sz="6" w:space="0" w:color="auto"/>
            </w:tcBorders>
            <w:shd w:val="clear" w:color="auto" w:fill="FFFFFF"/>
            <w:vAlign w:val="bottom"/>
          </w:tcPr>
          <w:p w:rsidR="00F13684" w:rsidRPr="0018125A" w:rsidRDefault="00F13684" w:rsidP="00F13684">
            <w:pPr>
              <w:shd w:val="clear" w:color="auto" w:fill="FFFFFF"/>
              <w:tabs>
                <w:tab w:val="left" w:leader="dot" w:pos="4320"/>
                <w:tab w:val="left" w:leader="dot" w:pos="6048"/>
              </w:tabs>
              <w:ind w:left="288" w:right="144"/>
              <w:jc w:val="right"/>
              <w:rPr>
                <w:sz w:val="22"/>
                <w:szCs w:val="22"/>
              </w:rPr>
            </w:pPr>
            <w:r w:rsidRPr="0018125A">
              <w:rPr>
                <w:rFonts w:eastAsia="Times New Roman"/>
                <w:sz w:val="22"/>
                <w:szCs w:val="22"/>
              </w:rPr>
              <w:t>£</w:t>
            </w:r>
            <w:r>
              <w:rPr>
                <w:rFonts w:eastAsia="Times New Roman"/>
                <w:sz w:val="22"/>
                <w:szCs w:val="22"/>
              </w:rPr>
              <w:t>550</w:t>
            </w:r>
          </w:p>
        </w:tc>
        <w:tc>
          <w:tcPr>
            <w:tcW w:w="1260" w:type="dxa"/>
            <w:tcBorders>
              <w:top w:val="nil"/>
              <w:left w:val="single" w:sz="6" w:space="0" w:color="auto"/>
              <w:bottom w:val="nil"/>
              <w:right w:val="single" w:sz="6" w:space="0" w:color="auto"/>
            </w:tcBorders>
            <w:shd w:val="clear" w:color="auto" w:fill="FFFFFF"/>
            <w:vAlign w:val="bottom"/>
          </w:tcPr>
          <w:p w:rsidR="00F13684" w:rsidRPr="0018125A" w:rsidRDefault="00F13684" w:rsidP="007444F8">
            <w:pPr>
              <w:shd w:val="clear" w:color="auto" w:fill="FFFFFF"/>
              <w:ind w:right="72"/>
              <w:jc w:val="right"/>
              <w:rPr>
                <w:sz w:val="22"/>
                <w:szCs w:val="22"/>
              </w:rPr>
            </w:pPr>
          </w:p>
        </w:tc>
        <w:tc>
          <w:tcPr>
            <w:tcW w:w="1106" w:type="dxa"/>
            <w:tcBorders>
              <w:top w:val="nil"/>
              <w:left w:val="single" w:sz="6" w:space="0" w:color="auto"/>
              <w:bottom w:val="nil"/>
              <w:right w:val="nil"/>
            </w:tcBorders>
            <w:shd w:val="clear" w:color="auto" w:fill="FFFFFF"/>
            <w:vAlign w:val="bottom"/>
          </w:tcPr>
          <w:p w:rsidR="00F13684" w:rsidRPr="0018125A" w:rsidRDefault="00F13684" w:rsidP="007444F8">
            <w:pPr>
              <w:shd w:val="clear" w:color="auto" w:fill="FFFFFF"/>
              <w:ind w:right="72"/>
              <w:jc w:val="right"/>
              <w:rPr>
                <w:sz w:val="22"/>
                <w:szCs w:val="22"/>
              </w:rPr>
            </w:pPr>
          </w:p>
        </w:tc>
      </w:tr>
      <w:tr w:rsidR="00E70ADE" w:rsidRPr="0018125A" w:rsidTr="00F13684">
        <w:trPr>
          <w:cantSplit/>
          <w:trHeight w:val="378"/>
          <w:jc w:val="center"/>
        </w:trPr>
        <w:tc>
          <w:tcPr>
            <w:tcW w:w="782" w:type="dxa"/>
            <w:tcBorders>
              <w:top w:val="nil"/>
              <w:left w:val="nil"/>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610" w:type="dxa"/>
            <w:tcBorders>
              <w:top w:val="nil"/>
              <w:left w:val="single" w:sz="6" w:space="0" w:color="auto"/>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5085" w:type="dxa"/>
            <w:gridSpan w:val="4"/>
            <w:tcBorders>
              <w:top w:val="nil"/>
              <w:left w:val="single" w:sz="6" w:space="0" w:color="auto"/>
              <w:bottom w:val="nil"/>
              <w:right w:val="single" w:sz="6" w:space="0" w:color="auto"/>
            </w:tcBorders>
            <w:shd w:val="clear" w:color="auto" w:fill="FFFFFF"/>
            <w:vAlign w:val="bottom"/>
          </w:tcPr>
          <w:p w:rsidR="00E70ADE" w:rsidRPr="0018125A" w:rsidRDefault="00E70ADE" w:rsidP="007444F8">
            <w:pPr>
              <w:shd w:val="clear" w:color="auto" w:fill="FFFFFF"/>
              <w:tabs>
                <w:tab w:val="left" w:leader="dot" w:pos="4320"/>
                <w:tab w:val="left" w:leader="dot" w:pos="6048"/>
              </w:tabs>
              <w:jc w:val="center"/>
              <w:rPr>
                <w:sz w:val="22"/>
                <w:szCs w:val="22"/>
              </w:rPr>
            </w:pPr>
            <w:r w:rsidRPr="0018125A">
              <w:rPr>
                <w:i/>
                <w:iCs/>
                <w:sz w:val="22"/>
                <w:szCs w:val="22"/>
              </w:rPr>
              <w:t>Under Defence Act.</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1106" w:type="dxa"/>
            <w:tcBorders>
              <w:top w:val="nil"/>
              <w:left w:val="single" w:sz="6" w:space="0" w:color="auto"/>
              <w:bottom w:val="nil"/>
              <w:right w:val="nil"/>
            </w:tcBorders>
            <w:shd w:val="clear" w:color="auto" w:fill="FFFFFF"/>
            <w:vAlign w:val="bottom"/>
          </w:tcPr>
          <w:p w:rsidR="00E70ADE" w:rsidRPr="0018125A" w:rsidRDefault="00E70ADE" w:rsidP="007444F8">
            <w:pPr>
              <w:shd w:val="clear" w:color="auto" w:fill="FFFFFF"/>
              <w:ind w:right="72"/>
              <w:jc w:val="right"/>
              <w:rPr>
                <w:sz w:val="22"/>
                <w:szCs w:val="22"/>
              </w:rPr>
            </w:pPr>
          </w:p>
        </w:tc>
      </w:tr>
      <w:tr w:rsidR="002152AB" w:rsidRPr="0018125A" w:rsidTr="00F13684">
        <w:trPr>
          <w:cantSplit/>
          <w:trHeight w:val="180"/>
          <w:jc w:val="center"/>
        </w:trPr>
        <w:tc>
          <w:tcPr>
            <w:tcW w:w="782" w:type="dxa"/>
            <w:tcBorders>
              <w:top w:val="nil"/>
              <w:left w:val="nil"/>
              <w:bottom w:val="nil"/>
              <w:right w:val="single" w:sz="6" w:space="0" w:color="auto"/>
            </w:tcBorders>
            <w:shd w:val="clear" w:color="auto" w:fill="FFFFFF"/>
            <w:vAlign w:val="bottom"/>
          </w:tcPr>
          <w:p w:rsidR="002152AB" w:rsidRPr="0018125A" w:rsidRDefault="002152AB" w:rsidP="007444F8">
            <w:pPr>
              <w:shd w:val="clear" w:color="auto" w:fill="FFFFFF"/>
              <w:ind w:right="72"/>
              <w:jc w:val="right"/>
              <w:rPr>
                <w:sz w:val="22"/>
                <w:szCs w:val="22"/>
              </w:rPr>
            </w:pPr>
            <w:r w:rsidRPr="0018125A">
              <w:rPr>
                <w:sz w:val="22"/>
                <w:szCs w:val="22"/>
              </w:rPr>
              <w:t>6</w:t>
            </w:r>
          </w:p>
        </w:tc>
        <w:tc>
          <w:tcPr>
            <w:tcW w:w="610" w:type="dxa"/>
            <w:tcBorders>
              <w:top w:val="nil"/>
              <w:left w:val="single" w:sz="6" w:space="0" w:color="auto"/>
              <w:bottom w:val="nil"/>
              <w:right w:val="single" w:sz="6" w:space="0" w:color="auto"/>
            </w:tcBorders>
            <w:shd w:val="clear" w:color="auto" w:fill="FFFFFF"/>
            <w:vAlign w:val="bottom"/>
          </w:tcPr>
          <w:p w:rsidR="002152AB" w:rsidRPr="0018125A" w:rsidRDefault="002152AB" w:rsidP="007444F8">
            <w:pPr>
              <w:shd w:val="clear" w:color="auto" w:fill="FFFFFF"/>
              <w:ind w:right="72"/>
              <w:jc w:val="right"/>
              <w:rPr>
                <w:sz w:val="22"/>
                <w:szCs w:val="22"/>
              </w:rPr>
            </w:pPr>
            <w:r w:rsidRPr="0018125A">
              <w:rPr>
                <w:sz w:val="22"/>
                <w:szCs w:val="22"/>
              </w:rPr>
              <w:t>I.</w:t>
            </w:r>
          </w:p>
        </w:tc>
        <w:tc>
          <w:tcPr>
            <w:tcW w:w="3825" w:type="dxa"/>
            <w:gridSpan w:val="2"/>
            <w:tcBorders>
              <w:top w:val="nil"/>
              <w:left w:val="single" w:sz="6" w:space="0" w:color="auto"/>
            </w:tcBorders>
            <w:shd w:val="clear" w:color="auto" w:fill="FFFFFF"/>
            <w:vAlign w:val="bottom"/>
          </w:tcPr>
          <w:p w:rsidR="002152AB" w:rsidRPr="0018125A" w:rsidRDefault="002152AB" w:rsidP="007444F8">
            <w:pPr>
              <w:shd w:val="clear" w:color="auto" w:fill="FFFFFF"/>
              <w:tabs>
                <w:tab w:val="left" w:leader="dot" w:pos="4320"/>
                <w:tab w:val="left" w:leader="dot" w:pos="6048"/>
              </w:tabs>
              <w:ind w:left="576" w:hanging="288"/>
              <w:rPr>
                <w:sz w:val="22"/>
                <w:szCs w:val="22"/>
              </w:rPr>
            </w:pPr>
            <w:r w:rsidRPr="0018125A">
              <w:rPr>
                <w:sz w:val="22"/>
                <w:szCs w:val="22"/>
              </w:rPr>
              <w:t>Military Clerks</w:t>
            </w:r>
            <w:r w:rsidR="007444F8">
              <w:rPr>
                <w:sz w:val="22"/>
                <w:szCs w:val="22"/>
              </w:rPr>
              <w:tab/>
            </w:r>
          </w:p>
        </w:tc>
        <w:tc>
          <w:tcPr>
            <w:tcW w:w="1260" w:type="dxa"/>
            <w:gridSpan w:val="2"/>
            <w:tcBorders>
              <w:bottom w:val="single" w:sz="4" w:space="0" w:color="auto"/>
              <w:right w:val="single" w:sz="6" w:space="0" w:color="auto"/>
            </w:tcBorders>
            <w:shd w:val="clear" w:color="auto" w:fill="FFFFFF"/>
            <w:vAlign w:val="bottom"/>
          </w:tcPr>
          <w:p w:rsidR="002152AB" w:rsidRPr="0018125A" w:rsidRDefault="002152AB" w:rsidP="00F13684">
            <w:pPr>
              <w:shd w:val="clear" w:color="auto" w:fill="FFFFFF"/>
              <w:tabs>
                <w:tab w:val="left" w:leader="dot" w:pos="4320"/>
                <w:tab w:val="left" w:leader="dot" w:pos="6048"/>
              </w:tabs>
              <w:ind w:right="144"/>
              <w:jc w:val="right"/>
              <w:rPr>
                <w:sz w:val="22"/>
                <w:szCs w:val="22"/>
              </w:rPr>
            </w:pPr>
            <w:r w:rsidRPr="0018125A">
              <w:rPr>
                <w:rFonts w:eastAsia="Times New Roman"/>
                <w:sz w:val="22"/>
                <w:szCs w:val="22"/>
              </w:rPr>
              <w:t>£1,800</w:t>
            </w:r>
          </w:p>
        </w:tc>
        <w:tc>
          <w:tcPr>
            <w:tcW w:w="1260" w:type="dxa"/>
            <w:tcBorders>
              <w:top w:val="nil"/>
              <w:left w:val="single" w:sz="6" w:space="0" w:color="auto"/>
              <w:bottom w:val="nil"/>
              <w:right w:val="single" w:sz="6" w:space="0" w:color="auto"/>
            </w:tcBorders>
            <w:shd w:val="clear" w:color="auto" w:fill="FFFFFF"/>
            <w:vAlign w:val="bottom"/>
          </w:tcPr>
          <w:p w:rsidR="002152AB" w:rsidRPr="0018125A" w:rsidRDefault="002152AB" w:rsidP="007444F8">
            <w:pPr>
              <w:shd w:val="clear" w:color="auto" w:fill="FFFFFF"/>
              <w:ind w:right="72"/>
              <w:jc w:val="right"/>
              <w:rPr>
                <w:sz w:val="22"/>
                <w:szCs w:val="22"/>
              </w:rPr>
            </w:pPr>
          </w:p>
        </w:tc>
        <w:tc>
          <w:tcPr>
            <w:tcW w:w="1106" w:type="dxa"/>
            <w:tcBorders>
              <w:top w:val="nil"/>
              <w:left w:val="single" w:sz="6" w:space="0" w:color="auto"/>
              <w:bottom w:val="nil"/>
              <w:right w:val="nil"/>
            </w:tcBorders>
            <w:shd w:val="clear" w:color="auto" w:fill="FFFFFF"/>
            <w:vAlign w:val="bottom"/>
          </w:tcPr>
          <w:p w:rsidR="002152AB" w:rsidRPr="0018125A" w:rsidRDefault="002152AB" w:rsidP="007444F8">
            <w:pPr>
              <w:shd w:val="clear" w:color="auto" w:fill="FFFFFF"/>
              <w:ind w:right="72"/>
              <w:jc w:val="right"/>
              <w:rPr>
                <w:sz w:val="22"/>
                <w:szCs w:val="22"/>
              </w:rPr>
            </w:pPr>
          </w:p>
        </w:tc>
      </w:tr>
      <w:tr w:rsidR="002152AB" w:rsidRPr="0018125A" w:rsidTr="00B3161F">
        <w:trPr>
          <w:cantSplit/>
          <w:trHeight w:val="377"/>
          <w:jc w:val="center"/>
        </w:trPr>
        <w:tc>
          <w:tcPr>
            <w:tcW w:w="782" w:type="dxa"/>
            <w:tcBorders>
              <w:top w:val="nil"/>
              <w:left w:val="nil"/>
              <w:bottom w:val="nil"/>
              <w:right w:val="single" w:sz="6" w:space="0" w:color="auto"/>
            </w:tcBorders>
            <w:shd w:val="clear" w:color="auto" w:fill="FFFFFF"/>
            <w:vAlign w:val="bottom"/>
          </w:tcPr>
          <w:p w:rsidR="002152AB" w:rsidRPr="0018125A" w:rsidRDefault="002152AB" w:rsidP="007444F8">
            <w:pPr>
              <w:shd w:val="clear" w:color="auto" w:fill="FFFFFF"/>
              <w:ind w:right="72"/>
              <w:jc w:val="right"/>
              <w:rPr>
                <w:sz w:val="22"/>
                <w:szCs w:val="22"/>
              </w:rPr>
            </w:pPr>
          </w:p>
        </w:tc>
        <w:tc>
          <w:tcPr>
            <w:tcW w:w="610" w:type="dxa"/>
            <w:tcBorders>
              <w:top w:val="nil"/>
              <w:left w:val="single" w:sz="6" w:space="0" w:color="auto"/>
              <w:bottom w:val="nil"/>
              <w:right w:val="single" w:sz="6" w:space="0" w:color="auto"/>
            </w:tcBorders>
            <w:shd w:val="clear" w:color="auto" w:fill="FFFFFF"/>
            <w:vAlign w:val="bottom"/>
          </w:tcPr>
          <w:p w:rsidR="002152AB" w:rsidRPr="0018125A" w:rsidRDefault="002152AB" w:rsidP="007444F8">
            <w:pPr>
              <w:shd w:val="clear" w:color="auto" w:fill="FFFFFF"/>
              <w:ind w:right="72"/>
              <w:jc w:val="right"/>
              <w:rPr>
                <w:sz w:val="22"/>
                <w:szCs w:val="22"/>
              </w:rPr>
            </w:pPr>
          </w:p>
        </w:tc>
        <w:tc>
          <w:tcPr>
            <w:tcW w:w="3825" w:type="dxa"/>
            <w:gridSpan w:val="2"/>
            <w:tcBorders>
              <w:left w:val="single" w:sz="6" w:space="0" w:color="auto"/>
              <w:bottom w:val="nil"/>
            </w:tcBorders>
            <w:shd w:val="clear" w:color="auto" w:fill="FFFFFF"/>
            <w:vAlign w:val="bottom"/>
          </w:tcPr>
          <w:p w:rsidR="002152AB" w:rsidRPr="0018125A" w:rsidRDefault="002152AB" w:rsidP="007444F8">
            <w:pPr>
              <w:shd w:val="clear" w:color="auto" w:fill="FFFFFF"/>
              <w:tabs>
                <w:tab w:val="left" w:leader="dot" w:pos="4320"/>
                <w:tab w:val="left" w:leader="dot" w:pos="6048"/>
              </w:tabs>
              <w:rPr>
                <w:sz w:val="22"/>
                <w:szCs w:val="22"/>
              </w:rPr>
            </w:pPr>
          </w:p>
        </w:tc>
        <w:tc>
          <w:tcPr>
            <w:tcW w:w="1260" w:type="dxa"/>
            <w:gridSpan w:val="2"/>
            <w:tcBorders>
              <w:top w:val="single" w:sz="4" w:space="0" w:color="auto"/>
              <w:bottom w:val="single" w:sz="4" w:space="0" w:color="auto"/>
              <w:right w:val="single" w:sz="6" w:space="0" w:color="auto"/>
            </w:tcBorders>
            <w:shd w:val="clear" w:color="auto" w:fill="FFFFFF"/>
            <w:vAlign w:val="center"/>
          </w:tcPr>
          <w:p w:rsidR="002152AB" w:rsidRPr="0018125A" w:rsidRDefault="002152AB" w:rsidP="00F13684">
            <w:pPr>
              <w:shd w:val="clear" w:color="auto" w:fill="FFFFFF"/>
              <w:tabs>
                <w:tab w:val="left" w:leader="dot" w:pos="4320"/>
                <w:tab w:val="left" w:leader="dot" w:pos="6048"/>
              </w:tabs>
              <w:ind w:right="144"/>
              <w:jc w:val="right"/>
              <w:rPr>
                <w:sz w:val="22"/>
                <w:szCs w:val="22"/>
              </w:rPr>
            </w:pPr>
            <w:r w:rsidRPr="0018125A">
              <w:rPr>
                <w:rFonts w:eastAsia="Times New Roman"/>
                <w:sz w:val="22"/>
                <w:szCs w:val="22"/>
              </w:rPr>
              <w:t>£2,350</w:t>
            </w:r>
          </w:p>
        </w:tc>
        <w:tc>
          <w:tcPr>
            <w:tcW w:w="1260" w:type="dxa"/>
            <w:tcBorders>
              <w:top w:val="nil"/>
              <w:left w:val="single" w:sz="6" w:space="0" w:color="auto"/>
              <w:bottom w:val="nil"/>
              <w:right w:val="single" w:sz="6" w:space="0" w:color="auto"/>
            </w:tcBorders>
            <w:shd w:val="clear" w:color="auto" w:fill="FFFFFF"/>
            <w:vAlign w:val="bottom"/>
          </w:tcPr>
          <w:p w:rsidR="002152AB" w:rsidRPr="0018125A" w:rsidRDefault="002152AB" w:rsidP="007444F8">
            <w:pPr>
              <w:shd w:val="clear" w:color="auto" w:fill="FFFFFF"/>
              <w:ind w:right="72"/>
              <w:jc w:val="right"/>
              <w:rPr>
                <w:sz w:val="22"/>
                <w:szCs w:val="22"/>
              </w:rPr>
            </w:pPr>
          </w:p>
        </w:tc>
        <w:tc>
          <w:tcPr>
            <w:tcW w:w="1106" w:type="dxa"/>
            <w:tcBorders>
              <w:top w:val="nil"/>
              <w:left w:val="single" w:sz="6" w:space="0" w:color="auto"/>
              <w:bottom w:val="nil"/>
              <w:right w:val="nil"/>
            </w:tcBorders>
            <w:shd w:val="clear" w:color="auto" w:fill="FFFFFF"/>
            <w:vAlign w:val="bottom"/>
          </w:tcPr>
          <w:p w:rsidR="002152AB" w:rsidRPr="0018125A" w:rsidRDefault="002152AB" w:rsidP="007444F8">
            <w:pPr>
              <w:shd w:val="clear" w:color="auto" w:fill="FFFFFF"/>
              <w:ind w:right="72"/>
              <w:jc w:val="right"/>
              <w:rPr>
                <w:sz w:val="22"/>
                <w:szCs w:val="22"/>
              </w:rPr>
            </w:pPr>
          </w:p>
        </w:tc>
      </w:tr>
      <w:tr w:rsidR="00E70ADE" w:rsidRPr="0018125A" w:rsidTr="00F13684">
        <w:trPr>
          <w:cantSplit/>
          <w:trHeight w:val="209"/>
          <w:jc w:val="center"/>
        </w:trPr>
        <w:tc>
          <w:tcPr>
            <w:tcW w:w="782" w:type="dxa"/>
            <w:tcBorders>
              <w:top w:val="nil"/>
              <w:left w:val="nil"/>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610" w:type="dxa"/>
            <w:tcBorders>
              <w:top w:val="nil"/>
              <w:left w:val="single" w:sz="6" w:space="0" w:color="auto"/>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5085" w:type="dxa"/>
            <w:gridSpan w:val="4"/>
            <w:tcBorders>
              <w:top w:val="nil"/>
              <w:left w:val="single" w:sz="6" w:space="0" w:color="auto"/>
              <w:bottom w:val="nil"/>
              <w:right w:val="single" w:sz="6" w:space="0" w:color="auto"/>
            </w:tcBorders>
            <w:shd w:val="clear" w:color="auto" w:fill="FFFFFF"/>
            <w:vAlign w:val="bottom"/>
          </w:tcPr>
          <w:p w:rsidR="00E70ADE" w:rsidRPr="0018125A" w:rsidRDefault="00E70ADE" w:rsidP="00F13684">
            <w:pPr>
              <w:shd w:val="clear" w:color="auto" w:fill="FFFFFF"/>
              <w:ind w:left="1008"/>
              <w:rPr>
                <w:sz w:val="22"/>
                <w:szCs w:val="22"/>
              </w:rPr>
            </w:pPr>
            <w:r w:rsidRPr="0018125A">
              <w:rPr>
                <w:i/>
                <w:iCs/>
                <w:sz w:val="22"/>
                <w:szCs w:val="22"/>
              </w:rPr>
              <w:t>In lieu of</w:t>
            </w:r>
            <w:r w:rsidR="00E871F6">
              <w:rPr>
                <w:i/>
                <w:iCs/>
                <w:sz w:val="22"/>
                <w:szCs w:val="22"/>
              </w:rPr>
              <w:t>—</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1106" w:type="dxa"/>
            <w:tcBorders>
              <w:top w:val="nil"/>
              <w:left w:val="single" w:sz="6" w:space="0" w:color="auto"/>
              <w:bottom w:val="nil"/>
              <w:right w:val="nil"/>
            </w:tcBorders>
            <w:shd w:val="clear" w:color="auto" w:fill="FFFFFF"/>
            <w:vAlign w:val="bottom"/>
          </w:tcPr>
          <w:p w:rsidR="00E70ADE" w:rsidRPr="0018125A" w:rsidRDefault="00E70ADE" w:rsidP="007444F8">
            <w:pPr>
              <w:shd w:val="clear" w:color="auto" w:fill="FFFFFF"/>
              <w:ind w:right="72"/>
              <w:jc w:val="right"/>
              <w:rPr>
                <w:sz w:val="22"/>
                <w:szCs w:val="22"/>
              </w:rPr>
            </w:pPr>
          </w:p>
        </w:tc>
      </w:tr>
      <w:tr w:rsidR="00E70ADE" w:rsidRPr="0018125A" w:rsidTr="00F13684">
        <w:trPr>
          <w:cantSplit/>
          <w:trHeight w:val="184"/>
          <w:jc w:val="center"/>
        </w:trPr>
        <w:tc>
          <w:tcPr>
            <w:tcW w:w="782" w:type="dxa"/>
            <w:tcBorders>
              <w:top w:val="nil"/>
              <w:left w:val="nil"/>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610" w:type="dxa"/>
            <w:tcBorders>
              <w:top w:val="nil"/>
              <w:left w:val="single" w:sz="6" w:space="0" w:color="auto"/>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5085" w:type="dxa"/>
            <w:gridSpan w:val="4"/>
            <w:tcBorders>
              <w:top w:val="nil"/>
              <w:left w:val="single" w:sz="6" w:space="0" w:color="auto"/>
              <w:bottom w:val="nil"/>
              <w:right w:val="single" w:sz="6" w:space="0" w:color="auto"/>
            </w:tcBorders>
            <w:shd w:val="clear" w:color="auto" w:fill="FFFFFF"/>
            <w:vAlign w:val="bottom"/>
          </w:tcPr>
          <w:p w:rsidR="00E70ADE" w:rsidRPr="0018125A" w:rsidRDefault="00E70ADE" w:rsidP="007444F8">
            <w:pPr>
              <w:shd w:val="clear" w:color="auto" w:fill="FFFFFF"/>
              <w:tabs>
                <w:tab w:val="left" w:leader="dot" w:pos="4320"/>
                <w:tab w:val="left" w:leader="dot" w:pos="6048"/>
              </w:tabs>
              <w:jc w:val="center"/>
              <w:rPr>
                <w:sz w:val="22"/>
                <w:szCs w:val="22"/>
              </w:rPr>
            </w:pPr>
            <w:r w:rsidRPr="0018125A">
              <w:rPr>
                <w:i/>
                <w:iCs/>
                <w:sz w:val="22"/>
                <w:szCs w:val="22"/>
              </w:rPr>
              <w:t>Administrative</w:t>
            </w:r>
            <w:r w:rsidRPr="0018125A">
              <w:rPr>
                <w:smallCaps/>
                <w:sz w:val="22"/>
                <w:szCs w:val="22"/>
              </w:rPr>
              <w:t xml:space="preserve"> Staff.</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1106" w:type="dxa"/>
            <w:tcBorders>
              <w:top w:val="nil"/>
              <w:left w:val="single" w:sz="6" w:space="0" w:color="auto"/>
              <w:bottom w:val="nil"/>
              <w:right w:val="nil"/>
            </w:tcBorders>
            <w:shd w:val="clear" w:color="auto" w:fill="FFFFFF"/>
            <w:vAlign w:val="bottom"/>
          </w:tcPr>
          <w:p w:rsidR="00E70ADE" w:rsidRPr="0018125A" w:rsidRDefault="00E70ADE" w:rsidP="007444F8">
            <w:pPr>
              <w:shd w:val="clear" w:color="auto" w:fill="FFFFFF"/>
              <w:ind w:right="72"/>
              <w:jc w:val="right"/>
              <w:rPr>
                <w:sz w:val="22"/>
                <w:szCs w:val="22"/>
              </w:rPr>
            </w:pPr>
          </w:p>
        </w:tc>
      </w:tr>
      <w:tr w:rsidR="002152AB" w:rsidRPr="0018125A" w:rsidTr="00F13684">
        <w:trPr>
          <w:cantSplit/>
          <w:trHeight w:val="248"/>
          <w:jc w:val="center"/>
        </w:trPr>
        <w:tc>
          <w:tcPr>
            <w:tcW w:w="782" w:type="dxa"/>
            <w:tcBorders>
              <w:top w:val="nil"/>
              <w:left w:val="nil"/>
              <w:bottom w:val="nil"/>
              <w:right w:val="single" w:sz="6" w:space="0" w:color="auto"/>
            </w:tcBorders>
            <w:shd w:val="clear" w:color="auto" w:fill="FFFFFF"/>
            <w:vAlign w:val="bottom"/>
          </w:tcPr>
          <w:p w:rsidR="002152AB" w:rsidRPr="0018125A" w:rsidRDefault="002152AB" w:rsidP="007444F8">
            <w:pPr>
              <w:shd w:val="clear" w:color="auto" w:fill="FFFFFF"/>
              <w:ind w:right="72"/>
              <w:jc w:val="right"/>
              <w:rPr>
                <w:sz w:val="22"/>
                <w:szCs w:val="22"/>
              </w:rPr>
            </w:pPr>
            <w:r w:rsidRPr="0018125A">
              <w:rPr>
                <w:sz w:val="22"/>
                <w:szCs w:val="22"/>
              </w:rPr>
              <w:t>1</w:t>
            </w:r>
          </w:p>
        </w:tc>
        <w:tc>
          <w:tcPr>
            <w:tcW w:w="610" w:type="dxa"/>
            <w:tcBorders>
              <w:top w:val="nil"/>
              <w:left w:val="single" w:sz="6" w:space="0" w:color="auto"/>
              <w:bottom w:val="nil"/>
              <w:right w:val="single" w:sz="6" w:space="0" w:color="auto"/>
            </w:tcBorders>
            <w:shd w:val="clear" w:color="auto" w:fill="FFFFFF"/>
            <w:vAlign w:val="bottom"/>
          </w:tcPr>
          <w:p w:rsidR="002152AB" w:rsidRPr="0018125A" w:rsidRDefault="00FE0F82" w:rsidP="00FE0F82">
            <w:pPr>
              <w:shd w:val="clear" w:color="auto" w:fill="FFFFFF"/>
              <w:ind w:right="72"/>
              <w:jc w:val="center"/>
              <w:rPr>
                <w:sz w:val="22"/>
                <w:szCs w:val="22"/>
              </w:rPr>
            </w:pPr>
            <w:r>
              <w:rPr>
                <w:sz w:val="22"/>
                <w:szCs w:val="22"/>
              </w:rPr>
              <w:t>...</w:t>
            </w:r>
          </w:p>
        </w:tc>
        <w:tc>
          <w:tcPr>
            <w:tcW w:w="3807" w:type="dxa"/>
            <w:tcBorders>
              <w:top w:val="nil"/>
              <w:left w:val="single" w:sz="6" w:space="0" w:color="auto"/>
              <w:bottom w:val="nil"/>
            </w:tcBorders>
            <w:shd w:val="clear" w:color="auto" w:fill="FFFFFF"/>
            <w:vAlign w:val="bottom"/>
          </w:tcPr>
          <w:p w:rsidR="002152AB" w:rsidRPr="0018125A" w:rsidRDefault="002152AB" w:rsidP="007444F8">
            <w:pPr>
              <w:shd w:val="clear" w:color="auto" w:fill="FFFFFF"/>
              <w:tabs>
                <w:tab w:val="left" w:leader="dot" w:pos="4320"/>
                <w:tab w:val="left" w:leader="dot" w:pos="6048"/>
              </w:tabs>
              <w:ind w:left="576" w:hanging="288"/>
              <w:rPr>
                <w:sz w:val="22"/>
                <w:szCs w:val="22"/>
              </w:rPr>
            </w:pPr>
            <w:r w:rsidRPr="0018125A">
              <w:rPr>
                <w:sz w:val="22"/>
                <w:szCs w:val="22"/>
              </w:rPr>
              <w:t>Director of Engineer Services</w:t>
            </w:r>
            <w:r w:rsidR="007444F8">
              <w:rPr>
                <w:sz w:val="22"/>
                <w:szCs w:val="22"/>
              </w:rPr>
              <w:tab/>
            </w:r>
          </w:p>
        </w:tc>
        <w:tc>
          <w:tcPr>
            <w:tcW w:w="1278" w:type="dxa"/>
            <w:gridSpan w:val="3"/>
            <w:tcBorders>
              <w:top w:val="nil"/>
              <w:right w:val="single" w:sz="6" w:space="0" w:color="auto"/>
            </w:tcBorders>
            <w:shd w:val="clear" w:color="auto" w:fill="FFFFFF"/>
            <w:vAlign w:val="bottom"/>
          </w:tcPr>
          <w:p w:rsidR="002152AB" w:rsidRPr="0018125A" w:rsidRDefault="002152AB" w:rsidP="00F13684">
            <w:pPr>
              <w:shd w:val="clear" w:color="auto" w:fill="FFFFFF"/>
              <w:tabs>
                <w:tab w:val="left" w:leader="dot" w:pos="4320"/>
                <w:tab w:val="left" w:leader="dot" w:pos="6048"/>
              </w:tabs>
              <w:ind w:right="144"/>
              <w:jc w:val="right"/>
              <w:rPr>
                <w:sz w:val="22"/>
                <w:szCs w:val="22"/>
              </w:rPr>
            </w:pPr>
            <w:r w:rsidRPr="0018125A">
              <w:rPr>
                <w:rFonts w:eastAsia="Times New Roman"/>
                <w:sz w:val="22"/>
                <w:szCs w:val="22"/>
              </w:rPr>
              <w:t>£550</w:t>
            </w:r>
          </w:p>
        </w:tc>
        <w:tc>
          <w:tcPr>
            <w:tcW w:w="1260" w:type="dxa"/>
            <w:tcBorders>
              <w:top w:val="nil"/>
              <w:left w:val="single" w:sz="6" w:space="0" w:color="auto"/>
              <w:bottom w:val="nil"/>
              <w:right w:val="single" w:sz="6" w:space="0" w:color="auto"/>
            </w:tcBorders>
            <w:shd w:val="clear" w:color="auto" w:fill="FFFFFF"/>
            <w:vAlign w:val="bottom"/>
          </w:tcPr>
          <w:p w:rsidR="002152AB" w:rsidRPr="0018125A" w:rsidRDefault="002152AB" w:rsidP="007444F8">
            <w:pPr>
              <w:shd w:val="clear" w:color="auto" w:fill="FFFFFF"/>
              <w:ind w:right="72"/>
              <w:jc w:val="right"/>
              <w:rPr>
                <w:sz w:val="22"/>
                <w:szCs w:val="22"/>
              </w:rPr>
            </w:pPr>
          </w:p>
        </w:tc>
        <w:tc>
          <w:tcPr>
            <w:tcW w:w="1106" w:type="dxa"/>
            <w:tcBorders>
              <w:top w:val="nil"/>
              <w:left w:val="single" w:sz="6" w:space="0" w:color="auto"/>
              <w:bottom w:val="nil"/>
              <w:right w:val="nil"/>
            </w:tcBorders>
            <w:shd w:val="clear" w:color="auto" w:fill="FFFFFF"/>
            <w:vAlign w:val="bottom"/>
          </w:tcPr>
          <w:p w:rsidR="002152AB" w:rsidRPr="0018125A" w:rsidRDefault="002152AB" w:rsidP="007444F8">
            <w:pPr>
              <w:shd w:val="clear" w:color="auto" w:fill="FFFFFF"/>
              <w:ind w:right="72"/>
              <w:jc w:val="right"/>
              <w:rPr>
                <w:sz w:val="22"/>
                <w:szCs w:val="22"/>
              </w:rPr>
            </w:pPr>
          </w:p>
        </w:tc>
      </w:tr>
      <w:tr w:rsidR="002152AB" w:rsidRPr="0018125A" w:rsidTr="00F13684">
        <w:trPr>
          <w:cantSplit/>
          <w:trHeight w:val="241"/>
          <w:jc w:val="center"/>
        </w:trPr>
        <w:tc>
          <w:tcPr>
            <w:tcW w:w="782" w:type="dxa"/>
            <w:tcBorders>
              <w:top w:val="nil"/>
              <w:left w:val="nil"/>
              <w:bottom w:val="nil"/>
              <w:right w:val="single" w:sz="6" w:space="0" w:color="auto"/>
            </w:tcBorders>
            <w:shd w:val="clear" w:color="auto" w:fill="FFFFFF"/>
            <w:vAlign w:val="bottom"/>
          </w:tcPr>
          <w:p w:rsidR="002152AB" w:rsidRPr="0018125A" w:rsidRDefault="002152AB" w:rsidP="007444F8">
            <w:pPr>
              <w:shd w:val="clear" w:color="auto" w:fill="FFFFFF"/>
              <w:ind w:right="72"/>
              <w:jc w:val="right"/>
              <w:rPr>
                <w:sz w:val="22"/>
                <w:szCs w:val="22"/>
              </w:rPr>
            </w:pPr>
          </w:p>
        </w:tc>
        <w:tc>
          <w:tcPr>
            <w:tcW w:w="610" w:type="dxa"/>
            <w:tcBorders>
              <w:top w:val="nil"/>
              <w:left w:val="single" w:sz="6" w:space="0" w:color="auto"/>
              <w:bottom w:val="nil"/>
              <w:right w:val="single" w:sz="6" w:space="0" w:color="auto"/>
            </w:tcBorders>
            <w:shd w:val="clear" w:color="auto" w:fill="FFFFFF"/>
            <w:vAlign w:val="bottom"/>
          </w:tcPr>
          <w:p w:rsidR="002152AB" w:rsidRPr="0018125A" w:rsidRDefault="002152AB" w:rsidP="007444F8">
            <w:pPr>
              <w:shd w:val="clear" w:color="auto" w:fill="FFFFFF"/>
              <w:ind w:right="72"/>
              <w:jc w:val="right"/>
              <w:rPr>
                <w:sz w:val="22"/>
                <w:szCs w:val="22"/>
              </w:rPr>
            </w:pPr>
          </w:p>
        </w:tc>
        <w:tc>
          <w:tcPr>
            <w:tcW w:w="3807" w:type="dxa"/>
            <w:tcBorders>
              <w:top w:val="nil"/>
              <w:left w:val="single" w:sz="6" w:space="0" w:color="auto"/>
              <w:bottom w:val="nil"/>
            </w:tcBorders>
            <w:shd w:val="clear" w:color="auto" w:fill="FFFFFF"/>
            <w:vAlign w:val="bottom"/>
          </w:tcPr>
          <w:p w:rsidR="002152AB" w:rsidRPr="0018125A" w:rsidRDefault="002152AB" w:rsidP="00F13684">
            <w:pPr>
              <w:shd w:val="clear" w:color="auto" w:fill="FFFFFF"/>
              <w:tabs>
                <w:tab w:val="left" w:leader="dot" w:pos="6048"/>
              </w:tabs>
              <w:ind w:left="1265"/>
              <w:jc w:val="center"/>
              <w:rPr>
                <w:sz w:val="22"/>
                <w:szCs w:val="22"/>
              </w:rPr>
            </w:pPr>
            <w:r w:rsidRPr="0018125A">
              <w:rPr>
                <w:i/>
                <w:iCs/>
                <w:sz w:val="22"/>
                <w:szCs w:val="22"/>
              </w:rPr>
              <w:t>Under Defence Act.</w:t>
            </w:r>
          </w:p>
        </w:tc>
        <w:tc>
          <w:tcPr>
            <w:tcW w:w="1278" w:type="dxa"/>
            <w:gridSpan w:val="3"/>
            <w:tcBorders>
              <w:top w:val="nil"/>
              <w:right w:val="single" w:sz="6" w:space="0" w:color="auto"/>
            </w:tcBorders>
            <w:shd w:val="clear" w:color="auto" w:fill="FFFFFF"/>
            <w:vAlign w:val="bottom"/>
          </w:tcPr>
          <w:p w:rsidR="002152AB" w:rsidRPr="0018125A" w:rsidRDefault="002152AB" w:rsidP="007444F8">
            <w:pPr>
              <w:shd w:val="clear" w:color="auto" w:fill="FFFFFF"/>
              <w:tabs>
                <w:tab w:val="left" w:leader="dot" w:pos="4320"/>
                <w:tab w:val="left" w:leader="dot" w:pos="6048"/>
              </w:tabs>
              <w:rPr>
                <w:sz w:val="22"/>
                <w:szCs w:val="22"/>
              </w:rPr>
            </w:pPr>
          </w:p>
        </w:tc>
        <w:tc>
          <w:tcPr>
            <w:tcW w:w="1260" w:type="dxa"/>
            <w:tcBorders>
              <w:top w:val="nil"/>
              <w:left w:val="single" w:sz="6" w:space="0" w:color="auto"/>
              <w:bottom w:val="nil"/>
              <w:right w:val="single" w:sz="6" w:space="0" w:color="auto"/>
            </w:tcBorders>
            <w:shd w:val="clear" w:color="auto" w:fill="FFFFFF"/>
            <w:vAlign w:val="bottom"/>
          </w:tcPr>
          <w:p w:rsidR="002152AB" w:rsidRPr="0018125A" w:rsidRDefault="002152AB" w:rsidP="007444F8">
            <w:pPr>
              <w:shd w:val="clear" w:color="auto" w:fill="FFFFFF"/>
              <w:ind w:right="72"/>
              <w:jc w:val="right"/>
              <w:rPr>
                <w:sz w:val="22"/>
                <w:szCs w:val="22"/>
              </w:rPr>
            </w:pPr>
          </w:p>
        </w:tc>
        <w:tc>
          <w:tcPr>
            <w:tcW w:w="1106" w:type="dxa"/>
            <w:tcBorders>
              <w:top w:val="nil"/>
              <w:left w:val="single" w:sz="6" w:space="0" w:color="auto"/>
              <w:bottom w:val="nil"/>
              <w:right w:val="nil"/>
            </w:tcBorders>
            <w:shd w:val="clear" w:color="auto" w:fill="FFFFFF"/>
            <w:vAlign w:val="bottom"/>
          </w:tcPr>
          <w:p w:rsidR="002152AB" w:rsidRPr="0018125A" w:rsidRDefault="002152AB" w:rsidP="007444F8">
            <w:pPr>
              <w:shd w:val="clear" w:color="auto" w:fill="FFFFFF"/>
              <w:ind w:right="72"/>
              <w:jc w:val="right"/>
              <w:rPr>
                <w:sz w:val="22"/>
                <w:szCs w:val="22"/>
              </w:rPr>
            </w:pPr>
          </w:p>
        </w:tc>
      </w:tr>
      <w:tr w:rsidR="002152AB" w:rsidRPr="0018125A" w:rsidTr="00F13684">
        <w:trPr>
          <w:cantSplit/>
          <w:trHeight w:val="202"/>
          <w:jc w:val="center"/>
        </w:trPr>
        <w:tc>
          <w:tcPr>
            <w:tcW w:w="782" w:type="dxa"/>
            <w:tcBorders>
              <w:top w:val="nil"/>
              <w:left w:val="nil"/>
              <w:bottom w:val="nil"/>
              <w:right w:val="single" w:sz="6" w:space="0" w:color="auto"/>
            </w:tcBorders>
            <w:shd w:val="clear" w:color="auto" w:fill="FFFFFF"/>
            <w:vAlign w:val="bottom"/>
          </w:tcPr>
          <w:p w:rsidR="002152AB" w:rsidRPr="0018125A" w:rsidRDefault="002152AB" w:rsidP="007444F8">
            <w:pPr>
              <w:shd w:val="clear" w:color="auto" w:fill="FFFFFF"/>
              <w:ind w:right="72"/>
              <w:jc w:val="right"/>
              <w:rPr>
                <w:sz w:val="22"/>
                <w:szCs w:val="22"/>
              </w:rPr>
            </w:pPr>
            <w:r w:rsidRPr="0018125A">
              <w:rPr>
                <w:sz w:val="22"/>
                <w:szCs w:val="22"/>
              </w:rPr>
              <w:t>4</w:t>
            </w:r>
          </w:p>
        </w:tc>
        <w:tc>
          <w:tcPr>
            <w:tcW w:w="610" w:type="dxa"/>
            <w:tcBorders>
              <w:top w:val="nil"/>
              <w:left w:val="single" w:sz="6" w:space="0" w:color="auto"/>
              <w:bottom w:val="nil"/>
              <w:right w:val="single" w:sz="6" w:space="0" w:color="auto"/>
            </w:tcBorders>
            <w:shd w:val="clear" w:color="auto" w:fill="FFFFFF"/>
            <w:vAlign w:val="bottom"/>
          </w:tcPr>
          <w:p w:rsidR="002152AB" w:rsidRPr="0018125A" w:rsidRDefault="002152AB" w:rsidP="007444F8">
            <w:pPr>
              <w:shd w:val="clear" w:color="auto" w:fill="FFFFFF"/>
              <w:ind w:right="72"/>
              <w:jc w:val="right"/>
              <w:rPr>
                <w:sz w:val="22"/>
                <w:szCs w:val="22"/>
              </w:rPr>
            </w:pPr>
            <w:r w:rsidRPr="0018125A">
              <w:rPr>
                <w:sz w:val="22"/>
                <w:szCs w:val="22"/>
              </w:rPr>
              <w:t>I.</w:t>
            </w:r>
          </w:p>
        </w:tc>
        <w:tc>
          <w:tcPr>
            <w:tcW w:w="3807" w:type="dxa"/>
            <w:tcBorders>
              <w:top w:val="nil"/>
              <w:left w:val="single" w:sz="6" w:space="0" w:color="auto"/>
            </w:tcBorders>
            <w:shd w:val="clear" w:color="auto" w:fill="FFFFFF"/>
            <w:vAlign w:val="bottom"/>
          </w:tcPr>
          <w:p w:rsidR="002152AB" w:rsidRPr="0018125A" w:rsidRDefault="002152AB" w:rsidP="007444F8">
            <w:pPr>
              <w:shd w:val="clear" w:color="auto" w:fill="FFFFFF"/>
              <w:tabs>
                <w:tab w:val="left" w:leader="dot" w:pos="4320"/>
                <w:tab w:val="left" w:leader="dot" w:pos="6048"/>
              </w:tabs>
              <w:ind w:left="576" w:hanging="288"/>
              <w:rPr>
                <w:sz w:val="22"/>
                <w:szCs w:val="22"/>
              </w:rPr>
            </w:pPr>
            <w:r w:rsidRPr="0018125A">
              <w:rPr>
                <w:sz w:val="22"/>
                <w:szCs w:val="22"/>
              </w:rPr>
              <w:t>Military Clerks</w:t>
            </w:r>
            <w:r w:rsidR="007444F8">
              <w:rPr>
                <w:sz w:val="22"/>
                <w:szCs w:val="22"/>
              </w:rPr>
              <w:tab/>
            </w:r>
          </w:p>
        </w:tc>
        <w:tc>
          <w:tcPr>
            <w:tcW w:w="1278" w:type="dxa"/>
            <w:gridSpan w:val="3"/>
            <w:tcBorders>
              <w:top w:val="nil"/>
              <w:right w:val="single" w:sz="6" w:space="0" w:color="auto"/>
            </w:tcBorders>
            <w:shd w:val="clear" w:color="auto" w:fill="FFFFFF"/>
            <w:vAlign w:val="bottom"/>
          </w:tcPr>
          <w:p w:rsidR="002152AB" w:rsidRPr="0018125A" w:rsidRDefault="002152AB" w:rsidP="00F13684">
            <w:pPr>
              <w:shd w:val="clear" w:color="auto" w:fill="FFFFFF"/>
              <w:tabs>
                <w:tab w:val="left" w:leader="dot" w:pos="4320"/>
                <w:tab w:val="left" w:leader="dot" w:pos="6048"/>
              </w:tabs>
              <w:ind w:right="144"/>
              <w:jc w:val="right"/>
              <w:rPr>
                <w:sz w:val="22"/>
                <w:szCs w:val="22"/>
              </w:rPr>
            </w:pPr>
            <w:r w:rsidRPr="0018125A">
              <w:rPr>
                <w:rFonts w:eastAsia="Times New Roman"/>
                <w:sz w:val="22"/>
                <w:szCs w:val="22"/>
              </w:rPr>
              <w:t>£1,190</w:t>
            </w:r>
          </w:p>
        </w:tc>
        <w:tc>
          <w:tcPr>
            <w:tcW w:w="1260" w:type="dxa"/>
            <w:tcBorders>
              <w:top w:val="nil"/>
              <w:left w:val="single" w:sz="6" w:space="0" w:color="auto"/>
              <w:bottom w:val="nil"/>
              <w:right w:val="single" w:sz="6" w:space="0" w:color="auto"/>
            </w:tcBorders>
            <w:shd w:val="clear" w:color="auto" w:fill="FFFFFF"/>
            <w:vAlign w:val="bottom"/>
          </w:tcPr>
          <w:p w:rsidR="002152AB" w:rsidRPr="0018125A" w:rsidRDefault="002152AB" w:rsidP="007444F8">
            <w:pPr>
              <w:shd w:val="clear" w:color="auto" w:fill="FFFFFF"/>
              <w:ind w:right="72"/>
              <w:jc w:val="right"/>
              <w:rPr>
                <w:sz w:val="22"/>
                <w:szCs w:val="22"/>
              </w:rPr>
            </w:pPr>
          </w:p>
        </w:tc>
        <w:tc>
          <w:tcPr>
            <w:tcW w:w="1106" w:type="dxa"/>
            <w:tcBorders>
              <w:top w:val="nil"/>
              <w:left w:val="single" w:sz="6" w:space="0" w:color="auto"/>
              <w:bottom w:val="nil"/>
              <w:right w:val="nil"/>
            </w:tcBorders>
            <w:shd w:val="clear" w:color="auto" w:fill="FFFFFF"/>
            <w:vAlign w:val="bottom"/>
          </w:tcPr>
          <w:p w:rsidR="002152AB" w:rsidRPr="0018125A" w:rsidRDefault="002152AB" w:rsidP="007444F8">
            <w:pPr>
              <w:shd w:val="clear" w:color="auto" w:fill="FFFFFF"/>
              <w:ind w:right="72"/>
              <w:jc w:val="right"/>
              <w:rPr>
                <w:sz w:val="22"/>
                <w:szCs w:val="22"/>
              </w:rPr>
            </w:pPr>
          </w:p>
        </w:tc>
      </w:tr>
      <w:tr w:rsidR="002152AB" w:rsidRPr="0018125A" w:rsidTr="00F13684">
        <w:trPr>
          <w:cantSplit/>
          <w:trHeight w:val="288"/>
          <w:jc w:val="center"/>
        </w:trPr>
        <w:tc>
          <w:tcPr>
            <w:tcW w:w="782" w:type="dxa"/>
            <w:tcBorders>
              <w:top w:val="nil"/>
              <w:left w:val="nil"/>
              <w:bottom w:val="nil"/>
              <w:right w:val="single" w:sz="6" w:space="0" w:color="auto"/>
            </w:tcBorders>
            <w:shd w:val="clear" w:color="auto" w:fill="FFFFFF"/>
            <w:vAlign w:val="bottom"/>
          </w:tcPr>
          <w:p w:rsidR="002152AB" w:rsidRPr="0018125A" w:rsidRDefault="002152AB" w:rsidP="007444F8">
            <w:pPr>
              <w:shd w:val="clear" w:color="auto" w:fill="FFFFFF"/>
              <w:ind w:right="72"/>
              <w:jc w:val="right"/>
              <w:rPr>
                <w:sz w:val="22"/>
                <w:szCs w:val="22"/>
              </w:rPr>
            </w:pPr>
            <w:r w:rsidRPr="0018125A">
              <w:rPr>
                <w:sz w:val="22"/>
                <w:szCs w:val="22"/>
              </w:rPr>
              <w:t>2</w:t>
            </w:r>
          </w:p>
        </w:tc>
        <w:tc>
          <w:tcPr>
            <w:tcW w:w="610" w:type="dxa"/>
            <w:tcBorders>
              <w:top w:val="nil"/>
              <w:left w:val="single" w:sz="6" w:space="0" w:color="auto"/>
              <w:bottom w:val="nil"/>
              <w:right w:val="single" w:sz="6" w:space="0" w:color="auto"/>
            </w:tcBorders>
            <w:shd w:val="clear" w:color="auto" w:fill="FFFFFF"/>
            <w:vAlign w:val="bottom"/>
          </w:tcPr>
          <w:p w:rsidR="002152AB" w:rsidRPr="0018125A" w:rsidRDefault="002152AB" w:rsidP="007444F8">
            <w:pPr>
              <w:shd w:val="clear" w:color="auto" w:fill="FFFFFF"/>
              <w:ind w:right="72"/>
              <w:jc w:val="right"/>
              <w:rPr>
                <w:sz w:val="22"/>
                <w:szCs w:val="22"/>
              </w:rPr>
            </w:pPr>
            <w:r w:rsidRPr="0018125A">
              <w:rPr>
                <w:sz w:val="22"/>
                <w:szCs w:val="22"/>
              </w:rPr>
              <w:t>II.</w:t>
            </w:r>
          </w:p>
        </w:tc>
        <w:tc>
          <w:tcPr>
            <w:tcW w:w="3807" w:type="dxa"/>
            <w:tcBorders>
              <w:top w:val="nil"/>
              <w:left w:val="single" w:sz="6" w:space="0" w:color="auto"/>
            </w:tcBorders>
            <w:shd w:val="clear" w:color="auto" w:fill="FFFFFF"/>
            <w:vAlign w:val="bottom"/>
          </w:tcPr>
          <w:p w:rsidR="002152AB" w:rsidRPr="0018125A" w:rsidRDefault="002152AB" w:rsidP="007444F8">
            <w:pPr>
              <w:shd w:val="clear" w:color="auto" w:fill="FFFFFF"/>
              <w:tabs>
                <w:tab w:val="left" w:leader="dot" w:pos="4320"/>
                <w:tab w:val="left" w:leader="dot" w:pos="6048"/>
              </w:tabs>
              <w:ind w:left="576" w:hanging="288"/>
              <w:rPr>
                <w:sz w:val="22"/>
                <w:szCs w:val="22"/>
              </w:rPr>
            </w:pPr>
            <w:r w:rsidRPr="0018125A">
              <w:rPr>
                <w:sz w:val="22"/>
                <w:szCs w:val="22"/>
              </w:rPr>
              <w:t>Military Clerks</w:t>
            </w:r>
            <w:r w:rsidR="007444F8">
              <w:rPr>
                <w:sz w:val="22"/>
                <w:szCs w:val="22"/>
              </w:rPr>
              <w:tab/>
            </w:r>
          </w:p>
        </w:tc>
        <w:tc>
          <w:tcPr>
            <w:tcW w:w="1278" w:type="dxa"/>
            <w:gridSpan w:val="3"/>
            <w:tcBorders>
              <w:top w:val="nil"/>
              <w:bottom w:val="single" w:sz="6" w:space="0" w:color="auto"/>
              <w:right w:val="single" w:sz="6" w:space="0" w:color="auto"/>
            </w:tcBorders>
            <w:shd w:val="clear" w:color="auto" w:fill="FFFFFF"/>
            <w:vAlign w:val="bottom"/>
          </w:tcPr>
          <w:p w:rsidR="002152AB" w:rsidRPr="0018125A" w:rsidRDefault="002152AB" w:rsidP="00F13684">
            <w:pPr>
              <w:shd w:val="clear" w:color="auto" w:fill="FFFFFF"/>
              <w:tabs>
                <w:tab w:val="left" w:leader="dot" w:pos="4320"/>
                <w:tab w:val="left" w:leader="dot" w:pos="6048"/>
              </w:tabs>
              <w:ind w:right="144"/>
              <w:jc w:val="right"/>
              <w:rPr>
                <w:sz w:val="22"/>
                <w:szCs w:val="22"/>
              </w:rPr>
            </w:pPr>
            <w:r w:rsidRPr="0018125A">
              <w:rPr>
                <w:sz w:val="22"/>
                <w:szCs w:val="22"/>
              </w:rPr>
              <w:t>530</w:t>
            </w:r>
          </w:p>
        </w:tc>
        <w:tc>
          <w:tcPr>
            <w:tcW w:w="1260" w:type="dxa"/>
            <w:tcBorders>
              <w:top w:val="nil"/>
              <w:left w:val="single" w:sz="6" w:space="0" w:color="auto"/>
              <w:bottom w:val="nil"/>
              <w:right w:val="single" w:sz="6" w:space="0" w:color="auto"/>
            </w:tcBorders>
            <w:shd w:val="clear" w:color="auto" w:fill="FFFFFF"/>
            <w:vAlign w:val="bottom"/>
          </w:tcPr>
          <w:p w:rsidR="002152AB" w:rsidRPr="0018125A" w:rsidRDefault="002152AB" w:rsidP="007444F8">
            <w:pPr>
              <w:shd w:val="clear" w:color="auto" w:fill="FFFFFF"/>
              <w:ind w:right="72"/>
              <w:jc w:val="right"/>
              <w:rPr>
                <w:sz w:val="22"/>
                <w:szCs w:val="22"/>
              </w:rPr>
            </w:pPr>
          </w:p>
        </w:tc>
        <w:tc>
          <w:tcPr>
            <w:tcW w:w="1106" w:type="dxa"/>
            <w:tcBorders>
              <w:top w:val="nil"/>
              <w:left w:val="single" w:sz="6" w:space="0" w:color="auto"/>
              <w:bottom w:val="nil"/>
              <w:right w:val="nil"/>
            </w:tcBorders>
            <w:shd w:val="clear" w:color="auto" w:fill="FFFFFF"/>
            <w:vAlign w:val="bottom"/>
          </w:tcPr>
          <w:p w:rsidR="002152AB" w:rsidRPr="0018125A" w:rsidRDefault="002152AB" w:rsidP="007444F8">
            <w:pPr>
              <w:shd w:val="clear" w:color="auto" w:fill="FFFFFF"/>
              <w:ind w:right="72"/>
              <w:jc w:val="right"/>
              <w:rPr>
                <w:sz w:val="22"/>
                <w:szCs w:val="22"/>
              </w:rPr>
            </w:pPr>
          </w:p>
        </w:tc>
      </w:tr>
      <w:tr w:rsidR="002152AB" w:rsidRPr="0018125A" w:rsidTr="00B3161F">
        <w:trPr>
          <w:cantSplit/>
          <w:trHeight w:val="345"/>
          <w:jc w:val="center"/>
        </w:trPr>
        <w:tc>
          <w:tcPr>
            <w:tcW w:w="782" w:type="dxa"/>
            <w:tcBorders>
              <w:top w:val="nil"/>
              <w:left w:val="nil"/>
              <w:bottom w:val="nil"/>
              <w:right w:val="single" w:sz="6" w:space="0" w:color="auto"/>
            </w:tcBorders>
            <w:shd w:val="clear" w:color="auto" w:fill="FFFFFF"/>
            <w:vAlign w:val="bottom"/>
          </w:tcPr>
          <w:p w:rsidR="002152AB" w:rsidRPr="0018125A" w:rsidRDefault="002152AB" w:rsidP="007444F8">
            <w:pPr>
              <w:shd w:val="clear" w:color="auto" w:fill="FFFFFF"/>
              <w:ind w:right="72"/>
              <w:jc w:val="right"/>
              <w:rPr>
                <w:sz w:val="22"/>
                <w:szCs w:val="22"/>
              </w:rPr>
            </w:pPr>
          </w:p>
        </w:tc>
        <w:tc>
          <w:tcPr>
            <w:tcW w:w="610" w:type="dxa"/>
            <w:tcBorders>
              <w:top w:val="nil"/>
              <w:left w:val="single" w:sz="6" w:space="0" w:color="auto"/>
              <w:bottom w:val="nil"/>
              <w:right w:val="single" w:sz="6" w:space="0" w:color="auto"/>
            </w:tcBorders>
            <w:shd w:val="clear" w:color="auto" w:fill="FFFFFF"/>
            <w:vAlign w:val="bottom"/>
          </w:tcPr>
          <w:p w:rsidR="002152AB" w:rsidRPr="0018125A" w:rsidRDefault="002152AB" w:rsidP="007444F8">
            <w:pPr>
              <w:shd w:val="clear" w:color="auto" w:fill="FFFFFF"/>
              <w:ind w:right="72"/>
              <w:jc w:val="right"/>
              <w:rPr>
                <w:sz w:val="22"/>
                <w:szCs w:val="22"/>
              </w:rPr>
            </w:pPr>
          </w:p>
        </w:tc>
        <w:tc>
          <w:tcPr>
            <w:tcW w:w="3807" w:type="dxa"/>
            <w:tcBorders>
              <w:left w:val="single" w:sz="6" w:space="0" w:color="auto"/>
              <w:bottom w:val="nil"/>
            </w:tcBorders>
            <w:shd w:val="clear" w:color="auto" w:fill="FFFFFF"/>
            <w:vAlign w:val="bottom"/>
          </w:tcPr>
          <w:p w:rsidR="002152AB" w:rsidRPr="0018125A" w:rsidRDefault="002152AB" w:rsidP="007444F8">
            <w:pPr>
              <w:shd w:val="clear" w:color="auto" w:fill="FFFFFF"/>
              <w:tabs>
                <w:tab w:val="left" w:leader="dot" w:pos="4320"/>
                <w:tab w:val="left" w:leader="dot" w:pos="6048"/>
              </w:tabs>
              <w:rPr>
                <w:sz w:val="22"/>
                <w:szCs w:val="22"/>
              </w:rPr>
            </w:pPr>
          </w:p>
        </w:tc>
        <w:tc>
          <w:tcPr>
            <w:tcW w:w="1278" w:type="dxa"/>
            <w:gridSpan w:val="3"/>
            <w:tcBorders>
              <w:top w:val="single" w:sz="6" w:space="0" w:color="auto"/>
              <w:bottom w:val="single" w:sz="4" w:space="0" w:color="auto"/>
              <w:right w:val="single" w:sz="6" w:space="0" w:color="auto"/>
            </w:tcBorders>
            <w:shd w:val="clear" w:color="auto" w:fill="FFFFFF"/>
            <w:vAlign w:val="center"/>
          </w:tcPr>
          <w:p w:rsidR="002152AB" w:rsidRPr="0018125A" w:rsidRDefault="002152AB" w:rsidP="00F13684">
            <w:pPr>
              <w:shd w:val="clear" w:color="auto" w:fill="FFFFFF"/>
              <w:tabs>
                <w:tab w:val="left" w:leader="dot" w:pos="4320"/>
                <w:tab w:val="left" w:leader="dot" w:pos="6048"/>
              </w:tabs>
              <w:ind w:right="144"/>
              <w:jc w:val="right"/>
              <w:rPr>
                <w:sz w:val="22"/>
                <w:szCs w:val="22"/>
              </w:rPr>
            </w:pPr>
            <w:r w:rsidRPr="0018125A">
              <w:rPr>
                <w:rFonts w:eastAsia="Times New Roman"/>
                <w:sz w:val="22"/>
                <w:szCs w:val="22"/>
              </w:rPr>
              <w:t>£2,270</w:t>
            </w:r>
          </w:p>
        </w:tc>
        <w:tc>
          <w:tcPr>
            <w:tcW w:w="1260" w:type="dxa"/>
            <w:tcBorders>
              <w:top w:val="nil"/>
              <w:left w:val="single" w:sz="6" w:space="0" w:color="auto"/>
              <w:bottom w:val="nil"/>
              <w:right w:val="single" w:sz="6" w:space="0" w:color="auto"/>
            </w:tcBorders>
            <w:shd w:val="clear" w:color="auto" w:fill="FFFFFF"/>
            <w:vAlign w:val="bottom"/>
          </w:tcPr>
          <w:p w:rsidR="002152AB" w:rsidRPr="0018125A" w:rsidRDefault="002152AB" w:rsidP="007444F8">
            <w:pPr>
              <w:shd w:val="clear" w:color="auto" w:fill="FFFFFF"/>
              <w:ind w:right="72"/>
              <w:jc w:val="right"/>
              <w:rPr>
                <w:sz w:val="22"/>
                <w:szCs w:val="22"/>
              </w:rPr>
            </w:pPr>
          </w:p>
        </w:tc>
        <w:tc>
          <w:tcPr>
            <w:tcW w:w="1106" w:type="dxa"/>
            <w:tcBorders>
              <w:top w:val="nil"/>
              <w:left w:val="single" w:sz="6" w:space="0" w:color="auto"/>
              <w:bottom w:val="nil"/>
              <w:right w:val="nil"/>
            </w:tcBorders>
            <w:shd w:val="clear" w:color="auto" w:fill="FFFFFF"/>
            <w:vAlign w:val="bottom"/>
          </w:tcPr>
          <w:p w:rsidR="002152AB" w:rsidRPr="0018125A" w:rsidRDefault="002152AB" w:rsidP="007444F8">
            <w:pPr>
              <w:shd w:val="clear" w:color="auto" w:fill="FFFFFF"/>
              <w:ind w:right="72"/>
              <w:jc w:val="right"/>
              <w:rPr>
                <w:sz w:val="22"/>
                <w:szCs w:val="22"/>
              </w:rPr>
            </w:pPr>
          </w:p>
        </w:tc>
      </w:tr>
      <w:tr w:rsidR="00A06D30" w:rsidRPr="0018125A" w:rsidTr="00F13684">
        <w:trPr>
          <w:cantSplit/>
          <w:trHeight w:val="152"/>
          <w:jc w:val="center"/>
        </w:trPr>
        <w:tc>
          <w:tcPr>
            <w:tcW w:w="782" w:type="dxa"/>
            <w:tcBorders>
              <w:top w:val="nil"/>
              <w:left w:val="nil"/>
              <w:bottom w:val="nil"/>
              <w:right w:val="single" w:sz="6" w:space="0" w:color="auto"/>
            </w:tcBorders>
            <w:shd w:val="clear" w:color="auto" w:fill="FFFFFF"/>
            <w:vAlign w:val="bottom"/>
          </w:tcPr>
          <w:p w:rsidR="00A06D30" w:rsidRPr="0018125A" w:rsidRDefault="00A06D30" w:rsidP="007444F8">
            <w:pPr>
              <w:shd w:val="clear" w:color="auto" w:fill="FFFFFF"/>
              <w:ind w:right="72"/>
              <w:jc w:val="right"/>
              <w:rPr>
                <w:sz w:val="22"/>
                <w:szCs w:val="22"/>
              </w:rPr>
            </w:pPr>
          </w:p>
        </w:tc>
        <w:tc>
          <w:tcPr>
            <w:tcW w:w="610" w:type="dxa"/>
            <w:tcBorders>
              <w:top w:val="nil"/>
              <w:left w:val="single" w:sz="6" w:space="0" w:color="auto"/>
              <w:bottom w:val="nil"/>
              <w:right w:val="single" w:sz="6" w:space="0" w:color="auto"/>
            </w:tcBorders>
            <w:shd w:val="clear" w:color="auto" w:fill="FFFFFF"/>
            <w:vAlign w:val="bottom"/>
          </w:tcPr>
          <w:p w:rsidR="00A06D30" w:rsidRPr="0018125A" w:rsidRDefault="00A06D30" w:rsidP="007444F8">
            <w:pPr>
              <w:shd w:val="clear" w:color="auto" w:fill="FFFFFF"/>
              <w:ind w:right="72"/>
              <w:jc w:val="right"/>
              <w:rPr>
                <w:sz w:val="22"/>
                <w:szCs w:val="22"/>
              </w:rPr>
            </w:pPr>
          </w:p>
        </w:tc>
        <w:tc>
          <w:tcPr>
            <w:tcW w:w="5085" w:type="dxa"/>
            <w:gridSpan w:val="4"/>
            <w:tcBorders>
              <w:top w:val="nil"/>
              <w:left w:val="single" w:sz="6" w:space="0" w:color="auto"/>
              <w:bottom w:val="nil"/>
              <w:right w:val="single" w:sz="6" w:space="0" w:color="auto"/>
            </w:tcBorders>
            <w:shd w:val="clear" w:color="auto" w:fill="FFFFFF"/>
            <w:vAlign w:val="bottom"/>
          </w:tcPr>
          <w:p w:rsidR="00A06D30" w:rsidRPr="0018125A" w:rsidRDefault="00A06D30" w:rsidP="007444F8">
            <w:pPr>
              <w:shd w:val="clear" w:color="auto" w:fill="FFFFFF"/>
              <w:tabs>
                <w:tab w:val="left" w:leader="dot" w:pos="4320"/>
                <w:tab w:val="left" w:leader="dot" w:pos="6048"/>
              </w:tabs>
              <w:rPr>
                <w:sz w:val="22"/>
                <w:szCs w:val="22"/>
              </w:rPr>
            </w:pPr>
          </w:p>
        </w:tc>
        <w:tc>
          <w:tcPr>
            <w:tcW w:w="1260" w:type="dxa"/>
            <w:tcBorders>
              <w:top w:val="nil"/>
              <w:left w:val="single" w:sz="6" w:space="0" w:color="auto"/>
              <w:bottom w:val="nil"/>
              <w:right w:val="single" w:sz="6" w:space="0" w:color="auto"/>
            </w:tcBorders>
            <w:shd w:val="clear" w:color="auto" w:fill="FFFFFF"/>
            <w:vAlign w:val="bottom"/>
          </w:tcPr>
          <w:p w:rsidR="00A06D30" w:rsidRPr="0018125A" w:rsidRDefault="00FE0F82" w:rsidP="00FE0F82">
            <w:pPr>
              <w:shd w:val="clear" w:color="auto" w:fill="FFFFFF"/>
              <w:ind w:right="72"/>
              <w:jc w:val="center"/>
              <w:rPr>
                <w:sz w:val="22"/>
                <w:szCs w:val="22"/>
              </w:rPr>
            </w:pPr>
            <w:r>
              <w:rPr>
                <w:sz w:val="22"/>
                <w:szCs w:val="22"/>
              </w:rPr>
              <w:t>...</w:t>
            </w:r>
          </w:p>
        </w:tc>
        <w:tc>
          <w:tcPr>
            <w:tcW w:w="1106" w:type="dxa"/>
            <w:tcBorders>
              <w:top w:val="nil"/>
              <w:left w:val="single" w:sz="6" w:space="0" w:color="auto"/>
              <w:bottom w:val="nil"/>
              <w:right w:val="nil"/>
            </w:tcBorders>
            <w:shd w:val="clear" w:color="auto" w:fill="FFFFFF"/>
            <w:vAlign w:val="bottom"/>
          </w:tcPr>
          <w:p w:rsidR="00A06D30" w:rsidRPr="0018125A" w:rsidRDefault="00A06D30" w:rsidP="007444F8">
            <w:pPr>
              <w:shd w:val="clear" w:color="auto" w:fill="FFFFFF"/>
              <w:ind w:right="72"/>
              <w:jc w:val="right"/>
              <w:rPr>
                <w:sz w:val="22"/>
                <w:szCs w:val="22"/>
              </w:rPr>
            </w:pPr>
            <w:r w:rsidRPr="0018125A">
              <w:rPr>
                <w:sz w:val="22"/>
                <w:szCs w:val="22"/>
              </w:rPr>
              <w:t>80</w:t>
            </w:r>
          </w:p>
        </w:tc>
      </w:tr>
      <w:tr w:rsidR="00E70ADE" w:rsidRPr="0018125A" w:rsidTr="00F13684">
        <w:trPr>
          <w:cantSplit/>
          <w:trHeight w:val="90"/>
          <w:jc w:val="center"/>
        </w:trPr>
        <w:tc>
          <w:tcPr>
            <w:tcW w:w="782" w:type="dxa"/>
            <w:tcBorders>
              <w:top w:val="nil"/>
              <w:left w:val="nil"/>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610" w:type="dxa"/>
            <w:tcBorders>
              <w:top w:val="nil"/>
              <w:left w:val="single" w:sz="6" w:space="0" w:color="auto"/>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5085" w:type="dxa"/>
            <w:gridSpan w:val="4"/>
            <w:tcBorders>
              <w:top w:val="nil"/>
              <w:left w:val="single" w:sz="6" w:space="0" w:color="auto"/>
              <w:bottom w:val="nil"/>
              <w:right w:val="single" w:sz="6" w:space="0" w:color="auto"/>
            </w:tcBorders>
            <w:shd w:val="clear" w:color="auto" w:fill="FFFFFF"/>
            <w:vAlign w:val="bottom"/>
          </w:tcPr>
          <w:p w:rsidR="00E70ADE" w:rsidRPr="0018125A" w:rsidRDefault="00E70ADE" w:rsidP="007444F8">
            <w:pPr>
              <w:shd w:val="clear" w:color="auto" w:fill="FFFFFF"/>
              <w:tabs>
                <w:tab w:val="left" w:leader="dot" w:pos="4320"/>
                <w:tab w:val="left" w:leader="dot" w:pos="6048"/>
              </w:tabs>
              <w:ind w:left="432"/>
              <w:rPr>
                <w:sz w:val="22"/>
                <w:szCs w:val="22"/>
              </w:rPr>
            </w:pPr>
            <w:r w:rsidRPr="0018125A">
              <w:rPr>
                <w:sz w:val="22"/>
                <w:szCs w:val="22"/>
              </w:rPr>
              <w:t>Subdivision No. 2.</w:t>
            </w:r>
            <w:r w:rsidRPr="0018125A">
              <w:rPr>
                <w:rFonts w:eastAsia="Times New Roman"/>
                <w:sz w:val="22"/>
                <w:szCs w:val="22"/>
              </w:rPr>
              <w:t>—</w:t>
            </w:r>
            <w:r w:rsidRPr="0018125A">
              <w:rPr>
                <w:rFonts w:eastAsia="Times New Roman"/>
                <w:smallCaps/>
                <w:sz w:val="22"/>
                <w:szCs w:val="22"/>
              </w:rPr>
              <w:t>Contingencies.</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1106" w:type="dxa"/>
            <w:tcBorders>
              <w:top w:val="nil"/>
              <w:left w:val="single" w:sz="6" w:space="0" w:color="auto"/>
              <w:bottom w:val="single" w:sz="6" w:space="0" w:color="auto"/>
              <w:right w:val="nil"/>
            </w:tcBorders>
            <w:shd w:val="clear" w:color="auto" w:fill="FFFFFF"/>
            <w:vAlign w:val="bottom"/>
          </w:tcPr>
          <w:p w:rsidR="00E70ADE" w:rsidRPr="0018125A" w:rsidRDefault="00E70ADE" w:rsidP="007444F8">
            <w:pPr>
              <w:shd w:val="clear" w:color="auto" w:fill="FFFFFF"/>
              <w:ind w:right="72"/>
              <w:jc w:val="right"/>
              <w:rPr>
                <w:sz w:val="22"/>
                <w:szCs w:val="22"/>
              </w:rPr>
            </w:pPr>
          </w:p>
        </w:tc>
      </w:tr>
      <w:tr w:rsidR="00E70ADE" w:rsidRPr="0018125A" w:rsidTr="00F13684">
        <w:trPr>
          <w:cantSplit/>
          <w:trHeight w:val="205"/>
          <w:jc w:val="center"/>
        </w:trPr>
        <w:tc>
          <w:tcPr>
            <w:tcW w:w="782" w:type="dxa"/>
            <w:tcBorders>
              <w:top w:val="nil"/>
              <w:left w:val="nil"/>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610" w:type="dxa"/>
            <w:tcBorders>
              <w:top w:val="nil"/>
              <w:left w:val="single" w:sz="6" w:space="0" w:color="auto"/>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5085" w:type="dxa"/>
            <w:gridSpan w:val="4"/>
            <w:tcBorders>
              <w:top w:val="nil"/>
              <w:left w:val="single" w:sz="6" w:space="0" w:color="auto"/>
              <w:bottom w:val="nil"/>
              <w:right w:val="single" w:sz="6" w:space="0" w:color="auto"/>
            </w:tcBorders>
            <w:shd w:val="clear" w:color="auto" w:fill="FFFFFF"/>
            <w:vAlign w:val="bottom"/>
          </w:tcPr>
          <w:p w:rsidR="00E70ADE" w:rsidRPr="0018125A" w:rsidRDefault="00E70ADE" w:rsidP="007444F8">
            <w:pPr>
              <w:shd w:val="clear" w:color="auto" w:fill="FFFFFF"/>
              <w:tabs>
                <w:tab w:val="left" w:leader="dot" w:pos="4320"/>
                <w:tab w:val="left" w:leader="dot" w:pos="6048"/>
              </w:tabs>
              <w:rPr>
                <w:sz w:val="22"/>
                <w:szCs w:val="22"/>
              </w:rPr>
            </w:pPr>
            <w:r w:rsidRPr="0018125A">
              <w:rPr>
                <w:sz w:val="22"/>
                <w:szCs w:val="22"/>
              </w:rPr>
              <w:t>No. 1. Railway fares and freights</w:t>
            </w:r>
            <w:r w:rsidR="007444F8">
              <w:rPr>
                <w:sz w:val="22"/>
                <w:szCs w:val="22"/>
              </w:rPr>
              <w:tab/>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1106" w:type="dxa"/>
            <w:tcBorders>
              <w:top w:val="single" w:sz="6" w:space="0" w:color="auto"/>
              <w:left w:val="single" w:sz="6" w:space="0" w:color="auto"/>
              <w:bottom w:val="nil"/>
              <w:right w:val="nil"/>
            </w:tcBorders>
            <w:shd w:val="clear" w:color="auto" w:fill="FFFFFF"/>
            <w:vAlign w:val="bottom"/>
          </w:tcPr>
          <w:p w:rsidR="00E70ADE" w:rsidRPr="0018125A" w:rsidRDefault="00E70ADE" w:rsidP="007444F8">
            <w:pPr>
              <w:shd w:val="clear" w:color="auto" w:fill="FFFFFF"/>
              <w:ind w:right="72"/>
              <w:jc w:val="right"/>
              <w:rPr>
                <w:sz w:val="22"/>
                <w:szCs w:val="22"/>
              </w:rPr>
            </w:pPr>
            <w:r w:rsidRPr="0018125A">
              <w:rPr>
                <w:sz w:val="22"/>
                <w:szCs w:val="22"/>
              </w:rPr>
              <w:t>100</w:t>
            </w:r>
          </w:p>
        </w:tc>
      </w:tr>
      <w:tr w:rsidR="00E70ADE" w:rsidRPr="0018125A" w:rsidTr="00F13684">
        <w:trPr>
          <w:cantSplit/>
          <w:trHeight w:val="367"/>
          <w:jc w:val="center"/>
        </w:trPr>
        <w:tc>
          <w:tcPr>
            <w:tcW w:w="782" w:type="dxa"/>
            <w:tcBorders>
              <w:top w:val="nil"/>
              <w:left w:val="nil"/>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610" w:type="dxa"/>
            <w:tcBorders>
              <w:top w:val="nil"/>
              <w:left w:val="single" w:sz="6" w:space="0" w:color="auto"/>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5085" w:type="dxa"/>
            <w:gridSpan w:val="4"/>
            <w:tcBorders>
              <w:top w:val="nil"/>
              <w:left w:val="single" w:sz="6" w:space="0" w:color="auto"/>
              <w:bottom w:val="nil"/>
              <w:right w:val="single" w:sz="6" w:space="0" w:color="auto"/>
            </w:tcBorders>
            <w:shd w:val="clear" w:color="auto" w:fill="FFFFFF"/>
            <w:vAlign w:val="bottom"/>
          </w:tcPr>
          <w:p w:rsidR="00E70ADE" w:rsidRPr="0018125A" w:rsidRDefault="00E70ADE" w:rsidP="00D62B43">
            <w:pPr>
              <w:shd w:val="clear" w:color="auto" w:fill="FFFFFF"/>
              <w:tabs>
                <w:tab w:val="left" w:leader="dot" w:pos="4320"/>
                <w:tab w:val="left" w:leader="dot" w:pos="6048"/>
              </w:tabs>
              <w:ind w:left="792" w:hanging="432"/>
              <w:rPr>
                <w:sz w:val="22"/>
                <w:szCs w:val="22"/>
              </w:rPr>
            </w:pPr>
            <w:r w:rsidRPr="0018125A">
              <w:rPr>
                <w:sz w:val="22"/>
                <w:szCs w:val="22"/>
              </w:rPr>
              <w:t>5. Office requisites,</w:t>
            </w:r>
            <w:r w:rsidR="00B204BA" w:rsidRPr="0018125A">
              <w:rPr>
                <w:sz w:val="22"/>
                <w:szCs w:val="22"/>
              </w:rPr>
              <w:t xml:space="preserve"> </w:t>
            </w:r>
            <w:r w:rsidRPr="0018125A">
              <w:rPr>
                <w:sz w:val="22"/>
                <w:szCs w:val="22"/>
              </w:rPr>
              <w:t>exclusive of writing paper and envelopes</w:t>
            </w:r>
            <w:r w:rsidR="007444F8">
              <w:rPr>
                <w:sz w:val="22"/>
                <w:szCs w:val="22"/>
              </w:rPr>
              <w:tab/>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1106" w:type="dxa"/>
            <w:tcBorders>
              <w:top w:val="nil"/>
              <w:left w:val="single" w:sz="6" w:space="0" w:color="auto"/>
              <w:bottom w:val="nil"/>
              <w:right w:val="nil"/>
            </w:tcBorders>
            <w:shd w:val="clear" w:color="auto" w:fill="FFFFFF"/>
            <w:vAlign w:val="bottom"/>
          </w:tcPr>
          <w:p w:rsidR="00E70ADE" w:rsidRPr="0018125A" w:rsidRDefault="00E70ADE" w:rsidP="007444F8">
            <w:pPr>
              <w:shd w:val="clear" w:color="auto" w:fill="FFFFFF"/>
              <w:ind w:right="72"/>
              <w:jc w:val="right"/>
              <w:rPr>
                <w:sz w:val="22"/>
                <w:szCs w:val="22"/>
              </w:rPr>
            </w:pPr>
            <w:r w:rsidRPr="0018125A">
              <w:rPr>
                <w:sz w:val="22"/>
                <w:szCs w:val="22"/>
              </w:rPr>
              <w:t>30</w:t>
            </w:r>
          </w:p>
        </w:tc>
      </w:tr>
      <w:tr w:rsidR="00E70ADE" w:rsidRPr="0018125A" w:rsidTr="00F13684">
        <w:trPr>
          <w:cantSplit/>
          <w:trHeight w:val="396"/>
          <w:jc w:val="center"/>
        </w:trPr>
        <w:tc>
          <w:tcPr>
            <w:tcW w:w="782" w:type="dxa"/>
            <w:tcBorders>
              <w:top w:val="nil"/>
              <w:left w:val="nil"/>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610" w:type="dxa"/>
            <w:tcBorders>
              <w:top w:val="nil"/>
              <w:left w:val="single" w:sz="6" w:space="0" w:color="auto"/>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5085" w:type="dxa"/>
            <w:gridSpan w:val="4"/>
            <w:tcBorders>
              <w:top w:val="nil"/>
              <w:left w:val="single" w:sz="6" w:space="0" w:color="auto"/>
              <w:bottom w:val="nil"/>
              <w:right w:val="single" w:sz="6" w:space="0" w:color="auto"/>
            </w:tcBorders>
            <w:shd w:val="clear" w:color="auto" w:fill="FFFFFF"/>
            <w:vAlign w:val="bottom"/>
          </w:tcPr>
          <w:p w:rsidR="00E70ADE" w:rsidRPr="0018125A" w:rsidRDefault="00E70ADE" w:rsidP="00F13684">
            <w:pPr>
              <w:shd w:val="clear" w:color="auto" w:fill="FFFFFF"/>
              <w:tabs>
                <w:tab w:val="left" w:leader="dot" w:pos="4320"/>
                <w:tab w:val="left" w:leader="dot" w:pos="6048"/>
              </w:tabs>
              <w:ind w:left="788" w:hanging="432"/>
              <w:rPr>
                <w:sz w:val="22"/>
                <w:szCs w:val="22"/>
              </w:rPr>
            </w:pPr>
            <w:r w:rsidRPr="0018125A">
              <w:rPr>
                <w:sz w:val="22"/>
                <w:szCs w:val="22"/>
              </w:rPr>
              <w:t>6. Writing paper and envelopes, including cost of printing and embossing the</w:t>
            </w:r>
            <w:r w:rsidR="00BD33D9">
              <w:rPr>
                <w:sz w:val="22"/>
                <w:szCs w:val="22"/>
              </w:rPr>
              <w:t>r</w:t>
            </w:r>
            <w:r w:rsidRPr="0018125A">
              <w:rPr>
                <w:sz w:val="22"/>
                <w:szCs w:val="22"/>
              </w:rPr>
              <w:t>eon</w:t>
            </w:r>
            <w:r w:rsidR="007444F8">
              <w:rPr>
                <w:sz w:val="22"/>
                <w:szCs w:val="22"/>
              </w:rPr>
              <w:tab/>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1106" w:type="dxa"/>
            <w:tcBorders>
              <w:top w:val="nil"/>
              <w:left w:val="single" w:sz="6" w:space="0" w:color="auto"/>
              <w:bottom w:val="nil"/>
              <w:right w:val="nil"/>
            </w:tcBorders>
            <w:shd w:val="clear" w:color="auto" w:fill="FFFFFF"/>
            <w:vAlign w:val="bottom"/>
          </w:tcPr>
          <w:p w:rsidR="00E70ADE" w:rsidRPr="0018125A" w:rsidRDefault="00E70ADE" w:rsidP="007444F8">
            <w:pPr>
              <w:shd w:val="clear" w:color="auto" w:fill="FFFFFF"/>
              <w:ind w:right="72"/>
              <w:jc w:val="right"/>
              <w:rPr>
                <w:sz w:val="22"/>
                <w:szCs w:val="22"/>
              </w:rPr>
            </w:pPr>
            <w:r w:rsidRPr="0018125A">
              <w:rPr>
                <w:sz w:val="22"/>
                <w:szCs w:val="22"/>
              </w:rPr>
              <w:t>20</w:t>
            </w:r>
          </w:p>
        </w:tc>
      </w:tr>
      <w:tr w:rsidR="00E70ADE" w:rsidRPr="0018125A" w:rsidTr="00F13684">
        <w:trPr>
          <w:cantSplit/>
          <w:trHeight w:val="216"/>
          <w:jc w:val="center"/>
        </w:trPr>
        <w:tc>
          <w:tcPr>
            <w:tcW w:w="782" w:type="dxa"/>
            <w:tcBorders>
              <w:top w:val="nil"/>
              <w:left w:val="nil"/>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610" w:type="dxa"/>
            <w:tcBorders>
              <w:top w:val="nil"/>
              <w:left w:val="single" w:sz="6" w:space="0" w:color="auto"/>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5085" w:type="dxa"/>
            <w:gridSpan w:val="4"/>
            <w:tcBorders>
              <w:top w:val="nil"/>
              <w:left w:val="single" w:sz="6" w:space="0" w:color="auto"/>
              <w:bottom w:val="nil"/>
              <w:right w:val="single" w:sz="6" w:space="0" w:color="auto"/>
            </w:tcBorders>
            <w:shd w:val="clear" w:color="auto" w:fill="FFFFFF"/>
            <w:vAlign w:val="bottom"/>
          </w:tcPr>
          <w:p w:rsidR="00E70ADE" w:rsidRPr="0018125A" w:rsidRDefault="00E70ADE" w:rsidP="00F13684">
            <w:pPr>
              <w:shd w:val="clear" w:color="auto" w:fill="FFFFFF"/>
              <w:tabs>
                <w:tab w:val="left" w:leader="dot" w:pos="4320"/>
                <w:tab w:val="left" w:leader="dot" w:pos="6048"/>
              </w:tabs>
              <w:ind w:left="788" w:hanging="432"/>
              <w:rPr>
                <w:sz w:val="22"/>
                <w:szCs w:val="22"/>
              </w:rPr>
            </w:pPr>
            <w:r w:rsidRPr="0018125A">
              <w:rPr>
                <w:sz w:val="22"/>
                <w:szCs w:val="22"/>
              </w:rPr>
              <w:t>9. Books, publications, and maps</w:t>
            </w:r>
            <w:r w:rsidR="007444F8">
              <w:rPr>
                <w:sz w:val="22"/>
                <w:szCs w:val="22"/>
              </w:rPr>
              <w:tab/>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rFonts w:eastAsia="Times New Roman"/>
                <w:sz w:val="22"/>
                <w:szCs w:val="22"/>
              </w:rPr>
              <w:t>...</w:t>
            </w:r>
          </w:p>
        </w:tc>
        <w:tc>
          <w:tcPr>
            <w:tcW w:w="1106" w:type="dxa"/>
            <w:tcBorders>
              <w:top w:val="nil"/>
              <w:left w:val="single" w:sz="6" w:space="0" w:color="auto"/>
              <w:bottom w:val="nil"/>
              <w:right w:val="nil"/>
            </w:tcBorders>
            <w:shd w:val="clear" w:color="auto" w:fill="FFFFFF"/>
            <w:vAlign w:val="bottom"/>
          </w:tcPr>
          <w:p w:rsidR="00E70ADE" w:rsidRPr="0018125A" w:rsidRDefault="00E70ADE" w:rsidP="007444F8">
            <w:pPr>
              <w:shd w:val="clear" w:color="auto" w:fill="FFFFFF"/>
              <w:ind w:right="72"/>
              <w:jc w:val="right"/>
              <w:rPr>
                <w:sz w:val="22"/>
                <w:szCs w:val="22"/>
              </w:rPr>
            </w:pPr>
            <w:r w:rsidRPr="0018125A">
              <w:rPr>
                <w:sz w:val="22"/>
                <w:szCs w:val="22"/>
              </w:rPr>
              <w:t>150</w:t>
            </w:r>
          </w:p>
        </w:tc>
      </w:tr>
      <w:tr w:rsidR="00E70ADE" w:rsidRPr="0018125A" w:rsidTr="00F13684">
        <w:trPr>
          <w:cantSplit/>
          <w:trHeight w:val="292"/>
          <w:jc w:val="center"/>
        </w:trPr>
        <w:tc>
          <w:tcPr>
            <w:tcW w:w="782" w:type="dxa"/>
            <w:tcBorders>
              <w:top w:val="nil"/>
              <w:left w:val="nil"/>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610" w:type="dxa"/>
            <w:tcBorders>
              <w:top w:val="nil"/>
              <w:left w:val="single" w:sz="6" w:space="0" w:color="auto"/>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5085" w:type="dxa"/>
            <w:gridSpan w:val="4"/>
            <w:tcBorders>
              <w:top w:val="nil"/>
              <w:left w:val="single" w:sz="6" w:space="0" w:color="auto"/>
              <w:bottom w:val="nil"/>
              <w:right w:val="single" w:sz="6" w:space="0" w:color="auto"/>
            </w:tcBorders>
            <w:shd w:val="clear" w:color="auto" w:fill="FFFFFF"/>
            <w:vAlign w:val="bottom"/>
          </w:tcPr>
          <w:p w:rsidR="00E70ADE" w:rsidRPr="0018125A" w:rsidRDefault="00E70ADE" w:rsidP="00F13684">
            <w:pPr>
              <w:shd w:val="clear" w:color="auto" w:fill="FFFFFF"/>
              <w:tabs>
                <w:tab w:val="left" w:leader="dot" w:pos="4320"/>
                <w:tab w:val="left" w:leader="dot" w:pos="6048"/>
              </w:tabs>
              <w:ind w:left="698" w:hanging="432"/>
              <w:rPr>
                <w:sz w:val="22"/>
                <w:szCs w:val="22"/>
              </w:rPr>
            </w:pPr>
            <w:r w:rsidRPr="0018125A">
              <w:rPr>
                <w:sz w:val="22"/>
                <w:szCs w:val="22"/>
              </w:rPr>
              <w:t>10. Temporary assistance</w:t>
            </w:r>
            <w:r w:rsidR="007444F8">
              <w:rPr>
                <w:sz w:val="22"/>
                <w:szCs w:val="22"/>
              </w:rPr>
              <w:tab/>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1106" w:type="dxa"/>
            <w:tcBorders>
              <w:top w:val="nil"/>
              <w:left w:val="single" w:sz="6" w:space="0" w:color="auto"/>
              <w:bottom w:val="single" w:sz="6" w:space="0" w:color="auto"/>
              <w:right w:val="nil"/>
            </w:tcBorders>
            <w:shd w:val="clear" w:color="auto" w:fill="FFFFFF"/>
            <w:vAlign w:val="bottom"/>
          </w:tcPr>
          <w:p w:rsidR="00E70ADE" w:rsidRPr="0018125A" w:rsidRDefault="00E70ADE" w:rsidP="007444F8">
            <w:pPr>
              <w:shd w:val="clear" w:color="auto" w:fill="FFFFFF"/>
              <w:ind w:right="72"/>
              <w:jc w:val="right"/>
              <w:rPr>
                <w:sz w:val="22"/>
                <w:szCs w:val="22"/>
              </w:rPr>
            </w:pPr>
            <w:r w:rsidRPr="0018125A">
              <w:rPr>
                <w:sz w:val="22"/>
                <w:szCs w:val="22"/>
              </w:rPr>
              <w:t>350</w:t>
            </w:r>
          </w:p>
        </w:tc>
      </w:tr>
      <w:tr w:rsidR="00E70ADE" w:rsidRPr="0018125A" w:rsidTr="00B3161F">
        <w:trPr>
          <w:cantSplit/>
          <w:trHeight w:val="372"/>
          <w:jc w:val="center"/>
        </w:trPr>
        <w:tc>
          <w:tcPr>
            <w:tcW w:w="782" w:type="dxa"/>
            <w:tcBorders>
              <w:top w:val="nil"/>
              <w:left w:val="nil"/>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610" w:type="dxa"/>
            <w:tcBorders>
              <w:top w:val="nil"/>
              <w:left w:val="single" w:sz="6" w:space="0" w:color="auto"/>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5085" w:type="dxa"/>
            <w:gridSpan w:val="4"/>
            <w:tcBorders>
              <w:top w:val="nil"/>
              <w:left w:val="single" w:sz="6" w:space="0" w:color="auto"/>
              <w:bottom w:val="nil"/>
              <w:right w:val="single" w:sz="6" w:space="0" w:color="auto"/>
            </w:tcBorders>
            <w:shd w:val="clear" w:color="auto" w:fill="FFFFFF"/>
            <w:vAlign w:val="bottom"/>
          </w:tcPr>
          <w:p w:rsidR="00E70ADE" w:rsidRPr="0018125A" w:rsidRDefault="00E70ADE" w:rsidP="007444F8">
            <w:pPr>
              <w:shd w:val="clear" w:color="auto" w:fill="FFFFFF"/>
              <w:tabs>
                <w:tab w:val="left" w:leader="dot" w:pos="4320"/>
                <w:tab w:val="left" w:leader="dot" w:pos="6048"/>
              </w:tabs>
              <w:rPr>
                <w:sz w:val="22"/>
                <w:szCs w:val="22"/>
              </w:rPr>
            </w:pP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1106" w:type="dxa"/>
            <w:tcBorders>
              <w:top w:val="single" w:sz="6" w:space="0" w:color="auto"/>
              <w:left w:val="single" w:sz="6" w:space="0" w:color="auto"/>
              <w:bottom w:val="single" w:sz="6" w:space="0" w:color="auto"/>
              <w:right w:val="nil"/>
            </w:tcBorders>
            <w:shd w:val="clear" w:color="auto" w:fill="FFFFFF"/>
            <w:vAlign w:val="center"/>
          </w:tcPr>
          <w:p w:rsidR="00E70ADE" w:rsidRPr="0018125A" w:rsidRDefault="00E70ADE" w:rsidP="00F13684">
            <w:pPr>
              <w:shd w:val="clear" w:color="auto" w:fill="FFFFFF"/>
              <w:ind w:right="72"/>
              <w:jc w:val="right"/>
              <w:rPr>
                <w:sz w:val="22"/>
                <w:szCs w:val="22"/>
              </w:rPr>
            </w:pPr>
            <w:r w:rsidRPr="0018125A">
              <w:rPr>
                <w:sz w:val="22"/>
                <w:szCs w:val="22"/>
              </w:rPr>
              <w:t>650</w:t>
            </w:r>
          </w:p>
        </w:tc>
      </w:tr>
      <w:tr w:rsidR="00E70ADE" w:rsidRPr="0018125A" w:rsidTr="00F13684">
        <w:trPr>
          <w:cantSplit/>
          <w:trHeight w:val="385"/>
          <w:jc w:val="center"/>
        </w:trPr>
        <w:tc>
          <w:tcPr>
            <w:tcW w:w="782" w:type="dxa"/>
            <w:tcBorders>
              <w:top w:val="nil"/>
              <w:left w:val="nil"/>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610" w:type="dxa"/>
            <w:tcBorders>
              <w:top w:val="nil"/>
              <w:left w:val="single" w:sz="6" w:space="0" w:color="auto"/>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5085" w:type="dxa"/>
            <w:gridSpan w:val="4"/>
            <w:tcBorders>
              <w:top w:val="nil"/>
              <w:left w:val="single" w:sz="6" w:space="0" w:color="auto"/>
              <w:bottom w:val="nil"/>
              <w:right w:val="single" w:sz="6" w:space="0" w:color="auto"/>
            </w:tcBorders>
            <w:shd w:val="clear" w:color="auto" w:fill="FFFFFF"/>
            <w:vAlign w:val="bottom"/>
          </w:tcPr>
          <w:p w:rsidR="00E70ADE" w:rsidRPr="0018125A" w:rsidRDefault="00E70ADE" w:rsidP="007444F8">
            <w:pPr>
              <w:shd w:val="clear" w:color="auto" w:fill="FFFFFF"/>
              <w:tabs>
                <w:tab w:val="left" w:leader="dot" w:pos="4320"/>
                <w:tab w:val="left" w:leader="dot" w:pos="6048"/>
              </w:tabs>
              <w:rPr>
                <w:sz w:val="22"/>
                <w:szCs w:val="22"/>
              </w:rPr>
            </w:pPr>
            <w:r w:rsidRPr="0018125A">
              <w:rPr>
                <w:sz w:val="22"/>
                <w:szCs w:val="22"/>
              </w:rPr>
              <w:t>Subdivision No. 3.</w:t>
            </w:r>
            <w:r w:rsidRPr="0018125A">
              <w:rPr>
                <w:rFonts w:eastAsia="Times New Roman"/>
                <w:sz w:val="22"/>
                <w:szCs w:val="22"/>
              </w:rPr>
              <w:t>—</w:t>
            </w:r>
            <w:r w:rsidRPr="0018125A">
              <w:rPr>
                <w:rFonts w:eastAsia="Times New Roman"/>
                <w:smallCaps/>
                <w:sz w:val="22"/>
                <w:szCs w:val="22"/>
              </w:rPr>
              <w:t>Postage and Telegrams</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1106" w:type="dxa"/>
            <w:tcBorders>
              <w:top w:val="single" w:sz="6" w:space="0" w:color="auto"/>
              <w:left w:val="single" w:sz="6" w:space="0" w:color="auto"/>
              <w:bottom w:val="single" w:sz="6" w:space="0" w:color="auto"/>
              <w:right w:val="nil"/>
            </w:tcBorders>
            <w:shd w:val="clear" w:color="auto" w:fill="FFFFFF"/>
            <w:vAlign w:val="center"/>
          </w:tcPr>
          <w:p w:rsidR="00E70ADE" w:rsidRPr="0018125A" w:rsidRDefault="00E70ADE" w:rsidP="00F13684">
            <w:pPr>
              <w:shd w:val="clear" w:color="auto" w:fill="FFFFFF"/>
              <w:ind w:right="72"/>
              <w:jc w:val="right"/>
              <w:rPr>
                <w:sz w:val="22"/>
                <w:szCs w:val="22"/>
              </w:rPr>
            </w:pPr>
            <w:r w:rsidRPr="0018125A">
              <w:rPr>
                <w:sz w:val="22"/>
                <w:szCs w:val="22"/>
              </w:rPr>
              <w:t>100</w:t>
            </w:r>
          </w:p>
        </w:tc>
      </w:tr>
      <w:tr w:rsidR="00E70ADE" w:rsidRPr="0018125A" w:rsidTr="00F13684">
        <w:trPr>
          <w:cantSplit/>
          <w:trHeight w:val="372"/>
          <w:jc w:val="center"/>
        </w:trPr>
        <w:tc>
          <w:tcPr>
            <w:tcW w:w="782" w:type="dxa"/>
            <w:tcBorders>
              <w:top w:val="nil"/>
              <w:left w:val="nil"/>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610" w:type="dxa"/>
            <w:tcBorders>
              <w:top w:val="nil"/>
              <w:left w:val="single" w:sz="6" w:space="0" w:color="auto"/>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5085" w:type="dxa"/>
            <w:gridSpan w:val="4"/>
            <w:tcBorders>
              <w:top w:val="nil"/>
              <w:left w:val="single" w:sz="6" w:space="0" w:color="auto"/>
              <w:bottom w:val="nil"/>
              <w:right w:val="single" w:sz="6" w:space="0" w:color="auto"/>
            </w:tcBorders>
            <w:shd w:val="clear" w:color="auto" w:fill="FFFFFF"/>
            <w:vAlign w:val="bottom"/>
          </w:tcPr>
          <w:p w:rsidR="00E70ADE" w:rsidRPr="0018125A" w:rsidRDefault="00E70ADE" w:rsidP="00F13684">
            <w:pPr>
              <w:shd w:val="clear" w:color="auto" w:fill="FFFFFF"/>
              <w:tabs>
                <w:tab w:val="left" w:leader="dot" w:pos="4320"/>
                <w:tab w:val="left" w:leader="dot" w:pos="6048"/>
              </w:tabs>
              <w:ind w:left="302"/>
              <w:rPr>
                <w:sz w:val="22"/>
                <w:szCs w:val="22"/>
              </w:rPr>
            </w:pPr>
            <w:r w:rsidRPr="0018125A">
              <w:rPr>
                <w:sz w:val="22"/>
                <w:szCs w:val="22"/>
              </w:rPr>
              <w:t>Subdivision No. 4.</w:t>
            </w:r>
            <w:r w:rsidRPr="0018125A">
              <w:rPr>
                <w:rFonts w:eastAsia="Times New Roman"/>
                <w:sz w:val="22"/>
                <w:szCs w:val="22"/>
              </w:rPr>
              <w:t>—</w:t>
            </w:r>
            <w:r w:rsidRPr="0018125A">
              <w:rPr>
                <w:rFonts w:eastAsia="Times New Roman"/>
                <w:smallCaps/>
                <w:sz w:val="22"/>
                <w:szCs w:val="22"/>
              </w:rPr>
              <w:t>Miscellaneous.</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1106" w:type="dxa"/>
            <w:tcBorders>
              <w:top w:val="single" w:sz="6" w:space="0" w:color="auto"/>
              <w:left w:val="single" w:sz="6" w:space="0" w:color="auto"/>
              <w:bottom w:val="nil"/>
              <w:right w:val="nil"/>
            </w:tcBorders>
            <w:shd w:val="clear" w:color="auto" w:fill="FFFFFF"/>
            <w:vAlign w:val="bottom"/>
          </w:tcPr>
          <w:p w:rsidR="00E70ADE" w:rsidRPr="0018125A" w:rsidRDefault="00E70ADE" w:rsidP="007444F8">
            <w:pPr>
              <w:shd w:val="clear" w:color="auto" w:fill="FFFFFF"/>
              <w:ind w:right="72"/>
              <w:jc w:val="right"/>
              <w:rPr>
                <w:sz w:val="22"/>
                <w:szCs w:val="22"/>
              </w:rPr>
            </w:pPr>
          </w:p>
        </w:tc>
      </w:tr>
      <w:tr w:rsidR="00E70ADE" w:rsidRPr="0018125A" w:rsidTr="00F13684">
        <w:trPr>
          <w:cantSplit/>
          <w:trHeight w:val="367"/>
          <w:jc w:val="center"/>
        </w:trPr>
        <w:tc>
          <w:tcPr>
            <w:tcW w:w="782" w:type="dxa"/>
            <w:tcBorders>
              <w:top w:val="nil"/>
              <w:left w:val="nil"/>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610" w:type="dxa"/>
            <w:tcBorders>
              <w:top w:val="nil"/>
              <w:left w:val="single" w:sz="6" w:space="0" w:color="auto"/>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5085" w:type="dxa"/>
            <w:gridSpan w:val="4"/>
            <w:tcBorders>
              <w:top w:val="nil"/>
              <w:left w:val="single" w:sz="6" w:space="0" w:color="auto"/>
              <w:bottom w:val="nil"/>
              <w:right w:val="single" w:sz="6" w:space="0" w:color="auto"/>
            </w:tcBorders>
            <w:shd w:val="clear" w:color="auto" w:fill="FFFFFF"/>
            <w:vAlign w:val="bottom"/>
          </w:tcPr>
          <w:p w:rsidR="00E70ADE" w:rsidRPr="0018125A" w:rsidRDefault="00E70ADE" w:rsidP="007444F8">
            <w:pPr>
              <w:shd w:val="clear" w:color="auto" w:fill="FFFFFF"/>
              <w:tabs>
                <w:tab w:val="left" w:leader="dot" w:pos="4320"/>
                <w:tab w:val="left" w:leader="dot" w:pos="6048"/>
              </w:tabs>
              <w:ind w:left="432" w:hanging="432"/>
              <w:rPr>
                <w:sz w:val="22"/>
                <w:szCs w:val="22"/>
              </w:rPr>
            </w:pPr>
            <w:r w:rsidRPr="0018125A">
              <w:rPr>
                <w:sz w:val="22"/>
                <w:szCs w:val="22"/>
              </w:rPr>
              <w:t>No. 8. Pay and expenses of Major Haag—to be recovere</w:t>
            </w:r>
            <w:r w:rsidRPr="0018125A">
              <w:rPr>
                <w:rFonts w:eastAsia="Times New Roman"/>
                <w:sz w:val="22"/>
                <w:szCs w:val="22"/>
              </w:rPr>
              <w:t>d</w:t>
            </w:r>
            <w:r w:rsidR="007444F8">
              <w:rPr>
                <w:rFonts w:eastAsia="Times New Roman"/>
                <w:sz w:val="22"/>
                <w:szCs w:val="22"/>
              </w:rPr>
              <w:tab/>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1106" w:type="dxa"/>
            <w:tcBorders>
              <w:top w:val="nil"/>
              <w:left w:val="single" w:sz="6" w:space="0" w:color="auto"/>
              <w:bottom w:val="nil"/>
              <w:right w:val="nil"/>
            </w:tcBorders>
            <w:shd w:val="clear" w:color="auto" w:fill="FFFFFF"/>
            <w:vAlign w:val="bottom"/>
          </w:tcPr>
          <w:p w:rsidR="00E70ADE" w:rsidRPr="0018125A" w:rsidRDefault="00F13684" w:rsidP="007444F8">
            <w:pPr>
              <w:shd w:val="clear" w:color="auto" w:fill="FFFFFF"/>
              <w:ind w:right="72"/>
              <w:jc w:val="right"/>
              <w:rPr>
                <w:sz w:val="22"/>
                <w:szCs w:val="22"/>
              </w:rPr>
            </w:pPr>
            <w:r>
              <w:rPr>
                <w:sz w:val="22"/>
                <w:szCs w:val="22"/>
              </w:rPr>
              <w:t>125</w:t>
            </w:r>
          </w:p>
        </w:tc>
      </w:tr>
      <w:tr w:rsidR="00E70ADE" w:rsidRPr="0018125A" w:rsidTr="00F13684">
        <w:trPr>
          <w:cantSplit/>
          <w:trHeight w:val="410"/>
          <w:jc w:val="center"/>
        </w:trPr>
        <w:tc>
          <w:tcPr>
            <w:tcW w:w="782" w:type="dxa"/>
            <w:tcBorders>
              <w:top w:val="nil"/>
              <w:left w:val="nil"/>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610" w:type="dxa"/>
            <w:tcBorders>
              <w:top w:val="nil"/>
              <w:left w:val="single" w:sz="6" w:space="0" w:color="auto"/>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5085" w:type="dxa"/>
            <w:gridSpan w:val="4"/>
            <w:tcBorders>
              <w:top w:val="nil"/>
              <w:left w:val="single" w:sz="6" w:space="0" w:color="auto"/>
              <w:bottom w:val="nil"/>
              <w:right w:val="single" w:sz="6" w:space="0" w:color="auto"/>
            </w:tcBorders>
            <w:shd w:val="clear" w:color="auto" w:fill="FFFFFF"/>
            <w:vAlign w:val="bottom"/>
          </w:tcPr>
          <w:p w:rsidR="00E70ADE" w:rsidRPr="0018125A" w:rsidRDefault="00E70ADE" w:rsidP="007444F8">
            <w:pPr>
              <w:shd w:val="clear" w:color="auto" w:fill="FFFFFF"/>
              <w:tabs>
                <w:tab w:val="left" w:leader="dot" w:pos="4320"/>
                <w:tab w:val="left" w:leader="dot" w:pos="6048"/>
              </w:tabs>
              <w:ind w:left="864" w:hanging="432"/>
              <w:rPr>
                <w:sz w:val="22"/>
                <w:szCs w:val="22"/>
              </w:rPr>
            </w:pPr>
            <w:r w:rsidRPr="0018125A">
              <w:rPr>
                <w:sz w:val="22"/>
                <w:szCs w:val="22"/>
              </w:rPr>
              <w:t>9. Passage to England of colonial seamen for training</w:t>
            </w:r>
            <w:r w:rsidR="007444F8">
              <w:rPr>
                <w:sz w:val="22"/>
                <w:szCs w:val="22"/>
              </w:rPr>
              <w:tab/>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1106" w:type="dxa"/>
            <w:tcBorders>
              <w:top w:val="nil"/>
              <w:left w:val="single" w:sz="6" w:space="0" w:color="auto"/>
              <w:bottom w:val="nil"/>
              <w:right w:val="nil"/>
            </w:tcBorders>
            <w:shd w:val="clear" w:color="auto" w:fill="FFFFFF"/>
            <w:vAlign w:val="bottom"/>
          </w:tcPr>
          <w:p w:rsidR="00E70ADE" w:rsidRPr="0018125A" w:rsidRDefault="00E70ADE" w:rsidP="007444F8">
            <w:pPr>
              <w:shd w:val="clear" w:color="auto" w:fill="FFFFFF"/>
              <w:ind w:right="72"/>
              <w:jc w:val="right"/>
              <w:rPr>
                <w:sz w:val="22"/>
                <w:szCs w:val="22"/>
              </w:rPr>
            </w:pPr>
            <w:r w:rsidRPr="0018125A">
              <w:rPr>
                <w:sz w:val="22"/>
                <w:szCs w:val="22"/>
              </w:rPr>
              <w:t>480</w:t>
            </w:r>
          </w:p>
        </w:tc>
      </w:tr>
      <w:tr w:rsidR="00E70ADE" w:rsidRPr="0018125A" w:rsidTr="00F13684">
        <w:trPr>
          <w:cantSplit/>
          <w:trHeight w:val="558"/>
          <w:jc w:val="center"/>
        </w:trPr>
        <w:tc>
          <w:tcPr>
            <w:tcW w:w="782" w:type="dxa"/>
            <w:tcBorders>
              <w:top w:val="nil"/>
              <w:left w:val="nil"/>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610" w:type="dxa"/>
            <w:tcBorders>
              <w:top w:val="nil"/>
              <w:left w:val="single" w:sz="6" w:space="0" w:color="auto"/>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5085" w:type="dxa"/>
            <w:gridSpan w:val="4"/>
            <w:tcBorders>
              <w:top w:val="nil"/>
              <w:left w:val="single" w:sz="6" w:space="0" w:color="auto"/>
              <w:bottom w:val="nil"/>
              <w:right w:val="single" w:sz="6" w:space="0" w:color="auto"/>
            </w:tcBorders>
            <w:shd w:val="clear" w:color="auto" w:fill="FFFFFF"/>
            <w:vAlign w:val="bottom"/>
          </w:tcPr>
          <w:p w:rsidR="00E70ADE" w:rsidRPr="0018125A" w:rsidRDefault="00E70ADE" w:rsidP="007444F8">
            <w:pPr>
              <w:shd w:val="clear" w:color="auto" w:fill="FFFFFF"/>
              <w:tabs>
                <w:tab w:val="left" w:leader="dot" w:pos="4320"/>
                <w:tab w:val="left" w:leader="dot" w:pos="6048"/>
              </w:tabs>
              <w:ind w:left="720" w:hanging="432"/>
              <w:rPr>
                <w:sz w:val="22"/>
                <w:szCs w:val="22"/>
              </w:rPr>
            </w:pPr>
            <w:r w:rsidRPr="0018125A">
              <w:rPr>
                <w:sz w:val="22"/>
                <w:szCs w:val="22"/>
              </w:rPr>
              <w:t>10. Rifles and ammunition for use of Members of Parliament at miniature rifle range, Parliament House</w:t>
            </w:r>
            <w:r w:rsidR="007444F8">
              <w:rPr>
                <w:sz w:val="22"/>
                <w:szCs w:val="22"/>
              </w:rPr>
              <w:tab/>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1106" w:type="dxa"/>
            <w:tcBorders>
              <w:top w:val="nil"/>
              <w:left w:val="single" w:sz="6" w:space="0" w:color="auto"/>
              <w:bottom w:val="nil"/>
              <w:right w:val="nil"/>
            </w:tcBorders>
            <w:shd w:val="clear" w:color="auto" w:fill="FFFFFF"/>
            <w:vAlign w:val="bottom"/>
          </w:tcPr>
          <w:p w:rsidR="00E70ADE" w:rsidRPr="0018125A" w:rsidRDefault="00E70ADE" w:rsidP="007444F8">
            <w:pPr>
              <w:shd w:val="clear" w:color="auto" w:fill="FFFFFF"/>
              <w:ind w:right="72"/>
              <w:jc w:val="right"/>
              <w:rPr>
                <w:sz w:val="22"/>
                <w:szCs w:val="22"/>
              </w:rPr>
            </w:pPr>
            <w:r w:rsidRPr="0018125A">
              <w:rPr>
                <w:sz w:val="22"/>
                <w:szCs w:val="22"/>
              </w:rPr>
              <w:t>11</w:t>
            </w:r>
          </w:p>
        </w:tc>
      </w:tr>
      <w:tr w:rsidR="00E70ADE" w:rsidRPr="0018125A" w:rsidTr="00F13684">
        <w:trPr>
          <w:cantSplit/>
          <w:trHeight w:val="652"/>
          <w:jc w:val="center"/>
        </w:trPr>
        <w:tc>
          <w:tcPr>
            <w:tcW w:w="782" w:type="dxa"/>
            <w:tcBorders>
              <w:top w:val="nil"/>
              <w:left w:val="nil"/>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610" w:type="dxa"/>
            <w:tcBorders>
              <w:top w:val="nil"/>
              <w:left w:val="single" w:sz="6" w:space="0" w:color="auto"/>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5085" w:type="dxa"/>
            <w:gridSpan w:val="4"/>
            <w:tcBorders>
              <w:top w:val="nil"/>
              <w:left w:val="single" w:sz="6" w:space="0" w:color="auto"/>
              <w:bottom w:val="nil"/>
              <w:right w:val="single" w:sz="6" w:space="0" w:color="auto"/>
            </w:tcBorders>
            <w:shd w:val="clear" w:color="auto" w:fill="FFFFFF"/>
            <w:vAlign w:val="bottom"/>
          </w:tcPr>
          <w:p w:rsidR="00E70ADE" w:rsidRPr="0018125A" w:rsidRDefault="00E70ADE" w:rsidP="007444F8">
            <w:pPr>
              <w:shd w:val="clear" w:color="auto" w:fill="FFFFFF"/>
              <w:tabs>
                <w:tab w:val="left" w:leader="dot" w:pos="4320"/>
                <w:tab w:val="left" w:leader="dot" w:pos="6048"/>
              </w:tabs>
              <w:ind w:left="720" w:hanging="432"/>
              <w:rPr>
                <w:sz w:val="22"/>
                <w:szCs w:val="22"/>
              </w:rPr>
            </w:pPr>
            <w:r w:rsidRPr="0018125A">
              <w:rPr>
                <w:sz w:val="22"/>
                <w:szCs w:val="22"/>
              </w:rPr>
              <w:t>11. Salary of Mr. Hake while employed by the</w:t>
            </w:r>
            <w:r w:rsidR="00B204BA" w:rsidRPr="0018125A">
              <w:rPr>
                <w:sz w:val="22"/>
                <w:szCs w:val="22"/>
              </w:rPr>
              <w:t xml:space="preserve"> </w:t>
            </w:r>
            <w:r w:rsidRPr="0018125A">
              <w:rPr>
                <w:sz w:val="22"/>
                <w:szCs w:val="22"/>
              </w:rPr>
              <w:t>Commonwealth</w:t>
            </w:r>
            <w:r w:rsidR="00B204BA" w:rsidRPr="0018125A">
              <w:rPr>
                <w:sz w:val="22"/>
                <w:szCs w:val="22"/>
              </w:rPr>
              <w:t xml:space="preserve"> </w:t>
            </w:r>
            <w:r w:rsidRPr="0018125A">
              <w:rPr>
                <w:sz w:val="22"/>
                <w:szCs w:val="22"/>
              </w:rPr>
              <w:t>in</w:t>
            </w:r>
            <w:r w:rsidR="00B204BA" w:rsidRPr="0018125A">
              <w:rPr>
                <w:sz w:val="22"/>
                <w:szCs w:val="22"/>
              </w:rPr>
              <w:t xml:space="preserve"> </w:t>
            </w:r>
            <w:r w:rsidRPr="0018125A">
              <w:rPr>
                <w:sz w:val="22"/>
                <w:szCs w:val="22"/>
              </w:rPr>
              <w:t>making</w:t>
            </w:r>
            <w:r w:rsidR="00B204BA" w:rsidRPr="0018125A">
              <w:rPr>
                <w:sz w:val="22"/>
                <w:szCs w:val="22"/>
              </w:rPr>
              <w:t xml:space="preserve"> </w:t>
            </w:r>
            <w:r w:rsidRPr="0018125A">
              <w:rPr>
                <w:sz w:val="22"/>
                <w:szCs w:val="22"/>
              </w:rPr>
              <w:t>inquiries as to manufacture of cordite</w:t>
            </w:r>
            <w:r w:rsidR="007444F8">
              <w:rPr>
                <w:sz w:val="22"/>
                <w:szCs w:val="22"/>
              </w:rPr>
              <w:tab/>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1106" w:type="dxa"/>
            <w:tcBorders>
              <w:top w:val="nil"/>
              <w:left w:val="single" w:sz="6" w:space="0" w:color="auto"/>
              <w:bottom w:val="single" w:sz="6" w:space="0" w:color="auto"/>
              <w:right w:val="nil"/>
            </w:tcBorders>
            <w:shd w:val="clear" w:color="auto" w:fill="FFFFFF"/>
            <w:vAlign w:val="bottom"/>
          </w:tcPr>
          <w:p w:rsidR="00E70ADE" w:rsidRPr="0018125A" w:rsidRDefault="00E70ADE" w:rsidP="007444F8">
            <w:pPr>
              <w:shd w:val="clear" w:color="auto" w:fill="FFFFFF"/>
              <w:ind w:right="72"/>
              <w:jc w:val="right"/>
              <w:rPr>
                <w:sz w:val="22"/>
                <w:szCs w:val="22"/>
              </w:rPr>
            </w:pPr>
            <w:r w:rsidRPr="0018125A">
              <w:rPr>
                <w:sz w:val="22"/>
                <w:szCs w:val="22"/>
              </w:rPr>
              <w:t>267</w:t>
            </w:r>
          </w:p>
        </w:tc>
      </w:tr>
      <w:tr w:rsidR="00E70ADE" w:rsidRPr="0018125A" w:rsidTr="00B3161F">
        <w:trPr>
          <w:cantSplit/>
          <w:trHeight w:val="363"/>
          <w:jc w:val="center"/>
        </w:trPr>
        <w:tc>
          <w:tcPr>
            <w:tcW w:w="782" w:type="dxa"/>
            <w:tcBorders>
              <w:top w:val="nil"/>
              <w:left w:val="nil"/>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610" w:type="dxa"/>
            <w:tcBorders>
              <w:top w:val="nil"/>
              <w:left w:val="single" w:sz="6" w:space="0" w:color="auto"/>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5085" w:type="dxa"/>
            <w:gridSpan w:val="4"/>
            <w:tcBorders>
              <w:top w:val="nil"/>
              <w:left w:val="single" w:sz="6" w:space="0" w:color="auto"/>
              <w:bottom w:val="nil"/>
              <w:right w:val="single" w:sz="6" w:space="0" w:color="auto"/>
            </w:tcBorders>
            <w:shd w:val="clear" w:color="auto" w:fill="FFFFFF"/>
            <w:vAlign w:val="bottom"/>
          </w:tcPr>
          <w:p w:rsidR="00E70ADE" w:rsidRPr="0018125A" w:rsidRDefault="00E70ADE" w:rsidP="007444F8">
            <w:pPr>
              <w:shd w:val="clear" w:color="auto" w:fill="FFFFFF"/>
              <w:tabs>
                <w:tab w:val="left" w:leader="dot" w:pos="4320"/>
                <w:tab w:val="left" w:leader="dot" w:pos="6048"/>
              </w:tabs>
              <w:rPr>
                <w:sz w:val="22"/>
                <w:szCs w:val="22"/>
              </w:rPr>
            </w:pP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1106" w:type="dxa"/>
            <w:tcBorders>
              <w:top w:val="single" w:sz="6" w:space="0" w:color="auto"/>
              <w:left w:val="single" w:sz="6" w:space="0" w:color="auto"/>
              <w:bottom w:val="single" w:sz="6" w:space="0" w:color="auto"/>
              <w:right w:val="nil"/>
            </w:tcBorders>
            <w:shd w:val="clear" w:color="auto" w:fill="FFFFFF"/>
            <w:vAlign w:val="center"/>
          </w:tcPr>
          <w:p w:rsidR="00E70ADE" w:rsidRPr="0018125A" w:rsidRDefault="00E70ADE" w:rsidP="00F13684">
            <w:pPr>
              <w:shd w:val="clear" w:color="auto" w:fill="FFFFFF"/>
              <w:ind w:right="72"/>
              <w:jc w:val="right"/>
              <w:rPr>
                <w:sz w:val="22"/>
                <w:szCs w:val="22"/>
              </w:rPr>
            </w:pPr>
            <w:r w:rsidRPr="0018125A">
              <w:rPr>
                <w:sz w:val="22"/>
                <w:szCs w:val="22"/>
              </w:rPr>
              <w:t>883</w:t>
            </w:r>
          </w:p>
        </w:tc>
      </w:tr>
      <w:tr w:rsidR="00E70ADE" w:rsidRPr="0018125A" w:rsidTr="00F13684">
        <w:trPr>
          <w:cantSplit/>
          <w:trHeight w:val="328"/>
          <w:jc w:val="center"/>
        </w:trPr>
        <w:tc>
          <w:tcPr>
            <w:tcW w:w="782" w:type="dxa"/>
            <w:tcBorders>
              <w:top w:val="nil"/>
              <w:left w:val="nil"/>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610" w:type="dxa"/>
            <w:tcBorders>
              <w:top w:val="nil"/>
              <w:left w:val="single" w:sz="6" w:space="0" w:color="auto"/>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5085" w:type="dxa"/>
            <w:gridSpan w:val="4"/>
            <w:tcBorders>
              <w:top w:val="nil"/>
              <w:left w:val="single" w:sz="6" w:space="0" w:color="auto"/>
              <w:bottom w:val="nil"/>
              <w:right w:val="single" w:sz="6" w:space="0" w:color="auto"/>
            </w:tcBorders>
            <w:shd w:val="clear" w:color="auto" w:fill="FFFFFF"/>
            <w:vAlign w:val="bottom"/>
          </w:tcPr>
          <w:p w:rsidR="00E70ADE" w:rsidRPr="0018125A" w:rsidRDefault="00E70ADE" w:rsidP="007444F8">
            <w:pPr>
              <w:shd w:val="clear" w:color="auto" w:fill="FFFFFF"/>
              <w:tabs>
                <w:tab w:val="left" w:leader="dot" w:pos="4320"/>
                <w:tab w:val="left" w:leader="dot" w:pos="6048"/>
              </w:tabs>
              <w:ind w:left="1440"/>
              <w:rPr>
                <w:sz w:val="22"/>
                <w:szCs w:val="22"/>
              </w:rPr>
            </w:pPr>
            <w:r w:rsidRPr="0018125A">
              <w:rPr>
                <w:sz w:val="22"/>
                <w:szCs w:val="22"/>
              </w:rPr>
              <w:t xml:space="preserve">Total </w:t>
            </w:r>
            <w:r w:rsidRPr="0018125A">
              <w:rPr>
                <w:smallCaps/>
                <w:sz w:val="22"/>
                <w:szCs w:val="22"/>
              </w:rPr>
              <w:t xml:space="preserve">Division No. </w:t>
            </w:r>
            <w:r w:rsidRPr="0018125A">
              <w:rPr>
                <w:sz w:val="22"/>
                <w:szCs w:val="22"/>
              </w:rPr>
              <w:t>46</w:t>
            </w:r>
            <w:r w:rsidR="007444F8">
              <w:rPr>
                <w:sz w:val="22"/>
                <w:szCs w:val="22"/>
              </w:rPr>
              <w:tab/>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1106" w:type="dxa"/>
            <w:tcBorders>
              <w:top w:val="single" w:sz="6" w:space="0" w:color="auto"/>
              <w:left w:val="single" w:sz="6" w:space="0" w:color="auto"/>
              <w:bottom w:val="nil"/>
              <w:right w:val="nil"/>
            </w:tcBorders>
            <w:shd w:val="clear" w:color="auto" w:fill="FFFFFF"/>
            <w:vAlign w:val="bottom"/>
          </w:tcPr>
          <w:p w:rsidR="00E70ADE" w:rsidRPr="0018125A" w:rsidRDefault="00E70ADE" w:rsidP="007444F8">
            <w:pPr>
              <w:shd w:val="clear" w:color="auto" w:fill="FFFFFF"/>
              <w:ind w:right="72"/>
              <w:jc w:val="right"/>
              <w:rPr>
                <w:sz w:val="22"/>
                <w:szCs w:val="22"/>
              </w:rPr>
            </w:pPr>
            <w:r w:rsidRPr="0018125A">
              <w:rPr>
                <w:sz w:val="22"/>
                <w:szCs w:val="22"/>
              </w:rPr>
              <w:t>1,713</w:t>
            </w:r>
          </w:p>
        </w:tc>
      </w:tr>
      <w:tr w:rsidR="00E70ADE" w:rsidRPr="0018125A" w:rsidTr="00F13684">
        <w:trPr>
          <w:cantSplit/>
          <w:trHeight w:val="342"/>
          <w:jc w:val="center"/>
        </w:trPr>
        <w:tc>
          <w:tcPr>
            <w:tcW w:w="782" w:type="dxa"/>
            <w:tcBorders>
              <w:top w:val="nil"/>
              <w:left w:val="nil"/>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610" w:type="dxa"/>
            <w:tcBorders>
              <w:top w:val="nil"/>
              <w:left w:val="single" w:sz="6" w:space="0" w:color="auto"/>
              <w:bottom w:val="nil"/>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5085" w:type="dxa"/>
            <w:gridSpan w:val="4"/>
            <w:tcBorders>
              <w:top w:val="nil"/>
              <w:left w:val="single" w:sz="6" w:space="0" w:color="auto"/>
              <w:bottom w:val="nil"/>
              <w:right w:val="single" w:sz="6" w:space="0" w:color="auto"/>
            </w:tcBorders>
            <w:shd w:val="clear" w:color="auto" w:fill="FFFFFF"/>
            <w:vAlign w:val="bottom"/>
          </w:tcPr>
          <w:p w:rsidR="00E70ADE" w:rsidRPr="0018125A" w:rsidRDefault="00E70ADE" w:rsidP="007444F8">
            <w:pPr>
              <w:shd w:val="clear" w:color="auto" w:fill="FFFFFF"/>
              <w:tabs>
                <w:tab w:val="left" w:leader="dot" w:pos="4320"/>
                <w:tab w:val="left" w:leader="dot" w:pos="6048"/>
              </w:tabs>
              <w:ind w:left="288"/>
              <w:rPr>
                <w:sz w:val="22"/>
                <w:szCs w:val="22"/>
              </w:rPr>
            </w:pPr>
            <w:r w:rsidRPr="0018125A">
              <w:rPr>
                <w:smallCaps/>
                <w:sz w:val="22"/>
                <w:szCs w:val="22"/>
              </w:rPr>
              <w:t>Division No. 47a.</w:t>
            </w:r>
          </w:p>
        </w:tc>
        <w:tc>
          <w:tcPr>
            <w:tcW w:w="1260" w:type="dxa"/>
            <w:tcBorders>
              <w:top w:val="nil"/>
              <w:left w:val="single" w:sz="6" w:space="0" w:color="auto"/>
              <w:right w:val="single" w:sz="6" w:space="0" w:color="auto"/>
            </w:tcBorders>
            <w:shd w:val="clear" w:color="auto" w:fill="FFFFFF"/>
            <w:vAlign w:val="bottom"/>
          </w:tcPr>
          <w:p w:rsidR="00E70ADE" w:rsidRPr="0018125A" w:rsidRDefault="00E70ADE" w:rsidP="007444F8">
            <w:pPr>
              <w:shd w:val="clear" w:color="auto" w:fill="FFFFFF"/>
              <w:ind w:right="72"/>
              <w:jc w:val="right"/>
              <w:rPr>
                <w:sz w:val="22"/>
                <w:szCs w:val="22"/>
              </w:rPr>
            </w:pPr>
          </w:p>
        </w:tc>
        <w:tc>
          <w:tcPr>
            <w:tcW w:w="1106" w:type="dxa"/>
            <w:tcBorders>
              <w:top w:val="nil"/>
              <w:left w:val="single" w:sz="6" w:space="0" w:color="auto"/>
              <w:right w:val="nil"/>
            </w:tcBorders>
            <w:shd w:val="clear" w:color="auto" w:fill="FFFFFF"/>
            <w:vAlign w:val="bottom"/>
          </w:tcPr>
          <w:p w:rsidR="00E70ADE" w:rsidRPr="0018125A" w:rsidRDefault="00E70ADE" w:rsidP="007444F8">
            <w:pPr>
              <w:shd w:val="clear" w:color="auto" w:fill="FFFFFF"/>
              <w:ind w:right="72"/>
              <w:jc w:val="right"/>
              <w:rPr>
                <w:sz w:val="22"/>
                <w:szCs w:val="22"/>
              </w:rPr>
            </w:pPr>
          </w:p>
        </w:tc>
      </w:tr>
      <w:tr w:rsidR="00F13684" w:rsidRPr="0018125A" w:rsidTr="00F13684">
        <w:trPr>
          <w:cantSplit/>
          <w:trHeight w:val="648"/>
          <w:jc w:val="center"/>
        </w:trPr>
        <w:tc>
          <w:tcPr>
            <w:tcW w:w="782" w:type="dxa"/>
            <w:tcBorders>
              <w:top w:val="nil"/>
              <w:left w:val="nil"/>
              <w:right w:val="single" w:sz="6" w:space="0" w:color="auto"/>
            </w:tcBorders>
            <w:shd w:val="clear" w:color="auto" w:fill="FFFFFF"/>
            <w:vAlign w:val="bottom"/>
          </w:tcPr>
          <w:p w:rsidR="00F13684" w:rsidRPr="0018125A" w:rsidRDefault="00F13684" w:rsidP="007444F8">
            <w:pPr>
              <w:shd w:val="clear" w:color="auto" w:fill="FFFFFF"/>
              <w:ind w:right="72"/>
              <w:jc w:val="right"/>
              <w:rPr>
                <w:sz w:val="22"/>
                <w:szCs w:val="22"/>
              </w:rPr>
            </w:pPr>
          </w:p>
        </w:tc>
        <w:tc>
          <w:tcPr>
            <w:tcW w:w="610" w:type="dxa"/>
            <w:tcBorders>
              <w:top w:val="nil"/>
              <w:left w:val="single" w:sz="6" w:space="0" w:color="auto"/>
              <w:right w:val="single" w:sz="6" w:space="0" w:color="auto"/>
            </w:tcBorders>
            <w:shd w:val="clear" w:color="auto" w:fill="FFFFFF"/>
            <w:vAlign w:val="bottom"/>
          </w:tcPr>
          <w:p w:rsidR="00F13684" w:rsidRPr="0018125A" w:rsidRDefault="00F13684" w:rsidP="007444F8">
            <w:pPr>
              <w:shd w:val="clear" w:color="auto" w:fill="FFFFFF"/>
              <w:ind w:right="72"/>
              <w:jc w:val="right"/>
              <w:rPr>
                <w:sz w:val="22"/>
                <w:szCs w:val="22"/>
              </w:rPr>
            </w:pPr>
          </w:p>
        </w:tc>
        <w:tc>
          <w:tcPr>
            <w:tcW w:w="5085" w:type="dxa"/>
            <w:gridSpan w:val="4"/>
            <w:tcBorders>
              <w:top w:val="nil"/>
              <w:left w:val="single" w:sz="6" w:space="0" w:color="auto"/>
              <w:right w:val="single" w:sz="6" w:space="0" w:color="auto"/>
            </w:tcBorders>
            <w:shd w:val="clear" w:color="auto" w:fill="FFFFFF"/>
            <w:vAlign w:val="bottom"/>
          </w:tcPr>
          <w:p w:rsidR="00F13684" w:rsidRPr="0018125A" w:rsidRDefault="00F13684" w:rsidP="007444F8">
            <w:pPr>
              <w:shd w:val="clear" w:color="auto" w:fill="FFFFFF"/>
              <w:tabs>
                <w:tab w:val="left" w:leader="dot" w:pos="4320"/>
                <w:tab w:val="left" w:leader="dot" w:pos="6048"/>
              </w:tabs>
              <w:ind w:left="1008" w:hanging="720"/>
              <w:rPr>
                <w:sz w:val="22"/>
                <w:szCs w:val="22"/>
              </w:rPr>
            </w:pPr>
            <w:r w:rsidRPr="0018125A">
              <w:rPr>
                <w:sz w:val="22"/>
                <w:szCs w:val="22"/>
              </w:rPr>
              <w:t>Grants to Cadets under Departmental supervision, but not under Departmental control</w:t>
            </w:r>
            <w:r>
              <w:rPr>
                <w:sz w:val="22"/>
                <w:szCs w:val="22"/>
              </w:rPr>
              <w:tab/>
            </w:r>
          </w:p>
        </w:tc>
        <w:tc>
          <w:tcPr>
            <w:tcW w:w="1260" w:type="dxa"/>
            <w:tcBorders>
              <w:top w:val="nil"/>
              <w:left w:val="single" w:sz="6" w:space="0" w:color="auto"/>
              <w:bottom w:val="single" w:sz="4" w:space="0" w:color="auto"/>
              <w:right w:val="single" w:sz="6" w:space="0" w:color="auto"/>
            </w:tcBorders>
            <w:shd w:val="clear" w:color="auto" w:fill="FFFFFF"/>
            <w:vAlign w:val="bottom"/>
          </w:tcPr>
          <w:p w:rsidR="00F13684" w:rsidRPr="0018125A" w:rsidRDefault="00F13684" w:rsidP="007444F8">
            <w:pPr>
              <w:shd w:val="clear" w:color="auto" w:fill="FFFFFF"/>
              <w:ind w:right="72"/>
              <w:jc w:val="right"/>
              <w:rPr>
                <w:sz w:val="22"/>
                <w:szCs w:val="22"/>
              </w:rPr>
            </w:pPr>
            <w:r w:rsidRPr="0018125A">
              <w:rPr>
                <w:sz w:val="22"/>
                <w:szCs w:val="22"/>
              </w:rPr>
              <w:t>500</w:t>
            </w:r>
          </w:p>
        </w:tc>
        <w:tc>
          <w:tcPr>
            <w:tcW w:w="1106" w:type="dxa"/>
            <w:tcBorders>
              <w:top w:val="nil"/>
              <w:left w:val="single" w:sz="6" w:space="0" w:color="auto"/>
              <w:bottom w:val="single" w:sz="4" w:space="0" w:color="auto"/>
              <w:right w:val="nil"/>
            </w:tcBorders>
            <w:shd w:val="clear" w:color="auto" w:fill="FFFFFF"/>
            <w:vAlign w:val="bottom"/>
          </w:tcPr>
          <w:p w:rsidR="00F13684" w:rsidRPr="0018125A" w:rsidRDefault="00F13684" w:rsidP="00FE0F82">
            <w:pPr>
              <w:shd w:val="clear" w:color="auto" w:fill="FFFFFF"/>
              <w:ind w:right="72"/>
              <w:jc w:val="center"/>
              <w:rPr>
                <w:sz w:val="22"/>
                <w:szCs w:val="22"/>
              </w:rPr>
            </w:pPr>
            <w:r>
              <w:rPr>
                <w:sz w:val="22"/>
                <w:szCs w:val="22"/>
              </w:rPr>
              <w:t>...</w:t>
            </w:r>
          </w:p>
        </w:tc>
      </w:tr>
    </w:tbl>
    <w:p w:rsidR="00E70ADE" w:rsidRPr="0018125A" w:rsidRDefault="00E70ADE" w:rsidP="00FD62A7">
      <w:pPr>
        <w:shd w:val="clear" w:color="auto" w:fill="FFFFFF"/>
        <w:rPr>
          <w:sz w:val="22"/>
          <w:szCs w:val="22"/>
        </w:rPr>
      </w:pPr>
    </w:p>
    <w:tbl>
      <w:tblPr>
        <w:tblW w:w="5000" w:type="pct"/>
        <w:jc w:val="center"/>
        <w:tblLayout w:type="fixed"/>
        <w:tblCellMar>
          <w:left w:w="40" w:type="dxa"/>
          <w:right w:w="40" w:type="dxa"/>
        </w:tblCellMar>
        <w:tblLook w:val="0000" w:firstRow="0" w:lastRow="0" w:firstColumn="0" w:lastColumn="0" w:noHBand="0" w:noVBand="0"/>
      </w:tblPr>
      <w:tblGrid>
        <w:gridCol w:w="766"/>
        <w:gridCol w:w="650"/>
        <w:gridCol w:w="4222"/>
        <w:gridCol w:w="312"/>
        <w:gridCol w:w="569"/>
        <w:gridCol w:w="1337"/>
        <w:gridCol w:w="1253"/>
      </w:tblGrid>
      <w:tr w:rsidR="00B3161F" w:rsidRPr="0018125A" w:rsidTr="00B3161F">
        <w:trPr>
          <w:cantSplit/>
          <w:trHeight w:val="749"/>
          <w:jc w:val="center"/>
        </w:trPr>
        <w:tc>
          <w:tcPr>
            <w:tcW w:w="9109" w:type="dxa"/>
            <w:gridSpan w:val="7"/>
            <w:tcBorders>
              <w:top w:val="single" w:sz="6" w:space="0" w:color="auto"/>
              <w:left w:val="nil"/>
              <w:bottom w:val="single" w:sz="4" w:space="0" w:color="auto"/>
            </w:tcBorders>
            <w:shd w:val="clear" w:color="auto" w:fill="FFFFFF"/>
            <w:vAlign w:val="center"/>
          </w:tcPr>
          <w:p w:rsidR="00B3161F" w:rsidRPr="0018125A" w:rsidRDefault="00B3161F" w:rsidP="00D62B43">
            <w:pPr>
              <w:shd w:val="clear" w:color="auto" w:fill="FFFFFF"/>
              <w:ind w:right="72"/>
              <w:jc w:val="center"/>
              <w:rPr>
                <w:sz w:val="22"/>
                <w:szCs w:val="22"/>
              </w:rPr>
            </w:pPr>
            <w:r w:rsidRPr="00783D12">
              <w:rPr>
                <w:sz w:val="24"/>
                <w:szCs w:val="22"/>
                <w:lang w:val="it-IT"/>
              </w:rPr>
              <w:t>VII.</w:t>
            </w:r>
            <w:r w:rsidRPr="00783D12">
              <w:rPr>
                <w:sz w:val="24"/>
                <w:szCs w:val="22"/>
              </w:rPr>
              <w:t>—</w:t>
            </w:r>
            <w:r w:rsidRPr="00783D12">
              <w:rPr>
                <w:smallCaps/>
                <w:sz w:val="24"/>
                <w:szCs w:val="22"/>
              </w:rPr>
              <w:t>The Department of Defence</w:t>
            </w:r>
            <w:r w:rsidRPr="00783D12">
              <w:rPr>
                <w:sz w:val="24"/>
                <w:szCs w:val="22"/>
              </w:rPr>
              <w:t>—</w:t>
            </w:r>
            <w:r w:rsidRPr="00783D12">
              <w:rPr>
                <w:i/>
                <w:iCs/>
                <w:sz w:val="24"/>
                <w:szCs w:val="22"/>
              </w:rPr>
              <w:t>continued.</w:t>
            </w:r>
          </w:p>
        </w:tc>
      </w:tr>
      <w:tr w:rsidR="00B3161F" w:rsidRPr="0018125A" w:rsidTr="00BE46B1">
        <w:trPr>
          <w:cantSplit/>
          <w:trHeight w:val="551"/>
          <w:jc w:val="center"/>
        </w:trPr>
        <w:tc>
          <w:tcPr>
            <w:tcW w:w="766" w:type="dxa"/>
            <w:vMerge w:val="restart"/>
            <w:tcBorders>
              <w:top w:val="single" w:sz="6" w:space="0" w:color="auto"/>
              <w:left w:val="nil"/>
              <w:bottom w:val="single" w:sz="4" w:space="0" w:color="auto"/>
              <w:right w:val="single" w:sz="6" w:space="0" w:color="auto"/>
            </w:tcBorders>
            <w:shd w:val="clear" w:color="auto" w:fill="FFFFFF"/>
            <w:textDirection w:val="btLr"/>
            <w:vAlign w:val="center"/>
          </w:tcPr>
          <w:p w:rsidR="00B3161F" w:rsidRPr="00B3161F" w:rsidRDefault="00B3161F" w:rsidP="006215B4">
            <w:pPr>
              <w:shd w:val="clear" w:color="auto" w:fill="FFFFFF"/>
              <w:ind w:right="72"/>
              <w:jc w:val="center"/>
              <w:rPr>
                <w:sz w:val="18"/>
                <w:szCs w:val="18"/>
              </w:rPr>
            </w:pPr>
            <w:r w:rsidRPr="00B3161F">
              <w:rPr>
                <w:sz w:val="18"/>
                <w:szCs w:val="18"/>
              </w:rPr>
              <w:t>No. of Persons.</w:t>
            </w:r>
          </w:p>
        </w:tc>
        <w:tc>
          <w:tcPr>
            <w:tcW w:w="650" w:type="dxa"/>
            <w:vMerge w:val="restart"/>
            <w:tcBorders>
              <w:top w:val="single" w:sz="6" w:space="0" w:color="auto"/>
              <w:left w:val="single" w:sz="6" w:space="0" w:color="auto"/>
              <w:right w:val="single" w:sz="6" w:space="0" w:color="auto"/>
            </w:tcBorders>
            <w:shd w:val="clear" w:color="auto" w:fill="FFFFFF"/>
            <w:textDirection w:val="btLr"/>
            <w:vAlign w:val="center"/>
          </w:tcPr>
          <w:p w:rsidR="00B3161F" w:rsidRPr="00B3161F" w:rsidRDefault="00B3161F" w:rsidP="006215B4">
            <w:pPr>
              <w:shd w:val="clear" w:color="auto" w:fill="FFFFFF"/>
              <w:ind w:right="72"/>
              <w:jc w:val="center"/>
              <w:rPr>
                <w:sz w:val="18"/>
                <w:szCs w:val="18"/>
              </w:rPr>
            </w:pPr>
            <w:r w:rsidRPr="00B3161F">
              <w:rPr>
                <w:sz w:val="18"/>
                <w:szCs w:val="18"/>
              </w:rPr>
              <w:t>Class or Grade.</w:t>
            </w:r>
          </w:p>
        </w:tc>
        <w:tc>
          <w:tcPr>
            <w:tcW w:w="5103" w:type="dxa"/>
            <w:gridSpan w:val="3"/>
            <w:tcBorders>
              <w:top w:val="single" w:sz="6" w:space="0" w:color="auto"/>
              <w:left w:val="single" w:sz="6" w:space="0" w:color="auto"/>
              <w:bottom w:val="nil"/>
              <w:right w:val="single" w:sz="6" w:space="0" w:color="auto"/>
            </w:tcBorders>
            <w:shd w:val="clear" w:color="auto" w:fill="FFFFFF"/>
            <w:vAlign w:val="bottom"/>
          </w:tcPr>
          <w:p w:rsidR="00B3161F" w:rsidRPr="0018125A" w:rsidRDefault="00B3161F" w:rsidP="00D62B43">
            <w:pPr>
              <w:shd w:val="clear" w:color="auto" w:fill="FFFFFF"/>
              <w:tabs>
                <w:tab w:val="left" w:leader="dot" w:pos="4320"/>
              </w:tabs>
              <w:jc w:val="center"/>
              <w:rPr>
                <w:sz w:val="22"/>
                <w:szCs w:val="22"/>
              </w:rPr>
            </w:pPr>
            <w:r w:rsidRPr="0018125A">
              <w:rPr>
                <w:sz w:val="22"/>
                <w:szCs w:val="22"/>
              </w:rPr>
              <w:t>VICTORIAN NAVAL FORCES.</w:t>
            </w:r>
          </w:p>
        </w:tc>
        <w:tc>
          <w:tcPr>
            <w:tcW w:w="1337" w:type="dxa"/>
            <w:vMerge w:val="restart"/>
            <w:tcBorders>
              <w:top w:val="single" w:sz="6" w:space="0" w:color="auto"/>
              <w:left w:val="single" w:sz="6" w:space="0" w:color="auto"/>
              <w:right w:val="single" w:sz="6" w:space="0" w:color="auto"/>
            </w:tcBorders>
            <w:shd w:val="clear" w:color="auto" w:fill="FFFFFF"/>
            <w:vAlign w:val="center"/>
          </w:tcPr>
          <w:p w:rsidR="00B3161F" w:rsidRPr="00B3161F" w:rsidRDefault="00B3161F" w:rsidP="00D62B43">
            <w:pPr>
              <w:shd w:val="clear" w:color="auto" w:fill="FFFFFF"/>
              <w:ind w:right="72"/>
              <w:jc w:val="center"/>
              <w:rPr>
                <w:sz w:val="18"/>
                <w:szCs w:val="18"/>
              </w:rPr>
            </w:pPr>
            <w:r w:rsidRPr="00B3161F">
              <w:rPr>
                <w:sz w:val="18"/>
                <w:szCs w:val="18"/>
              </w:rPr>
              <w:t>“Transferred.”</w:t>
            </w:r>
          </w:p>
        </w:tc>
        <w:tc>
          <w:tcPr>
            <w:tcW w:w="1253" w:type="dxa"/>
            <w:vMerge w:val="restart"/>
            <w:tcBorders>
              <w:top w:val="single" w:sz="6" w:space="0" w:color="auto"/>
              <w:left w:val="single" w:sz="6" w:space="0" w:color="auto"/>
              <w:right w:val="nil"/>
            </w:tcBorders>
            <w:shd w:val="clear" w:color="auto" w:fill="FFFFFF"/>
            <w:vAlign w:val="center"/>
          </w:tcPr>
          <w:p w:rsidR="00B3161F" w:rsidRPr="00B3161F" w:rsidRDefault="00B3161F" w:rsidP="00D62B43">
            <w:pPr>
              <w:shd w:val="clear" w:color="auto" w:fill="FFFFFF"/>
              <w:ind w:right="72"/>
              <w:jc w:val="center"/>
              <w:rPr>
                <w:sz w:val="18"/>
                <w:szCs w:val="18"/>
              </w:rPr>
            </w:pPr>
            <w:r w:rsidRPr="00B3161F">
              <w:rPr>
                <w:sz w:val="18"/>
                <w:szCs w:val="18"/>
              </w:rPr>
              <w:t>“Other.”</w:t>
            </w:r>
          </w:p>
        </w:tc>
      </w:tr>
      <w:tr w:rsidR="00B3161F" w:rsidRPr="0018125A" w:rsidTr="0078100C">
        <w:trPr>
          <w:cantSplit/>
          <w:trHeight w:val="377"/>
          <w:jc w:val="center"/>
        </w:trPr>
        <w:tc>
          <w:tcPr>
            <w:tcW w:w="766" w:type="dxa"/>
            <w:vMerge/>
            <w:tcBorders>
              <w:left w:val="nil"/>
              <w:bottom w:val="single" w:sz="4" w:space="0" w:color="auto"/>
              <w:right w:val="single" w:sz="6" w:space="0" w:color="auto"/>
            </w:tcBorders>
            <w:shd w:val="clear" w:color="auto" w:fill="FFFFFF"/>
            <w:textDirection w:val="btLr"/>
            <w:vAlign w:val="center"/>
          </w:tcPr>
          <w:p w:rsidR="00B3161F" w:rsidRPr="0018125A" w:rsidRDefault="00B3161F" w:rsidP="006215B4">
            <w:pPr>
              <w:ind w:right="72"/>
              <w:jc w:val="center"/>
              <w:rPr>
                <w:sz w:val="22"/>
                <w:szCs w:val="22"/>
              </w:rPr>
            </w:pPr>
          </w:p>
        </w:tc>
        <w:tc>
          <w:tcPr>
            <w:tcW w:w="650" w:type="dxa"/>
            <w:vMerge/>
            <w:tcBorders>
              <w:left w:val="single" w:sz="6" w:space="0" w:color="auto"/>
              <w:right w:val="single" w:sz="6" w:space="0" w:color="auto"/>
            </w:tcBorders>
            <w:shd w:val="clear" w:color="auto" w:fill="FFFFFF"/>
            <w:textDirection w:val="btLr"/>
            <w:vAlign w:val="center"/>
          </w:tcPr>
          <w:p w:rsidR="00B3161F" w:rsidRPr="0018125A" w:rsidRDefault="00B3161F" w:rsidP="006215B4">
            <w:pPr>
              <w:ind w:right="72"/>
              <w:jc w:val="center"/>
              <w:rPr>
                <w:sz w:val="22"/>
                <w:szCs w:val="22"/>
              </w:rPr>
            </w:pPr>
          </w:p>
        </w:tc>
        <w:tc>
          <w:tcPr>
            <w:tcW w:w="5103" w:type="dxa"/>
            <w:gridSpan w:val="3"/>
            <w:tcBorders>
              <w:top w:val="nil"/>
              <w:left w:val="single" w:sz="6" w:space="0" w:color="auto"/>
              <w:bottom w:val="nil"/>
              <w:right w:val="single" w:sz="6" w:space="0" w:color="auto"/>
            </w:tcBorders>
            <w:shd w:val="clear" w:color="auto" w:fill="FFFFFF"/>
            <w:vAlign w:val="bottom"/>
          </w:tcPr>
          <w:p w:rsidR="00B3161F" w:rsidRPr="0018125A" w:rsidRDefault="00B3161F" w:rsidP="00B3161F">
            <w:pPr>
              <w:shd w:val="clear" w:color="auto" w:fill="FFFFFF"/>
              <w:tabs>
                <w:tab w:val="left" w:leader="dot" w:pos="4320"/>
              </w:tabs>
              <w:ind w:left="159"/>
              <w:rPr>
                <w:sz w:val="22"/>
                <w:szCs w:val="22"/>
              </w:rPr>
            </w:pPr>
            <w:r w:rsidRPr="0018125A">
              <w:rPr>
                <w:smallCaps/>
                <w:sz w:val="22"/>
                <w:szCs w:val="22"/>
              </w:rPr>
              <w:t xml:space="preserve">Division No. </w:t>
            </w:r>
            <w:r w:rsidRPr="0018125A">
              <w:rPr>
                <w:sz w:val="22"/>
                <w:szCs w:val="22"/>
              </w:rPr>
              <w:t>50.</w:t>
            </w:r>
          </w:p>
        </w:tc>
        <w:tc>
          <w:tcPr>
            <w:tcW w:w="1337" w:type="dxa"/>
            <w:vMerge/>
            <w:tcBorders>
              <w:left w:val="single" w:sz="6" w:space="0" w:color="auto"/>
              <w:bottom w:val="single" w:sz="6" w:space="0" w:color="auto"/>
              <w:right w:val="single" w:sz="6" w:space="0" w:color="auto"/>
            </w:tcBorders>
            <w:shd w:val="clear" w:color="auto" w:fill="FFFFFF"/>
            <w:vAlign w:val="center"/>
          </w:tcPr>
          <w:p w:rsidR="00B3161F" w:rsidRPr="0018125A" w:rsidRDefault="00B3161F" w:rsidP="00D62B43">
            <w:pPr>
              <w:shd w:val="clear" w:color="auto" w:fill="FFFFFF"/>
              <w:ind w:right="72"/>
              <w:jc w:val="center"/>
              <w:rPr>
                <w:sz w:val="22"/>
                <w:szCs w:val="22"/>
              </w:rPr>
            </w:pPr>
          </w:p>
        </w:tc>
        <w:tc>
          <w:tcPr>
            <w:tcW w:w="1253" w:type="dxa"/>
            <w:vMerge/>
            <w:tcBorders>
              <w:left w:val="single" w:sz="6" w:space="0" w:color="auto"/>
              <w:bottom w:val="single" w:sz="6" w:space="0" w:color="auto"/>
              <w:right w:val="nil"/>
            </w:tcBorders>
            <w:shd w:val="clear" w:color="auto" w:fill="FFFFFF"/>
            <w:vAlign w:val="center"/>
          </w:tcPr>
          <w:p w:rsidR="00B3161F" w:rsidRPr="0018125A" w:rsidRDefault="00B3161F" w:rsidP="00D62B43">
            <w:pPr>
              <w:shd w:val="clear" w:color="auto" w:fill="FFFFFF"/>
              <w:ind w:right="72"/>
              <w:jc w:val="center"/>
              <w:rPr>
                <w:sz w:val="22"/>
                <w:szCs w:val="22"/>
              </w:rPr>
            </w:pPr>
          </w:p>
        </w:tc>
      </w:tr>
      <w:tr w:rsidR="00B3161F" w:rsidRPr="0018125A" w:rsidTr="00B3161F">
        <w:trPr>
          <w:cantSplit/>
          <w:trHeight w:val="216"/>
          <w:jc w:val="center"/>
        </w:trPr>
        <w:tc>
          <w:tcPr>
            <w:tcW w:w="766" w:type="dxa"/>
            <w:vMerge/>
            <w:tcBorders>
              <w:left w:val="nil"/>
              <w:bottom w:val="single" w:sz="4" w:space="0" w:color="auto"/>
              <w:right w:val="single" w:sz="6" w:space="0" w:color="auto"/>
            </w:tcBorders>
            <w:shd w:val="clear" w:color="auto" w:fill="FFFFFF"/>
            <w:textDirection w:val="btLr"/>
            <w:vAlign w:val="center"/>
          </w:tcPr>
          <w:p w:rsidR="00B3161F" w:rsidRPr="0018125A" w:rsidRDefault="00B3161F" w:rsidP="006215B4">
            <w:pPr>
              <w:ind w:right="72"/>
              <w:jc w:val="center"/>
              <w:rPr>
                <w:sz w:val="22"/>
                <w:szCs w:val="22"/>
              </w:rPr>
            </w:pPr>
          </w:p>
        </w:tc>
        <w:tc>
          <w:tcPr>
            <w:tcW w:w="650" w:type="dxa"/>
            <w:vMerge/>
            <w:tcBorders>
              <w:left w:val="single" w:sz="6" w:space="0" w:color="auto"/>
              <w:right w:val="single" w:sz="6" w:space="0" w:color="auto"/>
            </w:tcBorders>
            <w:shd w:val="clear" w:color="auto" w:fill="FFFFFF"/>
            <w:textDirection w:val="btLr"/>
            <w:vAlign w:val="center"/>
          </w:tcPr>
          <w:p w:rsidR="00B3161F" w:rsidRPr="0018125A" w:rsidRDefault="00B3161F" w:rsidP="006215B4">
            <w:pPr>
              <w:ind w:right="72"/>
              <w:jc w:val="center"/>
              <w:rPr>
                <w:sz w:val="22"/>
                <w:szCs w:val="22"/>
              </w:rPr>
            </w:pPr>
          </w:p>
        </w:tc>
        <w:tc>
          <w:tcPr>
            <w:tcW w:w="5103" w:type="dxa"/>
            <w:gridSpan w:val="3"/>
            <w:tcBorders>
              <w:top w:val="nil"/>
              <w:left w:val="single" w:sz="6" w:space="0" w:color="auto"/>
              <w:bottom w:val="nil"/>
              <w:right w:val="single" w:sz="6" w:space="0" w:color="auto"/>
            </w:tcBorders>
            <w:shd w:val="clear" w:color="auto" w:fill="FFFFFF"/>
            <w:vAlign w:val="bottom"/>
          </w:tcPr>
          <w:p w:rsidR="00B3161F" w:rsidRPr="0018125A" w:rsidRDefault="00B3161F" w:rsidP="00D62B43">
            <w:pPr>
              <w:shd w:val="clear" w:color="auto" w:fill="FFFFFF"/>
              <w:tabs>
                <w:tab w:val="left" w:leader="dot" w:pos="4320"/>
              </w:tabs>
              <w:jc w:val="center"/>
              <w:rPr>
                <w:sz w:val="22"/>
                <w:szCs w:val="22"/>
              </w:rPr>
            </w:pPr>
            <w:r w:rsidRPr="0018125A">
              <w:rPr>
                <w:sz w:val="22"/>
                <w:szCs w:val="22"/>
              </w:rPr>
              <w:t>PERMANENT FORCE.</w:t>
            </w:r>
          </w:p>
        </w:tc>
        <w:tc>
          <w:tcPr>
            <w:tcW w:w="1337" w:type="dxa"/>
            <w:tcBorders>
              <w:top w:val="single" w:sz="6" w:space="0" w:color="auto"/>
              <w:left w:val="single" w:sz="6" w:space="0" w:color="auto"/>
              <w:bottom w:val="nil"/>
              <w:right w:val="single" w:sz="6" w:space="0" w:color="auto"/>
            </w:tcBorders>
            <w:shd w:val="clear" w:color="auto" w:fill="FFFFFF"/>
            <w:vAlign w:val="center"/>
          </w:tcPr>
          <w:p w:rsidR="00B3161F" w:rsidRPr="00F242B6" w:rsidRDefault="00B3161F" w:rsidP="00D62B43">
            <w:pPr>
              <w:shd w:val="clear" w:color="auto" w:fill="FFFFFF"/>
              <w:ind w:right="72"/>
              <w:jc w:val="center"/>
              <w:rPr>
                <w:sz w:val="22"/>
                <w:szCs w:val="22"/>
              </w:rPr>
            </w:pPr>
            <w:r w:rsidRPr="00F242B6">
              <w:rPr>
                <w:rFonts w:eastAsia="Times New Roman"/>
                <w:bCs/>
                <w:iCs/>
                <w:sz w:val="22"/>
                <w:szCs w:val="22"/>
              </w:rPr>
              <w:t>£</w:t>
            </w:r>
          </w:p>
        </w:tc>
        <w:tc>
          <w:tcPr>
            <w:tcW w:w="1253" w:type="dxa"/>
            <w:tcBorders>
              <w:top w:val="single" w:sz="6" w:space="0" w:color="auto"/>
              <w:left w:val="single" w:sz="6" w:space="0" w:color="auto"/>
              <w:bottom w:val="nil"/>
              <w:right w:val="nil"/>
            </w:tcBorders>
            <w:shd w:val="clear" w:color="auto" w:fill="FFFFFF"/>
            <w:vAlign w:val="center"/>
          </w:tcPr>
          <w:p w:rsidR="00B3161F" w:rsidRPr="00F242B6" w:rsidRDefault="00B3161F" w:rsidP="00D62B43">
            <w:pPr>
              <w:shd w:val="clear" w:color="auto" w:fill="FFFFFF"/>
              <w:ind w:right="72"/>
              <w:jc w:val="center"/>
              <w:rPr>
                <w:sz w:val="22"/>
                <w:szCs w:val="22"/>
              </w:rPr>
            </w:pPr>
            <w:r w:rsidRPr="00F242B6">
              <w:rPr>
                <w:rFonts w:eastAsia="Times New Roman"/>
                <w:iCs/>
                <w:sz w:val="22"/>
                <w:szCs w:val="22"/>
              </w:rPr>
              <w:t>£</w:t>
            </w:r>
          </w:p>
        </w:tc>
      </w:tr>
      <w:tr w:rsidR="00B3161F" w:rsidRPr="0018125A" w:rsidTr="00B3161F">
        <w:trPr>
          <w:cantSplit/>
          <w:trHeight w:val="205"/>
          <w:jc w:val="center"/>
        </w:trPr>
        <w:tc>
          <w:tcPr>
            <w:tcW w:w="766" w:type="dxa"/>
            <w:vMerge/>
            <w:tcBorders>
              <w:left w:val="nil"/>
              <w:bottom w:val="single" w:sz="4" w:space="0" w:color="auto"/>
              <w:right w:val="single" w:sz="6" w:space="0" w:color="auto"/>
            </w:tcBorders>
            <w:shd w:val="clear" w:color="auto" w:fill="FFFFFF"/>
            <w:textDirection w:val="btLr"/>
            <w:vAlign w:val="bottom"/>
          </w:tcPr>
          <w:p w:rsidR="00B3161F" w:rsidRPr="0018125A" w:rsidRDefault="00B3161F" w:rsidP="00D62B43">
            <w:pPr>
              <w:ind w:right="72"/>
              <w:jc w:val="right"/>
              <w:rPr>
                <w:sz w:val="22"/>
                <w:szCs w:val="22"/>
              </w:rPr>
            </w:pPr>
          </w:p>
        </w:tc>
        <w:tc>
          <w:tcPr>
            <w:tcW w:w="650" w:type="dxa"/>
            <w:vMerge/>
            <w:tcBorders>
              <w:left w:val="single" w:sz="6" w:space="0" w:color="auto"/>
              <w:bottom w:val="single" w:sz="6" w:space="0" w:color="auto"/>
              <w:right w:val="single" w:sz="6" w:space="0" w:color="auto"/>
            </w:tcBorders>
            <w:shd w:val="clear" w:color="auto" w:fill="FFFFFF"/>
            <w:textDirection w:val="btLr"/>
            <w:vAlign w:val="bottom"/>
          </w:tcPr>
          <w:p w:rsidR="00B3161F" w:rsidRPr="0018125A" w:rsidRDefault="00B3161F" w:rsidP="00D62B43">
            <w:pPr>
              <w:ind w:right="72"/>
              <w:jc w:val="right"/>
              <w:rPr>
                <w:sz w:val="22"/>
                <w:szCs w:val="22"/>
              </w:rPr>
            </w:pPr>
          </w:p>
        </w:tc>
        <w:tc>
          <w:tcPr>
            <w:tcW w:w="5103" w:type="dxa"/>
            <w:gridSpan w:val="3"/>
            <w:tcBorders>
              <w:top w:val="nil"/>
              <w:left w:val="single" w:sz="6" w:space="0" w:color="auto"/>
              <w:bottom w:val="nil"/>
              <w:right w:val="single" w:sz="6" w:space="0" w:color="auto"/>
            </w:tcBorders>
            <w:shd w:val="clear" w:color="auto" w:fill="FFFFFF"/>
            <w:vAlign w:val="bottom"/>
          </w:tcPr>
          <w:p w:rsidR="00B3161F" w:rsidRPr="0018125A" w:rsidRDefault="00B3161F" w:rsidP="00B3161F">
            <w:pPr>
              <w:shd w:val="clear" w:color="auto" w:fill="FFFFFF"/>
              <w:tabs>
                <w:tab w:val="left" w:leader="dot" w:pos="4320"/>
              </w:tabs>
              <w:ind w:left="339"/>
              <w:rPr>
                <w:sz w:val="22"/>
                <w:szCs w:val="22"/>
              </w:rPr>
            </w:pPr>
            <w:r w:rsidRPr="0018125A">
              <w:rPr>
                <w:sz w:val="22"/>
                <w:szCs w:val="22"/>
              </w:rPr>
              <w:t>Subdivision No. 2.</w:t>
            </w:r>
            <w:r w:rsidRPr="0018125A">
              <w:rPr>
                <w:rFonts w:eastAsia="Times New Roman"/>
                <w:sz w:val="22"/>
                <w:szCs w:val="22"/>
              </w:rPr>
              <w:t>—</w:t>
            </w:r>
            <w:r w:rsidRPr="0018125A">
              <w:rPr>
                <w:rFonts w:eastAsia="Times New Roman"/>
                <w:smallCaps/>
                <w:sz w:val="22"/>
                <w:szCs w:val="22"/>
              </w:rPr>
              <w:t>Contingencies.</w:t>
            </w:r>
          </w:p>
        </w:tc>
        <w:tc>
          <w:tcPr>
            <w:tcW w:w="1337" w:type="dxa"/>
            <w:tcBorders>
              <w:top w:val="nil"/>
              <w:left w:val="single" w:sz="6" w:space="0" w:color="auto"/>
              <w:bottom w:val="nil"/>
              <w:right w:val="single" w:sz="6" w:space="0" w:color="auto"/>
            </w:tcBorders>
            <w:shd w:val="clear" w:color="auto" w:fill="FFFFFF"/>
            <w:vAlign w:val="bottom"/>
          </w:tcPr>
          <w:p w:rsidR="00B3161F" w:rsidRPr="0018125A" w:rsidRDefault="00B3161F" w:rsidP="00D62B43">
            <w:pPr>
              <w:shd w:val="clear" w:color="auto" w:fill="FFFFFF"/>
              <w:ind w:right="72"/>
              <w:jc w:val="right"/>
              <w:rPr>
                <w:sz w:val="22"/>
                <w:szCs w:val="22"/>
              </w:rPr>
            </w:pPr>
          </w:p>
        </w:tc>
        <w:tc>
          <w:tcPr>
            <w:tcW w:w="1253" w:type="dxa"/>
            <w:tcBorders>
              <w:top w:val="nil"/>
              <w:left w:val="single" w:sz="6" w:space="0" w:color="auto"/>
              <w:bottom w:val="nil"/>
              <w:right w:val="nil"/>
            </w:tcBorders>
            <w:shd w:val="clear" w:color="auto" w:fill="FFFFFF"/>
            <w:vAlign w:val="bottom"/>
          </w:tcPr>
          <w:p w:rsidR="00B3161F" w:rsidRPr="0018125A" w:rsidRDefault="00B3161F" w:rsidP="00D62B43">
            <w:pPr>
              <w:shd w:val="clear" w:color="auto" w:fill="FFFFFF"/>
              <w:ind w:right="72"/>
              <w:jc w:val="right"/>
              <w:rPr>
                <w:sz w:val="22"/>
                <w:szCs w:val="22"/>
              </w:rPr>
            </w:pPr>
          </w:p>
        </w:tc>
      </w:tr>
      <w:tr w:rsidR="00E70ADE" w:rsidRPr="0018125A" w:rsidTr="00B3161F">
        <w:trPr>
          <w:cantSplit/>
          <w:trHeight w:val="245"/>
          <w:jc w:val="center"/>
        </w:trPr>
        <w:tc>
          <w:tcPr>
            <w:tcW w:w="766" w:type="dxa"/>
            <w:tcBorders>
              <w:top w:val="single" w:sz="4" w:space="0" w:color="auto"/>
              <w:left w:val="nil"/>
              <w:bottom w:val="nil"/>
              <w:right w:val="single" w:sz="6" w:space="0" w:color="auto"/>
            </w:tcBorders>
            <w:shd w:val="clear" w:color="auto" w:fill="FFFFFF"/>
            <w:textDirection w:val="btLr"/>
            <w:vAlign w:val="bottom"/>
          </w:tcPr>
          <w:p w:rsidR="00E70ADE" w:rsidRPr="0018125A" w:rsidRDefault="00E70ADE" w:rsidP="00D62B43">
            <w:pPr>
              <w:ind w:right="72"/>
              <w:jc w:val="right"/>
              <w:rPr>
                <w:sz w:val="22"/>
                <w:szCs w:val="22"/>
              </w:rPr>
            </w:pPr>
          </w:p>
        </w:tc>
        <w:tc>
          <w:tcPr>
            <w:tcW w:w="650" w:type="dxa"/>
            <w:tcBorders>
              <w:top w:val="single" w:sz="6" w:space="0" w:color="auto"/>
              <w:left w:val="single" w:sz="6" w:space="0" w:color="auto"/>
              <w:bottom w:val="nil"/>
              <w:right w:val="single" w:sz="6" w:space="0" w:color="auto"/>
            </w:tcBorders>
            <w:shd w:val="clear" w:color="auto" w:fill="FFFFFF"/>
            <w:textDirection w:val="btLr"/>
            <w:vAlign w:val="bottom"/>
          </w:tcPr>
          <w:p w:rsidR="00E70ADE" w:rsidRPr="0018125A" w:rsidRDefault="00E70ADE" w:rsidP="00D62B43">
            <w:pPr>
              <w:shd w:val="clear" w:color="auto" w:fill="FFFFFF"/>
              <w:ind w:right="72"/>
              <w:jc w:val="right"/>
              <w:rPr>
                <w:sz w:val="22"/>
                <w:szCs w:val="22"/>
              </w:rPr>
            </w:pPr>
          </w:p>
        </w:tc>
        <w:tc>
          <w:tcPr>
            <w:tcW w:w="5103" w:type="dxa"/>
            <w:gridSpan w:val="3"/>
            <w:tcBorders>
              <w:top w:val="nil"/>
              <w:left w:val="single" w:sz="6" w:space="0" w:color="auto"/>
              <w:bottom w:val="nil"/>
              <w:right w:val="single" w:sz="6" w:space="0" w:color="auto"/>
            </w:tcBorders>
            <w:shd w:val="clear" w:color="auto" w:fill="FFFFFF"/>
            <w:vAlign w:val="bottom"/>
          </w:tcPr>
          <w:p w:rsidR="00E70ADE" w:rsidRPr="0018125A" w:rsidRDefault="00E70ADE" w:rsidP="00B3161F">
            <w:pPr>
              <w:shd w:val="clear" w:color="auto" w:fill="FFFFFF"/>
              <w:tabs>
                <w:tab w:val="left" w:leader="dot" w:pos="4974"/>
              </w:tabs>
              <w:ind w:left="24"/>
              <w:rPr>
                <w:sz w:val="22"/>
                <w:szCs w:val="22"/>
              </w:rPr>
            </w:pPr>
            <w:r w:rsidRPr="0018125A">
              <w:rPr>
                <w:sz w:val="22"/>
                <w:szCs w:val="22"/>
              </w:rPr>
              <w:t>No. 3. General Stores</w:t>
            </w:r>
            <w:r w:rsidR="00D62B43">
              <w:rPr>
                <w:sz w:val="22"/>
                <w:szCs w:val="22"/>
              </w:rPr>
              <w:tab/>
            </w:r>
          </w:p>
        </w:tc>
        <w:tc>
          <w:tcPr>
            <w:tcW w:w="1337" w:type="dxa"/>
            <w:tcBorders>
              <w:top w:val="nil"/>
              <w:left w:val="single" w:sz="6" w:space="0" w:color="auto"/>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r w:rsidRPr="0018125A">
              <w:rPr>
                <w:sz w:val="22"/>
                <w:szCs w:val="22"/>
              </w:rPr>
              <w:t>200</w:t>
            </w:r>
          </w:p>
        </w:tc>
        <w:tc>
          <w:tcPr>
            <w:tcW w:w="1253" w:type="dxa"/>
            <w:tcBorders>
              <w:top w:val="nil"/>
              <w:left w:val="single" w:sz="6" w:space="0" w:color="auto"/>
              <w:bottom w:val="nil"/>
              <w:right w:val="nil"/>
            </w:tcBorders>
            <w:shd w:val="clear" w:color="auto" w:fill="FFFFFF"/>
            <w:vAlign w:val="bottom"/>
          </w:tcPr>
          <w:p w:rsidR="00E70ADE" w:rsidRPr="0018125A" w:rsidRDefault="00E70ADE" w:rsidP="00D62B43">
            <w:pPr>
              <w:shd w:val="clear" w:color="auto" w:fill="FFFFFF"/>
              <w:ind w:right="72"/>
              <w:jc w:val="right"/>
              <w:rPr>
                <w:sz w:val="22"/>
                <w:szCs w:val="22"/>
              </w:rPr>
            </w:pPr>
          </w:p>
        </w:tc>
      </w:tr>
      <w:tr w:rsidR="00E70ADE" w:rsidRPr="0018125A" w:rsidTr="00B3161F">
        <w:trPr>
          <w:cantSplit/>
          <w:trHeight w:val="468"/>
          <w:jc w:val="center"/>
        </w:trPr>
        <w:tc>
          <w:tcPr>
            <w:tcW w:w="766" w:type="dxa"/>
            <w:tcBorders>
              <w:top w:val="nil"/>
              <w:left w:val="nil"/>
              <w:bottom w:val="nil"/>
              <w:right w:val="single" w:sz="6" w:space="0" w:color="auto"/>
            </w:tcBorders>
            <w:shd w:val="clear" w:color="auto" w:fill="FFFFFF"/>
            <w:textDirection w:val="btLr"/>
            <w:vAlign w:val="bottom"/>
          </w:tcPr>
          <w:p w:rsidR="00E70ADE" w:rsidRPr="0018125A" w:rsidRDefault="00E70ADE" w:rsidP="00D62B43">
            <w:pPr>
              <w:shd w:val="clear" w:color="auto" w:fill="FFFFFF"/>
              <w:ind w:right="72"/>
              <w:jc w:val="right"/>
              <w:rPr>
                <w:sz w:val="22"/>
                <w:szCs w:val="22"/>
              </w:rPr>
            </w:pPr>
          </w:p>
        </w:tc>
        <w:tc>
          <w:tcPr>
            <w:tcW w:w="650" w:type="dxa"/>
            <w:tcBorders>
              <w:top w:val="nil"/>
              <w:left w:val="single" w:sz="6" w:space="0" w:color="auto"/>
              <w:bottom w:val="nil"/>
              <w:right w:val="single" w:sz="6" w:space="0" w:color="auto"/>
            </w:tcBorders>
            <w:shd w:val="clear" w:color="auto" w:fill="FFFFFF"/>
            <w:textDirection w:val="btLr"/>
            <w:vAlign w:val="bottom"/>
          </w:tcPr>
          <w:p w:rsidR="00E70ADE" w:rsidRPr="0018125A" w:rsidRDefault="00E70ADE" w:rsidP="00D62B43">
            <w:pPr>
              <w:shd w:val="clear" w:color="auto" w:fill="FFFFFF"/>
              <w:ind w:right="72"/>
              <w:jc w:val="right"/>
              <w:rPr>
                <w:sz w:val="22"/>
                <w:szCs w:val="22"/>
              </w:rPr>
            </w:pPr>
          </w:p>
        </w:tc>
        <w:tc>
          <w:tcPr>
            <w:tcW w:w="5103" w:type="dxa"/>
            <w:gridSpan w:val="3"/>
            <w:tcBorders>
              <w:top w:val="nil"/>
              <w:left w:val="single" w:sz="6" w:space="0" w:color="auto"/>
              <w:bottom w:val="nil"/>
              <w:right w:val="single" w:sz="6" w:space="0" w:color="auto"/>
            </w:tcBorders>
            <w:shd w:val="clear" w:color="auto" w:fill="FFFFFF"/>
            <w:vAlign w:val="bottom"/>
          </w:tcPr>
          <w:p w:rsidR="00E70ADE" w:rsidRPr="0018125A" w:rsidRDefault="00E70ADE" w:rsidP="00B3161F">
            <w:pPr>
              <w:shd w:val="clear" w:color="auto" w:fill="FFFFFF"/>
              <w:tabs>
                <w:tab w:val="left" w:leader="dot" w:pos="4320"/>
              </w:tabs>
              <w:ind w:left="339"/>
              <w:rPr>
                <w:sz w:val="22"/>
                <w:szCs w:val="22"/>
              </w:rPr>
            </w:pPr>
            <w:r w:rsidRPr="0018125A">
              <w:rPr>
                <w:sz w:val="22"/>
                <w:szCs w:val="22"/>
              </w:rPr>
              <w:t>Subdivision No. 4.</w:t>
            </w:r>
            <w:r w:rsidRPr="0018125A">
              <w:rPr>
                <w:rFonts w:eastAsia="Times New Roman"/>
                <w:sz w:val="22"/>
                <w:szCs w:val="22"/>
              </w:rPr>
              <w:t>—</w:t>
            </w:r>
            <w:r w:rsidRPr="0018125A">
              <w:rPr>
                <w:rFonts w:eastAsia="Times New Roman"/>
                <w:smallCaps/>
                <w:sz w:val="22"/>
                <w:szCs w:val="22"/>
              </w:rPr>
              <w:t>Miscellaneous.</w:t>
            </w:r>
          </w:p>
        </w:tc>
        <w:tc>
          <w:tcPr>
            <w:tcW w:w="1337" w:type="dxa"/>
            <w:tcBorders>
              <w:top w:val="nil"/>
              <w:left w:val="single" w:sz="6" w:space="0" w:color="auto"/>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p>
        </w:tc>
        <w:tc>
          <w:tcPr>
            <w:tcW w:w="1253" w:type="dxa"/>
            <w:tcBorders>
              <w:top w:val="nil"/>
              <w:left w:val="single" w:sz="6" w:space="0" w:color="auto"/>
              <w:bottom w:val="nil"/>
              <w:right w:val="nil"/>
            </w:tcBorders>
            <w:shd w:val="clear" w:color="auto" w:fill="FFFFFF"/>
            <w:vAlign w:val="bottom"/>
          </w:tcPr>
          <w:p w:rsidR="00E70ADE" w:rsidRPr="0018125A" w:rsidRDefault="00E70ADE" w:rsidP="00D62B43">
            <w:pPr>
              <w:shd w:val="clear" w:color="auto" w:fill="FFFFFF"/>
              <w:ind w:right="72"/>
              <w:jc w:val="right"/>
              <w:rPr>
                <w:sz w:val="22"/>
                <w:szCs w:val="22"/>
              </w:rPr>
            </w:pPr>
          </w:p>
        </w:tc>
      </w:tr>
      <w:tr w:rsidR="00E70ADE" w:rsidRPr="0018125A" w:rsidTr="00B3161F">
        <w:trPr>
          <w:cantSplit/>
          <w:trHeight w:val="191"/>
          <w:jc w:val="center"/>
        </w:trPr>
        <w:tc>
          <w:tcPr>
            <w:tcW w:w="766" w:type="dxa"/>
            <w:tcBorders>
              <w:top w:val="nil"/>
              <w:left w:val="nil"/>
              <w:bottom w:val="nil"/>
              <w:right w:val="single" w:sz="6" w:space="0" w:color="auto"/>
            </w:tcBorders>
            <w:shd w:val="clear" w:color="auto" w:fill="FFFFFF"/>
            <w:textDirection w:val="btLr"/>
            <w:vAlign w:val="bottom"/>
          </w:tcPr>
          <w:p w:rsidR="00E70ADE" w:rsidRPr="0018125A" w:rsidRDefault="00E70ADE" w:rsidP="00D62B43">
            <w:pPr>
              <w:shd w:val="clear" w:color="auto" w:fill="FFFFFF"/>
              <w:ind w:right="72"/>
              <w:jc w:val="right"/>
              <w:rPr>
                <w:sz w:val="22"/>
                <w:szCs w:val="22"/>
              </w:rPr>
            </w:pPr>
          </w:p>
        </w:tc>
        <w:tc>
          <w:tcPr>
            <w:tcW w:w="650" w:type="dxa"/>
            <w:tcBorders>
              <w:top w:val="nil"/>
              <w:left w:val="single" w:sz="6" w:space="0" w:color="auto"/>
              <w:bottom w:val="nil"/>
              <w:right w:val="single" w:sz="6" w:space="0" w:color="auto"/>
            </w:tcBorders>
            <w:shd w:val="clear" w:color="auto" w:fill="FFFFFF"/>
            <w:textDirection w:val="btLr"/>
            <w:vAlign w:val="bottom"/>
          </w:tcPr>
          <w:p w:rsidR="00E70ADE" w:rsidRPr="0018125A" w:rsidRDefault="00E70ADE" w:rsidP="00D62B43">
            <w:pPr>
              <w:shd w:val="clear" w:color="auto" w:fill="FFFFFF"/>
              <w:ind w:right="72"/>
              <w:jc w:val="right"/>
              <w:rPr>
                <w:sz w:val="22"/>
                <w:szCs w:val="22"/>
              </w:rPr>
            </w:pPr>
          </w:p>
        </w:tc>
        <w:tc>
          <w:tcPr>
            <w:tcW w:w="5103" w:type="dxa"/>
            <w:gridSpan w:val="3"/>
            <w:tcBorders>
              <w:top w:val="nil"/>
              <w:left w:val="single" w:sz="6" w:space="0" w:color="auto"/>
              <w:right w:val="single" w:sz="6" w:space="0" w:color="auto"/>
            </w:tcBorders>
            <w:shd w:val="clear" w:color="auto" w:fill="FFFFFF"/>
            <w:vAlign w:val="bottom"/>
          </w:tcPr>
          <w:p w:rsidR="00E70ADE" w:rsidRPr="0018125A" w:rsidRDefault="00E70ADE" w:rsidP="00B3161F">
            <w:pPr>
              <w:shd w:val="clear" w:color="auto" w:fill="FFFFFF"/>
              <w:tabs>
                <w:tab w:val="left" w:leader="dot" w:pos="4974"/>
              </w:tabs>
              <w:ind w:left="24"/>
              <w:rPr>
                <w:sz w:val="22"/>
                <w:szCs w:val="22"/>
              </w:rPr>
            </w:pPr>
            <w:r w:rsidRPr="0018125A">
              <w:rPr>
                <w:sz w:val="22"/>
                <w:szCs w:val="22"/>
              </w:rPr>
              <w:t>No.</w:t>
            </w:r>
            <w:r w:rsidR="00B204BA" w:rsidRPr="0018125A">
              <w:rPr>
                <w:sz w:val="22"/>
                <w:szCs w:val="22"/>
              </w:rPr>
              <w:t xml:space="preserve"> </w:t>
            </w:r>
            <w:r w:rsidRPr="0018125A">
              <w:rPr>
                <w:sz w:val="22"/>
                <w:szCs w:val="22"/>
              </w:rPr>
              <w:t>1. Compensation to Widow of Petty Officer</w:t>
            </w:r>
          </w:p>
        </w:tc>
        <w:tc>
          <w:tcPr>
            <w:tcW w:w="1337" w:type="dxa"/>
            <w:tcBorders>
              <w:top w:val="nil"/>
              <w:left w:val="single" w:sz="6" w:space="0" w:color="auto"/>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p>
        </w:tc>
        <w:tc>
          <w:tcPr>
            <w:tcW w:w="1253" w:type="dxa"/>
            <w:tcBorders>
              <w:top w:val="nil"/>
              <w:left w:val="single" w:sz="6" w:space="0" w:color="auto"/>
              <w:bottom w:val="nil"/>
              <w:right w:val="nil"/>
            </w:tcBorders>
            <w:shd w:val="clear" w:color="auto" w:fill="FFFFFF"/>
            <w:vAlign w:val="bottom"/>
          </w:tcPr>
          <w:p w:rsidR="00E70ADE" w:rsidRPr="0018125A" w:rsidRDefault="00E70ADE" w:rsidP="00D62B43">
            <w:pPr>
              <w:shd w:val="clear" w:color="auto" w:fill="FFFFFF"/>
              <w:ind w:right="72"/>
              <w:jc w:val="right"/>
              <w:rPr>
                <w:sz w:val="22"/>
                <w:szCs w:val="22"/>
              </w:rPr>
            </w:pPr>
          </w:p>
        </w:tc>
      </w:tr>
      <w:tr w:rsidR="00E70ADE" w:rsidRPr="0018125A" w:rsidTr="00B3161F">
        <w:trPr>
          <w:cantSplit/>
          <w:trHeight w:val="288"/>
          <w:jc w:val="center"/>
        </w:trPr>
        <w:tc>
          <w:tcPr>
            <w:tcW w:w="766" w:type="dxa"/>
            <w:tcBorders>
              <w:top w:val="nil"/>
              <w:left w:val="nil"/>
              <w:bottom w:val="nil"/>
              <w:right w:val="single" w:sz="6" w:space="0" w:color="auto"/>
            </w:tcBorders>
            <w:shd w:val="clear" w:color="auto" w:fill="FFFFFF"/>
            <w:textDirection w:val="btLr"/>
            <w:vAlign w:val="bottom"/>
          </w:tcPr>
          <w:p w:rsidR="00E70ADE" w:rsidRPr="0018125A" w:rsidRDefault="00E70ADE" w:rsidP="00D62B43">
            <w:pPr>
              <w:shd w:val="clear" w:color="auto" w:fill="FFFFFF"/>
              <w:ind w:right="72"/>
              <w:jc w:val="right"/>
              <w:rPr>
                <w:sz w:val="22"/>
                <w:szCs w:val="22"/>
              </w:rPr>
            </w:pPr>
          </w:p>
        </w:tc>
        <w:tc>
          <w:tcPr>
            <w:tcW w:w="650" w:type="dxa"/>
            <w:tcBorders>
              <w:top w:val="nil"/>
              <w:left w:val="single" w:sz="6" w:space="0" w:color="auto"/>
              <w:bottom w:val="nil"/>
              <w:right w:val="single" w:sz="6" w:space="0" w:color="auto"/>
            </w:tcBorders>
            <w:shd w:val="clear" w:color="auto" w:fill="FFFFFF"/>
            <w:textDirection w:val="btLr"/>
            <w:vAlign w:val="bottom"/>
          </w:tcPr>
          <w:p w:rsidR="00E70ADE" w:rsidRPr="0018125A" w:rsidRDefault="00E70ADE" w:rsidP="00D62B43">
            <w:pPr>
              <w:shd w:val="clear" w:color="auto" w:fill="FFFFFF"/>
              <w:ind w:right="72"/>
              <w:jc w:val="right"/>
              <w:rPr>
                <w:sz w:val="22"/>
                <w:szCs w:val="22"/>
              </w:rPr>
            </w:pPr>
          </w:p>
        </w:tc>
        <w:tc>
          <w:tcPr>
            <w:tcW w:w="5103" w:type="dxa"/>
            <w:gridSpan w:val="3"/>
            <w:tcBorders>
              <w:top w:val="nil"/>
              <w:left w:val="single" w:sz="6" w:space="0" w:color="auto"/>
              <w:right w:val="single" w:sz="6" w:space="0" w:color="auto"/>
            </w:tcBorders>
            <w:shd w:val="clear" w:color="auto" w:fill="FFFFFF"/>
            <w:vAlign w:val="bottom"/>
          </w:tcPr>
          <w:p w:rsidR="00E70ADE" w:rsidRPr="0018125A" w:rsidRDefault="00E70ADE" w:rsidP="00B3161F">
            <w:pPr>
              <w:shd w:val="clear" w:color="auto" w:fill="FFFFFF"/>
              <w:tabs>
                <w:tab w:val="left" w:leader="dot" w:pos="4974"/>
              </w:tabs>
              <w:ind w:left="834"/>
              <w:rPr>
                <w:sz w:val="22"/>
                <w:szCs w:val="22"/>
              </w:rPr>
            </w:pPr>
            <w:r w:rsidRPr="0018125A">
              <w:rPr>
                <w:sz w:val="22"/>
                <w:szCs w:val="22"/>
              </w:rPr>
              <w:t>J. A. Lake</w:t>
            </w:r>
            <w:r w:rsidR="00B3161F">
              <w:rPr>
                <w:sz w:val="22"/>
                <w:szCs w:val="22"/>
              </w:rPr>
              <w:tab/>
            </w:r>
          </w:p>
        </w:tc>
        <w:tc>
          <w:tcPr>
            <w:tcW w:w="1337" w:type="dxa"/>
            <w:tcBorders>
              <w:top w:val="nil"/>
              <w:left w:val="single" w:sz="6" w:space="0" w:color="auto"/>
              <w:bottom w:val="single" w:sz="6" w:space="0" w:color="auto"/>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r w:rsidRPr="0018125A">
              <w:rPr>
                <w:sz w:val="22"/>
                <w:szCs w:val="22"/>
              </w:rPr>
              <w:t>274</w:t>
            </w:r>
          </w:p>
        </w:tc>
        <w:tc>
          <w:tcPr>
            <w:tcW w:w="1253" w:type="dxa"/>
            <w:tcBorders>
              <w:top w:val="nil"/>
              <w:left w:val="single" w:sz="6" w:space="0" w:color="auto"/>
              <w:bottom w:val="nil"/>
              <w:right w:val="nil"/>
            </w:tcBorders>
            <w:shd w:val="clear" w:color="auto" w:fill="FFFFFF"/>
            <w:vAlign w:val="bottom"/>
          </w:tcPr>
          <w:p w:rsidR="00E70ADE" w:rsidRPr="0018125A" w:rsidRDefault="00E70ADE" w:rsidP="00D62B43">
            <w:pPr>
              <w:shd w:val="clear" w:color="auto" w:fill="FFFFFF"/>
              <w:ind w:right="72"/>
              <w:jc w:val="right"/>
              <w:rPr>
                <w:sz w:val="22"/>
                <w:szCs w:val="22"/>
              </w:rPr>
            </w:pPr>
          </w:p>
        </w:tc>
      </w:tr>
      <w:tr w:rsidR="00B3161F" w:rsidRPr="0018125A" w:rsidTr="00B3161F">
        <w:trPr>
          <w:cantSplit/>
          <w:trHeight w:val="288"/>
          <w:jc w:val="center"/>
        </w:trPr>
        <w:tc>
          <w:tcPr>
            <w:tcW w:w="766" w:type="dxa"/>
            <w:tcBorders>
              <w:top w:val="nil"/>
              <w:left w:val="nil"/>
              <w:bottom w:val="nil"/>
              <w:right w:val="single" w:sz="6" w:space="0" w:color="auto"/>
            </w:tcBorders>
            <w:shd w:val="clear" w:color="auto" w:fill="FFFFFF"/>
            <w:textDirection w:val="btLr"/>
            <w:vAlign w:val="bottom"/>
          </w:tcPr>
          <w:p w:rsidR="00B3161F" w:rsidRPr="0018125A" w:rsidRDefault="00B3161F" w:rsidP="00D62B43">
            <w:pPr>
              <w:shd w:val="clear" w:color="auto" w:fill="FFFFFF"/>
              <w:ind w:right="72"/>
              <w:jc w:val="right"/>
              <w:rPr>
                <w:sz w:val="22"/>
                <w:szCs w:val="22"/>
              </w:rPr>
            </w:pPr>
          </w:p>
        </w:tc>
        <w:tc>
          <w:tcPr>
            <w:tcW w:w="650" w:type="dxa"/>
            <w:tcBorders>
              <w:top w:val="nil"/>
              <w:left w:val="single" w:sz="6" w:space="0" w:color="auto"/>
              <w:bottom w:val="nil"/>
              <w:right w:val="single" w:sz="6" w:space="0" w:color="auto"/>
            </w:tcBorders>
            <w:shd w:val="clear" w:color="auto" w:fill="FFFFFF"/>
            <w:textDirection w:val="btLr"/>
            <w:vAlign w:val="bottom"/>
          </w:tcPr>
          <w:p w:rsidR="00B3161F" w:rsidRPr="0018125A" w:rsidRDefault="00B3161F" w:rsidP="00D62B43">
            <w:pPr>
              <w:shd w:val="clear" w:color="auto" w:fill="FFFFFF"/>
              <w:ind w:right="72"/>
              <w:jc w:val="right"/>
              <w:rPr>
                <w:sz w:val="22"/>
                <w:szCs w:val="22"/>
              </w:rPr>
            </w:pPr>
          </w:p>
        </w:tc>
        <w:tc>
          <w:tcPr>
            <w:tcW w:w="5103" w:type="dxa"/>
            <w:gridSpan w:val="3"/>
            <w:tcBorders>
              <w:top w:val="nil"/>
              <w:left w:val="single" w:sz="6" w:space="0" w:color="auto"/>
              <w:right w:val="single" w:sz="6" w:space="0" w:color="auto"/>
            </w:tcBorders>
            <w:shd w:val="clear" w:color="auto" w:fill="FFFFFF"/>
            <w:vAlign w:val="bottom"/>
          </w:tcPr>
          <w:p w:rsidR="00B3161F" w:rsidRPr="0018125A" w:rsidRDefault="00B3161F" w:rsidP="00B3161F">
            <w:pPr>
              <w:shd w:val="clear" w:color="auto" w:fill="FFFFFF"/>
              <w:ind w:left="24" w:right="679"/>
              <w:jc w:val="center"/>
              <w:rPr>
                <w:sz w:val="22"/>
                <w:szCs w:val="22"/>
              </w:rPr>
            </w:pPr>
            <w:r>
              <w:rPr>
                <w:sz w:val="22"/>
                <w:szCs w:val="22"/>
              </w:rPr>
              <w:t>________</w:t>
            </w:r>
          </w:p>
        </w:tc>
        <w:tc>
          <w:tcPr>
            <w:tcW w:w="1337" w:type="dxa"/>
            <w:tcBorders>
              <w:top w:val="single" w:sz="6" w:space="0" w:color="auto"/>
              <w:left w:val="single" w:sz="6" w:space="0" w:color="auto"/>
              <w:right w:val="single" w:sz="6" w:space="0" w:color="auto"/>
            </w:tcBorders>
            <w:shd w:val="clear" w:color="auto" w:fill="FFFFFF"/>
            <w:vAlign w:val="bottom"/>
          </w:tcPr>
          <w:p w:rsidR="00B3161F" w:rsidRPr="0018125A" w:rsidRDefault="00B3161F" w:rsidP="00D62B43">
            <w:pPr>
              <w:shd w:val="clear" w:color="auto" w:fill="FFFFFF"/>
              <w:ind w:right="72"/>
              <w:jc w:val="right"/>
              <w:rPr>
                <w:sz w:val="22"/>
                <w:szCs w:val="22"/>
              </w:rPr>
            </w:pPr>
          </w:p>
        </w:tc>
        <w:tc>
          <w:tcPr>
            <w:tcW w:w="1253" w:type="dxa"/>
            <w:tcBorders>
              <w:top w:val="nil"/>
              <w:left w:val="single" w:sz="6" w:space="0" w:color="auto"/>
              <w:bottom w:val="nil"/>
              <w:right w:val="nil"/>
            </w:tcBorders>
            <w:shd w:val="clear" w:color="auto" w:fill="FFFFFF"/>
            <w:vAlign w:val="bottom"/>
          </w:tcPr>
          <w:p w:rsidR="00B3161F" w:rsidRPr="0018125A" w:rsidRDefault="00B3161F" w:rsidP="00D62B43">
            <w:pPr>
              <w:shd w:val="clear" w:color="auto" w:fill="FFFFFF"/>
              <w:ind w:right="72"/>
              <w:jc w:val="right"/>
              <w:rPr>
                <w:sz w:val="22"/>
                <w:szCs w:val="22"/>
              </w:rPr>
            </w:pPr>
          </w:p>
        </w:tc>
      </w:tr>
      <w:tr w:rsidR="00E70ADE" w:rsidRPr="0018125A" w:rsidTr="00B3161F">
        <w:trPr>
          <w:cantSplit/>
          <w:trHeight w:val="284"/>
          <w:jc w:val="center"/>
        </w:trPr>
        <w:tc>
          <w:tcPr>
            <w:tcW w:w="766" w:type="dxa"/>
            <w:tcBorders>
              <w:top w:val="nil"/>
              <w:left w:val="nil"/>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p>
        </w:tc>
        <w:tc>
          <w:tcPr>
            <w:tcW w:w="650" w:type="dxa"/>
            <w:tcBorders>
              <w:top w:val="nil"/>
              <w:left w:val="single" w:sz="6" w:space="0" w:color="auto"/>
              <w:bottom w:val="nil"/>
              <w:right w:val="single" w:sz="6" w:space="0" w:color="auto"/>
            </w:tcBorders>
            <w:shd w:val="clear" w:color="auto" w:fill="FFFFFF"/>
            <w:textDirection w:val="btLr"/>
            <w:vAlign w:val="bottom"/>
          </w:tcPr>
          <w:p w:rsidR="00E70ADE" w:rsidRPr="0018125A" w:rsidRDefault="00E70ADE" w:rsidP="00D62B43">
            <w:pPr>
              <w:shd w:val="clear" w:color="auto" w:fill="FFFFFF"/>
              <w:ind w:right="72"/>
              <w:jc w:val="right"/>
              <w:rPr>
                <w:sz w:val="22"/>
                <w:szCs w:val="22"/>
              </w:rPr>
            </w:pPr>
          </w:p>
        </w:tc>
        <w:tc>
          <w:tcPr>
            <w:tcW w:w="5103" w:type="dxa"/>
            <w:gridSpan w:val="3"/>
            <w:tcBorders>
              <w:left w:val="single" w:sz="6" w:space="0" w:color="auto"/>
              <w:bottom w:val="nil"/>
              <w:right w:val="single" w:sz="6" w:space="0" w:color="auto"/>
            </w:tcBorders>
            <w:shd w:val="clear" w:color="auto" w:fill="FFFFFF"/>
            <w:vAlign w:val="bottom"/>
          </w:tcPr>
          <w:p w:rsidR="00E70ADE" w:rsidRPr="0018125A" w:rsidRDefault="00E70ADE" w:rsidP="006215B4">
            <w:pPr>
              <w:shd w:val="clear" w:color="auto" w:fill="FFFFFF"/>
              <w:tabs>
                <w:tab w:val="left" w:leader="dot" w:pos="4320"/>
              </w:tabs>
              <w:ind w:left="288"/>
              <w:rPr>
                <w:sz w:val="22"/>
                <w:szCs w:val="22"/>
              </w:rPr>
            </w:pPr>
            <w:r w:rsidRPr="0018125A">
              <w:rPr>
                <w:smallCaps/>
                <w:sz w:val="22"/>
                <w:szCs w:val="22"/>
              </w:rPr>
              <w:t xml:space="preserve">Division No. </w:t>
            </w:r>
            <w:r w:rsidRPr="0018125A">
              <w:rPr>
                <w:sz w:val="22"/>
                <w:szCs w:val="22"/>
              </w:rPr>
              <w:t>51.</w:t>
            </w:r>
          </w:p>
        </w:tc>
        <w:tc>
          <w:tcPr>
            <w:tcW w:w="1337" w:type="dxa"/>
            <w:tcBorders>
              <w:left w:val="single" w:sz="6" w:space="0" w:color="auto"/>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r w:rsidRPr="0018125A">
              <w:rPr>
                <w:sz w:val="22"/>
                <w:szCs w:val="22"/>
              </w:rPr>
              <w:t>474</w:t>
            </w:r>
          </w:p>
        </w:tc>
        <w:tc>
          <w:tcPr>
            <w:tcW w:w="1253" w:type="dxa"/>
            <w:tcBorders>
              <w:top w:val="nil"/>
              <w:left w:val="single" w:sz="6" w:space="0" w:color="auto"/>
              <w:bottom w:val="nil"/>
              <w:right w:val="nil"/>
            </w:tcBorders>
            <w:shd w:val="clear" w:color="auto" w:fill="FFFFFF"/>
            <w:vAlign w:val="bottom"/>
          </w:tcPr>
          <w:p w:rsidR="00E70ADE" w:rsidRPr="0018125A" w:rsidRDefault="00E70ADE" w:rsidP="00D62B43">
            <w:pPr>
              <w:shd w:val="clear" w:color="auto" w:fill="FFFFFF"/>
              <w:ind w:right="72"/>
              <w:jc w:val="right"/>
              <w:rPr>
                <w:sz w:val="22"/>
                <w:szCs w:val="22"/>
              </w:rPr>
            </w:pPr>
          </w:p>
        </w:tc>
      </w:tr>
      <w:tr w:rsidR="00E70ADE" w:rsidRPr="0018125A" w:rsidTr="00D62B43">
        <w:trPr>
          <w:cantSplit/>
          <w:trHeight w:val="191"/>
          <w:jc w:val="center"/>
        </w:trPr>
        <w:tc>
          <w:tcPr>
            <w:tcW w:w="766" w:type="dxa"/>
            <w:tcBorders>
              <w:top w:val="nil"/>
              <w:left w:val="nil"/>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p>
        </w:tc>
        <w:tc>
          <w:tcPr>
            <w:tcW w:w="650" w:type="dxa"/>
            <w:tcBorders>
              <w:top w:val="nil"/>
              <w:left w:val="single" w:sz="6" w:space="0" w:color="auto"/>
              <w:bottom w:val="nil"/>
              <w:right w:val="single" w:sz="6" w:space="0" w:color="auto"/>
            </w:tcBorders>
            <w:shd w:val="clear" w:color="auto" w:fill="FFFFFF"/>
            <w:textDirection w:val="btLr"/>
            <w:vAlign w:val="bottom"/>
          </w:tcPr>
          <w:p w:rsidR="00E70ADE" w:rsidRPr="0018125A" w:rsidRDefault="00E70ADE" w:rsidP="00D62B43">
            <w:pPr>
              <w:shd w:val="clear" w:color="auto" w:fill="FFFFFF"/>
              <w:ind w:right="72"/>
              <w:jc w:val="right"/>
              <w:rPr>
                <w:sz w:val="22"/>
                <w:szCs w:val="22"/>
              </w:rPr>
            </w:pPr>
          </w:p>
        </w:tc>
        <w:tc>
          <w:tcPr>
            <w:tcW w:w="4534" w:type="dxa"/>
            <w:gridSpan w:val="2"/>
            <w:tcBorders>
              <w:top w:val="nil"/>
              <w:left w:val="single" w:sz="6" w:space="0" w:color="auto"/>
              <w:bottom w:val="nil"/>
              <w:right w:val="nil"/>
            </w:tcBorders>
            <w:shd w:val="clear" w:color="auto" w:fill="FFFFFF"/>
            <w:vAlign w:val="bottom"/>
          </w:tcPr>
          <w:p w:rsidR="00E70ADE" w:rsidRPr="0018125A" w:rsidRDefault="00E70ADE" w:rsidP="006215B4">
            <w:pPr>
              <w:shd w:val="clear" w:color="auto" w:fill="FFFFFF"/>
              <w:tabs>
                <w:tab w:val="left" w:leader="dot" w:pos="4320"/>
              </w:tabs>
              <w:jc w:val="center"/>
              <w:rPr>
                <w:sz w:val="22"/>
                <w:szCs w:val="22"/>
              </w:rPr>
            </w:pPr>
            <w:r w:rsidRPr="0018125A">
              <w:rPr>
                <w:sz w:val="22"/>
                <w:szCs w:val="22"/>
              </w:rPr>
              <w:t>NAVAL MILITIA.</w:t>
            </w:r>
          </w:p>
        </w:tc>
        <w:tc>
          <w:tcPr>
            <w:tcW w:w="569" w:type="dxa"/>
            <w:tcBorders>
              <w:top w:val="nil"/>
              <w:left w:val="nil"/>
              <w:bottom w:val="nil"/>
              <w:right w:val="single" w:sz="6" w:space="0" w:color="auto"/>
            </w:tcBorders>
            <w:shd w:val="clear" w:color="auto" w:fill="FFFFFF"/>
            <w:vAlign w:val="bottom"/>
          </w:tcPr>
          <w:p w:rsidR="00E70ADE" w:rsidRPr="0018125A" w:rsidRDefault="00E70ADE" w:rsidP="00D62B43">
            <w:pPr>
              <w:shd w:val="clear" w:color="auto" w:fill="FFFFFF"/>
              <w:tabs>
                <w:tab w:val="left" w:leader="dot" w:pos="4320"/>
              </w:tabs>
              <w:rPr>
                <w:sz w:val="22"/>
                <w:szCs w:val="22"/>
              </w:rPr>
            </w:pPr>
          </w:p>
        </w:tc>
        <w:tc>
          <w:tcPr>
            <w:tcW w:w="1337" w:type="dxa"/>
            <w:tcBorders>
              <w:top w:val="nil"/>
              <w:left w:val="single" w:sz="6" w:space="0" w:color="auto"/>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p>
        </w:tc>
        <w:tc>
          <w:tcPr>
            <w:tcW w:w="1253" w:type="dxa"/>
            <w:tcBorders>
              <w:top w:val="nil"/>
              <w:left w:val="single" w:sz="6" w:space="0" w:color="auto"/>
              <w:bottom w:val="nil"/>
              <w:right w:val="nil"/>
            </w:tcBorders>
            <w:shd w:val="clear" w:color="auto" w:fill="FFFFFF"/>
            <w:vAlign w:val="bottom"/>
          </w:tcPr>
          <w:p w:rsidR="00E70ADE" w:rsidRPr="0018125A" w:rsidRDefault="00E70ADE" w:rsidP="00D62B43">
            <w:pPr>
              <w:shd w:val="clear" w:color="auto" w:fill="FFFFFF"/>
              <w:ind w:right="72"/>
              <w:jc w:val="right"/>
              <w:rPr>
                <w:sz w:val="22"/>
                <w:szCs w:val="22"/>
              </w:rPr>
            </w:pPr>
          </w:p>
        </w:tc>
      </w:tr>
      <w:tr w:rsidR="00E70ADE" w:rsidRPr="0018125A" w:rsidTr="00D62B43">
        <w:trPr>
          <w:cantSplit/>
          <w:trHeight w:val="191"/>
          <w:jc w:val="center"/>
        </w:trPr>
        <w:tc>
          <w:tcPr>
            <w:tcW w:w="766" w:type="dxa"/>
            <w:tcBorders>
              <w:top w:val="nil"/>
              <w:left w:val="nil"/>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p>
        </w:tc>
        <w:tc>
          <w:tcPr>
            <w:tcW w:w="650" w:type="dxa"/>
            <w:tcBorders>
              <w:top w:val="nil"/>
              <w:left w:val="single" w:sz="6" w:space="0" w:color="auto"/>
              <w:bottom w:val="nil"/>
              <w:right w:val="single" w:sz="6" w:space="0" w:color="auto"/>
            </w:tcBorders>
            <w:shd w:val="clear" w:color="auto" w:fill="FFFFFF"/>
            <w:textDirection w:val="btLr"/>
            <w:vAlign w:val="bottom"/>
          </w:tcPr>
          <w:p w:rsidR="00E70ADE" w:rsidRPr="0018125A" w:rsidRDefault="00E70ADE" w:rsidP="00D62B43">
            <w:pPr>
              <w:shd w:val="clear" w:color="auto" w:fill="FFFFFF"/>
              <w:ind w:right="72"/>
              <w:jc w:val="right"/>
              <w:rPr>
                <w:sz w:val="22"/>
                <w:szCs w:val="22"/>
              </w:rPr>
            </w:pPr>
          </w:p>
        </w:tc>
        <w:tc>
          <w:tcPr>
            <w:tcW w:w="5103" w:type="dxa"/>
            <w:gridSpan w:val="3"/>
            <w:tcBorders>
              <w:top w:val="nil"/>
              <w:left w:val="single" w:sz="6" w:space="0" w:color="auto"/>
              <w:bottom w:val="nil"/>
              <w:right w:val="single" w:sz="6" w:space="0" w:color="auto"/>
            </w:tcBorders>
            <w:shd w:val="clear" w:color="auto" w:fill="FFFFFF"/>
            <w:vAlign w:val="bottom"/>
          </w:tcPr>
          <w:p w:rsidR="00E70ADE" w:rsidRPr="0018125A" w:rsidRDefault="00E70ADE" w:rsidP="00B3161F">
            <w:pPr>
              <w:shd w:val="clear" w:color="auto" w:fill="FFFFFF"/>
              <w:tabs>
                <w:tab w:val="left" w:leader="dot" w:pos="4320"/>
              </w:tabs>
              <w:ind w:left="339"/>
              <w:rPr>
                <w:sz w:val="22"/>
                <w:szCs w:val="22"/>
              </w:rPr>
            </w:pPr>
            <w:r w:rsidRPr="0018125A">
              <w:rPr>
                <w:sz w:val="22"/>
                <w:szCs w:val="22"/>
              </w:rPr>
              <w:t>Subdivision No. 2.</w:t>
            </w:r>
            <w:r w:rsidRPr="0018125A">
              <w:rPr>
                <w:rFonts w:eastAsia="Times New Roman"/>
                <w:sz w:val="22"/>
                <w:szCs w:val="22"/>
              </w:rPr>
              <w:t>—</w:t>
            </w:r>
            <w:r w:rsidRPr="0018125A">
              <w:rPr>
                <w:rFonts w:eastAsia="Times New Roman"/>
                <w:smallCaps/>
                <w:sz w:val="22"/>
                <w:szCs w:val="22"/>
              </w:rPr>
              <w:t>Contingencies.</w:t>
            </w:r>
          </w:p>
        </w:tc>
        <w:tc>
          <w:tcPr>
            <w:tcW w:w="1337" w:type="dxa"/>
            <w:tcBorders>
              <w:top w:val="nil"/>
              <w:left w:val="single" w:sz="6" w:space="0" w:color="auto"/>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p>
        </w:tc>
        <w:tc>
          <w:tcPr>
            <w:tcW w:w="1253" w:type="dxa"/>
            <w:tcBorders>
              <w:top w:val="nil"/>
              <w:left w:val="single" w:sz="6" w:space="0" w:color="auto"/>
              <w:bottom w:val="nil"/>
              <w:right w:val="nil"/>
            </w:tcBorders>
            <w:shd w:val="clear" w:color="auto" w:fill="FFFFFF"/>
            <w:vAlign w:val="bottom"/>
          </w:tcPr>
          <w:p w:rsidR="00E70ADE" w:rsidRPr="0018125A" w:rsidRDefault="00E70ADE" w:rsidP="00D62B43">
            <w:pPr>
              <w:shd w:val="clear" w:color="auto" w:fill="FFFFFF"/>
              <w:ind w:right="72"/>
              <w:jc w:val="right"/>
              <w:rPr>
                <w:sz w:val="22"/>
                <w:szCs w:val="22"/>
              </w:rPr>
            </w:pPr>
          </w:p>
        </w:tc>
      </w:tr>
      <w:tr w:rsidR="00E70ADE" w:rsidRPr="0018125A" w:rsidTr="00B3161F">
        <w:trPr>
          <w:cantSplit/>
          <w:trHeight w:val="153"/>
          <w:jc w:val="center"/>
        </w:trPr>
        <w:tc>
          <w:tcPr>
            <w:tcW w:w="766" w:type="dxa"/>
            <w:tcBorders>
              <w:top w:val="nil"/>
              <w:left w:val="nil"/>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p>
        </w:tc>
        <w:tc>
          <w:tcPr>
            <w:tcW w:w="650" w:type="dxa"/>
            <w:tcBorders>
              <w:top w:val="nil"/>
              <w:left w:val="single" w:sz="6" w:space="0" w:color="auto"/>
              <w:bottom w:val="nil"/>
              <w:right w:val="single" w:sz="6" w:space="0" w:color="auto"/>
            </w:tcBorders>
            <w:shd w:val="clear" w:color="auto" w:fill="FFFFFF"/>
            <w:textDirection w:val="btLr"/>
            <w:vAlign w:val="bottom"/>
          </w:tcPr>
          <w:p w:rsidR="00E70ADE" w:rsidRPr="0018125A" w:rsidRDefault="00E70ADE" w:rsidP="00D62B43">
            <w:pPr>
              <w:shd w:val="clear" w:color="auto" w:fill="FFFFFF"/>
              <w:ind w:right="72"/>
              <w:jc w:val="right"/>
              <w:rPr>
                <w:sz w:val="22"/>
                <w:szCs w:val="22"/>
              </w:rPr>
            </w:pPr>
          </w:p>
        </w:tc>
        <w:tc>
          <w:tcPr>
            <w:tcW w:w="5103" w:type="dxa"/>
            <w:gridSpan w:val="3"/>
            <w:tcBorders>
              <w:top w:val="nil"/>
              <w:left w:val="single" w:sz="6" w:space="0" w:color="auto"/>
              <w:right w:val="single" w:sz="6" w:space="0" w:color="auto"/>
            </w:tcBorders>
            <w:shd w:val="clear" w:color="auto" w:fill="FFFFFF"/>
            <w:vAlign w:val="bottom"/>
          </w:tcPr>
          <w:p w:rsidR="00E70ADE" w:rsidRPr="0018125A" w:rsidRDefault="00E70ADE" w:rsidP="00B3161F">
            <w:pPr>
              <w:shd w:val="clear" w:color="auto" w:fill="FFFFFF"/>
              <w:tabs>
                <w:tab w:val="left" w:leader="dot" w:pos="4974"/>
              </w:tabs>
              <w:ind w:left="24"/>
              <w:rPr>
                <w:sz w:val="22"/>
                <w:szCs w:val="22"/>
              </w:rPr>
            </w:pPr>
            <w:r w:rsidRPr="0018125A">
              <w:rPr>
                <w:sz w:val="22"/>
                <w:szCs w:val="22"/>
              </w:rPr>
              <w:t>No. 4.</w:t>
            </w:r>
            <w:r w:rsidR="00B204BA" w:rsidRPr="0018125A">
              <w:rPr>
                <w:sz w:val="22"/>
                <w:szCs w:val="22"/>
              </w:rPr>
              <w:t xml:space="preserve"> </w:t>
            </w:r>
            <w:r w:rsidRPr="0018125A">
              <w:rPr>
                <w:sz w:val="22"/>
                <w:szCs w:val="22"/>
              </w:rPr>
              <w:t>Railway Fares</w:t>
            </w:r>
            <w:r w:rsidR="006215B4">
              <w:rPr>
                <w:sz w:val="22"/>
                <w:szCs w:val="22"/>
              </w:rPr>
              <w:tab/>
            </w:r>
          </w:p>
        </w:tc>
        <w:tc>
          <w:tcPr>
            <w:tcW w:w="1337" w:type="dxa"/>
            <w:tcBorders>
              <w:top w:val="nil"/>
              <w:left w:val="single" w:sz="6" w:space="0" w:color="auto"/>
              <w:bottom w:val="single" w:sz="6" w:space="0" w:color="auto"/>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r w:rsidRPr="0018125A">
              <w:rPr>
                <w:sz w:val="22"/>
                <w:szCs w:val="22"/>
              </w:rPr>
              <w:t>75</w:t>
            </w:r>
          </w:p>
        </w:tc>
        <w:tc>
          <w:tcPr>
            <w:tcW w:w="1253" w:type="dxa"/>
            <w:tcBorders>
              <w:top w:val="nil"/>
              <w:left w:val="single" w:sz="6" w:space="0" w:color="auto"/>
              <w:bottom w:val="nil"/>
              <w:right w:val="nil"/>
            </w:tcBorders>
            <w:shd w:val="clear" w:color="auto" w:fill="FFFFFF"/>
            <w:vAlign w:val="bottom"/>
          </w:tcPr>
          <w:p w:rsidR="00E70ADE" w:rsidRPr="0018125A" w:rsidRDefault="00E70ADE" w:rsidP="00D62B43">
            <w:pPr>
              <w:shd w:val="clear" w:color="auto" w:fill="FFFFFF"/>
              <w:ind w:right="72"/>
              <w:jc w:val="right"/>
              <w:rPr>
                <w:sz w:val="22"/>
                <w:szCs w:val="22"/>
              </w:rPr>
            </w:pPr>
          </w:p>
        </w:tc>
      </w:tr>
      <w:tr w:rsidR="00E70ADE" w:rsidRPr="0018125A" w:rsidTr="00DA74C7">
        <w:trPr>
          <w:cantSplit/>
          <w:trHeight w:val="345"/>
          <w:jc w:val="center"/>
        </w:trPr>
        <w:tc>
          <w:tcPr>
            <w:tcW w:w="766" w:type="dxa"/>
            <w:tcBorders>
              <w:top w:val="nil"/>
              <w:left w:val="nil"/>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p>
        </w:tc>
        <w:tc>
          <w:tcPr>
            <w:tcW w:w="650" w:type="dxa"/>
            <w:tcBorders>
              <w:top w:val="nil"/>
              <w:left w:val="single" w:sz="6" w:space="0" w:color="auto"/>
              <w:bottom w:val="nil"/>
              <w:right w:val="single" w:sz="6" w:space="0" w:color="auto"/>
            </w:tcBorders>
            <w:shd w:val="clear" w:color="auto" w:fill="FFFFFF"/>
            <w:textDirection w:val="btLr"/>
            <w:vAlign w:val="bottom"/>
          </w:tcPr>
          <w:p w:rsidR="00E70ADE" w:rsidRPr="0018125A" w:rsidRDefault="00E70ADE" w:rsidP="00D62B43">
            <w:pPr>
              <w:shd w:val="clear" w:color="auto" w:fill="FFFFFF"/>
              <w:ind w:right="72"/>
              <w:jc w:val="right"/>
              <w:rPr>
                <w:sz w:val="22"/>
                <w:szCs w:val="22"/>
              </w:rPr>
            </w:pPr>
          </w:p>
        </w:tc>
        <w:tc>
          <w:tcPr>
            <w:tcW w:w="5103" w:type="dxa"/>
            <w:gridSpan w:val="3"/>
            <w:tcBorders>
              <w:top w:val="nil"/>
              <w:left w:val="single" w:sz="6" w:space="0" w:color="auto"/>
              <w:right w:val="single" w:sz="6" w:space="0" w:color="auto"/>
            </w:tcBorders>
            <w:shd w:val="clear" w:color="auto" w:fill="FFFFFF"/>
            <w:vAlign w:val="center"/>
          </w:tcPr>
          <w:p w:rsidR="00E70ADE" w:rsidRPr="0018125A" w:rsidRDefault="00E70ADE" w:rsidP="00B3161F">
            <w:pPr>
              <w:shd w:val="clear" w:color="auto" w:fill="FFFFFF"/>
              <w:tabs>
                <w:tab w:val="left" w:leader="dot" w:pos="4320"/>
              </w:tabs>
              <w:ind w:left="864"/>
              <w:rPr>
                <w:sz w:val="22"/>
                <w:szCs w:val="22"/>
              </w:rPr>
            </w:pPr>
            <w:r w:rsidRPr="0018125A">
              <w:rPr>
                <w:sz w:val="22"/>
                <w:szCs w:val="22"/>
              </w:rPr>
              <w:t xml:space="preserve">Total </w:t>
            </w:r>
            <w:r w:rsidRPr="0018125A">
              <w:rPr>
                <w:smallCaps/>
                <w:sz w:val="22"/>
                <w:szCs w:val="22"/>
              </w:rPr>
              <w:t>Victorian Naval Forces</w:t>
            </w:r>
            <w:r w:rsidR="006215B4">
              <w:rPr>
                <w:smallCaps/>
                <w:sz w:val="22"/>
                <w:szCs w:val="22"/>
              </w:rPr>
              <w:tab/>
            </w:r>
          </w:p>
        </w:tc>
        <w:tc>
          <w:tcPr>
            <w:tcW w:w="1337" w:type="dxa"/>
            <w:tcBorders>
              <w:top w:val="single" w:sz="6" w:space="0" w:color="auto"/>
              <w:left w:val="single" w:sz="6" w:space="0" w:color="auto"/>
              <w:bottom w:val="single" w:sz="6" w:space="0" w:color="auto"/>
              <w:right w:val="single" w:sz="6" w:space="0" w:color="auto"/>
            </w:tcBorders>
            <w:shd w:val="clear" w:color="auto" w:fill="FFFFFF"/>
            <w:vAlign w:val="center"/>
          </w:tcPr>
          <w:p w:rsidR="00E70ADE" w:rsidRPr="0018125A" w:rsidRDefault="00E70ADE" w:rsidP="00B3161F">
            <w:pPr>
              <w:shd w:val="clear" w:color="auto" w:fill="FFFFFF"/>
              <w:ind w:right="72"/>
              <w:jc w:val="right"/>
              <w:rPr>
                <w:sz w:val="22"/>
                <w:szCs w:val="22"/>
              </w:rPr>
            </w:pPr>
            <w:r w:rsidRPr="0018125A">
              <w:rPr>
                <w:sz w:val="22"/>
                <w:szCs w:val="22"/>
              </w:rPr>
              <w:t>549</w:t>
            </w:r>
          </w:p>
        </w:tc>
        <w:tc>
          <w:tcPr>
            <w:tcW w:w="1253" w:type="dxa"/>
            <w:tcBorders>
              <w:top w:val="nil"/>
              <w:left w:val="single" w:sz="6" w:space="0" w:color="auto"/>
              <w:bottom w:val="nil"/>
              <w:right w:val="nil"/>
            </w:tcBorders>
            <w:shd w:val="clear" w:color="auto" w:fill="FFFFFF"/>
            <w:vAlign w:val="bottom"/>
          </w:tcPr>
          <w:p w:rsidR="00E70ADE" w:rsidRPr="0018125A" w:rsidRDefault="00E70ADE" w:rsidP="00D62B43">
            <w:pPr>
              <w:shd w:val="clear" w:color="auto" w:fill="FFFFFF"/>
              <w:ind w:right="72"/>
              <w:jc w:val="right"/>
              <w:rPr>
                <w:sz w:val="22"/>
                <w:szCs w:val="22"/>
              </w:rPr>
            </w:pPr>
          </w:p>
        </w:tc>
      </w:tr>
      <w:tr w:rsidR="00B3161F" w:rsidRPr="0018125A" w:rsidTr="00DA74C7">
        <w:trPr>
          <w:cantSplit/>
          <w:trHeight w:val="65"/>
          <w:jc w:val="center"/>
        </w:trPr>
        <w:tc>
          <w:tcPr>
            <w:tcW w:w="766" w:type="dxa"/>
            <w:tcBorders>
              <w:top w:val="nil"/>
              <w:left w:val="nil"/>
              <w:bottom w:val="nil"/>
              <w:right w:val="single" w:sz="6" w:space="0" w:color="auto"/>
            </w:tcBorders>
            <w:shd w:val="clear" w:color="auto" w:fill="FFFFFF"/>
            <w:vAlign w:val="bottom"/>
          </w:tcPr>
          <w:p w:rsidR="00B3161F" w:rsidRPr="0018125A" w:rsidRDefault="00B3161F" w:rsidP="00D62B43">
            <w:pPr>
              <w:shd w:val="clear" w:color="auto" w:fill="FFFFFF"/>
              <w:ind w:right="72"/>
              <w:jc w:val="right"/>
              <w:rPr>
                <w:sz w:val="22"/>
                <w:szCs w:val="22"/>
              </w:rPr>
            </w:pPr>
          </w:p>
        </w:tc>
        <w:tc>
          <w:tcPr>
            <w:tcW w:w="650" w:type="dxa"/>
            <w:tcBorders>
              <w:top w:val="nil"/>
              <w:left w:val="single" w:sz="6" w:space="0" w:color="auto"/>
              <w:bottom w:val="nil"/>
              <w:right w:val="single" w:sz="6" w:space="0" w:color="auto"/>
            </w:tcBorders>
            <w:shd w:val="clear" w:color="auto" w:fill="FFFFFF"/>
            <w:textDirection w:val="btLr"/>
            <w:vAlign w:val="bottom"/>
          </w:tcPr>
          <w:p w:rsidR="00B3161F" w:rsidRPr="0018125A" w:rsidRDefault="00B3161F" w:rsidP="00D62B43">
            <w:pPr>
              <w:shd w:val="clear" w:color="auto" w:fill="FFFFFF"/>
              <w:ind w:right="72"/>
              <w:jc w:val="right"/>
              <w:rPr>
                <w:sz w:val="22"/>
                <w:szCs w:val="22"/>
              </w:rPr>
            </w:pPr>
          </w:p>
        </w:tc>
        <w:tc>
          <w:tcPr>
            <w:tcW w:w="5103" w:type="dxa"/>
            <w:gridSpan w:val="3"/>
            <w:tcBorders>
              <w:top w:val="nil"/>
              <w:left w:val="single" w:sz="6" w:space="0" w:color="auto"/>
              <w:right w:val="single" w:sz="6" w:space="0" w:color="auto"/>
            </w:tcBorders>
            <w:shd w:val="clear" w:color="auto" w:fill="FFFFFF"/>
            <w:vAlign w:val="bottom"/>
          </w:tcPr>
          <w:p w:rsidR="00B3161F" w:rsidRPr="0018125A" w:rsidRDefault="00B3161F" w:rsidP="00B3161F">
            <w:pPr>
              <w:shd w:val="clear" w:color="auto" w:fill="FFFFFF"/>
              <w:tabs>
                <w:tab w:val="left" w:leader="dot" w:pos="4320"/>
              </w:tabs>
              <w:ind w:left="-696"/>
              <w:jc w:val="center"/>
              <w:rPr>
                <w:sz w:val="22"/>
                <w:szCs w:val="22"/>
              </w:rPr>
            </w:pPr>
            <w:r>
              <w:rPr>
                <w:sz w:val="22"/>
                <w:szCs w:val="22"/>
              </w:rPr>
              <w:t>____________</w:t>
            </w:r>
          </w:p>
        </w:tc>
        <w:tc>
          <w:tcPr>
            <w:tcW w:w="1337" w:type="dxa"/>
            <w:tcBorders>
              <w:top w:val="single" w:sz="6" w:space="0" w:color="auto"/>
              <w:left w:val="single" w:sz="6" w:space="0" w:color="auto"/>
              <w:right w:val="single" w:sz="6" w:space="0" w:color="auto"/>
            </w:tcBorders>
            <w:shd w:val="clear" w:color="auto" w:fill="FFFFFF"/>
            <w:vAlign w:val="bottom"/>
          </w:tcPr>
          <w:p w:rsidR="00B3161F" w:rsidRPr="0018125A" w:rsidRDefault="00B3161F" w:rsidP="00D62B43">
            <w:pPr>
              <w:shd w:val="clear" w:color="auto" w:fill="FFFFFF"/>
              <w:ind w:right="72"/>
              <w:jc w:val="right"/>
              <w:rPr>
                <w:sz w:val="22"/>
                <w:szCs w:val="22"/>
              </w:rPr>
            </w:pPr>
          </w:p>
        </w:tc>
        <w:tc>
          <w:tcPr>
            <w:tcW w:w="1253" w:type="dxa"/>
            <w:tcBorders>
              <w:top w:val="nil"/>
              <w:left w:val="single" w:sz="6" w:space="0" w:color="auto"/>
              <w:bottom w:val="nil"/>
              <w:right w:val="nil"/>
            </w:tcBorders>
            <w:shd w:val="clear" w:color="auto" w:fill="FFFFFF"/>
            <w:vAlign w:val="bottom"/>
          </w:tcPr>
          <w:p w:rsidR="00B3161F" w:rsidRPr="0018125A" w:rsidRDefault="00B3161F" w:rsidP="00D62B43">
            <w:pPr>
              <w:shd w:val="clear" w:color="auto" w:fill="FFFFFF"/>
              <w:ind w:right="72"/>
              <w:jc w:val="right"/>
              <w:rPr>
                <w:sz w:val="22"/>
                <w:szCs w:val="22"/>
              </w:rPr>
            </w:pPr>
          </w:p>
        </w:tc>
      </w:tr>
      <w:tr w:rsidR="00E70ADE" w:rsidRPr="0018125A" w:rsidTr="0078100C">
        <w:trPr>
          <w:cantSplit/>
          <w:trHeight w:val="468"/>
          <w:jc w:val="center"/>
        </w:trPr>
        <w:tc>
          <w:tcPr>
            <w:tcW w:w="766" w:type="dxa"/>
            <w:tcBorders>
              <w:top w:val="nil"/>
              <w:left w:val="nil"/>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p>
        </w:tc>
        <w:tc>
          <w:tcPr>
            <w:tcW w:w="650" w:type="dxa"/>
            <w:tcBorders>
              <w:top w:val="nil"/>
              <w:left w:val="single" w:sz="6" w:space="0" w:color="auto"/>
              <w:bottom w:val="nil"/>
              <w:right w:val="single" w:sz="6" w:space="0" w:color="auto"/>
            </w:tcBorders>
            <w:shd w:val="clear" w:color="auto" w:fill="FFFFFF"/>
            <w:textDirection w:val="btLr"/>
            <w:vAlign w:val="bottom"/>
          </w:tcPr>
          <w:p w:rsidR="00E70ADE" w:rsidRPr="0018125A" w:rsidRDefault="00E70ADE" w:rsidP="00D62B43">
            <w:pPr>
              <w:shd w:val="clear" w:color="auto" w:fill="FFFFFF"/>
              <w:ind w:right="72"/>
              <w:jc w:val="right"/>
              <w:rPr>
                <w:sz w:val="22"/>
                <w:szCs w:val="22"/>
              </w:rPr>
            </w:pPr>
          </w:p>
        </w:tc>
        <w:tc>
          <w:tcPr>
            <w:tcW w:w="5103" w:type="dxa"/>
            <w:gridSpan w:val="3"/>
            <w:tcBorders>
              <w:left w:val="single" w:sz="6" w:space="0" w:color="auto"/>
              <w:bottom w:val="nil"/>
              <w:right w:val="single" w:sz="6" w:space="0" w:color="auto"/>
            </w:tcBorders>
            <w:shd w:val="clear" w:color="auto" w:fill="FFFFFF"/>
            <w:vAlign w:val="bottom"/>
          </w:tcPr>
          <w:p w:rsidR="00E70ADE" w:rsidRPr="0018125A" w:rsidRDefault="00E70ADE" w:rsidP="006215B4">
            <w:pPr>
              <w:shd w:val="clear" w:color="auto" w:fill="FFFFFF"/>
              <w:tabs>
                <w:tab w:val="left" w:leader="dot" w:pos="4320"/>
              </w:tabs>
              <w:jc w:val="center"/>
              <w:rPr>
                <w:sz w:val="22"/>
                <w:szCs w:val="22"/>
              </w:rPr>
            </w:pPr>
            <w:r w:rsidRPr="0018125A">
              <w:rPr>
                <w:sz w:val="22"/>
                <w:szCs w:val="22"/>
              </w:rPr>
              <w:t>QUEENSLAND NAVAL</w:t>
            </w:r>
            <w:r w:rsidR="00B204BA" w:rsidRPr="0018125A">
              <w:rPr>
                <w:sz w:val="22"/>
                <w:szCs w:val="22"/>
              </w:rPr>
              <w:t xml:space="preserve"> </w:t>
            </w:r>
            <w:r w:rsidRPr="0018125A">
              <w:rPr>
                <w:sz w:val="22"/>
                <w:szCs w:val="22"/>
              </w:rPr>
              <w:t>FORCES.</w:t>
            </w:r>
          </w:p>
        </w:tc>
        <w:tc>
          <w:tcPr>
            <w:tcW w:w="1337" w:type="dxa"/>
            <w:tcBorders>
              <w:left w:val="single" w:sz="6" w:space="0" w:color="auto"/>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p>
        </w:tc>
        <w:tc>
          <w:tcPr>
            <w:tcW w:w="1253" w:type="dxa"/>
            <w:tcBorders>
              <w:top w:val="nil"/>
              <w:left w:val="single" w:sz="6" w:space="0" w:color="auto"/>
              <w:bottom w:val="nil"/>
              <w:right w:val="nil"/>
            </w:tcBorders>
            <w:shd w:val="clear" w:color="auto" w:fill="FFFFFF"/>
            <w:vAlign w:val="bottom"/>
          </w:tcPr>
          <w:p w:rsidR="00E70ADE" w:rsidRPr="0018125A" w:rsidRDefault="00E70ADE" w:rsidP="00D62B43">
            <w:pPr>
              <w:shd w:val="clear" w:color="auto" w:fill="FFFFFF"/>
              <w:ind w:right="72"/>
              <w:jc w:val="right"/>
              <w:rPr>
                <w:sz w:val="22"/>
                <w:szCs w:val="22"/>
              </w:rPr>
            </w:pPr>
          </w:p>
        </w:tc>
      </w:tr>
      <w:tr w:rsidR="00E70ADE" w:rsidRPr="0018125A" w:rsidTr="0078100C">
        <w:trPr>
          <w:cantSplit/>
          <w:trHeight w:val="288"/>
          <w:jc w:val="center"/>
        </w:trPr>
        <w:tc>
          <w:tcPr>
            <w:tcW w:w="766" w:type="dxa"/>
            <w:tcBorders>
              <w:top w:val="nil"/>
              <w:left w:val="nil"/>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p>
        </w:tc>
        <w:tc>
          <w:tcPr>
            <w:tcW w:w="650" w:type="dxa"/>
            <w:tcBorders>
              <w:top w:val="nil"/>
              <w:left w:val="single" w:sz="6" w:space="0" w:color="auto"/>
              <w:bottom w:val="nil"/>
              <w:right w:val="single" w:sz="6" w:space="0" w:color="auto"/>
            </w:tcBorders>
            <w:shd w:val="clear" w:color="auto" w:fill="FFFFFF"/>
            <w:textDirection w:val="btLr"/>
            <w:vAlign w:val="bottom"/>
          </w:tcPr>
          <w:p w:rsidR="00E70ADE" w:rsidRPr="0018125A" w:rsidRDefault="00E70ADE" w:rsidP="00D62B43">
            <w:pPr>
              <w:shd w:val="clear" w:color="auto" w:fill="FFFFFF"/>
              <w:ind w:right="72"/>
              <w:jc w:val="right"/>
              <w:rPr>
                <w:sz w:val="22"/>
                <w:szCs w:val="22"/>
              </w:rPr>
            </w:pPr>
          </w:p>
        </w:tc>
        <w:tc>
          <w:tcPr>
            <w:tcW w:w="5103" w:type="dxa"/>
            <w:gridSpan w:val="3"/>
            <w:tcBorders>
              <w:top w:val="nil"/>
              <w:left w:val="single" w:sz="6" w:space="0" w:color="auto"/>
              <w:bottom w:val="nil"/>
              <w:right w:val="single" w:sz="6" w:space="0" w:color="auto"/>
            </w:tcBorders>
            <w:shd w:val="clear" w:color="auto" w:fill="FFFFFF"/>
            <w:vAlign w:val="bottom"/>
          </w:tcPr>
          <w:p w:rsidR="00E70ADE" w:rsidRPr="0018125A" w:rsidRDefault="00E70ADE" w:rsidP="006215B4">
            <w:pPr>
              <w:shd w:val="clear" w:color="auto" w:fill="FFFFFF"/>
              <w:tabs>
                <w:tab w:val="left" w:leader="dot" w:pos="4320"/>
              </w:tabs>
              <w:ind w:left="288"/>
              <w:rPr>
                <w:sz w:val="22"/>
                <w:szCs w:val="22"/>
              </w:rPr>
            </w:pPr>
            <w:r w:rsidRPr="0018125A">
              <w:rPr>
                <w:smallCaps/>
                <w:sz w:val="22"/>
                <w:szCs w:val="22"/>
              </w:rPr>
              <w:t xml:space="preserve">Division No. </w:t>
            </w:r>
            <w:r w:rsidRPr="0018125A">
              <w:rPr>
                <w:sz w:val="22"/>
                <w:szCs w:val="22"/>
              </w:rPr>
              <w:t>53.</w:t>
            </w:r>
          </w:p>
        </w:tc>
        <w:tc>
          <w:tcPr>
            <w:tcW w:w="1337" w:type="dxa"/>
            <w:tcBorders>
              <w:top w:val="nil"/>
              <w:left w:val="single" w:sz="6" w:space="0" w:color="auto"/>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p>
        </w:tc>
        <w:tc>
          <w:tcPr>
            <w:tcW w:w="1253" w:type="dxa"/>
            <w:tcBorders>
              <w:top w:val="nil"/>
              <w:left w:val="single" w:sz="6" w:space="0" w:color="auto"/>
              <w:bottom w:val="nil"/>
              <w:right w:val="nil"/>
            </w:tcBorders>
            <w:shd w:val="clear" w:color="auto" w:fill="FFFFFF"/>
            <w:vAlign w:val="bottom"/>
          </w:tcPr>
          <w:p w:rsidR="00E70ADE" w:rsidRPr="0018125A" w:rsidRDefault="00E70ADE" w:rsidP="00D62B43">
            <w:pPr>
              <w:shd w:val="clear" w:color="auto" w:fill="FFFFFF"/>
              <w:ind w:right="72"/>
              <w:jc w:val="right"/>
              <w:rPr>
                <w:sz w:val="22"/>
                <w:szCs w:val="22"/>
              </w:rPr>
            </w:pPr>
          </w:p>
        </w:tc>
      </w:tr>
      <w:tr w:rsidR="00E70ADE" w:rsidRPr="0018125A" w:rsidTr="00DA74C7">
        <w:trPr>
          <w:cantSplit/>
          <w:trHeight w:val="342"/>
          <w:jc w:val="center"/>
        </w:trPr>
        <w:tc>
          <w:tcPr>
            <w:tcW w:w="766" w:type="dxa"/>
            <w:tcBorders>
              <w:top w:val="nil"/>
              <w:left w:val="nil"/>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p>
        </w:tc>
        <w:tc>
          <w:tcPr>
            <w:tcW w:w="650" w:type="dxa"/>
            <w:tcBorders>
              <w:top w:val="nil"/>
              <w:left w:val="single" w:sz="6" w:space="0" w:color="auto"/>
              <w:bottom w:val="nil"/>
              <w:right w:val="single" w:sz="6" w:space="0" w:color="auto"/>
            </w:tcBorders>
            <w:shd w:val="clear" w:color="auto" w:fill="FFFFFF"/>
            <w:textDirection w:val="btLr"/>
            <w:vAlign w:val="bottom"/>
          </w:tcPr>
          <w:p w:rsidR="00E70ADE" w:rsidRPr="0018125A" w:rsidRDefault="00E70ADE" w:rsidP="00D62B43">
            <w:pPr>
              <w:shd w:val="clear" w:color="auto" w:fill="FFFFFF"/>
              <w:ind w:right="72"/>
              <w:jc w:val="right"/>
              <w:rPr>
                <w:sz w:val="22"/>
                <w:szCs w:val="22"/>
              </w:rPr>
            </w:pPr>
          </w:p>
        </w:tc>
        <w:tc>
          <w:tcPr>
            <w:tcW w:w="5103" w:type="dxa"/>
            <w:gridSpan w:val="3"/>
            <w:tcBorders>
              <w:top w:val="nil"/>
              <w:left w:val="single" w:sz="6" w:space="0" w:color="auto"/>
              <w:bottom w:val="nil"/>
              <w:right w:val="single" w:sz="6" w:space="0" w:color="auto"/>
            </w:tcBorders>
            <w:shd w:val="clear" w:color="auto" w:fill="FFFFFF"/>
            <w:vAlign w:val="bottom"/>
          </w:tcPr>
          <w:p w:rsidR="00E70ADE" w:rsidRPr="0018125A" w:rsidRDefault="00E70ADE" w:rsidP="006215B4">
            <w:pPr>
              <w:shd w:val="clear" w:color="auto" w:fill="FFFFFF"/>
              <w:tabs>
                <w:tab w:val="left" w:leader="dot" w:pos="4320"/>
              </w:tabs>
              <w:jc w:val="center"/>
              <w:rPr>
                <w:sz w:val="22"/>
                <w:szCs w:val="22"/>
              </w:rPr>
            </w:pPr>
            <w:r w:rsidRPr="0018125A">
              <w:rPr>
                <w:sz w:val="22"/>
                <w:szCs w:val="22"/>
              </w:rPr>
              <w:t>PERMANENT FORCE.</w:t>
            </w:r>
          </w:p>
        </w:tc>
        <w:tc>
          <w:tcPr>
            <w:tcW w:w="1337" w:type="dxa"/>
            <w:tcBorders>
              <w:top w:val="nil"/>
              <w:left w:val="single" w:sz="6" w:space="0" w:color="auto"/>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p>
        </w:tc>
        <w:tc>
          <w:tcPr>
            <w:tcW w:w="1253" w:type="dxa"/>
            <w:tcBorders>
              <w:top w:val="nil"/>
              <w:left w:val="single" w:sz="6" w:space="0" w:color="auto"/>
              <w:bottom w:val="nil"/>
              <w:right w:val="nil"/>
            </w:tcBorders>
            <w:shd w:val="clear" w:color="auto" w:fill="FFFFFF"/>
            <w:vAlign w:val="bottom"/>
          </w:tcPr>
          <w:p w:rsidR="00E70ADE" w:rsidRPr="0018125A" w:rsidRDefault="00E70ADE" w:rsidP="00D62B43">
            <w:pPr>
              <w:shd w:val="clear" w:color="auto" w:fill="FFFFFF"/>
              <w:ind w:right="72"/>
              <w:jc w:val="right"/>
              <w:rPr>
                <w:sz w:val="22"/>
                <w:szCs w:val="22"/>
              </w:rPr>
            </w:pPr>
          </w:p>
        </w:tc>
      </w:tr>
      <w:tr w:rsidR="00E70ADE" w:rsidRPr="0018125A" w:rsidTr="00D62B43">
        <w:trPr>
          <w:cantSplit/>
          <w:trHeight w:val="317"/>
          <w:jc w:val="center"/>
        </w:trPr>
        <w:tc>
          <w:tcPr>
            <w:tcW w:w="766" w:type="dxa"/>
            <w:tcBorders>
              <w:top w:val="nil"/>
              <w:left w:val="nil"/>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p>
        </w:tc>
        <w:tc>
          <w:tcPr>
            <w:tcW w:w="650" w:type="dxa"/>
            <w:tcBorders>
              <w:top w:val="nil"/>
              <w:left w:val="single" w:sz="6" w:space="0" w:color="auto"/>
              <w:bottom w:val="nil"/>
              <w:right w:val="single" w:sz="6" w:space="0" w:color="auto"/>
            </w:tcBorders>
            <w:shd w:val="clear" w:color="auto" w:fill="FFFFFF"/>
            <w:textDirection w:val="btLr"/>
            <w:vAlign w:val="bottom"/>
          </w:tcPr>
          <w:p w:rsidR="00E70ADE" w:rsidRPr="0018125A" w:rsidRDefault="00E70ADE" w:rsidP="00D62B43">
            <w:pPr>
              <w:shd w:val="clear" w:color="auto" w:fill="FFFFFF"/>
              <w:ind w:right="72"/>
              <w:jc w:val="right"/>
              <w:rPr>
                <w:sz w:val="22"/>
                <w:szCs w:val="22"/>
              </w:rPr>
            </w:pPr>
          </w:p>
        </w:tc>
        <w:tc>
          <w:tcPr>
            <w:tcW w:w="5103" w:type="dxa"/>
            <w:gridSpan w:val="3"/>
            <w:tcBorders>
              <w:top w:val="nil"/>
              <w:left w:val="single" w:sz="6" w:space="0" w:color="auto"/>
              <w:bottom w:val="nil"/>
              <w:right w:val="single" w:sz="6" w:space="0" w:color="auto"/>
            </w:tcBorders>
            <w:shd w:val="clear" w:color="auto" w:fill="FFFFFF"/>
            <w:vAlign w:val="bottom"/>
          </w:tcPr>
          <w:p w:rsidR="00E70ADE" w:rsidRPr="0018125A" w:rsidRDefault="00E70ADE" w:rsidP="00D62B43">
            <w:pPr>
              <w:shd w:val="clear" w:color="auto" w:fill="FFFFFF"/>
              <w:tabs>
                <w:tab w:val="left" w:leader="dot" w:pos="4320"/>
              </w:tabs>
              <w:ind w:left="432"/>
              <w:rPr>
                <w:sz w:val="22"/>
                <w:szCs w:val="22"/>
              </w:rPr>
            </w:pPr>
            <w:r w:rsidRPr="0018125A">
              <w:rPr>
                <w:sz w:val="22"/>
                <w:szCs w:val="22"/>
              </w:rPr>
              <w:t>Subdivision No. 1.</w:t>
            </w:r>
            <w:r w:rsidRPr="0018125A">
              <w:rPr>
                <w:rFonts w:eastAsia="Times New Roman"/>
                <w:sz w:val="22"/>
                <w:szCs w:val="22"/>
              </w:rPr>
              <w:t>—</w:t>
            </w:r>
            <w:r w:rsidRPr="0018125A">
              <w:rPr>
                <w:rFonts w:eastAsia="Times New Roman"/>
                <w:smallCaps/>
                <w:sz w:val="22"/>
                <w:szCs w:val="22"/>
              </w:rPr>
              <w:t>Pa</w:t>
            </w:r>
            <w:r w:rsidR="00B57C27">
              <w:rPr>
                <w:rFonts w:eastAsia="Times New Roman"/>
                <w:smallCaps/>
                <w:sz w:val="22"/>
                <w:szCs w:val="22"/>
              </w:rPr>
              <w:t>y</w:t>
            </w:r>
            <w:r w:rsidRPr="0018125A">
              <w:rPr>
                <w:rFonts w:eastAsia="Times New Roman"/>
                <w:smallCaps/>
                <w:sz w:val="22"/>
                <w:szCs w:val="22"/>
              </w:rPr>
              <w:t>.</w:t>
            </w:r>
          </w:p>
        </w:tc>
        <w:tc>
          <w:tcPr>
            <w:tcW w:w="1337" w:type="dxa"/>
            <w:tcBorders>
              <w:top w:val="nil"/>
              <w:left w:val="single" w:sz="6" w:space="0" w:color="auto"/>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p>
        </w:tc>
        <w:tc>
          <w:tcPr>
            <w:tcW w:w="1253" w:type="dxa"/>
            <w:tcBorders>
              <w:top w:val="nil"/>
              <w:left w:val="single" w:sz="6" w:space="0" w:color="auto"/>
              <w:bottom w:val="nil"/>
              <w:right w:val="nil"/>
            </w:tcBorders>
            <w:shd w:val="clear" w:color="auto" w:fill="FFFFFF"/>
            <w:vAlign w:val="bottom"/>
          </w:tcPr>
          <w:p w:rsidR="00E70ADE" w:rsidRPr="0018125A" w:rsidRDefault="00E70ADE" w:rsidP="00D62B43">
            <w:pPr>
              <w:shd w:val="clear" w:color="auto" w:fill="FFFFFF"/>
              <w:ind w:right="72"/>
              <w:jc w:val="right"/>
              <w:rPr>
                <w:sz w:val="22"/>
                <w:szCs w:val="22"/>
              </w:rPr>
            </w:pPr>
          </w:p>
        </w:tc>
      </w:tr>
      <w:tr w:rsidR="00E70ADE" w:rsidRPr="0018125A" w:rsidTr="00D62B43">
        <w:trPr>
          <w:cantSplit/>
          <w:trHeight w:val="162"/>
          <w:jc w:val="center"/>
        </w:trPr>
        <w:tc>
          <w:tcPr>
            <w:tcW w:w="766" w:type="dxa"/>
            <w:tcBorders>
              <w:top w:val="nil"/>
              <w:left w:val="nil"/>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p>
        </w:tc>
        <w:tc>
          <w:tcPr>
            <w:tcW w:w="650" w:type="dxa"/>
            <w:tcBorders>
              <w:top w:val="nil"/>
              <w:left w:val="single" w:sz="6" w:space="0" w:color="auto"/>
              <w:bottom w:val="nil"/>
              <w:right w:val="single" w:sz="6" w:space="0" w:color="auto"/>
            </w:tcBorders>
            <w:shd w:val="clear" w:color="auto" w:fill="FFFFFF"/>
            <w:textDirection w:val="btLr"/>
            <w:vAlign w:val="bottom"/>
          </w:tcPr>
          <w:p w:rsidR="00E70ADE" w:rsidRPr="0018125A" w:rsidRDefault="00E70ADE" w:rsidP="00D62B43">
            <w:pPr>
              <w:shd w:val="clear" w:color="auto" w:fill="FFFFFF"/>
              <w:ind w:right="72"/>
              <w:jc w:val="right"/>
              <w:rPr>
                <w:sz w:val="22"/>
                <w:szCs w:val="22"/>
              </w:rPr>
            </w:pPr>
          </w:p>
        </w:tc>
        <w:tc>
          <w:tcPr>
            <w:tcW w:w="4534" w:type="dxa"/>
            <w:gridSpan w:val="2"/>
            <w:tcBorders>
              <w:top w:val="nil"/>
              <w:left w:val="single" w:sz="6" w:space="0" w:color="auto"/>
              <w:bottom w:val="nil"/>
              <w:right w:val="single" w:sz="6" w:space="0" w:color="auto"/>
            </w:tcBorders>
            <w:shd w:val="clear" w:color="auto" w:fill="FFFFFF"/>
            <w:vAlign w:val="bottom"/>
          </w:tcPr>
          <w:p w:rsidR="00E70ADE" w:rsidRPr="0018125A" w:rsidRDefault="00E70ADE" w:rsidP="006215B4">
            <w:pPr>
              <w:shd w:val="clear" w:color="auto" w:fill="FFFFFF"/>
              <w:tabs>
                <w:tab w:val="left" w:leader="dot" w:pos="4320"/>
              </w:tabs>
              <w:ind w:left="432"/>
              <w:rPr>
                <w:sz w:val="22"/>
                <w:szCs w:val="22"/>
              </w:rPr>
            </w:pPr>
            <w:r w:rsidRPr="0018125A">
              <w:rPr>
                <w:i/>
                <w:iCs/>
                <w:sz w:val="22"/>
                <w:szCs w:val="22"/>
              </w:rPr>
              <w:t>Read</w:t>
            </w:r>
            <w:r w:rsidRPr="0018125A">
              <w:rPr>
                <w:rFonts w:eastAsia="Times New Roman"/>
                <w:sz w:val="22"/>
                <w:szCs w:val="22"/>
              </w:rPr>
              <w:t>—</w:t>
            </w:r>
          </w:p>
        </w:tc>
        <w:tc>
          <w:tcPr>
            <w:tcW w:w="569" w:type="dxa"/>
            <w:tcBorders>
              <w:top w:val="single" w:sz="6" w:space="0" w:color="auto"/>
              <w:left w:val="single" w:sz="6" w:space="0" w:color="auto"/>
              <w:bottom w:val="nil"/>
              <w:right w:val="single" w:sz="6" w:space="0" w:color="auto"/>
            </w:tcBorders>
            <w:shd w:val="clear" w:color="auto" w:fill="FFFFFF"/>
            <w:vAlign w:val="bottom"/>
          </w:tcPr>
          <w:p w:rsidR="00E70ADE" w:rsidRPr="0018125A" w:rsidRDefault="00E70ADE" w:rsidP="00D62B43">
            <w:pPr>
              <w:shd w:val="clear" w:color="auto" w:fill="FFFFFF"/>
              <w:tabs>
                <w:tab w:val="left" w:leader="dot" w:pos="4320"/>
              </w:tabs>
              <w:rPr>
                <w:sz w:val="22"/>
                <w:szCs w:val="22"/>
              </w:rPr>
            </w:pPr>
            <w:r w:rsidRPr="0018125A">
              <w:rPr>
                <w:rFonts w:eastAsia="Times New Roman"/>
                <w:sz w:val="22"/>
                <w:szCs w:val="22"/>
              </w:rPr>
              <w:t>£</w:t>
            </w:r>
          </w:p>
        </w:tc>
        <w:tc>
          <w:tcPr>
            <w:tcW w:w="1337" w:type="dxa"/>
            <w:tcBorders>
              <w:top w:val="nil"/>
              <w:left w:val="single" w:sz="6" w:space="0" w:color="auto"/>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p>
        </w:tc>
        <w:tc>
          <w:tcPr>
            <w:tcW w:w="1253" w:type="dxa"/>
            <w:tcBorders>
              <w:top w:val="nil"/>
              <w:left w:val="single" w:sz="6" w:space="0" w:color="auto"/>
              <w:bottom w:val="nil"/>
              <w:right w:val="nil"/>
            </w:tcBorders>
            <w:shd w:val="clear" w:color="auto" w:fill="FFFFFF"/>
            <w:vAlign w:val="bottom"/>
          </w:tcPr>
          <w:p w:rsidR="00E70ADE" w:rsidRPr="0018125A" w:rsidRDefault="00E70ADE" w:rsidP="00D62B43">
            <w:pPr>
              <w:shd w:val="clear" w:color="auto" w:fill="FFFFFF"/>
              <w:ind w:right="72"/>
              <w:jc w:val="right"/>
              <w:rPr>
                <w:sz w:val="22"/>
                <w:szCs w:val="22"/>
              </w:rPr>
            </w:pPr>
          </w:p>
        </w:tc>
      </w:tr>
      <w:tr w:rsidR="00E70ADE" w:rsidRPr="0018125A" w:rsidTr="00B3161F">
        <w:trPr>
          <w:cantSplit/>
          <w:trHeight w:val="220"/>
          <w:jc w:val="center"/>
        </w:trPr>
        <w:tc>
          <w:tcPr>
            <w:tcW w:w="766" w:type="dxa"/>
            <w:tcBorders>
              <w:top w:val="nil"/>
              <w:left w:val="nil"/>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r w:rsidRPr="0018125A">
              <w:rPr>
                <w:sz w:val="22"/>
                <w:szCs w:val="22"/>
              </w:rPr>
              <w:t>2</w:t>
            </w:r>
          </w:p>
        </w:tc>
        <w:tc>
          <w:tcPr>
            <w:tcW w:w="650" w:type="dxa"/>
            <w:tcBorders>
              <w:top w:val="nil"/>
              <w:left w:val="single" w:sz="6" w:space="0" w:color="auto"/>
              <w:right w:val="single" w:sz="6" w:space="0" w:color="auto"/>
            </w:tcBorders>
            <w:shd w:val="clear" w:color="auto" w:fill="FFFFFF"/>
            <w:textDirection w:val="btLr"/>
            <w:vAlign w:val="bottom"/>
          </w:tcPr>
          <w:p w:rsidR="00E70ADE" w:rsidRPr="0018125A" w:rsidRDefault="00E70ADE" w:rsidP="00D62B43">
            <w:pPr>
              <w:shd w:val="clear" w:color="auto" w:fill="FFFFFF"/>
              <w:ind w:right="72"/>
              <w:jc w:val="right"/>
              <w:rPr>
                <w:sz w:val="22"/>
                <w:szCs w:val="22"/>
              </w:rPr>
            </w:pPr>
          </w:p>
        </w:tc>
        <w:tc>
          <w:tcPr>
            <w:tcW w:w="4534" w:type="dxa"/>
            <w:gridSpan w:val="2"/>
            <w:tcBorders>
              <w:top w:val="nil"/>
              <w:left w:val="single" w:sz="6" w:space="0" w:color="auto"/>
              <w:bottom w:val="nil"/>
              <w:right w:val="single" w:sz="6" w:space="0" w:color="auto"/>
            </w:tcBorders>
            <w:shd w:val="clear" w:color="auto" w:fill="FFFFFF"/>
            <w:vAlign w:val="bottom"/>
          </w:tcPr>
          <w:p w:rsidR="00E70ADE" w:rsidRPr="0018125A" w:rsidRDefault="00E70ADE" w:rsidP="00B3161F">
            <w:pPr>
              <w:shd w:val="clear" w:color="auto" w:fill="FFFFFF"/>
              <w:tabs>
                <w:tab w:val="left" w:leader="dot" w:pos="4454"/>
              </w:tabs>
              <w:ind w:left="24"/>
              <w:rPr>
                <w:sz w:val="22"/>
                <w:szCs w:val="22"/>
              </w:rPr>
            </w:pPr>
            <w:r w:rsidRPr="0018125A">
              <w:rPr>
                <w:sz w:val="22"/>
                <w:szCs w:val="22"/>
              </w:rPr>
              <w:t>Messengers</w:t>
            </w:r>
            <w:r w:rsidR="006215B4">
              <w:rPr>
                <w:sz w:val="22"/>
                <w:szCs w:val="22"/>
              </w:rPr>
              <w:tab/>
            </w:r>
          </w:p>
        </w:tc>
        <w:tc>
          <w:tcPr>
            <w:tcW w:w="569" w:type="dxa"/>
            <w:tcBorders>
              <w:top w:val="nil"/>
              <w:left w:val="single" w:sz="6" w:space="0" w:color="auto"/>
              <w:bottom w:val="nil"/>
              <w:right w:val="single" w:sz="6" w:space="0" w:color="auto"/>
            </w:tcBorders>
            <w:shd w:val="clear" w:color="auto" w:fill="FFFFFF"/>
            <w:vAlign w:val="bottom"/>
          </w:tcPr>
          <w:p w:rsidR="00E70ADE" w:rsidRPr="0018125A" w:rsidRDefault="00E70ADE" w:rsidP="00B3161F">
            <w:pPr>
              <w:shd w:val="clear" w:color="auto" w:fill="FFFFFF"/>
              <w:tabs>
                <w:tab w:val="left" w:leader="dot" w:pos="4320"/>
              </w:tabs>
              <w:ind w:right="144"/>
              <w:jc w:val="right"/>
              <w:rPr>
                <w:sz w:val="22"/>
                <w:szCs w:val="22"/>
              </w:rPr>
            </w:pPr>
            <w:r w:rsidRPr="0018125A">
              <w:rPr>
                <w:sz w:val="22"/>
                <w:szCs w:val="22"/>
              </w:rPr>
              <w:t>190</w:t>
            </w:r>
          </w:p>
        </w:tc>
        <w:tc>
          <w:tcPr>
            <w:tcW w:w="1337" w:type="dxa"/>
            <w:tcBorders>
              <w:top w:val="nil"/>
              <w:left w:val="single" w:sz="6" w:space="0" w:color="auto"/>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p>
        </w:tc>
        <w:tc>
          <w:tcPr>
            <w:tcW w:w="1253" w:type="dxa"/>
            <w:tcBorders>
              <w:top w:val="nil"/>
              <w:left w:val="single" w:sz="6" w:space="0" w:color="auto"/>
              <w:bottom w:val="nil"/>
              <w:right w:val="nil"/>
            </w:tcBorders>
            <w:shd w:val="clear" w:color="auto" w:fill="FFFFFF"/>
            <w:vAlign w:val="bottom"/>
          </w:tcPr>
          <w:p w:rsidR="00E70ADE" w:rsidRPr="0018125A" w:rsidRDefault="00E70ADE" w:rsidP="00D62B43">
            <w:pPr>
              <w:shd w:val="clear" w:color="auto" w:fill="FFFFFF"/>
              <w:ind w:right="72"/>
              <w:jc w:val="right"/>
              <w:rPr>
                <w:sz w:val="22"/>
                <w:szCs w:val="22"/>
              </w:rPr>
            </w:pPr>
          </w:p>
        </w:tc>
      </w:tr>
      <w:tr w:rsidR="00E70ADE" w:rsidRPr="0018125A" w:rsidTr="00B3161F">
        <w:trPr>
          <w:cantSplit/>
          <w:trHeight w:val="216"/>
          <w:jc w:val="center"/>
        </w:trPr>
        <w:tc>
          <w:tcPr>
            <w:tcW w:w="766" w:type="dxa"/>
            <w:tcBorders>
              <w:top w:val="nil"/>
              <w:left w:val="nil"/>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r w:rsidRPr="0018125A">
              <w:rPr>
                <w:sz w:val="22"/>
                <w:szCs w:val="22"/>
              </w:rPr>
              <w:t>2</w:t>
            </w:r>
          </w:p>
        </w:tc>
        <w:tc>
          <w:tcPr>
            <w:tcW w:w="650" w:type="dxa"/>
            <w:tcBorders>
              <w:top w:val="nil"/>
              <w:left w:val="single" w:sz="6" w:space="0" w:color="auto"/>
              <w:bottom w:val="nil"/>
              <w:right w:val="single" w:sz="4" w:space="0" w:color="auto"/>
            </w:tcBorders>
            <w:shd w:val="clear" w:color="auto" w:fill="FFFFFF"/>
            <w:textDirection w:val="btLr"/>
            <w:vAlign w:val="bottom"/>
          </w:tcPr>
          <w:p w:rsidR="00E70ADE" w:rsidRPr="0018125A" w:rsidRDefault="00E70ADE" w:rsidP="00D62B43">
            <w:pPr>
              <w:shd w:val="clear" w:color="auto" w:fill="FFFFFF"/>
              <w:ind w:right="72"/>
              <w:jc w:val="right"/>
              <w:rPr>
                <w:sz w:val="22"/>
                <w:szCs w:val="22"/>
              </w:rPr>
            </w:pPr>
          </w:p>
        </w:tc>
        <w:tc>
          <w:tcPr>
            <w:tcW w:w="4534" w:type="dxa"/>
            <w:gridSpan w:val="2"/>
            <w:tcBorders>
              <w:top w:val="nil"/>
              <w:left w:val="single" w:sz="4" w:space="0" w:color="auto"/>
              <w:bottom w:val="nil"/>
              <w:right w:val="single" w:sz="6" w:space="0" w:color="auto"/>
            </w:tcBorders>
            <w:shd w:val="clear" w:color="auto" w:fill="FFFFFF"/>
            <w:vAlign w:val="bottom"/>
          </w:tcPr>
          <w:p w:rsidR="00E70ADE" w:rsidRPr="0018125A" w:rsidRDefault="00E70ADE" w:rsidP="00B3161F">
            <w:pPr>
              <w:shd w:val="clear" w:color="auto" w:fill="FFFFFF"/>
              <w:tabs>
                <w:tab w:val="left" w:leader="dot" w:pos="4454"/>
              </w:tabs>
              <w:ind w:left="24"/>
              <w:rPr>
                <w:sz w:val="22"/>
                <w:szCs w:val="22"/>
              </w:rPr>
            </w:pPr>
            <w:r w:rsidRPr="0018125A">
              <w:rPr>
                <w:sz w:val="22"/>
                <w:szCs w:val="22"/>
              </w:rPr>
              <w:t>Boys</w:t>
            </w:r>
            <w:r w:rsidR="006215B4">
              <w:rPr>
                <w:sz w:val="22"/>
                <w:szCs w:val="22"/>
              </w:rPr>
              <w:tab/>
            </w:r>
          </w:p>
        </w:tc>
        <w:tc>
          <w:tcPr>
            <w:tcW w:w="569" w:type="dxa"/>
            <w:tcBorders>
              <w:top w:val="nil"/>
              <w:left w:val="single" w:sz="6" w:space="0" w:color="auto"/>
              <w:bottom w:val="nil"/>
              <w:right w:val="single" w:sz="6" w:space="0" w:color="auto"/>
            </w:tcBorders>
            <w:shd w:val="clear" w:color="auto" w:fill="FFFFFF"/>
            <w:vAlign w:val="bottom"/>
          </w:tcPr>
          <w:p w:rsidR="00E70ADE" w:rsidRPr="0018125A" w:rsidRDefault="00E70ADE" w:rsidP="00B3161F">
            <w:pPr>
              <w:shd w:val="clear" w:color="auto" w:fill="FFFFFF"/>
              <w:tabs>
                <w:tab w:val="left" w:leader="dot" w:pos="4320"/>
              </w:tabs>
              <w:ind w:right="144"/>
              <w:jc w:val="right"/>
              <w:rPr>
                <w:sz w:val="22"/>
                <w:szCs w:val="22"/>
              </w:rPr>
            </w:pPr>
            <w:r w:rsidRPr="0018125A">
              <w:rPr>
                <w:sz w:val="22"/>
                <w:szCs w:val="22"/>
              </w:rPr>
              <w:t>30</w:t>
            </w:r>
          </w:p>
        </w:tc>
        <w:tc>
          <w:tcPr>
            <w:tcW w:w="1337" w:type="dxa"/>
            <w:tcBorders>
              <w:top w:val="nil"/>
              <w:left w:val="single" w:sz="6" w:space="0" w:color="auto"/>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p>
        </w:tc>
        <w:tc>
          <w:tcPr>
            <w:tcW w:w="1253" w:type="dxa"/>
            <w:tcBorders>
              <w:top w:val="nil"/>
              <w:left w:val="single" w:sz="6" w:space="0" w:color="auto"/>
              <w:bottom w:val="nil"/>
              <w:right w:val="nil"/>
            </w:tcBorders>
            <w:shd w:val="clear" w:color="auto" w:fill="FFFFFF"/>
            <w:vAlign w:val="bottom"/>
          </w:tcPr>
          <w:p w:rsidR="00E70ADE" w:rsidRPr="0018125A" w:rsidRDefault="00E70ADE" w:rsidP="00D62B43">
            <w:pPr>
              <w:shd w:val="clear" w:color="auto" w:fill="FFFFFF"/>
              <w:ind w:right="72"/>
              <w:jc w:val="right"/>
              <w:rPr>
                <w:sz w:val="22"/>
                <w:szCs w:val="22"/>
              </w:rPr>
            </w:pPr>
          </w:p>
        </w:tc>
      </w:tr>
      <w:tr w:rsidR="00E70ADE" w:rsidRPr="0018125A" w:rsidTr="00B3161F">
        <w:trPr>
          <w:cantSplit/>
          <w:trHeight w:val="356"/>
          <w:jc w:val="center"/>
        </w:trPr>
        <w:tc>
          <w:tcPr>
            <w:tcW w:w="766" w:type="dxa"/>
            <w:tcBorders>
              <w:top w:val="nil"/>
              <w:left w:val="nil"/>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p>
        </w:tc>
        <w:tc>
          <w:tcPr>
            <w:tcW w:w="650" w:type="dxa"/>
            <w:tcBorders>
              <w:top w:val="nil"/>
              <w:left w:val="single" w:sz="6" w:space="0" w:color="auto"/>
              <w:bottom w:val="nil"/>
              <w:right w:val="single" w:sz="4" w:space="0" w:color="auto"/>
            </w:tcBorders>
            <w:shd w:val="clear" w:color="auto" w:fill="FFFFFF"/>
            <w:textDirection w:val="btLr"/>
            <w:vAlign w:val="bottom"/>
          </w:tcPr>
          <w:p w:rsidR="00E70ADE" w:rsidRPr="0018125A" w:rsidRDefault="00E70ADE" w:rsidP="00D62B43">
            <w:pPr>
              <w:shd w:val="clear" w:color="auto" w:fill="FFFFFF"/>
              <w:ind w:right="72"/>
              <w:jc w:val="right"/>
              <w:rPr>
                <w:sz w:val="22"/>
                <w:szCs w:val="22"/>
              </w:rPr>
            </w:pPr>
          </w:p>
        </w:tc>
        <w:tc>
          <w:tcPr>
            <w:tcW w:w="4534" w:type="dxa"/>
            <w:gridSpan w:val="2"/>
            <w:tcBorders>
              <w:top w:val="nil"/>
              <w:left w:val="single" w:sz="4" w:space="0" w:color="auto"/>
              <w:right w:val="single" w:sz="6" w:space="0" w:color="auto"/>
            </w:tcBorders>
            <w:shd w:val="clear" w:color="auto" w:fill="FFFFFF"/>
            <w:vAlign w:val="bottom"/>
          </w:tcPr>
          <w:p w:rsidR="00E70ADE" w:rsidRPr="0018125A" w:rsidRDefault="00E70ADE" w:rsidP="00D62B43">
            <w:pPr>
              <w:shd w:val="clear" w:color="auto" w:fill="FFFFFF"/>
              <w:tabs>
                <w:tab w:val="left" w:leader="dot" w:pos="4320"/>
              </w:tabs>
              <w:ind w:left="432"/>
              <w:rPr>
                <w:sz w:val="22"/>
                <w:szCs w:val="22"/>
              </w:rPr>
            </w:pPr>
            <w:r w:rsidRPr="0018125A">
              <w:rPr>
                <w:i/>
                <w:iCs/>
                <w:sz w:val="22"/>
                <w:szCs w:val="22"/>
              </w:rPr>
              <w:t>In lieu of</w:t>
            </w:r>
            <w:r w:rsidRPr="0018125A">
              <w:rPr>
                <w:rFonts w:eastAsia="Times New Roman"/>
                <w:sz w:val="22"/>
                <w:szCs w:val="22"/>
              </w:rPr>
              <w:t>—</w:t>
            </w:r>
          </w:p>
        </w:tc>
        <w:tc>
          <w:tcPr>
            <w:tcW w:w="569" w:type="dxa"/>
            <w:tcBorders>
              <w:top w:val="nil"/>
              <w:left w:val="single" w:sz="6" w:space="0" w:color="auto"/>
              <w:right w:val="single" w:sz="6" w:space="0" w:color="auto"/>
            </w:tcBorders>
            <w:shd w:val="clear" w:color="auto" w:fill="FFFFFF"/>
            <w:vAlign w:val="bottom"/>
          </w:tcPr>
          <w:p w:rsidR="00E70ADE" w:rsidRPr="0018125A" w:rsidRDefault="00E70ADE" w:rsidP="00B3161F">
            <w:pPr>
              <w:shd w:val="clear" w:color="auto" w:fill="FFFFFF"/>
              <w:tabs>
                <w:tab w:val="left" w:leader="dot" w:pos="4320"/>
              </w:tabs>
              <w:ind w:right="144"/>
              <w:jc w:val="right"/>
              <w:rPr>
                <w:sz w:val="22"/>
                <w:szCs w:val="22"/>
              </w:rPr>
            </w:pPr>
          </w:p>
        </w:tc>
        <w:tc>
          <w:tcPr>
            <w:tcW w:w="1337" w:type="dxa"/>
            <w:tcBorders>
              <w:top w:val="nil"/>
              <w:left w:val="single" w:sz="6" w:space="0" w:color="auto"/>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p>
        </w:tc>
        <w:tc>
          <w:tcPr>
            <w:tcW w:w="1253" w:type="dxa"/>
            <w:tcBorders>
              <w:top w:val="nil"/>
              <w:left w:val="single" w:sz="6" w:space="0" w:color="auto"/>
              <w:bottom w:val="nil"/>
              <w:right w:val="nil"/>
            </w:tcBorders>
            <w:shd w:val="clear" w:color="auto" w:fill="FFFFFF"/>
            <w:vAlign w:val="bottom"/>
          </w:tcPr>
          <w:p w:rsidR="00E70ADE" w:rsidRPr="0018125A" w:rsidRDefault="00E70ADE" w:rsidP="00D62B43">
            <w:pPr>
              <w:shd w:val="clear" w:color="auto" w:fill="FFFFFF"/>
              <w:ind w:right="72"/>
              <w:jc w:val="right"/>
              <w:rPr>
                <w:sz w:val="22"/>
                <w:szCs w:val="22"/>
              </w:rPr>
            </w:pPr>
          </w:p>
        </w:tc>
      </w:tr>
      <w:tr w:rsidR="00E70ADE" w:rsidRPr="0018125A" w:rsidTr="00DA74C7">
        <w:trPr>
          <w:cantSplit/>
          <w:trHeight w:val="324"/>
          <w:jc w:val="center"/>
        </w:trPr>
        <w:tc>
          <w:tcPr>
            <w:tcW w:w="766" w:type="dxa"/>
            <w:tcBorders>
              <w:top w:val="nil"/>
              <w:left w:val="nil"/>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r w:rsidRPr="0018125A">
              <w:rPr>
                <w:sz w:val="22"/>
                <w:szCs w:val="22"/>
              </w:rPr>
              <w:t>2</w:t>
            </w:r>
          </w:p>
        </w:tc>
        <w:tc>
          <w:tcPr>
            <w:tcW w:w="650" w:type="dxa"/>
            <w:tcBorders>
              <w:top w:val="nil"/>
              <w:left w:val="single" w:sz="6" w:space="0" w:color="auto"/>
              <w:bottom w:val="nil"/>
              <w:right w:val="single" w:sz="4" w:space="0" w:color="auto"/>
            </w:tcBorders>
            <w:shd w:val="clear" w:color="auto" w:fill="FFFFFF"/>
            <w:textDirection w:val="btLr"/>
            <w:vAlign w:val="bottom"/>
          </w:tcPr>
          <w:p w:rsidR="00E70ADE" w:rsidRPr="0018125A" w:rsidRDefault="00E70ADE" w:rsidP="00D62B43">
            <w:pPr>
              <w:shd w:val="clear" w:color="auto" w:fill="FFFFFF"/>
              <w:ind w:right="72"/>
              <w:jc w:val="right"/>
              <w:rPr>
                <w:sz w:val="22"/>
                <w:szCs w:val="22"/>
              </w:rPr>
            </w:pPr>
          </w:p>
        </w:tc>
        <w:tc>
          <w:tcPr>
            <w:tcW w:w="4534" w:type="dxa"/>
            <w:gridSpan w:val="2"/>
            <w:tcBorders>
              <w:top w:val="nil"/>
              <w:left w:val="single" w:sz="4" w:space="0" w:color="auto"/>
              <w:right w:val="single" w:sz="4" w:space="0" w:color="auto"/>
            </w:tcBorders>
            <w:shd w:val="clear" w:color="auto" w:fill="FFFFFF"/>
            <w:vAlign w:val="bottom"/>
          </w:tcPr>
          <w:p w:rsidR="00E70ADE" w:rsidRPr="0018125A" w:rsidRDefault="00E70ADE" w:rsidP="00B3161F">
            <w:pPr>
              <w:shd w:val="clear" w:color="auto" w:fill="FFFFFF"/>
              <w:tabs>
                <w:tab w:val="left" w:leader="dot" w:pos="4454"/>
              </w:tabs>
              <w:ind w:left="24"/>
              <w:rPr>
                <w:sz w:val="22"/>
                <w:szCs w:val="22"/>
              </w:rPr>
            </w:pPr>
            <w:r w:rsidRPr="0018125A">
              <w:rPr>
                <w:sz w:val="22"/>
                <w:szCs w:val="22"/>
              </w:rPr>
              <w:t>Messengers</w:t>
            </w:r>
            <w:r w:rsidR="006215B4">
              <w:rPr>
                <w:sz w:val="22"/>
                <w:szCs w:val="22"/>
              </w:rPr>
              <w:tab/>
            </w:r>
          </w:p>
        </w:tc>
        <w:tc>
          <w:tcPr>
            <w:tcW w:w="569" w:type="dxa"/>
            <w:tcBorders>
              <w:top w:val="nil"/>
              <w:left w:val="single" w:sz="4" w:space="0" w:color="auto"/>
              <w:bottom w:val="single" w:sz="4" w:space="0" w:color="auto"/>
              <w:right w:val="single" w:sz="4" w:space="0" w:color="auto"/>
            </w:tcBorders>
            <w:shd w:val="clear" w:color="auto" w:fill="FFFFFF"/>
            <w:vAlign w:val="bottom"/>
          </w:tcPr>
          <w:p w:rsidR="00E70ADE" w:rsidRPr="0018125A" w:rsidRDefault="00E70ADE" w:rsidP="00B3161F">
            <w:pPr>
              <w:shd w:val="clear" w:color="auto" w:fill="FFFFFF"/>
              <w:tabs>
                <w:tab w:val="left" w:leader="dot" w:pos="4320"/>
              </w:tabs>
              <w:ind w:right="144"/>
              <w:jc w:val="right"/>
              <w:rPr>
                <w:sz w:val="22"/>
                <w:szCs w:val="22"/>
              </w:rPr>
            </w:pPr>
            <w:r w:rsidRPr="0018125A">
              <w:rPr>
                <w:sz w:val="22"/>
                <w:szCs w:val="22"/>
              </w:rPr>
              <w:t>220</w:t>
            </w:r>
          </w:p>
        </w:tc>
        <w:tc>
          <w:tcPr>
            <w:tcW w:w="1337" w:type="dxa"/>
            <w:tcBorders>
              <w:top w:val="nil"/>
              <w:left w:val="single" w:sz="4" w:space="0" w:color="auto"/>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p>
        </w:tc>
        <w:tc>
          <w:tcPr>
            <w:tcW w:w="1253" w:type="dxa"/>
            <w:tcBorders>
              <w:top w:val="nil"/>
              <w:left w:val="single" w:sz="6" w:space="0" w:color="auto"/>
              <w:bottom w:val="nil"/>
              <w:right w:val="nil"/>
            </w:tcBorders>
            <w:shd w:val="clear" w:color="auto" w:fill="FFFFFF"/>
            <w:vAlign w:val="bottom"/>
          </w:tcPr>
          <w:p w:rsidR="00E70ADE" w:rsidRPr="0018125A" w:rsidRDefault="00E70ADE" w:rsidP="00D62B43">
            <w:pPr>
              <w:shd w:val="clear" w:color="auto" w:fill="FFFFFF"/>
              <w:ind w:right="72"/>
              <w:jc w:val="right"/>
              <w:rPr>
                <w:sz w:val="22"/>
                <w:szCs w:val="22"/>
              </w:rPr>
            </w:pPr>
          </w:p>
        </w:tc>
      </w:tr>
      <w:tr w:rsidR="00DA74C7" w:rsidRPr="0018125A" w:rsidTr="00DA74C7">
        <w:trPr>
          <w:cantSplit/>
          <w:trHeight w:val="70"/>
          <w:jc w:val="center"/>
        </w:trPr>
        <w:tc>
          <w:tcPr>
            <w:tcW w:w="766" w:type="dxa"/>
            <w:tcBorders>
              <w:top w:val="nil"/>
              <w:left w:val="nil"/>
              <w:bottom w:val="nil"/>
              <w:right w:val="single" w:sz="6" w:space="0" w:color="auto"/>
            </w:tcBorders>
            <w:shd w:val="clear" w:color="auto" w:fill="FFFFFF"/>
            <w:vAlign w:val="bottom"/>
          </w:tcPr>
          <w:p w:rsidR="00DA74C7" w:rsidRPr="0018125A" w:rsidRDefault="00DA74C7" w:rsidP="00D62B43">
            <w:pPr>
              <w:shd w:val="clear" w:color="auto" w:fill="FFFFFF"/>
              <w:ind w:right="72"/>
              <w:jc w:val="right"/>
              <w:rPr>
                <w:sz w:val="22"/>
                <w:szCs w:val="22"/>
              </w:rPr>
            </w:pPr>
          </w:p>
        </w:tc>
        <w:tc>
          <w:tcPr>
            <w:tcW w:w="650" w:type="dxa"/>
            <w:tcBorders>
              <w:top w:val="nil"/>
              <w:left w:val="single" w:sz="6" w:space="0" w:color="auto"/>
              <w:bottom w:val="nil"/>
              <w:right w:val="single" w:sz="4" w:space="0" w:color="auto"/>
            </w:tcBorders>
            <w:shd w:val="clear" w:color="auto" w:fill="FFFFFF"/>
            <w:textDirection w:val="btLr"/>
            <w:vAlign w:val="bottom"/>
          </w:tcPr>
          <w:p w:rsidR="00DA74C7" w:rsidRPr="0018125A" w:rsidRDefault="00DA74C7" w:rsidP="00D62B43">
            <w:pPr>
              <w:shd w:val="clear" w:color="auto" w:fill="FFFFFF"/>
              <w:ind w:right="72"/>
              <w:jc w:val="right"/>
              <w:rPr>
                <w:sz w:val="22"/>
                <w:szCs w:val="22"/>
              </w:rPr>
            </w:pPr>
          </w:p>
        </w:tc>
        <w:tc>
          <w:tcPr>
            <w:tcW w:w="4534" w:type="dxa"/>
            <w:gridSpan w:val="2"/>
            <w:tcBorders>
              <w:top w:val="nil"/>
              <w:left w:val="single" w:sz="4" w:space="0" w:color="auto"/>
            </w:tcBorders>
            <w:shd w:val="clear" w:color="auto" w:fill="FFFFFF"/>
            <w:vAlign w:val="bottom"/>
          </w:tcPr>
          <w:p w:rsidR="00DA74C7" w:rsidRPr="0018125A" w:rsidRDefault="00DA74C7" w:rsidP="00DA74C7">
            <w:pPr>
              <w:shd w:val="clear" w:color="auto" w:fill="FFFFFF"/>
              <w:tabs>
                <w:tab w:val="left" w:leader="dot" w:pos="4454"/>
              </w:tabs>
              <w:ind w:left="24"/>
              <w:jc w:val="center"/>
              <w:rPr>
                <w:sz w:val="22"/>
                <w:szCs w:val="22"/>
              </w:rPr>
            </w:pPr>
            <w:r>
              <w:rPr>
                <w:sz w:val="22"/>
                <w:szCs w:val="22"/>
              </w:rPr>
              <w:t>________</w:t>
            </w:r>
          </w:p>
        </w:tc>
        <w:tc>
          <w:tcPr>
            <w:tcW w:w="569" w:type="dxa"/>
            <w:tcBorders>
              <w:top w:val="single" w:sz="4" w:space="0" w:color="auto"/>
              <w:right w:val="single" w:sz="4" w:space="0" w:color="auto"/>
            </w:tcBorders>
            <w:shd w:val="clear" w:color="auto" w:fill="FFFFFF"/>
            <w:vAlign w:val="bottom"/>
          </w:tcPr>
          <w:p w:rsidR="00DA74C7" w:rsidRPr="0018125A" w:rsidRDefault="00DA74C7" w:rsidP="00B3161F">
            <w:pPr>
              <w:shd w:val="clear" w:color="auto" w:fill="FFFFFF"/>
              <w:tabs>
                <w:tab w:val="left" w:leader="dot" w:pos="4320"/>
              </w:tabs>
              <w:ind w:right="144"/>
              <w:jc w:val="right"/>
              <w:rPr>
                <w:sz w:val="22"/>
                <w:szCs w:val="22"/>
              </w:rPr>
            </w:pPr>
          </w:p>
        </w:tc>
        <w:tc>
          <w:tcPr>
            <w:tcW w:w="1337" w:type="dxa"/>
            <w:tcBorders>
              <w:top w:val="nil"/>
              <w:left w:val="single" w:sz="4" w:space="0" w:color="auto"/>
              <w:right w:val="single" w:sz="6" w:space="0" w:color="auto"/>
            </w:tcBorders>
            <w:shd w:val="clear" w:color="auto" w:fill="FFFFFF"/>
            <w:vAlign w:val="bottom"/>
          </w:tcPr>
          <w:p w:rsidR="00DA74C7" w:rsidRPr="0018125A" w:rsidRDefault="00DA74C7" w:rsidP="00D62B43">
            <w:pPr>
              <w:shd w:val="clear" w:color="auto" w:fill="FFFFFF"/>
              <w:ind w:right="72"/>
              <w:jc w:val="right"/>
              <w:rPr>
                <w:sz w:val="22"/>
                <w:szCs w:val="22"/>
              </w:rPr>
            </w:pPr>
          </w:p>
        </w:tc>
        <w:tc>
          <w:tcPr>
            <w:tcW w:w="1253" w:type="dxa"/>
            <w:tcBorders>
              <w:top w:val="nil"/>
              <w:left w:val="single" w:sz="6" w:space="0" w:color="auto"/>
              <w:bottom w:val="nil"/>
              <w:right w:val="nil"/>
            </w:tcBorders>
            <w:shd w:val="clear" w:color="auto" w:fill="FFFFFF"/>
            <w:vAlign w:val="bottom"/>
          </w:tcPr>
          <w:p w:rsidR="00DA74C7" w:rsidRPr="0018125A" w:rsidRDefault="00DA74C7" w:rsidP="00D62B43">
            <w:pPr>
              <w:shd w:val="clear" w:color="auto" w:fill="FFFFFF"/>
              <w:ind w:right="72"/>
              <w:jc w:val="right"/>
              <w:rPr>
                <w:sz w:val="22"/>
                <w:szCs w:val="22"/>
              </w:rPr>
            </w:pPr>
          </w:p>
        </w:tc>
      </w:tr>
      <w:tr w:rsidR="00E70ADE" w:rsidRPr="0018125A" w:rsidTr="006215B4">
        <w:trPr>
          <w:cantSplit/>
          <w:trHeight w:val="248"/>
          <w:jc w:val="center"/>
        </w:trPr>
        <w:tc>
          <w:tcPr>
            <w:tcW w:w="766" w:type="dxa"/>
            <w:tcBorders>
              <w:top w:val="nil"/>
              <w:left w:val="nil"/>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p>
        </w:tc>
        <w:tc>
          <w:tcPr>
            <w:tcW w:w="650" w:type="dxa"/>
            <w:tcBorders>
              <w:top w:val="nil"/>
              <w:left w:val="single" w:sz="6" w:space="0" w:color="auto"/>
              <w:bottom w:val="nil"/>
              <w:right w:val="single" w:sz="4" w:space="0" w:color="auto"/>
            </w:tcBorders>
            <w:shd w:val="clear" w:color="auto" w:fill="FFFFFF"/>
            <w:textDirection w:val="btLr"/>
            <w:vAlign w:val="bottom"/>
          </w:tcPr>
          <w:p w:rsidR="00E70ADE" w:rsidRPr="0018125A" w:rsidRDefault="00E70ADE" w:rsidP="00D62B43">
            <w:pPr>
              <w:shd w:val="clear" w:color="auto" w:fill="FFFFFF"/>
              <w:ind w:right="72"/>
              <w:jc w:val="right"/>
              <w:rPr>
                <w:sz w:val="22"/>
                <w:szCs w:val="22"/>
              </w:rPr>
            </w:pPr>
          </w:p>
        </w:tc>
        <w:tc>
          <w:tcPr>
            <w:tcW w:w="5103" w:type="dxa"/>
            <w:gridSpan w:val="3"/>
            <w:tcBorders>
              <w:left w:val="single" w:sz="4" w:space="0" w:color="auto"/>
              <w:bottom w:val="nil"/>
              <w:right w:val="single" w:sz="4" w:space="0" w:color="auto"/>
            </w:tcBorders>
            <w:shd w:val="clear" w:color="auto" w:fill="FFFFFF"/>
            <w:vAlign w:val="bottom"/>
          </w:tcPr>
          <w:p w:rsidR="00E70ADE" w:rsidRPr="0018125A" w:rsidRDefault="00E70ADE" w:rsidP="006215B4">
            <w:pPr>
              <w:shd w:val="clear" w:color="auto" w:fill="FFFFFF"/>
              <w:tabs>
                <w:tab w:val="left" w:leader="dot" w:pos="4320"/>
              </w:tabs>
              <w:ind w:left="288"/>
              <w:rPr>
                <w:sz w:val="22"/>
                <w:szCs w:val="22"/>
              </w:rPr>
            </w:pPr>
            <w:r w:rsidRPr="0018125A">
              <w:rPr>
                <w:smallCaps/>
                <w:sz w:val="22"/>
                <w:szCs w:val="22"/>
              </w:rPr>
              <w:t xml:space="preserve">Division No. </w:t>
            </w:r>
            <w:r w:rsidRPr="0018125A">
              <w:rPr>
                <w:sz w:val="22"/>
                <w:szCs w:val="22"/>
              </w:rPr>
              <w:t>54.</w:t>
            </w:r>
          </w:p>
        </w:tc>
        <w:tc>
          <w:tcPr>
            <w:tcW w:w="1337" w:type="dxa"/>
            <w:tcBorders>
              <w:top w:val="nil"/>
              <w:left w:val="single" w:sz="4" w:space="0" w:color="auto"/>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p>
        </w:tc>
        <w:tc>
          <w:tcPr>
            <w:tcW w:w="1253" w:type="dxa"/>
            <w:tcBorders>
              <w:top w:val="nil"/>
              <w:left w:val="single" w:sz="6" w:space="0" w:color="auto"/>
              <w:bottom w:val="nil"/>
              <w:right w:val="nil"/>
            </w:tcBorders>
            <w:shd w:val="clear" w:color="auto" w:fill="FFFFFF"/>
            <w:vAlign w:val="bottom"/>
          </w:tcPr>
          <w:p w:rsidR="00E70ADE" w:rsidRPr="0018125A" w:rsidRDefault="00E70ADE" w:rsidP="00D62B43">
            <w:pPr>
              <w:shd w:val="clear" w:color="auto" w:fill="FFFFFF"/>
              <w:ind w:right="72"/>
              <w:jc w:val="right"/>
              <w:rPr>
                <w:sz w:val="22"/>
                <w:szCs w:val="22"/>
              </w:rPr>
            </w:pPr>
          </w:p>
        </w:tc>
      </w:tr>
      <w:tr w:rsidR="00E70ADE" w:rsidRPr="0018125A" w:rsidTr="00783D12">
        <w:trPr>
          <w:cantSplit/>
          <w:trHeight w:val="162"/>
          <w:jc w:val="center"/>
        </w:trPr>
        <w:tc>
          <w:tcPr>
            <w:tcW w:w="766" w:type="dxa"/>
            <w:tcBorders>
              <w:top w:val="nil"/>
              <w:left w:val="nil"/>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p>
        </w:tc>
        <w:tc>
          <w:tcPr>
            <w:tcW w:w="650" w:type="dxa"/>
            <w:tcBorders>
              <w:top w:val="nil"/>
              <w:left w:val="single" w:sz="6" w:space="0" w:color="auto"/>
              <w:bottom w:val="nil"/>
              <w:right w:val="single" w:sz="4" w:space="0" w:color="auto"/>
            </w:tcBorders>
            <w:shd w:val="clear" w:color="auto" w:fill="FFFFFF"/>
            <w:textDirection w:val="btLr"/>
            <w:vAlign w:val="bottom"/>
          </w:tcPr>
          <w:p w:rsidR="00E70ADE" w:rsidRPr="0018125A" w:rsidRDefault="00E70ADE" w:rsidP="00D62B43">
            <w:pPr>
              <w:shd w:val="clear" w:color="auto" w:fill="FFFFFF"/>
              <w:ind w:right="72"/>
              <w:jc w:val="right"/>
              <w:rPr>
                <w:sz w:val="22"/>
                <w:szCs w:val="22"/>
              </w:rPr>
            </w:pPr>
          </w:p>
        </w:tc>
        <w:tc>
          <w:tcPr>
            <w:tcW w:w="5103" w:type="dxa"/>
            <w:gridSpan w:val="3"/>
            <w:tcBorders>
              <w:top w:val="nil"/>
              <w:left w:val="single" w:sz="4" w:space="0" w:color="auto"/>
              <w:bottom w:val="nil"/>
              <w:right w:val="single" w:sz="6" w:space="0" w:color="auto"/>
            </w:tcBorders>
            <w:shd w:val="clear" w:color="auto" w:fill="FFFFFF"/>
            <w:vAlign w:val="bottom"/>
          </w:tcPr>
          <w:p w:rsidR="00E70ADE" w:rsidRPr="0018125A" w:rsidRDefault="00E70ADE" w:rsidP="006215B4">
            <w:pPr>
              <w:shd w:val="clear" w:color="auto" w:fill="FFFFFF"/>
              <w:tabs>
                <w:tab w:val="left" w:leader="dot" w:pos="4320"/>
              </w:tabs>
              <w:jc w:val="center"/>
              <w:rPr>
                <w:sz w:val="22"/>
                <w:szCs w:val="22"/>
              </w:rPr>
            </w:pPr>
            <w:r w:rsidRPr="0018125A">
              <w:rPr>
                <w:sz w:val="22"/>
                <w:szCs w:val="22"/>
              </w:rPr>
              <w:t>NAVAL MILITIA.</w:t>
            </w:r>
          </w:p>
        </w:tc>
        <w:tc>
          <w:tcPr>
            <w:tcW w:w="1337" w:type="dxa"/>
            <w:tcBorders>
              <w:top w:val="nil"/>
              <w:left w:val="single" w:sz="6" w:space="0" w:color="auto"/>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p>
        </w:tc>
        <w:tc>
          <w:tcPr>
            <w:tcW w:w="1253" w:type="dxa"/>
            <w:tcBorders>
              <w:top w:val="nil"/>
              <w:left w:val="single" w:sz="6" w:space="0" w:color="auto"/>
              <w:bottom w:val="nil"/>
              <w:right w:val="nil"/>
            </w:tcBorders>
            <w:shd w:val="clear" w:color="auto" w:fill="FFFFFF"/>
            <w:vAlign w:val="bottom"/>
          </w:tcPr>
          <w:p w:rsidR="00E70ADE" w:rsidRPr="0018125A" w:rsidRDefault="00E70ADE" w:rsidP="00D62B43">
            <w:pPr>
              <w:shd w:val="clear" w:color="auto" w:fill="FFFFFF"/>
              <w:ind w:right="72"/>
              <w:jc w:val="right"/>
              <w:rPr>
                <w:sz w:val="22"/>
                <w:szCs w:val="22"/>
              </w:rPr>
            </w:pPr>
          </w:p>
        </w:tc>
      </w:tr>
      <w:tr w:rsidR="00E70ADE" w:rsidRPr="0018125A" w:rsidTr="00D62B43">
        <w:trPr>
          <w:cantSplit/>
          <w:trHeight w:val="288"/>
          <w:jc w:val="center"/>
        </w:trPr>
        <w:tc>
          <w:tcPr>
            <w:tcW w:w="766" w:type="dxa"/>
            <w:tcBorders>
              <w:top w:val="nil"/>
              <w:left w:val="nil"/>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p>
        </w:tc>
        <w:tc>
          <w:tcPr>
            <w:tcW w:w="650" w:type="dxa"/>
            <w:tcBorders>
              <w:top w:val="nil"/>
              <w:left w:val="single" w:sz="6" w:space="0" w:color="auto"/>
              <w:bottom w:val="nil"/>
              <w:right w:val="single" w:sz="6" w:space="0" w:color="auto"/>
            </w:tcBorders>
            <w:shd w:val="clear" w:color="auto" w:fill="FFFFFF"/>
            <w:textDirection w:val="btLr"/>
            <w:vAlign w:val="bottom"/>
          </w:tcPr>
          <w:p w:rsidR="00E70ADE" w:rsidRPr="0018125A" w:rsidRDefault="00E70ADE" w:rsidP="00D62B43">
            <w:pPr>
              <w:shd w:val="clear" w:color="auto" w:fill="FFFFFF"/>
              <w:ind w:right="72"/>
              <w:jc w:val="right"/>
              <w:rPr>
                <w:sz w:val="22"/>
                <w:szCs w:val="22"/>
              </w:rPr>
            </w:pPr>
          </w:p>
        </w:tc>
        <w:tc>
          <w:tcPr>
            <w:tcW w:w="5103" w:type="dxa"/>
            <w:gridSpan w:val="3"/>
            <w:tcBorders>
              <w:top w:val="nil"/>
              <w:left w:val="single" w:sz="6" w:space="0" w:color="auto"/>
              <w:bottom w:val="nil"/>
              <w:right w:val="single" w:sz="6" w:space="0" w:color="auto"/>
            </w:tcBorders>
            <w:shd w:val="clear" w:color="auto" w:fill="FFFFFF"/>
            <w:vAlign w:val="bottom"/>
          </w:tcPr>
          <w:p w:rsidR="00E70ADE" w:rsidRPr="0018125A" w:rsidRDefault="00E70ADE" w:rsidP="006215B4">
            <w:pPr>
              <w:shd w:val="clear" w:color="auto" w:fill="FFFFFF"/>
              <w:tabs>
                <w:tab w:val="left" w:leader="dot" w:pos="4320"/>
              </w:tabs>
              <w:ind w:left="720"/>
              <w:rPr>
                <w:sz w:val="22"/>
                <w:szCs w:val="22"/>
              </w:rPr>
            </w:pPr>
            <w:r w:rsidRPr="0018125A">
              <w:rPr>
                <w:sz w:val="22"/>
                <w:szCs w:val="22"/>
              </w:rPr>
              <w:t>Subdivision No. 2.</w:t>
            </w:r>
            <w:r w:rsidRPr="0018125A">
              <w:rPr>
                <w:rFonts w:eastAsia="Times New Roman"/>
                <w:sz w:val="22"/>
                <w:szCs w:val="22"/>
              </w:rPr>
              <w:t>—</w:t>
            </w:r>
            <w:r w:rsidRPr="0018125A">
              <w:rPr>
                <w:rFonts w:eastAsia="Times New Roman"/>
                <w:smallCaps/>
                <w:sz w:val="22"/>
                <w:szCs w:val="22"/>
              </w:rPr>
              <w:t>Contingencies.</w:t>
            </w:r>
          </w:p>
        </w:tc>
        <w:tc>
          <w:tcPr>
            <w:tcW w:w="1337" w:type="dxa"/>
            <w:tcBorders>
              <w:top w:val="nil"/>
              <w:left w:val="single" w:sz="6" w:space="0" w:color="auto"/>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p>
        </w:tc>
        <w:tc>
          <w:tcPr>
            <w:tcW w:w="1253" w:type="dxa"/>
            <w:tcBorders>
              <w:top w:val="nil"/>
              <w:left w:val="single" w:sz="6" w:space="0" w:color="auto"/>
              <w:bottom w:val="nil"/>
              <w:right w:val="nil"/>
            </w:tcBorders>
            <w:shd w:val="clear" w:color="auto" w:fill="FFFFFF"/>
            <w:vAlign w:val="bottom"/>
          </w:tcPr>
          <w:p w:rsidR="00E70ADE" w:rsidRPr="0018125A" w:rsidRDefault="00E70ADE" w:rsidP="00D62B43">
            <w:pPr>
              <w:shd w:val="clear" w:color="auto" w:fill="FFFFFF"/>
              <w:ind w:right="72"/>
              <w:jc w:val="right"/>
              <w:rPr>
                <w:sz w:val="22"/>
                <w:szCs w:val="22"/>
              </w:rPr>
            </w:pPr>
          </w:p>
        </w:tc>
      </w:tr>
      <w:tr w:rsidR="00E70ADE" w:rsidRPr="0018125A" w:rsidTr="00D62B43">
        <w:trPr>
          <w:cantSplit/>
          <w:trHeight w:val="205"/>
          <w:jc w:val="center"/>
        </w:trPr>
        <w:tc>
          <w:tcPr>
            <w:tcW w:w="766" w:type="dxa"/>
            <w:tcBorders>
              <w:top w:val="nil"/>
              <w:left w:val="nil"/>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p>
        </w:tc>
        <w:tc>
          <w:tcPr>
            <w:tcW w:w="650" w:type="dxa"/>
            <w:tcBorders>
              <w:top w:val="nil"/>
              <w:left w:val="single" w:sz="6" w:space="0" w:color="auto"/>
              <w:bottom w:val="nil"/>
              <w:right w:val="single" w:sz="6" w:space="0" w:color="auto"/>
            </w:tcBorders>
            <w:shd w:val="clear" w:color="auto" w:fill="FFFFFF"/>
            <w:textDirection w:val="btLr"/>
            <w:vAlign w:val="bottom"/>
          </w:tcPr>
          <w:p w:rsidR="00E70ADE" w:rsidRPr="0018125A" w:rsidRDefault="00E70ADE" w:rsidP="00D62B43">
            <w:pPr>
              <w:shd w:val="clear" w:color="auto" w:fill="FFFFFF"/>
              <w:ind w:right="72"/>
              <w:jc w:val="right"/>
              <w:rPr>
                <w:sz w:val="22"/>
                <w:szCs w:val="22"/>
              </w:rPr>
            </w:pPr>
          </w:p>
        </w:tc>
        <w:tc>
          <w:tcPr>
            <w:tcW w:w="5103" w:type="dxa"/>
            <w:gridSpan w:val="3"/>
            <w:tcBorders>
              <w:top w:val="nil"/>
              <w:left w:val="single" w:sz="6" w:space="0" w:color="auto"/>
              <w:bottom w:val="nil"/>
              <w:right w:val="single" w:sz="6" w:space="0" w:color="auto"/>
            </w:tcBorders>
            <w:shd w:val="clear" w:color="auto" w:fill="FFFFFF"/>
            <w:vAlign w:val="bottom"/>
          </w:tcPr>
          <w:p w:rsidR="00E70ADE" w:rsidRPr="0018125A" w:rsidRDefault="00E70ADE" w:rsidP="00B3161F">
            <w:pPr>
              <w:shd w:val="clear" w:color="auto" w:fill="FFFFFF"/>
              <w:tabs>
                <w:tab w:val="left" w:leader="dot" w:pos="4974"/>
              </w:tabs>
              <w:ind w:left="24"/>
              <w:rPr>
                <w:sz w:val="22"/>
                <w:szCs w:val="22"/>
              </w:rPr>
            </w:pPr>
            <w:r w:rsidRPr="0018125A">
              <w:rPr>
                <w:sz w:val="22"/>
                <w:szCs w:val="22"/>
              </w:rPr>
              <w:t>No.</w:t>
            </w:r>
            <w:r w:rsidR="00B204BA" w:rsidRPr="0018125A">
              <w:rPr>
                <w:sz w:val="22"/>
                <w:szCs w:val="22"/>
              </w:rPr>
              <w:t xml:space="preserve"> </w:t>
            </w:r>
            <w:r w:rsidRPr="0018125A">
              <w:rPr>
                <w:sz w:val="22"/>
                <w:szCs w:val="22"/>
              </w:rPr>
              <w:t>13.</w:t>
            </w:r>
            <w:r w:rsidR="00B204BA" w:rsidRPr="0018125A">
              <w:rPr>
                <w:sz w:val="22"/>
                <w:szCs w:val="22"/>
              </w:rPr>
              <w:t xml:space="preserve"> </w:t>
            </w:r>
            <w:r w:rsidRPr="0018125A">
              <w:rPr>
                <w:sz w:val="22"/>
                <w:szCs w:val="22"/>
              </w:rPr>
              <w:t>Compensation</w:t>
            </w:r>
            <w:r w:rsidR="00B204BA" w:rsidRPr="0018125A">
              <w:rPr>
                <w:sz w:val="22"/>
                <w:szCs w:val="22"/>
              </w:rPr>
              <w:t xml:space="preserve"> </w:t>
            </w:r>
            <w:r w:rsidRPr="0018125A">
              <w:rPr>
                <w:sz w:val="22"/>
                <w:szCs w:val="22"/>
              </w:rPr>
              <w:t>to</w:t>
            </w:r>
            <w:r w:rsidR="00B204BA" w:rsidRPr="0018125A">
              <w:rPr>
                <w:sz w:val="22"/>
                <w:szCs w:val="22"/>
              </w:rPr>
              <w:t xml:space="preserve"> </w:t>
            </w:r>
            <w:r w:rsidRPr="0018125A">
              <w:rPr>
                <w:sz w:val="22"/>
                <w:szCs w:val="22"/>
              </w:rPr>
              <w:t>Bandsman</w:t>
            </w:r>
            <w:r w:rsidR="00B204BA" w:rsidRPr="0018125A">
              <w:rPr>
                <w:sz w:val="22"/>
                <w:szCs w:val="22"/>
              </w:rPr>
              <w:t xml:space="preserve"> </w:t>
            </w:r>
            <w:r w:rsidRPr="0018125A">
              <w:rPr>
                <w:sz w:val="22"/>
                <w:szCs w:val="22"/>
              </w:rPr>
              <w:t>R.</w:t>
            </w:r>
            <w:r w:rsidR="00B204BA" w:rsidRPr="0018125A">
              <w:rPr>
                <w:sz w:val="22"/>
                <w:szCs w:val="22"/>
              </w:rPr>
              <w:t xml:space="preserve"> </w:t>
            </w:r>
            <w:r w:rsidRPr="0018125A">
              <w:rPr>
                <w:sz w:val="22"/>
                <w:szCs w:val="22"/>
              </w:rPr>
              <w:t>D.</w:t>
            </w:r>
          </w:p>
        </w:tc>
        <w:tc>
          <w:tcPr>
            <w:tcW w:w="1337" w:type="dxa"/>
            <w:tcBorders>
              <w:top w:val="nil"/>
              <w:left w:val="single" w:sz="6" w:space="0" w:color="auto"/>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p>
        </w:tc>
        <w:tc>
          <w:tcPr>
            <w:tcW w:w="1253" w:type="dxa"/>
            <w:tcBorders>
              <w:top w:val="nil"/>
              <w:left w:val="single" w:sz="6" w:space="0" w:color="auto"/>
              <w:bottom w:val="nil"/>
              <w:right w:val="nil"/>
            </w:tcBorders>
            <w:shd w:val="clear" w:color="auto" w:fill="FFFFFF"/>
            <w:vAlign w:val="bottom"/>
          </w:tcPr>
          <w:p w:rsidR="00E70ADE" w:rsidRPr="0018125A" w:rsidRDefault="00E70ADE" w:rsidP="00D62B43">
            <w:pPr>
              <w:shd w:val="clear" w:color="auto" w:fill="FFFFFF"/>
              <w:ind w:right="72"/>
              <w:jc w:val="right"/>
              <w:rPr>
                <w:sz w:val="22"/>
                <w:szCs w:val="22"/>
              </w:rPr>
            </w:pPr>
          </w:p>
        </w:tc>
      </w:tr>
      <w:tr w:rsidR="00E70ADE" w:rsidRPr="0018125A" w:rsidTr="00B3161F">
        <w:trPr>
          <w:cantSplit/>
          <w:trHeight w:val="324"/>
          <w:jc w:val="center"/>
        </w:trPr>
        <w:tc>
          <w:tcPr>
            <w:tcW w:w="766" w:type="dxa"/>
            <w:tcBorders>
              <w:top w:val="nil"/>
              <w:left w:val="nil"/>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p>
        </w:tc>
        <w:tc>
          <w:tcPr>
            <w:tcW w:w="650" w:type="dxa"/>
            <w:tcBorders>
              <w:top w:val="nil"/>
              <w:left w:val="single" w:sz="6" w:space="0" w:color="auto"/>
              <w:bottom w:val="nil"/>
              <w:right w:val="single" w:sz="6" w:space="0" w:color="auto"/>
            </w:tcBorders>
            <w:shd w:val="clear" w:color="auto" w:fill="FFFFFF"/>
            <w:textDirection w:val="btLr"/>
            <w:vAlign w:val="bottom"/>
          </w:tcPr>
          <w:p w:rsidR="00E70ADE" w:rsidRPr="0018125A" w:rsidRDefault="00E70ADE" w:rsidP="00D62B43">
            <w:pPr>
              <w:shd w:val="clear" w:color="auto" w:fill="FFFFFF"/>
              <w:ind w:right="72"/>
              <w:jc w:val="right"/>
              <w:rPr>
                <w:sz w:val="22"/>
                <w:szCs w:val="22"/>
              </w:rPr>
            </w:pPr>
          </w:p>
        </w:tc>
        <w:tc>
          <w:tcPr>
            <w:tcW w:w="5103" w:type="dxa"/>
            <w:gridSpan w:val="3"/>
            <w:tcBorders>
              <w:top w:val="nil"/>
              <w:left w:val="single" w:sz="6" w:space="0" w:color="auto"/>
              <w:right w:val="single" w:sz="6" w:space="0" w:color="auto"/>
            </w:tcBorders>
            <w:shd w:val="clear" w:color="auto" w:fill="FFFFFF"/>
            <w:vAlign w:val="bottom"/>
          </w:tcPr>
          <w:p w:rsidR="00E70ADE" w:rsidRPr="0018125A" w:rsidRDefault="00E70ADE" w:rsidP="00B3161F">
            <w:pPr>
              <w:shd w:val="clear" w:color="auto" w:fill="FFFFFF"/>
              <w:tabs>
                <w:tab w:val="left" w:leader="dot" w:pos="4974"/>
              </w:tabs>
              <w:ind w:left="864"/>
              <w:rPr>
                <w:sz w:val="22"/>
                <w:szCs w:val="22"/>
              </w:rPr>
            </w:pPr>
            <w:r w:rsidRPr="0018125A">
              <w:rPr>
                <w:sz w:val="22"/>
                <w:szCs w:val="22"/>
              </w:rPr>
              <w:t>Dunlop for injuries</w:t>
            </w:r>
            <w:r w:rsidR="006215B4">
              <w:rPr>
                <w:sz w:val="22"/>
                <w:szCs w:val="22"/>
              </w:rPr>
              <w:tab/>
            </w:r>
          </w:p>
        </w:tc>
        <w:tc>
          <w:tcPr>
            <w:tcW w:w="1337" w:type="dxa"/>
            <w:tcBorders>
              <w:top w:val="nil"/>
              <w:left w:val="single" w:sz="6" w:space="0" w:color="auto"/>
              <w:bottom w:val="single" w:sz="6" w:space="0" w:color="auto"/>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r w:rsidRPr="0018125A">
              <w:rPr>
                <w:sz w:val="22"/>
                <w:szCs w:val="22"/>
              </w:rPr>
              <w:t>60</w:t>
            </w:r>
          </w:p>
        </w:tc>
        <w:tc>
          <w:tcPr>
            <w:tcW w:w="1253" w:type="dxa"/>
            <w:tcBorders>
              <w:top w:val="nil"/>
              <w:left w:val="single" w:sz="6" w:space="0" w:color="auto"/>
              <w:bottom w:val="nil"/>
              <w:right w:val="nil"/>
            </w:tcBorders>
            <w:shd w:val="clear" w:color="auto" w:fill="FFFFFF"/>
            <w:vAlign w:val="bottom"/>
          </w:tcPr>
          <w:p w:rsidR="00E70ADE" w:rsidRPr="0018125A" w:rsidRDefault="00E70ADE" w:rsidP="00D62B43">
            <w:pPr>
              <w:shd w:val="clear" w:color="auto" w:fill="FFFFFF"/>
              <w:ind w:right="72"/>
              <w:jc w:val="right"/>
              <w:rPr>
                <w:sz w:val="22"/>
                <w:szCs w:val="22"/>
              </w:rPr>
            </w:pPr>
          </w:p>
        </w:tc>
      </w:tr>
      <w:tr w:rsidR="00E70ADE" w:rsidRPr="0018125A" w:rsidTr="00783D12">
        <w:trPr>
          <w:cantSplit/>
          <w:trHeight w:val="327"/>
          <w:jc w:val="center"/>
        </w:trPr>
        <w:tc>
          <w:tcPr>
            <w:tcW w:w="766" w:type="dxa"/>
            <w:tcBorders>
              <w:top w:val="nil"/>
              <w:left w:val="nil"/>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p>
        </w:tc>
        <w:tc>
          <w:tcPr>
            <w:tcW w:w="650" w:type="dxa"/>
            <w:tcBorders>
              <w:top w:val="nil"/>
              <w:left w:val="single" w:sz="6" w:space="0" w:color="auto"/>
              <w:bottom w:val="nil"/>
              <w:right w:val="single" w:sz="6" w:space="0" w:color="auto"/>
            </w:tcBorders>
            <w:shd w:val="clear" w:color="auto" w:fill="FFFFFF"/>
            <w:textDirection w:val="btLr"/>
            <w:vAlign w:val="bottom"/>
          </w:tcPr>
          <w:p w:rsidR="00E70ADE" w:rsidRPr="0018125A" w:rsidRDefault="00E70ADE" w:rsidP="00D62B43">
            <w:pPr>
              <w:shd w:val="clear" w:color="auto" w:fill="FFFFFF"/>
              <w:ind w:right="72"/>
              <w:jc w:val="right"/>
              <w:rPr>
                <w:sz w:val="22"/>
                <w:szCs w:val="22"/>
              </w:rPr>
            </w:pPr>
          </w:p>
        </w:tc>
        <w:tc>
          <w:tcPr>
            <w:tcW w:w="5103" w:type="dxa"/>
            <w:gridSpan w:val="3"/>
            <w:tcBorders>
              <w:top w:val="nil"/>
              <w:left w:val="single" w:sz="6" w:space="0" w:color="auto"/>
              <w:right w:val="single" w:sz="6" w:space="0" w:color="auto"/>
            </w:tcBorders>
            <w:shd w:val="clear" w:color="auto" w:fill="FFFFFF"/>
            <w:vAlign w:val="bottom"/>
          </w:tcPr>
          <w:p w:rsidR="00E70ADE" w:rsidRPr="0018125A" w:rsidRDefault="00E70ADE" w:rsidP="00B3161F">
            <w:pPr>
              <w:shd w:val="clear" w:color="auto" w:fill="FFFFFF"/>
              <w:tabs>
                <w:tab w:val="left" w:leader="dot" w:pos="4974"/>
              </w:tabs>
              <w:ind w:left="576"/>
              <w:rPr>
                <w:sz w:val="22"/>
                <w:szCs w:val="22"/>
              </w:rPr>
            </w:pPr>
            <w:r w:rsidRPr="0018125A">
              <w:rPr>
                <w:sz w:val="22"/>
                <w:szCs w:val="22"/>
              </w:rPr>
              <w:t xml:space="preserve">Total </w:t>
            </w:r>
            <w:r w:rsidRPr="0018125A">
              <w:rPr>
                <w:smallCaps/>
                <w:sz w:val="22"/>
                <w:szCs w:val="22"/>
              </w:rPr>
              <w:t>Queensland Naval Forces</w:t>
            </w:r>
            <w:r w:rsidR="006215B4">
              <w:rPr>
                <w:smallCaps/>
                <w:sz w:val="22"/>
                <w:szCs w:val="22"/>
              </w:rPr>
              <w:tab/>
            </w:r>
          </w:p>
        </w:tc>
        <w:tc>
          <w:tcPr>
            <w:tcW w:w="1337" w:type="dxa"/>
            <w:tcBorders>
              <w:top w:val="single" w:sz="6" w:space="0" w:color="auto"/>
              <w:left w:val="single" w:sz="6" w:space="0" w:color="auto"/>
              <w:bottom w:val="single" w:sz="6" w:space="0" w:color="auto"/>
              <w:right w:val="single" w:sz="6" w:space="0" w:color="auto"/>
            </w:tcBorders>
            <w:shd w:val="clear" w:color="auto" w:fill="FFFFFF"/>
            <w:vAlign w:val="center"/>
          </w:tcPr>
          <w:p w:rsidR="00E70ADE" w:rsidRPr="0018125A" w:rsidRDefault="00E70ADE" w:rsidP="00783D12">
            <w:pPr>
              <w:shd w:val="clear" w:color="auto" w:fill="FFFFFF"/>
              <w:ind w:right="72"/>
              <w:jc w:val="right"/>
              <w:rPr>
                <w:sz w:val="22"/>
                <w:szCs w:val="22"/>
              </w:rPr>
            </w:pPr>
            <w:r w:rsidRPr="0018125A">
              <w:rPr>
                <w:sz w:val="22"/>
                <w:szCs w:val="22"/>
              </w:rPr>
              <w:t>60</w:t>
            </w:r>
          </w:p>
        </w:tc>
        <w:tc>
          <w:tcPr>
            <w:tcW w:w="1253" w:type="dxa"/>
            <w:tcBorders>
              <w:top w:val="nil"/>
              <w:left w:val="single" w:sz="6" w:space="0" w:color="auto"/>
              <w:bottom w:val="nil"/>
              <w:right w:val="nil"/>
            </w:tcBorders>
            <w:shd w:val="clear" w:color="auto" w:fill="FFFFFF"/>
            <w:vAlign w:val="bottom"/>
          </w:tcPr>
          <w:p w:rsidR="00E70ADE" w:rsidRPr="0018125A" w:rsidRDefault="00E70ADE" w:rsidP="00D62B43">
            <w:pPr>
              <w:shd w:val="clear" w:color="auto" w:fill="FFFFFF"/>
              <w:ind w:right="72"/>
              <w:jc w:val="right"/>
              <w:rPr>
                <w:sz w:val="22"/>
                <w:szCs w:val="22"/>
              </w:rPr>
            </w:pPr>
          </w:p>
        </w:tc>
      </w:tr>
      <w:tr w:rsidR="00783D12" w:rsidRPr="0018125A" w:rsidTr="00783D12">
        <w:trPr>
          <w:cantSplit/>
          <w:trHeight w:val="138"/>
          <w:jc w:val="center"/>
        </w:trPr>
        <w:tc>
          <w:tcPr>
            <w:tcW w:w="766" w:type="dxa"/>
            <w:tcBorders>
              <w:top w:val="nil"/>
              <w:left w:val="nil"/>
              <w:bottom w:val="nil"/>
              <w:right w:val="single" w:sz="6" w:space="0" w:color="auto"/>
            </w:tcBorders>
            <w:shd w:val="clear" w:color="auto" w:fill="FFFFFF"/>
            <w:vAlign w:val="bottom"/>
          </w:tcPr>
          <w:p w:rsidR="00783D12" w:rsidRPr="0018125A" w:rsidRDefault="00783D12" w:rsidP="00D62B43">
            <w:pPr>
              <w:shd w:val="clear" w:color="auto" w:fill="FFFFFF"/>
              <w:ind w:right="72"/>
              <w:jc w:val="right"/>
              <w:rPr>
                <w:sz w:val="22"/>
                <w:szCs w:val="22"/>
              </w:rPr>
            </w:pPr>
          </w:p>
        </w:tc>
        <w:tc>
          <w:tcPr>
            <w:tcW w:w="650" w:type="dxa"/>
            <w:tcBorders>
              <w:top w:val="nil"/>
              <w:left w:val="single" w:sz="6" w:space="0" w:color="auto"/>
              <w:bottom w:val="nil"/>
              <w:right w:val="single" w:sz="6" w:space="0" w:color="auto"/>
            </w:tcBorders>
            <w:shd w:val="clear" w:color="auto" w:fill="FFFFFF"/>
            <w:textDirection w:val="btLr"/>
            <w:vAlign w:val="bottom"/>
          </w:tcPr>
          <w:p w:rsidR="00783D12" w:rsidRPr="0018125A" w:rsidRDefault="00783D12" w:rsidP="00D62B43">
            <w:pPr>
              <w:shd w:val="clear" w:color="auto" w:fill="FFFFFF"/>
              <w:ind w:right="72"/>
              <w:jc w:val="right"/>
              <w:rPr>
                <w:sz w:val="22"/>
                <w:szCs w:val="22"/>
              </w:rPr>
            </w:pPr>
          </w:p>
        </w:tc>
        <w:tc>
          <w:tcPr>
            <w:tcW w:w="5103" w:type="dxa"/>
            <w:gridSpan w:val="3"/>
            <w:tcBorders>
              <w:top w:val="nil"/>
              <w:left w:val="single" w:sz="6" w:space="0" w:color="auto"/>
              <w:right w:val="single" w:sz="6" w:space="0" w:color="auto"/>
            </w:tcBorders>
            <w:shd w:val="clear" w:color="auto" w:fill="FFFFFF"/>
            <w:vAlign w:val="bottom"/>
          </w:tcPr>
          <w:p w:rsidR="00783D12" w:rsidRPr="0018125A" w:rsidRDefault="00783D12" w:rsidP="00783D12">
            <w:pPr>
              <w:shd w:val="clear" w:color="auto" w:fill="FFFFFF"/>
              <w:tabs>
                <w:tab w:val="left" w:leader="dot" w:pos="4320"/>
              </w:tabs>
              <w:ind w:left="-696"/>
              <w:jc w:val="center"/>
              <w:rPr>
                <w:sz w:val="22"/>
                <w:szCs w:val="22"/>
              </w:rPr>
            </w:pPr>
            <w:r>
              <w:rPr>
                <w:sz w:val="22"/>
                <w:szCs w:val="22"/>
              </w:rPr>
              <w:t>____________</w:t>
            </w:r>
          </w:p>
        </w:tc>
        <w:tc>
          <w:tcPr>
            <w:tcW w:w="1337" w:type="dxa"/>
            <w:tcBorders>
              <w:top w:val="single" w:sz="6" w:space="0" w:color="auto"/>
              <w:left w:val="single" w:sz="6" w:space="0" w:color="auto"/>
              <w:right w:val="single" w:sz="6" w:space="0" w:color="auto"/>
            </w:tcBorders>
            <w:shd w:val="clear" w:color="auto" w:fill="FFFFFF"/>
            <w:vAlign w:val="bottom"/>
          </w:tcPr>
          <w:p w:rsidR="00783D12" w:rsidRPr="0018125A" w:rsidRDefault="00783D12" w:rsidP="00D62B43">
            <w:pPr>
              <w:shd w:val="clear" w:color="auto" w:fill="FFFFFF"/>
              <w:ind w:right="72"/>
              <w:jc w:val="right"/>
              <w:rPr>
                <w:sz w:val="22"/>
                <w:szCs w:val="22"/>
              </w:rPr>
            </w:pPr>
          </w:p>
        </w:tc>
        <w:tc>
          <w:tcPr>
            <w:tcW w:w="1253" w:type="dxa"/>
            <w:tcBorders>
              <w:top w:val="nil"/>
              <w:left w:val="single" w:sz="6" w:space="0" w:color="auto"/>
              <w:bottom w:val="nil"/>
              <w:right w:val="nil"/>
            </w:tcBorders>
            <w:shd w:val="clear" w:color="auto" w:fill="FFFFFF"/>
            <w:vAlign w:val="bottom"/>
          </w:tcPr>
          <w:p w:rsidR="00783D12" w:rsidRPr="0018125A" w:rsidRDefault="00783D12" w:rsidP="00D62B43">
            <w:pPr>
              <w:shd w:val="clear" w:color="auto" w:fill="FFFFFF"/>
              <w:ind w:right="72"/>
              <w:jc w:val="right"/>
              <w:rPr>
                <w:sz w:val="22"/>
                <w:szCs w:val="22"/>
              </w:rPr>
            </w:pPr>
          </w:p>
        </w:tc>
      </w:tr>
      <w:tr w:rsidR="00E70ADE" w:rsidRPr="0018125A" w:rsidTr="0078100C">
        <w:trPr>
          <w:cantSplit/>
          <w:trHeight w:val="153"/>
          <w:jc w:val="center"/>
        </w:trPr>
        <w:tc>
          <w:tcPr>
            <w:tcW w:w="766" w:type="dxa"/>
            <w:tcBorders>
              <w:top w:val="nil"/>
              <w:left w:val="nil"/>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p>
        </w:tc>
        <w:tc>
          <w:tcPr>
            <w:tcW w:w="650" w:type="dxa"/>
            <w:tcBorders>
              <w:top w:val="nil"/>
              <w:left w:val="single" w:sz="6" w:space="0" w:color="auto"/>
              <w:bottom w:val="nil"/>
              <w:right w:val="single" w:sz="6" w:space="0" w:color="auto"/>
            </w:tcBorders>
            <w:shd w:val="clear" w:color="auto" w:fill="FFFFFF"/>
            <w:textDirection w:val="btLr"/>
            <w:vAlign w:val="bottom"/>
          </w:tcPr>
          <w:p w:rsidR="00E70ADE" w:rsidRPr="0018125A" w:rsidRDefault="00E70ADE" w:rsidP="00D62B43">
            <w:pPr>
              <w:shd w:val="clear" w:color="auto" w:fill="FFFFFF"/>
              <w:ind w:right="72"/>
              <w:jc w:val="right"/>
              <w:rPr>
                <w:sz w:val="22"/>
                <w:szCs w:val="22"/>
              </w:rPr>
            </w:pPr>
          </w:p>
        </w:tc>
        <w:tc>
          <w:tcPr>
            <w:tcW w:w="5103" w:type="dxa"/>
            <w:gridSpan w:val="3"/>
            <w:tcBorders>
              <w:left w:val="single" w:sz="6" w:space="0" w:color="auto"/>
              <w:bottom w:val="nil"/>
              <w:right w:val="single" w:sz="6" w:space="0" w:color="auto"/>
            </w:tcBorders>
            <w:shd w:val="clear" w:color="auto" w:fill="FFFFFF"/>
            <w:vAlign w:val="bottom"/>
          </w:tcPr>
          <w:p w:rsidR="00E70ADE" w:rsidRPr="0018125A" w:rsidRDefault="00E70ADE" w:rsidP="006215B4">
            <w:pPr>
              <w:shd w:val="clear" w:color="auto" w:fill="FFFFFF"/>
              <w:tabs>
                <w:tab w:val="left" w:leader="dot" w:pos="4320"/>
              </w:tabs>
              <w:jc w:val="center"/>
              <w:rPr>
                <w:sz w:val="22"/>
                <w:szCs w:val="22"/>
              </w:rPr>
            </w:pPr>
            <w:r w:rsidRPr="0018125A">
              <w:rPr>
                <w:sz w:val="22"/>
                <w:szCs w:val="22"/>
              </w:rPr>
              <w:t>KING GEORGE</w:t>
            </w:r>
            <w:r w:rsidR="00B204BA" w:rsidRPr="0018125A">
              <w:rPr>
                <w:sz w:val="22"/>
                <w:szCs w:val="22"/>
              </w:rPr>
              <w:t>’</w:t>
            </w:r>
            <w:r w:rsidRPr="0018125A">
              <w:rPr>
                <w:sz w:val="22"/>
                <w:szCs w:val="22"/>
              </w:rPr>
              <w:t>S</w:t>
            </w:r>
            <w:r w:rsidR="00B204BA" w:rsidRPr="0018125A">
              <w:rPr>
                <w:sz w:val="22"/>
                <w:szCs w:val="22"/>
              </w:rPr>
              <w:t xml:space="preserve"> </w:t>
            </w:r>
            <w:r w:rsidRPr="0018125A">
              <w:rPr>
                <w:sz w:val="22"/>
                <w:szCs w:val="22"/>
              </w:rPr>
              <w:t>SOUND.</w:t>
            </w:r>
          </w:p>
        </w:tc>
        <w:tc>
          <w:tcPr>
            <w:tcW w:w="1337" w:type="dxa"/>
            <w:tcBorders>
              <w:left w:val="single" w:sz="6" w:space="0" w:color="auto"/>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p>
        </w:tc>
        <w:tc>
          <w:tcPr>
            <w:tcW w:w="1253" w:type="dxa"/>
            <w:tcBorders>
              <w:top w:val="nil"/>
              <w:left w:val="single" w:sz="6" w:space="0" w:color="auto"/>
              <w:bottom w:val="nil"/>
              <w:right w:val="nil"/>
            </w:tcBorders>
            <w:shd w:val="clear" w:color="auto" w:fill="FFFFFF"/>
            <w:vAlign w:val="bottom"/>
          </w:tcPr>
          <w:p w:rsidR="00E70ADE" w:rsidRPr="0018125A" w:rsidRDefault="00E70ADE" w:rsidP="00D62B43">
            <w:pPr>
              <w:shd w:val="clear" w:color="auto" w:fill="FFFFFF"/>
              <w:ind w:right="72"/>
              <w:jc w:val="right"/>
              <w:rPr>
                <w:sz w:val="22"/>
                <w:szCs w:val="22"/>
              </w:rPr>
            </w:pPr>
          </w:p>
        </w:tc>
      </w:tr>
      <w:tr w:rsidR="00E70ADE" w:rsidRPr="0018125A" w:rsidTr="006215B4">
        <w:trPr>
          <w:cantSplit/>
          <w:trHeight w:val="270"/>
          <w:jc w:val="center"/>
        </w:trPr>
        <w:tc>
          <w:tcPr>
            <w:tcW w:w="766" w:type="dxa"/>
            <w:tcBorders>
              <w:top w:val="nil"/>
              <w:left w:val="nil"/>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p>
        </w:tc>
        <w:tc>
          <w:tcPr>
            <w:tcW w:w="650" w:type="dxa"/>
            <w:tcBorders>
              <w:top w:val="nil"/>
              <w:left w:val="single" w:sz="6" w:space="0" w:color="auto"/>
              <w:bottom w:val="nil"/>
              <w:right w:val="single" w:sz="6" w:space="0" w:color="auto"/>
            </w:tcBorders>
            <w:shd w:val="clear" w:color="auto" w:fill="FFFFFF"/>
            <w:textDirection w:val="btLr"/>
            <w:vAlign w:val="bottom"/>
          </w:tcPr>
          <w:p w:rsidR="00E70ADE" w:rsidRPr="0018125A" w:rsidRDefault="00E70ADE" w:rsidP="00D62B43">
            <w:pPr>
              <w:shd w:val="clear" w:color="auto" w:fill="FFFFFF"/>
              <w:ind w:right="72"/>
              <w:jc w:val="right"/>
              <w:rPr>
                <w:sz w:val="22"/>
                <w:szCs w:val="22"/>
              </w:rPr>
            </w:pPr>
          </w:p>
        </w:tc>
        <w:tc>
          <w:tcPr>
            <w:tcW w:w="5103" w:type="dxa"/>
            <w:gridSpan w:val="3"/>
            <w:tcBorders>
              <w:top w:val="nil"/>
              <w:left w:val="single" w:sz="6" w:space="0" w:color="auto"/>
              <w:right w:val="single" w:sz="6" w:space="0" w:color="auto"/>
            </w:tcBorders>
            <w:shd w:val="clear" w:color="auto" w:fill="FFFFFF"/>
            <w:vAlign w:val="bottom"/>
          </w:tcPr>
          <w:p w:rsidR="00E70ADE" w:rsidRPr="0018125A" w:rsidRDefault="00E70ADE" w:rsidP="006215B4">
            <w:pPr>
              <w:shd w:val="clear" w:color="auto" w:fill="FFFFFF"/>
              <w:tabs>
                <w:tab w:val="left" w:leader="dot" w:pos="4320"/>
              </w:tabs>
              <w:ind w:left="288"/>
              <w:rPr>
                <w:sz w:val="22"/>
                <w:szCs w:val="22"/>
              </w:rPr>
            </w:pPr>
            <w:r w:rsidRPr="0018125A">
              <w:rPr>
                <w:smallCaps/>
                <w:sz w:val="22"/>
                <w:szCs w:val="22"/>
              </w:rPr>
              <w:t xml:space="preserve">Division No. </w:t>
            </w:r>
            <w:r w:rsidRPr="0018125A">
              <w:rPr>
                <w:sz w:val="22"/>
                <w:szCs w:val="22"/>
              </w:rPr>
              <w:t>70.</w:t>
            </w:r>
          </w:p>
        </w:tc>
        <w:tc>
          <w:tcPr>
            <w:tcW w:w="1337" w:type="dxa"/>
            <w:tcBorders>
              <w:top w:val="nil"/>
              <w:left w:val="single" w:sz="6" w:space="0" w:color="auto"/>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p>
        </w:tc>
        <w:tc>
          <w:tcPr>
            <w:tcW w:w="1253" w:type="dxa"/>
            <w:tcBorders>
              <w:top w:val="nil"/>
              <w:left w:val="single" w:sz="6" w:space="0" w:color="auto"/>
              <w:bottom w:val="nil"/>
              <w:right w:val="nil"/>
            </w:tcBorders>
            <w:shd w:val="clear" w:color="auto" w:fill="FFFFFF"/>
            <w:vAlign w:val="bottom"/>
          </w:tcPr>
          <w:p w:rsidR="00E70ADE" w:rsidRPr="0018125A" w:rsidRDefault="00E70ADE" w:rsidP="00D62B43">
            <w:pPr>
              <w:shd w:val="clear" w:color="auto" w:fill="FFFFFF"/>
              <w:ind w:right="72"/>
              <w:jc w:val="right"/>
              <w:rPr>
                <w:sz w:val="22"/>
                <w:szCs w:val="22"/>
              </w:rPr>
            </w:pPr>
          </w:p>
        </w:tc>
      </w:tr>
      <w:tr w:rsidR="00E70ADE" w:rsidRPr="0018125A" w:rsidTr="006215B4">
        <w:trPr>
          <w:cantSplit/>
          <w:trHeight w:val="533"/>
          <w:jc w:val="center"/>
        </w:trPr>
        <w:tc>
          <w:tcPr>
            <w:tcW w:w="766" w:type="dxa"/>
            <w:tcBorders>
              <w:top w:val="nil"/>
              <w:left w:val="nil"/>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p>
        </w:tc>
        <w:tc>
          <w:tcPr>
            <w:tcW w:w="650" w:type="dxa"/>
            <w:tcBorders>
              <w:top w:val="nil"/>
              <w:left w:val="single" w:sz="6" w:space="0" w:color="auto"/>
              <w:bottom w:val="nil"/>
              <w:right w:val="single" w:sz="6" w:space="0" w:color="auto"/>
            </w:tcBorders>
            <w:shd w:val="clear" w:color="auto" w:fill="FFFFFF"/>
            <w:textDirection w:val="btLr"/>
            <w:vAlign w:val="bottom"/>
          </w:tcPr>
          <w:p w:rsidR="00E70ADE" w:rsidRPr="0018125A" w:rsidRDefault="00E70ADE" w:rsidP="00D62B43">
            <w:pPr>
              <w:shd w:val="clear" w:color="auto" w:fill="FFFFFF"/>
              <w:ind w:right="72"/>
              <w:jc w:val="right"/>
              <w:rPr>
                <w:sz w:val="22"/>
                <w:szCs w:val="22"/>
              </w:rPr>
            </w:pPr>
          </w:p>
        </w:tc>
        <w:tc>
          <w:tcPr>
            <w:tcW w:w="5103" w:type="dxa"/>
            <w:gridSpan w:val="3"/>
            <w:tcBorders>
              <w:top w:val="nil"/>
              <w:left w:val="single" w:sz="6" w:space="0" w:color="auto"/>
              <w:right w:val="single" w:sz="6" w:space="0" w:color="auto"/>
            </w:tcBorders>
            <w:shd w:val="clear" w:color="auto" w:fill="FFFFFF"/>
            <w:vAlign w:val="bottom"/>
          </w:tcPr>
          <w:p w:rsidR="00E70ADE" w:rsidRPr="0018125A" w:rsidRDefault="00E70ADE" w:rsidP="006215B4">
            <w:pPr>
              <w:shd w:val="clear" w:color="auto" w:fill="FFFFFF"/>
              <w:tabs>
                <w:tab w:val="left" w:leader="dot" w:pos="4320"/>
              </w:tabs>
              <w:jc w:val="center"/>
              <w:rPr>
                <w:sz w:val="22"/>
                <w:szCs w:val="22"/>
              </w:rPr>
            </w:pPr>
            <w:r w:rsidRPr="0018125A">
              <w:rPr>
                <w:sz w:val="22"/>
                <w:szCs w:val="22"/>
              </w:rPr>
              <w:t>ROYAL</w:t>
            </w:r>
            <w:r w:rsidR="00B204BA" w:rsidRPr="0018125A">
              <w:rPr>
                <w:sz w:val="22"/>
                <w:szCs w:val="22"/>
              </w:rPr>
              <w:t xml:space="preserve"> </w:t>
            </w:r>
            <w:r w:rsidRPr="0018125A">
              <w:rPr>
                <w:sz w:val="22"/>
                <w:szCs w:val="22"/>
              </w:rPr>
              <w:t>AUSTRALIAN</w:t>
            </w:r>
            <w:r w:rsidR="00B204BA" w:rsidRPr="0018125A">
              <w:rPr>
                <w:sz w:val="22"/>
                <w:szCs w:val="22"/>
              </w:rPr>
              <w:t xml:space="preserve"> </w:t>
            </w:r>
            <w:r w:rsidRPr="0018125A">
              <w:rPr>
                <w:sz w:val="22"/>
                <w:szCs w:val="22"/>
              </w:rPr>
              <w:t>ARTILLERY (WESTERN</w:t>
            </w:r>
            <w:r w:rsidR="00B204BA" w:rsidRPr="0018125A">
              <w:rPr>
                <w:sz w:val="22"/>
                <w:szCs w:val="22"/>
              </w:rPr>
              <w:t xml:space="preserve"> </w:t>
            </w:r>
            <w:r w:rsidRPr="0018125A">
              <w:rPr>
                <w:sz w:val="22"/>
                <w:szCs w:val="22"/>
              </w:rPr>
              <w:t>AUSTRALIA).</w:t>
            </w:r>
          </w:p>
        </w:tc>
        <w:tc>
          <w:tcPr>
            <w:tcW w:w="1337" w:type="dxa"/>
            <w:tcBorders>
              <w:top w:val="nil"/>
              <w:left w:val="single" w:sz="6" w:space="0" w:color="auto"/>
              <w:bottom w:val="nil"/>
              <w:right w:val="single" w:sz="6" w:space="0" w:color="auto"/>
            </w:tcBorders>
            <w:shd w:val="clear" w:color="auto" w:fill="FFFFFF"/>
            <w:vAlign w:val="bottom"/>
          </w:tcPr>
          <w:p w:rsidR="00E70ADE" w:rsidRPr="0018125A" w:rsidRDefault="00E70ADE" w:rsidP="00D62B43">
            <w:pPr>
              <w:shd w:val="clear" w:color="auto" w:fill="FFFFFF"/>
              <w:ind w:right="72"/>
              <w:jc w:val="right"/>
              <w:rPr>
                <w:sz w:val="22"/>
                <w:szCs w:val="22"/>
              </w:rPr>
            </w:pPr>
          </w:p>
        </w:tc>
        <w:tc>
          <w:tcPr>
            <w:tcW w:w="1253" w:type="dxa"/>
            <w:tcBorders>
              <w:top w:val="nil"/>
              <w:left w:val="single" w:sz="6" w:space="0" w:color="auto"/>
              <w:bottom w:val="nil"/>
              <w:right w:val="nil"/>
            </w:tcBorders>
            <w:shd w:val="clear" w:color="auto" w:fill="FFFFFF"/>
            <w:vAlign w:val="bottom"/>
          </w:tcPr>
          <w:p w:rsidR="00E70ADE" w:rsidRPr="0018125A" w:rsidRDefault="00E70ADE" w:rsidP="00D62B43">
            <w:pPr>
              <w:shd w:val="clear" w:color="auto" w:fill="FFFFFF"/>
              <w:ind w:right="72"/>
              <w:jc w:val="right"/>
              <w:rPr>
                <w:sz w:val="22"/>
                <w:szCs w:val="22"/>
              </w:rPr>
            </w:pPr>
          </w:p>
        </w:tc>
      </w:tr>
      <w:tr w:rsidR="00783D12" w:rsidRPr="0018125A" w:rsidTr="00783D12">
        <w:trPr>
          <w:cantSplit/>
          <w:trHeight w:val="377"/>
          <w:jc w:val="center"/>
        </w:trPr>
        <w:tc>
          <w:tcPr>
            <w:tcW w:w="766" w:type="dxa"/>
            <w:tcBorders>
              <w:top w:val="nil"/>
              <w:left w:val="nil"/>
              <w:bottom w:val="nil"/>
              <w:right w:val="single" w:sz="6" w:space="0" w:color="auto"/>
            </w:tcBorders>
            <w:shd w:val="clear" w:color="auto" w:fill="FFFFFF"/>
            <w:vAlign w:val="bottom"/>
          </w:tcPr>
          <w:p w:rsidR="00783D12" w:rsidRPr="0018125A" w:rsidRDefault="00783D12" w:rsidP="00D62B43">
            <w:pPr>
              <w:shd w:val="clear" w:color="auto" w:fill="FFFFFF"/>
              <w:ind w:right="72"/>
              <w:jc w:val="right"/>
              <w:rPr>
                <w:sz w:val="22"/>
                <w:szCs w:val="22"/>
              </w:rPr>
            </w:pPr>
          </w:p>
        </w:tc>
        <w:tc>
          <w:tcPr>
            <w:tcW w:w="650" w:type="dxa"/>
            <w:tcBorders>
              <w:top w:val="nil"/>
              <w:left w:val="single" w:sz="6" w:space="0" w:color="auto"/>
              <w:bottom w:val="nil"/>
              <w:right w:val="single" w:sz="6" w:space="0" w:color="auto"/>
            </w:tcBorders>
            <w:shd w:val="clear" w:color="auto" w:fill="FFFFFF"/>
            <w:textDirection w:val="btLr"/>
            <w:vAlign w:val="bottom"/>
          </w:tcPr>
          <w:p w:rsidR="00783D12" w:rsidRPr="0018125A" w:rsidRDefault="00783D12" w:rsidP="00D62B43">
            <w:pPr>
              <w:shd w:val="clear" w:color="auto" w:fill="FFFFFF"/>
              <w:ind w:right="72"/>
              <w:jc w:val="right"/>
              <w:rPr>
                <w:sz w:val="22"/>
                <w:szCs w:val="22"/>
              </w:rPr>
            </w:pPr>
          </w:p>
        </w:tc>
        <w:tc>
          <w:tcPr>
            <w:tcW w:w="4222" w:type="dxa"/>
            <w:tcBorders>
              <w:left w:val="single" w:sz="6" w:space="0" w:color="auto"/>
              <w:bottom w:val="nil"/>
              <w:right w:val="single" w:sz="4" w:space="0" w:color="auto"/>
            </w:tcBorders>
            <w:shd w:val="clear" w:color="auto" w:fill="FFFFFF"/>
            <w:vAlign w:val="bottom"/>
          </w:tcPr>
          <w:p w:rsidR="00783D12" w:rsidRPr="0018125A" w:rsidRDefault="00783D12" w:rsidP="00D62B43">
            <w:pPr>
              <w:shd w:val="clear" w:color="auto" w:fill="FFFFFF"/>
              <w:tabs>
                <w:tab w:val="left" w:leader="dot" w:pos="4320"/>
              </w:tabs>
              <w:ind w:left="432"/>
              <w:rPr>
                <w:sz w:val="22"/>
                <w:szCs w:val="22"/>
              </w:rPr>
            </w:pPr>
            <w:r w:rsidRPr="0018125A">
              <w:rPr>
                <w:sz w:val="22"/>
                <w:szCs w:val="22"/>
              </w:rPr>
              <w:t>Subdivision No. 1.</w:t>
            </w:r>
            <w:r w:rsidRPr="0018125A">
              <w:rPr>
                <w:rFonts w:eastAsia="Times New Roman"/>
                <w:sz w:val="22"/>
                <w:szCs w:val="22"/>
              </w:rPr>
              <w:t>—</w:t>
            </w:r>
            <w:r w:rsidRPr="0018125A">
              <w:rPr>
                <w:rFonts w:eastAsia="Times New Roman"/>
                <w:smallCaps/>
                <w:sz w:val="22"/>
                <w:szCs w:val="22"/>
              </w:rPr>
              <w:t>Pa</w:t>
            </w:r>
            <w:r>
              <w:rPr>
                <w:rFonts w:eastAsia="Times New Roman"/>
                <w:smallCaps/>
                <w:sz w:val="22"/>
                <w:szCs w:val="22"/>
              </w:rPr>
              <w:t>y</w:t>
            </w:r>
          </w:p>
        </w:tc>
        <w:tc>
          <w:tcPr>
            <w:tcW w:w="881" w:type="dxa"/>
            <w:gridSpan w:val="2"/>
            <w:tcBorders>
              <w:top w:val="single" w:sz="4" w:space="0" w:color="auto"/>
              <w:left w:val="single" w:sz="4" w:space="0" w:color="auto"/>
              <w:bottom w:val="nil"/>
              <w:right w:val="single" w:sz="6" w:space="0" w:color="auto"/>
            </w:tcBorders>
            <w:shd w:val="clear" w:color="auto" w:fill="FFFFFF"/>
            <w:vAlign w:val="bottom"/>
          </w:tcPr>
          <w:p w:rsidR="00783D12" w:rsidRPr="00783D12" w:rsidRDefault="00783D12" w:rsidP="00D62B43">
            <w:pPr>
              <w:shd w:val="clear" w:color="auto" w:fill="FFFFFF"/>
              <w:tabs>
                <w:tab w:val="left" w:leader="dot" w:pos="4320"/>
              </w:tabs>
              <w:rPr>
                <w:sz w:val="18"/>
                <w:szCs w:val="18"/>
              </w:rPr>
            </w:pPr>
            <w:r w:rsidRPr="00783D12">
              <w:rPr>
                <w:sz w:val="18"/>
                <w:szCs w:val="18"/>
              </w:rPr>
              <w:t>Per</w:t>
            </w:r>
            <w:r>
              <w:rPr>
                <w:sz w:val="18"/>
                <w:szCs w:val="18"/>
              </w:rPr>
              <w:t xml:space="preserve"> </w:t>
            </w:r>
            <w:r w:rsidRPr="00783D12">
              <w:rPr>
                <w:sz w:val="18"/>
                <w:szCs w:val="18"/>
              </w:rPr>
              <w:t>Diem.</w:t>
            </w:r>
          </w:p>
        </w:tc>
        <w:tc>
          <w:tcPr>
            <w:tcW w:w="1337" w:type="dxa"/>
            <w:tcBorders>
              <w:top w:val="nil"/>
              <w:left w:val="single" w:sz="6" w:space="0" w:color="auto"/>
              <w:bottom w:val="nil"/>
              <w:right w:val="single" w:sz="6" w:space="0" w:color="auto"/>
            </w:tcBorders>
            <w:shd w:val="clear" w:color="auto" w:fill="FFFFFF"/>
            <w:vAlign w:val="bottom"/>
          </w:tcPr>
          <w:p w:rsidR="00783D12" w:rsidRPr="0018125A" w:rsidRDefault="00783D12" w:rsidP="00D62B43">
            <w:pPr>
              <w:shd w:val="clear" w:color="auto" w:fill="FFFFFF"/>
              <w:ind w:right="72"/>
              <w:jc w:val="right"/>
              <w:rPr>
                <w:sz w:val="22"/>
                <w:szCs w:val="22"/>
              </w:rPr>
            </w:pPr>
          </w:p>
        </w:tc>
        <w:tc>
          <w:tcPr>
            <w:tcW w:w="1253" w:type="dxa"/>
            <w:tcBorders>
              <w:top w:val="nil"/>
              <w:left w:val="single" w:sz="6" w:space="0" w:color="auto"/>
              <w:bottom w:val="nil"/>
              <w:right w:val="nil"/>
            </w:tcBorders>
            <w:shd w:val="clear" w:color="auto" w:fill="FFFFFF"/>
            <w:vAlign w:val="bottom"/>
          </w:tcPr>
          <w:p w:rsidR="00783D12" w:rsidRPr="0018125A" w:rsidRDefault="00783D12" w:rsidP="00D62B43">
            <w:pPr>
              <w:shd w:val="clear" w:color="auto" w:fill="FFFFFF"/>
              <w:ind w:right="72"/>
              <w:jc w:val="right"/>
              <w:rPr>
                <w:sz w:val="22"/>
                <w:szCs w:val="22"/>
              </w:rPr>
            </w:pPr>
          </w:p>
        </w:tc>
      </w:tr>
      <w:tr w:rsidR="00C63544" w:rsidRPr="0018125A" w:rsidTr="00783D12">
        <w:trPr>
          <w:cantSplit/>
          <w:trHeight w:val="205"/>
          <w:jc w:val="center"/>
        </w:trPr>
        <w:tc>
          <w:tcPr>
            <w:tcW w:w="766" w:type="dxa"/>
            <w:tcBorders>
              <w:top w:val="nil"/>
              <w:left w:val="nil"/>
              <w:bottom w:val="nil"/>
              <w:right w:val="single" w:sz="6" w:space="0" w:color="auto"/>
            </w:tcBorders>
            <w:shd w:val="clear" w:color="auto" w:fill="FFFFFF"/>
            <w:vAlign w:val="bottom"/>
          </w:tcPr>
          <w:p w:rsidR="00C63544" w:rsidRPr="0018125A" w:rsidRDefault="00C63544" w:rsidP="00D62B43">
            <w:pPr>
              <w:shd w:val="clear" w:color="auto" w:fill="FFFFFF"/>
              <w:ind w:right="72"/>
              <w:jc w:val="right"/>
              <w:rPr>
                <w:sz w:val="22"/>
                <w:szCs w:val="22"/>
              </w:rPr>
            </w:pPr>
          </w:p>
        </w:tc>
        <w:tc>
          <w:tcPr>
            <w:tcW w:w="650" w:type="dxa"/>
            <w:tcBorders>
              <w:top w:val="nil"/>
              <w:left w:val="single" w:sz="6" w:space="0" w:color="auto"/>
              <w:bottom w:val="nil"/>
              <w:right w:val="single" w:sz="6" w:space="0" w:color="auto"/>
            </w:tcBorders>
            <w:shd w:val="clear" w:color="auto" w:fill="FFFFFF"/>
            <w:textDirection w:val="btLr"/>
            <w:vAlign w:val="bottom"/>
          </w:tcPr>
          <w:p w:rsidR="00C63544" w:rsidRPr="0018125A" w:rsidRDefault="00C63544" w:rsidP="00D62B43">
            <w:pPr>
              <w:shd w:val="clear" w:color="auto" w:fill="FFFFFF"/>
              <w:ind w:right="72"/>
              <w:jc w:val="right"/>
              <w:rPr>
                <w:sz w:val="22"/>
                <w:szCs w:val="22"/>
              </w:rPr>
            </w:pPr>
          </w:p>
        </w:tc>
        <w:tc>
          <w:tcPr>
            <w:tcW w:w="4222" w:type="dxa"/>
            <w:tcBorders>
              <w:top w:val="nil"/>
              <w:left w:val="single" w:sz="6" w:space="0" w:color="auto"/>
              <w:bottom w:val="nil"/>
              <w:right w:val="single" w:sz="4" w:space="0" w:color="auto"/>
            </w:tcBorders>
            <w:shd w:val="clear" w:color="auto" w:fill="FFFFFF"/>
            <w:vAlign w:val="bottom"/>
          </w:tcPr>
          <w:p w:rsidR="00C63544" w:rsidRPr="0018125A" w:rsidRDefault="00C63544" w:rsidP="006215B4">
            <w:pPr>
              <w:shd w:val="clear" w:color="auto" w:fill="FFFFFF"/>
              <w:tabs>
                <w:tab w:val="left" w:leader="dot" w:pos="4320"/>
              </w:tabs>
              <w:ind w:left="432"/>
              <w:rPr>
                <w:sz w:val="22"/>
                <w:szCs w:val="22"/>
              </w:rPr>
            </w:pPr>
            <w:r w:rsidRPr="0018125A">
              <w:rPr>
                <w:i/>
                <w:iCs/>
                <w:sz w:val="22"/>
                <w:szCs w:val="22"/>
              </w:rPr>
              <w:t>Read</w:t>
            </w:r>
            <w:r w:rsidRPr="0018125A">
              <w:rPr>
                <w:rFonts w:eastAsia="Times New Roman"/>
                <w:sz w:val="22"/>
                <w:szCs w:val="22"/>
              </w:rPr>
              <w:t>—</w:t>
            </w:r>
          </w:p>
        </w:tc>
        <w:tc>
          <w:tcPr>
            <w:tcW w:w="312" w:type="dxa"/>
            <w:tcBorders>
              <w:top w:val="nil"/>
              <w:left w:val="single" w:sz="4" w:space="0" w:color="auto"/>
              <w:bottom w:val="nil"/>
              <w:right w:val="nil"/>
            </w:tcBorders>
            <w:shd w:val="clear" w:color="auto" w:fill="FFFFFF"/>
            <w:vAlign w:val="bottom"/>
          </w:tcPr>
          <w:p w:rsidR="00C63544" w:rsidRPr="006300D8" w:rsidRDefault="006300D8" w:rsidP="00783D12">
            <w:pPr>
              <w:shd w:val="clear" w:color="auto" w:fill="FFFFFF"/>
              <w:tabs>
                <w:tab w:val="left" w:leader="dot" w:pos="4320"/>
              </w:tabs>
              <w:jc w:val="right"/>
              <w:rPr>
                <w:i/>
                <w:sz w:val="22"/>
                <w:szCs w:val="22"/>
              </w:rPr>
            </w:pPr>
            <w:r w:rsidRPr="006300D8">
              <w:rPr>
                <w:i/>
                <w:sz w:val="22"/>
                <w:szCs w:val="22"/>
              </w:rPr>
              <w:t>s.</w:t>
            </w:r>
          </w:p>
        </w:tc>
        <w:tc>
          <w:tcPr>
            <w:tcW w:w="569" w:type="dxa"/>
            <w:tcBorders>
              <w:top w:val="nil"/>
              <w:left w:val="nil"/>
              <w:bottom w:val="nil"/>
              <w:right w:val="single" w:sz="6" w:space="0" w:color="auto"/>
            </w:tcBorders>
            <w:shd w:val="clear" w:color="auto" w:fill="FFFFFF"/>
            <w:vAlign w:val="bottom"/>
          </w:tcPr>
          <w:p w:rsidR="00C63544" w:rsidRPr="0018125A" w:rsidRDefault="00C63544" w:rsidP="00783D12">
            <w:pPr>
              <w:shd w:val="clear" w:color="auto" w:fill="FFFFFF"/>
              <w:tabs>
                <w:tab w:val="left" w:leader="dot" w:pos="4320"/>
              </w:tabs>
              <w:ind w:right="72"/>
              <w:jc w:val="right"/>
              <w:rPr>
                <w:sz w:val="22"/>
                <w:szCs w:val="22"/>
              </w:rPr>
            </w:pPr>
            <w:r w:rsidRPr="0018125A">
              <w:rPr>
                <w:i/>
                <w:iCs/>
                <w:sz w:val="22"/>
                <w:szCs w:val="22"/>
              </w:rPr>
              <w:t>d.</w:t>
            </w:r>
          </w:p>
        </w:tc>
        <w:tc>
          <w:tcPr>
            <w:tcW w:w="1337" w:type="dxa"/>
            <w:tcBorders>
              <w:top w:val="nil"/>
              <w:left w:val="single" w:sz="6" w:space="0" w:color="auto"/>
              <w:bottom w:val="nil"/>
              <w:right w:val="single" w:sz="6" w:space="0" w:color="auto"/>
            </w:tcBorders>
            <w:shd w:val="clear" w:color="auto" w:fill="FFFFFF"/>
            <w:vAlign w:val="bottom"/>
          </w:tcPr>
          <w:p w:rsidR="00C63544" w:rsidRPr="0018125A" w:rsidRDefault="00C63544" w:rsidP="00D62B43">
            <w:pPr>
              <w:shd w:val="clear" w:color="auto" w:fill="FFFFFF"/>
              <w:ind w:right="72"/>
              <w:jc w:val="right"/>
              <w:rPr>
                <w:sz w:val="22"/>
                <w:szCs w:val="22"/>
              </w:rPr>
            </w:pPr>
          </w:p>
        </w:tc>
        <w:tc>
          <w:tcPr>
            <w:tcW w:w="1253" w:type="dxa"/>
            <w:tcBorders>
              <w:top w:val="nil"/>
              <w:left w:val="single" w:sz="6" w:space="0" w:color="auto"/>
              <w:bottom w:val="nil"/>
              <w:right w:val="nil"/>
            </w:tcBorders>
            <w:shd w:val="clear" w:color="auto" w:fill="FFFFFF"/>
            <w:vAlign w:val="bottom"/>
          </w:tcPr>
          <w:p w:rsidR="00C63544" w:rsidRPr="0018125A" w:rsidRDefault="00C63544" w:rsidP="00D62B43">
            <w:pPr>
              <w:shd w:val="clear" w:color="auto" w:fill="FFFFFF"/>
              <w:ind w:right="72"/>
              <w:jc w:val="right"/>
              <w:rPr>
                <w:sz w:val="22"/>
                <w:szCs w:val="22"/>
              </w:rPr>
            </w:pPr>
          </w:p>
        </w:tc>
      </w:tr>
      <w:tr w:rsidR="00C63544" w:rsidRPr="0018125A" w:rsidTr="00783D12">
        <w:trPr>
          <w:cantSplit/>
          <w:trHeight w:val="162"/>
          <w:jc w:val="center"/>
        </w:trPr>
        <w:tc>
          <w:tcPr>
            <w:tcW w:w="766" w:type="dxa"/>
            <w:tcBorders>
              <w:top w:val="nil"/>
              <w:left w:val="nil"/>
              <w:bottom w:val="nil"/>
              <w:right w:val="single" w:sz="6" w:space="0" w:color="auto"/>
            </w:tcBorders>
            <w:shd w:val="clear" w:color="auto" w:fill="FFFFFF"/>
            <w:vAlign w:val="bottom"/>
          </w:tcPr>
          <w:p w:rsidR="00C63544" w:rsidRPr="0018125A" w:rsidRDefault="00C63544" w:rsidP="00D62B43">
            <w:pPr>
              <w:shd w:val="clear" w:color="auto" w:fill="FFFFFF"/>
              <w:ind w:right="72"/>
              <w:jc w:val="right"/>
              <w:rPr>
                <w:sz w:val="22"/>
                <w:szCs w:val="22"/>
              </w:rPr>
            </w:pPr>
            <w:r w:rsidRPr="0018125A">
              <w:rPr>
                <w:sz w:val="22"/>
                <w:szCs w:val="22"/>
              </w:rPr>
              <w:t>2</w:t>
            </w:r>
          </w:p>
        </w:tc>
        <w:tc>
          <w:tcPr>
            <w:tcW w:w="650" w:type="dxa"/>
            <w:tcBorders>
              <w:top w:val="nil"/>
              <w:left w:val="single" w:sz="6" w:space="0" w:color="auto"/>
              <w:bottom w:val="nil"/>
              <w:right w:val="single" w:sz="6" w:space="0" w:color="auto"/>
            </w:tcBorders>
            <w:shd w:val="clear" w:color="auto" w:fill="FFFFFF"/>
            <w:textDirection w:val="btLr"/>
            <w:vAlign w:val="bottom"/>
          </w:tcPr>
          <w:p w:rsidR="00C63544" w:rsidRPr="0018125A" w:rsidRDefault="00C63544" w:rsidP="00D62B43">
            <w:pPr>
              <w:shd w:val="clear" w:color="auto" w:fill="FFFFFF"/>
              <w:ind w:right="72"/>
              <w:jc w:val="right"/>
              <w:rPr>
                <w:sz w:val="22"/>
                <w:szCs w:val="22"/>
              </w:rPr>
            </w:pPr>
          </w:p>
        </w:tc>
        <w:tc>
          <w:tcPr>
            <w:tcW w:w="4222" w:type="dxa"/>
            <w:tcBorders>
              <w:top w:val="nil"/>
              <w:left w:val="single" w:sz="6" w:space="0" w:color="auto"/>
              <w:bottom w:val="nil"/>
              <w:right w:val="single" w:sz="4" w:space="0" w:color="auto"/>
            </w:tcBorders>
            <w:shd w:val="clear" w:color="auto" w:fill="FFFFFF"/>
            <w:vAlign w:val="bottom"/>
          </w:tcPr>
          <w:p w:rsidR="00C63544" w:rsidRPr="0018125A" w:rsidRDefault="00C63544" w:rsidP="00783D12">
            <w:pPr>
              <w:shd w:val="clear" w:color="auto" w:fill="FFFFFF"/>
              <w:tabs>
                <w:tab w:val="left" w:leader="dot" w:pos="4142"/>
              </w:tabs>
              <w:ind w:left="24"/>
              <w:rPr>
                <w:sz w:val="22"/>
                <w:szCs w:val="22"/>
              </w:rPr>
            </w:pPr>
            <w:r w:rsidRPr="0018125A">
              <w:rPr>
                <w:sz w:val="22"/>
                <w:szCs w:val="22"/>
              </w:rPr>
              <w:t>Acting Bombardiers</w:t>
            </w:r>
            <w:r w:rsidR="006215B4">
              <w:rPr>
                <w:sz w:val="22"/>
                <w:szCs w:val="22"/>
              </w:rPr>
              <w:tab/>
            </w:r>
          </w:p>
        </w:tc>
        <w:tc>
          <w:tcPr>
            <w:tcW w:w="312" w:type="dxa"/>
            <w:tcBorders>
              <w:top w:val="nil"/>
              <w:left w:val="single" w:sz="4" w:space="0" w:color="auto"/>
              <w:bottom w:val="nil"/>
              <w:right w:val="nil"/>
            </w:tcBorders>
            <w:shd w:val="clear" w:color="auto" w:fill="FFFFFF"/>
            <w:vAlign w:val="bottom"/>
          </w:tcPr>
          <w:p w:rsidR="00C63544" w:rsidRPr="0018125A" w:rsidRDefault="006300D8" w:rsidP="00783D12">
            <w:pPr>
              <w:shd w:val="clear" w:color="auto" w:fill="FFFFFF"/>
              <w:tabs>
                <w:tab w:val="left" w:leader="dot" w:pos="4320"/>
              </w:tabs>
              <w:jc w:val="right"/>
              <w:rPr>
                <w:sz w:val="22"/>
                <w:szCs w:val="22"/>
              </w:rPr>
            </w:pPr>
            <w:r>
              <w:rPr>
                <w:sz w:val="22"/>
                <w:szCs w:val="22"/>
              </w:rPr>
              <w:t>3</w:t>
            </w:r>
          </w:p>
        </w:tc>
        <w:tc>
          <w:tcPr>
            <w:tcW w:w="569" w:type="dxa"/>
            <w:tcBorders>
              <w:top w:val="nil"/>
              <w:left w:val="nil"/>
              <w:bottom w:val="nil"/>
              <w:right w:val="single" w:sz="6" w:space="0" w:color="auto"/>
            </w:tcBorders>
            <w:shd w:val="clear" w:color="auto" w:fill="FFFFFF"/>
            <w:vAlign w:val="bottom"/>
          </w:tcPr>
          <w:p w:rsidR="00C63544" w:rsidRPr="0018125A" w:rsidRDefault="00C63544" w:rsidP="00783D12">
            <w:pPr>
              <w:shd w:val="clear" w:color="auto" w:fill="FFFFFF"/>
              <w:tabs>
                <w:tab w:val="left" w:leader="dot" w:pos="4320"/>
              </w:tabs>
              <w:ind w:right="72"/>
              <w:jc w:val="right"/>
              <w:rPr>
                <w:sz w:val="22"/>
                <w:szCs w:val="22"/>
              </w:rPr>
            </w:pPr>
            <w:r w:rsidRPr="0018125A">
              <w:rPr>
                <w:sz w:val="22"/>
                <w:szCs w:val="22"/>
              </w:rPr>
              <w:t>6</w:t>
            </w:r>
          </w:p>
        </w:tc>
        <w:tc>
          <w:tcPr>
            <w:tcW w:w="1337" w:type="dxa"/>
            <w:tcBorders>
              <w:top w:val="nil"/>
              <w:left w:val="single" w:sz="6" w:space="0" w:color="auto"/>
              <w:bottom w:val="nil"/>
              <w:right w:val="single" w:sz="6" w:space="0" w:color="auto"/>
            </w:tcBorders>
            <w:shd w:val="clear" w:color="auto" w:fill="FFFFFF"/>
            <w:vAlign w:val="bottom"/>
          </w:tcPr>
          <w:p w:rsidR="00C63544" w:rsidRPr="0018125A" w:rsidRDefault="00C63544" w:rsidP="00D62B43">
            <w:pPr>
              <w:shd w:val="clear" w:color="auto" w:fill="FFFFFF"/>
              <w:ind w:right="72"/>
              <w:jc w:val="right"/>
              <w:rPr>
                <w:sz w:val="22"/>
                <w:szCs w:val="22"/>
              </w:rPr>
            </w:pPr>
          </w:p>
        </w:tc>
        <w:tc>
          <w:tcPr>
            <w:tcW w:w="1253" w:type="dxa"/>
            <w:tcBorders>
              <w:top w:val="nil"/>
              <w:left w:val="single" w:sz="6" w:space="0" w:color="auto"/>
              <w:bottom w:val="nil"/>
              <w:right w:val="nil"/>
            </w:tcBorders>
            <w:shd w:val="clear" w:color="auto" w:fill="FFFFFF"/>
            <w:vAlign w:val="bottom"/>
          </w:tcPr>
          <w:p w:rsidR="00C63544" w:rsidRPr="0018125A" w:rsidRDefault="00C63544" w:rsidP="00D62B43">
            <w:pPr>
              <w:shd w:val="clear" w:color="auto" w:fill="FFFFFF"/>
              <w:ind w:right="72"/>
              <w:jc w:val="right"/>
              <w:rPr>
                <w:sz w:val="22"/>
                <w:szCs w:val="22"/>
              </w:rPr>
            </w:pPr>
          </w:p>
        </w:tc>
      </w:tr>
      <w:tr w:rsidR="00C63544" w:rsidRPr="0018125A" w:rsidTr="00783D12">
        <w:trPr>
          <w:cantSplit/>
          <w:trHeight w:val="205"/>
          <w:jc w:val="center"/>
        </w:trPr>
        <w:tc>
          <w:tcPr>
            <w:tcW w:w="766" w:type="dxa"/>
            <w:tcBorders>
              <w:top w:val="nil"/>
              <w:left w:val="nil"/>
              <w:bottom w:val="nil"/>
              <w:right w:val="single" w:sz="6" w:space="0" w:color="auto"/>
            </w:tcBorders>
            <w:shd w:val="clear" w:color="auto" w:fill="FFFFFF"/>
            <w:vAlign w:val="bottom"/>
          </w:tcPr>
          <w:p w:rsidR="00C63544" w:rsidRPr="0018125A" w:rsidRDefault="00C63544" w:rsidP="00D62B43">
            <w:pPr>
              <w:shd w:val="clear" w:color="auto" w:fill="FFFFFF"/>
              <w:ind w:right="72"/>
              <w:jc w:val="right"/>
              <w:rPr>
                <w:sz w:val="22"/>
                <w:szCs w:val="22"/>
              </w:rPr>
            </w:pPr>
            <w:r w:rsidRPr="0018125A">
              <w:rPr>
                <w:sz w:val="22"/>
                <w:szCs w:val="22"/>
              </w:rPr>
              <w:t>24</w:t>
            </w:r>
          </w:p>
        </w:tc>
        <w:tc>
          <w:tcPr>
            <w:tcW w:w="650" w:type="dxa"/>
            <w:tcBorders>
              <w:top w:val="nil"/>
              <w:left w:val="single" w:sz="6" w:space="0" w:color="auto"/>
              <w:bottom w:val="nil"/>
              <w:right w:val="single" w:sz="6" w:space="0" w:color="auto"/>
            </w:tcBorders>
            <w:shd w:val="clear" w:color="auto" w:fill="FFFFFF"/>
            <w:textDirection w:val="btLr"/>
            <w:vAlign w:val="bottom"/>
          </w:tcPr>
          <w:p w:rsidR="00C63544" w:rsidRPr="0018125A" w:rsidRDefault="00C63544" w:rsidP="00D62B43">
            <w:pPr>
              <w:shd w:val="clear" w:color="auto" w:fill="FFFFFF"/>
              <w:ind w:right="72"/>
              <w:jc w:val="right"/>
              <w:rPr>
                <w:sz w:val="22"/>
                <w:szCs w:val="22"/>
              </w:rPr>
            </w:pPr>
          </w:p>
        </w:tc>
        <w:tc>
          <w:tcPr>
            <w:tcW w:w="4222" w:type="dxa"/>
            <w:tcBorders>
              <w:top w:val="nil"/>
              <w:left w:val="single" w:sz="6" w:space="0" w:color="auto"/>
              <w:bottom w:val="nil"/>
              <w:right w:val="single" w:sz="4" w:space="0" w:color="auto"/>
            </w:tcBorders>
            <w:shd w:val="clear" w:color="auto" w:fill="FFFFFF"/>
            <w:vAlign w:val="bottom"/>
          </w:tcPr>
          <w:p w:rsidR="00C63544" w:rsidRPr="0018125A" w:rsidRDefault="00C63544" w:rsidP="00783D12">
            <w:pPr>
              <w:shd w:val="clear" w:color="auto" w:fill="FFFFFF"/>
              <w:tabs>
                <w:tab w:val="left" w:leader="dot" w:pos="4142"/>
              </w:tabs>
              <w:ind w:left="24"/>
              <w:rPr>
                <w:sz w:val="22"/>
                <w:szCs w:val="22"/>
              </w:rPr>
            </w:pPr>
            <w:r w:rsidRPr="0018125A">
              <w:rPr>
                <w:sz w:val="22"/>
                <w:szCs w:val="22"/>
              </w:rPr>
              <w:t>Gunners</w:t>
            </w:r>
            <w:r w:rsidR="006215B4">
              <w:rPr>
                <w:sz w:val="22"/>
                <w:szCs w:val="22"/>
              </w:rPr>
              <w:tab/>
            </w:r>
          </w:p>
        </w:tc>
        <w:tc>
          <w:tcPr>
            <w:tcW w:w="312" w:type="dxa"/>
            <w:tcBorders>
              <w:top w:val="nil"/>
              <w:left w:val="single" w:sz="4" w:space="0" w:color="auto"/>
              <w:bottom w:val="nil"/>
              <w:right w:val="nil"/>
            </w:tcBorders>
            <w:shd w:val="clear" w:color="auto" w:fill="FFFFFF"/>
            <w:vAlign w:val="bottom"/>
          </w:tcPr>
          <w:p w:rsidR="00C63544" w:rsidRPr="0018125A" w:rsidRDefault="006300D8" w:rsidP="00783D12">
            <w:pPr>
              <w:shd w:val="clear" w:color="auto" w:fill="FFFFFF"/>
              <w:tabs>
                <w:tab w:val="left" w:leader="dot" w:pos="4320"/>
              </w:tabs>
              <w:jc w:val="right"/>
              <w:rPr>
                <w:sz w:val="22"/>
                <w:szCs w:val="22"/>
              </w:rPr>
            </w:pPr>
            <w:r>
              <w:rPr>
                <w:sz w:val="22"/>
                <w:szCs w:val="22"/>
              </w:rPr>
              <w:t>3</w:t>
            </w:r>
          </w:p>
        </w:tc>
        <w:tc>
          <w:tcPr>
            <w:tcW w:w="569" w:type="dxa"/>
            <w:tcBorders>
              <w:top w:val="nil"/>
              <w:left w:val="nil"/>
              <w:bottom w:val="nil"/>
              <w:right w:val="single" w:sz="6" w:space="0" w:color="auto"/>
            </w:tcBorders>
            <w:shd w:val="clear" w:color="auto" w:fill="FFFFFF"/>
            <w:vAlign w:val="bottom"/>
          </w:tcPr>
          <w:p w:rsidR="00C63544" w:rsidRPr="0018125A" w:rsidRDefault="00C63544" w:rsidP="00783D12">
            <w:pPr>
              <w:shd w:val="clear" w:color="auto" w:fill="FFFFFF"/>
              <w:tabs>
                <w:tab w:val="left" w:leader="dot" w:pos="4320"/>
              </w:tabs>
              <w:ind w:right="72"/>
              <w:jc w:val="right"/>
              <w:rPr>
                <w:sz w:val="22"/>
                <w:szCs w:val="22"/>
              </w:rPr>
            </w:pPr>
            <w:r w:rsidRPr="0018125A">
              <w:rPr>
                <w:sz w:val="22"/>
                <w:szCs w:val="22"/>
              </w:rPr>
              <w:t>0</w:t>
            </w:r>
          </w:p>
        </w:tc>
        <w:tc>
          <w:tcPr>
            <w:tcW w:w="1337" w:type="dxa"/>
            <w:tcBorders>
              <w:top w:val="nil"/>
              <w:left w:val="single" w:sz="6" w:space="0" w:color="auto"/>
              <w:bottom w:val="nil"/>
              <w:right w:val="single" w:sz="6" w:space="0" w:color="auto"/>
            </w:tcBorders>
            <w:shd w:val="clear" w:color="auto" w:fill="FFFFFF"/>
            <w:vAlign w:val="bottom"/>
          </w:tcPr>
          <w:p w:rsidR="00C63544" w:rsidRPr="0018125A" w:rsidRDefault="00C63544" w:rsidP="00D62B43">
            <w:pPr>
              <w:shd w:val="clear" w:color="auto" w:fill="FFFFFF"/>
              <w:ind w:right="72"/>
              <w:jc w:val="right"/>
              <w:rPr>
                <w:sz w:val="22"/>
                <w:szCs w:val="22"/>
              </w:rPr>
            </w:pPr>
          </w:p>
        </w:tc>
        <w:tc>
          <w:tcPr>
            <w:tcW w:w="1253" w:type="dxa"/>
            <w:tcBorders>
              <w:top w:val="nil"/>
              <w:left w:val="single" w:sz="6" w:space="0" w:color="auto"/>
              <w:bottom w:val="nil"/>
              <w:right w:val="nil"/>
            </w:tcBorders>
            <w:shd w:val="clear" w:color="auto" w:fill="FFFFFF"/>
            <w:vAlign w:val="bottom"/>
          </w:tcPr>
          <w:p w:rsidR="00C63544" w:rsidRPr="0018125A" w:rsidRDefault="00C63544" w:rsidP="00D62B43">
            <w:pPr>
              <w:shd w:val="clear" w:color="auto" w:fill="FFFFFF"/>
              <w:ind w:right="72"/>
              <w:jc w:val="right"/>
              <w:rPr>
                <w:sz w:val="22"/>
                <w:szCs w:val="22"/>
              </w:rPr>
            </w:pPr>
          </w:p>
        </w:tc>
      </w:tr>
      <w:tr w:rsidR="00C63544" w:rsidRPr="0018125A" w:rsidTr="00783D12">
        <w:trPr>
          <w:cantSplit/>
          <w:trHeight w:val="205"/>
          <w:jc w:val="center"/>
        </w:trPr>
        <w:tc>
          <w:tcPr>
            <w:tcW w:w="766" w:type="dxa"/>
            <w:tcBorders>
              <w:top w:val="nil"/>
              <w:left w:val="nil"/>
              <w:right w:val="single" w:sz="6" w:space="0" w:color="auto"/>
            </w:tcBorders>
            <w:shd w:val="clear" w:color="auto" w:fill="FFFFFF"/>
            <w:vAlign w:val="bottom"/>
          </w:tcPr>
          <w:p w:rsidR="00C63544" w:rsidRPr="0018125A" w:rsidRDefault="00C63544" w:rsidP="00D62B43">
            <w:pPr>
              <w:shd w:val="clear" w:color="auto" w:fill="FFFFFF"/>
              <w:ind w:right="72"/>
              <w:jc w:val="right"/>
              <w:rPr>
                <w:sz w:val="22"/>
                <w:szCs w:val="22"/>
              </w:rPr>
            </w:pPr>
          </w:p>
        </w:tc>
        <w:tc>
          <w:tcPr>
            <w:tcW w:w="650" w:type="dxa"/>
            <w:tcBorders>
              <w:top w:val="nil"/>
              <w:left w:val="single" w:sz="6" w:space="0" w:color="auto"/>
              <w:right w:val="single" w:sz="6" w:space="0" w:color="auto"/>
            </w:tcBorders>
            <w:shd w:val="clear" w:color="auto" w:fill="FFFFFF"/>
            <w:textDirection w:val="btLr"/>
            <w:vAlign w:val="bottom"/>
          </w:tcPr>
          <w:p w:rsidR="00C63544" w:rsidRPr="0018125A" w:rsidRDefault="00C63544" w:rsidP="00D62B43">
            <w:pPr>
              <w:shd w:val="clear" w:color="auto" w:fill="FFFFFF"/>
              <w:ind w:right="72"/>
              <w:jc w:val="right"/>
              <w:rPr>
                <w:sz w:val="22"/>
                <w:szCs w:val="22"/>
              </w:rPr>
            </w:pPr>
          </w:p>
        </w:tc>
        <w:tc>
          <w:tcPr>
            <w:tcW w:w="4222" w:type="dxa"/>
            <w:tcBorders>
              <w:top w:val="nil"/>
              <w:left w:val="single" w:sz="6" w:space="0" w:color="auto"/>
              <w:right w:val="single" w:sz="4" w:space="0" w:color="auto"/>
            </w:tcBorders>
            <w:shd w:val="clear" w:color="auto" w:fill="FFFFFF"/>
            <w:vAlign w:val="bottom"/>
          </w:tcPr>
          <w:p w:rsidR="00C63544" w:rsidRPr="0018125A" w:rsidRDefault="00C63544" w:rsidP="00783D12">
            <w:pPr>
              <w:shd w:val="clear" w:color="auto" w:fill="FFFFFF"/>
              <w:tabs>
                <w:tab w:val="left" w:leader="dot" w:pos="4142"/>
                <w:tab w:val="left" w:leader="dot" w:pos="4320"/>
              </w:tabs>
              <w:ind w:left="432"/>
              <w:rPr>
                <w:sz w:val="22"/>
                <w:szCs w:val="22"/>
              </w:rPr>
            </w:pPr>
            <w:r w:rsidRPr="0018125A">
              <w:rPr>
                <w:i/>
                <w:iCs/>
                <w:sz w:val="22"/>
                <w:szCs w:val="22"/>
              </w:rPr>
              <w:t>In lieu of</w:t>
            </w:r>
            <w:r w:rsidRPr="0018125A">
              <w:rPr>
                <w:rFonts w:eastAsia="Times New Roman"/>
                <w:sz w:val="22"/>
                <w:szCs w:val="22"/>
              </w:rPr>
              <w:t>—</w:t>
            </w:r>
          </w:p>
        </w:tc>
        <w:tc>
          <w:tcPr>
            <w:tcW w:w="312" w:type="dxa"/>
            <w:tcBorders>
              <w:top w:val="nil"/>
              <w:left w:val="single" w:sz="4" w:space="0" w:color="auto"/>
              <w:right w:val="nil"/>
            </w:tcBorders>
            <w:shd w:val="clear" w:color="auto" w:fill="FFFFFF"/>
            <w:vAlign w:val="bottom"/>
          </w:tcPr>
          <w:p w:rsidR="00C63544" w:rsidRPr="0018125A" w:rsidRDefault="00C63544" w:rsidP="00783D12">
            <w:pPr>
              <w:shd w:val="clear" w:color="auto" w:fill="FFFFFF"/>
              <w:tabs>
                <w:tab w:val="left" w:leader="dot" w:pos="4320"/>
              </w:tabs>
              <w:jc w:val="right"/>
              <w:rPr>
                <w:sz w:val="22"/>
                <w:szCs w:val="22"/>
              </w:rPr>
            </w:pPr>
          </w:p>
        </w:tc>
        <w:tc>
          <w:tcPr>
            <w:tcW w:w="569" w:type="dxa"/>
            <w:tcBorders>
              <w:top w:val="nil"/>
              <w:left w:val="nil"/>
              <w:right w:val="single" w:sz="6" w:space="0" w:color="auto"/>
            </w:tcBorders>
            <w:shd w:val="clear" w:color="auto" w:fill="FFFFFF"/>
            <w:vAlign w:val="bottom"/>
          </w:tcPr>
          <w:p w:rsidR="00C63544" w:rsidRPr="0018125A" w:rsidRDefault="00C63544" w:rsidP="00783D12">
            <w:pPr>
              <w:shd w:val="clear" w:color="auto" w:fill="FFFFFF"/>
              <w:tabs>
                <w:tab w:val="left" w:leader="dot" w:pos="4320"/>
              </w:tabs>
              <w:ind w:right="72"/>
              <w:jc w:val="right"/>
              <w:rPr>
                <w:sz w:val="22"/>
                <w:szCs w:val="22"/>
              </w:rPr>
            </w:pPr>
          </w:p>
        </w:tc>
        <w:tc>
          <w:tcPr>
            <w:tcW w:w="1337" w:type="dxa"/>
            <w:tcBorders>
              <w:top w:val="nil"/>
              <w:left w:val="single" w:sz="6" w:space="0" w:color="auto"/>
              <w:bottom w:val="nil"/>
              <w:right w:val="single" w:sz="6" w:space="0" w:color="auto"/>
            </w:tcBorders>
            <w:shd w:val="clear" w:color="auto" w:fill="FFFFFF"/>
            <w:vAlign w:val="bottom"/>
          </w:tcPr>
          <w:p w:rsidR="00C63544" w:rsidRPr="0018125A" w:rsidRDefault="00C63544" w:rsidP="00D62B43">
            <w:pPr>
              <w:shd w:val="clear" w:color="auto" w:fill="FFFFFF"/>
              <w:ind w:right="72"/>
              <w:jc w:val="right"/>
              <w:rPr>
                <w:sz w:val="22"/>
                <w:szCs w:val="22"/>
              </w:rPr>
            </w:pPr>
          </w:p>
        </w:tc>
        <w:tc>
          <w:tcPr>
            <w:tcW w:w="1253" w:type="dxa"/>
            <w:tcBorders>
              <w:top w:val="nil"/>
              <w:left w:val="single" w:sz="6" w:space="0" w:color="auto"/>
              <w:bottom w:val="nil"/>
              <w:right w:val="nil"/>
            </w:tcBorders>
            <w:shd w:val="clear" w:color="auto" w:fill="FFFFFF"/>
            <w:vAlign w:val="bottom"/>
          </w:tcPr>
          <w:p w:rsidR="00C63544" w:rsidRPr="0018125A" w:rsidRDefault="00C63544" w:rsidP="00D62B43">
            <w:pPr>
              <w:shd w:val="clear" w:color="auto" w:fill="FFFFFF"/>
              <w:ind w:right="72"/>
              <w:jc w:val="right"/>
              <w:rPr>
                <w:sz w:val="22"/>
                <w:szCs w:val="22"/>
              </w:rPr>
            </w:pPr>
          </w:p>
        </w:tc>
      </w:tr>
      <w:tr w:rsidR="00C63544" w:rsidRPr="0018125A" w:rsidTr="00783D12">
        <w:trPr>
          <w:cantSplit/>
          <w:trHeight w:val="313"/>
          <w:jc w:val="center"/>
        </w:trPr>
        <w:tc>
          <w:tcPr>
            <w:tcW w:w="766" w:type="dxa"/>
            <w:tcBorders>
              <w:top w:val="nil"/>
              <w:left w:val="nil"/>
              <w:right w:val="single" w:sz="6" w:space="0" w:color="auto"/>
            </w:tcBorders>
            <w:shd w:val="clear" w:color="auto" w:fill="FFFFFF"/>
            <w:vAlign w:val="bottom"/>
          </w:tcPr>
          <w:p w:rsidR="00C63544" w:rsidRPr="0018125A" w:rsidRDefault="00C63544" w:rsidP="00D62B43">
            <w:pPr>
              <w:shd w:val="clear" w:color="auto" w:fill="FFFFFF"/>
              <w:ind w:right="72"/>
              <w:jc w:val="right"/>
              <w:rPr>
                <w:sz w:val="22"/>
                <w:szCs w:val="22"/>
              </w:rPr>
            </w:pPr>
            <w:r w:rsidRPr="0018125A">
              <w:rPr>
                <w:sz w:val="22"/>
                <w:szCs w:val="22"/>
              </w:rPr>
              <w:t>26</w:t>
            </w:r>
          </w:p>
        </w:tc>
        <w:tc>
          <w:tcPr>
            <w:tcW w:w="650" w:type="dxa"/>
            <w:tcBorders>
              <w:top w:val="nil"/>
              <w:left w:val="single" w:sz="6" w:space="0" w:color="auto"/>
              <w:right w:val="single" w:sz="4" w:space="0" w:color="auto"/>
            </w:tcBorders>
            <w:shd w:val="clear" w:color="auto" w:fill="FFFFFF"/>
            <w:textDirection w:val="btLr"/>
            <w:vAlign w:val="bottom"/>
          </w:tcPr>
          <w:p w:rsidR="00C63544" w:rsidRPr="0018125A" w:rsidRDefault="00C63544" w:rsidP="00D62B43">
            <w:pPr>
              <w:shd w:val="clear" w:color="auto" w:fill="FFFFFF"/>
              <w:ind w:right="72"/>
              <w:jc w:val="right"/>
              <w:rPr>
                <w:sz w:val="22"/>
                <w:szCs w:val="22"/>
              </w:rPr>
            </w:pPr>
          </w:p>
        </w:tc>
        <w:tc>
          <w:tcPr>
            <w:tcW w:w="4222" w:type="dxa"/>
            <w:tcBorders>
              <w:top w:val="nil"/>
              <w:left w:val="single" w:sz="4" w:space="0" w:color="auto"/>
              <w:right w:val="single" w:sz="4" w:space="0" w:color="auto"/>
            </w:tcBorders>
            <w:shd w:val="clear" w:color="auto" w:fill="FFFFFF"/>
            <w:vAlign w:val="bottom"/>
          </w:tcPr>
          <w:p w:rsidR="00C63544" w:rsidRPr="0018125A" w:rsidRDefault="00C63544" w:rsidP="00783D12">
            <w:pPr>
              <w:shd w:val="clear" w:color="auto" w:fill="FFFFFF"/>
              <w:tabs>
                <w:tab w:val="left" w:leader="dot" w:pos="4142"/>
              </w:tabs>
              <w:ind w:left="24"/>
              <w:rPr>
                <w:sz w:val="22"/>
                <w:szCs w:val="22"/>
              </w:rPr>
            </w:pPr>
            <w:r w:rsidRPr="0018125A">
              <w:rPr>
                <w:sz w:val="22"/>
                <w:szCs w:val="22"/>
              </w:rPr>
              <w:t>Gunners</w:t>
            </w:r>
            <w:r w:rsidR="006215B4">
              <w:rPr>
                <w:sz w:val="22"/>
                <w:szCs w:val="22"/>
              </w:rPr>
              <w:tab/>
            </w:r>
          </w:p>
        </w:tc>
        <w:tc>
          <w:tcPr>
            <w:tcW w:w="312" w:type="dxa"/>
            <w:tcBorders>
              <w:top w:val="nil"/>
              <w:left w:val="single" w:sz="4" w:space="0" w:color="auto"/>
              <w:right w:val="nil"/>
            </w:tcBorders>
            <w:shd w:val="clear" w:color="auto" w:fill="FFFFFF"/>
            <w:vAlign w:val="bottom"/>
          </w:tcPr>
          <w:p w:rsidR="00C63544" w:rsidRPr="0018125A" w:rsidRDefault="006300D8" w:rsidP="00783D12">
            <w:pPr>
              <w:shd w:val="clear" w:color="auto" w:fill="FFFFFF"/>
              <w:tabs>
                <w:tab w:val="left" w:leader="dot" w:pos="4320"/>
              </w:tabs>
              <w:jc w:val="right"/>
              <w:rPr>
                <w:sz w:val="22"/>
                <w:szCs w:val="22"/>
              </w:rPr>
            </w:pPr>
            <w:r>
              <w:rPr>
                <w:sz w:val="22"/>
                <w:szCs w:val="22"/>
              </w:rPr>
              <w:t>3</w:t>
            </w:r>
          </w:p>
        </w:tc>
        <w:tc>
          <w:tcPr>
            <w:tcW w:w="569" w:type="dxa"/>
            <w:tcBorders>
              <w:top w:val="nil"/>
              <w:left w:val="nil"/>
              <w:right w:val="single" w:sz="4" w:space="0" w:color="auto"/>
            </w:tcBorders>
            <w:shd w:val="clear" w:color="auto" w:fill="FFFFFF"/>
            <w:vAlign w:val="bottom"/>
          </w:tcPr>
          <w:p w:rsidR="00C63544" w:rsidRPr="0018125A" w:rsidRDefault="00C63544" w:rsidP="00783D12">
            <w:pPr>
              <w:shd w:val="clear" w:color="auto" w:fill="FFFFFF"/>
              <w:tabs>
                <w:tab w:val="left" w:leader="dot" w:pos="4320"/>
              </w:tabs>
              <w:ind w:right="72"/>
              <w:jc w:val="right"/>
              <w:rPr>
                <w:sz w:val="22"/>
                <w:szCs w:val="22"/>
              </w:rPr>
            </w:pPr>
            <w:r w:rsidRPr="0018125A">
              <w:rPr>
                <w:sz w:val="22"/>
                <w:szCs w:val="22"/>
              </w:rPr>
              <w:t>0</w:t>
            </w:r>
          </w:p>
        </w:tc>
        <w:tc>
          <w:tcPr>
            <w:tcW w:w="1337" w:type="dxa"/>
            <w:tcBorders>
              <w:top w:val="nil"/>
              <w:left w:val="single" w:sz="4" w:space="0" w:color="auto"/>
              <w:bottom w:val="nil"/>
              <w:right w:val="single" w:sz="6" w:space="0" w:color="auto"/>
            </w:tcBorders>
            <w:shd w:val="clear" w:color="auto" w:fill="FFFFFF"/>
            <w:vAlign w:val="bottom"/>
          </w:tcPr>
          <w:p w:rsidR="00C63544" w:rsidRPr="0018125A" w:rsidRDefault="00C63544" w:rsidP="00D62B43">
            <w:pPr>
              <w:shd w:val="clear" w:color="auto" w:fill="FFFFFF"/>
              <w:ind w:right="72"/>
              <w:jc w:val="right"/>
              <w:rPr>
                <w:sz w:val="22"/>
                <w:szCs w:val="22"/>
              </w:rPr>
            </w:pPr>
          </w:p>
        </w:tc>
        <w:tc>
          <w:tcPr>
            <w:tcW w:w="1253" w:type="dxa"/>
            <w:tcBorders>
              <w:top w:val="nil"/>
              <w:left w:val="single" w:sz="6" w:space="0" w:color="auto"/>
              <w:bottom w:val="nil"/>
              <w:right w:val="nil"/>
            </w:tcBorders>
            <w:shd w:val="clear" w:color="auto" w:fill="FFFFFF"/>
            <w:vAlign w:val="bottom"/>
          </w:tcPr>
          <w:p w:rsidR="00C63544" w:rsidRPr="0018125A" w:rsidRDefault="00C63544" w:rsidP="00D62B43">
            <w:pPr>
              <w:shd w:val="clear" w:color="auto" w:fill="FFFFFF"/>
              <w:ind w:right="72"/>
              <w:jc w:val="right"/>
              <w:rPr>
                <w:sz w:val="22"/>
                <w:szCs w:val="22"/>
              </w:rPr>
            </w:pPr>
          </w:p>
        </w:tc>
      </w:tr>
    </w:tbl>
    <w:p w:rsidR="0078100C" w:rsidRDefault="0078100C">
      <w:pPr>
        <w:widowControl/>
        <w:autoSpaceDE/>
        <w:autoSpaceDN/>
        <w:adjustRightInd/>
        <w:spacing w:after="200" w:line="276" w:lineRule="auto"/>
        <w:rPr>
          <w:sz w:val="22"/>
          <w:szCs w:val="22"/>
        </w:rPr>
      </w:pPr>
      <w:r>
        <w:rPr>
          <w:sz w:val="22"/>
          <w:szCs w:val="22"/>
        </w:rPr>
        <w:br w:type="page"/>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588"/>
        <w:gridCol w:w="1350"/>
        <w:gridCol w:w="1307"/>
      </w:tblGrid>
      <w:tr w:rsidR="009C27F1" w:rsidRPr="0018125A" w:rsidTr="009C27F1">
        <w:trPr>
          <w:trHeight w:val="749"/>
          <w:jc w:val="center"/>
        </w:trPr>
        <w:tc>
          <w:tcPr>
            <w:tcW w:w="9245" w:type="dxa"/>
            <w:gridSpan w:val="3"/>
            <w:tcBorders>
              <w:top w:val="single" w:sz="4" w:space="0" w:color="auto"/>
              <w:bottom w:val="single" w:sz="4" w:space="0" w:color="auto"/>
            </w:tcBorders>
            <w:vAlign w:val="center"/>
          </w:tcPr>
          <w:p w:rsidR="009C27F1" w:rsidRPr="0018125A" w:rsidRDefault="009C27F1" w:rsidP="009C27F1">
            <w:pPr>
              <w:shd w:val="clear" w:color="auto" w:fill="FFFFFF"/>
              <w:ind w:right="72"/>
              <w:jc w:val="center"/>
              <w:rPr>
                <w:sz w:val="22"/>
                <w:szCs w:val="22"/>
              </w:rPr>
            </w:pPr>
            <w:r w:rsidRPr="009C27F1">
              <w:rPr>
                <w:rFonts w:cs="Times New Roman"/>
                <w:sz w:val="24"/>
                <w:szCs w:val="22"/>
                <w:lang w:val="it-IT"/>
              </w:rPr>
              <w:lastRenderedPageBreak/>
              <w:t>VII.—</w:t>
            </w:r>
            <w:r w:rsidRPr="009C27F1">
              <w:rPr>
                <w:rFonts w:cs="Times New Roman"/>
                <w:smallCaps/>
                <w:sz w:val="24"/>
                <w:szCs w:val="22"/>
              </w:rPr>
              <w:t>The Department of Defence</w:t>
            </w:r>
            <w:r w:rsidRPr="009C27F1">
              <w:rPr>
                <w:rFonts w:cs="Times New Roman"/>
                <w:sz w:val="24"/>
                <w:szCs w:val="22"/>
              </w:rPr>
              <w:t>—</w:t>
            </w:r>
            <w:r w:rsidRPr="009C27F1">
              <w:rPr>
                <w:rFonts w:cs="Times New Roman"/>
                <w:i/>
                <w:iCs/>
                <w:sz w:val="24"/>
                <w:szCs w:val="22"/>
              </w:rPr>
              <w:t>continued.</w:t>
            </w:r>
          </w:p>
        </w:tc>
      </w:tr>
      <w:tr w:rsidR="00E70ADE" w:rsidRPr="0018125A" w:rsidTr="009C27F1">
        <w:trPr>
          <w:trHeight w:val="460"/>
          <w:jc w:val="center"/>
        </w:trPr>
        <w:tc>
          <w:tcPr>
            <w:tcW w:w="6588" w:type="dxa"/>
            <w:tcBorders>
              <w:top w:val="single" w:sz="4" w:space="0" w:color="auto"/>
              <w:right w:val="single" w:sz="4" w:space="0" w:color="auto"/>
            </w:tcBorders>
            <w:vAlign w:val="bottom"/>
          </w:tcPr>
          <w:p w:rsidR="00E70ADE" w:rsidRPr="0018125A" w:rsidRDefault="00E70ADE" w:rsidP="00B91C33">
            <w:pPr>
              <w:shd w:val="clear" w:color="auto" w:fill="FFFFFF"/>
              <w:tabs>
                <w:tab w:val="left" w:leader="dot" w:pos="6048"/>
              </w:tabs>
              <w:rPr>
                <w:rFonts w:cs="Times New Roman"/>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rsidR="00E70ADE" w:rsidRPr="009C27F1" w:rsidRDefault="00B204BA" w:rsidP="009C27F1">
            <w:pPr>
              <w:shd w:val="clear" w:color="auto" w:fill="FFFFFF"/>
              <w:ind w:right="72"/>
              <w:jc w:val="center"/>
              <w:rPr>
                <w:rFonts w:cs="Times New Roman"/>
                <w:sz w:val="18"/>
                <w:szCs w:val="18"/>
              </w:rPr>
            </w:pPr>
            <w:r w:rsidRPr="009C27F1">
              <w:rPr>
                <w:rFonts w:cs="Times New Roman"/>
                <w:sz w:val="18"/>
                <w:szCs w:val="18"/>
              </w:rPr>
              <w:t>“</w:t>
            </w:r>
            <w:r w:rsidR="00E70ADE" w:rsidRPr="009C27F1">
              <w:rPr>
                <w:rFonts w:cs="Times New Roman"/>
                <w:sz w:val="18"/>
                <w:szCs w:val="18"/>
              </w:rPr>
              <w:t>Transferred.</w:t>
            </w:r>
            <w:r w:rsidRPr="009C27F1">
              <w:rPr>
                <w:rFonts w:cs="Times New Roman"/>
                <w:sz w:val="18"/>
                <w:szCs w:val="18"/>
              </w:rPr>
              <w:t>”</w:t>
            </w:r>
          </w:p>
        </w:tc>
        <w:tc>
          <w:tcPr>
            <w:tcW w:w="1307" w:type="dxa"/>
            <w:tcBorders>
              <w:top w:val="single" w:sz="4" w:space="0" w:color="auto"/>
              <w:left w:val="single" w:sz="4" w:space="0" w:color="auto"/>
              <w:bottom w:val="single" w:sz="4" w:space="0" w:color="auto"/>
            </w:tcBorders>
            <w:vAlign w:val="center"/>
          </w:tcPr>
          <w:p w:rsidR="00E70ADE" w:rsidRPr="009C27F1" w:rsidRDefault="00B204BA" w:rsidP="009C27F1">
            <w:pPr>
              <w:shd w:val="clear" w:color="auto" w:fill="FFFFFF"/>
              <w:ind w:right="72"/>
              <w:jc w:val="center"/>
              <w:rPr>
                <w:rFonts w:cs="Times New Roman"/>
                <w:sz w:val="18"/>
                <w:szCs w:val="18"/>
              </w:rPr>
            </w:pPr>
            <w:r w:rsidRPr="009C27F1">
              <w:rPr>
                <w:rFonts w:cs="Times New Roman"/>
                <w:sz w:val="18"/>
                <w:szCs w:val="18"/>
              </w:rPr>
              <w:t>“</w:t>
            </w:r>
            <w:r w:rsidR="00E70ADE" w:rsidRPr="009C27F1">
              <w:rPr>
                <w:rFonts w:cs="Times New Roman"/>
                <w:sz w:val="18"/>
                <w:szCs w:val="18"/>
              </w:rPr>
              <w:t>Other.</w:t>
            </w:r>
            <w:r w:rsidRPr="009C27F1">
              <w:rPr>
                <w:rFonts w:cs="Times New Roman"/>
                <w:sz w:val="18"/>
                <w:szCs w:val="18"/>
              </w:rPr>
              <w:t>”</w:t>
            </w:r>
          </w:p>
        </w:tc>
      </w:tr>
      <w:tr w:rsidR="00E70ADE" w:rsidRPr="0018125A" w:rsidTr="009C27F1">
        <w:trPr>
          <w:trHeight w:val="215"/>
          <w:jc w:val="center"/>
        </w:trPr>
        <w:tc>
          <w:tcPr>
            <w:tcW w:w="6588" w:type="dxa"/>
            <w:tcBorders>
              <w:right w:val="single" w:sz="4" w:space="0" w:color="auto"/>
            </w:tcBorders>
            <w:vAlign w:val="bottom"/>
          </w:tcPr>
          <w:p w:rsidR="00E70ADE" w:rsidRPr="0018125A" w:rsidRDefault="00E70ADE" w:rsidP="00B91C33">
            <w:pPr>
              <w:shd w:val="clear" w:color="auto" w:fill="FFFFFF"/>
              <w:tabs>
                <w:tab w:val="left" w:leader="dot" w:pos="6048"/>
              </w:tabs>
              <w:ind w:left="720"/>
              <w:rPr>
                <w:rFonts w:cs="Times New Roman"/>
                <w:sz w:val="22"/>
                <w:szCs w:val="22"/>
              </w:rPr>
            </w:pPr>
            <w:r w:rsidRPr="0018125A">
              <w:rPr>
                <w:rFonts w:cs="Times New Roman"/>
                <w:sz w:val="22"/>
                <w:szCs w:val="22"/>
              </w:rPr>
              <w:t>NEW SOUTH WALES MILITARY FORCES.</w:t>
            </w:r>
          </w:p>
        </w:tc>
        <w:tc>
          <w:tcPr>
            <w:tcW w:w="1350" w:type="dxa"/>
            <w:tcBorders>
              <w:top w:val="single" w:sz="4" w:space="0" w:color="auto"/>
              <w:left w:val="single" w:sz="4" w:space="0" w:color="auto"/>
              <w:righ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c>
          <w:tcPr>
            <w:tcW w:w="1307" w:type="dxa"/>
            <w:tcBorders>
              <w:top w:val="single" w:sz="4" w:space="0" w:color="auto"/>
              <w:lef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r>
      <w:tr w:rsidR="009C27F1" w:rsidRPr="0018125A" w:rsidTr="009C27F1">
        <w:trPr>
          <w:trHeight w:val="180"/>
          <w:jc w:val="center"/>
        </w:trPr>
        <w:tc>
          <w:tcPr>
            <w:tcW w:w="6588" w:type="dxa"/>
            <w:vMerge w:val="restart"/>
            <w:tcBorders>
              <w:right w:val="single" w:sz="4" w:space="0" w:color="auto"/>
            </w:tcBorders>
            <w:vAlign w:val="bottom"/>
          </w:tcPr>
          <w:p w:rsidR="009C27F1" w:rsidRPr="0018125A" w:rsidRDefault="009C27F1" w:rsidP="00B91C33">
            <w:pPr>
              <w:shd w:val="clear" w:color="auto" w:fill="FFFFFF"/>
              <w:tabs>
                <w:tab w:val="left" w:leader="dot" w:pos="6048"/>
              </w:tabs>
              <w:ind w:left="288"/>
              <w:rPr>
                <w:rFonts w:cs="Times New Roman"/>
                <w:sz w:val="22"/>
                <w:szCs w:val="22"/>
              </w:rPr>
            </w:pPr>
            <w:r w:rsidRPr="0018125A">
              <w:rPr>
                <w:rFonts w:cs="Times New Roman"/>
                <w:smallCaps/>
                <w:sz w:val="22"/>
                <w:szCs w:val="22"/>
              </w:rPr>
              <w:t xml:space="preserve">Division No. </w:t>
            </w:r>
            <w:r w:rsidRPr="0018125A">
              <w:rPr>
                <w:rFonts w:cs="Times New Roman"/>
                <w:sz w:val="22"/>
                <w:szCs w:val="22"/>
              </w:rPr>
              <w:t>77.</w:t>
            </w:r>
          </w:p>
        </w:tc>
        <w:tc>
          <w:tcPr>
            <w:tcW w:w="1350" w:type="dxa"/>
            <w:tcBorders>
              <w:left w:val="single" w:sz="4" w:space="0" w:color="auto"/>
              <w:right w:val="single" w:sz="4" w:space="0" w:color="auto"/>
            </w:tcBorders>
            <w:vAlign w:val="center"/>
          </w:tcPr>
          <w:p w:rsidR="009C27F1" w:rsidRPr="0018125A" w:rsidRDefault="009C27F1" w:rsidP="009C27F1">
            <w:pPr>
              <w:shd w:val="clear" w:color="auto" w:fill="FFFFFF"/>
              <w:ind w:right="72"/>
              <w:jc w:val="center"/>
              <w:rPr>
                <w:rFonts w:cs="Times New Roman"/>
                <w:sz w:val="22"/>
                <w:szCs w:val="22"/>
              </w:rPr>
            </w:pPr>
            <w:r w:rsidRPr="0018125A">
              <w:rPr>
                <w:rFonts w:eastAsia="Times New Roman" w:cs="Times New Roman"/>
                <w:sz w:val="22"/>
                <w:szCs w:val="22"/>
              </w:rPr>
              <w:t>£</w:t>
            </w:r>
          </w:p>
        </w:tc>
        <w:tc>
          <w:tcPr>
            <w:tcW w:w="1307" w:type="dxa"/>
            <w:tcBorders>
              <w:left w:val="single" w:sz="4" w:space="0" w:color="auto"/>
            </w:tcBorders>
            <w:vAlign w:val="center"/>
          </w:tcPr>
          <w:p w:rsidR="009C27F1" w:rsidRPr="00CA131D" w:rsidRDefault="009C27F1" w:rsidP="009C27F1">
            <w:pPr>
              <w:shd w:val="clear" w:color="auto" w:fill="FFFFFF"/>
              <w:ind w:right="72"/>
              <w:jc w:val="center"/>
              <w:rPr>
                <w:rFonts w:cs="Times New Roman"/>
                <w:sz w:val="22"/>
                <w:szCs w:val="22"/>
              </w:rPr>
            </w:pPr>
            <w:r w:rsidRPr="00CA131D">
              <w:rPr>
                <w:rFonts w:eastAsia="Times New Roman" w:cs="Times New Roman"/>
                <w:iCs/>
                <w:sz w:val="22"/>
                <w:szCs w:val="22"/>
              </w:rPr>
              <w:t>£</w:t>
            </w:r>
          </w:p>
        </w:tc>
      </w:tr>
      <w:tr w:rsidR="009C27F1" w:rsidRPr="0018125A" w:rsidTr="009C27F1">
        <w:trPr>
          <w:trHeight w:val="162"/>
          <w:jc w:val="center"/>
        </w:trPr>
        <w:tc>
          <w:tcPr>
            <w:tcW w:w="6588" w:type="dxa"/>
            <w:vMerge/>
            <w:tcBorders>
              <w:right w:val="single" w:sz="4" w:space="0" w:color="auto"/>
            </w:tcBorders>
            <w:vAlign w:val="bottom"/>
          </w:tcPr>
          <w:p w:rsidR="009C27F1" w:rsidRPr="0018125A" w:rsidRDefault="009C27F1" w:rsidP="00B91C33">
            <w:pPr>
              <w:shd w:val="clear" w:color="auto" w:fill="FFFFFF"/>
              <w:tabs>
                <w:tab w:val="left" w:leader="dot" w:pos="6048"/>
              </w:tabs>
              <w:ind w:left="288"/>
              <w:rPr>
                <w:smallCaps/>
                <w:sz w:val="22"/>
                <w:szCs w:val="22"/>
              </w:rPr>
            </w:pPr>
          </w:p>
        </w:tc>
        <w:tc>
          <w:tcPr>
            <w:tcW w:w="1350" w:type="dxa"/>
            <w:tcBorders>
              <w:left w:val="single" w:sz="4" w:space="0" w:color="auto"/>
              <w:right w:val="single" w:sz="4" w:space="0" w:color="auto"/>
            </w:tcBorders>
            <w:vAlign w:val="bottom"/>
          </w:tcPr>
          <w:p w:rsidR="009C27F1" w:rsidRPr="0018125A" w:rsidRDefault="009C27F1" w:rsidP="00B91C33">
            <w:pPr>
              <w:shd w:val="clear" w:color="auto" w:fill="FFFFFF"/>
              <w:ind w:right="72"/>
              <w:jc w:val="right"/>
              <w:rPr>
                <w:rFonts w:eastAsia="Times New Roman"/>
                <w:sz w:val="22"/>
                <w:szCs w:val="22"/>
              </w:rPr>
            </w:pPr>
          </w:p>
        </w:tc>
        <w:tc>
          <w:tcPr>
            <w:tcW w:w="1307" w:type="dxa"/>
            <w:tcBorders>
              <w:left w:val="single" w:sz="4" w:space="0" w:color="auto"/>
            </w:tcBorders>
            <w:vAlign w:val="bottom"/>
          </w:tcPr>
          <w:p w:rsidR="009C27F1" w:rsidRPr="00CA131D" w:rsidRDefault="009C27F1" w:rsidP="00B91C33">
            <w:pPr>
              <w:shd w:val="clear" w:color="auto" w:fill="FFFFFF"/>
              <w:ind w:right="72"/>
              <w:jc w:val="right"/>
              <w:rPr>
                <w:rFonts w:eastAsia="Times New Roman"/>
                <w:iCs/>
                <w:sz w:val="22"/>
                <w:szCs w:val="22"/>
              </w:rPr>
            </w:pPr>
          </w:p>
        </w:tc>
      </w:tr>
      <w:tr w:rsidR="00E70ADE" w:rsidRPr="0018125A" w:rsidTr="009C27F1">
        <w:trPr>
          <w:trHeight w:val="360"/>
          <w:jc w:val="center"/>
        </w:trPr>
        <w:tc>
          <w:tcPr>
            <w:tcW w:w="6588" w:type="dxa"/>
            <w:tcBorders>
              <w:right w:val="single" w:sz="4" w:space="0" w:color="auto"/>
            </w:tcBorders>
            <w:vAlign w:val="bottom"/>
          </w:tcPr>
          <w:p w:rsidR="00E70ADE" w:rsidRPr="0018125A" w:rsidRDefault="00E70ADE" w:rsidP="00B91C33">
            <w:pPr>
              <w:shd w:val="clear" w:color="auto" w:fill="FFFFFF"/>
              <w:tabs>
                <w:tab w:val="left" w:leader="dot" w:pos="6048"/>
              </w:tabs>
              <w:jc w:val="center"/>
              <w:rPr>
                <w:rFonts w:cs="Times New Roman"/>
                <w:sz w:val="22"/>
                <w:szCs w:val="22"/>
              </w:rPr>
            </w:pPr>
            <w:r w:rsidRPr="0018125A">
              <w:rPr>
                <w:rFonts w:cs="Times New Roman"/>
                <w:sz w:val="22"/>
                <w:szCs w:val="22"/>
              </w:rPr>
              <w:t>DISTRICT HEAD-QUARTERS STAFF.</w:t>
            </w:r>
            <w:r w:rsidR="00B204BA" w:rsidRPr="0018125A">
              <w:rPr>
                <w:rFonts w:cs="Times New Roman"/>
                <w:sz w:val="22"/>
                <w:szCs w:val="22"/>
              </w:rPr>
              <w:t xml:space="preserve"> </w:t>
            </w:r>
            <w:r w:rsidRPr="0018125A">
              <w:rPr>
                <w:rFonts w:cs="Times New Roman"/>
                <w:sz w:val="22"/>
                <w:szCs w:val="22"/>
              </w:rPr>
              <w:t>!</w:t>
            </w:r>
          </w:p>
        </w:tc>
        <w:tc>
          <w:tcPr>
            <w:tcW w:w="1350" w:type="dxa"/>
            <w:tcBorders>
              <w:left w:val="single" w:sz="4" w:space="0" w:color="auto"/>
              <w:righ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c>
          <w:tcPr>
            <w:tcW w:w="1307" w:type="dxa"/>
            <w:tcBorders>
              <w:lef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r>
      <w:tr w:rsidR="00E70ADE" w:rsidRPr="0018125A" w:rsidTr="009C27F1">
        <w:trPr>
          <w:trHeight w:val="405"/>
          <w:jc w:val="center"/>
        </w:trPr>
        <w:tc>
          <w:tcPr>
            <w:tcW w:w="6588" w:type="dxa"/>
            <w:tcBorders>
              <w:right w:val="single" w:sz="4" w:space="0" w:color="auto"/>
            </w:tcBorders>
            <w:vAlign w:val="bottom"/>
          </w:tcPr>
          <w:p w:rsidR="00E70ADE" w:rsidRPr="0018125A" w:rsidRDefault="00E70ADE" w:rsidP="009C27F1">
            <w:pPr>
              <w:shd w:val="clear" w:color="auto" w:fill="FFFFFF"/>
              <w:tabs>
                <w:tab w:val="left" w:leader="dot" w:pos="6048"/>
              </w:tabs>
              <w:ind w:left="423"/>
              <w:rPr>
                <w:rFonts w:cs="Times New Roman"/>
                <w:sz w:val="22"/>
                <w:szCs w:val="22"/>
              </w:rPr>
            </w:pPr>
            <w:r w:rsidRPr="0018125A">
              <w:rPr>
                <w:rFonts w:cs="Times New Roman"/>
                <w:sz w:val="22"/>
                <w:szCs w:val="22"/>
              </w:rPr>
              <w:t>Subdivision No. 1.</w:t>
            </w:r>
            <w:r w:rsidRPr="0018125A">
              <w:rPr>
                <w:rFonts w:eastAsia="Times New Roman" w:cs="Times New Roman"/>
                <w:sz w:val="22"/>
                <w:szCs w:val="22"/>
              </w:rPr>
              <w:t>—</w:t>
            </w:r>
            <w:r w:rsidRPr="0018125A">
              <w:rPr>
                <w:rFonts w:eastAsia="Times New Roman" w:cs="Times New Roman"/>
                <w:smallCaps/>
                <w:sz w:val="22"/>
                <w:szCs w:val="22"/>
              </w:rPr>
              <w:t>Pay.</w:t>
            </w:r>
          </w:p>
        </w:tc>
        <w:tc>
          <w:tcPr>
            <w:tcW w:w="1350" w:type="dxa"/>
            <w:tcBorders>
              <w:left w:val="single" w:sz="4" w:space="0" w:color="auto"/>
              <w:righ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c>
          <w:tcPr>
            <w:tcW w:w="1307" w:type="dxa"/>
            <w:tcBorders>
              <w:lef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r>
      <w:tr w:rsidR="00E70ADE" w:rsidRPr="0018125A" w:rsidTr="009C27F1">
        <w:trPr>
          <w:trHeight w:val="90"/>
          <w:jc w:val="center"/>
        </w:trPr>
        <w:tc>
          <w:tcPr>
            <w:tcW w:w="6588" w:type="dxa"/>
            <w:tcBorders>
              <w:right w:val="single" w:sz="4" w:space="0" w:color="auto"/>
            </w:tcBorders>
            <w:vAlign w:val="bottom"/>
          </w:tcPr>
          <w:p w:rsidR="00E70ADE" w:rsidRPr="0018125A" w:rsidRDefault="00E70ADE" w:rsidP="00B91C33">
            <w:pPr>
              <w:shd w:val="clear" w:color="auto" w:fill="FFFFFF"/>
              <w:tabs>
                <w:tab w:val="left" w:leader="dot" w:pos="6048"/>
              </w:tabs>
              <w:rPr>
                <w:rFonts w:cs="Times New Roman"/>
                <w:sz w:val="22"/>
                <w:szCs w:val="22"/>
              </w:rPr>
            </w:pPr>
            <w:r w:rsidRPr="0018125A">
              <w:rPr>
                <w:rFonts w:cs="Times New Roman"/>
                <w:sz w:val="22"/>
                <w:szCs w:val="22"/>
              </w:rPr>
              <w:t>Deputy Assistant Adjutant-General</w:t>
            </w:r>
            <w:r w:rsidR="00B91C33">
              <w:rPr>
                <w:rFonts w:cs="Times New Roman"/>
                <w:sz w:val="22"/>
                <w:szCs w:val="22"/>
              </w:rPr>
              <w:tab/>
            </w:r>
          </w:p>
        </w:tc>
        <w:tc>
          <w:tcPr>
            <w:tcW w:w="1350" w:type="dxa"/>
            <w:tcBorders>
              <w:left w:val="single" w:sz="4" w:space="0" w:color="auto"/>
              <w:bottom w:val="single" w:sz="4" w:space="0" w:color="auto"/>
              <w:righ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r w:rsidRPr="0018125A">
              <w:rPr>
                <w:rFonts w:cs="Times New Roman"/>
                <w:sz w:val="22"/>
                <w:szCs w:val="22"/>
              </w:rPr>
              <w:t>42</w:t>
            </w:r>
          </w:p>
        </w:tc>
        <w:tc>
          <w:tcPr>
            <w:tcW w:w="1307" w:type="dxa"/>
            <w:tcBorders>
              <w:lef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r>
      <w:tr w:rsidR="009C27F1" w:rsidRPr="0018125A" w:rsidTr="009C27F1">
        <w:trPr>
          <w:trHeight w:val="90"/>
          <w:jc w:val="center"/>
        </w:trPr>
        <w:tc>
          <w:tcPr>
            <w:tcW w:w="6588" w:type="dxa"/>
            <w:tcBorders>
              <w:right w:val="single" w:sz="4" w:space="0" w:color="auto"/>
            </w:tcBorders>
            <w:vAlign w:val="bottom"/>
          </w:tcPr>
          <w:p w:rsidR="009C27F1" w:rsidRPr="0018125A" w:rsidRDefault="009C27F1" w:rsidP="009C27F1">
            <w:pPr>
              <w:shd w:val="clear" w:color="auto" w:fill="FFFFFF"/>
              <w:ind w:right="882"/>
              <w:jc w:val="center"/>
              <w:rPr>
                <w:sz w:val="22"/>
                <w:szCs w:val="22"/>
              </w:rPr>
            </w:pPr>
            <w:r>
              <w:rPr>
                <w:sz w:val="22"/>
                <w:szCs w:val="22"/>
              </w:rPr>
              <w:t>__________</w:t>
            </w:r>
          </w:p>
        </w:tc>
        <w:tc>
          <w:tcPr>
            <w:tcW w:w="1350" w:type="dxa"/>
            <w:tcBorders>
              <w:top w:val="single" w:sz="4" w:space="0" w:color="auto"/>
              <w:left w:val="single" w:sz="4" w:space="0" w:color="auto"/>
              <w:right w:val="single" w:sz="4" w:space="0" w:color="auto"/>
            </w:tcBorders>
            <w:shd w:val="clear" w:color="auto" w:fill="auto"/>
            <w:vAlign w:val="bottom"/>
          </w:tcPr>
          <w:p w:rsidR="009C27F1" w:rsidRPr="0018125A" w:rsidRDefault="009C27F1" w:rsidP="00B91C33">
            <w:pPr>
              <w:shd w:val="clear" w:color="auto" w:fill="FFFFFF"/>
              <w:ind w:right="72"/>
              <w:jc w:val="right"/>
              <w:rPr>
                <w:sz w:val="22"/>
                <w:szCs w:val="22"/>
              </w:rPr>
            </w:pPr>
          </w:p>
        </w:tc>
        <w:tc>
          <w:tcPr>
            <w:tcW w:w="1307" w:type="dxa"/>
            <w:tcBorders>
              <w:left w:val="single" w:sz="4" w:space="0" w:color="auto"/>
            </w:tcBorders>
            <w:vAlign w:val="bottom"/>
          </w:tcPr>
          <w:p w:rsidR="009C27F1" w:rsidRPr="0018125A" w:rsidRDefault="009C27F1" w:rsidP="00B91C33">
            <w:pPr>
              <w:shd w:val="clear" w:color="auto" w:fill="FFFFFF"/>
              <w:ind w:right="72"/>
              <w:jc w:val="right"/>
              <w:rPr>
                <w:sz w:val="22"/>
                <w:szCs w:val="22"/>
              </w:rPr>
            </w:pPr>
          </w:p>
        </w:tc>
      </w:tr>
      <w:tr w:rsidR="00E70ADE" w:rsidRPr="0018125A" w:rsidTr="009C27F1">
        <w:trPr>
          <w:trHeight w:val="373"/>
          <w:jc w:val="center"/>
        </w:trPr>
        <w:tc>
          <w:tcPr>
            <w:tcW w:w="6588" w:type="dxa"/>
            <w:tcBorders>
              <w:right w:val="single" w:sz="4" w:space="0" w:color="auto"/>
            </w:tcBorders>
            <w:vAlign w:val="bottom"/>
          </w:tcPr>
          <w:p w:rsidR="00E70ADE" w:rsidRPr="0018125A" w:rsidRDefault="00E70ADE" w:rsidP="00B91C33">
            <w:pPr>
              <w:shd w:val="clear" w:color="auto" w:fill="FFFFFF"/>
              <w:tabs>
                <w:tab w:val="left" w:leader="dot" w:pos="6048"/>
              </w:tabs>
              <w:ind w:left="288"/>
              <w:rPr>
                <w:rFonts w:cs="Times New Roman"/>
                <w:sz w:val="22"/>
                <w:szCs w:val="22"/>
              </w:rPr>
            </w:pPr>
            <w:r w:rsidRPr="0018125A">
              <w:rPr>
                <w:rFonts w:cs="Times New Roman"/>
                <w:smallCaps/>
                <w:sz w:val="22"/>
                <w:szCs w:val="22"/>
              </w:rPr>
              <w:t xml:space="preserve">Division No. </w:t>
            </w:r>
            <w:r w:rsidRPr="0018125A">
              <w:rPr>
                <w:rFonts w:cs="Times New Roman"/>
                <w:sz w:val="22"/>
                <w:szCs w:val="22"/>
              </w:rPr>
              <w:t>78.</w:t>
            </w:r>
          </w:p>
        </w:tc>
        <w:tc>
          <w:tcPr>
            <w:tcW w:w="1350" w:type="dxa"/>
            <w:tcBorders>
              <w:left w:val="single" w:sz="4" w:space="0" w:color="auto"/>
              <w:righ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c>
          <w:tcPr>
            <w:tcW w:w="1307" w:type="dxa"/>
            <w:tcBorders>
              <w:lef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r>
      <w:tr w:rsidR="00E70ADE" w:rsidRPr="0018125A" w:rsidTr="009C27F1">
        <w:trPr>
          <w:trHeight w:val="478"/>
          <w:jc w:val="center"/>
        </w:trPr>
        <w:tc>
          <w:tcPr>
            <w:tcW w:w="6588" w:type="dxa"/>
            <w:tcBorders>
              <w:right w:val="single" w:sz="4" w:space="0" w:color="auto"/>
            </w:tcBorders>
            <w:vAlign w:val="bottom"/>
          </w:tcPr>
          <w:p w:rsidR="00E70ADE" w:rsidRPr="0018125A" w:rsidRDefault="00E70ADE" w:rsidP="00B91C33">
            <w:pPr>
              <w:shd w:val="clear" w:color="auto" w:fill="FFFFFF"/>
              <w:tabs>
                <w:tab w:val="left" w:leader="dot" w:pos="6048"/>
              </w:tabs>
              <w:jc w:val="center"/>
              <w:rPr>
                <w:rFonts w:cs="Times New Roman"/>
                <w:sz w:val="22"/>
                <w:szCs w:val="22"/>
              </w:rPr>
            </w:pPr>
            <w:r w:rsidRPr="0018125A">
              <w:rPr>
                <w:rFonts w:cs="Times New Roman"/>
                <w:sz w:val="22"/>
                <w:szCs w:val="22"/>
              </w:rPr>
              <w:t>ROYAL AUSTRALIAN ARTILLERY (NEW SOUTH WALES).</w:t>
            </w:r>
          </w:p>
        </w:tc>
        <w:tc>
          <w:tcPr>
            <w:tcW w:w="1350" w:type="dxa"/>
            <w:tcBorders>
              <w:left w:val="single" w:sz="4" w:space="0" w:color="auto"/>
              <w:righ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c>
          <w:tcPr>
            <w:tcW w:w="1307" w:type="dxa"/>
            <w:tcBorders>
              <w:lef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r>
      <w:tr w:rsidR="00E70ADE" w:rsidRPr="0018125A" w:rsidTr="009C27F1">
        <w:trPr>
          <w:trHeight w:val="215"/>
          <w:jc w:val="center"/>
        </w:trPr>
        <w:tc>
          <w:tcPr>
            <w:tcW w:w="6588" w:type="dxa"/>
            <w:tcBorders>
              <w:right w:val="single" w:sz="4" w:space="0" w:color="auto"/>
            </w:tcBorders>
            <w:vAlign w:val="bottom"/>
          </w:tcPr>
          <w:p w:rsidR="00E70ADE" w:rsidRPr="0018125A" w:rsidRDefault="00E70ADE" w:rsidP="009C27F1">
            <w:pPr>
              <w:shd w:val="clear" w:color="auto" w:fill="FFFFFF"/>
              <w:tabs>
                <w:tab w:val="left" w:leader="dot" w:pos="6048"/>
              </w:tabs>
              <w:ind w:left="423"/>
              <w:rPr>
                <w:rFonts w:cs="Times New Roman"/>
                <w:sz w:val="22"/>
                <w:szCs w:val="22"/>
              </w:rPr>
            </w:pPr>
            <w:r w:rsidRPr="0018125A">
              <w:rPr>
                <w:rFonts w:cs="Times New Roman"/>
                <w:sz w:val="22"/>
                <w:szCs w:val="22"/>
              </w:rPr>
              <w:t>Subdivision No. 2.</w:t>
            </w:r>
            <w:r w:rsidRPr="0018125A">
              <w:rPr>
                <w:rFonts w:eastAsia="Times New Roman" w:cs="Times New Roman"/>
                <w:sz w:val="22"/>
                <w:szCs w:val="22"/>
              </w:rPr>
              <w:t>—</w:t>
            </w:r>
            <w:r w:rsidRPr="0018125A">
              <w:rPr>
                <w:rFonts w:eastAsia="Times New Roman" w:cs="Times New Roman"/>
                <w:smallCaps/>
                <w:sz w:val="22"/>
                <w:szCs w:val="22"/>
              </w:rPr>
              <w:t>Contingencies.</w:t>
            </w:r>
          </w:p>
        </w:tc>
        <w:tc>
          <w:tcPr>
            <w:tcW w:w="1350" w:type="dxa"/>
            <w:tcBorders>
              <w:left w:val="single" w:sz="4" w:space="0" w:color="auto"/>
              <w:righ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c>
          <w:tcPr>
            <w:tcW w:w="1307" w:type="dxa"/>
            <w:tcBorders>
              <w:lef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r>
      <w:tr w:rsidR="00E70ADE" w:rsidRPr="0018125A" w:rsidTr="009C27F1">
        <w:trPr>
          <w:trHeight w:val="205"/>
          <w:jc w:val="center"/>
        </w:trPr>
        <w:tc>
          <w:tcPr>
            <w:tcW w:w="6588" w:type="dxa"/>
            <w:tcBorders>
              <w:right w:val="single" w:sz="4" w:space="0" w:color="auto"/>
            </w:tcBorders>
            <w:vAlign w:val="bottom"/>
          </w:tcPr>
          <w:p w:rsidR="00E70ADE" w:rsidRPr="0018125A" w:rsidRDefault="00E70ADE" w:rsidP="00B91C33">
            <w:pPr>
              <w:shd w:val="clear" w:color="auto" w:fill="FFFFFF"/>
              <w:tabs>
                <w:tab w:val="left" w:leader="dot" w:pos="6048"/>
              </w:tabs>
              <w:rPr>
                <w:rFonts w:cs="Times New Roman"/>
                <w:sz w:val="22"/>
                <w:szCs w:val="22"/>
              </w:rPr>
            </w:pPr>
            <w:r w:rsidRPr="0018125A">
              <w:rPr>
                <w:rFonts w:cs="Times New Roman"/>
                <w:sz w:val="22"/>
                <w:szCs w:val="22"/>
              </w:rPr>
              <w:t>No. 6. Forage and remounts</w:t>
            </w:r>
            <w:r w:rsidR="00B91C33">
              <w:rPr>
                <w:rFonts w:cs="Times New Roman"/>
                <w:sz w:val="22"/>
                <w:szCs w:val="22"/>
              </w:rPr>
              <w:tab/>
            </w:r>
          </w:p>
        </w:tc>
        <w:tc>
          <w:tcPr>
            <w:tcW w:w="1350" w:type="dxa"/>
            <w:tcBorders>
              <w:left w:val="single" w:sz="4" w:space="0" w:color="auto"/>
              <w:right w:val="single" w:sz="4" w:space="0" w:color="auto"/>
            </w:tcBorders>
            <w:vAlign w:val="bottom"/>
          </w:tcPr>
          <w:p w:rsidR="00E70ADE" w:rsidRPr="0018125A" w:rsidRDefault="00E70ADE" w:rsidP="009C27F1">
            <w:pPr>
              <w:shd w:val="clear" w:color="auto" w:fill="FFFFFF"/>
              <w:ind w:right="72"/>
              <w:jc w:val="right"/>
              <w:rPr>
                <w:rFonts w:cs="Times New Roman"/>
                <w:sz w:val="22"/>
                <w:szCs w:val="22"/>
              </w:rPr>
            </w:pPr>
            <w:r w:rsidRPr="0018125A">
              <w:rPr>
                <w:rFonts w:cs="Times New Roman"/>
                <w:sz w:val="22"/>
                <w:szCs w:val="22"/>
              </w:rPr>
              <w:t>85</w:t>
            </w:r>
          </w:p>
        </w:tc>
        <w:tc>
          <w:tcPr>
            <w:tcW w:w="1307" w:type="dxa"/>
            <w:tcBorders>
              <w:lef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r>
      <w:tr w:rsidR="00E70ADE" w:rsidRPr="0018125A" w:rsidTr="009C27F1">
        <w:trPr>
          <w:trHeight w:val="280"/>
          <w:jc w:val="center"/>
        </w:trPr>
        <w:tc>
          <w:tcPr>
            <w:tcW w:w="6588" w:type="dxa"/>
            <w:tcBorders>
              <w:right w:val="single" w:sz="4" w:space="0" w:color="auto"/>
            </w:tcBorders>
            <w:vAlign w:val="bottom"/>
          </w:tcPr>
          <w:p w:rsidR="00E70ADE" w:rsidRPr="0018125A" w:rsidRDefault="00E70ADE" w:rsidP="00B91C33">
            <w:pPr>
              <w:shd w:val="clear" w:color="auto" w:fill="FFFFFF"/>
              <w:tabs>
                <w:tab w:val="left" w:leader="dot" w:pos="6048"/>
              </w:tabs>
              <w:ind w:left="360"/>
              <w:rPr>
                <w:rFonts w:cs="Times New Roman"/>
                <w:sz w:val="22"/>
                <w:szCs w:val="22"/>
              </w:rPr>
            </w:pPr>
            <w:r w:rsidRPr="0018125A">
              <w:rPr>
                <w:rFonts w:cs="Times New Roman"/>
                <w:sz w:val="22"/>
                <w:szCs w:val="22"/>
              </w:rPr>
              <w:t>7. Incidental and petty cas</w:t>
            </w:r>
            <w:r w:rsidR="008B5312">
              <w:rPr>
                <w:rFonts w:cs="Times New Roman"/>
                <w:sz w:val="22"/>
                <w:szCs w:val="22"/>
              </w:rPr>
              <w:t>h</w:t>
            </w:r>
            <w:r w:rsidRPr="0018125A">
              <w:rPr>
                <w:rFonts w:cs="Times New Roman"/>
                <w:sz w:val="22"/>
                <w:szCs w:val="22"/>
              </w:rPr>
              <w:t xml:space="preserve"> expenditure</w:t>
            </w:r>
            <w:r w:rsidR="00B91C33">
              <w:rPr>
                <w:rFonts w:cs="Times New Roman"/>
                <w:sz w:val="22"/>
                <w:szCs w:val="22"/>
              </w:rPr>
              <w:tab/>
            </w:r>
          </w:p>
        </w:tc>
        <w:tc>
          <w:tcPr>
            <w:tcW w:w="1350" w:type="dxa"/>
            <w:tcBorders>
              <w:left w:val="single" w:sz="4" w:space="0" w:color="auto"/>
              <w:bottom w:val="single" w:sz="4" w:space="0" w:color="auto"/>
              <w:righ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r w:rsidRPr="0018125A">
              <w:rPr>
                <w:rFonts w:cs="Times New Roman"/>
                <w:sz w:val="22"/>
                <w:szCs w:val="22"/>
              </w:rPr>
              <w:t>50</w:t>
            </w:r>
          </w:p>
        </w:tc>
        <w:tc>
          <w:tcPr>
            <w:tcW w:w="1307" w:type="dxa"/>
            <w:tcBorders>
              <w:lef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r>
      <w:tr w:rsidR="009C27F1" w:rsidRPr="0018125A" w:rsidTr="009C27F1">
        <w:trPr>
          <w:trHeight w:val="251"/>
          <w:jc w:val="center"/>
        </w:trPr>
        <w:tc>
          <w:tcPr>
            <w:tcW w:w="6588" w:type="dxa"/>
            <w:tcBorders>
              <w:right w:val="single" w:sz="4" w:space="0" w:color="auto"/>
            </w:tcBorders>
            <w:vAlign w:val="bottom"/>
          </w:tcPr>
          <w:p w:rsidR="009C27F1" w:rsidRPr="0018125A" w:rsidRDefault="009C27F1" w:rsidP="00B91C33">
            <w:pPr>
              <w:shd w:val="clear" w:color="auto" w:fill="FFFFFF"/>
              <w:tabs>
                <w:tab w:val="left" w:leader="dot" w:pos="6048"/>
              </w:tabs>
              <w:rPr>
                <w:rFonts w:cs="Times New Roman"/>
                <w:sz w:val="22"/>
                <w:szCs w:val="22"/>
              </w:rPr>
            </w:pPr>
          </w:p>
        </w:tc>
        <w:tc>
          <w:tcPr>
            <w:tcW w:w="1350" w:type="dxa"/>
            <w:vMerge w:val="restart"/>
            <w:tcBorders>
              <w:top w:val="single" w:sz="4" w:space="0" w:color="auto"/>
              <w:left w:val="single" w:sz="4" w:space="0" w:color="auto"/>
              <w:right w:val="single" w:sz="4" w:space="0" w:color="auto"/>
            </w:tcBorders>
            <w:shd w:val="clear" w:color="auto" w:fill="auto"/>
            <w:vAlign w:val="center"/>
          </w:tcPr>
          <w:p w:rsidR="009C27F1" w:rsidRPr="0018125A" w:rsidRDefault="009C27F1" w:rsidP="009C27F1">
            <w:pPr>
              <w:shd w:val="clear" w:color="auto" w:fill="FFFFFF"/>
              <w:ind w:right="72"/>
              <w:jc w:val="right"/>
              <w:rPr>
                <w:rFonts w:cs="Times New Roman"/>
                <w:sz w:val="22"/>
                <w:szCs w:val="22"/>
              </w:rPr>
            </w:pPr>
            <w:r w:rsidRPr="0018125A">
              <w:rPr>
                <w:rFonts w:cs="Times New Roman"/>
                <w:sz w:val="22"/>
                <w:szCs w:val="22"/>
              </w:rPr>
              <w:t>135</w:t>
            </w:r>
          </w:p>
        </w:tc>
        <w:tc>
          <w:tcPr>
            <w:tcW w:w="1307" w:type="dxa"/>
            <w:tcBorders>
              <w:left w:val="single" w:sz="4" w:space="0" w:color="auto"/>
            </w:tcBorders>
            <w:vAlign w:val="bottom"/>
          </w:tcPr>
          <w:p w:rsidR="009C27F1" w:rsidRPr="0018125A" w:rsidRDefault="009C27F1" w:rsidP="00B91C33">
            <w:pPr>
              <w:shd w:val="clear" w:color="auto" w:fill="FFFFFF"/>
              <w:ind w:right="72"/>
              <w:jc w:val="right"/>
              <w:rPr>
                <w:rFonts w:cs="Times New Roman"/>
                <w:sz w:val="22"/>
                <w:szCs w:val="22"/>
              </w:rPr>
            </w:pPr>
          </w:p>
        </w:tc>
      </w:tr>
      <w:tr w:rsidR="009C27F1" w:rsidRPr="0018125A" w:rsidTr="009C27F1">
        <w:trPr>
          <w:trHeight w:val="251"/>
          <w:jc w:val="center"/>
        </w:trPr>
        <w:tc>
          <w:tcPr>
            <w:tcW w:w="6588" w:type="dxa"/>
            <w:tcBorders>
              <w:right w:val="single" w:sz="4" w:space="0" w:color="auto"/>
            </w:tcBorders>
            <w:vAlign w:val="bottom"/>
          </w:tcPr>
          <w:p w:rsidR="009C27F1" w:rsidRPr="0018125A" w:rsidRDefault="009C27F1" w:rsidP="009C27F1">
            <w:pPr>
              <w:shd w:val="clear" w:color="auto" w:fill="FFFFFF"/>
              <w:ind w:right="882"/>
              <w:jc w:val="center"/>
              <w:rPr>
                <w:sz w:val="22"/>
                <w:szCs w:val="22"/>
              </w:rPr>
            </w:pPr>
            <w:r>
              <w:rPr>
                <w:sz w:val="22"/>
                <w:szCs w:val="22"/>
              </w:rPr>
              <w:t>__________</w:t>
            </w:r>
          </w:p>
        </w:tc>
        <w:tc>
          <w:tcPr>
            <w:tcW w:w="1350" w:type="dxa"/>
            <w:vMerge/>
            <w:tcBorders>
              <w:left w:val="single" w:sz="4" w:space="0" w:color="auto"/>
              <w:bottom w:val="single" w:sz="4" w:space="0" w:color="auto"/>
              <w:right w:val="single" w:sz="4" w:space="0" w:color="auto"/>
            </w:tcBorders>
            <w:vAlign w:val="bottom"/>
          </w:tcPr>
          <w:p w:rsidR="009C27F1" w:rsidRPr="0018125A" w:rsidRDefault="009C27F1" w:rsidP="00B91C33">
            <w:pPr>
              <w:shd w:val="clear" w:color="auto" w:fill="FFFFFF"/>
              <w:ind w:right="72"/>
              <w:jc w:val="right"/>
              <w:rPr>
                <w:sz w:val="22"/>
                <w:szCs w:val="22"/>
              </w:rPr>
            </w:pPr>
          </w:p>
        </w:tc>
        <w:tc>
          <w:tcPr>
            <w:tcW w:w="1307" w:type="dxa"/>
            <w:tcBorders>
              <w:left w:val="single" w:sz="4" w:space="0" w:color="auto"/>
            </w:tcBorders>
            <w:vAlign w:val="bottom"/>
          </w:tcPr>
          <w:p w:rsidR="009C27F1" w:rsidRPr="0018125A" w:rsidRDefault="009C27F1" w:rsidP="00B91C33">
            <w:pPr>
              <w:shd w:val="clear" w:color="auto" w:fill="FFFFFF"/>
              <w:ind w:right="72"/>
              <w:jc w:val="right"/>
              <w:rPr>
                <w:sz w:val="22"/>
                <w:szCs w:val="22"/>
              </w:rPr>
            </w:pPr>
          </w:p>
        </w:tc>
      </w:tr>
      <w:tr w:rsidR="00E70ADE" w:rsidRPr="0018125A" w:rsidTr="009C27F1">
        <w:trPr>
          <w:trHeight w:val="136"/>
          <w:jc w:val="center"/>
        </w:trPr>
        <w:tc>
          <w:tcPr>
            <w:tcW w:w="6588" w:type="dxa"/>
            <w:tcBorders>
              <w:right w:val="single" w:sz="4" w:space="0" w:color="auto"/>
            </w:tcBorders>
            <w:vAlign w:val="bottom"/>
          </w:tcPr>
          <w:p w:rsidR="00E70ADE" w:rsidRPr="0018125A" w:rsidRDefault="00E70ADE" w:rsidP="00B91C33">
            <w:pPr>
              <w:shd w:val="clear" w:color="auto" w:fill="FFFFFF"/>
              <w:tabs>
                <w:tab w:val="left" w:leader="dot" w:pos="6048"/>
              </w:tabs>
              <w:ind w:left="288"/>
              <w:rPr>
                <w:rFonts w:cs="Times New Roman"/>
                <w:sz w:val="22"/>
                <w:szCs w:val="22"/>
              </w:rPr>
            </w:pPr>
            <w:r w:rsidRPr="0018125A">
              <w:rPr>
                <w:rFonts w:cs="Times New Roman"/>
                <w:smallCaps/>
                <w:sz w:val="22"/>
                <w:szCs w:val="22"/>
              </w:rPr>
              <w:t xml:space="preserve">Division No. </w:t>
            </w:r>
            <w:r w:rsidRPr="0018125A">
              <w:rPr>
                <w:rFonts w:cs="Times New Roman"/>
                <w:sz w:val="22"/>
                <w:szCs w:val="22"/>
              </w:rPr>
              <w:t>80.</w:t>
            </w:r>
          </w:p>
        </w:tc>
        <w:tc>
          <w:tcPr>
            <w:tcW w:w="1350" w:type="dxa"/>
            <w:tcBorders>
              <w:top w:val="single" w:sz="4" w:space="0" w:color="auto"/>
              <w:left w:val="single" w:sz="4" w:space="0" w:color="auto"/>
              <w:righ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c>
          <w:tcPr>
            <w:tcW w:w="1307" w:type="dxa"/>
            <w:tcBorders>
              <w:lef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r>
      <w:tr w:rsidR="00E70ADE" w:rsidRPr="0018125A" w:rsidTr="009C27F1">
        <w:trPr>
          <w:trHeight w:val="122"/>
          <w:jc w:val="center"/>
        </w:trPr>
        <w:tc>
          <w:tcPr>
            <w:tcW w:w="6588" w:type="dxa"/>
            <w:tcBorders>
              <w:right w:val="single" w:sz="4" w:space="0" w:color="auto"/>
            </w:tcBorders>
            <w:vAlign w:val="bottom"/>
          </w:tcPr>
          <w:p w:rsidR="00E70ADE" w:rsidRPr="0018125A" w:rsidRDefault="00E70ADE" w:rsidP="00B91C33">
            <w:pPr>
              <w:tabs>
                <w:tab w:val="left" w:leader="dot" w:pos="6048"/>
              </w:tabs>
              <w:rPr>
                <w:rFonts w:cs="Times New Roman"/>
                <w:sz w:val="22"/>
                <w:szCs w:val="22"/>
              </w:rPr>
            </w:pPr>
          </w:p>
        </w:tc>
        <w:tc>
          <w:tcPr>
            <w:tcW w:w="1350" w:type="dxa"/>
            <w:tcBorders>
              <w:left w:val="single" w:sz="4" w:space="0" w:color="auto"/>
              <w:righ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c>
          <w:tcPr>
            <w:tcW w:w="1307" w:type="dxa"/>
            <w:tcBorders>
              <w:lef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r>
      <w:tr w:rsidR="00E70ADE" w:rsidRPr="0018125A" w:rsidTr="009C27F1">
        <w:trPr>
          <w:trHeight w:val="153"/>
          <w:jc w:val="center"/>
        </w:trPr>
        <w:tc>
          <w:tcPr>
            <w:tcW w:w="6588" w:type="dxa"/>
            <w:tcBorders>
              <w:right w:val="single" w:sz="4" w:space="0" w:color="auto"/>
            </w:tcBorders>
            <w:vAlign w:val="bottom"/>
          </w:tcPr>
          <w:p w:rsidR="00E70ADE" w:rsidRPr="0018125A" w:rsidRDefault="00E70ADE" w:rsidP="00B91C33">
            <w:pPr>
              <w:shd w:val="clear" w:color="auto" w:fill="FFFFFF"/>
              <w:tabs>
                <w:tab w:val="left" w:leader="dot" w:pos="6048"/>
              </w:tabs>
              <w:jc w:val="center"/>
              <w:rPr>
                <w:rFonts w:cs="Times New Roman"/>
                <w:sz w:val="22"/>
                <w:szCs w:val="22"/>
              </w:rPr>
            </w:pPr>
            <w:r w:rsidRPr="0018125A">
              <w:rPr>
                <w:rFonts w:cs="Times New Roman"/>
                <w:sz w:val="22"/>
                <w:szCs w:val="22"/>
              </w:rPr>
              <w:t>PERMANENT ARMY SERVICE CORPS.</w:t>
            </w:r>
          </w:p>
        </w:tc>
        <w:tc>
          <w:tcPr>
            <w:tcW w:w="1350" w:type="dxa"/>
            <w:tcBorders>
              <w:left w:val="single" w:sz="4" w:space="0" w:color="auto"/>
              <w:righ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c>
          <w:tcPr>
            <w:tcW w:w="1307" w:type="dxa"/>
            <w:tcBorders>
              <w:lef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r>
      <w:tr w:rsidR="00E70ADE" w:rsidRPr="0018125A" w:rsidTr="009C27F1">
        <w:trPr>
          <w:trHeight w:val="194"/>
          <w:jc w:val="center"/>
        </w:trPr>
        <w:tc>
          <w:tcPr>
            <w:tcW w:w="6588" w:type="dxa"/>
            <w:tcBorders>
              <w:right w:val="single" w:sz="4" w:space="0" w:color="auto"/>
            </w:tcBorders>
            <w:vAlign w:val="bottom"/>
          </w:tcPr>
          <w:p w:rsidR="00E70ADE" w:rsidRPr="0018125A" w:rsidRDefault="00E70ADE" w:rsidP="009C27F1">
            <w:pPr>
              <w:shd w:val="clear" w:color="auto" w:fill="FFFFFF"/>
              <w:tabs>
                <w:tab w:val="left" w:leader="dot" w:pos="6048"/>
              </w:tabs>
              <w:ind w:left="450"/>
              <w:rPr>
                <w:rFonts w:cs="Times New Roman"/>
                <w:sz w:val="22"/>
                <w:szCs w:val="22"/>
              </w:rPr>
            </w:pPr>
            <w:r w:rsidRPr="0018125A">
              <w:rPr>
                <w:rFonts w:cs="Times New Roman"/>
                <w:sz w:val="22"/>
                <w:szCs w:val="22"/>
              </w:rPr>
              <w:t>Subdivision No. 1.</w:t>
            </w:r>
            <w:r w:rsidRPr="0018125A">
              <w:rPr>
                <w:rFonts w:eastAsia="Times New Roman" w:cs="Times New Roman"/>
                <w:sz w:val="22"/>
                <w:szCs w:val="22"/>
              </w:rPr>
              <w:t>—</w:t>
            </w:r>
            <w:r w:rsidRPr="0018125A">
              <w:rPr>
                <w:rFonts w:eastAsia="Times New Roman" w:cs="Times New Roman"/>
                <w:smallCaps/>
                <w:sz w:val="22"/>
                <w:szCs w:val="22"/>
              </w:rPr>
              <w:t>Pay.</w:t>
            </w:r>
          </w:p>
        </w:tc>
        <w:tc>
          <w:tcPr>
            <w:tcW w:w="1350" w:type="dxa"/>
            <w:tcBorders>
              <w:left w:val="single" w:sz="4" w:space="0" w:color="auto"/>
              <w:righ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c>
          <w:tcPr>
            <w:tcW w:w="1307" w:type="dxa"/>
            <w:tcBorders>
              <w:lef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r>
      <w:tr w:rsidR="00E70ADE" w:rsidRPr="0018125A" w:rsidTr="009C27F1">
        <w:trPr>
          <w:trHeight w:val="302"/>
          <w:jc w:val="center"/>
        </w:trPr>
        <w:tc>
          <w:tcPr>
            <w:tcW w:w="6588" w:type="dxa"/>
            <w:tcBorders>
              <w:right w:val="single" w:sz="4" w:space="0" w:color="auto"/>
            </w:tcBorders>
            <w:vAlign w:val="bottom"/>
          </w:tcPr>
          <w:p w:rsidR="00E70ADE" w:rsidRPr="0018125A" w:rsidRDefault="00E70ADE" w:rsidP="00B91C33">
            <w:pPr>
              <w:shd w:val="clear" w:color="auto" w:fill="FFFFFF"/>
              <w:tabs>
                <w:tab w:val="left" w:leader="dot" w:pos="6048"/>
              </w:tabs>
              <w:rPr>
                <w:rFonts w:cs="Times New Roman"/>
                <w:sz w:val="22"/>
                <w:szCs w:val="22"/>
              </w:rPr>
            </w:pPr>
            <w:r w:rsidRPr="0018125A">
              <w:rPr>
                <w:rFonts w:cs="Times New Roman"/>
                <w:sz w:val="22"/>
                <w:szCs w:val="22"/>
              </w:rPr>
              <w:t>Lieutenant and Quartermaster</w:t>
            </w:r>
            <w:r w:rsidR="00B91C33">
              <w:rPr>
                <w:rFonts w:cs="Times New Roman"/>
                <w:sz w:val="22"/>
                <w:szCs w:val="22"/>
              </w:rPr>
              <w:tab/>
            </w:r>
          </w:p>
        </w:tc>
        <w:tc>
          <w:tcPr>
            <w:tcW w:w="1350" w:type="dxa"/>
            <w:tcBorders>
              <w:left w:val="single" w:sz="4" w:space="0" w:color="auto"/>
              <w:righ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r w:rsidRPr="0018125A">
              <w:rPr>
                <w:rFonts w:cs="Times New Roman"/>
                <w:sz w:val="22"/>
                <w:szCs w:val="22"/>
              </w:rPr>
              <w:t>25</w:t>
            </w:r>
          </w:p>
        </w:tc>
        <w:tc>
          <w:tcPr>
            <w:tcW w:w="1307" w:type="dxa"/>
            <w:tcBorders>
              <w:lef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r>
      <w:tr w:rsidR="00E70ADE" w:rsidRPr="0018125A" w:rsidTr="009C27F1">
        <w:trPr>
          <w:trHeight w:val="269"/>
          <w:jc w:val="center"/>
        </w:trPr>
        <w:tc>
          <w:tcPr>
            <w:tcW w:w="6588" w:type="dxa"/>
            <w:tcBorders>
              <w:right w:val="single" w:sz="4" w:space="0" w:color="auto"/>
            </w:tcBorders>
            <w:vAlign w:val="bottom"/>
          </w:tcPr>
          <w:p w:rsidR="00E70ADE" w:rsidRPr="0018125A" w:rsidRDefault="00E70ADE" w:rsidP="009C27F1">
            <w:pPr>
              <w:shd w:val="clear" w:color="auto" w:fill="FFFFFF"/>
              <w:tabs>
                <w:tab w:val="left" w:leader="dot" w:pos="6048"/>
              </w:tabs>
              <w:ind w:left="450"/>
              <w:rPr>
                <w:rFonts w:cs="Times New Roman"/>
                <w:sz w:val="22"/>
                <w:szCs w:val="22"/>
              </w:rPr>
            </w:pPr>
            <w:r w:rsidRPr="0018125A">
              <w:rPr>
                <w:rFonts w:cs="Times New Roman"/>
                <w:sz w:val="22"/>
                <w:szCs w:val="22"/>
              </w:rPr>
              <w:t>Subdivision No. 2.</w:t>
            </w:r>
            <w:r w:rsidRPr="0018125A">
              <w:rPr>
                <w:rFonts w:eastAsia="Times New Roman" w:cs="Times New Roman"/>
                <w:sz w:val="22"/>
                <w:szCs w:val="22"/>
              </w:rPr>
              <w:t>—</w:t>
            </w:r>
            <w:r w:rsidRPr="0018125A">
              <w:rPr>
                <w:rFonts w:eastAsia="Times New Roman" w:cs="Times New Roman"/>
                <w:smallCaps/>
                <w:sz w:val="22"/>
                <w:szCs w:val="22"/>
              </w:rPr>
              <w:t>Contingencies.</w:t>
            </w:r>
          </w:p>
        </w:tc>
        <w:tc>
          <w:tcPr>
            <w:tcW w:w="1350" w:type="dxa"/>
            <w:tcBorders>
              <w:left w:val="single" w:sz="4" w:space="0" w:color="auto"/>
              <w:bottom w:val="single" w:sz="4" w:space="0" w:color="auto"/>
              <w:righ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c>
          <w:tcPr>
            <w:tcW w:w="1307" w:type="dxa"/>
            <w:tcBorders>
              <w:lef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r>
      <w:tr w:rsidR="00E70ADE" w:rsidRPr="0018125A" w:rsidTr="009C27F1">
        <w:trPr>
          <w:trHeight w:val="201"/>
          <w:jc w:val="center"/>
        </w:trPr>
        <w:tc>
          <w:tcPr>
            <w:tcW w:w="6588" w:type="dxa"/>
            <w:tcBorders>
              <w:right w:val="single" w:sz="4" w:space="0" w:color="auto"/>
            </w:tcBorders>
            <w:vAlign w:val="bottom"/>
          </w:tcPr>
          <w:p w:rsidR="00E70ADE" w:rsidRPr="0018125A" w:rsidRDefault="00E70ADE" w:rsidP="00B91C33">
            <w:pPr>
              <w:shd w:val="clear" w:color="auto" w:fill="FFFFFF"/>
              <w:tabs>
                <w:tab w:val="left" w:leader="dot" w:pos="6048"/>
              </w:tabs>
              <w:rPr>
                <w:rFonts w:cs="Times New Roman"/>
                <w:sz w:val="22"/>
                <w:szCs w:val="22"/>
              </w:rPr>
            </w:pPr>
            <w:r w:rsidRPr="0018125A">
              <w:rPr>
                <w:rFonts w:cs="Times New Roman"/>
                <w:sz w:val="22"/>
                <w:szCs w:val="22"/>
                <w:lang w:val="it-IT"/>
              </w:rPr>
              <w:t>N</w:t>
            </w:r>
            <w:r w:rsidR="00586B05">
              <w:rPr>
                <w:rFonts w:eastAsia="Times New Roman" w:cs="Times New Roman"/>
                <w:sz w:val="22"/>
                <w:szCs w:val="22"/>
                <w:lang w:val="it-IT"/>
              </w:rPr>
              <w:t>o</w:t>
            </w:r>
            <w:r w:rsidRPr="0018125A">
              <w:rPr>
                <w:rFonts w:eastAsia="Times New Roman" w:cs="Times New Roman"/>
                <w:sz w:val="22"/>
                <w:szCs w:val="22"/>
                <w:lang w:val="it-IT"/>
              </w:rPr>
              <w:t xml:space="preserve">. </w:t>
            </w:r>
            <w:r w:rsidRPr="0018125A">
              <w:rPr>
                <w:rFonts w:eastAsia="Times New Roman" w:cs="Times New Roman"/>
                <w:sz w:val="22"/>
                <w:szCs w:val="22"/>
              </w:rPr>
              <w:t>4.</w:t>
            </w:r>
            <w:r w:rsidR="00B204BA" w:rsidRPr="0018125A">
              <w:rPr>
                <w:rFonts w:eastAsia="Times New Roman" w:cs="Times New Roman"/>
                <w:sz w:val="22"/>
                <w:szCs w:val="22"/>
              </w:rPr>
              <w:t xml:space="preserve"> </w:t>
            </w:r>
            <w:r w:rsidRPr="0018125A">
              <w:rPr>
                <w:rFonts w:eastAsia="Times New Roman" w:cs="Times New Roman"/>
                <w:sz w:val="22"/>
                <w:szCs w:val="22"/>
              </w:rPr>
              <w:t>Uniforms and kits</w:t>
            </w:r>
            <w:r w:rsidR="00B91C33">
              <w:rPr>
                <w:rFonts w:eastAsia="Times New Roman" w:cs="Times New Roman"/>
                <w:sz w:val="22"/>
                <w:szCs w:val="22"/>
              </w:rPr>
              <w:tab/>
            </w:r>
          </w:p>
        </w:tc>
        <w:tc>
          <w:tcPr>
            <w:tcW w:w="1350" w:type="dxa"/>
            <w:tcBorders>
              <w:top w:val="single" w:sz="4" w:space="0" w:color="auto"/>
              <w:left w:val="single" w:sz="4" w:space="0" w:color="auto"/>
              <w:righ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r w:rsidRPr="0018125A">
              <w:rPr>
                <w:rFonts w:cs="Times New Roman"/>
                <w:sz w:val="22"/>
                <w:szCs w:val="22"/>
              </w:rPr>
              <w:t>25</w:t>
            </w:r>
          </w:p>
        </w:tc>
        <w:tc>
          <w:tcPr>
            <w:tcW w:w="1307" w:type="dxa"/>
            <w:tcBorders>
              <w:lef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r>
      <w:tr w:rsidR="00E70ADE" w:rsidRPr="0018125A" w:rsidTr="009C27F1">
        <w:trPr>
          <w:trHeight w:val="298"/>
          <w:jc w:val="center"/>
        </w:trPr>
        <w:tc>
          <w:tcPr>
            <w:tcW w:w="6588" w:type="dxa"/>
            <w:tcBorders>
              <w:right w:val="single" w:sz="4" w:space="0" w:color="auto"/>
            </w:tcBorders>
            <w:vAlign w:val="bottom"/>
          </w:tcPr>
          <w:p w:rsidR="00E70ADE" w:rsidRPr="0018125A" w:rsidRDefault="004F4995" w:rsidP="00B91C33">
            <w:pPr>
              <w:shd w:val="clear" w:color="auto" w:fill="FFFFFF"/>
              <w:tabs>
                <w:tab w:val="left" w:leader="dot" w:pos="6048"/>
              </w:tabs>
              <w:ind w:left="360"/>
              <w:rPr>
                <w:rFonts w:cs="Times New Roman"/>
                <w:sz w:val="22"/>
                <w:szCs w:val="22"/>
              </w:rPr>
            </w:pPr>
            <w:r>
              <w:rPr>
                <w:rFonts w:cs="Times New Roman"/>
                <w:sz w:val="22"/>
                <w:szCs w:val="22"/>
              </w:rPr>
              <w:t>5. Forage and remounts for 6 G</w:t>
            </w:r>
            <w:r w:rsidR="00E70ADE" w:rsidRPr="0018125A">
              <w:rPr>
                <w:rFonts w:cs="Times New Roman"/>
                <w:sz w:val="22"/>
                <w:szCs w:val="22"/>
              </w:rPr>
              <w:t>arrison horses</w:t>
            </w:r>
            <w:r w:rsidR="00B91C33">
              <w:rPr>
                <w:rFonts w:cs="Times New Roman"/>
                <w:sz w:val="22"/>
                <w:szCs w:val="22"/>
              </w:rPr>
              <w:tab/>
            </w:r>
          </w:p>
        </w:tc>
        <w:tc>
          <w:tcPr>
            <w:tcW w:w="1350" w:type="dxa"/>
            <w:tcBorders>
              <w:left w:val="single" w:sz="4" w:space="0" w:color="auto"/>
              <w:bottom w:val="single" w:sz="4" w:space="0" w:color="auto"/>
              <w:righ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r w:rsidRPr="0018125A">
              <w:rPr>
                <w:rFonts w:cs="Times New Roman"/>
                <w:sz w:val="22"/>
                <w:szCs w:val="22"/>
              </w:rPr>
              <w:t>40</w:t>
            </w:r>
          </w:p>
        </w:tc>
        <w:tc>
          <w:tcPr>
            <w:tcW w:w="1307" w:type="dxa"/>
            <w:tcBorders>
              <w:lef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r>
      <w:tr w:rsidR="00E70ADE" w:rsidRPr="0018125A" w:rsidTr="009C27F1">
        <w:trPr>
          <w:trHeight w:val="409"/>
          <w:jc w:val="center"/>
        </w:trPr>
        <w:tc>
          <w:tcPr>
            <w:tcW w:w="6588" w:type="dxa"/>
            <w:tcBorders>
              <w:right w:val="single" w:sz="4" w:space="0" w:color="auto"/>
            </w:tcBorders>
            <w:vAlign w:val="bottom"/>
          </w:tcPr>
          <w:p w:rsidR="00E70ADE" w:rsidRPr="0018125A" w:rsidRDefault="00E70ADE" w:rsidP="00B91C33">
            <w:pPr>
              <w:shd w:val="clear" w:color="auto" w:fill="FFFFFF"/>
              <w:tabs>
                <w:tab w:val="left" w:leader="dot" w:pos="6048"/>
              </w:tabs>
              <w:rPr>
                <w:rFonts w:cs="Times New Roman"/>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rsidR="00E70ADE" w:rsidRPr="0018125A" w:rsidRDefault="00E70ADE" w:rsidP="009C27F1">
            <w:pPr>
              <w:shd w:val="clear" w:color="auto" w:fill="FFFFFF"/>
              <w:ind w:right="72"/>
              <w:jc w:val="right"/>
              <w:rPr>
                <w:rFonts w:cs="Times New Roman"/>
                <w:sz w:val="22"/>
                <w:szCs w:val="22"/>
              </w:rPr>
            </w:pPr>
            <w:r w:rsidRPr="0018125A">
              <w:rPr>
                <w:rFonts w:cs="Times New Roman"/>
                <w:sz w:val="22"/>
                <w:szCs w:val="22"/>
              </w:rPr>
              <w:t>65</w:t>
            </w:r>
          </w:p>
        </w:tc>
        <w:tc>
          <w:tcPr>
            <w:tcW w:w="1307" w:type="dxa"/>
            <w:tcBorders>
              <w:lef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r>
      <w:tr w:rsidR="00E70ADE" w:rsidRPr="0018125A" w:rsidTr="009C27F1">
        <w:trPr>
          <w:trHeight w:val="278"/>
          <w:jc w:val="center"/>
        </w:trPr>
        <w:tc>
          <w:tcPr>
            <w:tcW w:w="6588" w:type="dxa"/>
            <w:tcBorders>
              <w:right w:val="single" w:sz="4" w:space="0" w:color="auto"/>
            </w:tcBorders>
            <w:vAlign w:val="center"/>
          </w:tcPr>
          <w:p w:rsidR="00E70ADE" w:rsidRPr="0018125A" w:rsidRDefault="00E70ADE" w:rsidP="009C27F1">
            <w:pPr>
              <w:shd w:val="clear" w:color="auto" w:fill="FFFFFF"/>
              <w:tabs>
                <w:tab w:val="left" w:leader="dot" w:pos="6048"/>
              </w:tabs>
              <w:ind w:left="2160"/>
              <w:rPr>
                <w:rFonts w:cs="Times New Roman"/>
                <w:sz w:val="22"/>
                <w:szCs w:val="22"/>
              </w:rPr>
            </w:pPr>
            <w:r w:rsidRPr="0018125A">
              <w:rPr>
                <w:rFonts w:cs="Times New Roman"/>
                <w:sz w:val="22"/>
                <w:szCs w:val="22"/>
              </w:rPr>
              <w:t xml:space="preserve">Total </w:t>
            </w:r>
            <w:r w:rsidRPr="0018125A">
              <w:rPr>
                <w:rFonts w:cs="Times New Roman"/>
                <w:smallCaps/>
                <w:sz w:val="22"/>
                <w:szCs w:val="22"/>
              </w:rPr>
              <w:t xml:space="preserve">Division </w:t>
            </w:r>
            <w:r w:rsidRPr="0018125A">
              <w:rPr>
                <w:rFonts w:cs="Times New Roman"/>
                <w:sz w:val="22"/>
                <w:szCs w:val="22"/>
              </w:rPr>
              <w:t>No. 80</w:t>
            </w:r>
            <w:r w:rsidR="00B91C33">
              <w:rPr>
                <w:rFonts w:cs="Times New Roman"/>
                <w:sz w:val="22"/>
                <w:szCs w:val="22"/>
              </w:rPr>
              <w:tab/>
            </w:r>
          </w:p>
        </w:tc>
        <w:tc>
          <w:tcPr>
            <w:tcW w:w="1350" w:type="dxa"/>
            <w:tcBorders>
              <w:top w:val="single" w:sz="4" w:space="0" w:color="auto"/>
              <w:left w:val="single" w:sz="4" w:space="0" w:color="auto"/>
              <w:bottom w:val="single" w:sz="4" w:space="0" w:color="auto"/>
              <w:right w:val="single" w:sz="4" w:space="0" w:color="auto"/>
            </w:tcBorders>
            <w:vAlign w:val="center"/>
          </w:tcPr>
          <w:p w:rsidR="00E70ADE" w:rsidRPr="0018125A" w:rsidRDefault="00E70ADE" w:rsidP="009C27F1">
            <w:pPr>
              <w:shd w:val="clear" w:color="auto" w:fill="FFFFFF"/>
              <w:ind w:right="72"/>
              <w:jc w:val="right"/>
              <w:rPr>
                <w:rFonts w:cs="Times New Roman"/>
                <w:sz w:val="22"/>
                <w:szCs w:val="22"/>
              </w:rPr>
            </w:pPr>
            <w:r w:rsidRPr="0018125A">
              <w:rPr>
                <w:rFonts w:cs="Times New Roman"/>
                <w:sz w:val="22"/>
                <w:szCs w:val="22"/>
              </w:rPr>
              <w:t>90</w:t>
            </w:r>
          </w:p>
        </w:tc>
        <w:tc>
          <w:tcPr>
            <w:tcW w:w="1307" w:type="dxa"/>
            <w:tcBorders>
              <w:lef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r>
      <w:tr w:rsidR="009C27F1" w:rsidRPr="0018125A" w:rsidTr="009C27F1">
        <w:trPr>
          <w:trHeight w:val="125"/>
          <w:jc w:val="center"/>
        </w:trPr>
        <w:tc>
          <w:tcPr>
            <w:tcW w:w="6588" w:type="dxa"/>
            <w:tcBorders>
              <w:right w:val="single" w:sz="4" w:space="0" w:color="auto"/>
            </w:tcBorders>
            <w:vAlign w:val="bottom"/>
          </w:tcPr>
          <w:p w:rsidR="009C27F1" w:rsidRPr="0018125A" w:rsidRDefault="009C27F1" w:rsidP="009C27F1">
            <w:pPr>
              <w:shd w:val="clear" w:color="auto" w:fill="FFFFFF"/>
              <w:ind w:right="882"/>
              <w:jc w:val="center"/>
              <w:rPr>
                <w:sz w:val="22"/>
                <w:szCs w:val="22"/>
              </w:rPr>
            </w:pPr>
            <w:r>
              <w:rPr>
                <w:sz w:val="22"/>
                <w:szCs w:val="22"/>
              </w:rPr>
              <w:t>__________</w:t>
            </w:r>
          </w:p>
        </w:tc>
        <w:tc>
          <w:tcPr>
            <w:tcW w:w="1350" w:type="dxa"/>
            <w:tcBorders>
              <w:top w:val="single" w:sz="4" w:space="0" w:color="auto"/>
              <w:left w:val="single" w:sz="4" w:space="0" w:color="auto"/>
              <w:right w:val="single" w:sz="4" w:space="0" w:color="auto"/>
            </w:tcBorders>
            <w:vAlign w:val="center"/>
          </w:tcPr>
          <w:p w:rsidR="009C27F1" w:rsidRPr="0018125A" w:rsidRDefault="009C27F1" w:rsidP="009C27F1">
            <w:pPr>
              <w:shd w:val="clear" w:color="auto" w:fill="FFFFFF"/>
              <w:ind w:right="72"/>
              <w:jc w:val="right"/>
              <w:rPr>
                <w:sz w:val="22"/>
                <w:szCs w:val="22"/>
              </w:rPr>
            </w:pPr>
          </w:p>
        </w:tc>
        <w:tc>
          <w:tcPr>
            <w:tcW w:w="1307" w:type="dxa"/>
            <w:tcBorders>
              <w:left w:val="single" w:sz="4" w:space="0" w:color="auto"/>
            </w:tcBorders>
            <w:vAlign w:val="bottom"/>
          </w:tcPr>
          <w:p w:rsidR="009C27F1" w:rsidRPr="0018125A" w:rsidRDefault="009C27F1" w:rsidP="00B91C33">
            <w:pPr>
              <w:shd w:val="clear" w:color="auto" w:fill="FFFFFF"/>
              <w:ind w:right="72"/>
              <w:jc w:val="right"/>
              <w:rPr>
                <w:sz w:val="22"/>
                <w:szCs w:val="22"/>
              </w:rPr>
            </w:pPr>
          </w:p>
        </w:tc>
      </w:tr>
      <w:tr w:rsidR="00E70ADE" w:rsidRPr="0018125A" w:rsidTr="009C27F1">
        <w:trPr>
          <w:trHeight w:val="280"/>
          <w:jc w:val="center"/>
        </w:trPr>
        <w:tc>
          <w:tcPr>
            <w:tcW w:w="6588" w:type="dxa"/>
            <w:tcBorders>
              <w:right w:val="single" w:sz="4" w:space="0" w:color="auto"/>
            </w:tcBorders>
            <w:vAlign w:val="bottom"/>
          </w:tcPr>
          <w:p w:rsidR="00E70ADE" w:rsidRPr="0018125A" w:rsidRDefault="00E70ADE" w:rsidP="00B91C33">
            <w:pPr>
              <w:shd w:val="clear" w:color="auto" w:fill="FFFFFF"/>
              <w:tabs>
                <w:tab w:val="left" w:leader="dot" w:pos="6048"/>
              </w:tabs>
              <w:ind w:left="288"/>
              <w:rPr>
                <w:rFonts w:cs="Times New Roman"/>
                <w:sz w:val="22"/>
                <w:szCs w:val="22"/>
              </w:rPr>
            </w:pPr>
            <w:r w:rsidRPr="0018125A">
              <w:rPr>
                <w:rFonts w:cs="Times New Roman"/>
                <w:smallCaps/>
                <w:sz w:val="22"/>
                <w:szCs w:val="22"/>
              </w:rPr>
              <w:t xml:space="preserve">Division No. </w:t>
            </w:r>
            <w:r w:rsidRPr="0018125A">
              <w:rPr>
                <w:rFonts w:cs="Times New Roman"/>
                <w:sz w:val="22"/>
                <w:szCs w:val="22"/>
              </w:rPr>
              <w:t>87.</w:t>
            </w:r>
          </w:p>
        </w:tc>
        <w:tc>
          <w:tcPr>
            <w:tcW w:w="1350" w:type="dxa"/>
            <w:tcBorders>
              <w:left w:val="single" w:sz="4" w:space="0" w:color="auto"/>
              <w:righ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c>
          <w:tcPr>
            <w:tcW w:w="1307" w:type="dxa"/>
            <w:tcBorders>
              <w:lef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r>
      <w:tr w:rsidR="00E70ADE" w:rsidRPr="0018125A" w:rsidTr="009C27F1">
        <w:trPr>
          <w:trHeight w:val="205"/>
          <w:jc w:val="center"/>
        </w:trPr>
        <w:tc>
          <w:tcPr>
            <w:tcW w:w="6588" w:type="dxa"/>
            <w:tcBorders>
              <w:right w:val="single" w:sz="4" w:space="0" w:color="auto"/>
            </w:tcBorders>
            <w:vAlign w:val="bottom"/>
          </w:tcPr>
          <w:p w:rsidR="00E70ADE" w:rsidRPr="0018125A" w:rsidRDefault="00E70ADE" w:rsidP="00B91C33">
            <w:pPr>
              <w:shd w:val="clear" w:color="auto" w:fill="FFFFFF"/>
              <w:tabs>
                <w:tab w:val="left" w:leader="dot" w:pos="6048"/>
              </w:tabs>
              <w:jc w:val="center"/>
              <w:rPr>
                <w:rFonts w:cs="Times New Roman"/>
                <w:sz w:val="22"/>
                <w:szCs w:val="22"/>
              </w:rPr>
            </w:pPr>
            <w:r w:rsidRPr="0018125A">
              <w:rPr>
                <w:rFonts w:cs="Times New Roman"/>
                <w:sz w:val="22"/>
                <w:szCs w:val="22"/>
              </w:rPr>
              <w:t>VOLUNTEERS.</w:t>
            </w:r>
          </w:p>
        </w:tc>
        <w:tc>
          <w:tcPr>
            <w:tcW w:w="1350" w:type="dxa"/>
            <w:tcBorders>
              <w:left w:val="single" w:sz="4" w:space="0" w:color="auto"/>
              <w:righ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c>
          <w:tcPr>
            <w:tcW w:w="1307" w:type="dxa"/>
            <w:tcBorders>
              <w:lef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r>
      <w:tr w:rsidR="00E70ADE" w:rsidRPr="0018125A" w:rsidTr="009C27F1">
        <w:trPr>
          <w:trHeight w:val="176"/>
          <w:jc w:val="center"/>
        </w:trPr>
        <w:tc>
          <w:tcPr>
            <w:tcW w:w="6588" w:type="dxa"/>
            <w:tcBorders>
              <w:right w:val="single" w:sz="4" w:space="0" w:color="auto"/>
            </w:tcBorders>
            <w:vAlign w:val="bottom"/>
          </w:tcPr>
          <w:p w:rsidR="00E70ADE" w:rsidRPr="0018125A" w:rsidRDefault="00E70ADE" w:rsidP="00B91C33">
            <w:pPr>
              <w:shd w:val="clear" w:color="auto" w:fill="FFFFFF"/>
              <w:tabs>
                <w:tab w:val="left" w:leader="dot" w:pos="6048"/>
              </w:tabs>
              <w:ind w:left="720"/>
              <w:rPr>
                <w:rFonts w:cs="Times New Roman"/>
                <w:sz w:val="22"/>
                <w:szCs w:val="22"/>
              </w:rPr>
            </w:pPr>
            <w:r w:rsidRPr="0018125A">
              <w:rPr>
                <w:rFonts w:cs="Times New Roman"/>
                <w:sz w:val="22"/>
                <w:szCs w:val="22"/>
              </w:rPr>
              <w:t>Subdivision No. 2.</w:t>
            </w:r>
            <w:r w:rsidRPr="0018125A">
              <w:rPr>
                <w:rFonts w:eastAsia="Times New Roman" w:cs="Times New Roman"/>
                <w:sz w:val="22"/>
                <w:szCs w:val="22"/>
              </w:rPr>
              <w:t xml:space="preserve">— </w:t>
            </w:r>
            <w:r w:rsidRPr="0018125A">
              <w:rPr>
                <w:rFonts w:eastAsia="Times New Roman" w:cs="Times New Roman"/>
                <w:smallCaps/>
                <w:sz w:val="22"/>
                <w:szCs w:val="22"/>
              </w:rPr>
              <w:t>Contingencies.</w:t>
            </w:r>
          </w:p>
        </w:tc>
        <w:tc>
          <w:tcPr>
            <w:tcW w:w="1350" w:type="dxa"/>
            <w:tcBorders>
              <w:left w:val="single" w:sz="4" w:space="0" w:color="auto"/>
              <w:righ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c>
          <w:tcPr>
            <w:tcW w:w="1307" w:type="dxa"/>
            <w:tcBorders>
              <w:lef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r>
      <w:tr w:rsidR="00E70ADE" w:rsidRPr="0018125A" w:rsidTr="009C27F1">
        <w:trPr>
          <w:trHeight w:val="323"/>
          <w:jc w:val="center"/>
        </w:trPr>
        <w:tc>
          <w:tcPr>
            <w:tcW w:w="6588" w:type="dxa"/>
            <w:tcBorders>
              <w:right w:val="single" w:sz="4" w:space="0" w:color="auto"/>
            </w:tcBorders>
            <w:vAlign w:val="bottom"/>
          </w:tcPr>
          <w:p w:rsidR="00E70ADE" w:rsidRPr="0018125A" w:rsidRDefault="00E70ADE" w:rsidP="00B91C33">
            <w:pPr>
              <w:shd w:val="clear" w:color="auto" w:fill="FFFFFF"/>
              <w:tabs>
                <w:tab w:val="left" w:leader="dot" w:pos="6048"/>
              </w:tabs>
              <w:rPr>
                <w:rFonts w:cs="Times New Roman"/>
                <w:sz w:val="22"/>
                <w:szCs w:val="22"/>
              </w:rPr>
            </w:pPr>
            <w:r w:rsidRPr="0018125A">
              <w:rPr>
                <w:rFonts w:cs="Times New Roman"/>
                <w:sz w:val="22"/>
                <w:szCs w:val="22"/>
              </w:rPr>
              <w:t>No. 1. Clothing and Corps contingent allowance</w:t>
            </w:r>
            <w:r w:rsidR="00B91C33">
              <w:rPr>
                <w:rFonts w:cs="Times New Roman"/>
                <w:sz w:val="22"/>
                <w:szCs w:val="22"/>
              </w:rPr>
              <w:tab/>
            </w:r>
          </w:p>
        </w:tc>
        <w:tc>
          <w:tcPr>
            <w:tcW w:w="1350" w:type="dxa"/>
            <w:tcBorders>
              <w:left w:val="single" w:sz="4" w:space="0" w:color="auto"/>
              <w:bottom w:val="single" w:sz="4" w:space="0" w:color="auto"/>
              <w:righ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r w:rsidRPr="0018125A">
              <w:rPr>
                <w:rFonts w:cs="Times New Roman"/>
                <w:sz w:val="22"/>
                <w:szCs w:val="22"/>
              </w:rPr>
              <w:t>192</w:t>
            </w:r>
          </w:p>
        </w:tc>
        <w:tc>
          <w:tcPr>
            <w:tcW w:w="1307" w:type="dxa"/>
            <w:tcBorders>
              <w:lef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r>
      <w:tr w:rsidR="00E70ADE" w:rsidRPr="0018125A" w:rsidTr="009C27F1">
        <w:trPr>
          <w:trHeight w:val="467"/>
          <w:jc w:val="center"/>
        </w:trPr>
        <w:tc>
          <w:tcPr>
            <w:tcW w:w="6588" w:type="dxa"/>
            <w:tcBorders>
              <w:right w:val="single" w:sz="4" w:space="0" w:color="auto"/>
            </w:tcBorders>
            <w:vAlign w:val="bottom"/>
          </w:tcPr>
          <w:p w:rsidR="00E70ADE" w:rsidRPr="0018125A" w:rsidRDefault="00E70ADE" w:rsidP="00B91C33">
            <w:pPr>
              <w:shd w:val="clear" w:color="auto" w:fill="FFFFFF"/>
              <w:tabs>
                <w:tab w:val="left" w:leader="dot" w:pos="6048"/>
              </w:tabs>
              <w:ind w:left="288"/>
              <w:rPr>
                <w:rFonts w:cs="Times New Roman"/>
                <w:sz w:val="22"/>
                <w:szCs w:val="22"/>
              </w:rPr>
            </w:pPr>
            <w:r w:rsidRPr="0018125A">
              <w:rPr>
                <w:rFonts w:cs="Times New Roman"/>
                <w:smallCaps/>
                <w:sz w:val="22"/>
                <w:szCs w:val="22"/>
              </w:rPr>
              <w:t xml:space="preserve">Division No. </w:t>
            </w:r>
            <w:r w:rsidRPr="0018125A">
              <w:rPr>
                <w:rFonts w:cs="Times New Roman"/>
                <w:sz w:val="22"/>
                <w:szCs w:val="22"/>
              </w:rPr>
              <w:t>88.</w:t>
            </w:r>
          </w:p>
        </w:tc>
        <w:tc>
          <w:tcPr>
            <w:tcW w:w="1350" w:type="dxa"/>
            <w:tcBorders>
              <w:top w:val="single" w:sz="4" w:space="0" w:color="auto"/>
              <w:left w:val="single" w:sz="4" w:space="0" w:color="auto"/>
              <w:righ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c>
          <w:tcPr>
            <w:tcW w:w="1307" w:type="dxa"/>
            <w:tcBorders>
              <w:lef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r>
      <w:tr w:rsidR="00E70ADE" w:rsidRPr="0018125A" w:rsidTr="009C27F1">
        <w:trPr>
          <w:trHeight w:val="180"/>
          <w:jc w:val="center"/>
        </w:trPr>
        <w:tc>
          <w:tcPr>
            <w:tcW w:w="6588" w:type="dxa"/>
            <w:tcBorders>
              <w:right w:val="single" w:sz="4" w:space="0" w:color="auto"/>
            </w:tcBorders>
            <w:vAlign w:val="bottom"/>
          </w:tcPr>
          <w:p w:rsidR="00E70ADE" w:rsidRPr="0018125A" w:rsidRDefault="00E70ADE" w:rsidP="00B91C33">
            <w:pPr>
              <w:shd w:val="clear" w:color="auto" w:fill="FFFFFF"/>
              <w:tabs>
                <w:tab w:val="left" w:leader="dot" w:pos="6048"/>
              </w:tabs>
              <w:ind w:left="720"/>
              <w:rPr>
                <w:rFonts w:cs="Times New Roman"/>
                <w:sz w:val="22"/>
                <w:szCs w:val="22"/>
              </w:rPr>
            </w:pPr>
            <w:r w:rsidRPr="0018125A">
              <w:rPr>
                <w:rFonts w:cs="Times New Roman"/>
                <w:i/>
                <w:iCs/>
                <w:sz w:val="22"/>
                <w:szCs w:val="22"/>
              </w:rPr>
              <w:t>Read</w:t>
            </w:r>
            <w:r w:rsidRPr="0018125A">
              <w:rPr>
                <w:rFonts w:eastAsia="Times New Roman" w:cs="Times New Roman"/>
                <w:sz w:val="22"/>
                <w:szCs w:val="22"/>
              </w:rPr>
              <w:t>—</w:t>
            </w:r>
          </w:p>
        </w:tc>
        <w:tc>
          <w:tcPr>
            <w:tcW w:w="1350" w:type="dxa"/>
            <w:tcBorders>
              <w:left w:val="single" w:sz="4" w:space="0" w:color="auto"/>
              <w:righ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c>
          <w:tcPr>
            <w:tcW w:w="1307" w:type="dxa"/>
            <w:tcBorders>
              <w:lef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r>
      <w:tr w:rsidR="00E70ADE" w:rsidRPr="0018125A" w:rsidTr="00DA74C7">
        <w:trPr>
          <w:trHeight w:val="108"/>
          <w:jc w:val="center"/>
        </w:trPr>
        <w:tc>
          <w:tcPr>
            <w:tcW w:w="6588" w:type="dxa"/>
            <w:tcBorders>
              <w:right w:val="single" w:sz="4" w:space="0" w:color="auto"/>
            </w:tcBorders>
            <w:vAlign w:val="bottom"/>
          </w:tcPr>
          <w:p w:rsidR="00E70ADE" w:rsidRPr="0018125A" w:rsidRDefault="00E70ADE" w:rsidP="00B91C33">
            <w:pPr>
              <w:shd w:val="clear" w:color="auto" w:fill="FFFFFF"/>
              <w:tabs>
                <w:tab w:val="left" w:leader="dot" w:pos="6048"/>
              </w:tabs>
              <w:jc w:val="center"/>
              <w:rPr>
                <w:rFonts w:cs="Times New Roman"/>
                <w:sz w:val="22"/>
                <w:szCs w:val="22"/>
              </w:rPr>
            </w:pPr>
            <w:r w:rsidRPr="0018125A">
              <w:rPr>
                <w:rFonts w:cs="Times New Roman"/>
                <w:sz w:val="22"/>
                <w:szCs w:val="22"/>
              </w:rPr>
              <w:t>AUSTRALIAN INTELLIGENCE CORPS.</w:t>
            </w:r>
          </w:p>
        </w:tc>
        <w:tc>
          <w:tcPr>
            <w:tcW w:w="1350" w:type="dxa"/>
            <w:tcBorders>
              <w:left w:val="single" w:sz="4" w:space="0" w:color="auto"/>
              <w:righ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c>
          <w:tcPr>
            <w:tcW w:w="1307" w:type="dxa"/>
            <w:tcBorders>
              <w:lef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r>
      <w:tr w:rsidR="007B186B" w:rsidRPr="0018125A" w:rsidTr="009C27F1">
        <w:trPr>
          <w:trHeight w:val="205"/>
          <w:jc w:val="center"/>
        </w:trPr>
        <w:tc>
          <w:tcPr>
            <w:tcW w:w="6588" w:type="dxa"/>
            <w:vMerge w:val="restart"/>
            <w:tcBorders>
              <w:right w:val="single" w:sz="4" w:space="0" w:color="auto"/>
            </w:tcBorders>
            <w:vAlign w:val="bottom"/>
          </w:tcPr>
          <w:p w:rsidR="007B186B" w:rsidRPr="0018125A" w:rsidRDefault="007B186B" w:rsidP="00B91C33">
            <w:pPr>
              <w:shd w:val="clear" w:color="auto" w:fill="FFFFFF"/>
              <w:tabs>
                <w:tab w:val="left" w:leader="dot" w:pos="6048"/>
              </w:tabs>
              <w:ind w:left="288" w:hanging="288"/>
              <w:rPr>
                <w:rFonts w:cs="Times New Roman"/>
                <w:sz w:val="22"/>
                <w:szCs w:val="22"/>
              </w:rPr>
            </w:pPr>
            <w:r w:rsidRPr="0018125A">
              <w:rPr>
                <w:rFonts w:cs="Times New Roman"/>
                <w:sz w:val="22"/>
                <w:szCs w:val="22"/>
              </w:rPr>
              <w:t>Preliminary expenses in connexion with the formation of Intelligence Corps.</w:t>
            </w:r>
            <w:r w:rsidR="00B91C33">
              <w:rPr>
                <w:rFonts w:cs="Times New Roman"/>
                <w:sz w:val="22"/>
                <w:szCs w:val="22"/>
              </w:rPr>
              <w:tab/>
            </w:r>
          </w:p>
        </w:tc>
        <w:tc>
          <w:tcPr>
            <w:tcW w:w="1350" w:type="dxa"/>
            <w:tcBorders>
              <w:left w:val="single" w:sz="4" w:space="0" w:color="auto"/>
              <w:right w:val="single" w:sz="4" w:space="0" w:color="auto"/>
            </w:tcBorders>
            <w:vAlign w:val="bottom"/>
          </w:tcPr>
          <w:p w:rsidR="007B186B" w:rsidRPr="0018125A" w:rsidRDefault="007B186B" w:rsidP="00B91C33">
            <w:pPr>
              <w:shd w:val="clear" w:color="auto" w:fill="FFFFFF"/>
              <w:ind w:right="72"/>
              <w:jc w:val="right"/>
              <w:rPr>
                <w:rFonts w:cs="Times New Roman"/>
                <w:sz w:val="22"/>
                <w:szCs w:val="22"/>
              </w:rPr>
            </w:pPr>
          </w:p>
        </w:tc>
        <w:tc>
          <w:tcPr>
            <w:tcW w:w="1307" w:type="dxa"/>
            <w:tcBorders>
              <w:left w:val="single" w:sz="4" w:space="0" w:color="auto"/>
            </w:tcBorders>
            <w:vAlign w:val="bottom"/>
          </w:tcPr>
          <w:p w:rsidR="007B186B" w:rsidRPr="0018125A" w:rsidRDefault="007B186B" w:rsidP="00B91C33">
            <w:pPr>
              <w:shd w:val="clear" w:color="auto" w:fill="FFFFFF"/>
              <w:ind w:right="72"/>
              <w:jc w:val="right"/>
              <w:rPr>
                <w:rFonts w:cs="Times New Roman"/>
                <w:sz w:val="22"/>
                <w:szCs w:val="22"/>
              </w:rPr>
            </w:pPr>
          </w:p>
        </w:tc>
      </w:tr>
      <w:tr w:rsidR="007B186B" w:rsidRPr="0018125A" w:rsidTr="009C27F1">
        <w:trPr>
          <w:trHeight w:val="316"/>
          <w:jc w:val="center"/>
        </w:trPr>
        <w:tc>
          <w:tcPr>
            <w:tcW w:w="6588" w:type="dxa"/>
            <w:vMerge/>
            <w:tcBorders>
              <w:right w:val="single" w:sz="4" w:space="0" w:color="auto"/>
            </w:tcBorders>
            <w:vAlign w:val="bottom"/>
          </w:tcPr>
          <w:p w:rsidR="007B186B" w:rsidRPr="0018125A" w:rsidRDefault="007B186B" w:rsidP="00B91C33">
            <w:pPr>
              <w:shd w:val="clear" w:color="auto" w:fill="FFFFFF"/>
              <w:tabs>
                <w:tab w:val="left" w:leader="dot" w:pos="6048"/>
              </w:tabs>
              <w:rPr>
                <w:rFonts w:cs="Times New Roman"/>
                <w:sz w:val="22"/>
                <w:szCs w:val="22"/>
              </w:rPr>
            </w:pPr>
          </w:p>
        </w:tc>
        <w:tc>
          <w:tcPr>
            <w:tcW w:w="1350" w:type="dxa"/>
            <w:tcBorders>
              <w:left w:val="single" w:sz="4" w:space="0" w:color="auto"/>
              <w:right w:val="single" w:sz="4" w:space="0" w:color="auto"/>
            </w:tcBorders>
            <w:vAlign w:val="bottom"/>
          </w:tcPr>
          <w:p w:rsidR="007B186B" w:rsidRPr="0018125A" w:rsidRDefault="007B186B" w:rsidP="00B91C33">
            <w:pPr>
              <w:shd w:val="clear" w:color="auto" w:fill="FFFFFF"/>
              <w:ind w:right="72"/>
              <w:jc w:val="right"/>
              <w:rPr>
                <w:rFonts w:cs="Times New Roman"/>
                <w:sz w:val="22"/>
                <w:szCs w:val="22"/>
              </w:rPr>
            </w:pPr>
          </w:p>
        </w:tc>
        <w:tc>
          <w:tcPr>
            <w:tcW w:w="1307" w:type="dxa"/>
            <w:tcBorders>
              <w:left w:val="single" w:sz="4" w:space="0" w:color="auto"/>
            </w:tcBorders>
            <w:vAlign w:val="bottom"/>
          </w:tcPr>
          <w:p w:rsidR="007B186B" w:rsidRPr="0018125A" w:rsidRDefault="007B186B" w:rsidP="00B91C33">
            <w:pPr>
              <w:shd w:val="clear" w:color="auto" w:fill="FFFFFF"/>
              <w:ind w:right="72"/>
              <w:jc w:val="right"/>
              <w:rPr>
                <w:rFonts w:cs="Times New Roman"/>
                <w:sz w:val="22"/>
                <w:szCs w:val="22"/>
              </w:rPr>
            </w:pPr>
          </w:p>
        </w:tc>
      </w:tr>
      <w:tr w:rsidR="00E70ADE" w:rsidRPr="0018125A" w:rsidTr="00DA74C7">
        <w:trPr>
          <w:trHeight w:val="360"/>
          <w:jc w:val="center"/>
        </w:trPr>
        <w:tc>
          <w:tcPr>
            <w:tcW w:w="6588" w:type="dxa"/>
            <w:tcBorders>
              <w:right w:val="single" w:sz="4" w:space="0" w:color="auto"/>
            </w:tcBorders>
            <w:vAlign w:val="bottom"/>
          </w:tcPr>
          <w:p w:rsidR="00E70ADE" w:rsidRPr="0018125A" w:rsidRDefault="00E70ADE" w:rsidP="00B91C33">
            <w:pPr>
              <w:shd w:val="clear" w:color="auto" w:fill="FFFFFF"/>
              <w:tabs>
                <w:tab w:val="left" w:leader="dot" w:pos="6048"/>
              </w:tabs>
              <w:ind w:left="720"/>
              <w:rPr>
                <w:rFonts w:cs="Times New Roman"/>
                <w:sz w:val="22"/>
                <w:szCs w:val="22"/>
              </w:rPr>
            </w:pPr>
            <w:r w:rsidRPr="0018125A">
              <w:rPr>
                <w:rFonts w:cs="Times New Roman"/>
                <w:i/>
                <w:iCs/>
                <w:sz w:val="22"/>
                <w:szCs w:val="22"/>
              </w:rPr>
              <w:t>In lieu of</w:t>
            </w:r>
            <w:r w:rsidRPr="0018125A">
              <w:rPr>
                <w:rFonts w:eastAsia="Times New Roman" w:cs="Times New Roman"/>
                <w:sz w:val="22"/>
                <w:szCs w:val="22"/>
              </w:rPr>
              <w:t>—</w:t>
            </w:r>
          </w:p>
        </w:tc>
        <w:tc>
          <w:tcPr>
            <w:tcW w:w="1350" w:type="dxa"/>
            <w:tcBorders>
              <w:left w:val="single" w:sz="4" w:space="0" w:color="auto"/>
              <w:righ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c>
          <w:tcPr>
            <w:tcW w:w="1307" w:type="dxa"/>
            <w:tcBorders>
              <w:lef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r>
      <w:tr w:rsidR="00E70ADE" w:rsidRPr="0018125A" w:rsidTr="009C27F1">
        <w:trPr>
          <w:trHeight w:val="215"/>
          <w:jc w:val="center"/>
        </w:trPr>
        <w:tc>
          <w:tcPr>
            <w:tcW w:w="6588" w:type="dxa"/>
            <w:tcBorders>
              <w:right w:val="single" w:sz="4" w:space="0" w:color="auto"/>
            </w:tcBorders>
            <w:vAlign w:val="bottom"/>
          </w:tcPr>
          <w:p w:rsidR="00E70ADE" w:rsidRPr="0018125A" w:rsidRDefault="00E70ADE" w:rsidP="00B91C33">
            <w:pPr>
              <w:shd w:val="clear" w:color="auto" w:fill="FFFFFF"/>
              <w:tabs>
                <w:tab w:val="left" w:leader="dot" w:pos="6048"/>
              </w:tabs>
              <w:jc w:val="center"/>
              <w:rPr>
                <w:rFonts w:cs="Times New Roman"/>
                <w:sz w:val="22"/>
                <w:szCs w:val="22"/>
              </w:rPr>
            </w:pPr>
            <w:r w:rsidRPr="0018125A">
              <w:rPr>
                <w:rFonts w:cs="Times New Roman"/>
                <w:sz w:val="22"/>
                <w:szCs w:val="22"/>
              </w:rPr>
              <w:t>CORPS OF GUIDES.</w:t>
            </w:r>
          </w:p>
        </w:tc>
        <w:tc>
          <w:tcPr>
            <w:tcW w:w="1350" w:type="dxa"/>
            <w:tcBorders>
              <w:left w:val="single" w:sz="4" w:space="0" w:color="auto"/>
              <w:righ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c>
          <w:tcPr>
            <w:tcW w:w="1307" w:type="dxa"/>
            <w:tcBorders>
              <w:lef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r>
      <w:tr w:rsidR="00E70ADE" w:rsidRPr="0018125A" w:rsidTr="009C27F1">
        <w:trPr>
          <w:trHeight w:val="485"/>
          <w:jc w:val="center"/>
        </w:trPr>
        <w:tc>
          <w:tcPr>
            <w:tcW w:w="6588" w:type="dxa"/>
            <w:tcBorders>
              <w:right w:val="single" w:sz="4" w:space="0" w:color="auto"/>
            </w:tcBorders>
            <w:vAlign w:val="bottom"/>
          </w:tcPr>
          <w:p w:rsidR="00E70ADE" w:rsidRPr="0018125A" w:rsidRDefault="00B86403" w:rsidP="00B91C33">
            <w:pPr>
              <w:shd w:val="clear" w:color="auto" w:fill="FFFFFF"/>
              <w:tabs>
                <w:tab w:val="left" w:leader="dot" w:pos="6048"/>
              </w:tabs>
              <w:ind w:left="288" w:hanging="288"/>
              <w:rPr>
                <w:rFonts w:cs="Times New Roman"/>
                <w:sz w:val="22"/>
                <w:szCs w:val="22"/>
              </w:rPr>
            </w:pPr>
            <w:r>
              <w:rPr>
                <w:rFonts w:cs="Times New Roman"/>
                <w:sz w:val="22"/>
                <w:szCs w:val="22"/>
              </w:rPr>
              <w:t>Preliminary expen</w:t>
            </w:r>
            <w:r w:rsidR="00E70ADE" w:rsidRPr="0018125A">
              <w:rPr>
                <w:rFonts w:cs="Times New Roman"/>
                <w:sz w:val="22"/>
                <w:szCs w:val="22"/>
              </w:rPr>
              <w:t>ses in connexion with the formation</w:t>
            </w:r>
            <w:r w:rsidR="00B204BA" w:rsidRPr="0018125A">
              <w:rPr>
                <w:rFonts w:cs="Times New Roman"/>
                <w:sz w:val="22"/>
                <w:szCs w:val="22"/>
              </w:rPr>
              <w:t xml:space="preserve"> </w:t>
            </w:r>
            <w:r w:rsidR="00E70ADE" w:rsidRPr="0018125A">
              <w:rPr>
                <w:rFonts w:cs="Times New Roman"/>
                <w:sz w:val="22"/>
                <w:szCs w:val="22"/>
              </w:rPr>
              <w:t>of a Corps of Guides.</w:t>
            </w:r>
            <w:r w:rsidR="00B91C33">
              <w:rPr>
                <w:rFonts w:cs="Times New Roman"/>
                <w:sz w:val="22"/>
                <w:szCs w:val="22"/>
              </w:rPr>
              <w:tab/>
            </w:r>
          </w:p>
        </w:tc>
        <w:tc>
          <w:tcPr>
            <w:tcW w:w="1350" w:type="dxa"/>
            <w:tcBorders>
              <w:left w:val="single" w:sz="4" w:space="0" w:color="auto"/>
              <w:righ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c>
          <w:tcPr>
            <w:tcW w:w="1307" w:type="dxa"/>
            <w:tcBorders>
              <w:lef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r>
      <w:tr w:rsidR="00DA74C7" w:rsidRPr="0018125A" w:rsidTr="00DA74C7">
        <w:trPr>
          <w:trHeight w:val="135"/>
          <w:jc w:val="center"/>
        </w:trPr>
        <w:tc>
          <w:tcPr>
            <w:tcW w:w="6588" w:type="dxa"/>
            <w:tcBorders>
              <w:right w:val="single" w:sz="4" w:space="0" w:color="auto"/>
            </w:tcBorders>
            <w:vAlign w:val="bottom"/>
          </w:tcPr>
          <w:p w:rsidR="00DA74C7" w:rsidRDefault="00DA74C7" w:rsidP="00DA74C7">
            <w:pPr>
              <w:shd w:val="clear" w:color="auto" w:fill="FFFFFF"/>
              <w:tabs>
                <w:tab w:val="left" w:leader="dot" w:pos="6048"/>
              </w:tabs>
              <w:ind w:left="288" w:hanging="288"/>
              <w:jc w:val="center"/>
              <w:rPr>
                <w:sz w:val="22"/>
                <w:szCs w:val="22"/>
              </w:rPr>
            </w:pPr>
            <w:r>
              <w:rPr>
                <w:sz w:val="22"/>
                <w:szCs w:val="22"/>
              </w:rPr>
              <w:t>__________</w:t>
            </w:r>
          </w:p>
        </w:tc>
        <w:tc>
          <w:tcPr>
            <w:tcW w:w="1350" w:type="dxa"/>
            <w:tcBorders>
              <w:left w:val="single" w:sz="4" w:space="0" w:color="auto"/>
              <w:right w:val="single" w:sz="4" w:space="0" w:color="auto"/>
            </w:tcBorders>
            <w:vAlign w:val="bottom"/>
          </w:tcPr>
          <w:p w:rsidR="00DA74C7" w:rsidRPr="0018125A" w:rsidRDefault="00DA74C7" w:rsidP="00B91C33">
            <w:pPr>
              <w:shd w:val="clear" w:color="auto" w:fill="FFFFFF"/>
              <w:ind w:right="72"/>
              <w:jc w:val="right"/>
              <w:rPr>
                <w:sz w:val="22"/>
                <w:szCs w:val="22"/>
              </w:rPr>
            </w:pPr>
          </w:p>
        </w:tc>
        <w:tc>
          <w:tcPr>
            <w:tcW w:w="1307" w:type="dxa"/>
            <w:tcBorders>
              <w:left w:val="single" w:sz="4" w:space="0" w:color="auto"/>
            </w:tcBorders>
            <w:vAlign w:val="bottom"/>
          </w:tcPr>
          <w:p w:rsidR="00DA74C7" w:rsidRPr="0018125A" w:rsidRDefault="00DA74C7" w:rsidP="00B91C33">
            <w:pPr>
              <w:shd w:val="clear" w:color="auto" w:fill="FFFFFF"/>
              <w:ind w:right="72"/>
              <w:jc w:val="right"/>
              <w:rPr>
                <w:sz w:val="22"/>
                <w:szCs w:val="22"/>
              </w:rPr>
            </w:pPr>
          </w:p>
        </w:tc>
      </w:tr>
      <w:tr w:rsidR="00E70ADE" w:rsidRPr="0018125A" w:rsidTr="00BE46B1">
        <w:trPr>
          <w:trHeight w:val="405"/>
          <w:jc w:val="center"/>
        </w:trPr>
        <w:tc>
          <w:tcPr>
            <w:tcW w:w="6588" w:type="dxa"/>
            <w:tcBorders>
              <w:right w:val="single" w:sz="4" w:space="0" w:color="auto"/>
            </w:tcBorders>
            <w:vAlign w:val="bottom"/>
          </w:tcPr>
          <w:p w:rsidR="00E70ADE" w:rsidRPr="0018125A" w:rsidRDefault="00E70ADE" w:rsidP="00B91C33">
            <w:pPr>
              <w:shd w:val="clear" w:color="auto" w:fill="FFFFFF"/>
              <w:tabs>
                <w:tab w:val="left" w:leader="dot" w:pos="6048"/>
              </w:tabs>
              <w:ind w:left="288"/>
              <w:rPr>
                <w:rFonts w:cs="Times New Roman"/>
                <w:sz w:val="22"/>
                <w:szCs w:val="22"/>
              </w:rPr>
            </w:pPr>
            <w:r w:rsidRPr="0018125A">
              <w:rPr>
                <w:rFonts w:cs="Times New Roman"/>
                <w:smallCaps/>
                <w:sz w:val="22"/>
                <w:szCs w:val="22"/>
              </w:rPr>
              <w:t xml:space="preserve">Division No. </w:t>
            </w:r>
            <w:r w:rsidRPr="0018125A">
              <w:rPr>
                <w:rFonts w:cs="Times New Roman"/>
                <w:sz w:val="22"/>
                <w:szCs w:val="22"/>
              </w:rPr>
              <w:t>89.</w:t>
            </w:r>
          </w:p>
        </w:tc>
        <w:tc>
          <w:tcPr>
            <w:tcW w:w="1350" w:type="dxa"/>
            <w:tcBorders>
              <w:left w:val="single" w:sz="4" w:space="0" w:color="auto"/>
              <w:righ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c>
          <w:tcPr>
            <w:tcW w:w="1307" w:type="dxa"/>
            <w:tcBorders>
              <w:lef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r>
      <w:tr w:rsidR="00E70ADE" w:rsidRPr="0018125A" w:rsidTr="009C27F1">
        <w:trPr>
          <w:trHeight w:val="499"/>
          <w:jc w:val="center"/>
        </w:trPr>
        <w:tc>
          <w:tcPr>
            <w:tcW w:w="6588" w:type="dxa"/>
            <w:tcBorders>
              <w:right w:val="single" w:sz="4" w:space="0" w:color="auto"/>
            </w:tcBorders>
            <w:vAlign w:val="bottom"/>
          </w:tcPr>
          <w:p w:rsidR="00E70ADE" w:rsidRPr="0018125A" w:rsidRDefault="00B91C33" w:rsidP="00B91C33">
            <w:pPr>
              <w:shd w:val="clear" w:color="auto" w:fill="FFFFFF"/>
              <w:tabs>
                <w:tab w:val="left" w:leader="dot" w:pos="6048"/>
              </w:tabs>
              <w:jc w:val="center"/>
              <w:rPr>
                <w:rFonts w:cs="Times New Roman"/>
                <w:sz w:val="22"/>
                <w:szCs w:val="22"/>
              </w:rPr>
            </w:pPr>
            <w:r>
              <w:rPr>
                <w:rFonts w:eastAsia="Times New Roman" w:cs="Times New Roman"/>
                <w:sz w:val="22"/>
                <w:szCs w:val="22"/>
              </w:rPr>
              <w:t>C</w:t>
            </w:r>
            <w:r w:rsidR="00E70ADE" w:rsidRPr="0018125A">
              <w:rPr>
                <w:rFonts w:eastAsia="Times New Roman" w:cs="Times New Roman"/>
                <w:sz w:val="22"/>
                <w:szCs w:val="22"/>
              </w:rPr>
              <w:t>AMPS</w:t>
            </w:r>
            <w:r w:rsidR="00B204BA" w:rsidRPr="0018125A">
              <w:rPr>
                <w:rFonts w:eastAsia="Times New Roman" w:cs="Times New Roman"/>
                <w:sz w:val="22"/>
                <w:szCs w:val="22"/>
              </w:rPr>
              <w:t xml:space="preserve"> </w:t>
            </w:r>
            <w:r w:rsidR="00E70ADE" w:rsidRPr="0018125A">
              <w:rPr>
                <w:rFonts w:eastAsia="Times New Roman" w:cs="Times New Roman"/>
                <w:sz w:val="22"/>
                <w:szCs w:val="22"/>
              </w:rPr>
              <w:t>OF</w:t>
            </w:r>
            <w:r w:rsidR="00B204BA" w:rsidRPr="0018125A">
              <w:rPr>
                <w:rFonts w:eastAsia="Times New Roman" w:cs="Times New Roman"/>
                <w:sz w:val="22"/>
                <w:szCs w:val="22"/>
              </w:rPr>
              <w:t xml:space="preserve"> </w:t>
            </w:r>
            <w:r w:rsidR="00E70ADE" w:rsidRPr="0018125A">
              <w:rPr>
                <w:rFonts w:eastAsia="Times New Roman" w:cs="Times New Roman"/>
                <w:sz w:val="22"/>
                <w:szCs w:val="22"/>
              </w:rPr>
              <w:t>TRAINING</w:t>
            </w:r>
            <w:r w:rsidR="00B204BA" w:rsidRPr="0018125A">
              <w:rPr>
                <w:rFonts w:eastAsia="Times New Roman" w:cs="Times New Roman"/>
                <w:sz w:val="22"/>
                <w:szCs w:val="22"/>
              </w:rPr>
              <w:t xml:space="preserve"> </w:t>
            </w:r>
            <w:r w:rsidR="00E70ADE" w:rsidRPr="0018125A">
              <w:rPr>
                <w:rFonts w:eastAsia="Times New Roman" w:cs="Times New Roman"/>
                <w:sz w:val="22"/>
                <w:szCs w:val="22"/>
              </w:rPr>
              <w:t>AND</w:t>
            </w:r>
            <w:r w:rsidR="00B204BA" w:rsidRPr="0018125A">
              <w:rPr>
                <w:rFonts w:eastAsia="Times New Roman" w:cs="Times New Roman"/>
                <w:sz w:val="22"/>
                <w:szCs w:val="22"/>
              </w:rPr>
              <w:t xml:space="preserve"> </w:t>
            </w:r>
            <w:r w:rsidR="00E70ADE" w:rsidRPr="0018125A">
              <w:rPr>
                <w:rFonts w:eastAsia="Times New Roman" w:cs="Times New Roman"/>
                <w:sz w:val="22"/>
                <w:szCs w:val="22"/>
              </w:rPr>
              <w:t>SCHOOLS</w:t>
            </w:r>
            <w:r w:rsidR="00B204BA" w:rsidRPr="0018125A">
              <w:rPr>
                <w:rFonts w:eastAsia="Times New Roman" w:cs="Times New Roman"/>
                <w:sz w:val="22"/>
                <w:szCs w:val="22"/>
              </w:rPr>
              <w:t xml:space="preserve"> </w:t>
            </w:r>
            <w:r w:rsidR="00E70ADE" w:rsidRPr="0018125A">
              <w:rPr>
                <w:rFonts w:eastAsia="Times New Roman" w:cs="Times New Roman"/>
                <w:sz w:val="22"/>
                <w:szCs w:val="22"/>
              </w:rPr>
              <w:t>OF INSTRUCTION—Including Railway fares and freight</w:t>
            </w:r>
          </w:p>
        </w:tc>
        <w:tc>
          <w:tcPr>
            <w:tcW w:w="1350" w:type="dxa"/>
            <w:tcBorders>
              <w:left w:val="single" w:sz="4" w:space="0" w:color="auto"/>
              <w:bottom w:val="single" w:sz="4" w:space="0" w:color="auto"/>
              <w:righ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r w:rsidRPr="0018125A">
              <w:rPr>
                <w:rFonts w:cs="Times New Roman"/>
                <w:sz w:val="22"/>
                <w:szCs w:val="22"/>
              </w:rPr>
              <w:t>500</w:t>
            </w:r>
          </w:p>
        </w:tc>
        <w:tc>
          <w:tcPr>
            <w:tcW w:w="1307" w:type="dxa"/>
            <w:tcBorders>
              <w:lef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r>
      <w:tr w:rsidR="00E70ADE" w:rsidRPr="0018125A" w:rsidTr="009C27F1">
        <w:trPr>
          <w:trHeight w:val="359"/>
          <w:jc w:val="center"/>
        </w:trPr>
        <w:tc>
          <w:tcPr>
            <w:tcW w:w="6588" w:type="dxa"/>
            <w:tcBorders>
              <w:right w:val="single" w:sz="4" w:space="0" w:color="auto"/>
            </w:tcBorders>
            <w:vAlign w:val="bottom"/>
          </w:tcPr>
          <w:p w:rsidR="00E70ADE" w:rsidRPr="0018125A" w:rsidRDefault="00E70ADE" w:rsidP="00B91C33">
            <w:pPr>
              <w:shd w:val="clear" w:color="auto" w:fill="FFFFFF"/>
              <w:tabs>
                <w:tab w:val="left" w:leader="dot" w:pos="6048"/>
              </w:tabs>
              <w:ind w:left="2160"/>
              <w:rPr>
                <w:rFonts w:cs="Times New Roman"/>
                <w:sz w:val="22"/>
                <w:szCs w:val="22"/>
              </w:rPr>
            </w:pPr>
            <w:r w:rsidRPr="0018125A">
              <w:rPr>
                <w:rFonts w:cs="Times New Roman"/>
                <w:sz w:val="22"/>
                <w:szCs w:val="22"/>
              </w:rPr>
              <w:t>Carried forward</w:t>
            </w:r>
            <w:r w:rsidR="00B91C33">
              <w:rPr>
                <w:rFonts w:cs="Times New Roman"/>
                <w:sz w:val="22"/>
                <w:szCs w:val="22"/>
              </w:rPr>
              <w:tab/>
            </w:r>
          </w:p>
        </w:tc>
        <w:tc>
          <w:tcPr>
            <w:tcW w:w="1350" w:type="dxa"/>
            <w:tcBorders>
              <w:top w:val="single" w:sz="4" w:space="0" w:color="auto"/>
              <w:left w:val="single" w:sz="4" w:space="0" w:color="auto"/>
              <w:righ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r w:rsidRPr="0018125A">
              <w:rPr>
                <w:rFonts w:cs="Times New Roman"/>
                <w:sz w:val="22"/>
                <w:szCs w:val="22"/>
              </w:rPr>
              <w:t>959</w:t>
            </w:r>
          </w:p>
        </w:tc>
        <w:tc>
          <w:tcPr>
            <w:tcW w:w="1307" w:type="dxa"/>
            <w:tcBorders>
              <w:left w:val="single" w:sz="4" w:space="0" w:color="auto"/>
            </w:tcBorders>
            <w:vAlign w:val="bottom"/>
          </w:tcPr>
          <w:p w:rsidR="00E70ADE" w:rsidRPr="0018125A" w:rsidRDefault="00E70ADE" w:rsidP="00B91C33">
            <w:pPr>
              <w:shd w:val="clear" w:color="auto" w:fill="FFFFFF"/>
              <w:ind w:right="72"/>
              <w:jc w:val="right"/>
              <w:rPr>
                <w:rFonts w:cs="Times New Roman"/>
                <w:sz w:val="22"/>
                <w:szCs w:val="22"/>
              </w:rPr>
            </w:pPr>
          </w:p>
        </w:tc>
      </w:tr>
    </w:tbl>
    <w:p w:rsidR="00E70ADE" w:rsidRPr="0018125A" w:rsidRDefault="00E70ADE" w:rsidP="00EB4A05">
      <w:pPr>
        <w:shd w:val="clear" w:color="auto" w:fill="FFFFFF"/>
        <w:rPr>
          <w:sz w:val="22"/>
          <w:szCs w:val="22"/>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77"/>
        <w:gridCol w:w="491"/>
        <w:gridCol w:w="720"/>
        <w:gridCol w:w="1350"/>
        <w:gridCol w:w="1307"/>
      </w:tblGrid>
      <w:tr w:rsidR="00BE46B1" w:rsidRPr="0018125A" w:rsidTr="00BE46B1">
        <w:trPr>
          <w:trHeight w:val="749"/>
          <w:jc w:val="center"/>
        </w:trPr>
        <w:tc>
          <w:tcPr>
            <w:tcW w:w="9245" w:type="dxa"/>
            <w:gridSpan w:val="5"/>
            <w:tcBorders>
              <w:top w:val="single" w:sz="4" w:space="0" w:color="auto"/>
              <w:bottom w:val="single" w:sz="4" w:space="0" w:color="auto"/>
            </w:tcBorders>
            <w:vAlign w:val="center"/>
          </w:tcPr>
          <w:p w:rsidR="00BE46B1" w:rsidRPr="00BE46B1" w:rsidRDefault="00BE46B1" w:rsidP="00BE46B1">
            <w:pPr>
              <w:shd w:val="clear" w:color="auto" w:fill="FFFFFF"/>
              <w:ind w:right="72"/>
              <w:jc w:val="center"/>
              <w:rPr>
                <w:sz w:val="24"/>
                <w:szCs w:val="22"/>
              </w:rPr>
            </w:pPr>
            <w:r w:rsidRPr="00BE46B1">
              <w:rPr>
                <w:rFonts w:cs="Times New Roman"/>
                <w:sz w:val="24"/>
                <w:szCs w:val="22"/>
                <w:lang w:val="it-IT"/>
              </w:rPr>
              <w:t>VII.</w:t>
            </w:r>
            <w:r w:rsidRPr="00BE46B1">
              <w:rPr>
                <w:rFonts w:cs="Times New Roman"/>
                <w:sz w:val="24"/>
                <w:szCs w:val="22"/>
              </w:rPr>
              <w:t>—</w:t>
            </w:r>
            <w:r w:rsidRPr="00BE46B1">
              <w:rPr>
                <w:rFonts w:cs="Times New Roman"/>
                <w:smallCaps/>
                <w:sz w:val="24"/>
                <w:szCs w:val="22"/>
              </w:rPr>
              <w:t>The Department of Defence</w:t>
            </w:r>
            <w:r w:rsidRPr="00BE46B1">
              <w:rPr>
                <w:rFonts w:cs="Times New Roman"/>
                <w:sz w:val="24"/>
                <w:szCs w:val="22"/>
              </w:rPr>
              <w:t>—</w:t>
            </w:r>
            <w:r w:rsidRPr="00BE46B1">
              <w:rPr>
                <w:rFonts w:cs="Times New Roman"/>
                <w:i/>
                <w:iCs/>
                <w:sz w:val="24"/>
                <w:szCs w:val="22"/>
              </w:rPr>
              <w:t>continued.</w:t>
            </w:r>
          </w:p>
        </w:tc>
      </w:tr>
      <w:tr w:rsidR="00E70ADE" w:rsidRPr="0018125A" w:rsidTr="0078100C">
        <w:trPr>
          <w:trHeight w:val="413"/>
          <w:jc w:val="center"/>
        </w:trPr>
        <w:tc>
          <w:tcPr>
            <w:tcW w:w="6588" w:type="dxa"/>
            <w:gridSpan w:val="3"/>
            <w:tcBorders>
              <w:top w:val="single" w:sz="4" w:space="0" w:color="auto"/>
              <w:right w:val="single" w:sz="4" w:space="0" w:color="auto"/>
            </w:tcBorders>
            <w:vAlign w:val="bottom"/>
          </w:tcPr>
          <w:p w:rsidR="00E70ADE" w:rsidRPr="0018125A" w:rsidRDefault="00E70ADE" w:rsidP="00E41E3E">
            <w:pPr>
              <w:shd w:val="clear" w:color="auto" w:fill="FFFFFF"/>
              <w:tabs>
                <w:tab w:val="left" w:leader="dot" w:pos="6048"/>
              </w:tabs>
              <w:rPr>
                <w:rFonts w:cs="Times New Roman"/>
                <w:sz w:val="22"/>
                <w:szCs w:val="22"/>
              </w:rPr>
            </w:pPr>
            <w:bookmarkStart w:id="0" w:name="_GoBack"/>
            <w:bookmarkEnd w:id="0"/>
          </w:p>
        </w:tc>
        <w:tc>
          <w:tcPr>
            <w:tcW w:w="1350" w:type="dxa"/>
            <w:tcBorders>
              <w:top w:val="single" w:sz="4" w:space="0" w:color="auto"/>
              <w:left w:val="single" w:sz="4" w:space="0" w:color="auto"/>
              <w:bottom w:val="single" w:sz="4" w:space="0" w:color="auto"/>
              <w:right w:val="single" w:sz="4" w:space="0" w:color="auto"/>
            </w:tcBorders>
            <w:vAlign w:val="center"/>
          </w:tcPr>
          <w:p w:rsidR="00E70ADE" w:rsidRPr="00BE46B1" w:rsidRDefault="00B204BA" w:rsidP="00E41E3E">
            <w:pPr>
              <w:shd w:val="clear" w:color="auto" w:fill="FFFFFF"/>
              <w:ind w:right="72"/>
              <w:jc w:val="center"/>
              <w:rPr>
                <w:rFonts w:cs="Times New Roman"/>
                <w:sz w:val="18"/>
                <w:szCs w:val="18"/>
              </w:rPr>
            </w:pPr>
            <w:r w:rsidRPr="00BE46B1">
              <w:rPr>
                <w:rFonts w:cs="Times New Roman"/>
                <w:sz w:val="18"/>
                <w:szCs w:val="18"/>
              </w:rPr>
              <w:t>“</w:t>
            </w:r>
            <w:r w:rsidR="00E70ADE" w:rsidRPr="00BE46B1">
              <w:rPr>
                <w:rFonts w:cs="Times New Roman"/>
                <w:sz w:val="18"/>
                <w:szCs w:val="18"/>
              </w:rPr>
              <w:t>Transferred.</w:t>
            </w:r>
            <w:r w:rsidRPr="00BE46B1">
              <w:rPr>
                <w:rFonts w:cs="Times New Roman"/>
                <w:sz w:val="18"/>
                <w:szCs w:val="18"/>
              </w:rPr>
              <w:t>”</w:t>
            </w:r>
          </w:p>
        </w:tc>
        <w:tc>
          <w:tcPr>
            <w:tcW w:w="1307" w:type="dxa"/>
            <w:tcBorders>
              <w:top w:val="single" w:sz="4" w:space="0" w:color="auto"/>
              <w:left w:val="single" w:sz="4" w:space="0" w:color="auto"/>
              <w:bottom w:val="single" w:sz="4" w:space="0" w:color="auto"/>
            </w:tcBorders>
            <w:vAlign w:val="center"/>
          </w:tcPr>
          <w:p w:rsidR="00E70ADE" w:rsidRPr="00BE46B1" w:rsidRDefault="00B204BA" w:rsidP="00E41E3E">
            <w:pPr>
              <w:shd w:val="clear" w:color="auto" w:fill="FFFFFF"/>
              <w:ind w:right="72"/>
              <w:jc w:val="center"/>
              <w:rPr>
                <w:rFonts w:cs="Times New Roman"/>
                <w:sz w:val="18"/>
                <w:szCs w:val="18"/>
              </w:rPr>
            </w:pPr>
            <w:r w:rsidRPr="00BE46B1">
              <w:rPr>
                <w:rFonts w:cs="Times New Roman"/>
                <w:sz w:val="18"/>
                <w:szCs w:val="18"/>
              </w:rPr>
              <w:t>“</w:t>
            </w:r>
            <w:r w:rsidR="00E70ADE" w:rsidRPr="00BE46B1">
              <w:rPr>
                <w:rFonts w:cs="Times New Roman"/>
                <w:sz w:val="18"/>
                <w:szCs w:val="18"/>
              </w:rPr>
              <w:t>Other.</w:t>
            </w:r>
            <w:r w:rsidRPr="00BE46B1">
              <w:rPr>
                <w:rFonts w:cs="Times New Roman"/>
                <w:sz w:val="18"/>
                <w:szCs w:val="18"/>
              </w:rPr>
              <w:t>”</w:t>
            </w:r>
          </w:p>
        </w:tc>
      </w:tr>
      <w:tr w:rsidR="00E70ADE" w:rsidRPr="0018125A" w:rsidTr="0078100C">
        <w:trPr>
          <w:trHeight w:val="215"/>
          <w:jc w:val="center"/>
        </w:trPr>
        <w:tc>
          <w:tcPr>
            <w:tcW w:w="6588" w:type="dxa"/>
            <w:gridSpan w:val="3"/>
            <w:tcBorders>
              <w:right w:val="single" w:sz="4" w:space="0" w:color="auto"/>
            </w:tcBorders>
            <w:vAlign w:val="bottom"/>
          </w:tcPr>
          <w:p w:rsidR="00E70ADE" w:rsidRPr="0018125A" w:rsidRDefault="00E70ADE" w:rsidP="00E41E3E">
            <w:pPr>
              <w:shd w:val="clear" w:color="auto" w:fill="FFFFFF"/>
              <w:tabs>
                <w:tab w:val="left" w:leader="dot" w:pos="6048"/>
              </w:tabs>
              <w:rPr>
                <w:rFonts w:cs="Times New Roman"/>
                <w:sz w:val="22"/>
                <w:szCs w:val="22"/>
              </w:rPr>
            </w:pPr>
            <w:r w:rsidRPr="0018125A">
              <w:rPr>
                <w:rFonts w:cs="Times New Roman"/>
                <w:sz w:val="22"/>
                <w:szCs w:val="22"/>
              </w:rPr>
              <w:t>NEW SOUTH WALES MILITARY FORCES</w:t>
            </w:r>
            <w:r w:rsidRPr="0018125A">
              <w:rPr>
                <w:rFonts w:eastAsia="Times New Roman" w:cs="Times New Roman"/>
                <w:sz w:val="22"/>
                <w:szCs w:val="22"/>
              </w:rPr>
              <w:t>—</w:t>
            </w:r>
            <w:r w:rsidRPr="0018125A">
              <w:rPr>
                <w:rFonts w:eastAsia="Times New Roman" w:cs="Times New Roman"/>
                <w:i/>
                <w:iCs/>
                <w:sz w:val="22"/>
                <w:szCs w:val="22"/>
              </w:rPr>
              <w:t>continued.</w:t>
            </w:r>
          </w:p>
        </w:tc>
        <w:tc>
          <w:tcPr>
            <w:tcW w:w="1350" w:type="dxa"/>
            <w:tcBorders>
              <w:top w:val="single" w:sz="4" w:space="0" w:color="auto"/>
              <w:left w:val="single" w:sz="4" w:space="0" w:color="auto"/>
              <w:right w:val="single" w:sz="4" w:space="0" w:color="auto"/>
            </w:tcBorders>
            <w:vAlign w:val="center"/>
          </w:tcPr>
          <w:p w:rsidR="00E70ADE" w:rsidRPr="0018125A" w:rsidRDefault="00E70ADE" w:rsidP="00E41E3E">
            <w:pPr>
              <w:shd w:val="clear" w:color="auto" w:fill="FFFFFF"/>
              <w:ind w:right="72"/>
              <w:jc w:val="center"/>
              <w:rPr>
                <w:rFonts w:cs="Times New Roman"/>
                <w:sz w:val="22"/>
                <w:szCs w:val="22"/>
              </w:rPr>
            </w:pPr>
          </w:p>
        </w:tc>
        <w:tc>
          <w:tcPr>
            <w:tcW w:w="1307" w:type="dxa"/>
            <w:tcBorders>
              <w:top w:val="single" w:sz="4" w:space="0" w:color="auto"/>
              <w:left w:val="single" w:sz="4" w:space="0" w:color="auto"/>
            </w:tcBorders>
            <w:vAlign w:val="center"/>
          </w:tcPr>
          <w:p w:rsidR="00E70ADE" w:rsidRPr="0018125A" w:rsidRDefault="00E70ADE" w:rsidP="00E41E3E">
            <w:pPr>
              <w:shd w:val="clear" w:color="auto" w:fill="FFFFFF"/>
              <w:ind w:right="72"/>
              <w:jc w:val="center"/>
              <w:rPr>
                <w:rFonts w:cs="Times New Roman"/>
                <w:sz w:val="22"/>
                <w:szCs w:val="22"/>
              </w:rPr>
            </w:pPr>
          </w:p>
        </w:tc>
      </w:tr>
      <w:tr w:rsidR="00E70ADE" w:rsidRPr="0018125A" w:rsidTr="00EC7F0E">
        <w:trPr>
          <w:trHeight w:val="151"/>
          <w:jc w:val="center"/>
        </w:trPr>
        <w:tc>
          <w:tcPr>
            <w:tcW w:w="6588" w:type="dxa"/>
            <w:gridSpan w:val="3"/>
            <w:tcBorders>
              <w:right w:val="single" w:sz="4" w:space="0" w:color="auto"/>
            </w:tcBorders>
            <w:vAlign w:val="bottom"/>
          </w:tcPr>
          <w:p w:rsidR="00E70ADE" w:rsidRPr="0018125A" w:rsidRDefault="00E70ADE" w:rsidP="00E41E3E">
            <w:pPr>
              <w:shd w:val="clear" w:color="auto" w:fill="FFFFFF"/>
              <w:tabs>
                <w:tab w:val="left" w:leader="dot" w:pos="6048"/>
              </w:tabs>
              <w:rPr>
                <w:rFonts w:cs="Times New Roman"/>
                <w:sz w:val="22"/>
                <w:szCs w:val="22"/>
              </w:rPr>
            </w:pPr>
          </w:p>
        </w:tc>
        <w:tc>
          <w:tcPr>
            <w:tcW w:w="1350" w:type="dxa"/>
            <w:tcBorders>
              <w:left w:val="single" w:sz="4" w:space="0" w:color="auto"/>
              <w:right w:val="single" w:sz="4" w:space="0" w:color="auto"/>
            </w:tcBorders>
            <w:vAlign w:val="center"/>
          </w:tcPr>
          <w:p w:rsidR="00E70ADE" w:rsidRPr="003F09E1" w:rsidRDefault="00E70ADE" w:rsidP="00E41E3E">
            <w:pPr>
              <w:shd w:val="clear" w:color="auto" w:fill="FFFFFF"/>
              <w:ind w:right="72"/>
              <w:jc w:val="center"/>
              <w:rPr>
                <w:rFonts w:cs="Times New Roman"/>
                <w:sz w:val="22"/>
                <w:szCs w:val="22"/>
              </w:rPr>
            </w:pPr>
            <w:r w:rsidRPr="003F09E1">
              <w:rPr>
                <w:rFonts w:eastAsia="Times New Roman" w:cs="Times New Roman"/>
                <w:bCs/>
                <w:iCs/>
                <w:sz w:val="22"/>
                <w:szCs w:val="22"/>
              </w:rPr>
              <w:t>£</w:t>
            </w:r>
          </w:p>
        </w:tc>
        <w:tc>
          <w:tcPr>
            <w:tcW w:w="1307" w:type="dxa"/>
            <w:tcBorders>
              <w:left w:val="single" w:sz="4" w:space="0" w:color="auto"/>
            </w:tcBorders>
            <w:vAlign w:val="center"/>
          </w:tcPr>
          <w:p w:rsidR="00E70ADE" w:rsidRPr="003F09E1" w:rsidRDefault="00E70ADE" w:rsidP="00E41E3E">
            <w:pPr>
              <w:shd w:val="clear" w:color="auto" w:fill="FFFFFF"/>
              <w:ind w:right="72"/>
              <w:jc w:val="center"/>
              <w:rPr>
                <w:rFonts w:cs="Times New Roman"/>
                <w:sz w:val="22"/>
                <w:szCs w:val="22"/>
              </w:rPr>
            </w:pPr>
            <w:r w:rsidRPr="003F09E1">
              <w:rPr>
                <w:rFonts w:eastAsia="Times New Roman" w:cs="Times New Roman"/>
                <w:bCs/>
                <w:sz w:val="22"/>
                <w:szCs w:val="22"/>
              </w:rPr>
              <w:t>£</w:t>
            </w:r>
          </w:p>
        </w:tc>
      </w:tr>
      <w:tr w:rsidR="00E70ADE" w:rsidRPr="0018125A" w:rsidTr="00EC7F0E">
        <w:trPr>
          <w:trHeight w:val="313"/>
          <w:jc w:val="center"/>
        </w:trPr>
        <w:tc>
          <w:tcPr>
            <w:tcW w:w="6588" w:type="dxa"/>
            <w:gridSpan w:val="3"/>
            <w:tcBorders>
              <w:right w:val="single" w:sz="4" w:space="0" w:color="auto"/>
            </w:tcBorders>
            <w:vAlign w:val="bottom"/>
          </w:tcPr>
          <w:p w:rsidR="00E70ADE" w:rsidRPr="0018125A" w:rsidRDefault="00E70ADE" w:rsidP="00E41E3E">
            <w:pPr>
              <w:shd w:val="clear" w:color="auto" w:fill="FFFFFF"/>
              <w:tabs>
                <w:tab w:val="left" w:leader="dot" w:pos="6048"/>
              </w:tabs>
              <w:ind w:left="1728"/>
              <w:rPr>
                <w:rFonts w:cs="Times New Roman"/>
                <w:sz w:val="22"/>
                <w:szCs w:val="22"/>
              </w:rPr>
            </w:pPr>
            <w:r w:rsidRPr="0018125A">
              <w:rPr>
                <w:rFonts w:cs="Times New Roman"/>
                <w:sz w:val="22"/>
                <w:szCs w:val="22"/>
              </w:rPr>
              <w:t>Brought forward</w:t>
            </w:r>
            <w:r w:rsidR="00E41E3E">
              <w:rPr>
                <w:rFonts w:cs="Times New Roman"/>
                <w:sz w:val="22"/>
                <w:szCs w:val="22"/>
              </w:rPr>
              <w:tab/>
            </w:r>
          </w:p>
        </w:tc>
        <w:tc>
          <w:tcPr>
            <w:tcW w:w="1350" w:type="dxa"/>
            <w:tcBorders>
              <w:left w:val="single" w:sz="4" w:space="0" w:color="auto"/>
              <w:bottom w:val="single" w:sz="4" w:space="0" w:color="auto"/>
              <w:righ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r w:rsidRPr="0018125A">
              <w:rPr>
                <w:rFonts w:cs="Times New Roman"/>
                <w:sz w:val="22"/>
                <w:szCs w:val="22"/>
              </w:rPr>
              <w:t>959</w:t>
            </w:r>
          </w:p>
        </w:tc>
        <w:tc>
          <w:tcPr>
            <w:tcW w:w="1307" w:type="dxa"/>
            <w:tcBorders>
              <w:lef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r>
      <w:tr w:rsidR="00E70ADE" w:rsidRPr="0018125A" w:rsidTr="00EC7F0E">
        <w:trPr>
          <w:trHeight w:val="342"/>
          <w:jc w:val="center"/>
        </w:trPr>
        <w:tc>
          <w:tcPr>
            <w:tcW w:w="6588" w:type="dxa"/>
            <w:gridSpan w:val="3"/>
            <w:tcBorders>
              <w:right w:val="single" w:sz="4" w:space="0" w:color="auto"/>
            </w:tcBorders>
            <w:vAlign w:val="bottom"/>
          </w:tcPr>
          <w:p w:rsidR="00E70ADE" w:rsidRPr="0018125A" w:rsidRDefault="00E70ADE" w:rsidP="00E41E3E">
            <w:pPr>
              <w:shd w:val="clear" w:color="auto" w:fill="FFFFFF"/>
              <w:tabs>
                <w:tab w:val="left" w:leader="dot" w:pos="6048"/>
              </w:tabs>
              <w:ind w:left="288"/>
              <w:rPr>
                <w:rFonts w:cs="Times New Roman"/>
                <w:sz w:val="22"/>
                <w:szCs w:val="22"/>
              </w:rPr>
            </w:pPr>
            <w:r w:rsidRPr="0018125A">
              <w:rPr>
                <w:rFonts w:cs="Times New Roman"/>
                <w:smallCaps/>
                <w:sz w:val="22"/>
                <w:szCs w:val="22"/>
              </w:rPr>
              <w:t xml:space="preserve">Division No. </w:t>
            </w:r>
            <w:r w:rsidRPr="0018125A">
              <w:rPr>
                <w:rFonts w:cs="Times New Roman"/>
                <w:sz w:val="22"/>
                <w:szCs w:val="22"/>
              </w:rPr>
              <w:t>90.</w:t>
            </w:r>
          </w:p>
        </w:tc>
        <w:tc>
          <w:tcPr>
            <w:tcW w:w="1350" w:type="dxa"/>
            <w:tcBorders>
              <w:top w:val="single" w:sz="4" w:space="0" w:color="auto"/>
              <w:left w:val="single" w:sz="4" w:space="0" w:color="auto"/>
              <w:righ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c>
          <w:tcPr>
            <w:tcW w:w="1307" w:type="dxa"/>
            <w:tcBorders>
              <w:lef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r>
      <w:tr w:rsidR="00E70ADE" w:rsidRPr="0018125A" w:rsidTr="00EC7F0E">
        <w:trPr>
          <w:trHeight w:val="544"/>
          <w:jc w:val="center"/>
        </w:trPr>
        <w:tc>
          <w:tcPr>
            <w:tcW w:w="6588" w:type="dxa"/>
            <w:gridSpan w:val="3"/>
            <w:tcBorders>
              <w:right w:val="single" w:sz="4" w:space="0" w:color="auto"/>
            </w:tcBorders>
            <w:vAlign w:val="bottom"/>
          </w:tcPr>
          <w:p w:rsidR="00E70ADE" w:rsidRPr="0018125A" w:rsidRDefault="00E70ADE" w:rsidP="00E41E3E">
            <w:pPr>
              <w:shd w:val="clear" w:color="auto" w:fill="FFFFFF"/>
              <w:tabs>
                <w:tab w:val="left" w:leader="dot" w:pos="6048"/>
              </w:tabs>
              <w:jc w:val="center"/>
              <w:rPr>
                <w:rFonts w:cs="Times New Roman"/>
                <w:sz w:val="22"/>
                <w:szCs w:val="22"/>
              </w:rPr>
            </w:pPr>
            <w:r w:rsidRPr="0018125A">
              <w:rPr>
                <w:rFonts w:cs="Times New Roman"/>
                <w:sz w:val="22"/>
                <w:szCs w:val="22"/>
              </w:rPr>
              <w:t>MAINTENANCE OF EXISTING ARMS AND EQUIPMENT.</w:t>
            </w:r>
          </w:p>
        </w:tc>
        <w:tc>
          <w:tcPr>
            <w:tcW w:w="1350" w:type="dxa"/>
            <w:tcBorders>
              <w:left w:val="single" w:sz="4" w:space="0" w:color="auto"/>
              <w:righ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c>
          <w:tcPr>
            <w:tcW w:w="1307" w:type="dxa"/>
            <w:tcBorders>
              <w:lef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r>
      <w:tr w:rsidR="00E70ADE" w:rsidRPr="0018125A" w:rsidTr="00EC7F0E">
        <w:trPr>
          <w:trHeight w:val="468"/>
          <w:jc w:val="center"/>
        </w:trPr>
        <w:tc>
          <w:tcPr>
            <w:tcW w:w="6588" w:type="dxa"/>
            <w:gridSpan w:val="3"/>
            <w:tcBorders>
              <w:right w:val="single" w:sz="4" w:space="0" w:color="auto"/>
            </w:tcBorders>
            <w:vAlign w:val="bottom"/>
          </w:tcPr>
          <w:p w:rsidR="00E70ADE" w:rsidRPr="0018125A" w:rsidRDefault="00E70ADE" w:rsidP="00EC7F0E">
            <w:pPr>
              <w:shd w:val="clear" w:color="auto" w:fill="FFFFFF"/>
              <w:tabs>
                <w:tab w:val="left" w:leader="dot" w:pos="6048"/>
              </w:tabs>
              <w:ind w:left="387"/>
              <w:rPr>
                <w:rFonts w:cs="Times New Roman"/>
                <w:sz w:val="22"/>
                <w:szCs w:val="22"/>
              </w:rPr>
            </w:pPr>
            <w:r w:rsidRPr="0018125A">
              <w:rPr>
                <w:rFonts w:cs="Times New Roman"/>
                <w:sz w:val="22"/>
                <w:szCs w:val="22"/>
              </w:rPr>
              <w:t>Subdivision No. 1.</w:t>
            </w:r>
          </w:p>
        </w:tc>
        <w:tc>
          <w:tcPr>
            <w:tcW w:w="1350" w:type="dxa"/>
            <w:tcBorders>
              <w:left w:val="single" w:sz="4" w:space="0" w:color="auto"/>
              <w:righ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c>
          <w:tcPr>
            <w:tcW w:w="1307" w:type="dxa"/>
            <w:tcBorders>
              <w:lef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r>
      <w:tr w:rsidR="00E70ADE" w:rsidRPr="0018125A" w:rsidTr="00EC7F0E">
        <w:trPr>
          <w:trHeight w:val="166"/>
          <w:jc w:val="center"/>
        </w:trPr>
        <w:tc>
          <w:tcPr>
            <w:tcW w:w="6588" w:type="dxa"/>
            <w:gridSpan w:val="3"/>
            <w:tcBorders>
              <w:right w:val="single" w:sz="4" w:space="0" w:color="auto"/>
            </w:tcBorders>
            <w:vAlign w:val="bottom"/>
          </w:tcPr>
          <w:p w:rsidR="00E70ADE" w:rsidRPr="0018125A" w:rsidRDefault="00E70ADE" w:rsidP="00E41E3E">
            <w:pPr>
              <w:shd w:val="clear" w:color="auto" w:fill="FFFFFF"/>
              <w:tabs>
                <w:tab w:val="left" w:leader="dot" w:pos="6048"/>
              </w:tabs>
              <w:rPr>
                <w:rFonts w:cs="Times New Roman"/>
                <w:sz w:val="22"/>
                <w:szCs w:val="22"/>
              </w:rPr>
            </w:pPr>
            <w:r w:rsidRPr="0018125A">
              <w:rPr>
                <w:rFonts w:cs="Times New Roman"/>
                <w:sz w:val="22"/>
                <w:szCs w:val="22"/>
              </w:rPr>
              <w:t>No. 1.</w:t>
            </w:r>
            <w:r w:rsidR="00B204BA" w:rsidRPr="0018125A">
              <w:rPr>
                <w:rFonts w:cs="Times New Roman"/>
                <w:sz w:val="22"/>
                <w:szCs w:val="22"/>
              </w:rPr>
              <w:t xml:space="preserve"> </w:t>
            </w:r>
            <w:r w:rsidRPr="0018125A">
              <w:rPr>
                <w:rFonts w:cs="Times New Roman"/>
                <w:sz w:val="22"/>
                <w:szCs w:val="22"/>
              </w:rPr>
              <w:t>Great coats and repairs-</w:t>
            </w:r>
            <w:r w:rsidR="00E41E3E">
              <w:rPr>
                <w:rFonts w:cs="Times New Roman"/>
                <w:sz w:val="22"/>
                <w:szCs w:val="22"/>
              </w:rPr>
              <w:tab/>
            </w:r>
          </w:p>
        </w:tc>
        <w:tc>
          <w:tcPr>
            <w:tcW w:w="1350" w:type="dxa"/>
            <w:tcBorders>
              <w:left w:val="single" w:sz="4" w:space="0" w:color="auto"/>
              <w:righ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r w:rsidRPr="0018125A">
              <w:rPr>
                <w:rFonts w:cs="Times New Roman"/>
                <w:sz w:val="22"/>
                <w:szCs w:val="22"/>
              </w:rPr>
              <w:t>1,200</w:t>
            </w:r>
          </w:p>
        </w:tc>
        <w:tc>
          <w:tcPr>
            <w:tcW w:w="1307" w:type="dxa"/>
            <w:tcBorders>
              <w:lef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r>
      <w:tr w:rsidR="00E70ADE" w:rsidRPr="0018125A" w:rsidTr="00EC7F0E">
        <w:trPr>
          <w:trHeight w:val="198"/>
          <w:jc w:val="center"/>
        </w:trPr>
        <w:tc>
          <w:tcPr>
            <w:tcW w:w="6588" w:type="dxa"/>
            <w:gridSpan w:val="3"/>
            <w:tcBorders>
              <w:right w:val="single" w:sz="4" w:space="0" w:color="auto"/>
            </w:tcBorders>
            <w:vAlign w:val="bottom"/>
          </w:tcPr>
          <w:p w:rsidR="00E70ADE" w:rsidRPr="0018125A" w:rsidRDefault="00E70ADE" w:rsidP="00E41E3E">
            <w:pPr>
              <w:shd w:val="clear" w:color="auto" w:fill="FFFFFF"/>
              <w:tabs>
                <w:tab w:val="left" w:leader="dot" w:pos="6048"/>
              </w:tabs>
              <w:ind w:left="288"/>
              <w:rPr>
                <w:rFonts w:cs="Times New Roman"/>
                <w:sz w:val="22"/>
                <w:szCs w:val="22"/>
              </w:rPr>
            </w:pPr>
            <w:r w:rsidRPr="0018125A">
              <w:rPr>
                <w:rFonts w:cs="Times New Roman"/>
                <w:sz w:val="22"/>
                <w:szCs w:val="22"/>
              </w:rPr>
              <w:t>10. Rifle barrels</w:t>
            </w:r>
            <w:r w:rsidR="00E41E3E">
              <w:rPr>
                <w:rFonts w:cs="Times New Roman"/>
                <w:sz w:val="22"/>
                <w:szCs w:val="22"/>
              </w:rPr>
              <w:tab/>
            </w:r>
          </w:p>
        </w:tc>
        <w:tc>
          <w:tcPr>
            <w:tcW w:w="1350" w:type="dxa"/>
            <w:tcBorders>
              <w:left w:val="single" w:sz="4" w:space="0" w:color="auto"/>
              <w:bottom w:val="single" w:sz="4" w:space="0" w:color="auto"/>
              <w:righ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r w:rsidRPr="0018125A">
              <w:rPr>
                <w:rFonts w:cs="Times New Roman"/>
                <w:sz w:val="22"/>
                <w:szCs w:val="22"/>
              </w:rPr>
              <w:t>1,800</w:t>
            </w:r>
          </w:p>
        </w:tc>
        <w:tc>
          <w:tcPr>
            <w:tcW w:w="1307" w:type="dxa"/>
            <w:tcBorders>
              <w:lef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r>
      <w:tr w:rsidR="00E70ADE" w:rsidRPr="0018125A" w:rsidTr="00EC7F0E">
        <w:trPr>
          <w:trHeight w:val="274"/>
          <w:jc w:val="center"/>
        </w:trPr>
        <w:tc>
          <w:tcPr>
            <w:tcW w:w="6588" w:type="dxa"/>
            <w:gridSpan w:val="3"/>
            <w:tcBorders>
              <w:right w:val="single" w:sz="4" w:space="0" w:color="auto"/>
            </w:tcBorders>
            <w:vAlign w:val="bottom"/>
          </w:tcPr>
          <w:p w:rsidR="00E70ADE" w:rsidRPr="0018125A" w:rsidRDefault="00EC7F0E" w:rsidP="00EC7F0E">
            <w:pPr>
              <w:shd w:val="clear" w:color="auto" w:fill="FFFFFF"/>
              <w:tabs>
                <w:tab w:val="left" w:leader="dot" w:pos="6048"/>
              </w:tabs>
              <w:jc w:val="center"/>
              <w:rPr>
                <w:rFonts w:cs="Times New Roman"/>
                <w:sz w:val="22"/>
                <w:szCs w:val="22"/>
              </w:rPr>
            </w:pPr>
            <w:r>
              <w:rPr>
                <w:rFonts w:cs="Times New Roman"/>
                <w:sz w:val="22"/>
                <w:szCs w:val="22"/>
              </w:rPr>
              <w:t>________</w:t>
            </w:r>
          </w:p>
        </w:tc>
        <w:tc>
          <w:tcPr>
            <w:tcW w:w="1350" w:type="dxa"/>
            <w:tcBorders>
              <w:top w:val="single" w:sz="4" w:space="0" w:color="auto"/>
              <w:left w:val="single" w:sz="4" w:space="0" w:color="auto"/>
              <w:bottom w:val="single" w:sz="4" w:space="0" w:color="auto"/>
              <w:right w:val="single" w:sz="4" w:space="0" w:color="auto"/>
            </w:tcBorders>
            <w:vAlign w:val="center"/>
          </w:tcPr>
          <w:p w:rsidR="00E70ADE" w:rsidRPr="0018125A" w:rsidRDefault="00E70ADE" w:rsidP="00EC7F0E">
            <w:pPr>
              <w:shd w:val="clear" w:color="auto" w:fill="FFFFFF"/>
              <w:ind w:right="72"/>
              <w:jc w:val="right"/>
              <w:rPr>
                <w:rFonts w:cs="Times New Roman"/>
                <w:sz w:val="22"/>
                <w:szCs w:val="22"/>
              </w:rPr>
            </w:pPr>
            <w:r w:rsidRPr="0018125A">
              <w:rPr>
                <w:rFonts w:cs="Times New Roman"/>
                <w:sz w:val="22"/>
                <w:szCs w:val="22"/>
              </w:rPr>
              <w:t>3,000</w:t>
            </w:r>
          </w:p>
        </w:tc>
        <w:tc>
          <w:tcPr>
            <w:tcW w:w="1307" w:type="dxa"/>
            <w:tcBorders>
              <w:lef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r>
      <w:tr w:rsidR="00E70ADE" w:rsidRPr="0018125A" w:rsidTr="00EC7F0E">
        <w:trPr>
          <w:trHeight w:val="259"/>
          <w:jc w:val="center"/>
        </w:trPr>
        <w:tc>
          <w:tcPr>
            <w:tcW w:w="6588" w:type="dxa"/>
            <w:gridSpan w:val="3"/>
            <w:tcBorders>
              <w:right w:val="single" w:sz="4" w:space="0" w:color="auto"/>
            </w:tcBorders>
            <w:vAlign w:val="bottom"/>
          </w:tcPr>
          <w:p w:rsidR="00E70ADE" w:rsidRPr="0018125A" w:rsidRDefault="00E70ADE" w:rsidP="00E41E3E">
            <w:pPr>
              <w:shd w:val="clear" w:color="auto" w:fill="FFFFFF"/>
              <w:tabs>
                <w:tab w:val="left" w:leader="dot" w:pos="6048"/>
              </w:tabs>
              <w:ind w:left="288"/>
              <w:rPr>
                <w:rFonts w:cs="Times New Roman"/>
                <w:sz w:val="22"/>
                <w:szCs w:val="22"/>
              </w:rPr>
            </w:pPr>
            <w:r w:rsidRPr="0018125A">
              <w:rPr>
                <w:rFonts w:cs="Times New Roman"/>
                <w:smallCaps/>
                <w:sz w:val="22"/>
                <w:szCs w:val="22"/>
              </w:rPr>
              <w:t xml:space="preserve">Division No. </w:t>
            </w:r>
            <w:r w:rsidRPr="0018125A">
              <w:rPr>
                <w:rFonts w:cs="Times New Roman"/>
                <w:sz w:val="22"/>
                <w:szCs w:val="22"/>
              </w:rPr>
              <w:t>92.</w:t>
            </w:r>
          </w:p>
        </w:tc>
        <w:tc>
          <w:tcPr>
            <w:tcW w:w="1350" w:type="dxa"/>
            <w:tcBorders>
              <w:top w:val="single" w:sz="4" w:space="0" w:color="auto"/>
              <w:left w:val="single" w:sz="4" w:space="0" w:color="auto"/>
              <w:righ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c>
          <w:tcPr>
            <w:tcW w:w="1307" w:type="dxa"/>
            <w:tcBorders>
              <w:lef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r>
      <w:tr w:rsidR="00E70ADE" w:rsidRPr="0018125A" w:rsidTr="00EC7F0E">
        <w:trPr>
          <w:trHeight w:val="378"/>
          <w:jc w:val="center"/>
        </w:trPr>
        <w:tc>
          <w:tcPr>
            <w:tcW w:w="6588" w:type="dxa"/>
            <w:gridSpan w:val="3"/>
            <w:tcBorders>
              <w:right w:val="single" w:sz="4" w:space="0" w:color="auto"/>
            </w:tcBorders>
            <w:vAlign w:val="bottom"/>
          </w:tcPr>
          <w:p w:rsidR="00E70ADE" w:rsidRPr="0018125A" w:rsidRDefault="00E70ADE" w:rsidP="00E41E3E">
            <w:pPr>
              <w:shd w:val="clear" w:color="auto" w:fill="FFFFFF"/>
              <w:tabs>
                <w:tab w:val="left" w:leader="dot" w:pos="6048"/>
              </w:tabs>
              <w:jc w:val="center"/>
              <w:rPr>
                <w:rFonts w:cs="Times New Roman"/>
                <w:sz w:val="22"/>
                <w:szCs w:val="22"/>
              </w:rPr>
            </w:pPr>
            <w:r w:rsidRPr="0018125A">
              <w:rPr>
                <w:rFonts w:cs="Times New Roman"/>
                <w:sz w:val="22"/>
                <w:szCs w:val="22"/>
              </w:rPr>
              <w:t>GENERAL CONTINGENCIES.</w:t>
            </w:r>
          </w:p>
        </w:tc>
        <w:tc>
          <w:tcPr>
            <w:tcW w:w="1350" w:type="dxa"/>
            <w:tcBorders>
              <w:left w:val="single" w:sz="4" w:space="0" w:color="auto"/>
              <w:righ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c>
          <w:tcPr>
            <w:tcW w:w="1307" w:type="dxa"/>
            <w:tcBorders>
              <w:lef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r>
      <w:tr w:rsidR="00E70ADE" w:rsidRPr="0018125A" w:rsidTr="00EC7F0E">
        <w:trPr>
          <w:trHeight w:val="202"/>
          <w:jc w:val="center"/>
        </w:trPr>
        <w:tc>
          <w:tcPr>
            <w:tcW w:w="6588" w:type="dxa"/>
            <w:gridSpan w:val="3"/>
            <w:tcBorders>
              <w:right w:val="single" w:sz="4" w:space="0" w:color="auto"/>
            </w:tcBorders>
            <w:vAlign w:val="bottom"/>
          </w:tcPr>
          <w:p w:rsidR="00E70ADE" w:rsidRPr="0018125A" w:rsidRDefault="00E70ADE" w:rsidP="00EC7F0E">
            <w:pPr>
              <w:shd w:val="clear" w:color="auto" w:fill="FFFFFF"/>
              <w:tabs>
                <w:tab w:val="left" w:leader="dot" w:pos="6048"/>
              </w:tabs>
              <w:ind w:left="387"/>
              <w:rPr>
                <w:rFonts w:cs="Times New Roman"/>
                <w:sz w:val="22"/>
                <w:szCs w:val="22"/>
              </w:rPr>
            </w:pPr>
            <w:r w:rsidRPr="0018125A">
              <w:rPr>
                <w:rFonts w:cs="Times New Roman"/>
                <w:sz w:val="22"/>
                <w:szCs w:val="22"/>
              </w:rPr>
              <w:t>Subdivision No.</w:t>
            </w:r>
            <w:r w:rsidR="00B204BA" w:rsidRPr="0018125A">
              <w:rPr>
                <w:rFonts w:cs="Times New Roman"/>
                <w:sz w:val="22"/>
                <w:szCs w:val="22"/>
              </w:rPr>
              <w:t xml:space="preserve"> </w:t>
            </w:r>
            <w:r w:rsidRPr="0018125A">
              <w:rPr>
                <w:rFonts w:cs="Times New Roman"/>
                <w:sz w:val="22"/>
                <w:szCs w:val="22"/>
              </w:rPr>
              <w:t>1.</w:t>
            </w:r>
          </w:p>
        </w:tc>
        <w:tc>
          <w:tcPr>
            <w:tcW w:w="1350" w:type="dxa"/>
            <w:tcBorders>
              <w:left w:val="single" w:sz="4" w:space="0" w:color="auto"/>
              <w:righ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c>
          <w:tcPr>
            <w:tcW w:w="1307" w:type="dxa"/>
            <w:tcBorders>
              <w:lef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r>
      <w:tr w:rsidR="00E70ADE" w:rsidRPr="0018125A" w:rsidTr="00EC7F0E">
        <w:trPr>
          <w:trHeight w:val="302"/>
          <w:jc w:val="center"/>
        </w:trPr>
        <w:tc>
          <w:tcPr>
            <w:tcW w:w="6588" w:type="dxa"/>
            <w:gridSpan w:val="3"/>
            <w:tcBorders>
              <w:right w:val="single" w:sz="4" w:space="0" w:color="auto"/>
            </w:tcBorders>
            <w:vAlign w:val="bottom"/>
          </w:tcPr>
          <w:p w:rsidR="00E70ADE" w:rsidRPr="0018125A" w:rsidRDefault="00E70ADE" w:rsidP="00E41E3E">
            <w:pPr>
              <w:shd w:val="clear" w:color="auto" w:fill="FFFFFF"/>
              <w:tabs>
                <w:tab w:val="left" w:leader="dot" w:pos="6048"/>
              </w:tabs>
              <w:rPr>
                <w:rFonts w:cs="Times New Roman"/>
                <w:sz w:val="22"/>
                <w:szCs w:val="22"/>
              </w:rPr>
            </w:pPr>
            <w:r w:rsidRPr="0018125A">
              <w:rPr>
                <w:rFonts w:cs="Times New Roman"/>
                <w:sz w:val="22"/>
                <w:szCs w:val="22"/>
              </w:rPr>
              <w:t>No.</w:t>
            </w:r>
            <w:r w:rsidR="00B204BA" w:rsidRPr="0018125A">
              <w:rPr>
                <w:rFonts w:cs="Times New Roman"/>
                <w:sz w:val="22"/>
                <w:szCs w:val="22"/>
              </w:rPr>
              <w:t xml:space="preserve"> </w:t>
            </w:r>
            <w:r w:rsidRPr="0018125A">
              <w:rPr>
                <w:rFonts w:cs="Times New Roman"/>
                <w:sz w:val="22"/>
                <w:szCs w:val="22"/>
              </w:rPr>
              <w:t>4. Incidental and petty cash expenditure</w:t>
            </w:r>
            <w:r w:rsidR="00E41E3E">
              <w:rPr>
                <w:rFonts w:cs="Times New Roman"/>
                <w:sz w:val="22"/>
                <w:szCs w:val="22"/>
              </w:rPr>
              <w:tab/>
            </w:r>
          </w:p>
        </w:tc>
        <w:tc>
          <w:tcPr>
            <w:tcW w:w="1350" w:type="dxa"/>
            <w:tcBorders>
              <w:left w:val="single" w:sz="4" w:space="0" w:color="auto"/>
              <w:bottom w:val="single" w:sz="4" w:space="0" w:color="auto"/>
              <w:right w:val="single" w:sz="4" w:space="0" w:color="auto"/>
            </w:tcBorders>
            <w:vAlign w:val="center"/>
          </w:tcPr>
          <w:p w:rsidR="00E70ADE" w:rsidRPr="0018125A" w:rsidRDefault="00E70ADE" w:rsidP="00EC7F0E">
            <w:pPr>
              <w:shd w:val="clear" w:color="auto" w:fill="FFFFFF"/>
              <w:ind w:right="72"/>
              <w:jc w:val="right"/>
              <w:rPr>
                <w:rFonts w:cs="Times New Roman"/>
                <w:sz w:val="22"/>
                <w:szCs w:val="22"/>
              </w:rPr>
            </w:pPr>
            <w:r w:rsidRPr="0018125A">
              <w:rPr>
                <w:rFonts w:cs="Times New Roman"/>
                <w:sz w:val="22"/>
                <w:szCs w:val="22"/>
              </w:rPr>
              <w:t>150</w:t>
            </w:r>
          </w:p>
        </w:tc>
        <w:tc>
          <w:tcPr>
            <w:tcW w:w="1307" w:type="dxa"/>
            <w:tcBorders>
              <w:lef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r>
      <w:tr w:rsidR="00E70ADE" w:rsidRPr="0018125A" w:rsidTr="00EC7F0E">
        <w:trPr>
          <w:trHeight w:val="267"/>
          <w:jc w:val="center"/>
        </w:trPr>
        <w:tc>
          <w:tcPr>
            <w:tcW w:w="6588" w:type="dxa"/>
            <w:gridSpan w:val="3"/>
            <w:tcBorders>
              <w:right w:val="single" w:sz="4" w:space="0" w:color="auto"/>
            </w:tcBorders>
            <w:vAlign w:val="bottom"/>
          </w:tcPr>
          <w:p w:rsidR="00E70ADE" w:rsidRPr="0018125A" w:rsidRDefault="00EC7F0E" w:rsidP="00EC7F0E">
            <w:pPr>
              <w:shd w:val="clear" w:color="auto" w:fill="FFFFFF"/>
              <w:tabs>
                <w:tab w:val="left" w:leader="dot" w:pos="6048"/>
              </w:tabs>
              <w:ind w:left="288"/>
              <w:jc w:val="center"/>
              <w:rPr>
                <w:rFonts w:cs="Times New Roman"/>
                <w:sz w:val="22"/>
                <w:szCs w:val="22"/>
              </w:rPr>
            </w:pPr>
            <w:r>
              <w:rPr>
                <w:rFonts w:cs="Times New Roman"/>
                <w:sz w:val="22"/>
                <w:szCs w:val="22"/>
              </w:rPr>
              <w:t>_________</w:t>
            </w:r>
          </w:p>
        </w:tc>
        <w:tc>
          <w:tcPr>
            <w:tcW w:w="1350" w:type="dxa"/>
            <w:tcBorders>
              <w:top w:val="single" w:sz="4" w:space="0" w:color="auto"/>
              <w:left w:val="single" w:sz="4" w:space="0" w:color="auto"/>
              <w:righ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c>
          <w:tcPr>
            <w:tcW w:w="1307" w:type="dxa"/>
            <w:tcBorders>
              <w:lef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r>
      <w:tr w:rsidR="00EC7F0E" w:rsidRPr="0018125A" w:rsidTr="00EC7F0E">
        <w:trPr>
          <w:trHeight w:val="330"/>
          <w:jc w:val="center"/>
        </w:trPr>
        <w:tc>
          <w:tcPr>
            <w:tcW w:w="6588" w:type="dxa"/>
            <w:gridSpan w:val="3"/>
            <w:tcBorders>
              <w:right w:val="single" w:sz="4" w:space="0" w:color="auto"/>
            </w:tcBorders>
            <w:vAlign w:val="bottom"/>
          </w:tcPr>
          <w:p w:rsidR="00EC7F0E" w:rsidRPr="0018125A" w:rsidRDefault="00EC7F0E" w:rsidP="00E41E3E">
            <w:pPr>
              <w:shd w:val="clear" w:color="auto" w:fill="FFFFFF"/>
              <w:tabs>
                <w:tab w:val="left" w:leader="dot" w:pos="6048"/>
              </w:tabs>
              <w:ind w:left="288"/>
              <w:rPr>
                <w:smallCaps/>
                <w:sz w:val="22"/>
                <w:szCs w:val="22"/>
              </w:rPr>
            </w:pPr>
            <w:r w:rsidRPr="0018125A">
              <w:rPr>
                <w:rFonts w:cs="Times New Roman"/>
                <w:smallCaps/>
                <w:sz w:val="22"/>
                <w:szCs w:val="22"/>
              </w:rPr>
              <w:t>Division</w:t>
            </w:r>
            <w:r w:rsidRPr="0018125A">
              <w:rPr>
                <w:rFonts w:cs="Times New Roman"/>
                <w:sz w:val="22"/>
                <w:szCs w:val="22"/>
              </w:rPr>
              <w:t>-No. 93.</w:t>
            </w:r>
          </w:p>
        </w:tc>
        <w:tc>
          <w:tcPr>
            <w:tcW w:w="1350" w:type="dxa"/>
            <w:tcBorders>
              <w:left w:val="single" w:sz="4" w:space="0" w:color="auto"/>
              <w:right w:val="single" w:sz="4" w:space="0" w:color="auto"/>
            </w:tcBorders>
            <w:vAlign w:val="bottom"/>
          </w:tcPr>
          <w:p w:rsidR="00EC7F0E" w:rsidRPr="0018125A" w:rsidRDefault="00EC7F0E" w:rsidP="00E41E3E">
            <w:pPr>
              <w:shd w:val="clear" w:color="auto" w:fill="FFFFFF"/>
              <w:ind w:right="72"/>
              <w:jc w:val="right"/>
              <w:rPr>
                <w:sz w:val="22"/>
                <w:szCs w:val="22"/>
              </w:rPr>
            </w:pPr>
          </w:p>
        </w:tc>
        <w:tc>
          <w:tcPr>
            <w:tcW w:w="1307" w:type="dxa"/>
            <w:tcBorders>
              <w:left w:val="single" w:sz="4" w:space="0" w:color="auto"/>
            </w:tcBorders>
            <w:vAlign w:val="bottom"/>
          </w:tcPr>
          <w:p w:rsidR="00EC7F0E" w:rsidRPr="0018125A" w:rsidRDefault="00EC7F0E" w:rsidP="00E41E3E">
            <w:pPr>
              <w:shd w:val="clear" w:color="auto" w:fill="FFFFFF"/>
              <w:ind w:right="72"/>
              <w:jc w:val="right"/>
              <w:rPr>
                <w:sz w:val="22"/>
                <w:szCs w:val="22"/>
              </w:rPr>
            </w:pPr>
          </w:p>
        </w:tc>
      </w:tr>
      <w:tr w:rsidR="00E70ADE" w:rsidRPr="0018125A" w:rsidTr="00EC7F0E">
        <w:trPr>
          <w:trHeight w:val="360"/>
          <w:jc w:val="center"/>
        </w:trPr>
        <w:tc>
          <w:tcPr>
            <w:tcW w:w="6588" w:type="dxa"/>
            <w:gridSpan w:val="3"/>
            <w:tcBorders>
              <w:right w:val="single" w:sz="4" w:space="0" w:color="auto"/>
            </w:tcBorders>
            <w:vAlign w:val="bottom"/>
          </w:tcPr>
          <w:p w:rsidR="00E70ADE" w:rsidRPr="0018125A" w:rsidRDefault="00E70ADE" w:rsidP="00E41E3E">
            <w:pPr>
              <w:shd w:val="clear" w:color="auto" w:fill="FFFFFF"/>
              <w:tabs>
                <w:tab w:val="left" w:leader="dot" w:pos="6048"/>
              </w:tabs>
              <w:jc w:val="center"/>
              <w:rPr>
                <w:rFonts w:cs="Times New Roman"/>
                <w:sz w:val="22"/>
                <w:szCs w:val="22"/>
              </w:rPr>
            </w:pPr>
            <w:r w:rsidRPr="0018125A">
              <w:rPr>
                <w:rFonts w:cs="Times New Roman"/>
                <w:sz w:val="22"/>
                <w:szCs w:val="22"/>
              </w:rPr>
              <w:t>GENERAL SERVICES.</w:t>
            </w:r>
          </w:p>
        </w:tc>
        <w:tc>
          <w:tcPr>
            <w:tcW w:w="1350" w:type="dxa"/>
            <w:tcBorders>
              <w:left w:val="single" w:sz="4" w:space="0" w:color="auto"/>
              <w:righ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c>
          <w:tcPr>
            <w:tcW w:w="1307" w:type="dxa"/>
            <w:tcBorders>
              <w:lef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r>
      <w:tr w:rsidR="00E70ADE" w:rsidRPr="0018125A" w:rsidTr="00EC7F0E">
        <w:trPr>
          <w:trHeight w:val="90"/>
          <w:jc w:val="center"/>
        </w:trPr>
        <w:tc>
          <w:tcPr>
            <w:tcW w:w="6588" w:type="dxa"/>
            <w:gridSpan w:val="3"/>
            <w:tcBorders>
              <w:right w:val="single" w:sz="4" w:space="0" w:color="auto"/>
            </w:tcBorders>
            <w:vAlign w:val="bottom"/>
          </w:tcPr>
          <w:p w:rsidR="00E70ADE" w:rsidRPr="0018125A" w:rsidRDefault="00E70ADE" w:rsidP="00EC7F0E">
            <w:pPr>
              <w:shd w:val="clear" w:color="auto" w:fill="FFFFFF"/>
              <w:tabs>
                <w:tab w:val="left" w:leader="dot" w:pos="6048"/>
              </w:tabs>
              <w:ind w:left="387"/>
              <w:rPr>
                <w:rFonts w:cs="Times New Roman"/>
                <w:sz w:val="22"/>
                <w:szCs w:val="22"/>
              </w:rPr>
            </w:pPr>
            <w:r w:rsidRPr="0018125A">
              <w:rPr>
                <w:rFonts w:cs="Times New Roman"/>
                <w:sz w:val="22"/>
                <w:szCs w:val="22"/>
              </w:rPr>
              <w:t>Subdivision No. 1.</w:t>
            </w:r>
          </w:p>
        </w:tc>
        <w:tc>
          <w:tcPr>
            <w:tcW w:w="1350" w:type="dxa"/>
            <w:tcBorders>
              <w:left w:val="single" w:sz="4" w:space="0" w:color="auto"/>
              <w:righ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c>
          <w:tcPr>
            <w:tcW w:w="1307" w:type="dxa"/>
            <w:tcBorders>
              <w:lef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r>
      <w:tr w:rsidR="00E70ADE" w:rsidRPr="0018125A" w:rsidTr="00EC7F0E">
        <w:trPr>
          <w:trHeight w:val="292"/>
          <w:jc w:val="center"/>
        </w:trPr>
        <w:tc>
          <w:tcPr>
            <w:tcW w:w="6588" w:type="dxa"/>
            <w:gridSpan w:val="3"/>
            <w:tcBorders>
              <w:right w:val="single" w:sz="4" w:space="0" w:color="auto"/>
            </w:tcBorders>
            <w:vAlign w:val="bottom"/>
          </w:tcPr>
          <w:p w:rsidR="00E70ADE" w:rsidRPr="0018125A" w:rsidRDefault="00E70ADE" w:rsidP="00E41E3E">
            <w:pPr>
              <w:shd w:val="clear" w:color="auto" w:fill="FFFFFF"/>
              <w:tabs>
                <w:tab w:val="left" w:leader="dot" w:pos="6048"/>
              </w:tabs>
              <w:rPr>
                <w:rFonts w:cs="Times New Roman"/>
                <w:sz w:val="22"/>
                <w:szCs w:val="22"/>
              </w:rPr>
            </w:pPr>
            <w:r w:rsidRPr="0018125A">
              <w:rPr>
                <w:rFonts w:cs="Times New Roman"/>
                <w:sz w:val="22"/>
                <w:szCs w:val="22"/>
              </w:rPr>
              <w:t>No. 3. Extra labour</w:t>
            </w:r>
            <w:r w:rsidR="00E41E3E">
              <w:rPr>
                <w:rFonts w:cs="Times New Roman"/>
                <w:sz w:val="22"/>
                <w:szCs w:val="22"/>
              </w:rPr>
              <w:tab/>
            </w:r>
          </w:p>
        </w:tc>
        <w:tc>
          <w:tcPr>
            <w:tcW w:w="1350" w:type="dxa"/>
            <w:tcBorders>
              <w:left w:val="single" w:sz="4" w:space="0" w:color="auto"/>
              <w:bottom w:val="single" w:sz="4" w:space="0" w:color="auto"/>
              <w:right w:val="single" w:sz="4" w:space="0" w:color="auto"/>
            </w:tcBorders>
            <w:vAlign w:val="center"/>
          </w:tcPr>
          <w:p w:rsidR="00E70ADE" w:rsidRPr="0018125A" w:rsidRDefault="00E70ADE" w:rsidP="00EC7F0E">
            <w:pPr>
              <w:shd w:val="clear" w:color="auto" w:fill="FFFFFF"/>
              <w:ind w:right="72"/>
              <w:jc w:val="right"/>
              <w:rPr>
                <w:rFonts w:cs="Times New Roman"/>
                <w:sz w:val="22"/>
                <w:szCs w:val="22"/>
              </w:rPr>
            </w:pPr>
            <w:r w:rsidRPr="0018125A">
              <w:rPr>
                <w:rFonts w:cs="Times New Roman"/>
                <w:sz w:val="22"/>
                <w:szCs w:val="22"/>
              </w:rPr>
              <w:t>100</w:t>
            </w:r>
          </w:p>
        </w:tc>
        <w:tc>
          <w:tcPr>
            <w:tcW w:w="1307" w:type="dxa"/>
            <w:tcBorders>
              <w:lef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r>
      <w:tr w:rsidR="00E70ADE" w:rsidRPr="0018125A" w:rsidTr="00EC7F0E">
        <w:trPr>
          <w:trHeight w:val="530"/>
          <w:jc w:val="center"/>
        </w:trPr>
        <w:tc>
          <w:tcPr>
            <w:tcW w:w="6588" w:type="dxa"/>
            <w:gridSpan w:val="3"/>
            <w:tcBorders>
              <w:right w:val="single" w:sz="4" w:space="0" w:color="auto"/>
            </w:tcBorders>
            <w:vAlign w:val="bottom"/>
          </w:tcPr>
          <w:p w:rsidR="00E70ADE" w:rsidRPr="0018125A" w:rsidRDefault="00E70ADE" w:rsidP="00E41E3E">
            <w:pPr>
              <w:shd w:val="clear" w:color="auto" w:fill="FFFFFF"/>
              <w:tabs>
                <w:tab w:val="left" w:leader="dot" w:pos="6048"/>
              </w:tabs>
              <w:ind w:left="288"/>
              <w:rPr>
                <w:rFonts w:cs="Times New Roman"/>
                <w:sz w:val="22"/>
                <w:szCs w:val="22"/>
              </w:rPr>
            </w:pPr>
            <w:r w:rsidRPr="0018125A">
              <w:rPr>
                <w:rFonts w:cs="Times New Roman"/>
                <w:smallCaps/>
                <w:sz w:val="22"/>
                <w:szCs w:val="22"/>
              </w:rPr>
              <w:t xml:space="preserve">Division </w:t>
            </w:r>
            <w:r w:rsidRPr="0018125A">
              <w:rPr>
                <w:rFonts w:cs="Times New Roman"/>
                <w:sz w:val="22"/>
                <w:szCs w:val="22"/>
              </w:rPr>
              <w:t>No. 94.</w:t>
            </w:r>
          </w:p>
        </w:tc>
        <w:tc>
          <w:tcPr>
            <w:tcW w:w="1350" w:type="dxa"/>
            <w:tcBorders>
              <w:top w:val="single" w:sz="4" w:space="0" w:color="auto"/>
              <w:left w:val="single" w:sz="4" w:space="0" w:color="auto"/>
              <w:righ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c>
          <w:tcPr>
            <w:tcW w:w="1307" w:type="dxa"/>
            <w:tcBorders>
              <w:lef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r>
      <w:tr w:rsidR="00E70ADE" w:rsidRPr="0018125A" w:rsidTr="00EC7F0E">
        <w:trPr>
          <w:trHeight w:val="80"/>
          <w:jc w:val="center"/>
        </w:trPr>
        <w:tc>
          <w:tcPr>
            <w:tcW w:w="6588" w:type="dxa"/>
            <w:gridSpan w:val="3"/>
            <w:tcBorders>
              <w:right w:val="single" w:sz="4" w:space="0" w:color="auto"/>
            </w:tcBorders>
            <w:vAlign w:val="bottom"/>
          </w:tcPr>
          <w:p w:rsidR="00E70ADE" w:rsidRPr="0018125A" w:rsidRDefault="00E70ADE" w:rsidP="00EC7F0E">
            <w:pPr>
              <w:shd w:val="clear" w:color="auto" w:fill="FFFFFF"/>
              <w:tabs>
                <w:tab w:val="left" w:leader="dot" w:pos="6048"/>
              </w:tabs>
              <w:rPr>
                <w:rFonts w:cs="Times New Roman"/>
                <w:sz w:val="22"/>
                <w:szCs w:val="22"/>
              </w:rPr>
            </w:pPr>
            <w:r w:rsidRPr="0018125A">
              <w:rPr>
                <w:rFonts w:cs="Times New Roman"/>
                <w:sz w:val="22"/>
                <w:szCs w:val="22"/>
              </w:rPr>
              <w:t>POSTAGE</w:t>
            </w:r>
            <w:r w:rsidR="00B204BA" w:rsidRPr="0018125A">
              <w:rPr>
                <w:rFonts w:cs="Times New Roman"/>
                <w:sz w:val="22"/>
                <w:szCs w:val="22"/>
              </w:rPr>
              <w:t xml:space="preserve"> </w:t>
            </w:r>
            <w:r w:rsidRPr="0018125A">
              <w:rPr>
                <w:rFonts w:cs="Times New Roman"/>
                <w:sz w:val="22"/>
                <w:szCs w:val="22"/>
              </w:rPr>
              <w:t>AND</w:t>
            </w:r>
            <w:r w:rsidR="00B204BA" w:rsidRPr="0018125A">
              <w:rPr>
                <w:rFonts w:cs="Times New Roman"/>
                <w:sz w:val="22"/>
                <w:szCs w:val="22"/>
              </w:rPr>
              <w:t xml:space="preserve"> </w:t>
            </w:r>
            <w:r w:rsidRPr="0018125A">
              <w:rPr>
                <w:rFonts w:cs="Times New Roman"/>
                <w:sz w:val="22"/>
                <w:szCs w:val="22"/>
              </w:rPr>
              <w:t>TELEGRAMS</w:t>
            </w:r>
          </w:p>
        </w:tc>
        <w:tc>
          <w:tcPr>
            <w:tcW w:w="1350" w:type="dxa"/>
            <w:tcBorders>
              <w:left w:val="single" w:sz="4" w:space="0" w:color="auto"/>
              <w:bottom w:val="single" w:sz="4" w:space="0" w:color="auto"/>
              <w:right w:val="single" w:sz="4" w:space="0" w:color="auto"/>
            </w:tcBorders>
            <w:vAlign w:val="center"/>
          </w:tcPr>
          <w:p w:rsidR="00E70ADE" w:rsidRPr="0018125A" w:rsidRDefault="00E70ADE" w:rsidP="00EC7F0E">
            <w:pPr>
              <w:shd w:val="clear" w:color="auto" w:fill="FFFFFF"/>
              <w:ind w:right="72"/>
              <w:jc w:val="right"/>
              <w:rPr>
                <w:rFonts w:cs="Times New Roman"/>
                <w:sz w:val="22"/>
                <w:szCs w:val="22"/>
              </w:rPr>
            </w:pPr>
            <w:r w:rsidRPr="0018125A">
              <w:rPr>
                <w:rFonts w:cs="Times New Roman"/>
                <w:sz w:val="22"/>
                <w:szCs w:val="22"/>
              </w:rPr>
              <w:t>100</w:t>
            </w:r>
          </w:p>
        </w:tc>
        <w:tc>
          <w:tcPr>
            <w:tcW w:w="1307" w:type="dxa"/>
            <w:tcBorders>
              <w:lef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r>
      <w:tr w:rsidR="00EC7F0E" w:rsidRPr="0018125A" w:rsidTr="00EC7F0E">
        <w:trPr>
          <w:trHeight w:val="197"/>
          <w:jc w:val="center"/>
        </w:trPr>
        <w:tc>
          <w:tcPr>
            <w:tcW w:w="6588" w:type="dxa"/>
            <w:gridSpan w:val="3"/>
            <w:tcBorders>
              <w:right w:val="single" w:sz="4" w:space="0" w:color="auto"/>
            </w:tcBorders>
            <w:vAlign w:val="bottom"/>
          </w:tcPr>
          <w:p w:rsidR="00EC7F0E" w:rsidRPr="0018125A" w:rsidRDefault="00EC7F0E" w:rsidP="00EC7F0E">
            <w:pPr>
              <w:shd w:val="clear" w:color="auto" w:fill="FFFFFF"/>
              <w:tabs>
                <w:tab w:val="left" w:leader="dot" w:pos="6048"/>
              </w:tabs>
              <w:jc w:val="center"/>
              <w:rPr>
                <w:sz w:val="22"/>
                <w:szCs w:val="22"/>
              </w:rPr>
            </w:pPr>
            <w:r>
              <w:rPr>
                <w:rFonts w:cs="Times New Roman"/>
                <w:sz w:val="22"/>
                <w:szCs w:val="22"/>
              </w:rPr>
              <w:t>_________</w:t>
            </w:r>
          </w:p>
        </w:tc>
        <w:tc>
          <w:tcPr>
            <w:tcW w:w="1350" w:type="dxa"/>
            <w:tcBorders>
              <w:top w:val="single" w:sz="4" w:space="0" w:color="auto"/>
              <w:left w:val="single" w:sz="4" w:space="0" w:color="auto"/>
              <w:right w:val="single" w:sz="4" w:space="0" w:color="auto"/>
            </w:tcBorders>
            <w:vAlign w:val="bottom"/>
          </w:tcPr>
          <w:p w:rsidR="00EC7F0E" w:rsidRPr="0018125A" w:rsidRDefault="00EC7F0E" w:rsidP="00E41E3E">
            <w:pPr>
              <w:shd w:val="clear" w:color="auto" w:fill="FFFFFF"/>
              <w:ind w:right="72"/>
              <w:jc w:val="right"/>
              <w:rPr>
                <w:sz w:val="22"/>
                <w:szCs w:val="22"/>
              </w:rPr>
            </w:pPr>
          </w:p>
        </w:tc>
        <w:tc>
          <w:tcPr>
            <w:tcW w:w="1307" w:type="dxa"/>
            <w:tcBorders>
              <w:left w:val="single" w:sz="4" w:space="0" w:color="auto"/>
            </w:tcBorders>
            <w:vAlign w:val="bottom"/>
          </w:tcPr>
          <w:p w:rsidR="00EC7F0E" w:rsidRPr="0018125A" w:rsidRDefault="00EC7F0E" w:rsidP="00E41E3E">
            <w:pPr>
              <w:shd w:val="clear" w:color="auto" w:fill="FFFFFF"/>
              <w:ind w:right="72"/>
              <w:jc w:val="right"/>
              <w:rPr>
                <w:sz w:val="22"/>
                <w:szCs w:val="22"/>
              </w:rPr>
            </w:pPr>
          </w:p>
        </w:tc>
      </w:tr>
      <w:tr w:rsidR="00E70ADE" w:rsidRPr="0018125A" w:rsidTr="00EC7F0E">
        <w:trPr>
          <w:trHeight w:val="328"/>
          <w:jc w:val="center"/>
        </w:trPr>
        <w:tc>
          <w:tcPr>
            <w:tcW w:w="6588" w:type="dxa"/>
            <w:gridSpan w:val="3"/>
            <w:tcBorders>
              <w:right w:val="single" w:sz="4" w:space="0" w:color="auto"/>
            </w:tcBorders>
            <w:vAlign w:val="bottom"/>
          </w:tcPr>
          <w:p w:rsidR="00E70ADE" w:rsidRPr="0018125A" w:rsidRDefault="00E70ADE" w:rsidP="00E41E3E">
            <w:pPr>
              <w:shd w:val="clear" w:color="auto" w:fill="FFFFFF"/>
              <w:tabs>
                <w:tab w:val="left" w:leader="dot" w:pos="6048"/>
              </w:tabs>
              <w:ind w:left="288"/>
              <w:rPr>
                <w:rFonts w:cs="Times New Roman"/>
                <w:sz w:val="22"/>
                <w:szCs w:val="22"/>
              </w:rPr>
            </w:pPr>
            <w:r w:rsidRPr="0018125A">
              <w:rPr>
                <w:rFonts w:cs="Times New Roman"/>
                <w:smallCaps/>
                <w:sz w:val="22"/>
                <w:szCs w:val="22"/>
              </w:rPr>
              <w:t xml:space="preserve">Division No. </w:t>
            </w:r>
            <w:r w:rsidRPr="0018125A">
              <w:rPr>
                <w:rFonts w:cs="Times New Roman"/>
                <w:sz w:val="22"/>
                <w:szCs w:val="22"/>
              </w:rPr>
              <w:t>96.</w:t>
            </w:r>
          </w:p>
        </w:tc>
        <w:tc>
          <w:tcPr>
            <w:tcW w:w="1350" w:type="dxa"/>
            <w:tcBorders>
              <w:left w:val="single" w:sz="4" w:space="0" w:color="auto"/>
              <w:righ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c>
          <w:tcPr>
            <w:tcW w:w="1307" w:type="dxa"/>
            <w:tcBorders>
              <w:lef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r>
      <w:tr w:rsidR="00E70ADE" w:rsidRPr="0018125A" w:rsidTr="00EC7F0E">
        <w:trPr>
          <w:trHeight w:val="423"/>
          <w:jc w:val="center"/>
        </w:trPr>
        <w:tc>
          <w:tcPr>
            <w:tcW w:w="6588" w:type="dxa"/>
            <w:gridSpan w:val="3"/>
            <w:tcBorders>
              <w:right w:val="single" w:sz="4" w:space="0" w:color="auto"/>
            </w:tcBorders>
            <w:vAlign w:val="bottom"/>
          </w:tcPr>
          <w:p w:rsidR="00E70ADE" w:rsidRPr="0018125A" w:rsidRDefault="00E70ADE" w:rsidP="00E41E3E">
            <w:pPr>
              <w:shd w:val="clear" w:color="auto" w:fill="FFFFFF"/>
              <w:tabs>
                <w:tab w:val="left" w:leader="dot" w:pos="6048"/>
              </w:tabs>
              <w:jc w:val="center"/>
              <w:rPr>
                <w:rFonts w:cs="Times New Roman"/>
                <w:sz w:val="22"/>
                <w:szCs w:val="22"/>
              </w:rPr>
            </w:pPr>
            <w:r w:rsidRPr="0018125A">
              <w:rPr>
                <w:rFonts w:cs="Times New Roman"/>
                <w:sz w:val="22"/>
                <w:szCs w:val="22"/>
              </w:rPr>
              <w:t>RIFLE CLUBS AND ASSOCIATIONS.</w:t>
            </w:r>
          </w:p>
        </w:tc>
        <w:tc>
          <w:tcPr>
            <w:tcW w:w="1350" w:type="dxa"/>
            <w:tcBorders>
              <w:left w:val="single" w:sz="4" w:space="0" w:color="auto"/>
              <w:righ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c>
          <w:tcPr>
            <w:tcW w:w="1307" w:type="dxa"/>
            <w:tcBorders>
              <w:lef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r>
      <w:tr w:rsidR="00E70ADE" w:rsidRPr="0018125A" w:rsidTr="00EC7F0E">
        <w:trPr>
          <w:trHeight w:val="162"/>
          <w:jc w:val="center"/>
        </w:trPr>
        <w:tc>
          <w:tcPr>
            <w:tcW w:w="6588" w:type="dxa"/>
            <w:gridSpan w:val="3"/>
            <w:tcBorders>
              <w:right w:val="single" w:sz="4" w:space="0" w:color="auto"/>
            </w:tcBorders>
            <w:vAlign w:val="bottom"/>
          </w:tcPr>
          <w:p w:rsidR="00E70ADE" w:rsidRPr="0018125A" w:rsidRDefault="00E70ADE" w:rsidP="00EC7F0E">
            <w:pPr>
              <w:shd w:val="clear" w:color="auto" w:fill="FFFFFF"/>
              <w:tabs>
                <w:tab w:val="left" w:leader="dot" w:pos="6048"/>
              </w:tabs>
              <w:ind w:left="387"/>
              <w:rPr>
                <w:rFonts w:cs="Times New Roman"/>
                <w:sz w:val="22"/>
                <w:szCs w:val="22"/>
              </w:rPr>
            </w:pPr>
            <w:r w:rsidRPr="0018125A">
              <w:rPr>
                <w:rFonts w:cs="Times New Roman"/>
                <w:sz w:val="22"/>
                <w:szCs w:val="22"/>
              </w:rPr>
              <w:t>Subdivision No. 2.</w:t>
            </w:r>
            <w:r w:rsidRPr="0018125A">
              <w:rPr>
                <w:rFonts w:eastAsia="Times New Roman" w:cs="Times New Roman"/>
                <w:sz w:val="22"/>
                <w:szCs w:val="22"/>
              </w:rPr>
              <w:t>—</w:t>
            </w:r>
            <w:r w:rsidRPr="0018125A">
              <w:rPr>
                <w:rFonts w:eastAsia="Times New Roman" w:cs="Times New Roman"/>
                <w:smallCaps/>
                <w:sz w:val="22"/>
                <w:szCs w:val="22"/>
              </w:rPr>
              <w:t>Contingencies.</w:t>
            </w:r>
          </w:p>
        </w:tc>
        <w:tc>
          <w:tcPr>
            <w:tcW w:w="1350" w:type="dxa"/>
            <w:tcBorders>
              <w:left w:val="single" w:sz="4" w:space="0" w:color="auto"/>
              <w:righ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c>
          <w:tcPr>
            <w:tcW w:w="1307" w:type="dxa"/>
            <w:tcBorders>
              <w:lef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r>
      <w:tr w:rsidR="00E70ADE" w:rsidRPr="0018125A" w:rsidTr="00EC7F0E">
        <w:trPr>
          <w:trHeight w:val="317"/>
          <w:jc w:val="center"/>
        </w:trPr>
        <w:tc>
          <w:tcPr>
            <w:tcW w:w="6588" w:type="dxa"/>
            <w:gridSpan w:val="3"/>
            <w:tcBorders>
              <w:right w:val="single" w:sz="4" w:space="0" w:color="auto"/>
            </w:tcBorders>
            <w:vAlign w:val="bottom"/>
          </w:tcPr>
          <w:p w:rsidR="00E70ADE" w:rsidRPr="0018125A" w:rsidRDefault="00E70ADE" w:rsidP="00E41E3E">
            <w:pPr>
              <w:shd w:val="clear" w:color="auto" w:fill="FFFFFF"/>
              <w:tabs>
                <w:tab w:val="left" w:leader="dot" w:pos="6048"/>
              </w:tabs>
              <w:rPr>
                <w:rFonts w:cs="Times New Roman"/>
                <w:sz w:val="22"/>
                <w:szCs w:val="22"/>
              </w:rPr>
            </w:pPr>
            <w:r w:rsidRPr="0018125A">
              <w:rPr>
                <w:rFonts w:cs="Times New Roman"/>
                <w:sz w:val="22"/>
                <w:szCs w:val="22"/>
              </w:rPr>
              <w:t>No. 15.</w:t>
            </w:r>
            <w:r w:rsidR="00B204BA" w:rsidRPr="0018125A">
              <w:rPr>
                <w:rFonts w:cs="Times New Roman"/>
                <w:sz w:val="22"/>
                <w:szCs w:val="22"/>
              </w:rPr>
              <w:t xml:space="preserve"> </w:t>
            </w:r>
            <w:r w:rsidRPr="0018125A">
              <w:rPr>
                <w:rFonts w:cs="Times New Roman"/>
                <w:sz w:val="22"/>
                <w:szCs w:val="22"/>
              </w:rPr>
              <w:t>Transport of Rifle Team to Brisbane</w:t>
            </w:r>
            <w:r w:rsidR="00E41E3E">
              <w:rPr>
                <w:rFonts w:cs="Times New Roman"/>
                <w:sz w:val="22"/>
                <w:szCs w:val="22"/>
              </w:rPr>
              <w:tab/>
            </w:r>
          </w:p>
        </w:tc>
        <w:tc>
          <w:tcPr>
            <w:tcW w:w="1350" w:type="dxa"/>
            <w:tcBorders>
              <w:left w:val="single" w:sz="4" w:space="0" w:color="auto"/>
              <w:bottom w:val="single" w:sz="4" w:space="0" w:color="auto"/>
              <w:righ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r w:rsidRPr="0018125A">
              <w:rPr>
                <w:rFonts w:cs="Times New Roman"/>
                <w:sz w:val="22"/>
                <w:szCs w:val="22"/>
              </w:rPr>
              <w:t>27</w:t>
            </w:r>
          </w:p>
        </w:tc>
        <w:tc>
          <w:tcPr>
            <w:tcW w:w="1307" w:type="dxa"/>
            <w:tcBorders>
              <w:lef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r>
      <w:tr w:rsidR="00E70ADE" w:rsidRPr="0018125A" w:rsidTr="00EC7F0E">
        <w:trPr>
          <w:trHeight w:val="392"/>
          <w:jc w:val="center"/>
        </w:trPr>
        <w:tc>
          <w:tcPr>
            <w:tcW w:w="6588" w:type="dxa"/>
            <w:gridSpan w:val="3"/>
            <w:tcBorders>
              <w:right w:val="single" w:sz="4" w:space="0" w:color="auto"/>
            </w:tcBorders>
            <w:vAlign w:val="bottom"/>
          </w:tcPr>
          <w:p w:rsidR="00E70ADE" w:rsidRPr="0018125A" w:rsidRDefault="00E70ADE" w:rsidP="00E41E3E">
            <w:pPr>
              <w:shd w:val="clear" w:color="auto" w:fill="FFFFFF"/>
              <w:tabs>
                <w:tab w:val="left" w:leader="dot" w:pos="6048"/>
              </w:tabs>
              <w:ind w:left="720"/>
              <w:rPr>
                <w:rFonts w:cs="Times New Roman"/>
                <w:sz w:val="22"/>
                <w:szCs w:val="22"/>
              </w:rPr>
            </w:pPr>
            <w:r w:rsidRPr="0018125A">
              <w:rPr>
                <w:rFonts w:cs="Times New Roman"/>
                <w:sz w:val="22"/>
                <w:szCs w:val="22"/>
              </w:rPr>
              <w:t>Subdivision No. 3.</w:t>
            </w:r>
            <w:r w:rsidRPr="0018125A">
              <w:rPr>
                <w:rFonts w:eastAsia="Times New Roman" w:cs="Times New Roman"/>
                <w:sz w:val="22"/>
                <w:szCs w:val="22"/>
              </w:rPr>
              <w:t>—POSTAGE AND TELEGRAMS</w:t>
            </w:r>
          </w:p>
        </w:tc>
        <w:tc>
          <w:tcPr>
            <w:tcW w:w="1350" w:type="dxa"/>
            <w:tcBorders>
              <w:top w:val="single" w:sz="4" w:space="0" w:color="auto"/>
              <w:left w:val="single" w:sz="4" w:space="0" w:color="auto"/>
              <w:bottom w:val="single" w:sz="4" w:space="0" w:color="auto"/>
              <w:right w:val="single" w:sz="4" w:space="0" w:color="auto"/>
            </w:tcBorders>
            <w:vAlign w:val="center"/>
          </w:tcPr>
          <w:p w:rsidR="00E70ADE" w:rsidRPr="0018125A" w:rsidRDefault="00E70ADE" w:rsidP="00EC7F0E">
            <w:pPr>
              <w:shd w:val="clear" w:color="auto" w:fill="FFFFFF"/>
              <w:ind w:right="72"/>
              <w:jc w:val="right"/>
              <w:rPr>
                <w:rFonts w:cs="Times New Roman"/>
                <w:sz w:val="22"/>
                <w:szCs w:val="22"/>
              </w:rPr>
            </w:pPr>
            <w:r w:rsidRPr="0018125A">
              <w:rPr>
                <w:rFonts w:eastAsia="Times New Roman" w:cs="Times New Roman"/>
                <w:sz w:val="22"/>
                <w:szCs w:val="22"/>
              </w:rPr>
              <w:t>25</w:t>
            </w:r>
          </w:p>
        </w:tc>
        <w:tc>
          <w:tcPr>
            <w:tcW w:w="1307" w:type="dxa"/>
            <w:tcBorders>
              <w:lef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r>
      <w:tr w:rsidR="00E70ADE" w:rsidRPr="0018125A" w:rsidTr="00EC7F0E">
        <w:trPr>
          <w:trHeight w:val="432"/>
          <w:jc w:val="center"/>
        </w:trPr>
        <w:tc>
          <w:tcPr>
            <w:tcW w:w="6588" w:type="dxa"/>
            <w:gridSpan w:val="3"/>
            <w:tcBorders>
              <w:right w:val="single" w:sz="4" w:space="0" w:color="auto"/>
            </w:tcBorders>
            <w:vAlign w:val="bottom"/>
          </w:tcPr>
          <w:p w:rsidR="00E70ADE" w:rsidRPr="0018125A" w:rsidRDefault="00E70ADE" w:rsidP="00C22E94">
            <w:pPr>
              <w:shd w:val="clear" w:color="auto" w:fill="FFFFFF"/>
              <w:tabs>
                <w:tab w:val="left" w:leader="dot" w:pos="6048"/>
              </w:tabs>
              <w:ind w:left="1440"/>
              <w:rPr>
                <w:rFonts w:cs="Times New Roman"/>
                <w:sz w:val="22"/>
                <w:szCs w:val="22"/>
              </w:rPr>
            </w:pPr>
            <w:r w:rsidRPr="0018125A">
              <w:rPr>
                <w:rFonts w:cs="Times New Roman"/>
                <w:sz w:val="22"/>
                <w:szCs w:val="22"/>
              </w:rPr>
              <w:t xml:space="preserve">Total </w:t>
            </w:r>
            <w:r w:rsidRPr="0018125A">
              <w:rPr>
                <w:rFonts w:cs="Times New Roman"/>
                <w:smallCaps/>
                <w:sz w:val="22"/>
                <w:szCs w:val="22"/>
              </w:rPr>
              <w:t>New South Wales Military Forces</w:t>
            </w:r>
            <w:r w:rsidR="00C22E94">
              <w:rPr>
                <w:rFonts w:cs="Times New Roman"/>
                <w:smallCaps/>
                <w:sz w:val="22"/>
                <w:szCs w:val="22"/>
              </w:rPr>
              <w:tab/>
            </w:r>
          </w:p>
        </w:tc>
        <w:tc>
          <w:tcPr>
            <w:tcW w:w="1350" w:type="dxa"/>
            <w:tcBorders>
              <w:top w:val="single" w:sz="4" w:space="0" w:color="auto"/>
              <w:left w:val="single" w:sz="4" w:space="0" w:color="auto"/>
              <w:bottom w:val="single" w:sz="4" w:space="0" w:color="auto"/>
              <w:right w:val="single" w:sz="4" w:space="0" w:color="auto"/>
            </w:tcBorders>
            <w:vAlign w:val="center"/>
          </w:tcPr>
          <w:p w:rsidR="00E70ADE" w:rsidRPr="0018125A" w:rsidRDefault="00E70ADE" w:rsidP="00EC7F0E">
            <w:pPr>
              <w:shd w:val="clear" w:color="auto" w:fill="FFFFFF"/>
              <w:ind w:right="72"/>
              <w:jc w:val="right"/>
              <w:rPr>
                <w:rFonts w:cs="Times New Roman"/>
                <w:sz w:val="22"/>
                <w:szCs w:val="22"/>
              </w:rPr>
            </w:pPr>
            <w:r w:rsidRPr="0018125A">
              <w:rPr>
                <w:rFonts w:cs="Times New Roman"/>
                <w:sz w:val="22"/>
                <w:szCs w:val="22"/>
              </w:rPr>
              <w:t>4,361</w:t>
            </w:r>
          </w:p>
        </w:tc>
        <w:tc>
          <w:tcPr>
            <w:tcW w:w="1307" w:type="dxa"/>
            <w:tcBorders>
              <w:lef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r>
      <w:tr w:rsidR="00EC7F0E" w:rsidRPr="0018125A" w:rsidTr="00D25028">
        <w:trPr>
          <w:trHeight w:val="70"/>
          <w:jc w:val="center"/>
        </w:trPr>
        <w:tc>
          <w:tcPr>
            <w:tcW w:w="6588" w:type="dxa"/>
            <w:gridSpan w:val="3"/>
            <w:tcBorders>
              <w:right w:val="single" w:sz="4" w:space="0" w:color="auto"/>
            </w:tcBorders>
            <w:vAlign w:val="center"/>
          </w:tcPr>
          <w:p w:rsidR="00EC7F0E" w:rsidRPr="0018125A" w:rsidRDefault="00EC7F0E" w:rsidP="00EC7F0E">
            <w:pPr>
              <w:shd w:val="clear" w:color="auto" w:fill="FFFFFF"/>
              <w:ind w:left="1440" w:right="2052"/>
              <w:jc w:val="center"/>
              <w:rPr>
                <w:sz w:val="22"/>
                <w:szCs w:val="22"/>
              </w:rPr>
            </w:pPr>
            <w:r>
              <w:rPr>
                <w:sz w:val="22"/>
                <w:szCs w:val="22"/>
              </w:rPr>
              <w:t>___________</w:t>
            </w:r>
          </w:p>
        </w:tc>
        <w:tc>
          <w:tcPr>
            <w:tcW w:w="1350" w:type="dxa"/>
            <w:tcBorders>
              <w:top w:val="single" w:sz="4" w:space="0" w:color="auto"/>
              <w:left w:val="single" w:sz="4" w:space="0" w:color="auto"/>
              <w:right w:val="single" w:sz="4" w:space="0" w:color="auto"/>
            </w:tcBorders>
            <w:shd w:val="clear" w:color="auto" w:fill="auto"/>
            <w:vAlign w:val="bottom"/>
          </w:tcPr>
          <w:p w:rsidR="00EC7F0E" w:rsidRPr="0018125A" w:rsidRDefault="00EC7F0E" w:rsidP="00E41E3E">
            <w:pPr>
              <w:shd w:val="clear" w:color="auto" w:fill="FFFFFF"/>
              <w:ind w:right="72"/>
              <w:jc w:val="right"/>
              <w:rPr>
                <w:sz w:val="22"/>
                <w:szCs w:val="22"/>
              </w:rPr>
            </w:pPr>
          </w:p>
        </w:tc>
        <w:tc>
          <w:tcPr>
            <w:tcW w:w="1307" w:type="dxa"/>
            <w:tcBorders>
              <w:left w:val="single" w:sz="4" w:space="0" w:color="auto"/>
            </w:tcBorders>
            <w:vAlign w:val="bottom"/>
          </w:tcPr>
          <w:p w:rsidR="00EC7F0E" w:rsidRPr="0018125A" w:rsidRDefault="00EC7F0E" w:rsidP="00E41E3E">
            <w:pPr>
              <w:shd w:val="clear" w:color="auto" w:fill="FFFFFF"/>
              <w:ind w:right="72"/>
              <w:jc w:val="right"/>
              <w:rPr>
                <w:sz w:val="22"/>
                <w:szCs w:val="22"/>
              </w:rPr>
            </w:pPr>
          </w:p>
        </w:tc>
      </w:tr>
      <w:tr w:rsidR="00105870" w:rsidRPr="0018125A" w:rsidTr="00EC7F0E">
        <w:trPr>
          <w:trHeight w:val="387"/>
          <w:jc w:val="center"/>
        </w:trPr>
        <w:tc>
          <w:tcPr>
            <w:tcW w:w="6588" w:type="dxa"/>
            <w:gridSpan w:val="3"/>
            <w:tcBorders>
              <w:right w:val="single" w:sz="4" w:space="0" w:color="auto"/>
            </w:tcBorders>
            <w:vAlign w:val="bottom"/>
          </w:tcPr>
          <w:p w:rsidR="00105870" w:rsidRPr="0018125A" w:rsidRDefault="00105870" w:rsidP="00C22E94">
            <w:pPr>
              <w:shd w:val="clear" w:color="auto" w:fill="FFFFFF"/>
              <w:tabs>
                <w:tab w:val="left" w:leader="dot" w:pos="6048"/>
              </w:tabs>
              <w:jc w:val="center"/>
              <w:rPr>
                <w:rFonts w:cs="Times New Roman"/>
                <w:sz w:val="22"/>
                <w:szCs w:val="22"/>
              </w:rPr>
            </w:pPr>
            <w:r w:rsidRPr="0018125A">
              <w:rPr>
                <w:rFonts w:cs="Times New Roman"/>
                <w:sz w:val="22"/>
                <w:szCs w:val="22"/>
              </w:rPr>
              <w:t>VICTORIAN MILITARY FORCES.</w:t>
            </w:r>
          </w:p>
        </w:tc>
        <w:tc>
          <w:tcPr>
            <w:tcW w:w="1350" w:type="dxa"/>
            <w:tcBorders>
              <w:left w:val="single" w:sz="4" w:space="0" w:color="auto"/>
              <w:right w:val="single" w:sz="4" w:space="0" w:color="auto"/>
            </w:tcBorders>
            <w:vAlign w:val="bottom"/>
          </w:tcPr>
          <w:p w:rsidR="00105870" w:rsidRPr="0018125A" w:rsidRDefault="00105870" w:rsidP="00E41E3E">
            <w:pPr>
              <w:shd w:val="clear" w:color="auto" w:fill="FFFFFF"/>
              <w:ind w:right="72"/>
              <w:jc w:val="right"/>
              <w:rPr>
                <w:rFonts w:cs="Times New Roman"/>
                <w:sz w:val="22"/>
                <w:szCs w:val="22"/>
              </w:rPr>
            </w:pPr>
          </w:p>
        </w:tc>
        <w:tc>
          <w:tcPr>
            <w:tcW w:w="1307" w:type="dxa"/>
            <w:tcBorders>
              <w:left w:val="single" w:sz="4" w:space="0" w:color="auto"/>
            </w:tcBorders>
            <w:vAlign w:val="bottom"/>
          </w:tcPr>
          <w:p w:rsidR="00105870" w:rsidRPr="0018125A" w:rsidRDefault="00105870" w:rsidP="00E41E3E">
            <w:pPr>
              <w:shd w:val="clear" w:color="auto" w:fill="FFFFFF"/>
              <w:ind w:right="72"/>
              <w:jc w:val="right"/>
              <w:rPr>
                <w:rFonts w:cs="Times New Roman"/>
                <w:sz w:val="22"/>
                <w:szCs w:val="22"/>
              </w:rPr>
            </w:pPr>
          </w:p>
        </w:tc>
      </w:tr>
      <w:tr w:rsidR="00105870" w:rsidRPr="0018125A" w:rsidTr="00EC7F0E">
        <w:trPr>
          <w:trHeight w:val="276"/>
          <w:jc w:val="center"/>
        </w:trPr>
        <w:tc>
          <w:tcPr>
            <w:tcW w:w="6588" w:type="dxa"/>
            <w:gridSpan w:val="3"/>
            <w:tcBorders>
              <w:right w:val="single" w:sz="4" w:space="0" w:color="auto"/>
            </w:tcBorders>
            <w:vAlign w:val="bottom"/>
          </w:tcPr>
          <w:p w:rsidR="00105870" w:rsidRPr="0018125A" w:rsidRDefault="00105870" w:rsidP="00E41E3E">
            <w:pPr>
              <w:shd w:val="clear" w:color="auto" w:fill="FFFFFF"/>
              <w:tabs>
                <w:tab w:val="left" w:leader="dot" w:pos="6048"/>
              </w:tabs>
              <w:ind w:left="288"/>
              <w:rPr>
                <w:rFonts w:cs="Times New Roman"/>
                <w:sz w:val="22"/>
                <w:szCs w:val="22"/>
              </w:rPr>
            </w:pPr>
            <w:r w:rsidRPr="0018125A">
              <w:rPr>
                <w:rFonts w:cs="Times New Roman"/>
                <w:smallCaps/>
                <w:sz w:val="22"/>
                <w:szCs w:val="22"/>
              </w:rPr>
              <w:t xml:space="preserve">Division No. </w:t>
            </w:r>
            <w:r w:rsidRPr="0018125A">
              <w:rPr>
                <w:rFonts w:cs="Times New Roman"/>
                <w:sz w:val="22"/>
                <w:szCs w:val="22"/>
              </w:rPr>
              <w:t>98.</w:t>
            </w:r>
          </w:p>
        </w:tc>
        <w:tc>
          <w:tcPr>
            <w:tcW w:w="1350" w:type="dxa"/>
            <w:tcBorders>
              <w:left w:val="single" w:sz="4" w:space="0" w:color="auto"/>
              <w:right w:val="single" w:sz="4" w:space="0" w:color="auto"/>
            </w:tcBorders>
            <w:vAlign w:val="bottom"/>
          </w:tcPr>
          <w:p w:rsidR="00105870" w:rsidRPr="0018125A" w:rsidRDefault="00105870" w:rsidP="00E41E3E">
            <w:pPr>
              <w:shd w:val="clear" w:color="auto" w:fill="FFFFFF"/>
              <w:ind w:right="72"/>
              <w:jc w:val="right"/>
              <w:rPr>
                <w:rFonts w:cs="Times New Roman"/>
                <w:sz w:val="22"/>
                <w:szCs w:val="22"/>
              </w:rPr>
            </w:pPr>
          </w:p>
        </w:tc>
        <w:tc>
          <w:tcPr>
            <w:tcW w:w="1307" w:type="dxa"/>
            <w:tcBorders>
              <w:left w:val="single" w:sz="4" w:space="0" w:color="auto"/>
            </w:tcBorders>
            <w:vAlign w:val="bottom"/>
          </w:tcPr>
          <w:p w:rsidR="00105870" w:rsidRPr="0018125A" w:rsidRDefault="00105870" w:rsidP="00E41E3E">
            <w:pPr>
              <w:shd w:val="clear" w:color="auto" w:fill="FFFFFF"/>
              <w:ind w:right="72"/>
              <w:jc w:val="right"/>
              <w:rPr>
                <w:rFonts w:cs="Times New Roman"/>
                <w:sz w:val="22"/>
                <w:szCs w:val="22"/>
              </w:rPr>
            </w:pPr>
          </w:p>
        </w:tc>
      </w:tr>
      <w:tr w:rsidR="00E70ADE" w:rsidRPr="0018125A" w:rsidTr="00EC7F0E">
        <w:trPr>
          <w:trHeight w:val="276"/>
          <w:jc w:val="center"/>
        </w:trPr>
        <w:tc>
          <w:tcPr>
            <w:tcW w:w="6588" w:type="dxa"/>
            <w:gridSpan w:val="3"/>
            <w:vMerge w:val="restart"/>
            <w:tcBorders>
              <w:right w:val="single" w:sz="4" w:space="0" w:color="auto"/>
            </w:tcBorders>
            <w:vAlign w:val="bottom"/>
          </w:tcPr>
          <w:p w:rsidR="00E70ADE" w:rsidRPr="0018125A" w:rsidRDefault="00E70ADE" w:rsidP="00C22E94">
            <w:pPr>
              <w:shd w:val="clear" w:color="auto" w:fill="FFFFFF"/>
              <w:tabs>
                <w:tab w:val="left" w:leader="dot" w:pos="6048"/>
              </w:tabs>
              <w:jc w:val="center"/>
              <w:rPr>
                <w:rFonts w:cs="Times New Roman"/>
                <w:sz w:val="22"/>
                <w:szCs w:val="22"/>
              </w:rPr>
            </w:pPr>
            <w:r w:rsidRPr="0018125A">
              <w:rPr>
                <w:rFonts w:cs="Times New Roman"/>
                <w:sz w:val="22"/>
                <w:szCs w:val="22"/>
              </w:rPr>
              <w:t>ROYAL AUSTRALIAN ARTILLERY (VICTORIA).</w:t>
            </w:r>
          </w:p>
        </w:tc>
        <w:tc>
          <w:tcPr>
            <w:tcW w:w="1350" w:type="dxa"/>
            <w:vMerge w:val="restart"/>
            <w:tcBorders>
              <w:left w:val="single" w:sz="4" w:space="0" w:color="auto"/>
              <w:righ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c>
          <w:tcPr>
            <w:tcW w:w="1307" w:type="dxa"/>
            <w:vMerge w:val="restart"/>
            <w:tcBorders>
              <w:lef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r>
      <w:tr w:rsidR="00105870" w:rsidRPr="0018125A" w:rsidTr="0078100C">
        <w:trPr>
          <w:trHeight w:val="253"/>
          <w:jc w:val="center"/>
        </w:trPr>
        <w:tc>
          <w:tcPr>
            <w:tcW w:w="6588" w:type="dxa"/>
            <w:gridSpan w:val="3"/>
            <w:vMerge/>
            <w:tcBorders>
              <w:right w:val="single" w:sz="4" w:space="0" w:color="auto"/>
            </w:tcBorders>
            <w:vAlign w:val="bottom"/>
          </w:tcPr>
          <w:p w:rsidR="00105870" w:rsidRPr="0018125A" w:rsidRDefault="00105870" w:rsidP="00E41E3E">
            <w:pPr>
              <w:shd w:val="clear" w:color="auto" w:fill="FFFFFF"/>
              <w:tabs>
                <w:tab w:val="left" w:leader="dot" w:pos="6048"/>
              </w:tabs>
              <w:rPr>
                <w:rFonts w:cs="Times New Roman"/>
                <w:sz w:val="22"/>
                <w:szCs w:val="22"/>
              </w:rPr>
            </w:pPr>
          </w:p>
        </w:tc>
        <w:tc>
          <w:tcPr>
            <w:tcW w:w="1350" w:type="dxa"/>
            <w:vMerge/>
            <w:tcBorders>
              <w:left w:val="single" w:sz="4" w:space="0" w:color="auto"/>
              <w:right w:val="single" w:sz="4" w:space="0" w:color="auto"/>
            </w:tcBorders>
            <w:vAlign w:val="bottom"/>
          </w:tcPr>
          <w:p w:rsidR="00105870" w:rsidRPr="0018125A" w:rsidRDefault="00105870" w:rsidP="00E41E3E">
            <w:pPr>
              <w:shd w:val="clear" w:color="auto" w:fill="FFFFFF"/>
              <w:ind w:right="72"/>
              <w:jc w:val="right"/>
              <w:rPr>
                <w:rFonts w:cs="Times New Roman"/>
                <w:sz w:val="22"/>
                <w:szCs w:val="22"/>
              </w:rPr>
            </w:pPr>
          </w:p>
        </w:tc>
        <w:tc>
          <w:tcPr>
            <w:tcW w:w="1307" w:type="dxa"/>
            <w:vMerge/>
            <w:tcBorders>
              <w:left w:val="single" w:sz="4" w:space="0" w:color="auto"/>
            </w:tcBorders>
            <w:vAlign w:val="bottom"/>
          </w:tcPr>
          <w:p w:rsidR="00105870" w:rsidRPr="0018125A" w:rsidRDefault="00105870" w:rsidP="00E41E3E">
            <w:pPr>
              <w:shd w:val="clear" w:color="auto" w:fill="FFFFFF"/>
              <w:ind w:right="72"/>
              <w:jc w:val="right"/>
              <w:rPr>
                <w:rFonts w:cs="Times New Roman"/>
                <w:sz w:val="22"/>
                <w:szCs w:val="22"/>
              </w:rPr>
            </w:pPr>
          </w:p>
        </w:tc>
      </w:tr>
      <w:tr w:rsidR="0030434C" w:rsidRPr="0018125A" w:rsidTr="00EC7F0E">
        <w:trPr>
          <w:trHeight w:val="317"/>
          <w:jc w:val="center"/>
        </w:trPr>
        <w:tc>
          <w:tcPr>
            <w:tcW w:w="5377" w:type="dxa"/>
            <w:tcBorders>
              <w:right w:val="single" w:sz="4" w:space="0" w:color="auto"/>
            </w:tcBorders>
            <w:vAlign w:val="bottom"/>
          </w:tcPr>
          <w:p w:rsidR="0030434C" w:rsidRPr="0018125A" w:rsidRDefault="0030434C" w:rsidP="00EC7F0E">
            <w:pPr>
              <w:shd w:val="clear" w:color="auto" w:fill="FFFFFF"/>
              <w:tabs>
                <w:tab w:val="left" w:leader="dot" w:pos="6048"/>
              </w:tabs>
              <w:ind w:left="387"/>
              <w:rPr>
                <w:rFonts w:cs="Times New Roman"/>
                <w:sz w:val="22"/>
                <w:szCs w:val="22"/>
              </w:rPr>
            </w:pPr>
            <w:r w:rsidRPr="0018125A">
              <w:rPr>
                <w:rFonts w:cs="Times New Roman"/>
                <w:sz w:val="22"/>
                <w:szCs w:val="22"/>
              </w:rPr>
              <w:t>Subdivision No. 1.</w:t>
            </w:r>
            <w:r w:rsidRPr="0018125A">
              <w:rPr>
                <w:rFonts w:eastAsia="Times New Roman" w:cs="Times New Roman"/>
                <w:sz w:val="22"/>
                <w:szCs w:val="22"/>
              </w:rPr>
              <w:t>—</w:t>
            </w:r>
            <w:r w:rsidRPr="0018125A">
              <w:rPr>
                <w:rFonts w:eastAsia="Times New Roman" w:cs="Times New Roman"/>
                <w:smallCaps/>
                <w:sz w:val="22"/>
                <w:szCs w:val="22"/>
              </w:rPr>
              <w:t>Pa</w:t>
            </w:r>
            <w:r w:rsidR="00551296">
              <w:rPr>
                <w:rFonts w:eastAsia="Times New Roman" w:cs="Times New Roman"/>
                <w:smallCaps/>
                <w:sz w:val="22"/>
                <w:szCs w:val="22"/>
              </w:rPr>
              <w:t>y</w:t>
            </w:r>
            <w:r w:rsidRPr="0018125A">
              <w:rPr>
                <w:rFonts w:eastAsia="Times New Roman" w:cs="Times New Roman"/>
                <w:smallCaps/>
                <w:sz w:val="22"/>
                <w:szCs w:val="22"/>
              </w:rPr>
              <w:t>.</w:t>
            </w:r>
          </w:p>
        </w:tc>
        <w:tc>
          <w:tcPr>
            <w:tcW w:w="1211" w:type="dxa"/>
            <w:gridSpan w:val="2"/>
            <w:tcBorders>
              <w:top w:val="single" w:sz="4" w:space="0" w:color="auto"/>
              <w:left w:val="single" w:sz="4" w:space="0" w:color="auto"/>
              <w:bottom w:val="single" w:sz="4" w:space="0" w:color="auto"/>
              <w:right w:val="single" w:sz="4" w:space="0" w:color="auto"/>
            </w:tcBorders>
            <w:vAlign w:val="center"/>
          </w:tcPr>
          <w:p w:rsidR="0030434C" w:rsidRPr="0018125A" w:rsidRDefault="0030434C" w:rsidP="00EC7F0E">
            <w:pPr>
              <w:shd w:val="clear" w:color="auto" w:fill="FFFFFF"/>
              <w:tabs>
                <w:tab w:val="left" w:leader="dot" w:pos="6048"/>
              </w:tabs>
              <w:jc w:val="center"/>
              <w:rPr>
                <w:rFonts w:cs="Times New Roman"/>
                <w:sz w:val="22"/>
                <w:szCs w:val="22"/>
              </w:rPr>
            </w:pPr>
            <w:r w:rsidRPr="0018125A">
              <w:rPr>
                <w:rFonts w:cs="Times New Roman"/>
                <w:sz w:val="22"/>
                <w:szCs w:val="22"/>
              </w:rPr>
              <w:t>Maximum.</w:t>
            </w:r>
          </w:p>
        </w:tc>
        <w:tc>
          <w:tcPr>
            <w:tcW w:w="1350" w:type="dxa"/>
            <w:tcBorders>
              <w:left w:val="single" w:sz="4" w:space="0" w:color="auto"/>
              <w:right w:val="single" w:sz="4" w:space="0" w:color="auto"/>
            </w:tcBorders>
            <w:vAlign w:val="bottom"/>
          </w:tcPr>
          <w:p w:rsidR="0030434C" w:rsidRPr="0018125A" w:rsidRDefault="0030434C" w:rsidP="00E41E3E">
            <w:pPr>
              <w:shd w:val="clear" w:color="auto" w:fill="FFFFFF"/>
              <w:ind w:right="72"/>
              <w:jc w:val="right"/>
              <w:rPr>
                <w:rFonts w:cs="Times New Roman"/>
                <w:sz w:val="22"/>
                <w:szCs w:val="22"/>
              </w:rPr>
            </w:pPr>
          </w:p>
        </w:tc>
        <w:tc>
          <w:tcPr>
            <w:tcW w:w="1307" w:type="dxa"/>
            <w:tcBorders>
              <w:left w:val="single" w:sz="4" w:space="0" w:color="auto"/>
            </w:tcBorders>
            <w:vAlign w:val="bottom"/>
          </w:tcPr>
          <w:p w:rsidR="0030434C" w:rsidRPr="0018125A" w:rsidRDefault="0030434C" w:rsidP="00E41E3E">
            <w:pPr>
              <w:shd w:val="clear" w:color="auto" w:fill="FFFFFF"/>
              <w:ind w:right="72"/>
              <w:jc w:val="right"/>
              <w:rPr>
                <w:rFonts w:cs="Times New Roman"/>
                <w:sz w:val="22"/>
                <w:szCs w:val="22"/>
              </w:rPr>
            </w:pPr>
          </w:p>
        </w:tc>
      </w:tr>
      <w:tr w:rsidR="00E70ADE" w:rsidRPr="0018125A" w:rsidTr="00EC7F0E">
        <w:trPr>
          <w:trHeight w:val="209"/>
          <w:jc w:val="center"/>
        </w:trPr>
        <w:tc>
          <w:tcPr>
            <w:tcW w:w="5377" w:type="dxa"/>
            <w:tcBorders>
              <w:right w:val="single" w:sz="4" w:space="0" w:color="auto"/>
            </w:tcBorders>
            <w:vAlign w:val="bottom"/>
          </w:tcPr>
          <w:p w:rsidR="00E70ADE" w:rsidRPr="0018125A" w:rsidRDefault="00E70ADE" w:rsidP="00E41E3E">
            <w:pPr>
              <w:shd w:val="clear" w:color="auto" w:fill="FFFFFF"/>
              <w:tabs>
                <w:tab w:val="left" w:leader="dot" w:pos="6048"/>
              </w:tabs>
              <w:rPr>
                <w:rFonts w:cs="Times New Roman"/>
                <w:sz w:val="22"/>
                <w:szCs w:val="22"/>
              </w:rPr>
            </w:pPr>
          </w:p>
        </w:tc>
        <w:tc>
          <w:tcPr>
            <w:tcW w:w="491" w:type="dxa"/>
            <w:tcBorders>
              <w:left w:val="single" w:sz="4" w:space="0" w:color="auto"/>
            </w:tcBorders>
            <w:vAlign w:val="bottom"/>
          </w:tcPr>
          <w:p w:rsidR="00E70ADE" w:rsidRPr="00EC7F0E" w:rsidRDefault="004F3AE0" w:rsidP="00E41E3E">
            <w:pPr>
              <w:shd w:val="clear" w:color="auto" w:fill="FFFFFF"/>
              <w:tabs>
                <w:tab w:val="left" w:leader="dot" w:pos="6048"/>
              </w:tabs>
              <w:rPr>
                <w:rFonts w:cs="Times New Roman"/>
                <w:sz w:val="18"/>
                <w:szCs w:val="18"/>
              </w:rPr>
            </w:pPr>
            <w:r w:rsidRPr="00EC7F0E">
              <w:rPr>
                <w:rFonts w:cs="Times New Roman"/>
                <w:sz w:val="18"/>
                <w:szCs w:val="18"/>
              </w:rPr>
              <w:t>P</w:t>
            </w:r>
            <w:r w:rsidR="00E70ADE" w:rsidRPr="00EC7F0E">
              <w:rPr>
                <w:rFonts w:cs="Times New Roman"/>
                <w:sz w:val="18"/>
                <w:szCs w:val="18"/>
              </w:rPr>
              <w:t>er</w:t>
            </w:r>
          </w:p>
        </w:tc>
        <w:tc>
          <w:tcPr>
            <w:tcW w:w="720" w:type="dxa"/>
            <w:tcBorders>
              <w:right w:val="single" w:sz="4" w:space="0" w:color="auto"/>
            </w:tcBorders>
            <w:vAlign w:val="bottom"/>
          </w:tcPr>
          <w:p w:rsidR="00E70ADE" w:rsidRPr="00EC7F0E" w:rsidRDefault="00E70ADE" w:rsidP="00E41E3E">
            <w:pPr>
              <w:shd w:val="clear" w:color="auto" w:fill="FFFFFF"/>
              <w:tabs>
                <w:tab w:val="left" w:leader="dot" w:pos="6048"/>
              </w:tabs>
              <w:rPr>
                <w:rFonts w:cs="Times New Roman"/>
                <w:sz w:val="18"/>
                <w:szCs w:val="18"/>
              </w:rPr>
            </w:pPr>
            <w:r w:rsidRPr="00EC7F0E">
              <w:rPr>
                <w:rFonts w:cs="Times New Roman"/>
                <w:sz w:val="18"/>
                <w:szCs w:val="18"/>
              </w:rPr>
              <w:t>Diem</w:t>
            </w:r>
          </w:p>
        </w:tc>
        <w:tc>
          <w:tcPr>
            <w:tcW w:w="1350" w:type="dxa"/>
            <w:tcBorders>
              <w:left w:val="single" w:sz="4" w:space="0" w:color="auto"/>
              <w:righ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c>
          <w:tcPr>
            <w:tcW w:w="1307" w:type="dxa"/>
            <w:tcBorders>
              <w:lef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r>
      <w:tr w:rsidR="00E70ADE" w:rsidRPr="0018125A" w:rsidTr="00EC7F0E">
        <w:trPr>
          <w:trHeight w:val="191"/>
          <w:jc w:val="center"/>
        </w:trPr>
        <w:tc>
          <w:tcPr>
            <w:tcW w:w="5377" w:type="dxa"/>
            <w:tcBorders>
              <w:right w:val="single" w:sz="4" w:space="0" w:color="auto"/>
            </w:tcBorders>
            <w:vAlign w:val="bottom"/>
          </w:tcPr>
          <w:p w:rsidR="00E70ADE" w:rsidRPr="0018125A" w:rsidRDefault="00E70ADE" w:rsidP="00C22E94">
            <w:pPr>
              <w:shd w:val="clear" w:color="auto" w:fill="FFFFFF"/>
              <w:tabs>
                <w:tab w:val="left" w:leader="dot" w:pos="6048"/>
              </w:tabs>
              <w:ind w:left="720"/>
              <w:rPr>
                <w:rFonts w:cs="Times New Roman"/>
                <w:sz w:val="22"/>
                <w:szCs w:val="22"/>
              </w:rPr>
            </w:pPr>
            <w:r w:rsidRPr="0018125A">
              <w:rPr>
                <w:rFonts w:cs="Times New Roman"/>
                <w:i/>
                <w:iCs/>
                <w:sz w:val="22"/>
                <w:szCs w:val="22"/>
              </w:rPr>
              <w:t>Read</w:t>
            </w:r>
            <w:r w:rsidRPr="0018125A">
              <w:rPr>
                <w:rFonts w:eastAsia="Times New Roman" w:cs="Times New Roman"/>
                <w:sz w:val="22"/>
                <w:szCs w:val="22"/>
              </w:rPr>
              <w:t>—</w:t>
            </w:r>
          </w:p>
        </w:tc>
        <w:tc>
          <w:tcPr>
            <w:tcW w:w="491" w:type="dxa"/>
            <w:tcBorders>
              <w:left w:val="single" w:sz="4" w:space="0" w:color="auto"/>
            </w:tcBorders>
            <w:vAlign w:val="bottom"/>
          </w:tcPr>
          <w:p w:rsidR="00E70ADE" w:rsidRPr="0018125A" w:rsidRDefault="00D5149B" w:rsidP="00E41E3E">
            <w:pPr>
              <w:shd w:val="clear" w:color="auto" w:fill="FFFFFF"/>
              <w:tabs>
                <w:tab w:val="left" w:leader="dot" w:pos="6048"/>
              </w:tabs>
              <w:rPr>
                <w:rFonts w:cs="Times New Roman"/>
                <w:sz w:val="22"/>
                <w:szCs w:val="22"/>
              </w:rPr>
            </w:pPr>
            <w:r>
              <w:rPr>
                <w:rFonts w:cs="Times New Roman"/>
                <w:i/>
                <w:iCs/>
                <w:sz w:val="22"/>
                <w:szCs w:val="22"/>
              </w:rPr>
              <w:t>s</w:t>
            </w:r>
            <w:r w:rsidR="00E70ADE" w:rsidRPr="004F3AE0">
              <w:rPr>
                <w:rFonts w:cs="Times New Roman"/>
                <w:sz w:val="22"/>
                <w:szCs w:val="22"/>
              </w:rPr>
              <w:t>.</w:t>
            </w:r>
          </w:p>
        </w:tc>
        <w:tc>
          <w:tcPr>
            <w:tcW w:w="720" w:type="dxa"/>
            <w:tcBorders>
              <w:right w:val="single" w:sz="4" w:space="0" w:color="auto"/>
            </w:tcBorders>
            <w:vAlign w:val="bottom"/>
          </w:tcPr>
          <w:p w:rsidR="00E70ADE" w:rsidRPr="0018125A" w:rsidRDefault="00E70ADE" w:rsidP="00E41E3E">
            <w:pPr>
              <w:shd w:val="clear" w:color="auto" w:fill="FFFFFF"/>
              <w:tabs>
                <w:tab w:val="left" w:leader="dot" w:pos="6048"/>
              </w:tabs>
              <w:rPr>
                <w:rFonts w:cs="Times New Roman"/>
                <w:sz w:val="22"/>
                <w:szCs w:val="22"/>
              </w:rPr>
            </w:pPr>
            <w:r w:rsidRPr="0018125A">
              <w:rPr>
                <w:rFonts w:cs="Times New Roman"/>
                <w:i/>
                <w:iCs/>
                <w:sz w:val="22"/>
                <w:szCs w:val="22"/>
              </w:rPr>
              <w:t>d.</w:t>
            </w:r>
          </w:p>
        </w:tc>
        <w:tc>
          <w:tcPr>
            <w:tcW w:w="1350" w:type="dxa"/>
            <w:tcBorders>
              <w:left w:val="single" w:sz="4" w:space="0" w:color="auto"/>
              <w:righ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c>
          <w:tcPr>
            <w:tcW w:w="1307" w:type="dxa"/>
            <w:tcBorders>
              <w:lef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r>
      <w:tr w:rsidR="00E70ADE" w:rsidRPr="0018125A" w:rsidTr="00EC7F0E">
        <w:trPr>
          <w:trHeight w:val="151"/>
          <w:jc w:val="center"/>
        </w:trPr>
        <w:tc>
          <w:tcPr>
            <w:tcW w:w="5377" w:type="dxa"/>
            <w:tcBorders>
              <w:right w:val="single" w:sz="4" w:space="0" w:color="auto"/>
            </w:tcBorders>
            <w:vAlign w:val="bottom"/>
          </w:tcPr>
          <w:p w:rsidR="00E70ADE" w:rsidRPr="0018125A" w:rsidRDefault="00E70ADE" w:rsidP="00E41E3E">
            <w:pPr>
              <w:shd w:val="clear" w:color="auto" w:fill="FFFFFF"/>
              <w:tabs>
                <w:tab w:val="left" w:leader="dot" w:pos="6048"/>
              </w:tabs>
              <w:ind w:left="288"/>
              <w:rPr>
                <w:rFonts w:cs="Times New Roman"/>
                <w:sz w:val="22"/>
                <w:szCs w:val="22"/>
              </w:rPr>
            </w:pPr>
            <w:r w:rsidRPr="0018125A">
              <w:rPr>
                <w:rFonts w:cs="Times New Roman"/>
                <w:sz w:val="22"/>
                <w:szCs w:val="22"/>
              </w:rPr>
              <w:t>6 Acting Bombardiers</w:t>
            </w:r>
            <w:r w:rsidR="00C22E94">
              <w:rPr>
                <w:rFonts w:cs="Times New Roman"/>
                <w:sz w:val="22"/>
                <w:szCs w:val="22"/>
              </w:rPr>
              <w:tab/>
            </w:r>
          </w:p>
        </w:tc>
        <w:tc>
          <w:tcPr>
            <w:tcW w:w="491" w:type="dxa"/>
            <w:tcBorders>
              <w:left w:val="single" w:sz="4" w:space="0" w:color="auto"/>
            </w:tcBorders>
            <w:vAlign w:val="bottom"/>
          </w:tcPr>
          <w:p w:rsidR="00E70ADE" w:rsidRPr="0018125A" w:rsidRDefault="00E70ADE" w:rsidP="00E41E3E">
            <w:pPr>
              <w:shd w:val="clear" w:color="auto" w:fill="FFFFFF"/>
              <w:tabs>
                <w:tab w:val="left" w:leader="dot" w:pos="6048"/>
              </w:tabs>
              <w:rPr>
                <w:rFonts w:cs="Times New Roman"/>
                <w:sz w:val="22"/>
                <w:szCs w:val="22"/>
              </w:rPr>
            </w:pPr>
            <w:r w:rsidRPr="0018125A">
              <w:rPr>
                <w:rFonts w:cs="Times New Roman"/>
                <w:sz w:val="22"/>
                <w:szCs w:val="22"/>
              </w:rPr>
              <w:t>3</w:t>
            </w:r>
          </w:p>
        </w:tc>
        <w:tc>
          <w:tcPr>
            <w:tcW w:w="720" w:type="dxa"/>
            <w:tcBorders>
              <w:right w:val="single" w:sz="4" w:space="0" w:color="auto"/>
            </w:tcBorders>
            <w:vAlign w:val="bottom"/>
          </w:tcPr>
          <w:p w:rsidR="00E70ADE" w:rsidRPr="0018125A" w:rsidRDefault="00E70ADE" w:rsidP="00E41E3E">
            <w:pPr>
              <w:shd w:val="clear" w:color="auto" w:fill="FFFFFF"/>
              <w:tabs>
                <w:tab w:val="left" w:leader="dot" w:pos="6048"/>
              </w:tabs>
              <w:rPr>
                <w:rFonts w:cs="Times New Roman"/>
                <w:sz w:val="22"/>
                <w:szCs w:val="22"/>
              </w:rPr>
            </w:pPr>
            <w:r w:rsidRPr="0018125A">
              <w:rPr>
                <w:rFonts w:cs="Times New Roman"/>
                <w:sz w:val="22"/>
                <w:szCs w:val="22"/>
              </w:rPr>
              <w:t>6</w:t>
            </w:r>
          </w:p>
        </w:tc>
        <w:tc>
          <w:tcPr>
            <w:tcW w:w="1350" w:type="dxa"/>
            <w:tcBorders>
              <w:left w:val="single" w:sz="4" w:space="0" w:color="auto"/>
              <w:righ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c>
          <w:tcPr>
            <w:tcW w:w="1307" w:type="dxa"/>
            <w:tcBorders>
              <w:lef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r>
      <w:tr w:rsidR="00E70ADE" w:rsidRPr="0018125A" w:rsidTr="00EC7F0E">
        <w:trPr>
          <w:trHeight w:val="230"/>
          <w:jc w:val="center"/>
        </w:trPr>
        <w:tc>
          <w:tcPr>
            <w:tcW w:w="5377" w:type="dxa"/>
            <w:tcBorders>
              <w:right w:val="single" w:sz="4" w:space="0" w:color="auto"/>
            </w:tcBorders>
            <w:vAlign w:val="bottom"/>
          </w:tcPr>
          <w:p w:rsidR="00E70ADE" w:rsidRPr="0018125A" w:rsidRDefault="00E70ADE" w:rsidP="00E41E3E">
            <w:pPr>
              <w:shd w:val="clear" w:color="auto" w:fill="FFFFFF"/>
              <w:tabs>
                <w:tab w:val="left" w:leader="dot" w:pos="6048"/>
              </w:tabs>
              <w:rPr>
                <w:rFonts w:cs="Times New Roman"/>
                <w:sz w:val="22"/>
                <w:szCs w:val="22"/>
              </w:rPr>
            </w:pPr>
            <w:r w:rsidRPr="0018125A">
              <w:rPr>
                <w:rFonts w:cs="Times New Roman"/>
                <w:sz w:val="22"/>
                <w:szCs w:val="22"/>
              </w:rPr>
              <w:t>163 Gunners and Trumpeters</w:t>
            </w:r>
            <w:r w:rsidR="00C22E94">
              <w:rPr>
                <w:rFonts w:cs="Times New Roman"/>
                <w:sz w:val="22"/>
                <w:szCs w:val="22"/>
              </w:rPr>
              <w:tab/>
            </w:r>
          </w:p>
        </w:tc>
        <w:tc>
          <w:tcPr>
            <w:tcW w:w="491" w:type="dxa"/>
            <w:tcBorders>
              <w:left w:val="single" w:sz="4" w:space="0" w:color="auto"/>
            </w:tcBorders>
            <w:vAlign w:val="bottom"/>
          </w:tcPr>
          <w:p w:rsidR="00E70ADE" w:rsidRPr="0018125A" w:rsidRDefault="00E70ADE" w:rsidP="00E41E3E">
            <w:pPr>
              <w:shd w:val="clear" w:color="auto" w:fill="FFFFFF"/>
              <w:tabs>
                <w:tab w:val="left" w:leader="dot" w:pos="6048"/>
              </w:tabs>
              <w:rPr>
                <w:rFonts w:cs="Times New Roman"/>
                <w:sz w:val="22"/>
                <w:szCs w:val="22"/>
              </w:rPr>
            </w:pPr>
            <w:r w:rsidRPr="0018125A">
              <w:rPr>
                <w:rFonts w:cs="Times New Roman"/>
                <w:sz w:val="22"/>
                <w:szCs w:val="22"/>
              </w:rPr>
              <w:t>3</w:t>
            </w:r>
          </w:p>
        </w:tc>
        <w:tc>
          <w:tcPr>
            <w:tcW w:w="720" w:type="dxa"/>
            <w:tcBorders>
              <w:right w:val="single" w:sz="4" w:space="0" w:color="auto"/>
            </w:tcBorders>
            <w:vAlign w:val="bottom"/>
          </w:tcPr>
          <w:p w:rsidR="00E70ADE" w:rsidRPr="0018125A" w:rsidRDefault="00E70ADE" w:rsidP="00E41E3E">
            <w:pPr>
              <w:shd w:val="clear" w:color="auto" w:fill="FFFFFF"/>
              <w:tabs>
                <w:tab w:val="left" w:leader="dot" w:pos="6048"/>
              </w:tabs>
              <w:rPr>
                <w:rFonts w:cs="Times New Roman"/>
                <w:sz w:val="22"/>
                <w:szCs w:val="22"/>
              </w:rPr>
            </w:pPr>
            <w:r w:rsidRPr="0018125A">
              <w:rPr>
                <w:rFonts w:cs="Times New Roman"/>
                <w:sz w:val="22"/>
                <w:szCs w:val="22"/>
              </w:rPr>
              <w:t>0</w:t>
            </w:r>
          </w:p>
        </w:tc>
        <w:tc>
          <w:tcPr>
            <w:tcW w:w="1350" w:type="dxa"/>
            <w:tcBorders>
              <w:left w:val="single" w:sz="4" w:space="0" w:color="auto"/>
              <w:righ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c>
          <w:tcPr>
            <w:tcW w:w="1307" w:type="dxa"/>
            <w:tcBorders>
              <w:lef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r>
      <w:tr w:rsidR="00E70ADE" w:rsidRPr="0018125A" w:rsidTr="00EC7F0E">
        <w:trPr>
          <w:trHeight w:val="191"/>
          <w:jc w:val="center"/>
        </w:trPr>
        <w:tc>
          <w:tcPr>
            <w:tcW w:w="5377" w:type="dxa"/>
            <w:tcBorders>
              <w:right w:val="single" w:sz="4" w:space="0" w:color="auto"/>
            </w:tcBorders>
            <w:vAlign w:val="bottom"/>
          </w:tcPr>
          <w:p w:rsidR="00E70ADE" w:rsidRPr="0018125A" w:rsidRDefault="00E70ADE" w:rsidP="00EC7F0E">
            <w:pPr>
              <w:shd w:val="clear" w:color="auto" w:fill="FFFFFF"/>
              <w:tabs>
                <w:tab w:val="left" w:leader="dot" w:pos="6048"/>
              </w:tabs>
              <w:ind w:left="720"/>
              <w:rPr>
                <w:rFonts w:cs="Times New Roman"/>
                <w:sz w:val="22"/>
                <w:szCs w:val="22"/>
              </w:rPr>
            </w:pPr>
            <w:r w:rsidRPr="0018125A">
              <w:rPr>
                <w:rFonts w:cs="Times New Roman"/>
                <w:i/>
                <w:iCs/>
                <w:sz w:val="22"/>
                <w:szCs w:val="22"/>
              </w:rPr>
              <w:t xml:space="preserve">In </w:t>
            </w:r>
            <w:r w:rsidRPr="00EC7F0E">
              <w:rPr>
                <w:rFonts w:cs="Times New Roman"/>
                <w:i/>
                <w:iCs/>
                <w:sz w:val="22"/>
                <w:szCs w:val="22"/>
              </w:rPr>
              <w:t>lieu</w:t>
            </w:r>
            <w:r w:rsidRPr="0018125A">
              <w:rPr>
                <w:rFonts w:cs="Times New Roman"/>
                <w:i/>
                <w:iCs/>
                <w:sz w:val="22"/>
                <w:szCs w:val="22"/>
              </w:rPr>
              <w:t xml:space="preserve"> of</w:t>
            </w:r>
            <w:r w:rsidRPr="0018125A">
              <w:rPr>
                <w:rFonts w:eastAsia="Times New Roman" w:cs="Times New Roman"/>
                <w:sz w:val="22"/>
                <w:szCs w:val="22"/>
              </w:rPr>
              <w:t>—</w:t>
            </w:r>
          </w:p>
        </w:tc>
        <w:tc>
          <w:tcPr>
            <w:tcW w:w="491" w:type="dxa"/>
            <w:tcBorders>
              <w:left w:val="single" w:sz="4" w:space="0" w:color="auto"/>
            </w:tcBorders>
            <w:vAlign w:val="bottom"/>
          </w:tcPr>
          <w:p w:rsidR="00E70ADE" w:rsidRPr="0018125A" w:rsidRDefault="00E70ADE" w:rsidP="00E41E3E">
            <w:pPr>
              <w:shd w:val="clear" w:color="auto" w:fill="FFFFFF"/>
              <w:tabs>
                <w:tab w:val="left" w:leader="dot" w:pos="6048"/>
              </w:tabs>
              <w:rPr>
                <w:rFonts w:cs="Times New Roman"/>
                <w:sz w:val="22"/>
                <w:szCs w:val="22"/>
              </w:rPr>
            </w:pPr>
          </w:p>
        </w:tc>
        <w:tc>
          <w:tcPr>
            <w:tcW w:w="720" w:type="dxa"/>
            <w:tcBorders>
              <w:right w:val="single" w:sz="4" w:space="0" w:color="auto"/>
            </w:tcBorders>
            <w:vAlign w:val="bottom"/>
          </w:tcPr>
          <w:p w:rsidR="00E70ADE" w:rsidRPr="0018125A" w:rsidRDefault="00E70ADE" w:rsidP="00E41E3E">
            <w:pPr>
              <w:shd w:val="clear" w:color="auto" w:fill="FFFFFF"/>
              <w:tabs>
                <w:tab w:val="left" w:leader="dot" w:pos="6048"/>
              </w:tabs>
              <w:rPr>
                <w:rFonts w:cs="Times New Roman"/>
                <w:sz w:val="22"/>
                <w:szCs w:val="22"/>
              </w:rPr>
            </w:pPr>
          </w:p>
        </w:tc>
        <w:tc>
          <w:tcPr>
            <w:tcW w:w="1350" w:type="dxa"/>
            <w:tcBorders>
              <w:left w:val="single" w:sz="4" w:space="0" w:color="auto"/>
              <w:righ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c>
          <w:tcPr>
            <w:tcW w:w="1307" w:type="dxa"/>
            <w:tcBorders>
              <w:lef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r>
      <w:tr w:rsidR="00E70ADE" w:rsidRPr="0018125A" w:rsidTr="00EC7F0E">
        <w:trPr>
          <w:trHeight w:val="80"/>
          <w:jc w:val="center"/>
        </w:trPr>
        <w:tc>
          <w:tcPr>
            <w:tcW w:w="5377" w:type="dxa"/>
            <w:tcBorders>
              <w:right w:val="single" w:sz="4" w:space="0" w:color="auto"/>
            </w:tcBorders>
            <w:vAlign w:val="bottom"/>
          </w:tcPr>
          <w:p w:rsidR="00E70ADE" w:rsidRPr="0018125A" w:rsidRDefault="00E70ADE" w:rsidP="00E41E3E">
            <w:pPr>
              <w:shd w:val="clear" w:color="auto" w:fill="FFFFFF"/>
              <w:tabs>
                <w:tab w:val="left" w:leader="dot" w:pos="6048"/>
              </w:tabs>
              <w:rPr>
                <w:rFonts w:cs="Times New Roman"/>
                <w:sz w:val="22"/>
                <w:szCs w:val="22"/>
              </w:rPr>
            </w:pPr>
            <w:r w:rsidRPr="0018125A">
              <w:rPr>
                <w:rFonts w:cs="Times New Roman"/>
                <w:sz w:val="22"/>
                <w:szCs w:val="22"/>
              </w:rPr>
              <w:t>169 Gunners and Trumpeters</w:t>
            </w:r>
            <w:r w:rsidR="00C22E94">
              <w:rPr>
                <w:rFonts w:cs="Times New Roman"/>
                <w:sz w:val="22"/>
                <w:szCs w:val="22"/>
              </w:rPr>
              <w:tab/>
            </w:r>
          </w:p>
        </w:tc>
        <w:tc>
          <w:tcPr>
            <w:tcW w:w="491" w:type="dxa"/>
            <w:tcBorders>
              <w:left w:val="single" w:sz="4" w:space="0" w:color="auto"/>
              <w:bottom w:val="single" w:sz="4" w:space="0" w:color="auto"/>
            </w:tcBorders>
            <w:vAlign w:val="bottom"/>
          </w:tcPr>
          <w:p w:rsidR="00E70ADE" w:rsidRPr="0018125A" w:rsidRDefault="00E70ADE" w:rsidP="00E41E3E">
            <w:pPr>
              <w:shd w:val="clear" w:color="auto" w:fill="FFFFFF"/>
              <w:tabs>
                <w:tab w:val="left" w:leader="dot" w:pos="6048"/>
              </w:tabs>
              <w:rPr>
                <w:rFonts w:cs="Times New Roman"/>
                <w:sz w:val="22"/>
                <w:szCs w:val="22"/>
              </w:rPr>
            </w:pPr>
            <w:r w:rsidRPr="0018125A">
              <w:rPr>
                <w:rFonts w:cs="Times New Roman"/>
                <w:sz w:val="22"/>
                <w:szCs w:val="22"/>
              </w:rPr>
              <w:t>3</w:t>
            </w:r>
          </w:p>
        </w:tc>
        <w:tc>
          <w:tcPr>
            <w:tcW w:w="720" w:type="dxa"/>
            <w:tcBorders>
              <w:bottom w:val="single" w:sz="4" w:space="0" w:color="auto"/>
              <w:right w:val="single" w:sz="4" w:space="0" w:color="auto"/>
            </w:tcBorders>
            <w:vAlign w:val="bottom"/>
          </w:tcPr>
          <w:p w:rsidR="00E70ADE" w:rsidRPr="0018125A" w:rsidRDefault="00E70ADE" w:rsidP="00E41E3E">
            <w:pPr>
              <w:shd w:val="clear" w:color="auto" w:fill="FFFFFF"/>
              <w:tabs>
                <w:tab w:val="left" w:leader="dot" w:pos="6048"/>
              </w:tabs>
              <w:rPr>
                <w:rFonts w:cs="Times New Roman"/>
                <w:sz w:val="22"/>
                <w:szCs w:val="22"/>
              </w:rPr>
            </w:pPr>
            <w:r w:rsidRPr="0018125A">
              <w:rPr>
                <w:rFonts w:cs="Times New Roman"/>
                <w:sz w:val="22"/>
                <w:szCs w:val="22"/>
              </w:rPr>
              <w:t>0</w:t>
            </w:r>
          </w:p>
        </w:tc>
        <w:tc>
          <w:tcPr>
            <w:tcW w:w="1350" w:type="dxa"/>
            <w:tcBorders>
              <w:left w:val="single" w:sz="4" w:space="0" w:color="auto"/>
              <w:righ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c>
          <w:tcPr>
            <w:tcW w:w="1307" w:type="dxa"/>
            <w:tcBorders>
              <w:left w:val="single" w:sz="4" w:space="0" w:color="auto"/>
            </w:tcBorders>
            <w:vAlign w:val="bottom"/>
          </w:tcPr>
          <w:p w:rsidR="00E70ADE" w:rsidRPr="0018125A" w:rsidRDefault="00E70ADE" w:rsidP="00E41E3E">
            <w:pPr>
              <w:shd w:val="clear" w:color="auto" w:fill="FFFFFF"/>
              <w:ind w:right="72"/>
              <w:jc w:val="right"/>
              <w:rPr>
                <w:rFonts w:cs="Times New Roman"/>
                <w:sz w:val="22"/>
                <w:szCs w:val="22"/>
              </w:rPr>
            </w:pPr>
          </w:p>
        </w:tc>
      </w:tr>
    </w:tbl>
    <w:p w:rsidR="00E70ADE" w:rsidRPr="0018125A" w:rsidRDefault="00B204BA" w:rsidP="005544B9">
      <w:pPr>
        <w:shd w:val="clear" w:color="auto" w:fill="FFFFFF"/>
        <w:rPr>
          <w:sz w:val="22"/>
          <w:szCs w:val="22"/>
        </w:rPr>
      </w:pPr>
      <w:r w:rsidRPr="0018125A">
        <w:rPr>
          <w:sz w:val="22"/>
          <w:szCs w:val="22"/>
        </w:rPr>
        <w:lastRenderedPageBreak/>
        <w:br w:type="page"/>
      </w:r>
    </w:p>
    <w:tbl>
      <w:tblPr>
        <w:tblW w:w="5000" w:type="pct"/>
        <w:jc w:val="center"/>
        <w:tblLayout w:type="fixed"/>
        <w:tblCellMar>
          <w:left w:w="40" w:type="dxa"/>
          <w:right w:w="40" w:type="dxa"/>
        </w:tblCellMar>
        <w:tblLook w:val="0000" w:firstRow="0" w:lastRow="0" w:firstColumn="0" w:lastColumn="0" w:noHBand="0" w:noVBand="0"/>
      </w:tblPr>
      <w:tblGrid>
        <w:gridCol w:w="6520"/>
        <w:gridCol w:w="1260"/>
        <w:gridCol w:w="1329"/>
      </w:tblGrid>
      <w:tr w:rsidR="0054005F" w:rsidRPr="0018125A" w:rsidTr="0054005F">
        <w:trPr>
          <w:trHeight w:val="749"/>
          <w:jc w:val="center"/>
        </w:trPr>
        <w:tc>
          <w:tcPr>
            <w:tcW w:w="9109" w:type="dxa"/>
            <w:gridSpan w:val="3"/>
            <w:tcBorders>
              <w:top w:val="single" w:sz="4" w:space="0" w:color="auto"/>
              <w:left w:val="nil"/>
              <w:bottom w:val="single" w:sz="4" w:space="0" w:color="auto"/>
            </w:tcBorders>
            <w:shd w:val="clear" w:color="auto" w:fill="FFFFFF"/>
            <w:vAlign w:val="center"/>
          </w:tcPr>
          <w:p w:rsidR="0054005F" w:rsidRPr="0054005F" w:rsidRDefault="0054005F" w:rsidP="0054005F">
            <w:pPr>
              <w:shd w:val="clear" w:color="auto" w:fill="FFFFFF"/>
              <w:ind w:right="72"/>
              <w:jc w:val="center"/>
              <w:rPr>
                <w:sz w:val="24"/>
                <w:szCs w:val="22"/>
              </w:rPr>
            </w:pPr>
            <w:r w:rsidRPr="0054005F">
              <w:rPr>
                <w:sz w:val="24"/>
                <w:szCs w:val="22"/>
                <w:lang w:val="it-IT"/>
              </w:rPr>
              <w:lastRenderedPageBreak/>
              <w:t>VII.</w:t>
            </w:r>
            <w:r w:rsidRPr="0054005F">
              <w:rPr>
                <w:sz w:val="24"/>
                <w:szCs w:val="22"/>
              </w:rPr>
              <w:t>—</w:t>
            </w:r>
            <w:r w:rsidRPr="0054005F">
              <w:rPr>
                <w:smallCaps/>
                <w:sz w:val="24"/>
                <w:szCs w:val="22"/>
              </w:rPr>
              <w:t>The Department of Defence</w:t>
            </w:r>
            <w:r w:rsidRPr="0054005F">
              <w:rPr>
                <w:sz w:val="24"/>
                <w:szCs w:val="22"/>
              </w:rPr>
              <w:t>—</w:t>
            </w:r>
            <w:r w:rsidRPr="0054005F">
              <w:rPr>
                <w:i/>
                <w:iCs/>
                <w:sz w:val="24"/>
                <w:szCs w:val="22"/>
              </w:rPr>
              <w:t>continued.</w:t>
            </w:r>
          </w:p>
        </w:tc>
      </w:tr>
      <w:tr w:rsidR="0054005F" w:rsidRPr="0018125A" w:rsidTr="00A46463">
        <w:trPr>
          <w:trHeight w:val="500"/>
          <w:jc w:val="center"/>
        </w:trPr>
        <w:tc>
          <w:tcPr>
            <w:tcW w:w="6520" w:type="dxa"/>
            <w:tcBorders>
              <w:top w:val="single" w:sz="4" w:space="0" w:color="auto"/>
              <w:left w:val="nil"/>
              <w:bottom w:val="nil"/>
              <w:right w:val="single" w:sz="6" w:space="0" w:color="auto"/>
            </w:tcBorders>
            <w:shd w:val="clear" w:color="auto" w:fill="FFFFFF"/>
            <w:vAlign w:val="bottom"/>
          </w:tcPr>
          <w:p w:rsidR="0054005F" w:rsidRPr="0018125A" w:rsidRDefault="0054005F" w:rsidP="0054005F">
            <w:pPr>
              <w:shd w:val="clear" w:color="auto" w:fill="FFFFFF"/>
              <w:tabs>
                <w:tab w:val="left" w:leader="dot" w:pos="6048"/>
              </w:tabs>
              <w:jc w:val="center"/>
              <w:rPr>
                <w:sz w:val="22"/>
                <w:szCs w:val="22"/>
              </w:rPr>
            </w:pPr>
            <w:r w:rsidRPr="0018125A">
              <w:rPr>
                <w:sz w:val="22"/>
                <w:szCs w:val="22"/>
              </w:rPr>
              <w:t>VICTORIAN MILITARY FORCES</w:t>
            </w:r>
            <w:r w:rsidRPr="0018125A">
              <w:rPr>
                <w:rFonts w:eastAsia="Times New Roman"/>
                <w:sz w:val="22"/>
                <w:szCs w:val="22"/>
              </w:rPr>
              <w:t>—</w:t>
            </w:r>
            <w:r w:rsidRPr="0018125A">
              <w:rPr>
                <w:rFonts w:eastAsia="Times New Roman"/>
                <w:i/>
                <w:iCs/>
                <w:sz w:val="22"/>
                <w:szCs w:val="22"/>
              </w:rPr>
              <w:t>continued.</w:t>
            </w:r>
          </w:p>
        </w:tc>
        <w:tc>
          <w:tcPr>
            <w:tcW w:w="1260" w:type="dxa"/>
            <w:vMerge w:val="restart"/>
            <w:tcBorders>
              <w:top w:val="single" w:sz="4" w:space="0" w:color="auto"/>
              <w:left w:val="single" w:sz="6" w:space="0" w:color="auto"/>
              <w:right w:val="single" w:sz="6" w:space="0" w:color="auto"/>
            </w:tcBorders>
            <w:shd w:val="clear" w:color="auto" w:fill="FFFFFF"/>
            <w:vAlign w:val="center"/>
          </w:tcPr>
          <w:p w:rsidR="0054005F" w:rsidRPr="0054005F" w:rsidRDefault="0054005F" w:rsidP="002D6A00">
            <w:pPr>
              <w:shd w:val="clear" w:color="auto" w:fill="FFFFFF"/>
              <w:ind w:right="72"/>
              <w:jc w:val="center"/>
              <w:rPr>
                <w:sz w:val="18"/>
                <w:szCs w:val="18"/>
              </w:rPr>
            </w:pPr>
            <w:r w:rsidRPr="0054005F">
              <w:rPr>
                <w:sz w:val="18"/>
                <w:szCs w:val="18"/>
              </w:rPr>
              <w:t>“Transferred.”</w:t>
            </w:r>
          </w:p>
        </w:tc>
        <w:tc>
          <w:tcPr>
            <w:tcW w:w="1329" w:type="dxa"/>
            <w:vMerge w:val="restart"/>
            <w:tcBorders>
              <w:top w:val="single" w:sz="4" w:space="0" w:color="auto"/>
              <w:left w:val="single" w:sz="6" w:space="0" w:color="auto"/>
              <w:right w:val="nil"/>
            </w:tcBorders>
            <w:shd w:val="clear" w:color="auto" w:fill="FFFFFF"/>
            <w:vAlign w:val="center"/>
          </w:tcPr>
          <w:p w:rsidR="0054005F" w:rsidRPr="0054005F" w:rsidRDefault="0054005F" w:rsidP="002D6A00">
            <w:pPr>
              <w:shd w:val="clear" w:color="auto" w:fill="FFFFFF"/>
              <w:ind w:right="72"/>
              <w:jc w:val="center"/>
              <w:rPr>
                <w:sz w:val="18"/>
                <w:szCs w:val="18"/>
              </w:rPr>
            </w:pPr>
            <w:r w:rsidRPr="0054005F">
              <w:rPr>
                <w:sz w:val="18"/>
                <w:szCs w:val="18"/>
              </w:rPr>
              <w:t>“Other.”</w:t>
            </w:r>
          </w:p>
        </w:tc>
      </w:tr>
      <w:tr w:rsidR="0054005F" w:rsidRPr="0018125A" w:rsidTr="0054005F">
        <w:trPr>
          <w:trHeight w:val="360"/>
          <w:jc w:val="center"/>
        </w:trPr>
        <w:tc>
          <w:tcPr>
            <w:tcW w:w="6520" w:type="dxa"/>
            <w:tcBorders>
              <w:top w:val="nil"/>
              <w:left w:val="nil"/>
              <w:bottom w:val="nil"/>
              <w:right w:val="single" w:sz="6" w:space="0" w:color="auto"/>
            </w:tcBorders>
            <w:shd w:val="clear" w:color="auto" w:fill="FFFFFF"/>
            <w:vAlign w:val="bottom"/>
          </w:tcPr>
          <w:p w:rsidR="0054005F" w:rsidRPr="0018125A" w:rsidRDefault="0054005F" w:rsidP="002D6A00">
            <w:pPr>
              <w:shd w:val="clear" w:color="auto" w:fill="FFFFFF"/>
              <w:tabs>
                <w:tab w:val="left" w:leader="dot" w:pos="6048"/>
              </w:tabs>
              <w:ind w:left="288"/>
              <w:rPr>
                <w:sz w:val="22"/>
                <w:szCs w:val="22"/>
              </w:rPr>
            </w:pPr>
            <w:r w:rsidRPr="0018125A">
              <w:rPr>
                <w:smallCaps/>
                <w:sz w:val="22"/>
                <w:szCs w:val="22"/>
              </w:rPr>
              <w:t xml:space="preserve">Division No. </w:t>
            </w:r>
            <w:r w:rsidRPr="0018125A">
              <w:rPr>
                <w:sz w:val="22"/>
                <w:szCs w:val="22"/>
              </w:rPr>
              <w:t>99.</w:t>
            </w:r>
          </w:p>
        </w:tc>
        <w:tc>
          <w:tcPr>
            <w:tcW w:w="1260" w:type="dxa"/>
            <w:vMerge/>
            <w:tcBorders>
              <w:left w:val="single" w:sz="6" w:space="0" w:color="auto"/>
              <w:bottom w:val="single" w:sz="6" w:space="0" w:color="auto"/>
              <w:right w:val="single" w:sz="6" w:space="0" w:color="auto"/>
            </w:tcBorders>
            <w:shd w:val="clear" w:color="auto" w:fill="FFFFFF"/>
            <w:vAlign w:val="center"/>
          </w:tcPr>
          <w:p w:rsidR="0054005F" w:rsidRPr="0018125A" w:rsidRDefault="0054005F" w:rsidP="002D6A00">
            <w:pPr>
              <w:shd w:val="clear" w:color="auto" w:fill="FFFFFF"/>
              <w:ind w:right="72"/>
              <w:jc w:val="center"/>
              <w:rPr>
                <w:sz w:val="22"/>
                <w:szCs w:val="22"/>
              </w:rPr>
            </w:pPr>
          </w:p>
        </w:tc>
        <w:tc>
          <w:tcPr>
            <w:tcW w:w="1329" w:type="dxa"/>
            <w:vMerge/>
            <w:tcBorders>
              <w:left w:val="single" w:sz="6" w:space="0" w:color="auto"/>
              <w:bottom w:val="single" w:sz="6" w:space="0" w:color="auto"/>
              <w:right w:val="nil"/>
            </w:tcBorders>
            <w:shd w:val="clear" w:color="auto" w:fill="FFFFFF"/>
            <w:vAlign w:val="center"/>
          </w:tcPr>
          <w:p w:rsidR="0054005F" w:rsidRPr="0018125A" w:rsidRDefault="0054005F" w:rsidP="002D6A00">
            <w:pPr>
              <w:shd w:val="clear" w:color="auto" w:fill="FFFFFF"/>
              <w:ind w:right="72"/>
              <w:jc w:val="center"/>
              <w:rPr>
                <w:sz w:val="22"/>
                <w:szCs w:val="22"/>
              </w:rPr>
            </w:pPr>
          </w:p>
        </w:tc>
      </w:tr>
      <w:tr w:rsidR="00E70ADE" w:rsidRPr="0018125A" w:rsidTr="0054005F">
        <w:trPr>
          <w:trHeight w:val="435"/>
          <w:jc w:val="center"/>
        </w:trPr>
        <w:tc>
          <w:tcPr>
            <w:tcW w:w="6520" w:type="dxa"/>
            <w:tcBorders>
              <w:top w:val="nil"/>
              <w:left w:val="nil"/>
              <w:bottom w:val="nil"/>
              <w:right w:val="single" w:sz="6" w:space="0" w:color="auto"/>
            </w:tcBorders>
            <w:shd w:val="clear" w:color="auto" w:fill="FFFFFF"/>
            <w:vAlign w:val="bottom"/>
          </w:tcPr>
          <w:p w:rsidR="00E70ADE" w:rsidRPr="0018125A" w:rsidRDefault="00E70ADE" w:rsidP="002D6A00">
            <w:pPr>
              <w:shd w:val="clear" w:color="auto" w:fill="FFFFFF"/>
              <w:tabs>
                <w:tab w:val="left" w:leader="dot" w:pos="6048"/>
              </w:tabs>
              <w:jc w:val="center"/>
              <w:rPr>
                <w:sz w:val="22"/>
                <w:szCs w:val="22"/>
              </w:rPr>
            </w:pPr>
            <w:r w:rsidRPr="0018125A">
              <w:rPr>
                <w:sz w:val="22"/>
                <w:szCs w:val="22"/>
              </w:rPr>
              <w:t>CORPS OF AUSTRALIAN ENGINEERS.</w:t>
            </w:r>
          </w:p>
        </w:tc>
        <w:tc>
          <w:tcPr>
            <w:tcW w:w="1260" w:type="dxa"/>
            <w:tcBorders>
              <w:top w:val="single" w:sz="6" w:space="0" w:color="auto"/>
              <w:left w:val="single" w:sz="6" w:space="0" w:color="auto"/>
              <w:bottom w:val="nil"/>
              <w:right w:val="single" w:sz="6" w:space="0" w:color="auto"/>
            </w:tcBorders>
            <w:shd w:val="clear" w:color="auto" w:fill="FFFFFF"/>
            <w:vAlign w:val="center"/>
          </w:tcPr>
          <w:p w:rsidR="00E70ADE" w:rsidRPr="00D042FD" w:rsidRDefault="00E70ADE" w:rsidP="002D6A00">
            <w:pPr>
              <w:shd w:val="clear" w:color="auto" w:fill="FFFFFF"/>
              <w:ind w:right="72"/>
              <w:jc w:val="center"/>
              <w:rPr>
                <w:sz w:val="22"/>
                <w:szCs w:val="22"/>
              </w:rPr>
            </w:pPr>
            <w:r w:rsidRPr="00D042FD">
              <w:rPr>
                <w:rFonts w:eastAsia="Times New Roman"/>
                <w:iCs/>
                <w:sz w:val="22"/>
                <w:szCs w:val="22"/>
              </w:rPr>
              <w:t>£</w:t>
            </w:r>
          </w:p>
        </w:tc>
        <w:tc>
          <w:tcPr>
            <w:tcW w:w="1329" w:type="dxa"/>
            <w:tcBorders>
              <w:top w:val="single" w:sz="6" w:space="0" w:color="auto"/>
              <w:left w:val="single" w:sz="6" w:space="0" w:color="auto"/>
              <w:bottom w:val="nil"/>
              <w:right w:val="nil"/>
            </w:tcBorders>
            <w:shd w:val="clear" w:color="auto" w:fill="FFFFFF"/>
            <w:vAlign w:val="center"/>
          </w:tcPr>
          <w:p w:rsidR="00E70ADE" w:rsidRPr="0018125A" w:rsidRDefault="00E70ADE" w:rsidP="002D6A00">
            <w:pPr>
              <w:shd w:val="clear" w:color="auto" w:fill="FFFFFF"/>
              <w:ind w:right="72"/>
              <w:jc w:val="center"/>
              <w:rPr>
                <w:sz w:val="22"/>
                <w:szCs w:val="22"/>
              </w:rPr>
            </w:pPr>
            <w:r w:rsidRPr="0018125A">
              <w:rPr>
                <w:rFonts w:eastAsia="Times New Roman"/>
                <w:sz w:val="22"/>
                <w:szCs w:val="22"/>
              </w:rPr>
              <w:t>£</w:t>
            </w:r>
          </w:p>
        </w:tc>
      </w:tr>
      <w:tr w:rsidR="00E70ADE" w:rsidRPr="0018125A" w:rsidTr="0054005F">
        <w:trPr>
          <w:trHeight w:val="360"/>
          <w:jc w:val="center"/>
        </w:trPr>
        <w:tc>
          <w:tcPr>
            <w:tcW w:w="6520" w:type="dxa"/>
            <w:tcBorders>
              <w:top w:val="nil"/>
              <w:left w:val="nil"/>
              <w:bottom w:val="nil"/>
              <w:right w:val="single" w:sz="6" w:space="0" w:color="auto"/>
            </w:tcBorders>
            <w:shd w:val="clear" w:color="auto" w:fill="FFFFFF"/>
            <w:vAlign w:val="bottom"/>
          </w:tcPr>
          <w:p w:rsidR="00E70ADE" w:rsidRPr="0018125A" w:rsidRDefault="00E70ADE" w:rsidP="0054005F">
            <w:pPr>
              <w:shd w:val="clear" w:color="auto" w:fill="FFFFFF"/>
              <w:tabs>
                <w:tab w:val="left" w:leader="dot" w:pos="6048"/>
              </w:tabs>
              <w:ind w:left="405"/>
              <w:rPr>
                <w:sz w:val="22"/>
                <w:szCs w:val="22"/>
              </w:rPr>
            </w:pPr>
            <w:r w:rsidRPr="0018125A">
              <w:rPr>
                <w:sz w:val="22"/>
                <w:szCs w:val="22"/>
              </w:rPr>
              <w:t>Subdivision No. 2.</w:t>
            </w:r>
            <w:r w:rsidRPr="0018125A">
              <w:rPr>
                <w:rFonts w:eastAsia="Times New Roman"/>
                <w:sz w:val="22"/>
                <w:szCs w:val="22"/>
              </w:rPr>
              <w:t>—</w:t>
            </w:r>
            <w:r w:rsidRPr="0018125A">
              <w:rPr>
                <w:rFonts w:eastAsia="Times New Roman"/>
                <w:smallCaps/>
                <w:sz w:val="22"/>
                <w:szCs w:val="22"/>
              </w:rPr>
              <w:t>Contingencies.</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2D6A00">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2D6A00">
            <w:pPr>
              <w:shd w:val="clear" w:color="auto" w:fill="FFFFFF"/>
              <w:ind w:right="72"/>
              <w:jc w:val="right"/>
              <w:rPr>
                <w:sz w:val="22"/>
                <w:szCs w:val="22"/>
              </w:rPr>
            </w:pPr>
          </w:p>
        </w:tc>
      </w:tr>
      <w:tr w:rsidR="00E70ADE" w:rsidRPr="0018125A" w:rsidTr="002D6A00">
        <w:trPr>
          <w:trHeight w:val="288"/>
          <w:jc w:val="center"/>
        </w:trPr>
        <w:tc>
          <w:tcPr>
            <w:tcW w:w="6520" w:type="dxa"/>
            <w:tcBorders>
              <w:top w:val="nil"/>
              <w:left w:val="nil"/>
              <w:bottom w:val="nil"/>
              <w:right w:val="single" w:sz="6" w:space="0" w:color="auto"/>
            </w:tcBorders>
            <w:shd w:val="clear" w:color="auto" w:fill="FFFFFF"/>
            <w:vAlign w:val="bottom"/>
          </w:tcPr>
          <w:p w:rsidR="00E70ADE" w:rsidRPr="0018125A" w:rsidRDefault="00E70ADE" w:rsidP="002D6A00">
            <w:pPr>
              <w:shd w:val="clear" w:color="auto" w:fill="FFFFFF"/>
              <w:tabs>
                <w:tab w:val="left" w:leader="dot" w:pos="6048"/>
              </w:tabs>
              <w:rPr>
                <w:sz w:val="22"/>
                <w:szCs w:val="22"/>
              </w:rPr>
            </w:pPr>
            <w:r w:rsidRPr="0018125A">
              <w:rPr>
                <w:sz w:val="22"/>
                <w:szCs w:val="22"/>
              </w:rPr>
              <w:t>No. 2. Fuel and light.</w:t>
            </w:r>
            <w:r w:rsidR="002D6A00">
              <w:rPr>
                <w:sz w:val="22"/>
                <w:szCs w:val="22"/>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rsidR="00E70ADE" w:rsidRPr="0018125A" w:rsidRDefault="00E70ADE" w:rsidP="002D6A00">
            <w:pPr>
              <w:shd w:val="clear" w:color="auto" w:fill="FFFFFF"/>
              <w:ind w:right="72"/>
              <w:jc w:val="right"/>
              <w:rPr>
                <w:sz w:val="22"/>
                <w:szCs w:val="22"/>
              </w:rPr>
            </w:pPr>
            <w:r w:rsidRPr="0018125A">
              <w:rPr>
                <w:sz w:val="22"/>
                <w:szCs w:val="22"/>
              </w:rPr>
              <w:t>25</w:t>
            </w:r>
          </w:p>
        </w:tc>
        <w:tc>
          <w:tcPr>
            <w:tcW w:w="1329" w:type="dxa"/>
            <w:tcBorders>
              <w:top w:val="nil"/>
              <w:left w:val="single" w:sz="6" w:space="0" w:color="auto"/>
              <w:bottom w:val="nil"/>
              <w:right w:val="nil"/>
            </w:tcBorders>
            <w:shd w:val="clear" w:color="auto" w:fill="FFFFFF"/>
            <w:vAlign w:val="bottom"/>
          </w:tcPr>
          <w:p w:rsidR="00E70ADE" w:rsidRPr="0018125A" w:rsidRDefault="00E70ADE" w:rsidP="002D6A00">
            <w:pPr>
              <w:shd w:val="clear" w:color="auto" w:fill="FFFFFF"/>
              <w:ind w:right="72"/>
              <w:jc w:val="right"/>
              <w:rPr>
                <w:sz w:val="22"/>
                <w:szCs w:val="22"/>
              </w:rPr>
            </w:pPr>
          </w:p>
        </w:tc>
      </w:tr>
      <w:tr w:rsidR="00E70ADE" w:rsidRPr="0018125A" w:rsidTr="0054005F">
        <w:trPr>
          <w:trHeight w:val="225"/>
          <w:jc w:val="center"/>
        </w:trPr>
        <w:tc>
          <w:tcPr>
            <w:tcW w:w="6520" w:type="dxa"/>
            <w:tcBorders>
              <w:top w:val="nil"/>
              <w:left w:val="nil"/>
              <w:right w:val="single" w:sz="6" w:space="0" w:color="auto"/>
            </w:tcBorders>
            <w:shd w:val="clear" w:color="auto" w:fill="FFFFFF"/>
            <w:vAlign w:val="bottom"/>
          </w:tcPr>
          <w:p w:rsidR="00E70ADE" w:rsidRPr="0018125A" w:rsidRDefault="0054005F" w:rsidP="0054005F">
            <w:pPr>
              <w:shd w:val="clear" w:color="auto" w:fill="FFFFFF"/>
              <w:tabs>
                <w:tab w:val="left" w:leader="dot" w:pos="6048"/>
              </w:tabs>
              <w:ind w:left="288"/>
              <w:jc w:val="center"/>
              <w:rPr>
                <w:sz w:val="22"/>
                <w:szCs w:val="22"/>
              </w:rPr>
            </w:pPr>
            <w:r>
              <w:rPr>
                <w:sz w:val="22"/>
                <w:szCs w:val="22"/>
              </w:rPr>
              <w:t>____________</w:t>
            </w:r>
          </w:p>
        </w:tc>
        <w:tc>
          <w:tcPr>
            <w:tcW w:w="1260" w:type="dxa"/>
            <w:tcBorders>
              <w:top w:val="single" w:sz="6" w:space="0" w:color="auto"/>
              <w:left w:val="single" w:sz="6" w:space="0" w:color="auto"/>
              <w:right w:val="single" w:sz="6" w:space="0" w:color="auto"/>
            </w:tcBorders>
            <w:shd w:val="clear" w:color="auto" w:fill="FFFFFF"/>
            <w:vAlign w:val="bottom"/>
          </w:tcPr>
          <w:p w:rsidR="00E70ADE" w:rsidRPr="0018125A" w:rsidRDefault="00E70ADE" w:rsidP="002D6A00">
            <w:pPr>
              <w:shd w:val="clear" w:color="auto" w:fill="FFFFFF"/>
              <w:ind w:right="72"/>
              <w:jc w:val="right"/>
              <w:rPr>
                <w:sz w:val="22"/>
                <w:szCs w:val="22"/>
              </w:rPr>
            </w:pPr>
          </w:p>
        </w:tc>
        <w:tc>
          <w:tcPr>
            <w:tcW w:w="1329" w:type="dxa"/>
            <w:tcBorders>
              <w:top w:val="nil"/>
              <w:left w:val="single" w:sz="6" w:space="0" w:color="auto"/>
              <w:right w:val="nil"/>
            </w:tcBorders>
            <w:shd w:val="clear" w:color="auto" w:fill="FFFFFF"/>
            <w:vAlign w:val="bottom"/>
          </w:tcPr>
          <w:p w:rsidR="00E70ADE" w:rsidRPr="0018125A" w:rsidRDefault="00E70ADE" w:rsidP="002D6A00">
            <w:pPr>
              <w:shd w:val="clear" w:color="auto" w:fill="FFFFFF"/>
              <w:ind w:right="72"/>
              <w:jc w:val="right"/>
              <w:rPr>
                <w:sz w:val="22"/>
                <w:szCs w:val="22"/>
              </w:rPr>
            </w:pPr>
          </w:p>
        </w:tc>
      </w:tr>
      <w:tr w:rsidR="0054005F" w:rsidRPr="0018125A" w:rsidTr="0054005F">
        <w:trPr>
          <w:trHeight w:val="345"/>
          <w:jc w:val="center"/>
        </w:trPr>
        <w:tc>
          <w:tcPr>
            <w:tcW w:w="6520" w:type="dxa"/>
            <w:tcBorders>
              <w:left w:val="nil"/>
              <w:bottom w:val="nil"/>
              <w:right w:val="single" w:sz="6" w:space="0" w:color="auto"/>
            </w:tcBorders>
            <w:shd w:val="clear" w:color="auto" w:fill="FFFFFF"/>
            <w:vAlign w:val="bottom"/>
          </w:tcPr>
          <w:p w:rsidR="0054005F" w:rsidRPr="0018125A" w:rsidRDefault="0054005F" w:rsidP="002D6A00">
            <w:pPr>
              <w:shd w:val="clear" w:color="auto" w:fill="FFFFFF"/>
              <w:tabs>
                <w:tab w:val="left" w:leader="dot" w:pos="6048"/>
              </w:tabs>
              <w:ind w:left="288"/>
              <w:rPr>
                <w:smallCaps/>
                <w:sz w:val="22"/>
                <w:szCs w:val="22"/>
              </w:rPr>
            </w:pPr>
            <w:r w:rsidRPr="0018125A">
              <w:rPr>
                <w:smallCaps/>
                <w:sz w:val="22"/>
                <w:szCs w:val="22"/>
              </w:rPr>
              <w:t xml:space="preserve">Division </w:t>
            </w:r>
            <w:r w:rsidRPr="0018125A">
              <w:rPr>
                <w:sz w:val="22"/>
                <w:szCs w:val="22"/>
              </w:rPr>
              <w:t>No, 107.</w:t>
            </w:r>
          </w:p>
        </w:tc>
        <w:tc>
          <w:tcPr>
            <w:tcW w:w="1260" w:type="dxa"/>
            <w:tcBorders>
              <w:left w:val="single" w:sz="6" w:space="0" w:color="auto"/>
              <w:bottom w:val="nil"/>
              <w:right w:val="single" w:sz="6" w:space="0" w:color="auto"/>
            </w:tcBorders>
            <w:shd w:val="clear" w:color="auto" w:fill="FFFFFF"/>
            <w:vAlign w:val="bottom"/>
          </w:tcPr>
          <w:p w:rsidR="0054005F" w:rsidRPr="0018125A" w:rsidRDefault="0054005F" w:rsidP="002D6A00">
            <w:pPr>
              <w:shd w:val="clear" w:color="auto" w:fill="FFFFFF"/>
              <w:ind w:right="72"/>
              <w:jc w:val="right"/>
              <w:rPr>
                <w:sz w:val="22"/>
                <w:szCs w:val="22"/>
              </w:rPr>
            </w:pPr>
          </w:p>
        </w:tc>
        <w:tc>
          <w:tcPr>
            <w:tcW w:w="1329" w:type="dxa"/>
            <w:tcBorders>
              <w:left w:val="single" w:sz="6" w:space="0" w:color="auto"/>
              <w:bottom w:val="nil"/>
              <w:right w:val="nil"/>
            </w:tcBorders>
            <w:shd w:val="clear" w:color="auto" w:fill="FFFFFF"/>
            <w:vAlign w:val="bottom"/>
          </w:tcPr>
          <w:p w:rsidR="0054005F" w:rsidRPr="0018125A" w:rsidRDefault="0054005F" w:rsidP="002D6A00">
            <w:pPr>
              <w:shd w:val="clear" w:color="auto" w:fill="FFFFFF"/>
              <w:ind w:right="72"/>
              <w:jc w:val="right"/>
              <w:rPr>
                <w:sz w:val="22"/>
                <w:szCs w:val="22"/>
              </w:rPr>
            </w:pPr>
          </w:p>
        </w:tc>
      </w:tr>
      <w:tr w:rsidR="00E70ADE" w:rsidRPr="0018125A" w:rsidTr="0054005F">
        <w:trPr>
          <w:trHeight w:val="450"/>
          <w:jc w:val="center"/>
        </w:trPr>
        <w:tc>
          <w:tcPr>
            <w:tcW w:w="6520" w:type="dxa"/>
            <w:tcBorders>
              <w:top w:val="nil"/>
              <w:left w:val="nil"/>
              <w:bottom w:val="nil"/>
              <w:right w:val="single" w:sz="6" w:space="0" w:color="auto"/>
            </w:tcBorders>
            <w:shd w:val="clear" w:color="auto" w:fill="FFFFFF"/>
            <w:vAlign w:val="bottom"/>
          </w:tcPr>
          <w:p w:rsidR="00E70ADE" w:rsidRPr="0018125A" w:rsidRDefault="00E70ADE" w:rsidP="002D6A00">
            <w:pPr>
              <w:shd w:val="clear" w:color="auto" w:fill="FFFFFF"/>
              <w:tabs>
                <w:tab w:val="left" w:leader="dot" w:pos="6048"/>
              </w:tabs>
              <w:ind w:left="504"/>
              <w:rPr>
                <w:sz w:val="22"/>
                <w:szCs w:val="22"/>
              </w:rPr>
            </w:pPr>
            <w:r w:rsidRPr="0018125A">
              <w:rPr>
                <w:i/>
                <w:iCs/>
                <w:sz w:val="22"/>
                <w:szCs w:val="22"/>
              </w:rPr>
              <w:t>Read</w:t>
            </w:r>
            <w:r w:rsidRPr="0018125A">
              <w:rPr>
                <w:rFonts w:eastAsia="Times New Roman"/>
                <w:sz w:val="22"/>
                <w:szCs w:val="22"/>
              </w:rPr>
              <w:t>—</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2D6A00">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2D6A00">
            <w:pPr>
              <w:shd w:val="clear" w:color="auto" w:fill="FFFFFF"/>
              <w:ind w:right="72"/>
              <w:jc w:val="right"/>
              <w:rPr>
                <w:sz w:val="22"/>
                <w:szCs w:val="22"/>
              </w:rPr>
            </w:pPr>
          </w:p>
        </w:tc>
      </w:tr>
      <w:tr w:rsidR="00E70ADE" w:rsidRPr="0018125A" w:rsidTr="0054005F">
        <w:trPr>
          <w:trHeight w:val="90"/>
          <w:jc w:val="center"/>
        </w:trPr>
        <w:tc>
          <w:tcPr>
            <w:tcW w:w="6520" w:type="dxa"/>
            <w:tcBorders>
              <w:top w:val="nil"/>
              <w:left w:val="nil"/>
              <w:bottom w:val="nil"/>
              <w:right w:val="single" w:sz="6" w:space="0" w:color="auto"/>
            </w:tcBorders>
            <w:shd w:val="clear" w:color="auto" w:fill="FFFFFF"/>
            <w:vAlign w:val="bottom"/>
          </w:tcPr>
          <w:p w:rsidR="00E70ADE" w:rsidRPr="0018125A" w:rsidRDefault="00E70ADE" w:rsidP="002D6A00">
            <w:pPr>
              <w:shd w:val="clear" w:color="auto" w:fill="FFFFFF"/>
              <w:tabs>
                <w:tab w:val="left" w:leader="dot" w:pos="6048"/>
              </w:tabs>
              <w:jc w:val="center"/>
              <w:rPr>
                <w:sz w:val="22"/>
                <w:szCs w:val="22"/>
              </w:rPr>
            </w:pPr>
            <w:r w:rsidRPr="0018125A">
              <w:rPr>
                <w:sz w:val="22"/>
                <w:szCs w:val="22"/>
              </w:rPr>
              <w:t>AUSTRALIAN INTELLIGENCE CORPS.</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2D6A00">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2D6A00">
            <w:pPr>
              <w:shd w:val="clear" w:color="auto" w:fill="FFFFFF"/>
              <w:ind w:right="72"/>
              <w:jc w:val="right"/>
              <w:rPr>
                <w:sz w:val="22"/>
                <w:szCs w:val="22"/>
              </w:rPr>
            </w:pPr>
          </w:p>
        </w:tc>
      </w:tr>
      <w:tr w:rsidR="00E70ADE" w:rsidRPr="0018125A" w:rsidTr="002D6A00">
        <w:trPr>
          <w:trHeight w:val="587"/>
          <w:jc w:val="center"/>
        </w:trPr>
        <w:tc>
          <w:tcPr>
            <w:tcW w:w="6520" w:type="dxa"/>
            <w:tcBorders>
              <w:top w:val="nil"/>
              <w:left w:val="nil"/>
              <w:bottom w:val="nil"/>
              <w:right w:val="single" w:sz="6" w:space="0" w:color="auto"/>
            </w:tcBorders>
            <w:shd w:val="clear" w:color="auto" w:fill="FFFFFF"/>
            <w:vAlign w:val="bottom"/>
          </w:tcPr>
          <w:p w:rsidR="00E70ADE" w:rsidRPr="0018125A" w:rsidRDefault="00E70ADE" w:rsidP="002D6A00">
            <w:pPr>
              <w:shd w:val="clear" w:color="auto" w:fill="FFFFFF"/>
              <w:tabs>
                <w:tab w:val="left" w:leader="dot" w:pos="6048"/>
              </w:tabs>
              <w:rPr>
                <w:sz w:val="22"/>
                <w:szCs w:val="22"/>
              </w:rPr>
            </w:pPr>
            <w:r w:rsidRPr="0018125A">
              <w:rPr>
                <w:sz w:val="22"/>
                <w:szCs w:val="22"/>
              </w:rPr>
              <w:t>Preliminary expenses in connexion with the formation of Intelligence Corps.</w:t>
            </w:r>
            <w:r w:rsidR="002D6A00">
              <w:rPr>
                <w:sz w:val="22"/>
                <w:szCs w:val="22"/>
              </w:rPr>
              <w:tab/>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2D6A00">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2D6A00">
            <w:pPr>
              <w:shd w:val="clear" w:color="auto" w:fill="FFFFFF"/>
              <w:ind w:right="72"/>
              <w:jc w:val="right"/>
              <w:rPr>
                <w:sz w:val="22"/>
                <w:szCs w:val="22"/>
              </w:rPr>
            </w:pPr>
          </w:p>
        </w:tc>
      </w:tr>
      <w:tr w:rsidR="00E70ADE" w:rsidRPr="0018125A" w:rsidTr="0054005F">
        <w:trPr>
          <w:trHeight w:val="423"/>
          <w:jc w:val="center"/>
        </w:trPr>
        <w:tc>
          <w:tcPr>
            <w:tcW w:w="6520" w:type="dxa"/>
            <w:tcBorders>
              <w:top w:val="nil"/>
              <w:left w:val="nil"/>
              <w:bottom w:val="nil"/>
              <w:right w:val="single" w:sz="6" w:space="0" w:color="auto"/>
            </w:tcBorders>
            <w:shd w:val="clear" w:color="auto" w:fill="FFFFFF"/>
            <w:vAlign w:val="bottom"/>
          </w:tcPr>
          <w:p w:rsidR="00E70ADE" w:rsidRPr="0018125A" w:rsidRDefault="00E70ADE" w:rsidP="0054005F">
            <w:pPr>
              <w:shd w:val="clear" w:color="auto" w:fill="FFFFFF"/>
              <w:tabs>
                <w:tab w:val="left" w:leader="dot" w:pos="6048"/>
              </w:tabs>
              <w:ind w:left="270"/>
              <w:rPr>
                <w:sz w:val="22"/>
                <w:szCs w:val="22"/>
              </w:rPr>
            </w:pPr>
            <w:r w:rsidRPr="0018125A">
              <w:rPr>
                <w:i/>
                <w:iCs/>
                <w:sz w:val="22"/>
                <w:szCs w:val="22"/>
              </w:rPr>
              <w:t>In lieu of</w:t>
            </w:r>
            <w:r w:rsidRPr="0018125A">
              <w:rPr>
                <w:rFonts w:eastAsia="Times New Roman"/>
                <w:sz w:val="22"/>
                <w:szCs w:val="22"/>
              </w:rPr>
              <w:t>—</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2D6A00">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2D6A00">
            <w:pPr>
              <w:shd w:val="clear" w:color="auto" w:fill="FFFFFF"/>
              <w:ind w:right="72"/>
              <w:jc w:val="right"/>
              <w:rPr>
                <w:sz w:val="22"/>
                <w:szCs w:val="22"/>
              </w:rPr>
            </w:pPr>
          </w:p>
        </w:tc>
      </w:tr>
      <w:tr w:rsidR="00E70ADE" w:rsidRPr="0018125A" w:rsidTr="0054005F">
        <w:trPr>
          <w:trHeight w:val="80"/>
          <w:jc w:val="center"/>
        </w:trPr>
        <w:tc>
          <w:tcPr>
            <w:tcW w:w="6520" w:type="dxa"/>
            <w:tcBorders>
              <w:top w:val="nil"/>
              <w:left w:val="nil"/>
              <w:right w:val="single" w:sz="6" w:space="0" w:color="auto"/>
            </w:tcBorders>
            <w:shd w:val="clear" w:color="auto" w:fill="FFFFFF"/>
            <w:vAlign w:val="bottom"/>
          </w:tcPr>
          <w:p w:rsidR="00E70ADE" w:rsidRPr="0018125A" w:rsidRDefault="00E70ADE" w:rsidP="002D6A00">
            <w:pPr>
              <w:shd w:val="clear" w:color="auto" w:fill="FFFFFF"/>
              <w:tabs>
                <w:tab w:val="left" w:leader="dot" w:pos="6048"/>
              </w:tabs>
              <w:jc w:val="center"/>
              <w:rPr>
                <w:sz w:val="22"/>
                <w:szCs w:val="22"/>
              </w:rPr>
            </w:pPr>
            <w:r w:rsidRPr="0018125A">
              <w:rPr>
                <w:sz w:val="22"/>
                <w:szCs w:val="22"/>
              </w:rPr>
              <w:t>CORPS OF GUIDES.</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2D6A00">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2D6A00">
            <w:pPr>
              <w:shd w:val="clear" w:color="auto" w:fill="FFFFFF"/>
              <w:ind w:right="72"/>
              <w:jc w:val="right"/>
              <w:rPr>
                <w:sz w:val="22"/>
                <w:szCs w:val="22"/>
              </w:rPr>
            </w:pPr>
          </w:p>
        </w:tc>
      </w:tr>
      <w:tr w:rsidR="00E70ADE" w:rsidRPr="0018125A" w:rsidTr="0054005F">
        <w:trPr>
          <w:trHeight w:val="378"/>
          <w:jc w:val="center"/>
        </w:trPr>
        <w:tc>
          <w:tcPr>
            <w:tcW w:w="6520" w:type="dxa"/>
            <w:tcBorders>
              <w:top w:val="nil"/>
              <w:left w:val="nil"/>
              <w:right w:val="single" w:sz="6" w:space="0" w:color="auto"/>
            </w:tcBorders>
            <w:shd w:val="clear" w:color="auto" w:fill="FFFFFF"/>
            <w:vAlign w:val="bottom"/>
          </w:tcPr>
          <w:p w:rsidR="00E70ADE" w:rsidRPr="0018125A" w:rsidRDefault="00E70ADE" w:rsidP="0054005F">
            <w:pPr>
              <w:shd w:val="clear" w:color="auto" w:fill="FFFFFF"/>
              <w:tabs>
                <w:tab w:val="left" w:leader="dot" w:pos="6048"/>
              </w:tabs>
              <w:jc w:val="center"/>
              <w:rPr>
                <w:sz w:val="22"/>
                <w:szCs w:val="22"/>
              </w:rPr>
            </w:pPr>
            <w:r w:rsidRPr="0018125A">
              <w:rPr>
                <w:sz w:val="22"/>
                <w:szCs w:val="22"/>
              </w:rPr>
              <w:t>Preliminary expenses in connexion with the formation of a Corps of Guides.</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2D6A00">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2D6A00">
            <w:pPr>
              <w:shd w:val="clear" w:color="auto" w:fill="FFFFFF"/>
              <w:ind w:right="72"/>
              <w:jc w:val="right"/>
              <w:rPr>
                <w:sz w:val="22"/>
                <w:szCs w:val="22"/>
              </w:rPr>
            </w:pPr>
          </w:p>
        </w:tc>
      </w:tr>
      <w:tr w:rsidR="0054005F" w:rsidRPr="0018125A" w:rsidTr="0054005F">
        <w:trPr>
          <w:trHeight w:val="135"/>
          <w:jc w:val="center"/>
        </w:trPr>
        <w:tc>
          <w:tcPr>
            <w:tcW w:w="6520" w:type="dxa"/>
            <w:tcBorders>
              <w:top w:val="nil"/>
              <w:left w:val="nil"/>
              <w:right w:val="single" w:sz="6" w:space="0" w:color="auto"/>
            </w:tcBorders>
            <w:shd w:val="clear" w:color="auto" w:fill="FFFFFF"/>
            <w:vAlign w:val="bottom"/>
          </w:tcPr>
          <w:p w:rsidR="0054005F" w:rsidRPr="0018125A" w:rsidRDefault="0054005F" w:rsidP="0054005F">
            <w:pPr>
              <w:shd w:val="clear" w:color="auto" w:fill="FFFFFF"/>
              <w:tabs>
                <w:tab w:val="left" w:leader="dot" w:pos="6048"/>
              </w:tabs>
              <w:jc w:val="center"/>
              <w:rPr>
                <w:sz w:val="22"/>
                <w:szCs w:val="22"/>
              </w:rPr>
            </w:pPr>
            <w:r>
              <w:rPr>
                <w:sz w:val="22"/>
                <w:szCs w:val="22"/>
              </w:rPr>
              <w:t>_____________</w:t>
            </w:r>
          </w:p>
        </w:tc>
        <w:tc>
          <w:tcPr>
            <w:tcW w:w="1260" w:type="dxa"/>
            <w:tcBorders>
              <w:top w:val="nil"/>
              <w:left w:val="single" w:sz="6" w:space="0" w:color="auto"/>
              <w:bottom w:val="nil"/>
              <w:right w:val="single" w:sz="6" w:space="0" w:color="auto"/>
            </w:tcBorders>
            <w:shd w:val="clear" w:color="auto" w:fill="FFFFFF"/>
            <w:vAlign w:val="bottom"/>
          </w:tcPr>
          <w:p w:rsidR="0054005F" w:rsidRPr="0018125A" w:rsidRDefault="0054005F" w:rsidP="002D6A00">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54005F" w:rsidRPr="0018125A" w:rsidRDefault="0054005F" w:rsidP="002D6A00">
            <w:pPr>
              <w:shd w:val="clear" w:color="auto" w:fill="FFFFFF"/>
              <w:ind w:right="72"/>
              <w:jc w:val="right"/>
              <w:rPr>
                <w:sz w:val="22"/>
                <w:szCs w:val="22"/>
              </w:rPr>
            </w:pPr>
          </w:p>
        </w:tc>
      </w:tr>
      <w:tr w:rsidR="00E70ADE" w:rsidRPr="0018125A" w:rsidTr="0054005F">
        <w:trPr>
          <w:trHeight w:val="367"/>
          <w:jc w:val="center"/>
        </w:trPr>
        <w:tc>
          <w:tcPr>
            <w:tcW w:w="6520" w:type="dxa"/>
            <w:tcBorders>
              <w:left w:val="nil"/>
              <w:right w:val="single" w:sz="6" w:space="0" w:color="auto"/>
            </w:tcBorders>
            <w:shd w:val="clear" w:color="auto" w:fill="FFFFFF"/>
            <w:vAlign w:val="bottom"/>
          </w:tcPr>
          <w:p w:rsidR="00E70ADE" w:rsidRPr="0018125A" w:rsidRDefault="00E70ADE" w:rsidP="002D6A00">
            <w:pPr>
              <w:shd w:val="clear" w:color="auto" w:fill="FFFFFF"/>
              <w:tabs>
                <w:tab w:val="left" w:leader="dot" w:pos="6048"/>
              </w:tabs>
              <w:ind w:left="288"/>
              <w:rPr>
                <w:sz w:val="22"/>
                <w:szCs w:val="22"/>
              </w:rPr>
            </w:pPr>
            <w:r w:rsidRPr="0018125A">
              <w:rPr>
                <w:smallCaps/>
                <w:sz w:val="22"/>
                <w:szCs w:val="22"/>
              </w:rPr>
              <w:t xml:space="preserve">Division No. </w:t>
            </w:r>
            <w:r w:rsidRPr="0018125A">
              <w:rPr>
                <w:sz w:val="22"/>
                <w:szCs w:val="22"/>
              </w:rPr>
              <w:t>108.</w:t>
            </w:r>
          </w:p>
        </w:tc>
        <w:tc>
          <w:tcPr>
            <w:tcW w:w="1260" w:type="dxa"/>
            <w:tcBorders>
              <w:top w:val="nil"/>
              <w:left w:val="single" w:sz="6" w:space="0" w:color="auto"/>
              <w:right w:val="single" w:sz="6" w:space="0" w:color="auto"/>
            </w:tcBorders>
            <w:shd w:val="clear" w:color="auto" w:fill="FFFFFF"/>
            <w:vAlign w:val="bottom"/>
          </w:tcPr>
          <w:p w:rsidR="00E70ADE" w:rsidRPr="0018125A" w:rsidRDefault="00E70ADE" w:rsidP="002D6A00">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2D6A00">
            <w:pPr>
              <w:shd w:val="clear" w:color="auto" w:fill="FFFFFF"/>
              <w:ind w:right="72"/>
              <w:jc w:val="right"/>
              <w:rPr>
                <w:sz w:val="22"/>
                <w:szCs w:val="22"/>
              </w:rPr>
            </w:pPr>
          </w:p>
        </w:tc>
      </w:tr>
      <w:tr w:rsidR="00E70ADE" w:rsidRPr="0018125A" w:rsidTr="0054005F">
        <w:trPr>
          <w:trHeight w:val="806"/>
          <w:jc w:val="center"/>
        </w:trPr>
        <w:tc>
          <w:tcPr>
            <w:tcW w:w="6520" w:type="dxa"/>
            <w:tcBorders>
              <w:top w:val="nil"/>
              <w:left w:val="nil"/>
              <w:right w:val="single" w:sz="6" w:space="0" w:color="auto"/>
            </w:tcBorders>
            <w:shd w:val="clear" w:color="auto" w:fill="FFFFFF"/>
            <w:vAlign w:val="bottom"/>
          </w:tcPr>
          <w:p w:rsidR="00E70ADE" w:rsidRPr="0018125A" w:rsidRDefault="00E70ADE" w:rsidP="0054005F">
            <w:pPr>
              <w:shd w:val="clear" w:color="auto" w:fill="FFFFFF"/>
              <w:tabs>
                <w:tab w:val="left" w:leader="dot" w:pos="6048"/>
              </w:tabs>
              <w:ind w:left="180" w:hanging="180"/>
              <w:rPr>
                <w:sz w:val="22"/>
                <w:szCs w:val="22"/>
              </w:rPr>
            </w:pPr>
            <w:r w:rsidRPr="0018125A">
              <w:rPr>
                <w:sz w:val="22"/>
                <w:szCs w:val="22"/>
              </w:rPr>
              <w:t>CAMPS</w:t>
            </w:r>
            <w:r w:rsidR="00B204BA" w:rsidRPr="0018125A">
              <w:rPr>
                <w:sz w:val="22"/>
                <w:szCs w:val="22"/>
              </w:rPr>
              <w:t xml:space="preserve"> </w:t>
            </w:r>
            <w:r w:rsidRPr="0018125A">
              <w:rPr>
                <w:sz w:val="22"/>
                <w:szCs w:val="22"/>
              </w:rPr>
              <w:t>OF</w:t>
            </w:r>
            <w:r w:rsidR="00B204BA" w:rsidRPr="0018125A">
              <w:rPr>
                <w:sz w:val="22"/>
                <w:szCs w:val="22"/>
              </w:rPr>
              <w:t xml:space="preserve"> </w:t>
            </w:r>
            <w:r w:rsidRPr="0018125A">
              <w:rPr>
                <w:sz w:val="22"/>
                <w:szCs w:val="22"/>
              </w:rPr>
              <w:t>TRAINING</w:t>
            </w:r>
            <w:r w:rsidR="00B204BA" w:rsidRPr="0018125A">
              <w:rPr>
                <w:sz w:val="22"/>
                <w:szCs w:val="22"/>
              </w:rPr>
              <w:t xml:space="preserve"> </w:t>
            </w:r>
            <w:r w:rsidRPr="0018125A">
              <w:rPr>
                <w:sz w:val="22"/>
                <w:szCs w:val="22"/>
              </w:rPr>
              <w:t>AND</w:t>
            </w:r>
            <w:r w:rsidR="00B204BA" w:rsidRPr="0018125A">
              <w:rPr>
                <w:sz w:val="22"/>
                <w:szCs w:val="22"/>
              </w:rPr>
              <w:t xml:space="preserve"> </w:t>
            </w:r>
            <w:r w:rsidRPr="0018125A">
              <w:rPr>
                <w:sz w:val="22"/>
                <w:szCs w:val="22"/>
              </w:rPr>
              <w:t>SCHOOLS</w:t>
            </w:r>
            <w:r w:rsidR="00B204BA" w:rsidRPr="0018125A">
              <w:rPr>
                <w:sz w:val="22"/>
                <w:szCs w:val="22"/>
              </w:rPr>
              <w:t xml:space="preserve"> </w:t>
            </w:r>
            <w:r w:rsidR="0054005F">
              <w:rPr>
                <w:sz w:val="22"/>
                <w:szCs w:val="22"/>
              </w:rPr>
              <w:t xml:space="preserve">OF </w:t>
            </w:r>
            <w:r w:rsidRPr="0018125A">
              <w:rPr>
                <w:sz w:val="22"/>
                <w:szCs w:val="22"/>
              </w:rPr>
              <w:t>INSTRUCTION</w:t>
            </w:r>
            <w:r w:rsidRPr="0018125A">
              <w:rPr>
                <w:rFonts w:eastAsia="Times New Roman"/>
                <w:sz w:val="22"/>
                <w:szCs w:val="22"/>
              </w:rPr>
              <w:t>—Including Railway Fares and Freights</w:t>
            </w:r>
          </w:p>
        </w:tc>
        <w:tc>
          <w:tcPr>
            <w:tcW w:w="1260" w:type="dxa"/>
            <w:tcBorders>
              <w:top w:val="nil"/>
              <w:left w:val="single" w:sz="6" w:space="0" w:color="auto"/>
              <w:bottom w:val="single" w:sz="4" w:space="0" w:color="auto"/>
              <w:right w:val="single" w:sz="6" w:space="0" w:color="auto"/>
            </w:tcBorders>
            <w:shd w:val="clear" w:color="auto" w:fill="FFFFFF"/>
            <w:vAlign w:val="bottom"/>
          </w:tcPr>
          <w:p w:rsidR="00E70ADE" w:rsidRPr="0018125A" w:rsidRDefault="00E70ADE" w:rsidP="002D6A00">
            <w:pPr>
              <w:shd w:val="clear" w:color="auto" w:fill="FFFFFF"/>
              <w:ind w:right="72"/>
              <w:jc w:val="right"/>
              <w:rPr>
                <w:sz w:val="22"/>
                <w:szCs w:val="22"/>
              </w:rPr>
            </w:pPr>
            <w:r w:rsidRPr="0018125A">
              <w:rPr>
                <w:sz w:val="22"/>
                <w:szCs w:val="22"/>
              </w:rPr>
              <w:t>662</w:t>
            </w:r>
          </w:p>
        </w:tc>
        <w:tc>
          <w:tcPr>
            <w:tcW w:w="1329" w:type="dxa"/>
            <w:tcBorders>
              <w:top w:val="nil"/>
              <w:left w:val="single" w:sz="6" w:space="0" w:color="auto"/>
              <w:bottom w:val="nil"/>
              <w:right w:val="nil"/>
            </w:tcBorders>
            <w:shd w:val="clear" w:color="auto" w:fill="FFFFFF"/>
            <w:vAlign w:val="bottom"/>
          </w:tcPr>
          <w:p w:rsidR="00E70ADE" w:rsidRPr="0018125A" w:rsidRDefault="00E70ADE" w:rsidP="002D6A00">
            <w:pPr>
              <w:shd w:val="clear" w:color="auto" w:fill="FFFFFF"/>
              <w:ind w:right="72"/>
              <w:jc w:val="right"/>
              <w:rPr>
                <w:sz w:val="22"/>
                <w:szCs w:val="22"/>
              </w:rPr>
            </w:pPr>
          </w:p>
        </w:tc>
      </w:tr>
      <w:tr w:rsidR="0054005F" w:rsidRPr="0018125A" w:rsidTr="0054005F">
        <w:trPr>
          <w:trHeight w:val="80"/>
          <w:jc w:val="center"/>
        </w:trPr>
        <w:tc>
          <w:tcPr>
            <w:tcW w:w="6520" w:type="dxa"/>
            <w:tcBorders>
              <w:top w:val="nil"/>
              <w:left w:val="nil"/>
              <w:right w:val="single" w:sz="6" w:space="0" w:color="auto"/>
            </w:tcBorders>
            <w:shd w:val="clear" w:color="auto" w:fill="FFFFFF"/>
            <w:vAlign w:val="bottom"/>
          </w:tcPr>
          <w:p w:rsidR="0054005F" w:rsidRPr="0018125A" w:rsidRDefault="0054005F" w:rsidP="0054005F">
            <w:pPr>
              <w:shd w:val="clear" w:color="auto" w:fill="FFFFFF"/>
              <w:tabs>
                <w:tab w:val="left" w:leader="dot" w:pos="6048"/>
              </w:tabs>
              <w:ind w:left="180" w:hanging="180"/>
              <w:jc w:val="center"/>
              <w:rPr>
                <w:sz w:val="22"/>
                <w:szCs w:val="22"/>
              </w:rPr>
            </w:pPr>
            <w:r>
              <w:rPr>
                <w:sz w:val="22"/>
                <w:szCs w:val="22"/>
              </w:rPr>
              <w:t>____________</w:t>
            </w:r>
          </w:p>
        </w:tc>
        <w:tc>
          <w:tcPr>
            <w:tcW w:w="1260" w:type="dxa"/>
            <w:tcBorders>
              <w:top w:val="single" w:sz="4" w:space="0" w:color="auto"/>
              <w:left w:val="single" w:sz="6" w:space="0" w:color="auto"/>
              <w:bottom w:val="nil"/>
              <w:right w:val="single" w:sz="6" w:space="0" w:color="auto"/>
            </w:tcBorders>
            <w:shd w:val="clear" w:color="auto" w:fill="FFFFFF"/>
            <w:vAlign w:val="bottom"/>
          </w:tcPr>
          <w:p w:rsidR="0054005F" w:rsidRPr="0018125A" w:rsidRDefault="0054005F" w:rsidP="002D6A00">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54005F" w:rsidRPr="0018125A" w:rsidRDefault="0054005F" w:rsidP="002D6A00">
            <w:pPr>
              <w:shd w:val="clear" w:color="auto" w:fill="FFFFFF"/>
              <w:ind w:right="72"/>
              <w:jc w:val="right"/>
              <w:rPr>
                <w:sz w:val="22"/>
                <w:szCs w:val="22"/>
              </w:rPr>
            </w:pPr>
          </w:p>
        </w:tc>
      </w:tr>
      <w:tr w:rsidR="00E70ADE" w:rsidRPr="0018125A" w:rsidTr="002D6A00">
        <w:trPr>
          <w:trHeight w:val="367"/>
          <w:jc w:val="center"/>
        </w:trPr>
        <w:tc>
          <w:tcPr>
            <w:tcW w:w="6520" w:type="dxa"/>
            <w:tcBorders>
              <w:left w:val="nil"/>
              <w:right w:val="single" w:sz="6" w:space="0" w:color="auto"/>
            </w:tcBorders>
            <w:shd w:val="clear" w:color="auto" w:fill="FFFFFF"/>
            <w:vAlign w:val="bottom"/>
          </w:tcPr>
          <w:p w:rsidR="00E70ADE" w:rsidRPr="0018125A" w:rsidRDefault="00E70ADE" w:rsidP="002D6A00">
            <w:pPr>
              <w:shd w:val="clear" w:color="auto" w:fill="FFFFFF"/>
              <w:tabs>
                <w:tab w:val="left" w:leader="dot" w:pos="6048"/>
              </w:tabs>
              <w:ind w:left="288"/>
              <w:rPr>
                <w:sz w:val="22"/>
                <w:szCs w:val="22"/>
              </w:rPr>
            </w:pPr>
            <w:r w:rsidRPr="0018125A">
              <w:rPr>
                <w:smallCaps/>
                <w:sz w:val="22"/>
                <w:szCs w:val="22"/>
              </w:rPr>
              <w:t xml:space="preserve">Division No. </w:t>
            </w:r>
            <w:r w:rsidRPr="0018125A">
              <w:rPr>
                <w:sz w:val="22"/>
                <w:szCs w:val="22"/>
              </w:rPr>
              <w:t>109.</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2D6A00">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2D6A00">
            <w:pPr>
              <w:shd w:val="clear" w:color="auto" w:fill="FFFFFF"/>
              <w:ind w:right="72"/>
              <w:jc w:val="right"/>
              <w:rPr>
                <w:sz w:val="22"/>
                <w:szCs w:val="22"/>
              </w:rPr>
            </w:pPr>
          </w:p>
        </w:tc>
      </w:tr>
      <w:tr w:rsidR="00E70ADE" w:rsidRPr="0018125A" w:rsidTr="002D6A00">
        <w:trPr>
          <w:trHeight w:val="482"/>
          <w:jc w:val="center"/>
        </w:trPr>
        <w:tc>
          <w:tcPr>
            <w:tcW w:w="6520" w:type="dxa"/>
            <w:tcBorders>
              <w:left w:val="nil"/>
              <w:bottom w:val="nil"/>
              <w:right w:val="single" w:sz="6" w:space="0" w:color="auto"/>
            </w:tcBorders>
            <w:shd w:val="clear" w:color="auto" w:fill="FFFFFF"/>
            <w:vAlign w:val="bottom"/>
          </w:tcPr>
          <w:p w:rsidR="00E70ADE" w:rsidRPr="0018125A" w:rsidRDefault="00E70ADE" w:rsidP="002D6A00">
            <w:pPr>
              <w:shd w:val="clear" w:color="auto" w:fill="FFFFFF"/>
              <w:tabs>
                <w:tab w:val="left" w:leader="dot" w:pos="6048"/>
              </w:tabs>
              <w:ind w:left="720"/>
              <w:rPr>
                <w:sz w:val="22"/>
                <w:szCs w:val="22"/>
              </w:rPr>
            </w:pPr>
            <w:r w:rsidRPr="0018125A">
              <w:rPr>
                <w:sz w:val="22"/>
                <w:szCs w:val="22"/>
              </w:rPr>
              <w:t>MAINTENANCE OF EXISTING ARMS AND EQUIPMENT.</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2D6A00">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2D6A00">
            <w:pPr>
              <w:shd w:val="clear" w:color="auto" w:fill="FFFFFF"/>
              <w:ind w:right="72"/>
              <w:jc w:val="right"/>
              <w:rPr>
                <w:sz w:val="22"/>
                <w:szCs w:val="22"/>
              </w:rPr>
            </w:pPr>
          </w:p>
        </w:tc>
      </w:tr>
      <w:tr w:rsidR="00E70ADE" w:rsidRPr="0018125A" w:rsidTr="0054005F">
        <w:trPr>
          <w:trHeight w:val="315"/>
          <w:jc w:val="center"/>
        </w:trPr>
        <w:tc>
          <w:tcPr>
            <w:tcW w:w="6520" w:type="dxa"/>
            <w:tcBorders>
              <w:top w:val="nil"/>
              <w:left w:val="nil"/>
              <w:right w:val="single" w:sz="6" w:space="0" w:color="auto"/>
            </w:tcBorders>
            <w:shd w:val="clear" w:color="auto" w:fill="FFFFFF"/>
            <w:vAlign w:val="bottom"/>
          </w:tcPr>
          <w:p w:rsidR="00E70ADE" w:rsidRPr="0018125A" w:rsidRDefault="00E70ADE" w:rsidP="0054005F">
            <w:pPr>
              <w:shd w:val="clear" w:color="auto" w:fill="FFFFFF"/>
              <w:tabs>
                <w:tab w:val="left" w:leader="dot" w:pos="6048"/>
              </w:tabs>
              <w:ind w:left="387"/>
              <w:rPr>
                <w:sz w:val="22"/>
                <w:szCs w:val="22"/>
              </w:rPr>
            </w:pPr>
            <w:r w:rsidRPr="0018125A">
              <w:rPr>
                <w:sz w:val="22"/>
                <w:szCs w:val="22"/>
              </w:rPr>
              <w:t>Subdivision No. 1.</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2D6A00">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2D6A00">
            <w:pPr>
              <w:shd w:val="clear" w:color="auto" w:fill="FFFFFF"/>
              <w:ind w:right="72"/>
              <w:jc w:val="right"/>
              <w:rPr>
                <w:sz w:val="22"/>
                <w:szCs w:val="22"/>
              </w:rPr>
            </w:pPr>
          </w:p>
        </w:tc>
      </w:tr>
      <w:tr w:rsidR="00E70ADE" w:rsidRPr="0018125A" w:rsidTr="004F3AE0">
        <w:trPr>
          <w:trHeight w:val="153"/>
          <w:jc w:val="center"/>
        </w:trPr>
        <w:tc>
          <w:tcPr>
            <w:tcW w:w="6520" w:type="dxa"/>
            <w:tcBorders>
              <w:top w:val="nil"/>
              <w:left w:val="nil"/>
              <w:right w:val="single" w:sz="6" w:space="0" w:color="auto"/>
            </w:tcBorders>
            <w:shd w:val="clear" w:color="auto" w:fill="FFFFFF"/>
            <w:vAlign w:val="bottom"/>
          </w:tcPr>
          <w:p w:rsidR="00E70ADE" w:rsidRPr="0018125A" w:rsidRDefault="00E70ADE" w:rsidP="002D6A00">
            <w:pPr>
              <w:shd w:val="clear" w:color="auto" w:fill="FFFFFF"/>
              <w:tabs>
                <w:tab w:val="left" w:leader="dot" w:pos="6048"/>
              </w:tabs>
              <w:rPr>
                <w:sz w:val="22"/>
                <w:szCs w:val="22"/>
              </w:rPr>
            </w:pPr>
            <w:r w:rsidRPr="0018125A">
              <w:rPr>
                <w:sz w:val="22"/>
                <w:szCs w:val="22"/>
              </w:rPr>
              <w:t>No. 2. General Stores</w:t>
            </w:r>
            <w:r w:rsidR="002D6A00">
              <w:rPr>
                <w:sz w:val="22"/>
                <w:szCs w:val="22"/>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rsidR="00E70ADE" w:rsidRPr="0018125A" w:rsidRDefault="00E70ADE" w:rsidP="002D6A00">
            <w:pPr>
              <w:shd w:val="clear" w:color="auto" w:fill="FFFFFF"/>
              <w:ind w:right="72"/>
              <w:jc w:val="right"/>
              <w:rPr>
                <w:sz w:val="22"/>
                <w:szCs w:val="22"/>
              </w:rPr>
            </w:pPr>
            <w:r w:rsidRPr="0018125A">
              <w:rPr>
                <w:sz w:val="22"/>
                <w:szCs w:val="22"/>
              </w:rPr>
              <w:t>350</w:t>
            </w:r>
          </w:p>
        </w:tc>
        <w:tc>
          <w:tcPr>
            <w:tcW w:w="1329" w:type="dxa"/>
            <w:tcBorders>
              <w:top w:val="nil"/>
              <w:left w:val="single" w:sz="6" w:space="0" w:color="auto"/>
              <w:bottom w:val="nil"/>
              <w:right w:val="nil"/>
            </w:tcBorders>
            <w:shd w:val="clear" w:color="auto" w:fill="FFFFFF"/>
            <w:vAlign w:val="bottom"/>
          </w:tcPr>
          <w:p w:rsidR="00E70ADE" w:rsidRPr="0018125A" w:rsidRDefault="00E70ADE" w:rsidP="002D6A00">
            <w:pPr>
              <w:shd w:val="clear" w:color="auto" w:fill="FFFFFF"/>
              <w:ind w:right="72"/>
              <w:jc w:val="right"/>
              <w:rPr>
                <w:sz w:val="22"/>
                <w:szCs w:val="22"/>
              </w:rPr>
            </w:pPr>
          </w:p>
        </w:tc>
      </w:tr>
      <w:tr w:rsidR="004F3AE0" w:rsidRPr="0018125A" w:rsidTr="004F3AE0">
        <w:trPr>
          <w:trHeight w:val="165"/>
          <w:jc w:val="center"/>
        </w:trPr>
        <w:tc>
          <w:tcPr>
            <w:tcW w:w="6520" w:type="dxa"/>
            <w:tcBorders>
              <w:top w:val="nil"/>
              <w:left w:val="nil"/>
              <w:right w:val="single" w:sz="6" w:space="0" w:color="auto"/>
            </w:tcBorders>
            <w:shd w:val="clear" w:color="auto" w:fill="FFFFFF"/>
            <w:vAlign w:val="bottom"/>
          </w:tcPr>
          <w:p w:rsidR="004F3AE0" w:rsidRPr="0018125A" w:rsidRDefault="004F3AE0" w:rsidP="004F3AE0">
            <w:pPr>
              <w:shd w:val="clear" w:color="auto" w:fill="FFFFFF"/>
              <w:tabs>
                <w:tab w:val="left" w:leader="dot" w:pos="6048"/>
              </w:tabs>
              <w:jc w:val="center"/>
              <w:rPr>
                <w:sz w:val="22"/>
                <w:szCs w:val="22"/>
              </w:rPr>
            </w:pPr>
            <w:r>
              <w:rPr>
                <w:sz w:val="22"/>
                <w:szCs w:val="22"/>
              </w:rPr>
              <w:t>__________</w:t>
            </w:r>
          </w:p>
        </w:tc>
        <w:tc>
          <w:tcPr>
            <w:tcW w:w="1260" w:type="dxa"/>
            <w:tcBorders>
              <w:top w:val="single" w:sz="6" w:space="0" w:color="auto"/>
              <w:left w:val="single" w:sz="6" w:space="0" w:color="auto"/>
              <w:right w:val="single" w:sz="6" w:space="0" w:color="auto"/>
            </w:tcBorders>
            <w:shd w:val="clear" w:color="auto" w:fill="FFFFFF"/>
            <w:vAlign w:val="bottom"/>
          </w:tcPr>
          <w:p w:rsidR="004F3AE0" w:rsidRPr="0018125A" w:rsidRDefault="004F3AE0" w:rsidP="002D6A00">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4F3AE0" w:rsidRPr="0018125A" w:rsidRDefault="004F3AE0" w:rsidP="002D6A00">
            <w:pPr>
              <w:shd w:val="clear" w:color="auto" w:fill="FFFFFF"/>
              <w:ind w:right="72"/>
              <w:jc w:val="right"/>
              <w:rPr>
                <w:sz w:val="22"/>
                <w:szCs w:val="22"/>
              </w:rPr>
            </w:pPr>
          </w:p>
        </w:tc>
      </w:tr>
      <w:tr w:rsidR="00E70ADE" w:rsidRPr="0018125A" w:rsidTr="004F3AE0">
        <w:trPr>
          <w:trHeight w:val="371"/>
          <w:jc w:val="center"/>
        </w:trPr>
        <w:tc>
          <w:tcPr>
            <w:tcW w:w="6520" w:type="dxa"/>
            <w:tcBorders>
              <w:left w:val="nil"/>
              <w:bottom w:val="nil"/>
              <w:right w:val="single" w:sz="6" w:space="0" w:color="auto"/>
            </w:tcBorders>
            <w:shd w:val="clear" w:color="auto" w:fill="FFFFFF"/>
            <w:vAlign w:val="bottom"/>
          </w:tcPr>
          <w:p w:rsidR="00E70ADE" w:rsidRPr="0018125A" w:rsidRDefault="00E70ADE" w:rsidP="002D6A00">
            <w:pPr>
              <w:shd w:val="clear" w:color="auto" w:fill="FFFFFF"/>
              <w:tabs>
                <w:tab w:val="left" w:leader="dot" w:pos="6048"/>
              </w:tabs>
              <w:ind w:left="288"/>
              <w:rPr>
                <w:sz w:val="22"/>
                <w:szCs w:val="22"/>
              </w:rPr>
            </w:pPr>
            <w:r w:rsidRPr="0018125A">
              <w:rPr>
                <w:smallCaps/>
                <w:sz w:val="22"/>
                <w:szCs w:val="22"/>
              </w:rPr>
              <w:t>Division No. 110a.</w:t>
            </w:r>
          </w:p>
        </w:tc>
        <w:tc>
          <w:tcPr>
            <w:tcW w:w="1260" w:type="dxa"/>
            <w:tcBorders>
              <w:left w:val="single" w:sz="6" w:space="0" w:color="auto"/>
              <w:bottom w:val="nil"/>
              <w:right w:val="single" w:sz="6" w:space="0" w:color="auto"/>
            </w:tcBorders>
            <w:shd w:val="clear" w:color="auto" w:fill="FFFFFF"/>
            <w:vAlign w:val="bottom"/>
          </w:tcPr>
          <w:p w:rsidR="00E70ADE" w:rsidRPr="0018125A" w:rsidRDefault="00E70ADE" w:rsidP="002D6A00">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2D6A00">
            <w:pPr>
              <w:shd w:val="clear" w:color="auto" w:fill="FFFFFF"/>
              <w:ind w:right="72"/>
              <w:jc w:val="right"/>
              <w:rPr>
                <w:sz w:val="22"/>
                <w:szCs w:val="22"/>
              </w:rPr>
            </w:pPr>
          </w:p>
        </w:tc>
      </w:tr>
      <w:tr w:rsidR="00E70ADE" w:rsidRPr="0018125A" w:rsidTr="002D6A00">
        <w:trPr>
          <w:trHeight w:val="313"/>
          <w:jc w:val="center"/>
        </w:trPr>
        <w:tc>
          <w:tcPr>
            <w:tcW w:w="6520" w:type="dxa"/>
            <w:tcBorders>
              <w:top w:val="nil"/>
              <w:left w:val="nil"/>
              <w:right w:val="single" w:sz="6" w:space="0" w:color="auto"/>
            </w:tcBorders>
            <w:shd w:val="clear" w:color="auto" w:fill="FFFFFF"/>
            <w:vAlign w:val="bottom"/>
          </w:tcPr>
          <w:p w:rsidR="00E70ADE" w:rsidRPr="0018125A" w:rsidRDefault="00E70ADE" w:rsidP="002D6A00">
            <w:pPr>
              <w:shd w:val="clear" w:color="auto" w:fill="FFFFFF"/>
              <w:tabs>
                <w:tab w:val="left" w:leader="dot" w:pos="6048"/>
              </w:tabs>
              <w:jc w:val="center"/>
              <w:rPr>
                <w:sz w:val="22"/>
                <w:szCs w:val="22"/>
              </w:rPr>
            </w:pPr>
            <w:r w:rsidRPr="0018125A">
              <w:rPr>
                <w:sz w:val="22"/>
                <w:szCs w:val="22"/>
              </w:rPr>
              <w:t>WARLIKE</w:t>
            </w:r>
            <w:r w:rsidR="00B204BA" w:rsidRPr="0018125A">
              <w:rPr>
                <w:sz w:val="22"/>
                <w:szCs w:val="22"/>
              </w:rPr>
              <w:t xml:space="preserve"> </w:t>
            </w:r>
            <w:r w:rsidRPr="0018125A">
              <w:rPr>
                <w:sz w:val="22"/>
                <w:szCs w:val="22"/>
              </w:rPr>
              <w:t>STORES.</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2D6A00">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2D6A00">
            <w:pPr>
              <w:shd w:val="clear" w:color="auto" w:fill="FFFFFF"/>
              <w:ind w:right="72"/>
              <w:jc w:val="right"/>
              <w:rPr>
                <w:sz w:val="22"/>
                <w:szCs w:val="22"/>
              </w:rPr>
            </w:pPr>
          </w:p>
        </w:tc>
      </w:tr>
      <w:tr w:rsidR="00E70ADE" w:rsidRPr="0018125A" w:rsidTr="0054005F">
        <w:trPr>
          <w:trHeight w:val="292"/>
          <w:jc w:val="center"/>
        </w:trPr>
        <w:tc>
          <w:tcPr>
            <w:tcW w:w="6520" w:type="dxa"/>
            <w:tcBorders>
              <w:top w:val="nil"/>
              <w:left w:val="nil"/>
              <w:right w:val="single" w:sz="6" w:space="0" w:color="auto"/>
            </w:tcBorders>
            <w:shd w:val="clear" w:color="auto" w:fill="FFFFFF"/>
            <w:vAlign w:val="bottom"/>
          </w:tcPr>
          <w:p w:rsidR="00E70ADE" w:rsidRPr="0018125A" w:rsidRDefault="00E70ADE" w:rsidP="002D6A00">
            <w:pPr>
              <w:shd w:val="clear" w:color="auto" w:fill="FFFFFF"/>
              <w:tabs>
                <w:tab w:val="left" w:leader="dot" w:pos="6048"/>
              </w:tabs>
              <w:rPr>
                <w:sz w:val="22"/>
                <w:szCs w:val="22"/>
              </w:rPr>
            </w:pPr>
            <w:r w:rsidRPr="0018125A">
              <w:rPr>
                <w:sz w:val="22"/>
                <w:szCs w:val="22"/>
                <w:lang w:val="de-DE"/>
              </w:rPr>
              <w:t xml:space="preserve">Alterationsand </w:t>
            </w:r>
            <w:r w:rsidRPr="0018125A">
              <w:rPr>
                <w:sz w:val="22"/>
                <w:szCs w:val="22"/>
              </w:rPr>
              <w:t>Additions to B.L. Guns</w:t>
            </w:r>
            <w:r w:rsidR="002D6A00">
              <w:rPr>
                <w:sz w:val="22"/>
                <w:szCs w:val="22"/>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rsidR="00E70ADE" w:rsidRPr="0018125A" w:rsidRDefault="00E70ADE" w:rsidP="002D6A00">
            <w:pPr>
              <w:shd w:val="clear" w:color="auto" w:fill="FFFFFF"/>
              <w:ind w:right="72"/>
              <w:jc w:val="right"/>
              <w:rPr>
                <w:sz w:val="22"/>
                <w:szCs w:val="22"/>
              </w:rPr>
            </w:pPr>
            <w:r w:rsidRPr="0018125A">
              <w:rPr>
                <w:sz w:val="22"/>
                <w:szCs w:val="22"/>
              </w:rPr>
              <w:t>334</w:t>
            </w:r>
          </w:p>
        </w:tc>
        <w:tc>
          <w:tcPr>
            <w:tcW w:w="1329" w:type="dxa"/>
            <w:tcBorders>
              <w:top w:val="nil"/>
              <w:left w:val="single" w:sz="6" w:space="0" w:color="auto"/>
              <w:bottom w:val="nil"/>
              <w:right w:val="nil"/>
            </w:tcBorders>
            <w:shd w:val="clear" w:color="auto" w:fill="FFFFFF"/>
            <w:vAlign w:val="bottom"/>
          </w:tcPr>
          <w:p w:rsidR="00E70ADE" w:rsidRPr="0018125A" w:rsidRDefault="00E70ADE" w:rsidP="002D6A00">
            <w:pPr>
              <w:shd w:val="clear" w:color="auto" w:fill="FFFFFF"/>
              <w:ind w:right="72"/>
              <w:jc w:val="right"/>
              <w:rPr>
                <w:sz w:val="22"/>
                <w:szCs w:val="22"/>
              </w:rPr>
            </w:pPr>
          </w:p>
        </w:tc>
      </w:tr>
      <w:tr w:rsidR="0054005F" w:rsidRPr="0018125A" w:rsidTr="0054005F">
        <w:trPr>
          <w:trHeight w:val="292"/>
          <w:jc w:val="center"/>
        </w:trPr>
        <w:tc>
          <w:tcPr>
            <w:tcW w:w="6520" w:type="dxa"/>
            <w:tcBorders>
              <w:top w:val="nil"/>
              <w:left w:val="nil"/>
              <w:right w:val="single" w:sz="6" w:space="0" w:color="auto"/>
            </w:tcBorders>
            <w:shd w:val="clear" w:color="auto" w:fill="FFFFFF"/>
            <w:vAlign w:val="bottom"/>
          </w:tcPr>
          <w:p w:rsidR="0054005F" w:rsidRPr="0018125A" w:rsidRDefault="0054005F" w:rsidP="0054005F">
            <w:pPr>
              <w:shd w:val="clear" w:color="auto" w:fill="FFFFFF"/>
              <w:tabs>
                <w:tab w:val="left" w:leader="dot" w:pos="6048"/>
              </w:tabs>
              <w:jc w:val="center"/>
              <w:rPr>
                <w:sz w:val="22"/>
                <w:szCs w:val="22"/>
                <w:lang w:val="de-DE"/>
              </w:rPr>
            </w:pPr>
            <w:r>
              <w:rPr>
                <w:sz w:val="22"/>
                <w:szCs w:val="22"/>
                <w:lang w:val="de-DE"/>
              </w:rPr>
              <w:t>____________</w:t>
            </w:r>
          </w:p>
        </w:tc>
        <w:tc>
          <w:tcPr>
            <w:tcW w:w="1260" w:type="dxa"/>
            <w:tcBorders>
              <w:top w:val="single" w:sz="6" w:space="0" w:color="auto"/>
              <w:left w:val="single" w:sz="6" w:space="0" w:color="auto"/>
              <w:right w:val="single" w:sz="6" w:space="0" w:color="auto"/>
            </w:tcBorders>
            <w:shd w:val="clear" w:color="auto" w:fill="FFFFFF"/>
            <w:vAlign w:val="bottom"/>
          </w:tcPr>
          <w:p w:rsidR="0054005F" w:rsidRPr="0018125A" w:rsidRDefault="0054005F" w:rsidP="002D6A00">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54005F" w:rsidRPr="0018125A" w:rsidRDefault="0054005F" w:rsidP="002D6A00">
            <w:pPr>
              <w:shd w:val="clear" w:color="auto" w:fill="FFFFFF"/>
              <w:ind w:right="72"/>
              <w:jc w:val="right"/>
              <w:rPr>
                <w:sz w:val="22"/>
                <w:szCs w:val="22"/>
              </w:rPr>
            </w:pPr>
          </w:p>
        </w:tc>
      </w:tr>
      <w:tr w:rsidR="00E70ADE" w:rsidRPr="0018125A" w:rsidTr="0054005F">
        <w:trPr>
          <w:trHeight w:val="371"/>
          <w:jc w:val="center"/>
        </w:trPr>
        <w:tc>
          <w:tcPr>
            <w:tcW w:w="6520" w:type="dxa"/>
            <w:tcBorders>
              <w:left w:val="nil"/>
              <w:bottom w:val="nil"/>
              <w:right w:val="single" w:sz="6" w:space="0" w:color="auto"/>
            </w:tcBorders>
            <w:shd w:val="clear" w:color="auto" w:fill="FFFFFF"/>
            <w:vAlign w:val="bottom"/>
          </w:tcPr>
          <w:p w:rsidR="00E70ADE" w:rsidRPr="0018125A" w:rsidRDefault="00E70ADE" w:rsidP="002D6A00">
            <w:pPr>
              <w:shd w:val="clear" w:color="auto" w:fill="FFFFFF"/>
              <w:tabs>
                <w:tab w:val="left" w:leader="dot" w:pos="6048"/>
              </w:tabs>
              <w:ind w:left="288"/>
              <w:rPr>
                <w:sz w:val="22"/>
                <w:szCs w:val="22"/>
              </w:rPr>
            </w:pPr>
            <w:r w:rsidRPr="0018125A">
              <w:rPr>
                <w:smallCaps/>
                <w:sz w:val="22"/>
                <w:szCs w:val="22"/>
              </w:rPr>
              <w:t xml:space="preserve">Division No. </w:t>
            </w:r>
            <w:r w:rsidRPr="0018125A">
              <w:rPr>
                <w:sz w:val="22"/>
                <w:szCs w:val="22"/>
              </w:rPr>
              <w:t>111.</w:t>
            </w:r>
          </w:p>
        </w:tc>
        <w:tc>
          <w:tcPr>
            <w:tcW w:w="1260" w:type="dxa"/>
            <w:tcBorders>
              <w:left w:val="single" w:sz="6" w:space="0" w:color="auto"/>
              <w:bottom w:val="nil"/>
              <w:right w:val="single" w:sz="6" w:space="0" w:color="auto"/>
            </w:tcBorders>
            <w:shd w:val="clear" w:color="auto" w:fill="FFFFFF"/>
            <w:vAlign w:val="bottom"/>
          </w:tcPr>
          <w:p w:rsidR="00E70ADE" w:rsidRPr="0018125A" w:rsidRDefault="00E70ADE" w:rsidP="002D6A00">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2D6A00">
            <w:pPr>
              <w:shd w:val="clear" w:color="auto" w:fill="FFFFFF"/>
              <w:ind w:right="72"/>
              <w:jc w:val="right"/>
              <w:rPr>
                <w:sz w:val="22"/>
                <w:szCs w:val="22"/>
              </w:rPr>
            </w:pPr>
          </w:p>
        </w:tc>
      </w:tr>
      <w:tr w:rsidR="00E70ADE" w:rsidRPr="0018125A" w:rsidTr="002D6A00">
        <w:trPr>
          <w:trHeight w:val="292"/>
          <w:jc w:val="center"/>
        </w:trPr>
        <w:tc>
          <w:tcPr>
            <w:tcW w:w="6520" w:type="dxa"/>
            <w:tcBorders>
              <w:top w:val="nil"/>
              <w:left w:val="nil"/>
              <w:bottom w:val="nil"/>
              <w:right w:val="single" w:sz="6" w:space="0" w:color="auto"/>
            </w:tcBorders>
            <w:shd w:val="clear" w:color="auto" w:fill="FFFFFF"/>
            <w:vAlign w:val="bottom"/>
          </w:tcPr>
          <w:p w:rsidR="00E70ADE" w:rsidRPr="0018125A" w:rsidRDefault="00E70ADE" w:rsidP="002D6A00">
            <w:pPr>
              <w:shd w:val="clear" w:color="auto" w:fill="FFFFFF"/>
              <w:tabs>
                <w:tab w:val="left" w:leader="dot" w:pos="6048"/>
              </w:tabs>
              <w:jc w:val="center"/>
              <w:rPr>
                <w:sz w:val="22"/>
                <w:szCs w:val="22"/>
              </w:rPr>
            </w:pPr>
            <w:r w:rsidRPr="0018125A">
              <w:rPr>
                <w:sz w:val="22"/>
                <w:szCs w:val="22"/>
              </w:rPr>
              <w:t>GENERAL CONTINGENCIES.</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2D6A00">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2D6A00">
            <w:pPr>
              <w:shd w:val="clear" w:color="auto" w:fill="FFFFFF"/>
              <w:ind w:right="72"/>
              <w:jc w:val="right"/>
              <w:rPr>
                <w:sz w:val="22"/>
                <w:szCs w:val="22"/>
              </w:rPr>
            </w:pPr>
          </w:p>
        </w:tc>
      </w:tr>
      <w:tr w:rsidR="00E70ADE" w:rsidRPr="0018125A" w:rsidTr="002D6A00">
        <w:trPr>
          <w:trHeight w:val="176"/>
          <w:jc w:val="center"/>
        </w:trPr>
        <w:tc>
          <w:tcPr>
            <w:tcW w:w="6520" w:type="dxa"/>
            <w:tcBorders>
              <w:top w:val="nil"/>
              <w:left w:val="nil"/>
              <w:bottom w:val="nil"/>
              <w:right w:val="single" w:sz="6" w:space="0" w:color="auto"/>
            </w:tcBorders>
            <w:shd w:val="clear" w:color="auto" w:fill="FFFFFF"/>
            <w:vAlign w:val="bottom"/>
          </w:tcPr>
          <w:p w:rsidR="00E70ADE" w:rsidRPr="0018125A" w:rsidRDefault="00E70ADE" w:rsidP="0054005F">
            <w:pPr>
              <w:shd w:val="clear" w:color="auto" w:fill="FFFFFF"/>
              <w:tabs>
                <w:tab w:val="left" w:leader="dot" w:pos="6048"/>
              </w:tabs>
              <w:ind w:left="387"/>
              <w:rPr>
                <w:sz w:val="22"/>
                <w:szCs w:val="22"/>
              </w:rPr>
            </w:pPr>
            <w:r w:rsidRPr="0018125A">
              <w:rPr>
                <w:sz w:val="22"/>
                <w:szCs w:val="22"/>
              </w:rPr>
              <w:t>Subdivision No. 1.</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2D6A00">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2D6A00">
            <w:pPr>
              <w:shd w:val="clear" w:color="auto" w:fill="FFFFFF"/>
              <w:ind w:right="72"/>
              <w:jc w:val="right"/>
              <w:rPr>
                <w:sz w:val="22"/>
                <w:szCs w:val="22"/>
              </w:rPr>
            </w:pPr>
          </w:p>
        </w:tc>
      </w:tr>
      <w:tr w:rsidR="00E70ADE" w:rsidRPr="0018125A" w:rsidTr="002D6A00">
        <w:trPr>
          <w:trHeight w:val="205"/>
          <w:jc w:val="center"/>
        </w:trPr>
        <w:tc>
          <w:tcPr>
            <w:tcW w:w="6520" w:type="dxa"/>
            <w:tcBorders>
              <w:top w:val="nil"/>
              <w:left w:val="nil"/>
              <w:bottom w:val="nil"/>
              <w:right w:val="single" w:sz="6" w:space="0" w:color="auto"/>
            </w:tcBorders>
            <w:shd w:val="clear" w:color="auto" w:fill="FFFFFF"/>
            <w:vAlign w:val="bottom"/>
          </w:tcPr>
          <w:p w:rsidR="00E70ADE" w:rsidRPr="0018125A" w:rsidRDefault="00E70ADE" w:rsidP="002D6A00">
            <w:pPr>
              <w:shd w:val="clear" w:color="auto" w:fill="FFFFFF"/>
              <w:tabs>
                <w:tab w:val="left" w:leader="dot" w:pos="6048"/>
              </w:tabs>
              <w:rPr>
                <w:sz w:val="22"/>
                <w:szCs w:val="22"/>
              </w:rPr>
            </w:pPr>
            <w:r w:rsidRPr="0018125A">
              <w:rPr>
                <w:sz w:val="22"/>
                <w:szCs w:val="22"/>
              </w:rPr>
              <w:t>No. 3. Other travelling expenses</w:t>
            </w:r>
            <w:r w:rsidR="002D6A00">
              <w:rPr>
                <w:sz w:val="22"/>
                <w:szCs w:val="22"/>
              </w:rPr>
              <w:tab/>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2D6A00">
            <w:pPr>
              <w:shd w:val="clear" w:color="auto" w:fill="FFFFFF"/>
              <w:ind w:right="72"/>
              <w:jc w:val="right"/>
              <w:rPr>
                <w:sz w:val="22"/>
                <w:szCs w:val="22"/>
              </w:rPr>
            </w:pPr>
            <w:r w:rsidRPr="0018125A">
              <w:rPr>
                <w:sz w:val="22"/>
                <w:szCs w:val="22"/>
              </w:rPr>
              <w:t>200</w:t>
            </w:r>
          </w:p>
        </w:tc>
        <w:tc>
          <w:tcPr>
            <w:tcW w:w="1329" w:type="dxa"/>
            <w:tcBorders>
              <w:top w:val="nil"/>
              <w:left w:val="single" w:sz="6" w:space="0" w:color="auto"/>
              <w:bottom w:val="nil"/>
              <w:right w:val="nil"/>
            </w:tcBorders>
            <w:shd w:val="clear" w:color="auto" w:fill="FFFFFF"/>
            <w:vAlign w:val="bottom"/>
          </w:tcPr>
          <w:p w:rsidR="00E70ADE" w:rsidRPr="0018125A" w:rsidRDefault="00E70ADE" w:rsidP="002D6A00">
            <w:pPr>
              <w:shd w:val="clear" w:color="auto" w:fill="FFFFFF"/>
              <w:ind w:right="72"/>
              <w:jc w:val="right"/>
              <w:rPr>
                <w:sz w:val="22"/>
                <w:szCs w:val="22"/>
              </w:rPr>
            </w:pPr>
          </w:p>
        </w:tc>
      </w:tr>
      <w:tr w:rsidR="00E70ADE" w:rsidRPr="0018125A" w:rsidTr="002D6A00">
        <w:trPr>
          <w:trHeight w:val="216"/>
          <w:jc w:val="center"/>
        </w:trPr>
        <w:tc>
          <w:tcPr>
            <w:tcW w:w="6520" w:type="dxa"/>
            <w:tcBorders>
              <w:top w:val="nil"/>
              <w:left w:val="nil"/>
              <w:bottom w:val="nil"/>
              <w:right w:val="single" w:sz="6" w:space="0" w:color="auto"/>
            </w:tcBorders>
            <w:shd w:val="clear" w:color="auto" w:fill="FFFFFF"/>
            <w:vAlign w:val="bottom"/>
          </w:tcPr>
          <w:p w:rsidR="00E70ADE" w:rsidRPr="0018125A" w:rsidRDefault="00E70ADE" w:rsidP="002D6A00">
            <w:pPr>
              <w:shd w:val="clear" w:color="auto" w:fill="FFFFFF"/>
              <w:tabs>
                <w:tab w:val="left" w:leader="dot" w:pos="6048"/>
              </w:tabs>
              <w:ind w:left="360"/>
              <w:rPr>
                <w:sz w:val="22"/>
                <w:szCs w:val="22"/>
              </w:rPr>
            </w:pPr>
            <w:r w:rsidRPr="0018125A">
              <w:rPr>
                <w:sz w:val="22"/>
                <w:szCs w:val="22"/>
              </w:rPr>
              <w:t>4. Incidental and petty cash expenditure</w:t>
            </w:r>
            <w:r w:rsidR="002D6A00">
              <w:rPr>
                <w:sz w:val="22"/>
                <w:szCs w:val="22"/>
              </w:rPr>
              <w:tab/>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2D6A00">
            <w:pPr>
              <w:shd w:val="clear" w:color="auto" w:fill="FFFFFF"/>
              <w:ind w:right="72"/>
              <w:jc w:val="right"/>
              <w:rPr>
                <w:sz w:val="22"/>
                <w:szCs w:val="22"/>
              </w:rPr>
            </w:pPr>
            <w:r w:rsidRPr="0018125A">
              <w:rPr>
                <w:sz w:val="22"/>
                <w:szCs w:val="22"/>
              </w:rPr>
              <w:t>50</w:t>
            </w:r>
          </w:p>
        </w:tc>
        <w:tc>
          <w:tcPr>
            <w:tcW w:w="1329" w:type="dxa"/>
            <w:tcBorders>
              <w:top w:val="nil"/>
              <w:left w:val="single" w:sz="6" w:space="0" w:color="auto"/>
              <w:bottom w:val="nil"/>
              <w:right w:val="nil"/>
            </w:tcBorders>
            <w:shd w:val="clear" w:color="auto" w:fill="FFFFFF"/>
            <w:vAlign w:val="bottom"/>
          </w:tcPr>
          <w:p w:rsidR="00E70ADE" w:rsidRPr="0018125A" w:rsidRDefault="00E70ADE" w:rsidP="002D6A00">
            <w:pPr>
              <w:shd w:val="clear" w:color="auto" w:fill="FFFFFF"/>
              <w:ind w:right="72"/>
              <w:jc w:val="right"/>
              <w:rPr>
                <w:sz w:val="22"/>
                <w:szCs w:val="22"/>
              </w:rPr>
            </w:pPr>
          </w:p>
        </w:tc>
      </w:tr>
      <w:tr w:rsidR="00E70ADE" w:rsidRPr="0018125A" w:rsidTr="002D6A00">
        <w:trPr>
          <w:trHeight w:val="166"/>
          <w:jc w:val="center"/>
        </w:trPr>
        <w:tc>
          <w:tcPr>
            <w:tcW w:w="6520" w:type="dxa"/>
            <w:tcBorders>
              <w:top w:val="nil"/>
              <w:left w:val="nil"/>
              <w:bottom w:val="nil"/>
              <w:right w:val="single" w:sz="6" w:space="0" w:color="auto"/>
            </w:tcBorders>
            <w:shd w:val="clear" w:color="auto" w:fill="FFFFFF"/>
            <w:vAlign w:val="bottom"/>
          </w:tcPr>
          <w:p w:rsidR="00E70ADE" w:rsidRPr="0018125A" w:rsidRDefault="00E70ADE" w:rsidP="002D6A00">
            <w:pPr>
              <w:shd w:val="clear" w:color="auto" w:fill="FFFFFF"/>
              <w:tabs>
                <w:tab w:val="left" w:leader="dot" w:pos="6048"/>
              </w:tabs>
              <w:ind w:left="288"/>
              <w:rPr>
                <w:sz w:val="22"/>
                <w:szCs w:val="22"/>
              </w:rPr>
            </w:pPr>
            <w:r w:rsidRPr="0018125A">
              <w:rPr>
                <w:sz w:val="22"/>
                <w:szCs w:val="22"/>
              </w:rPr>
              <w:t>10. Compensation for injuries on duty</w:t>
            </w:r>
            <w:r w:rsidR="002D6A00">
              <w:rPr>
                <w:sz w:val="22"/>
                <w:szCs w:val="22"/>
              </w:rPr>
              <w:tab/>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2D6A00">
            <w:pPr>
              <w:shd w:val="clear" w:color="auto" w:fill="FFFFFF"/>
              <w:ind w:right="72"/>
              <w:jc w:val="right"/>
              <w:rPr>
                <w:sz w:val="22"/>
                <w:szCs w:val="22"/>
              </w:rPr>
            </w:pPr>
            <w:r w:rsidRPr="0018125A">
              <w:rPr>
                <w:sz w:val="22"/>
                <w:szCs w:val="22"/>
              </w:rPr>
              <w:t>600</w:t>
            </w:r>
          </w:p>
        </w:tc>
        <w:tc>
          <w:tcPr>
            <w:tcW w:w="1329" w:type="dxa"/>
            <w:tcBorders>
              <w:top w:val="nil"/>
              <w:left w:val="single" w:sz="6" w:space="0" w:color="auto"/>
              <w:bottom w:val="nil"/>
              <w:right w:val="nil"/>
            </w:tcBorders>
            <w:shd w:val="clear" w:color="auto" w:fill="FFFFFF"/>
            <w:vAlign w:val="bottom"/>
          </w:tcPr>
          <w:p w:rsidR="00E70ADE" w:rsidRPr="0018125A" w:rsidRDefault="00E70ADE" w:rsidP="002D6A00">
            <w:pPr>
              <w:shd w:val="clear" w:color="auto" w:fill="FFFFFF"/>
              <w:ind w:right="72"/>
              <w:jc w:val="right"/>
              <w:rPr>
                <w:sz w:val="22"/>
                <w:szCs w:val="22"/>
              </w:rPr>
            </w:pPr>
          </w:p>
        </w:tc>
      </w:tr>
      <w:tr w:rsidR="00E70ADE" w:rsidRPr="0018125A" w:rsidTr="002D6A00">
        <w:trPr>
          <w:trHeight w:val="511"/>
          <w:jc w:val="center"/>
        </w:trPr>
        <w:tc>
          <w:tcPr>
            <w:tcW w:w="6520" w:type="dxa"/>
            <w:tcBorders>
              <w:top w:val="nil"/>
              <w:left w:val="nil"/>
              <w:bottom w:val="nil"/>
              <w:right w:val="single" w:sz="6" w:space="0" w:color="auto"/>
            </w:tcBorders>
            <w:shd w:val="clear" w:color="auto" w:fill="FFFFFF"/>
            <w:vAlign w:val="bottom"/>
          </w:tcPr>
          <w:p w:rsidR="00E70ADE" w:rsidRPr="0018125A" w:rsidRDefault="00E70ADE" w:rsidP="002D6A00">
            <w:pPr>
              <w:shd w:val="clear" w:color="auto" w:fill="FFFFFF"/>
              <w:tabs>
                <w:tab w:val="left" w:leader="dot" w:pos="6048"/>
              </w:tabs>
              <w:ind w:left="864" w:hanging="576"/>
              <w:rPr>
                <w:sz w:val="22"/>
                <w:szCs w:val="22"/>
              </w:rPr>
            </w:pPr>
            <w:r w:rsidRPr="0018125A">
              <w:rPr>
                <w:sz w:val="22"/>
                <w:szCs w:val="22"/>
              </w:rPr>
              <w:t xml:space="preserve">12. Gratuity to Widow of late Warrant-Officer A. </w:t>
            </w:r>
            <w:r w:rsidRPr="0018125A">
              <w:rPr>
                <w:sz w:val="22"/>
                <w:szCs w:val="22"/>
                <w:lang w:val="de-DE"/>
              </w:rPr>
              <w:t>M</w:t>
            </w:r>
            <w:r w:rsidRPr="0018125A">
              <w:rPr>
                <w:rFonts w:eastAsia="Times New Roman"/>
                <w:sz w:val="22"/>
                <w:szCs w:val="22"/>
                <w:lang w:val="de-DE"/>
              </w:rPr>
              <w:t xml:space="preserve">üller, </w:t>
            </w:r>
            <w:r w:rsidRPr="0018125A">
              <w:rPr>
                <w:rFonts w:eastAsia="Times New Roman"/>
                <w:sz w:val="22"/>
                <w:szCs w:val="22"/>
              </w:rPr>
              <w:t>equal to six months</w:t>
            </w:r>
            <w:r w:rsidR="00B204BA" w:rsidRPr="0018125A">
              <w:rPr>
                <w:rFonts w:eastAsia="Times New Roman"/>
                <w:sz w:val="22"/>
                <w:szCs w:val="22"/>
              </w:rPr>
              <w:t>’</w:t>
            </w:r>
            <w:r w:rsidR="006D0B72">
              <w:rPr>
                <w:rFonts w:eastAsia="Times New Roman"/>
                <w:sz w:val="22"/>
                <w:szCs w:val="22"/>
              </w:rPr>
              <w:t xml:space="preserve"> </w:t>
            </w:r>
            <w:r w:rsidRPr="0018125A">
              <w:rPr>
                <w:rFonts w:eastAsia="Times New Roman"/>
                <w:sz w:val="22"/>
                <w:szCs w:val="22"/>
              </w:rPr>
              <w:t>pay</w:t>
            </w:r>
            <w:r w:rsidR="002D6A00">
              <w:rPr>
                <w:rFonts w:eastAsia="Times New Roman"/>
                <w:sz w:val="22"/>
                <w:szCs w:val="22"/>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1329" w:type="dxa"/>
            <w:tcBorders>
              <w:top w:val="nil"/>
              <w:left w:val="single" w:sz="6" w:space="0" w:color="auto"/>
              <w:bottom w:val="single" w:sz="6" w:space="0" w:color="auto"/>
              <w:right w:val="nil"/>
            </w:tcBorders>
            <w:shd w:val="clear" w:color="auto" w:fill="FFFFFF"/>
            <w:vAlign w:val="bottom"/>
          </w:tcPr>
          <w:p w:rsidR="00E70ADE" w:rsidRPr="0018125A" w:rsidRDefault="00E70ADE" w:rsidP="002D6A00">
            <w:pPr>
              <w:shd w:val="clear" w:color="auto" w:fill="FFFFFF"/>
              <w:ind w:right="72"/>
              <w:jc w:val="right"/>
              <w:rPr>
                <w:sz w:val="22"/>
                <w:szCs w:val="22"/>
              </w:rPr>
            </w:pPr>
            <w:r w:rsidRPr="0018125A">
              <w:rPr>
                <w:sz w:val="22"/>
                <w:szCs w:val="22"/>
              </w:rPr>
              <w:t>92</w:t>
            </w:r>
          </w:p>
        </w:tc>
      </w:tr>
      <w:tr w:rsidR="00E70ADE" w:rsidRPr="0018125A" w:rsidTr="0054005F">
        <w:trPr>
          <w:trHeight w:val="389"/>
          <w:jc w:val="center"/>
        </w:trPr>
        <w:tc>
          <w:tcPr>
            <w:tcW w:w="6520" w:type="dxa"/>
            <w:tcBorders>
              <w:top w:val="nil"/>
              <w:left w:val="nil"/>
              <w:bottom w:val="nil"/>
              <w:right w:val="single" w:sz="6" w:space="0" w:color="auto"/>
            </w:tcBorders>
            <w:shd w:val="clear" w:color="auto" w:fill="FFFFFF"/>
            <w:vAlign w:val="bottom"/>
          </w:tcPr>
          <w:p w:rsidR="00E70ADE" w:rsidRPr="0018125A" w:rsidRDefault="00E70ADE" w:rsidP="002D6A00">
            <w:pPr>
              <w:shd w:val="clear" w:color="auto" w:fill="FFFFFF"/>
              <w:tabs>
                <w:tab w:val="left" w:leader="dot" w:pos="6048"/>
              </w:tabs>
              <w:rPr>
                <w:sz w:val="22"/>
                <w:szCs w:val="22"/>
              </w:rPr>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70ADE" w:rsidRPr="0018125A" w:rsidRDefault="00E70ADE" w:rsidP="0054005F">
            <w:pPr>
              <w:shd w:val="clear" w:color="auto" w:fill="FFFFFF"/>
              <w:ind w:right="72"/>
              <w:jc w:val="right"/>
              <w:rPr>
                <w:sz w:val="22"/>
                <w:szCs w:val="22"/>
              </w:rPr>
            </w:pPr>
            <w:r w:rsidRPr="0018125A">
              <w:rPr>
                <w:sz w:val="22"/>
                <w:szCs w:val="22"/>
              </w:rPr>
              <w:t>850</w:t>
            </w:r>
          </w:p>
        </w:tc>
        <w:tc>
          <w:tcPr>
            <w:tcW w:w="1329" w:type="dxa"/>
            <w:tcBorders>
              <w:top w:val="single" w:sz="6" w:space="0" w:color="auto"/>
              <w:left w:val="single" w:sz="6" w:space="0" w:color="auto"/>
              <w:bottom w:val="single" w:sz="6" w:space="0" w:color="auto"/>
              <w:right w:val="nil"/>
            </w:tcBorders>
            <w:shd w:val="clear" w:color="auto" w:fill="FFFFFF"/>
            <w:vAlign w:val="center"/>
          </w:tcPr>
          <w:p w:rsidR="00E70ADE" w:rsidRPr="0018125A" w:rsidRDefault="00E70ADE" w:rsidP="0054005F">
            <w:pPr>
              <w:shd w:val="clear" w:color="auto" w:fill="FFFFFF"/>
              <w:ind w:right="72"/>
              <w:jc w:val="right"/>
              <w:rPr>
                <w:sz w:val="22"/>
                <w:szCs w:val="22"/>
              </w:rPr>
            </w:pPr>
            <w:r w:rsidRPr="0018125A">
              <w:rPr>
                <w:sz w:val="22"/>
                <w:szCs w:val="22"/>
              </w:rPr>
              <w:t>92</w:t>
            </w:r>
          </w:p>
        </w:tc>
      </w:tr>
      <w:tr w:rsidR="00E70ADE" w:rsidRPr="0018125A" w:rsidTr="002D6A00">
        <w:trPr>
          <w:trHeight w:val="306"/>
          <w:jc w:val="center"/>
        </w:trPr>
        <w:tc>
          <w:tcPr>
            <w:tcW w:w="6520" w:type="dxa"/>
            <w:tcBorders>
              <w:top w:val="nil"/>
              <w:left w:val="nil"/>
              <w:bottom w:val="nil"/>
              <w:right w:val="single" w:sz="6" w:space="0" w:color="auto"/>
            </w:tcBorders>
            <w:shd w:val="clear" w:color="auto" w:fill="FFFFFF"/>
            <w:vAlign w:val="bottom"/>
          </w:tcPr>
          <w:p w:rsidR="00E70ADE" w:rsidRPr="0018125A" w:rsidRDefault="00E70ADE" w:rsidP="002D6A00">
            <w:pPr>
              <w:shd w:val="clear" w:color="auto" w:fill="FFFFFF"/>
              <w:tabs>
                <w:tab w:val="left" w:leader="dot" w:pos="6048"/>
              </w:tabs>
              <w:ind w:left="2304"/>
              <w:rPr>
                <w:sz w:val="22"/>
                <w:szCs w:val="22"/>
              </w:rPr>
            </w:pPr>
            <w:r w:rsidRPr="0018125A">
              <w:rPr>
                <w:sz w:val="22"/>
                <w:szCs w:val="22"/>
              </w:rPr>
              <w:t>Carried forward</w:t>
            </w:r>
            <w:r w:rsidR="002D6A00">
              <w:rPr>
                <w:sz w:val="22"/>
                <w:szCs w:val="22"/>
              </w:rPr>
              <w:tab/>
            </w:r>
          </w:p>
        </w:tc>
        <w:tc>
          <w:tcPr>
            <w:tcW w:w="1260" w:type="dxa"/>
            <w:tcBorders>
              <w:top w:val="single" w:sz="6" w:space="0" w:color="auto"/>
              <w:left w:val="single" w:sz="6" w:space="0" w:color="auto"/>
              <w:bottom w:val="nil"/>
              <w:right w:val="single" w:sz="6" w:space="0" w:color="auto"/>
            </w:tcBorders>
            <w:shd w:val="clear" w:color="auto" w:fill="FFFFFF"/>
            <w:vAlign w:val="bottom"/>
          </w:tcPr>
          <w:p w:rsidR="00E70ADE" w:rsidRPr="0018125A" w:rsidRDefault="00E70ADE" w:rsidP="002D6A00">
            <w:pPr>
              <w:shd w:val="clear" w:color="auto" w:fill="FFFFFF"/>
              <w:ind w:right="72"/>
              <w:jc w:val="right"/>
              <w:rPr>
                <w:sz w:val="22"/>
                <w:szCs w:val="22"/>
              </w:rPr>
            </w:pPr>
            <w:r w:rsidRPr="0018125A">
              <w:rPr>
                <w:sz w:val="22"/>
                <w:szCs w:val="22"/>
              </w:rPr>
              <w:t>2,221</w:t>
            </w:r>
          </w:p>
        </w:tc>
        <w:tc>
          <w:tcPr>
            <w:tcW w:w="1329" w:type="dxa"/>
            <w:tcBorders>
              <w:top w:val="single" w:sz="6" w:space="0" w:color="auto"/>
              <w:left w:val="single" w:sz="6" w:space="0" w:color="auto"/>
              <w:bottom w:val="nil"/>
              <w:right w:val="nil"/>
            </w:tcBorders>
            <w:shd w:val="clear" w:color="auto" w:fill="FFFFFF"/>
            <w:vAlign w:val="bottom"/>
          </w:tcPr>
          <w:p w:rsidR="00E70ADE" w:rsidRPr="0018125A" w:rsidRDefault="00E70ADE" w:rsidP="002D6A00">
            <w:pPr>
              <w:shd w:val="clear" w:color="auto" w:fill="FFFFFF"/>
              <w:ind w:right="72"/>
              <w:jc w:val="right"/>
              <w:rPr>
                <w:sz w:val="22"/>
                <w:szCs w:val="22"/>
              </w:rPr>
            </w:pPr>
            <w:r w:rsidRPr="0018125A">
              <w:rPr>
                <w:sz w:val="22"/>
                <w:szCs w:val="22"/>
              </w:rPr>
              <w:t>92</w:t>
            </w:r>
          </w:p>
        </w:tc>
      </w:tr>
    </w:tbl>
    <w:p w:rsidR="00E70ADE" w:rsidRPr="0018125A" w:rsidRDefault="00E70ADE" w:rsidP="005544B9">
      <w:pPr>
        <w:shd w:val="clear" w:color="auto" w:fill="FFFFFF"/>
        <w:rPr>
          <w:sz w:val="22"/>
          <w:szCs w:val="22"/>
        </w:rPr>
      </w:pPr>
    </w:p>
    <w:tbl>
      <w:tblPr>
        <w:tblW w:w="5000" w:type="pct"/>
        <w:jc w:val="center"/>
        <w:tblLayout w:type="fixed"/>
        <w:tblCellMar>
          <w:left w:w="40" w:type="dxa"/>
          <w:right w:w="40" w:type="dxa"/>
        </w:tblCellMar>
        <w:tblLook w:val="0000" w:firstRow="0" w:lastRow="0" w:firstColumn="0" w:lastColumn="0" w:noHBand="0" w:noVBand="0"/>
      </w:tblPr>
      <w:tblGrid>
        <w:gridCol w:w="6520"/>
        <w:gridCol w:w="1260"/>
        <w:gridCol w:w="1329"/>
      </w:tblGrid>
      <w:tr w:rsidR="00F93BB0" w:rsidRPr="0018125A" w:rsidTr="00F93BB0">
        <w:trPr>
          <w:trHeight w:val="749"/>
          <w:jc w:val="center"/>
        </w:trPr>
        <w:tc>
          <w:tcPr>
            <w:tcW w:w="9109" w:type="dxa"/>
            <w:gridSpan w:val="3"/>
            <w:tcBorders>
              <w:top w:val="single" w:sz="6" w:space="0" w:color="auto"/>
              <w:left w:val="nil"/>
              <w:bottom w:val="single" w:sz="6" w:space="0" w:color="auto"/>
            </w:tcBorders>
            <w:shd w:val="clear" w:color="auto" w:fill="FFFFFF"/>
            <w:vAlign w:val="center"/>
          </w:tcPr>
          <w:p w:rsidR="00F93BB0" w:rsidRPr="00F93BB0" w:rsidRDefault="00F93BB0" w:rsidP="00F93BB0">
            <w:pPr>
              <w:shd w:val="clear" w:color="auto" w:fill="FFFFFF"/>
              <w:ind w:right="72"/>
              <w:jc w:val="center"/>
              <w:rPr>
                <w:sz w:val="24"/>
                <w:szCs w:val="22"/>
              </w:rPr>
            </w:pPr>
            <w:r w:rsidRPr="00F93BB0">
              <w:rPr>
                <w:sz w:val="24"/>
                <w:szCs w:val="22"/>
                <w:lang w:val="it-IT"/>
              </w:rPr>
              <w:lastRenderedPageBreak/>
              <w:t>VII.</w:t>
            </w:r>
            <w:r w:rsidRPr="00F93BB0">
              <w:rPr>
                <w:sz w:val="24"/>
                <w:szCs w:val="22"/>
              </w:rPr>
              <w:t>—</w:t>
            </w:r>
            <w:r w:rsidRPr="00F93BB0">
              <w:rPr>
                <w:smallCaps/>
                <w:sz w:val="24"/>
                <w:szCs w:val="22"/>
              </w:rPr>
              <w:t>The Department of Defence</w:t>
            </w:r>
            <w:r w:rsidRPr="00F93BB0">
              <w:rPr>
                <w:sz w:val="24"/>
                <w:szCs w:val="22"/>
              </w:rPr>
              <w:t>—</w:t>
            </w:r>
            <w:r w:rsidRPr="00F93BB0">
              <w:rPr>
                <w:i/>
                <w:iCs/>
                <w:sz w:val="24"/>
                <w:szCs w:val="22"/>
              </w:rPr>
              <w:t>continued.</w:t>
            </w:r>
          </w:p>
        </w:tc>
      </w:tr>
      <w:tr w:rsidR="00E70ADE" w:rsidRPr="0018125A" w:rsidTr="00F93BB0">
        <w:trPr>
          <w:trHeight w:val="557"/>
          <w:jc w:val="center"/>
        </w:trPr>
        <w:tc>
          <w:tcPr>
            <w:tcW w:w="6520" w:type="dxa"/>
            <w:tcBorders>
              <w:top w:val="single" w:sz="6" w:space="0" w:color="auto"/>
              <w:left w:val="nil"/>
              <w:right w:val="single" w:sz="6" w:space="0" w:color="auto"/>
            </w:tcBorders>
            <w:shd w:val="clear" w:color="auto" w:fill="FFFFFF"/>
            <w:vAlign w:val="bottom"/>
          </w:tcPr>
          <w:p w:rsidR="00E70ADE" w:rsidRPr="0018125A" w:rsidRDefault="00E70ADE" w:rsidP="009A4D49">
            <w:pPr>
              <w:shd w:val="clear" w:color="auto" w:fill="FFFFFF"/>
              <w:tabs>
                <w:tab w:val="left" w:leader="dot" w:pos="6048"/>
              </w:tabs>
              <w:rPr>
                <w:sz w:val="22"/>
                <w:szCs w:val="22"/>
              </w:rPr>
            </w:pPr>
          </w:p>
        </w:tc>
        <w:tc>
          <w:tcPr>
            <w:tcW w:w="1260" w:type="dxa"/>
            <w:tcBorders>
              <w:top w:val="single" w:sz="6" w:space="0" w:color="auto"/>
              <w:left w:val="single" w:sz="6" w:space="0" w:color="auto"/>
              <w:bottom w:val="single" w:sz="4" w:space="0" w:color="auto"/>
              <w:right w:val="single" w:sz="6" w:space="0" w:color="auto"/>
            </w:tcBorders>
            <w:shd w:val="clear" w:color="auto" w:fill="FFFFFF"/>
            <w:vAlign w:val="center"/>
          </w:tcPr>
          <w:p w:rsidR="00E70ADE" w:rsidRPr="00F93BB0" w:rsidRDefault="00B204BA" w:rsidP="009A4D49">
            <w:pPr>
              <w:shd w:val="clear" w:color="auto" w:fill="FFFFFF"/>
              <w:ind w:right="72"/>
              <w:jc w:val="center"/>
              <w:rPr>
                <w:sz w:val="18"/>
                <w:szCs w:val="18"/>
              </w:rPr>
            </w:pPr>
            <w:r w:rsidRPr="00F93BB0">
              <w:rPr>
                <w:sz w:val="18"/>
                <w:szCs w:val="18"/>
              </w:rPr>
              <w:t>“</w:t>
            </w:r>
            <w:r w:rsidR="00E70ADE" w:rsidRPr="00F93BB0">
              <w:rPr>
                <w:sz w:val="18"/>
                <w:szCs w:val="18"/>
              </w:rPr>
              <w:t>Transferred.</w:t>
            </w:r>
            <w:r w:rsidRPr="00F93BB0">
              <w:rPr>
                <w:sz w:val="18"/>
                <w:szCs w:val="18"/>
              </w:rPr>
              <w:t>”</w:t>
            </w:r>
          </w:p>
        </w:tc>
        <w:tc>
          <w:tcPr>
            <w:tcW w:w="1329" w:type="dxa"/>
            <w:tcBorders>
              <w:top w:val="single" w:sz="6" w:space="0" w:color="auto"/>
              <w:left w:val="single" w:sz="6" w:space="0" w:color="auto"/>
              <w:bottom w:val="single" w:sz="4" w:space="0" w:color="auto"/>
              <w:right w:val="nil"/>
            </w:tcBorders>
            <w:shd w:val="clear" w:color="auto" w:fill="FFFFFF"/>
            <w:vAlign w:val="center"/>
          </w:tcPr>
          <w:p w:rsidR="00E70ADE" w:rsidRPr="00F93BB0" w:rsidRDefault="00B204BA" w:rsidP="009A4D49">
            <w:pPr>
              <w:shd w:val="clear" w:color="auto" w:fill="FFFFFF"/>
              <w:ind w:right="72"/>
              <w:jc w:val="center"/>
              <w:rPr>
                <w:sz w:val="18"/>
                <w:szCs w:val="18"/>
              </w:rPr>
            </w:pPr>
            <w:r w:rsidRPr="00F93BB0">
              <w:rPr>
                <w:sz w:val="18"/>
                <w:szCs w:val="18"/>
              </w:rPr>
              <w:t>“</w:t>
            </w:r>
            <w:r w:rsidR="00E70ADE" w:rsidRPr="00F93BB0">
              <w:rPr>
                <w:sz w:val="18"/>
                <w:szCs w:val="18"/>
              </w:rPr>
              <w:t>Other.</w:t>
            </w:r>
            <w:r w:rsidRPr="00F93BB0">
              <w:rPr>
                <w:sz w:val="18"/>
                <w:szCs w:val="18"/>
              </w:rPr>
              <w:t>”</w:t>
            </w:r>
          </w:p>
        </w:tc>
      </w:tr>
      <w:tr w:rsidR="00F3577D" w:rsidRPr="0018125A" w:rsidTr="00F93BB0">
        <w:trPr>
          <w:trHeight w:val="205"/>
          <w:jc w:val="center"/>
        </w:trPr>
        <w:tc>
          <w:tcPr>
            <w:tcW w:w="6520" w:type="dxa"/>
            <w:tcBorders>
              <w:left w:val="nil"/>
              <w:bottom w:val="nil"/>
              <w:right w:val="single" w:sz="6" w:space="0" w:color="auto"/>
            </w:tcBorders>
            <w:shd w:val="clear" w:color="auto" w:fill="FFFFFF"/>
            <w:vAlign w:val="bottom"/>
          </w:tcPr>
          <w:p w:rsidR="00F3577D" w:rsidRPr="0018125A" w:rsidRDefault="009A4D49" w:rsidP="00F93BB0">
            <w:pPr>
              <w:shd w:val="clear" w:color="auto" w:fill="FFFFFF"/>
              <w:tabs>
                <w:tab w:val="left" w:leader="dot" w:pos="6048"/>
              </w:tabs>
              <w:jc w:val="center"/>
              <w:rPr>
                <w:sz w:val="22"/>
                <w:szCs w:val="22"/>
              </w:rPr>
            </w:pPr>
            <w:r w:rsidRPr="0018125A">
              <w:rPr>
                <w:sz w:val="22"/>
                <w:szCs w:val="22"/>
              </w:rPr>
              <w:t>VICTORIAN MILITARY FORCES</w:t>
            </w:r>
            <w:r w:rsidRPr="0018125A">
              <w:rPr>
                <w:rFonts w:eastAsia="Times New Roman"/>
                <w:sz w:val="22"/>
                <w:szCs w:val="22"/>
              </w:rPr>
              <w:t>—</w:t>
            </w:r>
            <w:r w:rsidRPr="0018125A">
              <w:rPr>
                <w:rFonts w:eastAsia="Times New Roman"/>
                <w:i/>
                <w:iCs/>
                <w:sz w:val="22"/>
                <w:szCs w:val="22"/>
              </w:rPr>
              <w:t>continued.</w:t>
            </w:r>
          </w:p>
        </w:tc>
        <w:tc>
          <w:tcPr>
            <w:tcW w:w="1260" w:type="dxa"/>
            <w:tcBorders>
              <w:top w:val="single" w:sz="6" w:space="0" w:color="auto"/>
              <w:left w:val="single" w:sz="6" w:space="0" w:color="auto"/>
              <w:bottom w:val="nil"/>
              <w:right w:val="single" w:sz="6" w:space="0" w:color="auto"/>
            </w:tcBorders>
            <w:shd w:val="clear" w:color="auto" w:fill="FFFFFF"/>
            <w:vAlign w:val="center"/>
          </w:tcPr>
          <w:p w:rsidR="00F3577D" w:rsidRPr="0018125A" w:rsidRDefault="005E1D47" w:rsidP="009A4D49">
            <w:pPr>
              <w:shd w:val="clear" w:color="auto" w:fill="FFFFFF"/>
              <w:ind w:right="72"/>
              <w:jc w:val="center"/>
              <w:rPr>
                <w:sz w:val="22"/>
                <w:szCs w:val="22"/>
              </w:rPr>
            </w:pPr>
            <w:r w:rsidRPr="005E1D47">
              <w:rPr>
                <w:rFonts w:eastAsia="Times New Roman"/>
                <w:iCs/>
                <w:sz w:val="22"/>
                <w:szCs w:val="22"/>
              </w:rPr>
              <w:t>£</w:t>
            </w:r>
          </w:p>
        </w:tc>
        <w:tc>
          <w:tcPr>
            <w:tcW w:w="1329" w:type="dxa"/>
            <w:tcBorders>
              <w:top w:val="single" w:sz="6" w:space="0" w:color="auto"/>
              <w:left w:val="single" w:sz="6" w:space="0" w:color="auto"/>
              <w:bottom w:val="nil"/>
              <w:right w:val="nil"/>
            </w:tcBorders>
            <w:shd w:val="clear" w:color="auto" w:fill="FFFFFF"/>
            <w:vAlign w:val="center"/>
          </w:tcPr>
          <w:p w:rsidR="00F3577D" w:rsidRPr="005E1D47" w:rsidRDefault="00F3577D" w:rsidP="009A4D49">
            <w:pPr>
              <w:shd w:val="clear" w:color="auto" w:fill="FFFFFF"/>
              <w:ind w:right="72"/>
              <w:jc w:val="center"/>
              <w:rPr>
                <w:sz w:val="22"/>
                <w:szCs w:val="22"/>
              </w:rPr>
            </w:pPr>
            <w:r w:rsidRPr="005E1D47">
              <w:rPr>
                <w:rFonts w:eastAsia="Times New Roman"/>
                <w:iCs/>
                <w:sz w:val="22"/>
                <w:szCs w:val="22"/>
              </w:rPr>
              <w:t>£</w:t>
            </w:r>
          </w:p>
        </w:tc>
      </w:tr>
      <w:tr w:rsidR="00F3577D" w:rsidRPr="0018125A" w:rsidTr="00F93BB0">
        <w:trPr>
          <w:trHeight w:val="378"/>
          <w:jc w:val="center"/>
        </w:trPr>
        <w:tc>
          <w:tcPr>
            <w:tcW w:w="6520" w:type="dxa"/>
            <w:tcBorders>
              <w:top w:val="nil"/>
              <w:left w:val="nil"/>
              <w:bottom w:val="nil"/>
              <w:right w:val="single" w:sz="6" w:space="0" w:color="auto"/>
            </w:tcBorders>
            <w:shd w:val="clear" w:color="auto" w:fill="FFFFFF"/>
            <w:vAlign w:val="bottom"/>
          </w:tcPr>
          <w:p w:rsidR="00F3577D" w:rsidRPr="0018125A" w:rsidRDefault="00F3577D" w:rsidP="009A4D49">
            <w:pPr>
              <w:shd w:val="clear" w:color="auto" w:fill="FFFFFF"/>
              <w:tabs>
                <w:tab w:val="left" w:leader="dot" w:pos="6048"/>
              </w:tabs>
              <w:ind w:left="2880"/>
              <w:rPr>
                <w:sz w:val="22"/>
                <w:szCs w:val="22"/>
              </w:rPr>
            </w:pPr>
            <w:r w:rsidRPr="0018125A">
              <w:rPr>
                <w:sz w:val="22"/>
                <w:szCs w:val="22"/>
              </w:rPr>
              <w:t>Brought forward</w:t>
            </w:r>
            <w:r w:rsidR="009A4D49">
              <w:rPr>
                <w:sz w:val="22"/>
                <w:szCs w:val="22"/>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rsidR="00F3577D" w:rsidRPr="0018125A" w:rsidRDefault="00F3577D" w:rsidP="009A4D49">
            <w:pPr>
              <w:shd w:val="clear" w:color="auto" w:fill="FFFFFF"/>
              <w:ind w:right="72"/>
              <w:jc w:val="right"/>
              <w:rPr>
                <w:sz w:val="22"/>
                <w:szCs w:val="22"/>
              </w:rPr>
            </w:pPr>
            <w:r w:rsidRPr="0018125A">
              <w:rPr>
                <w:sz w:val="22"/>
                <w:szCs w:val="22"/>
              </w:rPr>
              <w:t>2,221</w:t>
            </w:r>
          </w:p>
        </w:tc>
        <w:tc>
          <w:tcPr>
            <w:tcW w:w="1329" w:type="dxa"/>
            <w:tcBorders>
              <w:top w:val="nil"/>
              <w:left w:val="single" w:sz="6" w:space="0" w:color="auto"/>
              <w:bottom w:val="single" w:sz="6" w:space="0" w:color="auto"/>
              <w:right w:val="nil"/>
            </w:tcBorders>
            <w:shd w:val="clear" w:color="auto" w:fill="FFFFFF"/>
            <w:vAlign w:val="bottom"/>
          </w:tcPr>
          <w:p w:rsidR="00F3577D" w:rsidRPr="0018125A" w:rsidRDefault="00F3577D" w:rsidP="009A4D49">
            <w:pPr>
              <w:shd w:val="clear" w:color="auto" w:fill="FFFFFF"/>
              <w:ind w:right="72"/>
              <w:jc w:val="right"/>
              <w:rPr>
                <w:sz w:val="22"/>
                <w:szCs w:val="22"/>
              </w:rPr>
            </w:pPr>
            <w:r w:rsidRPr="0018125A">
              <w:rPr>
                <w:sz w:val="22"/>
                <w:szCs w:val="22"/>
              </w:rPr>
              <w:t>92</w:t>
            </w:r>
          </w:p>
        </w:tc>
      </w:tr>
      <w:tr w:rsidR="00F3577D" w:rsidRPr="0018125A" w:rsidTr="009A4D49">
        <w:trPr>
          <w:trHeight w:val="269"/>
          <w:jc w:val="center"/>
        </w:trPr>
        <w:tc>
          <w:tcPr>
            <w:tcW w:w="6520" w:type="dxa"/>
            <w:tcBorders>
              <w:top w:val="nil"/>
              <w:left w:val="nil"/>
              <w:bottom w:val="nil"/>
              <w:right w:val="single" w:sz="6" w:space="0" w:color="auto"/>
            </w:tcBorders>
            <w:shd w:val="clear" w:color="auto" w:fill="FFFFFF"/>
            <w:vAlign w:val="bottom"/>
          </w:tcPr>
          <w:p w:rsidR="00F3577D" w:rsidRPr="0018125A" w:rsidRDefault="00F3577D" w:rsidP="009A4D49">
            <w:pPr>
              <w:shd w:val="clear" w:color="auto" w:fill="FFFFFF"/>
              <w:tabs>
                <w:tab w:val="left" w:leader="dot" w:pos="6048"/>
              </w:tabs>
              <w:ind w:left="288"/>
              <w:rPr>
                <w:sz w:val="22"/>
                <w:szCs w:val="22"/>
              </w:rPr>
            </w:pPr>
            <w:r w:rsidRPr="0018125A">
              <w:rPr>
                <w:smallCaps/>
                <w:sz w:val="22"/>
                <w:szCs w:val="22"/>
              </w:rPr>
              <w:t xml:space="preserve">Division No. </w:t>
            </w:r>
            <w:r w:rsidRPr="0018125A">
              <w:rPr>
                <w:sz w:val="22"/>
                <w:szCs w:val="22"/>
              </w:rPr>
              <w:t>112.</w:t>
            </w:r>
          </w:p>
        </w:tc>
        <w:tc>
          <w:tcPr>
            <w:tcW w:w="1260" w:type="dxa"/>
            <w:tcBorders>
              <w:top w:val="single" w:sz="6" w:space="0" w:color="auto"/>
              <w:left w:val="single" w:sz="6" w:space="0" w:color="auto"/>
              <w:bottom w:val="nil"/>
              <w:right w:val="single" w:sz="6" w:space="0" w:color="auto"/>
            </w:tcBorders>
            <w:shd w:val="clear" w:color="auto" w:fill="FFFFFF"/>
            <w:vAlign w:val="bottom"/>
          </w:tcPr>
          <w:p w:rsidR="00F3577D" w:rsidRPr="0018125A" w:rsidRDefault="00F3577D" w:rsidP="009A4D49">
            <w:pPr>
              <w:shd w:val="clear" w:color="auto" w:fill="FFFFFF"/>
              <w:ind w:right="72"/>
              <w:jc w:val="right"/>
              <w:rPr>
                <w:sz w:val="22"/>
                <w:szCs w:val="22"/>
              </w:rPr>
            </w:pPr>
          </w:p>
        </w:tc>
        <w:tc>
          <w:tcPr>
            <w:tcW w:w="1329" w:type="dxa"/>
            <w:tcBorders>
              <w:top w:val="single" w:sz="6" w:space="0" w:color="auto"/>
              <w:left w:val="single" w:sz="6" w:space="0" w:color="auto"/>
              <w:bottom w:val="nil"/>
              <w:right w:val="nil"/>
            </w:tcBorders>
            <w:shd w:val="clear" w:color="auto" w:fill="FFFFFF"/>
            <w:vAlign w:val="bottom"/>
          </w:tcPr>
          <w:p w:rsidR="00F3577D" w:rsidRPr="0018125A" w:rsidRDefault="00F3577D" w:rsidP="009A4D49">
            <w:pPr>
              <w:shd w:val="clear" w:color="auto" w:fill="FFFFFF"/>
              <w:ind w:right="72"/>
              <w:jc w:val="right"/>
              <w:rPr>
                <w:sz w:val="22"/>
                <w:szCs w:val="22"/>
              </w:rPr>
            </w:pPr>
          </w:p>
        </w:tc>
      </w:tr>
      <w:tr w:rsidR="00F3577D" w:rsidRPr="0018125A" w:rsidTr="009A4D49">
        <w:trPr>
          <w:trHeight w:val="176"/>
          <w:jc w:val="center"/>
        </w:trPr>
        <w:tc>
          <w:tcPr>
            <w:tcW w:w="6520" w:type="dxa"/>
            <w:tcBorders>
              <w:top w:val="nil"/>
              <w:left w:val="nil"/>
              <w:bottom w:val="nil"/>
              <w:right w:val="single" w:sz="6" w:space="0" w:color="auto"/>
            </w:tcBorders>
            <w:shd w:val="clear" w:color="auto" w:fill="FFFFFF"/>
            <w:vAlign w:val="bottom"/>
          </w:tcPr>
          <w:p w:rsidR="00F3577D" w:rsidRPr="0018125A" w:rsidRDefault="00F3577D" w:rsidP="009A4D49">
            <w:pPr>
              <w:shd w:val="clear" w:color="auto" w:fill="FFFFFF"/>
              <w:tabs>
                <w:tab w:val="left" w:leader="dot" w:pos="6048"/>
              </w:tabs>
              <w:jc w:val="center"/>
              <w:rPr>
                <w:sz w:val="22"/>
                <w:szCs w:val="22"/>
              </w:rPr>
            </w:pPr>
            <w:r w:rsidRPr="0018125A">
              <w:rPr>
                <w:sz w:val="22"/>
                <w:szCs w:val="22"/>
              </w:rPr>
              <w:t>GENERAL SERVICES.</w:t>
            </w:r>
          </w:p>
        </w:tc>
        <w:tc>
          <w:tcPr>
            <w:tcW w:w="1260" w:type="dxa"/>
            <w:tcBorders>
              <w:top w:val="nil"/>
              <w:left w:val="single" w:sz="6" w:space="0" w:color="auto"/>
              <w:bottom w:val="nil"/>
              <w:right w:val="single" w:sz="6" w:space="0" w:color="auto"/>
            </w:tcBorders>
            <w:shd w:val="clear" w:color="auto" w:fill="FFFFFF"/>
            <w:vAlign w:val="bottom"/>
          </w:tcPr>
          <w:p w:rsidR="00F3577D" w:rsidRPr="0018125A" w:rsidRDefault="00F3577D" w:rsidP="009A4D4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F3577D" w:rsidRPr="0018125A" w:rsidRDefault="00F3577D" w:rsidP="009A4D49">
            <w:pPr>
              <w:shd w:val="clear" w:color="auto" w:fill="FFFFFF"/>
              <w:ind w:right="72"/>
              <w:jc w:val="right"/>
              <w:rPr>
                <w:sz w:val="22"/>
                <w:szCs w:val="22"/>
              </w:rPr>
            </w:pPr>
          </w:p>
        </w:tc>
      </w:tr>
      <w:tr w:rsidR="00F3577D" w:rsidRPr="0018125A" w:rsidTr="009A4D49">
        <w:trPr>
          <w:trHeight w:val="205"/>
          <w:jc w:val="center"/>
        </w:trPr>
        <w:tc>
          <w:tcPr>
            <w:tcW w:w="6520" w:type="dxa"/>
            <w:tcBorders>
              <w:top w:val="nil"/>
              <w:left w:val="nil"/>
              <w:right w:val="single" w:sz="6" w:space="0" w:color="auto"/>
            </w:tcBorders>
            <w:shd w:val="clear" w:color="auto" w:fill="FFFFFF"/>
            <w:vAlign w:val="bottom"/>
          </w:tcPr>
          <w:p w:rsidR="00F3577D" w:rsidRPr="0018125A" w:rsidRDefault="00F3577D" w:rsidP="00F93BB0">
            <w:pPr>
              <w:shd w:val="clear" w:color="auto" w:fill="FFFFFF"/>
              <w:tabs>
                <w:tab w:val="left" w:leader="dot" w:pos="6048"/>
              </w:tabs>
              <w:ind w:left="405"/>
              <w:rPr>
                <w:sz w:val="22"/>
                <w:szCs w:val="22"/>
              </w:rPr>
            </w:pPr>
            <w:r w:rsidRPr="0018125A">
              <w:rPr>
                <w:sz w:val="22"/>
                <w:szCs w:val="22"/>
              </w:rPr>
              <w:t>Subdivision No. 1.</w:t>
            </w:r>
          </w:p>
        </w:tc>
        <w:tc>
          <w:tcPr>
            <w:tcW w:w="1260" w:type="dxa"/>
            <w:tcBorders>
              <w:top w:val="nil"/>
              <w:left w:val="single" w:sz="6" w:space="0" w:color="auto"/>
              <w:bottom w:val="nil"/>
              <w:right w:val="single" w:sz="6" w:space="0" w:color="auto"/>
            </w:tcBorders>
            <w:shd w:val="clear" w:color="auto" w:fill="FFFFFF"/>
            <w:vAlign w:val="bottom"/>
          </w:tcPr>
          <w:p w:rsidR="00F3577D" w:rsidRPr="0018125A" w:rsidRDefault="00F3577D" w:rsidP="009A4D4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F3577D" w:rsidRPr="0018125A" w:rsidRDefault="00F3577D" w:rsidP="009A4D49">
            <w:pPr>
              <w:shd w:val="clear" w:color="auto" w:fill="FFFFFF"/>
              <w:ind w:right="72"/>
              <w:jc w:val="right"/>
              <w:rPr>
                <w:sz w:val="22"/>
                <w:szCs w:val="22"/>
              </w:rPr>
            </w:pPr>
          </w:p>
        </w:tc>
      </w:tr>
      <w:tr w:rsidR="00F3577D" w:rsidRPr="0018125A" w:rsidTr="00F93BB0">
        <w:trPr>
          <w:trHeight w:val="312"/>
          <w:jc w:val="center"/>
        </w:trPr>
        <w:tc>
          <w:tcPr>
            <w:tcW w:w="6520" w:type="dxa"/>
            <w:tcBorders>
              <w:top w:val="nil"/>
              <w:left w:val="nil"/>
              <w:right w:val="single" w:sz="6" w:space="0" w:color="auto"/>
            </w:tcBorders>
            <w:shd w:val="clear" w:color="auto" w:fill="FFFFFF"/>
            <w:vAlign w:val="bottom"/>
          </w:tcPr>
          <w:p w:rsidR="00F3577D" w:rsidRPr="0018125A" w:rsidRDefault="00F3577D" w:rsidP="009A4D49">
            <w:pPr>
              <w:shd w:val="clear" w:color="auto" w:fill="FFFFFF"/>
              <w:tabs>
                <w:tab w:val="left" w:leader="dot" w:pos="6048"/>
              </w:tabs>
              <w:rPr>
                <w:sz w:val="22"/>
                <w:szCs w:val="22"/>
              </w:rPr>
            </w:pPr>
            <w:r w:rsidRPr="0018125A">
              <w:rPr>
                <w:sz w:val="22"/>
                <w:szCs w:val="22"/>
              </w:rPr>
              <w:t>No. 9. Temporary assistance</w:t>
            </w:r>
            <w:r w:rsidR="009A4D49">
              <w:rPr>
                <w:sz w:val="22"/>
                <w:szCs w:val="22"/>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rsidR="00F3577D" w:rsidRPr="0018125A" w:rsidRDefault="00F3577D" w:rsidP="009A4D49">
            <w:pPr>
              <w:shd w:val="clear" w:color="auto" w:fill="FFFFFF"/>
              <w:ind w:right="72"/>
              <w:jc w:val="right"/>
              <w:rPr>
                <w:sz w:val="22"/>
                <w:szCs w:val="22"/>
              </w:rPr>
            </w:pPr>
            <w:r w:rsidRPr="0018125A">
              <w:rPr>
                <w:sz w:val="22"/>
                <w:szCs w:val="22"/>
              </w:rPr>
              <w:t>282</w:t>
            </w:r>
          </w:p>
        </w:tc>
        <w:tc>
          <w:tcPr>
            <w:tcW w:w="1329" w:type="dxa"/>
            <w:tcBorders>
              <w:top w:val="nil"/>
              <w:left w:val="single" w:sz="6" w:space="0" w:color="auto"/>
              <w:bottom w:val="nil"/>
              <w:right w:val="nil"/>
            </w:tcBorders>
            <w:shd w:val="clear" w:color="auto" w:fill="FFFFFF"/>
            <w:vAlign w:val="bottom"/>
          </w:tcPr>
          <w:p w:rsidR="00F3577D" w:rsidRPr="0018125A" w:rsidRDefault="00F3577D" w:rsidP="009A4D49">
            <w:pPr>
              <w:shd w:val="clear" w:color="auto" w:fill="FFFFFF"/>
              <w:ind w:right="72"/>
              <w:jc w:val="right"/>
              <w:rPr>
                <w:sz w:val="22"/>
                <w:szCs w:val="22"/>
              </w:rPr>
            </w:pPr>
          </w:p>
        </w:tc>
      </w:tr>
      <w:tr w:rsidR="00F93BB0" w:rsidRPr="0018125A" w:rsidTr="00F93BB0">
        <w:trPr>
          <w:trHeight w:val="312"/>
          <w:jc w:val="center"/>
        </w:trPr>
        <w:tc>
          <w:tcPr>
            <w:tcW w:w="6520" w:type="dxa"/>
            <w:tcBorders>
              <w:top w:val="nil"/>
              <w:left w:val="nil"/>
              <w:right w:val="single" w:sz="6" w:space="0" w:color="auto"/>
            </w:tcBorders>
            <w:shd w:val="clear" w:color="auto" w:fill="FFFFFF"/>
            <w:vAlign w:val="bottom"/>
          </w:tcPr>
          <w:p w:rsidR="00F93BB0" w:rsidRPr="0018125A" w:rsidRDefault="00F93BB0" w:rsidP="00F93BB0">
            <w:pPr>
              <w:shd w:val="clear" w:color="auto" w:fill="FFFFFF"/>
              <w:tabs>
                <w:tab w:val="left" w:leader="dot" w:pos="6048"/>
              </w:tabs>
              <w:jc w:val="center"/>
              <w:rPr>
                <w:sz w:val="22"/>
                <w:szCs w:val="22"/>
              </w:rPr>
            </w:pPr>
            <w:r>
              <w:rPr>
                <w:sz w:val="22"/>
                <w:szCs w:val="22"/>
              </w:rPr>
              <w:t>__________</w:t>
            </w:r>
          </w:p>
        </w:tc>
        <w:tc>
          <w:tcPr>
            <w:tcW w:w="1260" w:type="dxa"/>
            <w:tcBorders>
              <w:top w:val="single" w:sz="6" w:space="0" w:color="auto"/>
              <w:left w:val="single" w:sz="6" w:space="0" w:color="auto"/>
              <w:right w:val="single" w:sz="6" w:space="0" w:color="auto"/>
            </w:tcBorders>
            <w:shd w:val="clear" w:color="auto" w:fill="FFFFFF"/>
            <w:vAlign w:val="bottom"/>
          </w:tcPr>
          <w:p w:rsidR="00F93BB0" w:rsidRPr="0018125A" w:rsidRDefault="00F93BB0" w:rsidP="009A4D4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F93BB0" w:rsidRPr="0018125A" w:rsidRDefault="00F93BB0" w:rsidP="009A4D49">
            <w:pPr>
              <w:shd w:val="clear" w:color="auto" w:fill="FFFFFF"/>
              <w:ind w:right="72"/>
              <w:jc w:val="right"/>
              <w:rPr>
                <w:sz w:val="22"/>
                <w:szCs w:val="22"/>
              </w:rPr>
            </w:pPr>
          </w:p>
        </w:tc>
      </w:tr>
      <w:tr w:rsidR="00F3577D" w:rsidRPr="0018125A" w:rsidTr="00F93BB0">
        <w:trPr>
          <w:trHeight w:val="370"/>
          <w:jc w:val="center"/>
        </w:trPr>
        <w:tc>
          <w:tcPr>
            <w:tcW w:w="6520" w:type="dxa"/>
            <w:tcBorders>
              <w:left w:val="nil"/>
              <w:right w:val="single" w:sz="6" w:space="0" w:color="auto"/>
            </w:tcBorders>
            <w:shd w:val="clear" w:color="auto" w:fill="FFFFFF"/>
            <w:vAlign w:val="bottom"/>
          </w:tcPr>
          <w:p w:rsidR="00F3577D" w:rsidRPr="0018125A" w:rsidRDefault="00F3577D" w:rsidP="009A4D49">
            <w:pPr>
              <w:shd w:val="clear" w:color="auto" w:fill="FFFFFF"/>
              <w:tabs>
                <w:tab w:val="left" w:leader="dot" w:pos="6048"/>
              </w:tabs>
              <w:ind w:left="288"/>
              <w:rPr>
                <w:sz w:val="22"/>
                <w:szCs w:val="22"/>
              </w:rPr>
            </w:pPr>
            <w:r w:rsidRPr="0018125A">
              <w:rPr>
                <w:smallCaps/>
                <w:sz w:val="22"/>
                <w:szCs w:val="22"/>
              </w:rPr>
              <w:t xml:space="preserve">Division No. </w:t>
            </w:r>
            <w:r w:rsidRPr="0018125A">
              <w:rPr>
                <w:sz w:val="22"/>
                <w:szCs w:val="22"/>
              </w:rPr>
              <w:t>113.</w:t>
            </w:r>
          </w:p>
        </w:tc>
        <w:tc>
          <w:tcPr>
            <w:tcW w:w="1260" w:type="dxa"/>
            <w:tcBorders>
              <w:left w:val="single" w:sz="6" w:space="0" w:color="auto"/>
              <w:bottom w:val="nil"/>
              <w:right w:val="single" w:sz="6" w:space="0" w:color="auto"/>
            </w:tcBorders>
            <w:shd w:val="clear" w:color="auto" w:fill="FFFFFF"/>
            <w:vAlign w:val="bottom"/>
          </w:tcPr>
          <w:p w:rsidR="00F3577D" w:rsidRPr="0018125A" w:rsidRDefault="00F3577D" w:rsidP="009A4D4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F3577D" w:rsidRPr="0018125A" w:rsidRDefault="00F3577D" w:rsidP="009A4D49">
            <w:pPr>
              <w:shd w:val="clear" w:color="auto" w:fill="FFFFFF"/>
              <w:ind w:right="72"/>
              <w:jc w:val="right"/>
              <w:rPr>
                <w:sz w:val="22"/>
                <w:szCs w:val="22"/>
              </w:rPr>
            </w:pPr>
          </w:p>
        </w:tc>
      </w:tr>
      <w:tr w:rsidR="00F3577D" w:rsidRPr="0018125A" w:rsidTr="00F93BB0">
        <w:trPr>
          <w:trHeight w:val="399"/>
          <w:jc w:val="center"/>
        </w:trPr>
        <w:tc>
          <w:tcPr>
            <w:tcW w:w="6520" w:type="dxa"/>
            <w:tcBorders>
              <w:top w:val="nil"/>
              <w:left w:val="nil"/>
              <w:right w:val="single" w:sz="6" w:space="0" w:color="auto"/>
            </w:tcBorders>
            <w:shd w:val="clear" w:color="auto" w:fill="FFFFFF"/>
            <w:vAlign w:val="bottom"/>
          </w:tcPr>
          <w:p w:rsidR="00F3577D" w:rsidRPr="0018125A" w:rsidRDefault="00F3577D" w:rsidP="00F93BB0">
            <w:pPr>
              <w:shd w:val="clear" w:color="auto" w:fill="FFFFFF"/>
              <w:tabs>
                <w:tab w:val="left" w:leader="dot" w:pos="6048"/>
              </w:tabs>
              <w:rPr>
                <w:sz w:val="22"/>
                <w:szCs w:val="22"/>
              </w:rPr>
            </w:pPr>
            <w:r w:rsidRPr="0018125A">
              <w:rPr>
                <w:sz w:val="22"/>
                <w:szCs w:val="22"/>
              </w:rPr>
              <w:t>POSTAGE A.ND TELEGRAMS</w:t>
            </w:r>
          </w:p>
        </w:tc>
        <w:tc>
          <w:tcPr>
            <w:tcW w:w="1260" w:type="dxa"/>
            <w:tcBorders>
              <w:top w:val="nil"/>
              <w:left w:val="single" w:sz="6" w:space="0" w:color="auto"/>
              <w:bottom w:val="single" w:sz="6" w:space="0" w:color="auto"/>
              <w:right w:val="single" w:sz="6" w:space="0" w:color="auto"/>
            </w:tcBorders>
            <w:shd w:val="clear" w:color="auto" w:fill="FFFFFF"/>
            <w:vAlign w:val="bottom"/>
          </w:tcPr>
          <w:p w:rsidR="00F3577D" w:rsidRPr="0018125A" w:rsidRDefault="00F3577D" w:rsidP="009A4D49">
            <w:pPr>
              <w:shd w:val="clear" w:color="auto" w:fill="FFFFFF"/>
              <w:ind w:right="72"/>
              <w:jc w:val="right"/>
              <w:rPr>
                <w:sz w:val="22"/>
                <w:szCs w:val="22"/>
              </w:rPr>
            </w:pPr>
            <w:r w:rsidRPr="0018125A">
              <w:rPr>
                <w:sz w:val="22"/>
                <w:szCs w:val="22"/>
              </w:rPr>
              <w:t>40</w:t>
            </w:r>
          </w:p>
        </w:tc>
        <w:tc>
          <w:tcPr>
            <w:tcW w:w="1329" w:type="dxa"/>
            <w:tcBorders>
              <w:top w:val="nil"/>
              <w:left w:val="single" w:sz="6" w:space="0" w:color="auto"/>
              <w:bottom w:val="nil"/>
              <w:right w:val="nil"/>
            </w:tcBorders>
            <w:shd w:val="clear" w:color="auto" w:fill="FFFFFF"/>
            <w:vAlign w:val="bottom"/>
          </w:tcPr>
          <w:p w:rsidR="00F3577D" w:rsidRPr="0018125A" w:rsidRDefault="00F3577D" w:rsidP="009A4D49">
            <w:pPr>
              <w:shd w:val="clear" w:color="auto" w:fill="FFFFFF"/>
              <w:ind w:right="72"/>
              <w:jc w:val="right"/>
              <w:rPr>
                <w:sz w:val="22"/>
                <w:szCs w:val="22"/>
              </w:rPr>
            </w:pPr>
          </w:p>
        </w:tc>
      </w:tr>
      <w:tr w:rsidR="00F93BB0" w:rsidRPr="0018125A" w:rsidTr="00F93BB0">
        <w:trPr>
          <w:trHeight w:val="399"/>
          <w:jc w:val="center"/>
        </w:trPr>
        <w:tc>
          <w:tcPr>
            <w:tcW w:w="6520" w:type="dxa"/>
            <w:tcBorders>
              <w:top w:val="nil"/>
              <w:left w:val="nil"/>
              <w:right w:val="single" w:sz="6" w:space="0" w:color="auto"/>
            </w:tcBorders>
            <w:shd w:val="clear" w:color="auto" w:fill="FFFFFF"/>
            <w:vAlign w:val="bottom"/>
          </w:tcPr>
          <w:p w:rsidR="00F93BB0" w:rsidRPr="0018125A" w:rsidRDefault="00F93BB0" w:rsidP="00F93BB0">
            <w:pPr>
              <w:shd w:val="clear" w:color="auto" w:fill="FFFFFF"/>
              <w:tabs>
                <w:tab w:val="left" w:leader="dot" w:pos="6048"/>
              </w:tabs>
              <w:jc w:val="center"/>
              <w:rPr>
                <w:sz w:val="22"/>
                <w:szCs w:val="22"/>
              </w:rPr>
            </w:pPr>
            <w:r>
              <w:rPr>
                <w:sz w:val="22"/>
                <w:szCs w:val="22"/>
              </w:rPr>
              <w:t>__________</w:t>
            </w:r>
          </w:p>
        </w:tc>
        <w:tc>
          <w:tcPr>
            <w:tcW w:w="1260" w:type="dxa"/>
            <w:tcBorders>
              <w:top w:val="single" w:sz="6" w:space="0" w:color="auto"/>
              <w:left w:val="single" w:sz="6" w:space="0" w:color="auto"/>
              <w:right w:val="single" w:sz="6" w:space="0" w:color="auto"/>
            </w:tcBorders>
            <w:shd w:val="clear" w:color="auto" w:fill="FFFFFF"/>
            <w:vAlign w:val="bottom"/>
          </w:tcPr>
          <w:p w:rsidR="00F93BB0" w:rsidRPr="0018125A" w:rsidRDefault="00F93BB0" w:rsidP="009A4D4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F93BB0" w:rsidRPr="0018125A" w:rsidRDefault="00F93BB0" w:rsidP="009A4D49">
            <w:pPr>
              <w:shd w:val="clear" w:color="auto" w:fill="FFFFFF"/>
              <w:ind w:right="72"/>
              <w:jc w:val="right"/>
              <w:rPr>
                <w:sz w:val="22"/>
                <w:szCs w:val="22"/>
              </w:rPr>
            </w:pPr>
          </w:p>
        </w:tc>
      </w:tr>
      <w:tr w:rsidR="00F3577D" w:rsidRPr="0018125A" w:rsidTr="00F93BB0">
        <w:trPr>
          <w:trHeight w:val="280"/>
          <w:jc w:val="center"/>
        </w:trPr>
        <w:tc>
          <w:tcPr>
            <w:tcW w:w="6520" w:type="dxa"/>
            <w:tcBorders>
              <w:left w:val="nil"/>
              <w:bottom w:val="nil"/>
              <w:right w:val="single" w:sz="6" w:space="0" w:color="auto"/>
            </w:tcBorders>
            <w:shd w:val="clear" w:color="auto" w:fill="FFFFFF"/>
            <w:vAlign w:val="bottom"/>
          </w:tcPr>
          <w:p w:rsidR="00F3577D" w:rsidRPr="0018125A" w:rsidRDefault="00F3577D" w:rsidP="009A4D49">
            <w:pPr>
              <w:shd w:val="clear" w:color="auto" w:fill="FFFFFF"/>
              <w:tabs>
                <w:tab w:val="left" w:leader="dot" w:pos="6048"/>
              </w:tabs>
              <w:ind w:left="288"/>
              <w:rPr>
                <w:sz w:val="22"/>
                <w:szCs w:val="22"/>
              </w:rPr>
            </w:pPr>
            <w:r w:rsidRPr="0018125A">
              <w:rPr>
                <w:smallCaps/>
                <w:sz w:val="22"/>
                <w:szCs w:val="22"/>
              </w:rPr>
              <w:t xml:space="preserve">Division No. </w:t>
            </w:r>
            <w:r w:rsidRPr="0018125A">
              <w:rPr>
                <w:sz w:val="22"/>
                <w:szCs w:val="22"/>
              </w:rPr>
              <w:t>114.</w:t>
            </w:r>
          </w:p>
        </w:tc>
        <w:tc>
          <w:tcPr>
            <w:tcW w:w="1260" w:type="dxa"/>
            <w:tcBorders>
              <w:left w:val="single" w:sz="6" w:space="0" w:color="auto"/>
              <w:bottom w:val="nil"/>
              <w:right w:val="single" w:sz="6" w:space="0" w:color="auto"/>
            </w:tcBorders>
            <w:shd w:val="clear" w:color="auto" w:fill="FFFFFF"/>
            <w:vAlign w:val="bottom"/>
          </w:tcPr>
          <w:p w:rsidR="00F3577D" w:rsidRPr="0018125A" w:rsidRDefault="00F3577D" w:rsidP="009A4D4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F3577D" w:rsidRPr="0018125A" w:rsidRDefault="00F3577D" w:rsidP="009A4D49">
            <w:pPr>
              <w:shd w:val="clear" w:color="auto" w:fill="FFFFFF"/>
              <w:ind w:right="72"/>
              <w:jc w:val="right"/>
              <w:rPr>
                <w:sz w:val="22"/>
                <w:szCs w:val="22"/>
              </w:rPr>
            </w:pPr>
          </w:p>
        </w:tc>
      </w:tr>
      <w:tr w:rsidR="00F3577D" w:rsidRPr="0018125A" w:rsidTr="009A4D49">
        <w:trPr>
          <w:trHeight w:val="190"/>
          <w:jc w:val="center"/>
        </w:trPr>
        <w:tc>
          <w:tcPr>
            <w:tcW w:w="6520" w:type="dxa"/>
            <w:tcBorders>
              <w:top w:val="nil"/>
              <w:left w:val="nil"/>
              <w:bottom w:val="nil"/>
              <w:right w:val="single" w:sz="6" w:space="0" w:color="auto"/>
            </w:tcBorders>
            <w:shd w:val="clear" w:color="auto" w:fill="FFFFFF"/>
            <w:vAlign w:val="bottom"/>
          </w:tcPr>
          <w:p w:rsidR="00F3577D" w:rsidRPr="0018125A" w:rsidRDefault="00F3577D" w:rsidP="009A4D49">
            <w:pPr>
              <w:shd w:val="clear" w:color="auto" w:fill="FFFFFF"/>
              <w:tabs>
                <w:tab w:val="left" w:leader="dot" w:pos="6048"/>
              </w:tabs>
              <w:jc w:val="center"/>
              <w:rPr>
                <w:sz w:val="22"/>
                <w:szCs w:val="22"/>
              </w:rPr>
            </w:pPr>
            <w:r w:rsidRPr="0018125A">
              <w:rPr>
                <w:sz w:val="22"/>
                <w:szCs w:val="22"/>
              </w:rPr>
              <w:t>CADET CORPS.</w:t>
            </w:r>
          </w:p>
        </w:tc>
        <w:tc>
          <w:tcPr>
            <w:tcW w:w="1260" w:type="dxa"/>
            <w:tcBorders>
              <w:top w:val="nil"/>
              <w:left w:val="single" w:sz="6" w:space="0" w:color="auto"/>
              <w:bottom w:val="nil"/>
              <w:right w:val="single" w:sz="6" w:space="0" w:color="auto"/>
            </w:tcBorders>
            <w:shd w:val="clear" w:color="auto" w:fill="FFFFFF"/>
            <w:vAlign w:val="bottom"/>
          </w:tcPr>
          <w:p w:rsidR="00F3577D" w:rsidRPr="0018125A" w:rsidRDefault="00F3577D" w:rsidP="009A4D4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F3577D" w:rsidRPr="0018125A" w:rsidRDefault="00F3577D" w:rsidP="009A4D49">
            <w:pPr>
              <w:shd w:val="clear" w:color="auto" w:fill="FFFFFF"/>
              <w:ind w:right="72"/>
              <w:jc w:val="right"/>
              <w:rPr>
                <w:sz w:val="22"/>
                <w:szCs w:val="22"/>
              </w:rPr>
            </w:pPr>
            <w:r w:rsidRPr="0018125A">
              <w:rPr>
                <w:sz w:val="22"/>
                <w:szCs w:val="22"/>
              </w:rPr>
              <w:t>,</w:t>
            </w:r>
          </w:p>
        </w:tc>
      </w:tr>
      <w:tr w:rsidR="00F3577D" w:rsidRPr="0018125A" w:rsidTr="00F93BB0">
        <w:trPr>
          <w:trHeight w:val="180"/>
          <w:jc w:val="center"/>
        </w:trPr>
        <w:tc>
          <w:tcPr>
            <w:tcW w:w="6520" w:type="dxa"/>
            <w:tcBorders>
              <w:top w:val="nil"/>
              <w:left w:val="nil"/>
              <w:bottom w:val="nil"/>
              <w:right w:val="single" w:sz="6" w:space="0" w:color="auto"/>
            </w:tcBorders>
            <w:shd w:val="clear" w:color="auto" w:fill="FFFFFF"/>
            <w:vAlign w:val="bottom"/>
          </w:tcPr>
          <w:p w:rsidR="00F3577D" w:rsidRPr="0018125A" w:rsidRDefault="00F3577D" w:rsidP="009A4D49">
            <w:pPr>
              <w:shd w:val="clear" w:color="auto" w:fill="FFFFFF"/>
              <w:tabs>
                <w:tab w:val="left" w:leader="dot" w:pos="6048"/>
              </w:tabs>
              <w:ind w:left="720"/>
              <w:rPr>
                <w:sz w:val="22"/>
                <w:szCs w:val="22"/>
              </w:rPr>
            </w:pPr>
            <w:r w:rsidRPr="0018125A">
              <w:rPr>
                <w:i/>
                <w:iCs/>
                <w:sz w:val="22"/>
                <w:szCs w:val="22"/>
              </w:rPr>
              <w:t>Read</w:t>
            </w:r>
            <w:r w:rsidRPr="0018125A">
              <w:rPr>
                <w:rFonts w:eastAsia="Times New Roman"/>
                <w:sz w:val="22"/>
                <w:szCs w:val="22"/>
              </w:rPr>
              <w:t>—</w:t>
            </w:r>
          </w:p>
        </w:tc>
        <w:tc>
          <w:tcPr>
            <w:tcW w:w="1260" w:type="dxa"/>
            <w:tcBorders>
              <w:top w:val="nil"/>
              <w:left w:val="single" w:sz="6" w:space="0" w:color="auto"/>
              <w:bottom w:val="nil"/>
              <w:right w:val="single" w:sz="6" w:space="0" w:color="auto"/>
            </w:tcBorders>
            <w:shd w:val="clear" w:color="auto" w:fill="FFFFFF"/>
            <w:vAlign w:val="bottom"/>
          </w:tcPr>
          <w:p w:rsidR="00F3577D" w:rsidRPr="0018125A" w:rsidRDefault="00F3577D" w:rsidP="009A4D4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F3577D" w:rsidRPr="0018125A" w:rsidRDefault="00F3577D" w:rsidP="009A4D49">
            <w:pPr>
              <w:shd w:val="clear" w:color="auto" w:fill="FFFFFF"/>
              <w:ind w:right="72"/>
              <w:jc w:val="right"/>
              <w:rPr>
                <w:sz w:val="22"/>
                <w:szCs w:val="22"/>
              </w:rPr>
            </w:pPr>
          </w:p>
        </w:tc>
      </w:tr>
      <w:tr w:rsidR="00592CD1" w:rsidRPr="0018125A" w:rsidTr="00F93BB0">
        <w:trPr>
          <w:trHeight w:val="468"/>
          <w:jc w:val="center"/>
        </w:trPr>
        <w:tc>
          <w:tcPr>
            <w:tcW w:w="6520" w:type="dxa"/>
            <w:tcBorders>
              <w:top w:val="nil"/>
              <w:left w:val="nil"/>
              <w:bottom w:val="nil"/>
              <w:right w:val="single" w:sz="6" w:space="0" w:color="auto"/>
            </w:tcBorders>
            <w:shd w:val="clear" w:color="auto" w:fill="FFFFFF"/>
            <w:vAlign w:val="bottom"/>
          </w:tcPr>
          <w:p w:rsidR="00592CD1" w:rsidRPr="0018125A" w:rsidRDefault="00592CD1" w:rsidP="00F93BB0">
            <w:pPr>
              <w:shd w:val="clear" w:color="auto" w:fill="FFFFFF"/>
              <w:tabs>
                <w:tab w:val="left" w:leader="dot" w:pos="6048"/>
              </w:tabs>
              <w:jc w:val="center"/>
              <w:rPr>
                <w:i/>
                <w:iCs/>
                <w:sz w:val="22"/>
                <w:szCs w:val="22"/>
              </w:rPr>
            </w:pPr>
            <w:r w:rsidRPr="0018125A">
              <w:rPr>
                <w:rFonts w:eastAsia="Times New Roman"/>
                <w:sz w:val="22"/>
                <w:szCs w:val="22"/>
              </w:rPr>
              <w:t>(Cadets, 11 Battalions, Senior Cadets, including Mounted Cadets, 4 Battalions.)</w:t>
            </w:r>
          </w:p>
        </w:tc>
        <w:tc>
          <w:tcPr>
            <w:tcW w:w="1260" w:type="dxa"/>
            <w:tcBorders>
              <w:top w:val="nil"/>
              <w:left w:val="single" w:sz="6" w:space="0" w:color="auto"/>
              <w:bottom w:val="nil"/>
              <w:right w:val="single" w:sz="6" w:space="0" w:color="auto"/>
            </w:tcBorders>
            <w:shd w:val="clear" w:color="auto" w:fill="FFFFFF"/>
            <w:vAlign w:val="bottom"/>
          </w:tcPr>
          <w:p w:rsidR="00592CD1" w:rsidRPr="0018125A" w:rsidRDefault="00592CD1" w:rsidP="009A4D4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592CD1" w:rsidRPr="0018125A" w:rsidRDefault="00592CD1" w:rsidP="009A4D49">
            <w:pPr>
              <w:shd w:val="clear" w:color="auto" w:fill="FFFFFF"/>
              <w:ind w:right="72"/>
              <w:jc w:val="right"/>
              <w:rPr>
                <w:sz w:val="22"/>
                <w:szCs w:val="22"/>
              </w:rPr>
            </w:pPr>
          </w:p>
        </w:tc>
      </w:tr>
      <w:tr w:rsidR="00592CD1" w:rsidRPr="0018125A" w:rsidTr="00F93BB0">
        <w:trPr>
          <w:trHeight w:val="225"/>
          <w:jc w:val="center"/>
        </w:trPr>
        <w:tc>
          <w:tcPr>
            <w:tcW w:w="6520" w:type="dxa"/>
            <w:tcBorders>
              <w:top w:val="nil"/>
              <w:left w:val="nil"/>
              <w:right w:val="single" w:sz="6" w:space="0" w:color="auto"/>
            </w:tcBorders>
            <w:shd w:val="clear" w:color="auto" w:fill="FFFFFF"/>
            <w:vAlign w:val="bottom"/>
          </w:tcPr>
          <w:p w:rsidR="00592CD1" w:rsidRPr="0018125A" w:rsidRDefault="00592CD1" w:rsidP="009A4D49">
            <w:pPr>
              <w:shd w:val="clear" w:color="auto" w:fill="FFFFFF"/>
              <w:tabs>
                <w:tab w:val="left" w:leader="dot" w:pos="6048"/>
              </w:tabs>
              <w:ind w:left="720"/>
              <w:rPr>
                <w:i/>
                <w:iCs/>
                <w:sz w:val="22"/>
                <w:szCs w:val="22"/>
              </w:rPr>
            </w:pPr>
            <w:r w:rsidRPr="0018125A">
              <w:rPr>
                <w:i/>
                <w:iCs/>
                <w:sz w:val="22"/>
                <w:szCs w:val="22"/>
              </w:rPr>
              <w:t>In lieu of</w:t>
            </w:r>
            <w:r w:rsidRPr="0018125A">
              <w:rPr>
                <w:rFonts w:eastAsia="Times New Roman"/>
                <w:sz w:val="22"/>
                <w:szCs w:val="22"/>
              </w:rPr>
              <w:t>—</w:t>
            </w:r>
          </w:p>
        </w:tc>
        <w:tc>
          <w:tcPr>
            <w:tcW w:w="1260" w:type="dxa"/>
            <w:tcBorders>
              <w:top w:val="nil"/>
              <w:left w:val="single" w:sz="6" w:space="0" w:color="auto"/>
              <w:bottom w:val="nil"/>
              <w:right w:val="single" w:sz="6" w:space="0" w:color="auto"/>
            </w:tcBorders>
            <w:shd w:val="clear" w:color="auto" w:fill="FFFFFF"/>
            <w:vAlign w:val="bottom"/>
          </w:tcPr>
          <w:p w:rsidR="00592CD1" w:rsidRPr="0018125A" w:rsidRDefault="00592CD1" w:rsidP="009A4D4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592CD1" w:rsidRPr="0018125A" w:rsidRDefault="00592CD1" w:rsidP="009A4D49">
            <w:pPr>
              <w:shd w:val="clear" w:color="auto" w:fill="FFFFFF"/>
              <w:ind w:right="72"/>
              <w:jc w:val="right"/>
              <w:rPr>
                <w:sz w:val="22"/>
                <w:szCs w:val="22"/>
              </w:rPr>
            </w:pPr>
          </w:p>
        </w:tc>
      </w:tr>
      <w:tr w:rsidR="00F3577D" w:rsidRPr="0018125A" w:rsidTr="00F93BB0">
        <w:trPr>
          <w:trHeight w:val="243"/>
          <w:jc w:val="center"/>
        </w:trPr>
        <w:tc>
          <w:tcPr>
            <w:tcW w:w="6520" w:type="dxa"/>
            <w:tcBorders>
              <w:top w:val="nil"/>
              <w:left w:val="nil"/>
              <w:right w:val="single" w:sz="6" w:space="0" w:color="auto"/>
            </w:tcBorders>
            <w:shd w:val="clear" w:color="auto" w:fill="FFFFFF"/>
            <w:vAlign w:val="bottom"/>
          </w:tcPr>
          <w:p w:rsidR="00F3577D" w:rsidRPr="0018125A" w:rsidRDefault="00F3577D" w:rsidP="00F93BB0">
            <w:pPr>
              <w:shd w:val="clear" w:color="auto" w:fill="FFFFFF"/>
              <w:tabs>
                <w:tab w:val="left" w:leader="dot" w:pos="6048"/>
              </w:tabs>
              <w:jc w:val="center"/>
              <w:rPr>
                <w:sz w:val="22"/>
                <w:szCs w:val="22"/>
              </w:rPr>
            </w:pPr>
            <w:r w:rsidRPr="0018125A">
              <w:rPr>
                <w:rFonts w:eastAsia="Times New Roman"/>
                <w:sz w:val="22"/>
                <w:szCs w:val="22"/>
              </w:rPr>
              <w:t>(Cadets, 13 Battalions, Senior Cadets, 2 Battalions.)</w:t>
            </w:r>
          </w:p>
        </w:tc>
        <w:tc>
          <w:tcPr>
            <w:tcW w:w="1260" w:type="dxa"/>
            <w:tcBorders>
              <w:top w:val="nil"/>
              <w:left w:val="single" w:sz="6" w:space="0" w:color="auto"/>
              <w:bottom w:val="nil"/>
              <w:right w:val="single" w:sz="6" w:space="0" w:color="auto"/>
            </w:tcBorders>
            <w:shd w:val="clear" w:color="auto" w:fill="FFFFFF"/>
            <w:vAlign w:val="bottom"/>
          </w:tcPr>
          <w:p w:rsidR="00F3577D" w:rsidRPr="0018125A" w:rsidRDefault="00F3577D" w:rsidP="009A4D4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F3577D" w:rsidRPr="0018125A" w:rsidRDefault="00F3577D" w:rsidP="009A4D49">
            <w:pPr>
              <w:shd w:val="clear" w:color="auto" w:fill="FFFFFF"/>
              <w:ind w:right="72"/>
              <w:jc w:val="right"/>
              <w:rPr>
                <w:sz w:val="22"/>
                <w:szCs w:val="22"/>
              </w:rPr>
            </w:pPr>
          </w:p>
        </w:tc>
      </w:tr>
      <w:tr w:rsidR="004F3AE0" w:rsidRPr="0018125A" w:rsidTr="004F3AE0">
        <w:trPr>
          <w:trHeight w:val="90"/>
          <w:jc w:val="center"/>
        </w:trPr>
        <w:tc>
          <w:tcPr>
            <w:tcW w:w="6520" w:type="dxa"/>
            <w:tcBorders>
              <w:top w:val="nil"/>
              <w:left w:val="nil"/>
              <w:right w:val="single" w:sz="6" w:space="0" w:color="auto"/>
            </w:tcBorders>
            <w:shd w:val="clear" w:color="auto" w:fill="FFFFFF"/>
            <w:vAlign w:val="bottom"/>
          </w:tcPr>
          <w:p w:rsidR="004F3AE0" w:rsidRPr="0018125A" w:rsidRDefault="004F3AE0" w:rsidP="00F93BB0">
            <w:pPr>
              <w:shd w:val="clear" w:color="auto" w:fill="FFFFFF"/>
              <w:tabs>
                <w:tab w:val="left" w:leader="dot" w:pos="6048"/>
              </w:tabs>
              <w:jc w:val="center"/>
              <w:rPr>
                <w:rFonts w:eastAsia="Times New Roman"/>
                <w:sz w:val="22"/>
                <w:szCs w:val="22"/>
              </w:rPr>
            </w:pPr>
            <w:r>
              <w:rPr>
                <w:rFonts w:eastAsia="Times New Roman"/>
                <w:sz w:val="22"/>
                <w:szCs w:val="22"/>
              </w:rPr>
              <w:t>________</w:t>
            </w:r>
          </w:p>
        </w:tc>
        <w:tc>
          <w:tcPr>
            <w:tcW w:w="1260" w:type="dxa"/>
            <w:tcBorders>
              <w:top w:val="nil"/>
              <w:left w:val="single" w:sz="6" w:space="0" w:color="auto"/>
              <w:bottom w:val="nil"/>
              <w:right w:val="single" w:sz="6" w:space="0" w:color="auto"/>
            </w:tcBorders>
            <w:shd w:val="clear" w:color="auto" w:fill="FFFFFF"/>
            <w:vAlign w:val="bottom"/>
          </w:tcPr>
          <w:p w:rsidR="004F3AE0" w:rsidRPr="0018125A" w:rsidRDefault="004F3AE0" w:rsidP="009A4D4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4F3AE0" w:rsidRPr="0018125A" w:rsidRDefault="004F3AE0" w:rsidP="009A4D49">
            <w:pPr>
              <w:shd w:val="clear" w:color="auto" w:fill="FFFFFF"/>
              <w:ind w:right="72"/>
              <w:jc w:val="right"/>
              <w:rPr>
                <w:sz w:val="22"/>
                <w:szCs w:val="22"/>
              </w:rPr>
            </w:pPr>
          </w:p>
        </w:tc>
      </w:tr>
      <w:tr w:rsidR="00F3577D" w:rsidRPr="0018125A" w:rsidTr="004F3AE0">
        <w:trPr>
          <w:trHeight w:val="378"/>
          <w:jc w:val="center"/>
        </w:trPr>
        <w:tc>
          <w:tcPr>
            <w:tcW w:w="6520" w:type="dxa"/>
            <w:tcBorders>
              <w:left w:val="nil"/>
              <w:bottom w:val="nil"/>
              <w:right w:val="single" w:sz="6" w:space="0" w:color="auto"/>
            </w:tcBorders>
            <w:shd w:val="clear" w:color="auto" w:fill="FFFFFF"/>
            <w:vAlign w:val="bottom"/>
          </w:tcPr>
          <w:p w:rsidR="00F3577D" w:rsidRPr="0018125A" w:rsidRDefault="00F3577D" w:rsidP="009A4D49">
            <w:pPr>
              <w:shd w:val="clear" w:color="auto" w:fill="FFFFFF"/>
              <w:tabs>
                <w:tab w:val="left" w:leader="dot" w:pos="6048"/>
              </w:tabs>
              <w:ind w:left="288"/>
              <w:rPr>
                <w:sz w:val="22"/>
                <w:szCs w:val="22"/>
              </w:rPr>
            </w:pPr>
            <w:r w:rsidRPr="0018125A">
              <w:rPr>
                <w:smallCaps/>
                <w:sz w:val="22"/>
                <w:szCs w:val="22"/>
              </w:rPr>
              <w:t xml:space="preserve">Division No. </w:t>
            </w:r>
            <w:r w:rsidRPr="0018125A">
              <w:rPr>
                <w:sz w:val="22"/>
                <w:szCs w:val="22"/>
              </w:rPr>
              <w:t>115.</w:t>
            </w:r>
          </w:p>
        </w:tc>
        <w:tc>
          <w:tcPr>
            <w:tcW w:w="1260" w:type="dxa"/>
            <w:tcBorders>
              <w:top w:val="nil"/>
              <w:left w:val="single" w:sz="6" w:space="0" w:color="auto"/>
              <w:bottom w:val="nil"/>
              <w:right w:val="single" w:sz="6" w:space="0" w:color="auto"/>
            </w:tcBorders>
            <w:shd w:val="clear" w:color="auto" w:fill="FFFFFF"/>
            <w:vAlign w:val="bottom"/>
          </w:tcPr>
          <w:p w:rsidR="00F3577D" w:rsidRPr="0018125A" w:rsidRDefault="00F3577D" w:rsidP="009A4D4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F3577D" w:rsidRPr="0018125A" w:rsidRDefault="00F3577D" w:rsidP="009A4D49">
            <w:pPr>
              <w:shd w:val="clear" w:color="auto" w:fill="FFFFFF"/>
              <w:ind w:right="72"/>
              <w:jc w:val="right"/>
              <w:rPr>
                <w:sz w:val="22"/>
                <w:szCs w:val="22"/>
              </w:rPr>
            </w:pPr>
          </w:p>
        </w:tc>
      </w:tr>
      <w:tr w:rsidR="00F3577D" w:rsidRPr="0018125A" w:rsidTr="009A4D49">
        <w:trPr>
          <w:trHeight w:val="435"/>
          <w:jc w:val="center"/>
        </w:trPr>
        <w:tc>
          <w:tcPr>
            <w:tcW w:w="6520" w:type="dxa"/>
            <w:tcBorders>
              <w:top w:val="nil"/>
              <w:left w:val="nil"/>
              <w:bottom w:val="nil"/>
              <w:right w:val="single" w:sz="6" w:space="0" w:color="auto"/>
            </w:tcBorders>
            <w:shd w:val="clear" w:color="auto" w:fill="FFFFFF"/>
            <w:vAlign w:val="bottom"/>
          </w:tcPr>
          <w:p w:rsidR="00F3577D" w:rsidRPr="0018125A" w:rsidRDefault="00F3577D" w:rsidP="009A4D49">
            <w:pPr>
              <w:shd w:val="clear" w:color="auto" w:fill="FFFFFF"/>
              <w:tabs>
                <w:tab w:val="left" w:leader="dot" w:pos="6048"/>
              </w:tabs>
              <w:jc w:val="center"/>
              <w:rPr>
                <w:sz w:val="22"/>
                <w:szCs w:val="22"/>
              </w:rPr>
            </w:pPr>
            <w:r w:rsidRPr="0018125A">
              <w:rPr>
                <w:sz w:val="22"/>
                <w:szCs w:val="22"/>
              </w:rPr>
              <w:t>RIFLE CLUBS AND ASSOCIATIONS.</w:t>
            </w:r>
          </w:p>
        </w:tc>
        <w:tc>
          <w:tcPr>
            <w:tcW w:w="1260" w:type="dxa"/>
            <w:tcBorders>
              <w:top w:val="nil"/>
              <w:left w:val="single" w:sz="6" w:space="0" w:color="auto"/>
              <w:bottom w:val="nil"/>
              <w:right w:val="single" w:sz="6" w:space="0" w:color="auto"/>
            </w:tcBorders>
            <w:shd w:val="clear" w:color="auto" w:fill="FFFFFF"/>
            <w:vAlign w:val="bottom"/>
          </w:tcPr>
          <w:p w:rsidR="00F3577D" w:rsidRPr="0018125A" w:rsidRDefault="00F3577D" w:rsidP="009A4D4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F3577D" w:rsidRPr="0018125A" w:rsidRDefault="00F3577D" w:rsidP="009A4D49">
            <w:pPr>
              <w:shd w:val="clear" w:color="auto" w:fill="FFFFFF"/>
              <w:ind w:right="72"/>
              <w:jc w:val="right"/>
              <w:rPr>
                <w:sz w:val="22"/>
                <w:szCs w:val="22"/>
              </w:rPr>
            </w:pPr>
          </w:p>
        </w:tc>
      </w:tr>
      <w:tr w:rsidR="00F3577D" w:rsidRPr="0018125A" w:rsidTr="009A4D49">
        <w:trPr>
          <w:trHeight w:val="316"/>
          <w:jc w:val="center"/>
        </w:trPr>
        <w:tc>
          <w:tcPr>
            <w:tcW w:w="6520" w:type="dxa"/>
            <w:tcBorders>
              <w:top w:val="nil"/>
              <w:left w:val="nil"/>
              <w:bottom w:val="nil"/>
              <w:right w:val="single" w:sz="6" w:space="0" w:color="auto"/>
            </w:tcBorders>
            <w:shd w:val="clear" w:color="auto" w:fill="FFFFFF"/>
            <w:vAlign w:val="bottom"/>
          </w:tcPr>
          <w:p w:rsidR="00F3577D" w:rsidRPr="0018125A" w:rsidRDefault="00F3577D" w:rsidP="00F93BB0">
            <w:pPr>
              <w:shd w:val="clear" w:color="auto" w:fill="FFFFFF"/>
              <w:tabs>
                <w:tab w:val="left" w:leader="dot" w:pos="6048"/>
              </w:tabs>
              <w:ind w:left="405"/>
              <w:rPr>
                <w:sz w:val="22"/>
                <w:szCs w:val="22"/>
              </w:rPr>
            </w:pPr>
            <w:r w:rsidRPr="0018125A">
              <w:rPr>
                <w:sz w:val="22"/>
                <w:szCs w:val="22"/>
              </w:rPr>
              <w:t>Subdivision No. 2.</w:t>
            </w:r>
            <w:r w:rsidRPr="0018125A">
              <w:rPr>
                <w:rFonts w:eastAsia="Times New Roman"/>
                <w:sz w:val="22"/>
                <w:szCs w:val="22"/>
              </w:rPr>
              <w:t>—</w:t>
            </w:r>
            <w:r w:rsidRPr="0018125A">
              <w:rPr>
                <w:rFonts w:eastAsia="Times New Roman"/>
                <w:smallCaps/>
                <w:sz w:val="22"/>
                <w:szCs w:val="22"/>
              </w:rPr>
              <w:t>Contingencies.</w:t>
            </w:r>
          </w:p>
        </w:tc>
        <w:tc>
          <w:tcPr>
            <w:tcW w:w="1260" w:type="dxa"/>
            <w:tcBorders>
              <w:top w:val="nil"/>
              <w:left w:val="single" w:sz="6" w:space="0" w:color="auto"/>
              <w:bottom w:val="nil"/>
              <w:right w:val="single" w:sz="6" w:space="0" w:color="auto"/>
            </w:tcBorders>
            <w:shd w:val="clear" w:color="auto" w:fill="FFFFFF"/>
            <w:vAlign w:val="bottom"/>
          </w:tcPr>
          <w:p w:rsidR="00F3577D" w:rsidRPr="0018125A" w:rsidRDefault="00F3577D" w:rsidP="009A4D4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F3577D" w:rsidRPr="0018125A" w:rsidRDefault="00F3577D" w:rsidP="009A4D49">
            <w:pPr>
              <w:shd w:val="clear" w:color="auto" w:fill="FFFFFF"/>
              <w:ind w:right="72"/>
              <w:jc w:val="right"/>
              <w:rPr>
                <w:sz w:val="22"/>
                <w:szCs w:val="22"/>
              </w:rPr>
            </w:pPr>
          </w:p>
        </w:tc>
      </w:tr>
      <w:tr w:rsidR="00F3577D" w:rsidRPr="0018125A" w:rsidTr="009A4D49">
        <w:trPr>
          <w:trHeight w:val="406"/>
          <w:jc w:val="center"/>
        </w:trPr>
        <w:tc>
          <w:tcPr>
            <w:tcW w:w="6520" w:type="dxa"/>
            <w:tcBorders>
              <w:top w:val="nil"/>
              <w:left w:val="nil"/>
              <w:bottom w:val="nil"/>
              <w:right w:val="single" w:sz="6" w:space="0" w:color="auto"/>
            </w:tcBorders>
            <w:shd w:val="clear" w:color="auto" w:fill="FFFFFF"/>
            <w:vAlign w:val="bottom"/>
          </w:tcPr>
          <w:p w:rsidR="00F3577D" w:rsidRPr="0018125A" w:rsidRDefault="00F3577D" w:rsidP="009A4D49">
            <w:pPr>
              <w:shd w:val="clear" w:color="auto" w:fill="FFFFFF"/>
              <w:tabs>
                <w:tab w:val="left" w:leader="dot" w:pos="6048"/>
              </w:tabs>
              <w:rPr>
                <w:sz w:val="22"/>
                <w:szCs w:val="22"/>
              </w:rPr>
            </w:pPr>
            <w:r w:rsidRPr="0018125A">
              <w:rPr>
                <w:sz w:val="22"/>
                <w:szCs w:val="22"/>
              </w:rPr>
              <w:t>No. 5. Other travelling expenses</w:t>
            </w:r>
            <w:r w:rsidR="009A4D49">
              <w:rPr>
                <w:sz w:val="22"/>
                <w:szCs w:val="22"/>
              </w:rPr>
              <w:tab/>
            </w:r>
          </w:p>
        </w:tc>
        <w:tc>
          <w:tcPr>
            <w:tcW w:w="1260" w:type="dxa"/>
            <w:tcBorders>
              <w:top w:val="nil"/>
              <w:left w:val="single" w:sz="6" w:space="0" w:color="auto"/>
              <w:bottom w:val="nil"/>
              <w:right w:val="single" w:sz="6" w:space="0" w:color="auto"/>
            </w:tcBorders>
            <w:shd w:val="clear" w:color="auto" w:fill="FFFFFF"/>
            <w:vAlign w:val="bottom"/>
          </w:tcPr>
          <w:p w:rsidR="00F3577D" w:rsidRPr="0018125A" w:rsidRDefault="00F3577D" w:rsidP="009A4D49">
            <w:pPr>
              <w:shd w:val="clear" w:color="auto" w:fill="FFFFFF"/>
              <w:ind w:right="72"/>
              <w:jc w:val="right"/>
              <w:rPr>
                <w:sz w:val="22"/>
                <w:szCs w:val="22"/>
              </w:rPr>
            </w:pPr>
            <w:r w:rsidRPr="0018125A">
              <w:rPr>
                <w:sz w:val="22"/>
                <w:szCs w:val="22"/>
              </w:rPr>
              <w:t>30</w:t>
            </w:r>
          </w:p>
        </w:tc>
        <w:tc>
          <w:tcPr>
            <w:tcW w:w="1329" w:type="dxa"/>
            <w:tcBorders>
              <w:top w:val="nil"/>
              <w:left w:val="single" w:sz="6" w:space="0" w:color="auto"/>
              <w:bottom w:val="nil"/>
              <w:right w:val="nil"/>
            </w:tcBorders>
            <w:shd w:val="clear" w:color="auto" w:fill="FFFFFF"/>
            <w:vAlign w:val="bottom"/>
          </w:tcPr>
          <w:p w:rsidR="00F3577D" w:rsidRPr="0018125A" w:rsidRDefault="00F3577D" w:rsidP="009A4D49">
            <w:pPr>
              <w:shd w:val="clear" w:color="auto" w:fill="FFFFFF"/>
              <w:ind w:right="72"/>
              <w:jc w:val="right"/>
              <w:rPr>
                <w:sz w:val="22"/>
                <w:szCs w:val="22"/>
              </w:rPr>
            </w:pPr>
          </w:p>
        </w:tc>
      </w:tr>
      <w:tr w:rsidR="00F3577D" w:rsidRPr="0018125A" w:rsidTr="009A4D49">
        <w:trPr>
          <w:trHeight w:val="190"/>
          <w:jc w:val="center"/>
        </w:trPr>
        <w:tc>
          <w:tcPr>
            <w:tcW w:w="6520" w:type="dxa"/>
            <w:tcBorders>
              <w:top w:val="nil"/>
              <w:left w:val="nil"/>
              <w:bottom w:val="nil"/>
              <w:right w:val="single" w:sz="6" w:space="0" w:color="auto"/>
            </w:tcBorders>
            <w:shd w:val="clear" w:color="auto" w:fill="FFFFFF"/>
            <w:vAlign w:val="bottom"/>
          </w:tcPr>
          <w:p w:rsidR="00F3577D" w:rsidRPr="0018125A" w:rsidRDefault="00F3577D" w:rsidP="009A4D49">
            <w:pPr>
              <w:shd w:val="clear" w:color="auto" w:fill="FFFFFF"/>
              <w:tabs>
                <w:tab w:val="left" w:leader="dot" w:pos="6048"/>
              </w:tabs>
              <w:ind w:left="288"/>
              <w:rPr>
                <w:sz w:val="22"/>
                <w:szCs w:val="22"/>
              </w:rPr>
            </w:pPr>
            <w:r w:rsidRPr="0018125A">
              <w:rPr>
                <w:sz w:val="22"/>
                <w:szCs w:val="22"/>
              </w:rPr>
              <w:t>13. Effective grant at 5s. per efficient</w:t>
            </w:r>
            <w:r w:rsidR="009A4D49">
              <w:rPr>
                <w:sz w:val="22"/>
                <w:szCs w:val="22"/>
              </w:rPr>
              <w:tab/>
            </w:r>
          </w:p>
        </w:tc>
        <w:tc>
          <w:tcPr>
            <w:tcW w:w="1260" w:type="dxa"/>
            <w:tcBorders>
              <w:top w:val="nil"/>
              <w:left w:val="single" w:sz="6" w:space="0" w:color="auto"/>
              <w:bottom w:val="nil"/>
              <w:right w:val="single" w:sz="6" w:space="0" w:color="auto"/>
            </w:tcBorders>
            <w:shd w:val="clear" w:color="auto" w:fill="FFFFFF"/>
            <w:vAlign w:val="bottom"/>
          </w:tcPr>
          <w:p w:rsidR="00F3577D" w:rsidRPr="0018125A" w:rsidRDefault="00F3577D" w:rsidP="009A4D49">
            <w:pPr>
              <w:shd w:val="clear" w:color="auto" w:fill="FFFFFF"/>
              <w:ind w:right="72"/>
              <w:jc w:val="right"/>
              <w:rPr>
                <w:sz w:val="22"/>
                <w:szCs w:val="22"/>
              </w:rPr>
            </w:pPr>
            <w:r w:rsidRPr="0018125A">
              <w:rPr>
                <w:sz w:val="22"/>
                <w:szCs w:val="22"/>
              </w:rPr>
              <w:t>46</w:t>
            </w:r>
          </w:p>
        </w:tc>
        <w:tc>
          <w:tcPr>
            <w:tcW w:w="1329" w:type="dxa"/>
            <w:tcBorders>
              <w:top w:val="nil"/>
              <w:left w:val="single" w:sz="6" w:space="0" w:color="auto"/>
              <w:bottom w:val="nil"/>
              <w:right w:val="nil"/>
            </w:tcBorders>
            <w:shd w:val="clear" w:color="auto" w:fill="FFFFFF"/>
            <w:vAlign w:val="bottom"/>
          </w:tcPr>
          <w:p w:rsidR="00F3577D" w:rsidRPr="0018125A" w:rsidRDefault="00F3577D" w:rsidP="009A4D49">
            <w:pPr>
              <w:shd w:val="clear" w:color="auto" w:fill="FFFFFF"/>
              <w:ind w:right="72"/>
              <w:jc w:val="right"/>
              <w:rPr>
                <w:sz w:val="22"/>
                <w:szCs w:val="22"/>
              </w:rPr>
            </w:pPr>
          </w:p>
        </w:tc>
      </w:tr>
      <w:tr w:rsidR="00F3577D" w:rsidRPr="0018125A" w:rsidTr="009A4D49">
        <w:trPr>
          <w:trHeight w:val="291"/>
          <w:jc w:val="center"/>
        </w:trPr>
        <w:tc>
          <w:tcPr>
            <w:tcW w:w="6520" w:type="dxa"/>
            <w:tcBorders>
              <w:top w:val="nil"/>
              <w:left w:val="nil"/>
              <w:bottom w:val="nil"/>
              <w:right w:val="single" w:sz="6" w:space="0" w:color="auto"/>
            </w:tcBorders>
            <w:shd w:val="clear" w:color="auto" w:fill="FFFFFF"/>
            <w:vAlign w:val="bottom"/>
          </w:tcPr>
          <w:p w:rsidR="00F3577D" w:rsidRPr="0018125A" w:rsidRDefault="00F3577D" w:rsidP="009A4D49">
            <w:pPr>
              <w:shd w:val="clear" w:color="auto" w:fill="FFFFFF"/>
              <w:tabs>
                <w:tab w:val="left" w:leader="dot" w:pos="6048"/>
              </w:tabs>
              <w:ind w:left="288"/>
              <w:rPr>
                <w:sz w:val="22"/>
                <w:szCs w:val="22"/>
              </w:rPr>
            </w:pPr>
            <w:r w:rsidRPr="0018125A">
              <w:rPr>
                <w:sz w:val="22"/>
                <w:szCs w:val="22"/>
              </w:rPr>
              <w:t>18. Transport of Rifle Team to Brisbane</w:t>
            </w:r>
            <w:r w:rsidR="009A4D49">
              <w:rPr>
                <w:sz w:val="22"/>
                <w:szCs w:val="22"/>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rsidR="00F3577D" w:rsidRPr="0018125A" w:rsidRDefault="00F3577D" w:rsidP="009A4D49">
            <w:pPr>
              <w:shd w:val="clear" w:color="auto" w:fill="FFFFFF"/>
              <w:ind w:right="72"/>
              <w:jc w:val="right"/>
              <w:rPr>
                <w:sz w:val="22"/>
                <w:szCs w:val="22"/>
              </w:rPr>
            </w:pPr>
            <w:r w:rsidRPr="0018125A">
              <w:rPr>
                <w:sz w:val="22"/>
                <w:szCs w:val="22"/>
              </w:rPr>
              <w:t>74</w:t>
            </w:r>
          </w:p>
        </w:tc>
        <w:tc>
          <w:tcPr>
            <w:tcW w:w="1329" w:type="dxa"/>
            <w:tcBorders>
              <w:top w:val="nil"/>
              <w:left w:val="single" w:sz="6" w:space="0" w:color="auto"/>
              <w:bottom w:val="nil"/>
              <w:right w:val="nil"/>
            </w:tcBorders>
            <w:shd w:val="clear" w:color="auto" w:fill="FFFFFF"/>
            <w:vAlign w:val="bottom"/>
          </w:tcPr>
          <w:p w:rsidR="00F3577D" w:rsidRPr="0018125A" w:rsidRDefault="00F3577D" w:rsidP="009A4D49">
            <w:pPr>
              <w:shd w:val="clear" w:color="auto" w:fill="FFFFFF"/>
              <w:ind w:right="72"/>
              <w:jc w:val="right"/>
              <w:rPr>
                <w:sz w:val="22"/>
                <w:szCs w:val="22"/>
              </w:rPr>
            </w:pPr>
          </w:p>
        </w:tc>
      </w:tr>
      <w:tr w:rsidR="00F3577D" w:rsidRPr="0018125A" w:rsidTr="00F93BB0">
        <w:trPr>
          <w:trHeight w:val="388"/>
          <w:jc w:val="center"/>
        </w:trPr>
        <w:tc>
          <w:tcPr>
            <w:tcW w:w="6520" w:type="dxa"/>
            <w:tcBorders>
              <w:top w:val="nil"/>
              <w:left w:val="nil"/>
              <w:right w:val="single" w:sz="6" w:space="0" w:color="auto"/>
            </w:tcBorders>
            <w:shd w:val="clear" w:color="auto" w:fill="FFFFFF"/>
            <w:vAlign w:val="bottom"/>
          </w:tcPr>
          <w:p w:rsidR="00F3577D" w:rsidRPr="0018125A" w:rsidRDefault="00F3577D" w:rsidP="009A4D49">
            <w:pPr>
              <w:shd w:val="clear" w:color="auto" w:fill="FFFFFF"/>
              <w:tabs>
                <w:tab w:val="left" w:leader="dot" w:pos="6048"/>
              </w:tabs>
              <w:rPr>
                <w:sz w:val="22"/>
                <w:szCs w:val="22"/>
              </w:rPr>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3577D" w:rsidRPr="0018125A" w:rsidRDefault="00F3577D" w:rsidP="00F93BB0">
            <w:pPr>
              <w:shd w:val="clear" w:color="auto" w:fill="FFFFFF"/>
              <w:ind w:right="72"/>
              <w:jc w:val="right"/>
              <w:rPr>
                <w:sz w:val="22"/>
                <w:szCs w:val="22"/>
              </w:rPr>
            </w:pPr>
            <w:r w:rsidRPr="0018125A">
              <w:rPr>
                <w:sz w:val="22"/>
                <w:szCs w:val="22"/>
              </w:rPr>
              <w:t>150</w:t>
            </w:r>
          </w:p>
        </w:tc>
        <w:tc>
          <w:tcPr>
            <w:tcW w:w="1329" w:type="dxa"/>
            <w:tcBorders>
              <w:top w:val="nil"/>
              <w:left w:val="single" w:sz="6" w:space="0" w:color="auto"/>
              <w:bottom w:val="single" w:sz="6" w:space="0" w:color="auto"/>
              <w:right w:val="nil"/>
            </w:tcBorders>
            <w:shd w:val="clear" w:color="auto" w:fill="FFFFFF"/>
            <w:vAlign w:val="bottom"/>
          </w:tcPr>
          <w:p w:rsidR="00F3577D" w:rsidRPr="0018125A" w:rsidRDefault="00F3577D" w:rsidP="009A4D49">
            <w:pPr>
              <w:shd w:val="clear" w:color="auto" w:fill="FFFFFF"/>
              <w:ind w:right="72"/>
              <w:jc w:val="right"/>
              <w:rPr>
                <w:sz w:val="22"/>
                <w:szCs w:val="22"/>
              </w:rPr>
            </w:pPr>
          </w:p>
        </w:tc>
      </w:tr>
      <w:tr w:rsidR="00F3577D" w:rsidRPr="0018125A" w:rsidTr="00F93BB0">
        <w:trPr>
          <w:trHeight w:val="445"/>
          <w:jc w:val="center"/>
        </w:trPr>
        <w:tc>
          <w:tcPr>
            <w:tcW w:w="6520" w:type="dxa"/>
            <w:tcBorders>
              <w:top w:val="nil"/>
              <w:left w:val="nil"/>
              <w:right w:val="single" w:sz="6" w:space="0" w:color="auto"/>
            </w:tcBorders>
            <w:shd w:val="clear" w:color="auto" w:fill="FFFFFF"/>
            <w:vAlign w:val="bottom"/>
          </w:tcPr>
          <w:p w:rsidR="00F3577D" w:rsidRPr="0018125A" w:rsidRDefault="00F3577D" w:rsidP="009A4D49">
            <w:pPr>
              <w:shd w:val="clear" w:color="auto" w:fill="FFFFFF"/>
              <w:tabs>
                <w:tab w:val="left" w:leader="dot" w:pos="6048"/>
              </w:tabs>
              <w:ind w:left="720"/>
              <w:rPr>
                <w:sz w:val="22"/>
                <w:szCs w:val="22"/>
              </w:rPr>
            </w:pPr>
            <w:r w:rsidRPr="0018125A">
              <w:rPr>
                <w:sz w:val="22"/>
                <w:szCs w:val="22"/>
              </w:rPr>
              <w:t xml:space="preserve">Total </w:t>
            </w:r>
            <w:r w:rsidRPr="0018125A">
              <w:rPr>
                <w:smallCaps/>
                <w:sz w:val="22"/>
                <w:szCs w:val="22"/>
              </w:rPr>
              <w:t>Victorian Military Forces</w:t>
            </w:r>
            <w:r w:rsidR="009A4D49">
              <w:rPr>
                <w:smallCaps/>
                <w:sz w:val="22"/>
                <w:szCs w:val="22"/>
              </w:rPr>
              <w:tab/>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3577D" w:rsidRPr="0018125A" w:rsidRDefault="00F3577D" w:rsidP="00F93BB0">
            <w:pPr>
              <w:shd w:val="clear" w:color="auto" w:fill="FFFFFF"/>
              <w:ind w:right="72"/>
              <w:jc w:val="right"/>
              <w:rPr>
                <w:sz w:val="22"/>
                <w:szCs w:val="22"/>
              </w:rPr>
            </w:pPr>
            <w:r w:rsidRPr="0018125A">
              <w:rPr>
                <w:sz w:val="22"/>
                <w:szCs w:val="22"/>
              </w:rPr>
              <w:t>2,693</w:t>
            </w:r>
          </w:p>
        </w:tc>
        <w:tc>
          <w:tcPr>
            <w:tcW w:w="1329" w:type="dxa"/>
            <w:tcBorders>
              <w:top w:val="single" w:sz="6" w:space="0" w:color="auto"/>
              <w:left w:val="single" w:sz="6" w:space="0" w:color="auto"/>
              <w:bottom w:val="single" w:sz="6" w:space="0" w:color="auto"/>
              <w:right w:val="nil"/>
            </w:tcBorders>
            <w:shd w:val="clear" w:color="auto" w:fill="FFFFFF"/>
            <w:vAlign w:val="center"/>
          </w:tcPr>
          <w:p w:rsidR="00F3577D" w:rsidRPr="0018125A" w:rsidRDefault="00F3577D" w:rsidP="00F93BB0">
            <w:pPr>
              <w:shd w:val="clear" w:color="auto" w:fill="FFFFFF"/>
              <w:ind w:right="72"/>
              <w:jc w:val="right"/>
              <w:rPr>
                <w:sz w:val="22"/>
                <w:szCs w:val="22"/>
              </w:rPr>
            </w:pPr>
            <w:r w:rsidRPr="0018125A">
              <w:rPr>
                <w:sz w:val="22"/>
                <w:szCs w:val="22"/>
              </w:rPr>
              <w:t>92</w:t>
            </w:r>
          </w:p>
        </w:tc>
      </w:tr>
      <w:tr w:rsidR="00F93BB0" w:rsidRPr="0018125A" w:rsidTr="00F93BB0">
        <w:trPr>
          <w:trHeight w:val="65"/>
          <w:jc w:val="center"/>
        </w:trPr>
        <w:tc>
          <w:tcPr>
            <w:tcW w:w="6520" w:type="dxa"/>
            <w:tcBorders>
              <w:top w:val="nil"/>
              <w:left w:val="nil"/>
              <w:right w:val="single" w:sz="6" w:space="0" w:color="auto"/>
            </w:tcBorders>
            <w:shd w:val="clear" w:color="auto" w:fill="FFFFFF"/>
            <w:vAlign w:val="bottom"/>
          </w:tcPr>
          <w:p w:rsidR="00F93BB0" w:rsidRPr="0018125A" w:rsidRDefault="00F93BB0" w:rsidP="004F3AE0">
            <w:pPr>
              <w:shd w:val="clear" w:color="auto" w:fill="FFFFFF"/>
              <w:tabs>
                <w:tab w:val="left" w:leader="dot" w:pos="6048"/>
              </w:tabs>
              <w:ind w:left="90"/>
              <w:jc w:val="center"/>
              <w:rPr>
                <w:sz w:val="22"/>
                <w:szCs w:val="22"/>
              </w:rPr>
            </w:pPr>
            <w:r>
              <w:rPr>
                <w:sz w:val="22"/>
                <w:szCs w:val="22"/>
              </w:rPr>
              <w:t>______________</w:t>
            </w:r>
          </w:p>
        </w:tc>
        <w:tc>
          <w:tcPr>
            <w:tcW w:w="1260" w:type="dxa"/>
            <w:tcBorders>
              <w:top w:val="single" w:sz="6" w:space="0" w:color="auto"/>
              <w:left w:val="single" w:sz="6" w:space="0" w:color="auto"/>
              <w:right w:val="single" w:sz="6" w:space="0" w:color="auto"/>
            </w:tcBorders>
            <w:shd w:val="clear" w:color="auto" w:fill="FFFFFF"/>
            <w:vAlign w:val="bottom"/>
          </w:tcPr>
          <w:p w:rsidR="00F93BB0" w:rsidRPr="0018125A" w:rsidRDefault="00F93BB0" w:rsidP="009A4D49">
            <w:pPr>
              <w:shd w:val="clear" w:color="auto" w:fill="FFFFFF"/>
              <w:ind w:right="72"/>
              <w:jc w:val="right"/>
              <w:rPr>
                <w:sz w:val="22"/>
                <w:szCs w:val="22"/>
              </w:rPr>
            </w:pPr>
          </w:p>
        </w:tc>
        <w:tc>
          <w:tcPr>
            <w:tcW w:w="1329" w:type="dxa"/>
            <w:tcBorders>
              <w:top w:val="single" w:sz="6" w:space="0" w:color="auto"/>
              <w:left w:val="single" w:sz="6" w:space="0" w:color="auto"/>
              <w:right w:val="nil"/>
            </w:tcBorders>
            <w:shd w:val="clear" w:color="auto" w:fill="FFFFFF"/>
            <w:vAlign w:val="bottom"/>
          </w:tcPr>
          <w:p w:rsidR="00F93BB0" w:rsidRPr="0018125A" w:rsidRDefault="00F93BB0" w:rsidP="009A4D49">
            <w:pPr>
              <w:shd w:val="clear" w:color="auto" w:fill="FFFFFF"/>
              <w:ind w:right="72"/>
              <w:jc w:val="right"/>
              <w:rPr>
                <w:sz w:val="22"/>
                <w:szCs w:val="22"/>
              </w:rPr>
            </w:pPr>
          </w:p>
        </w:tc>
      </w:tr>
      <w:tr w:rsidR="00F3577D" w:rsidRPr="0018125A" w:rsidTr="00F93BB0">
        <w:trPr>
          <w:trHeight w:val="496"/>
          <w:jc w:val="center"/>
        </w:trPr>
        <w:tc>
          <w:tcPr>
            <w:tcW w:w="6520" w:type="dxa"/>
            <w:tcBorders>
              <w:left w:val="nil"/>
              <w:bottom w:val="nil"/>
              <w:right w:val="single" w:sz="6" w:space="0" w:color="auto"/>
            </w:tcBorders>
            <w:shd w:val="clear" w:color="auto" w:fill="FFFFFF"/>
            <w:vAlign w:val="bottom"/>
          </w:tcPr>
          <w:p w:rsidR="00F3577D" w:rsidRPr="0018125A" w:rsidRDefault="00F3577D" w:rsidP="00F93BB0">
            <w:pPr>
              <w:shd w:val="clear" w:color="auto" w:fill="FFFFFF"/>
              <w:tabs>
                <w:tab w:val="left" w:leader="dot" w:pos="6048"/>
              </w:tabs>
              <w:jc w:val="center"/>
              <w:rPr>
                <w:sz w:val="22"/>
                <w:szCs w:val="22"/>
              </w:rPr>
            </w:pPr>
            <w:r w:rsidRPr="0018125A">
              <w:rPr>
                <w:sz w:val="22"/>
                <w:szCs w:val="22"/>
              </w:rPr>
              <w:t>QUEENSLAND MILITARY FORCES.</w:t>
            </w:r>
          </w:p>
        </w:tc>
        <w:tc>
          <w:tcPr>
            <w:tcW w:w="1260" w:type="dxa"/>
            <w:tcBorders>
              <w:left w:val="single" w:sz="6" w:space="0" w:color="auto"/>
              <w:bottom w:val="nil"/>
              <w:right w:val="single" w:sz="6" w:space="0" w:color="auto"/>
            </w:tcBorders>
            <w:shd w:val="clear" w:color="auto" w:fill="FFFFFF"/>
            <w:vAlign w:val="bottom"/>
          </w:tcPr>
          <w:p w:rsidR="00F3577D" w:rsidRPr="0018125A" w:rsidRDefault="00F3577D" w:rsidP="009A4D49">
            <w:pPr>
              <w:shd w:val="clear" w:color="auto" w:fill="FFFFFF"/>
              <w:ind w:right="72"/>
              <w:jc w:val="right"/>
              <w:rPr>
                <w:sz w:val="22"/>
                <w:szCs w:val="22"/>
              </w:rPr>
            </w:pPr>
          </w:p>
        </w:tc>
        <w:tc>
          <w:tcPr>
            <w:tcW w:w="1329" w:type="dxa"/>
            <w:tcBorders>
              <w:left w:val="single" w:sz="6" w:space="0" w:color="auto"/>
              <w:bottom w:val="nil"/>
              <w:right w:val="nil"/>
            </w:tcBorders>
            <w:shd w:val="clear" w:color="auto" w:fill="FFFFFF"/>
            <w:vAlign w:val="bottom"/>
          </w:tcPr>
          <w:p w:rsidR="00F3577D" w:rsidRPr="0018125A" w:rsidRDefault="00F3577D" w:rsidP="009A4D49">
            <w:pPr>
              <w:shd w:val="clear" w:color="auto" w:fill="FFFFFF"/>
              <w:ind w:right="72"/>
              <w:jc w:val="right"/>
              <w:rPr>
                <w:sz w:val="22"/>
                <w:szCs w:val="22"/>
              </w:rPr>
            </w:pPr>
          </w:p>
        </w:tc>
      </w:tr>
      <w:tr w:rsidR="00F3577D" w:rsidRPr="0018125A" w:rsidTr="009A4D49">
        <w:trPr>
          <w:trHeight w:val="356"/>
          <w:jc w:val="center"/>
        </w:trPr>
        <w:tc>
          <w:tcPr>
            <w:tcW w:w="6520" w:type="dxa"/>
            <w:tcBorders>
              <w:top w:val="nil"/>
              <w:left w:val="nil"/>
              <w:bottom w:val="nil"/>
              <w:right w:val="single" w:sz="6" w:space="0" w:color="auto"/>
            </w:tcBorders>
            <w:shd w:val="clear" w:color="auto" w:fill="FFFFFF"/>
            <w:vAlign w:val="bottom"/>
          </w:tcPr>
          <w:p w:rsidR="00F3577D" w:rsidRPr="0018125A" w:rsidRDefault="00F3577D" w:rsidP="009A4D49">
            <w:pPr>
              <w:shd w:val="clear" w:color="auto" w:fill="FFFFFF"/>
              <w:tabs>
                <w:tab w:val="left" w:leader="dot" w:pos="6048"/>
              </w:tabs>
              <w:ind w:left="288"/>
              <w:rPr>
                <w:sz w:val="22"/>
                <w:szCs w:val="22"/>
              </w:rPr>
            </w:pPr>
            <w:r w:rsidRPr="0018125A">
              <w:rPr>
                <w:smallCaps/>
                <w:sz w:val="22"/>
                <w:szCs w:val="22"/>
              </w:rPr>
              <w:t xml:space="preserve">Division No. </w:t>
            </w:r>
            <w:r w:rsidRPr="0018125A">
              <w:rPr>
                <w:sz w:val="22"/>
                <w:szCs w:val="22"/>
              </w:rPr>
              <w:t>118.</w:t>
            </w:r>
          </w:p>
        </w:tc>
        <w:tc>
          <w:tcPr>
            <w:tcW w:w="1260" w:type="dxa"/>
            <w:tcBorders>
              <w:top w:val="nil"/>
              <w:left w:val="single" w:sz="6" w:space="0" w:color="auto"/>
              <w:bottom w:val="nil"/>
              <w:right w:val="single" w:sz="6" w:space="0" w:color="auto"/>
            </w:tcBorders>
            <w:shd w:val="clear" w:color="auto" w:fill="FFFFFF"/>
            <w:vAlign w:val="bottom"/>
          </w:tcPr>
          <w:p w:rsidR="00F3577D" w:rsidRPr="0018125A" w:rsidRDefault="00F3577D" w:rsidP="009A4D4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F3577D" w:rsidRPr="0018125A" w:rsidRDefault="00F3577D" w:rsidP="009A4D49">
            <w:pPr>
              <w:shd w:val="clear" w:color="auto" w:fill="FFFFFF"/>
              <w:ind w:right="72"/>
              <w:jc w:val="right"/>
              <w:rPr>
                <w:sz w:val="22"/>
                <w:szCs w:val="22"/>
              </w:rPr>
            </w:pPr>
          </w:p>
        </w:tc>
      </w:tr>
      <w:tr w:rsidR="00F3577D" w:rsidRPr="0018125A" w:rsidTr="009A4D49">
        <w:trPr>
          <w:trHeight w:val="391"/>
          <w:jc w:val="center"/>
        </w:trPr>
        <w:tc>
          <w:tcPr>
            <w:tcW w:w="6520" w:type="dxa"/>
            <w:tcBorders>
              <w:top w:val="nil"/>
              <w:left w:val="nil"/>
              <w:bottom w:val="nil"/>
              <w:right w:val="single" w:sz="6" w:space="0" w:color="auto"/>
            </w:tcBorders>
            <w:shd w:val="clear" w:color="auto" w:fill="FFFFFF"/>
            <w:vAlign w:val="bottom"/>
          </w:tcPr>
          <w:p w:rsidR="00F3577D" w:rsidRPr="0018125A" w:rsidRDefault="00F3577D" w:rsidP="00F93BB0">
            <w:pPr>
              <w:shd w:val="clear" w:color="auto" w:fill="FFFFFF"/>
              <w:tabs>
                <w:tab w:val="left" w:leader="dot" w:pos="6048"/>
              </w:tabs>
              <w:jc w:val="center"/>
              <w:rPr>
                <w:sz w:val="22"/>
                <w:szCs w:val="22"/>
              </w:rPr>
            </w:pPr>
            <w:r w:rsidRPr="0018125A">
              <w:rPr>
                <w:sz w:val="22"/>
                <w:szCs w:val="22"/>
              </w:rPr>
              <w:t>CORPS OF AUSTRALIAN ENGINEERS.</w:t>
            </w:r>
          </w:p>
        </w:tc>
        <w:tc>
          <w:tcPr>
            <w:tcW w:w="1260" w:type="dxa"/>
            <w:tcBorders>
              <w:top w:val="nil"/>
              <w:left w:val="single" w:sz="6" w:space="0" w:color="auto"/>
              <w:bottom w:val="nil"/>
              <w:right w:val="single" w:sz="6" w:space="0" w:color="auto"/>
            </w:tcBorders>
            <w:shd w:val="clear" w:color="auto" w:fill="FFFFFF"/>
            <w:vAlign w:val="bottom"/>
          </w:tcPr>
          <w:p w:rsidR="00F3577D" w:rsidRPr="0018125A" w:rsidRDefault="00F3577D" w:rsidP="009A4D4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F3577D" w:rsidRPr="0018125A" w:rsidRDefault="00F3577D" w:rsidP="009A4D49">
            <w:pPr>
              <w:shd w:val="clear" w:color="auto" w:fill="FFFFFF"/>
              <w:ind w:right="72"/>
              <w:jc w:val="right"/>
              <w:rPr>
                <w:sz w:val="22"/>
                <w:szCs w:val="22"/>
              </w:rPr>
            </w:pPr>
          </w:p>
        </w:tc>
      </w:tr>
      <w:tr w:rsidR="00F3577D" w:rsidRPr="0018125A" w:rsidTr="009A4D49">
        <w:trPr>
          <w:trHeight w:val="341"/>
          <w:jc w:val="center"/>
        </w:trPr>
        <w:tc>
          <w:tcPr>
            <w:tcW w:w="6520" w:type="dxa"/>
            <w:tcBorders>
              <w:top w:val="nil"/>
              <w:left w:val="nil"/>
              <w:right w:val="single" w:sz="6" w:space="0" w:color="auto"/>
            </w:tcBorders>
            <w:shd w:val="clear" w:color="auto" w:fill="FFFFFF"/>
            <w:vAlign w:val="bottom"/>
          </w:tcPr>
          <w:p w:rsidR="00F3577D" w:rsidRPr="0018125A" w:rsidRDefault="00F3577D" w:rsidP="00F93BB0">
            <w:pPr>
              <w:shd w:val="clear" w:color="auto" w:fill="FFFFFF"/>
              <w:tabs>
                <w:tab w:val="left" w:leader="dot" w:pos="6048"/>
              </w:tabs>
              <w:ind w:left="405"/>
              <w:rPr>
                <w:sz w:val="22"/>
                <w:szCs w:val="22"/>
              </w:rPr>
            </w:pPr>
            <w:r w:rsidRPr="0018125A">
              <w:rPr>
                <w:sz w:val="22"/>
                <w:szCs w:val="22"/>
              </w:rPr>
              <w:t>Subdivision No. 2.</w:t>
            </w:r>
            <w:r w:rsidRPr="0018125A">
              <w:rPr>
                <w:rFonts w:eastAsia="Times New Roman"/>
                <w:sz w:val="22"/>
                <w:szCs w:val="22"/>
              </w:rPr>
              <w:t>—</w:t>
            </w:r>
            <w:r w:rsidRPr="0018125A">
              <w:rPr>
                <w:rFonts w:eastAsia="Times New Roman"/>
                <w:smallCaps/>
                <w:sz w:val="22"/>
                <w:szCs w:val="22"/>
              </w:rPr>
              <w:t>Contingencies.</w:t>
            </w:r>
          </w:p>
        </w:tc>
        <w:tc>
          <w:tcPr>
            <w:tcW w:w="1260" w:type="dxa"/>
            <w:tcBorders>
              <w:top w:val="nil"/>
              <w:left w:val="single" w:sz="6" w:space="0" w:color="auto"/>
              <w:bottom w:val="nil"/>
              <w:right w:val="single" w:sz="6" w:space="0" w:color="auto"/>
            </w:tcBorders>
            <w:shd w:val="clear" w:color="auto" w:fill="FFFFFF"/>
            <w:vAlign w:val="bottom"/>
          </w:tcPr>
          <w:p w:rsidR="00F3577D" w:rsidRPr="0018125A" w:rsidRDefault="00F3577D" w:rsidP="009A4D4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F3577D" w:rsidRPr="0018125A" w:rsidRDefault="00F3577D" w:rsidP="009A4D49">
            <w:pPr>
              <w:shd w:val="clear" w:color="auto" w:fill="FFFFFF"/>
              <w:ind w:right="72"/>
              <w:jc w:val="right"/>
              <w:rPr>
                <w:sz w:val="22"/>
                <w:szCs w:val="22"/>
              </w:rPr>
            </w:pPr>
          </w:p>
        </w:tc>
      </w:tr>
      <w:tr w:rsidR="00F3577D" w:rsidRPr="0018125A" w:rsidTr="004F3AE0">
        <w:trPr>
          <w:trHeight w:val="327"/>
          <w:jc w:val="center"/>
        </w:trPr>
        <w:tc>
          <w:tcPr>
            <w:tcW w:w="6520" w:type="dxa"/>
            <w:tcBorders>
              <w:top w:val="nil"/>
              <w:left w:val="nil"/>
              <w:right w:val="single" w:sz="6" w:space="0" w:color="auto"/>
            </w:tcBorders>
            <w:shd w:val="clear" w:color="auto" w:fill="FFFFFF"/>
            <w:vAlign w:val="bottom"/>
          </w:tcPr>
          <w:p w:rsidR="00F3577D" w:rsidRPr="0018125A" w:rsidRDefault="00F3577D" w:rsidP="009A4D49">
            <w:pPr>
              <w:shd w:val="clear" w:color="auto" w:fill="FFFFFF"/>
              <w:tabs>
                <w:tab w:val="left" w:leader="dot" w:pos="6048"/>
              </w:tabs>
              <w:rPr>
                <w:sz w:val="22"/>
                <w:szCs w:val="22"/>
              </w:rPr>
            </w:pPr>
            <w:r w:rsidRPr="0018125A">
              <w:rPr>
                <w:sz w:val="22"/>
                <w:szCs w:val="22"/>
              </w:rPr>
              <w:t>No. 1. Rations</w:t>
            </w:r>
            <w:r w:rsidR="009A4D49">
              <w:rPr>
                <w:sz w:val="22"/>
                <w:szCs w:val="22"/>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rsidR="00F3577D" w:rsidRPr="0018125A" w:rsidRDefault="00F3577D" w:rsidP="009A4D49">
            <w:pPr>
              <w:shd w:val="clear" w:color="auto" w:fill="FFFFFF"/>
              <w:ind w:right="72"/>
              <w:jc w:val="right"/>
              <w:rPr>
                <w:sz w:val="22"/>
                <w:szCs w:val="22"/>
              </w:rPr>
            </w:pPr>
            <w:r w:rsidRPr="0018125A">
              <w:rPr>
                <w:sz w:val="22"/>
                <w:szCs w:val="22"/>
              </w:rPr>
              <w:t>25</w:t>
            </w:r>
          </w:p>
        </w:tc>
        <w:tc>
          <w:tcPr>
            <w:tcW w:w="1329" w:type="dxa"/>
            <w:tcBorders>
              <w:top w:val="nil"/>
              <w:left w:val="single" w:sz="6" w:space="0" w:color="auto"/>
              <w:bottom w:val="nil"/>
              <w:right w:val="nil"/>
            </w:tcBorders>
            <w:shd w:val="clear" w:color="auto" w:fill="FFFFFF"/>
            <w:vAlign w:val="bottom"/>
          </w:tcPr>
          <w:p w:rsidR="00F3577D" w:rsidRPr="0018125A" w:rsidRDefault="00F3577D" w:rsidP="009A4D49">
            <w:pPr>
              <w:shd w:val="clear" w:color="auto" w:fill="FFFFFF"/>
              <w:ind w:right="72"/>
              <w:jc w:val="right"/>
              <w:rPr>
                <w:sz w:val="22"/>
                <w:szCs w:val="22"/>
              </w:rPr>
            </w:pPr>
          </w:p>
        </w:tc>
      </w:tr>
      <w:tr w:rsidR="004F3AE0" w:rsidRPr="0018125A" w:rsidTr="004F3AE0">
        <w:trPr>
          <w:trHeight w:val="102"/>
          <w:jc w:val="center"/>
        </w:trPr>
        <w:tc>
          <w:tcPr>
            <w:tcW w:w="6520" w:type="dxa"/>
            <w:tcBorders>
              <w:top w:val="nil"/>
              <w:left w:val="nil"/>
              <w:right w:val="single" w:sz="6" w:space="0" w:color="auto"/>
            </w:tcBorders>
            <w:shd w:val="clear" w:color="auto" w:fill="FFFFFF"/>
            <w:vAlign w:val="bottom"/>
          </w:tcPr>
          <w:p w:rsidR="004F3AE0" w:rsidRPr="0018125A" w:rsidRDefault="004F3AE0" w:rsidP="004F3AE0">
            <w:pPr>
              <w:shd w:val="clear" w:color="auto" w:fill="FFFFFF"/>
              <w:tabs>
                <w:tab w:val="left" w:leader="dot" w:pos="6048"/>
              </w:tabs>
              <w:jc w:val="center"/>
              <w:rPr>
                <w:sz w:val="22"/>
                <w:szCs w:val="22"/>
              </w:rPr>
            </w:pPr>
            <w:r>
              <w:rPr>
                <w:sz w:val="22"/>
                <w:szCs w:val="22"/>
              </w:rPr>
              <w:t>_________</w:t>
            </w:r>
          </w:p>
        </w:tc>
        <w:tc>
          <w:tcPr>
            <w:tcW w:w="1260" w:type="dxa"/>
            <w:tcBorders>
              <w:top w:val="single" w:sz="6" w:space="0" w:color="auto"/>
              <w:left w:val="single" w:sz="6" w:space="0" w:color="auto"/>
              <w:right w:val="single" w:sz="6" w:space="0" w:color="auto"/>
            </w:tcBorders>
            <w:shd w:val="clear" w:color="auto" w:fill="FFFFFF"/>
            <w:vAlign w:val="bottom"/>
          </w:tcPr>
          <w:p w:rsidR="004F3AE0" w:rsidRPr="0018125A" w:rsidRDefault="004F3AE0" w:rsidP="009A4D4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4F3AE0" w:rsidRPr="0018125A" w:rsidRDefault="004F3AE0" w:rsidP="009A4D49">
            <w:pPr>
              <w:shd w:val="clear" w:color="auto" w:fill="FFFFFF"/>
              <w:ind w:right="72"/>
              <w:jc w:val="right"/>
              <w:rPr>
                <w:sz w:val="22"/>
                <w:szCs w:val="22"/>
              </w:rPr>
            </w:pPr>
          </w:p>
        </w:tc>
      </w:tr>
      <w:tr w:rsidR="00F3577D" w:rsidRPr="0018125A" w:rsidTr="004F3AE0">
        <w:trPr>
          <w:trHeight w:val="387"/>
          <w:jc w:val="center"/>
        </w:trPr>
        <w:tc>
          <w:tcPr>
            <w:tcW w:w="6520" w:type="dxa"/>
            <w:tcBorders>
              <w:left w:val="nil"/>
              <w:bottom w:val="nil"/>
              <w:right w:val="single" w:sz="6" w:space="0" w:color="auto"/>
            </w:tcBorders>
            <w:shd w:val="clear" w:color="auto" w:fill="FFFFFF"/>
            <w:vAlign w:val="bottom"/>
          </w:tcPr>
          <w:p w:rsidR="00F3577D" w:rsidRPr="0018125A" w:rsidRDefault="00F3577D" w:rsidP="009A4D49">
            <w:pPr>
              <w:shd w:val="clear" w:color="auto" w:fill="FFFFFF"/>
              <w:tabs>
                <w:tab w:val="left" w:leader="dot" w:pos="6048"/>
              </w:tabs>
              <w:ind w:left="288"/>
              <w:rPr>
                <w:sz w:val="22"/>
                <w:szCs w:val="22"/>
              </w:rPr>
            </w:pPr>
            <w:r w:rsidRPr="0018125A">
              <w:rPr>
                <w:smallCaps/>
                <w:sz w:val="22"/>
                <w:szCs w:val="22"/>
              </w:rPr>
              <w:t xml:space="preserve">Division No. </w:t>
            </w:r>
            <w:r w:rsidRPr="0018125A">
              <w:rPr>
                <w:sz w:val="22"/>
                <w:szCs w:val="22"/>
              </w:rPr>
              <w:t>121.</w:t>
            </w:r>
          </w:p>
        </w:tc>
        <w:tc>
          <w:tcPr>
            <w:tcW w:w="1260" w:type="dxa"/>
            <w:tcBorders>
              <w:left w:val="single" w:sz="6" w:space="0" w:color="auto"/>
              <w:bottom w:val="nil"/>
              <w:right w:val="single" w:sz="6" w:space="0" w:color="auto"/>
            </w:tcBorders>
            <w:shd w:val="clear" w:color="auto" w:fill="FFFFFF"/>
            <w:vAlign w:val="bottom"/>
          </w:tcPr>
          <w:p w:rsidR="00F3577D" w:rsidRPr="0018125A" w:rsidRDefault="00F3577D" w:rsidP="009A4D4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F3577D" w:rsidRPr="0018125A" w:rsidRDefault="00F3577D" w:rsidP="009A4D49">
            <w:pPr>
              <w:shd w:val="clear" w:color="auto" w:fill="FFFFFF"/>
              <w:ind w:right="72"/>
              <w:jc w:val="right"/>
              <w:rPr>
                <w:sz w:val="22"/>
                <w:szCs w:val="22"/>
              </w:rPr>
            </w:pPr>
          </w:p>
        </w:tc>
      </w:tr>
      <w:tr w:rsidR="00F3577D" w:rsidRPr="0018125A" w:rsidTr="009A4D49">
        <w:trPr>
          <w:trHeight w:val="449"/>
          <w:jc w:val="center"/>
        </w:trPr>
        <w:tc>
          <w:tcPr>
            <w:tcW w:w="6520" w:type="dxa"/>
            <w:tcBorders>
              <w:top w:val="nil"/>
              <w:left w:val="nil"/>
              <w:bottom w:val="nil"/>
              <w:right w:val="single" w:sz="6" w:space="0" w:color="auto"/>
            </w:tcBorders>
            <w:shd w:val="clear" w:color="auto" w:fill="FFFFFF"/>
            <w:vAlign w:val="bottom"/>
          </w:tcPr>
          <w:p w:rsidR="00F3577D" w:rsidRPr="0018125A" w:rsidRDefault="00F3577D" w:rsidP="009A4D49">
            <w:pPr>
              <w:shd w:val="clear" w:color="auto" w:fill="FFFFFF"/>
              <w:tabs>
                <w:tab w:val="left" w:leader="dot" w:pos="6048"/>
              </w:tabs>
              <w:jc w:val="center"/>
              <w:rPr>
                <w:sz w:val="22"/>
                <w:szCs w:val="22"/>
              </w:rPr>
            </w:pPr>
            <w:r w:rsidRPr="0018125A">
              <w:rPr>
                <w:sz w:val="22"/>
                <w:szCs w:val="22"/>
              </w:rPr>
              <w:t>DISTRICT ACCOUNTS AND PAY BRANCH.</w:t>
            </w:r>
          </w:p>
        </w:tc>
        <w:tc>
          <w:tcPr>
            <w:tcW w:w="1260" w:type="dxa"/>
            <w:tcBorders>
              <w:top w:val="nil"/>
              <w:left w:val="single" w:sz="6" w:space="0" w:color="auto"/>
              <w:bottom w:val="nil"/>
              <w:right w:val="single" w:sz="6" w:space="0" w:color="auto"/>
            </w:tcBorders>
            <w:shd w:val="clear" w:color="auto" w:fill="FFFFFF"/>
            <w:vAlign w:val="bottom"/>
          </w:tcPr>
          <w:p w:rsidR="00F3577D" w:rsidRPr="0018125A" w:rsidRDefault="00F3577D" w:rsidP="009A4D4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F3577D" w:rsidRPr="0018125A" w:rsidRDefault="00F3577D" w:rsidP="009A4D49">
            <w:pPr>
              <w:shd w:val="clear" w:color="auto" w:fill="FFFFFF"/>
              <w:ind w:right="72"/>
              <w:jc w:val="right"/>
              <w:rPr>
                <w:sz w:val="22"/>
                <w:szCs w:val="22"/>
              </w:rPr>
            </w:pPr>
          </w:p>
        </w:tc>
      </w:tr>
      <w:tr w:rsidR="00F3577D" w:rsidRPr="0018125A" w:rsidTr="009A4D49">
        <w:trPr>
          <w:trHeight w:val="287"/>
          <w:jc w:val="center"/>
        </w:trPr>
        <w:tc>
          <w:tcPr>
            <w:tcW w:w="6520" w:type="dxa"/>
            <w:tcBorders>
              <w:top w:val="nil"/>
              <w:left w:val="nil"/>
              <w:bottom w:val="nil"/>
              <w:right w:val="single" w:sz="6" w:space="0" w:color="auto"/>
            </w:tcBorders>
            <w:shd w:val="clear" w:color="auto" w:fill="FFFFFF"/>
            <w:vAlign w:val="bottom"/>
          </w:tcPr>
          <w:p w:rsidR="00F3577D" w:rsidRPr="0018125A" w:rsidRDefault="00F3577D" w:rsidP="00F93BB0">
            <w:pPr>
              <w:shd w:val="clear" w:color="auto" w:fill="FFFFFF"/>
              <w:tabs>
                <w:tab w:val="left" w:leader="dot" w:pos="6048"/>
              </w:tabs>
              <w:ind w:left="405"/>
              <w:rPr>
                <w:sz w:val="22"/>
                <w:szCs w:val="22"/>
              </w:rPr>
            </w:pPr>
            <w:r w:rsidRPr="0018125A">
              <w:rPr>
                <w:sz w:val="22"/>
                <w:szCs w:val="22"/>
              </w:rPr>
              <w:t>Subdivision No. 1.</w:t>
            </w:r>
            <w:r w:rsidRPr="0018125A">
              <w:rPr>
                <w:rFonts w:eastAsia="Times New Roman"/>
                <w:sz w:val="22"/>
                <w:szCs w:val="22"/>
              </w:rPr>
              <w:t>—</w:t>
            </w:r>
            <w:r w:rsidRPr="0018125A">
              <w:rPr>
                <w:rFonts w:eastAsia="Times New Roman"/>
                <w:smallCaps/>
                <w:sz w:val="22"/>
                <w:szCs w:val="22"/>
              </w:rPr>
              <w:t>Pay.</w:t>
            </w:r>
          </w:p>
        </w:tc>
        <w:tc>
          <w:tcPr>
            <w:tcW w:w="1260" w:type="dxa"/>
            <w:tcBorders>
              <w:top w:val="nil"/>
              <w:left w:val="single" w:sz="6" w:space="0" w:color="auto"/>
              <w:bottom w:val="nil"/>
              <w:right w:val="single" w:sz="6" w:space="0" w:color="auto"/>
            </w:tcBorders>
            <w:shd w:val="clear" w:color="auto" w:fill="FFFFFF"/>
            <w:vAlign w:val="bottom"/>
          </w:tcPr>
          <w:p w:rsidR="00F3577D" w:rsidRPr="0018125A" w:rsidRDefault="00F3577D" w:rsidP="009A4D4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F3577D" w:rsidRPr="0018125A" w:rsidRDefault="00F3577D" w:rsidP="009A4D49">
            <w:pPr>
              <w:shd w:val="clear" w:color="auto" w:fill="FFFFFF"/>
              <w:ind w:right="72"/>
              <w:jc w:val="right"/>
              <w:rPr>
                <w:sz w:val="22"/>
                <w:szCs w:val="22"/>
              </w:rPr>
            </w:pPr>
          </w:p>
        </w:tc>
      </w:tr>
      <w:tr w:rsidR="00F3577D" w:rsidRPr="0018125A" w:rsidTr="00F93BB0">
        <w:trPr>
          <w:trHeight w:val="80"/>
          <w:jc w:val="center"/>
        </w:trPr>
        <w:tc>
          <w:tcPr>
            <w:tcW w:w="6520" w:type="dxa"/>
            <w:tcBorders>
              <w:top w:val="nil"/>
              <w:left w:val="nil"/>
              <w:bottom w:val="nil"/>
              <w:right w:val="single" w:sz="6" w:space="0" w:color="auto"/>
            </w:tcBorders>
            <w:shd w:val="clear" w:color="auto" w:fill="FFFFFF"/>
            <w:vAlign w:val="bottom"/>
          </w:tcPr>
          <w:p w:rsidR="00F3577D" w:rsidRPr="0018125A" w:rsidRDefault="00F3577D" w:rsidP="009A4D49">
            <w:pPr>
              <w:shd w:val="clear" w:color="auto" w:fill="FFFFFF"/>
              <w:tabs>
                <w:tab w:val="left" w:leader="dot" w:pos="6048"/>
              </w:tabs>
              <w:rPr>
                <w:sz w:val="22"/>
                <w:szCs w:val="22"/>
              </w:rPr>
            </w:pPr>
            <w:r w:rsidRPr="0018125A">
              <w:rPr>
                <w:sz w:val="22"/>
                <w:szCs w:val="22"/>
              </w:rPr>
              <w:t>Arrears</w:t>
            </w:r>
            <w:r w:rsidR="009A4D49">
              <w:rPr>
                <w:sz w:val="22"/>
                <w:szCs w:val="22"/>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rsidR="00F3577D" w:rsidRPr="0018125A" w:rsidRDefault="00F3577D" w:rsidP="009A4D49">
            <w:pPr>
              <w:shd w:val="clear" w:color="auto" w:fill="FFFFFF"/>
              <w:ind w:right="72"/>
              <w:jc w:val="right"/>
              <w:rPr>
                <w:sz w:val="22"/>
                <w:szCs w:val="22"/>
              </w:rPr>
            </w:pPr>
            <w:r w:rsidRPr="0018125A">
              <w:rPr>
                <w:sz w:val="22"/>
                <w:szCs w:val="22"/>
              </w:rPr>
              <w:t>11</w:t>
            </w:r>
          </w:p>
        </w:tc>
        <w:tc>
          <w:tcPr>
            <w:tcW w:w="1329" w:type="dxa"/>
            <w:tcBorders>
              <w:top w:val="nil"/>
              <w:left w:val="single" w:sz="6" w:space="0" w:color="auto"/>
              <w:bottom w:val="nil"/>
              <w:right w:val="nil"/>
            </w:tcBorders>
            <w:shd w:val="clear" w:color="auto" w:fill="FFFFFF"/>
            <w:vAlign w:val="bottom"/>
          </w:tcPr>
          <w:p w:rsidR="00F3577D" w:rsidRPr="0018125A" w:rsidRDefault="00F3577D" w:rsidP="009A4D49">
            <w:pPr>
              <w:shd w:val="clear" w:color="auto" w:fill="FFFFFF"/>
              <w:ind w:right="72"/>
              <w:jc w:val="right"/>
              <w:rPr>
                <w:sz w:val="22"/>
                <w:szCs w:val="22"/>
              </w:rPr>
            </w:pPr>
          </w:p>
        </w:tc>
      </w:tr>
      <w:tr w:rsidR="00F3577D" w:rsidRPr="0018125A" w:rsidTr="009A4D49">
        <w:trPr>
          <w:trHeight w:val="431"/>
          <w:jc w:val="center"/>
        </w:trPr>
        <w:tc>
          <w:tcPr>
            <w:tcW w:w="6520" w:type="dxa"/>
            <w:tcBorders>
              <w:top w:val="nil"/>
              <w:left w:val="nil"/>
              <w:bottom w:val="nil"/>
              <w:right w:val="single" w:sz="6" w:space="0" w:color="auto"/>
            </w:tcBorders>
            <w:shd w:val="clear" w:color="auto" w:fill="FFFFFF"/>
            <w:vAlign w:val="bottom"/>
          </w:tcPr>
          <w:p w:rsidR="00F3577D" w:rsidRPr="0018125A" w:rsidRDefault="00F3577D" w:rsidP="009A4D49">
            <w:pPr>
              <w:shd w:val="clear" w:color="auto" w:fill="FFFFFF"/>
              <w:tabs>
                <w:tab w:val="left" w:leader="dot" w:pos="6048"/>
              </w:tabs>
              <w:ind w:left="2160"/>
              <w:rPr>
                <w:sz w:val="22"/>
                <w:szCs w:val="22"/>
              </w:rPr>
            </w:pPr>
            <w:r w:rsidRPr="0018125A">
              <w:rPr>
                <w:sz w:val="22"/>
                <w:szCs w:val="22"/>
              </w:rPr>
              <w:t>Carried forward</w:t>
            </w:r>
            <w:r w:rsidR="009A4D49">
              <w:rPr>
                <w:sz w:val="22"/>
                <w:szCs w:val="22"/>
              </w:rPr>
              <w:tab/>
            </w:r>
          </w:p>
        </w:tc>
        <w:tc>
          <w:tcPr>
            <w:tcW w:w="1260" w:type="dxa"/>
            <w:tcBorders>
              <w:top w:val="single" w:sz="6" w:space="0" w:color="auto"/>
              <w:left w:val="single" w:sz="6" w:space="0" w:color="auto"/>
              <w:bottom w:val="nil"/>
              <w:right w:val="single" w:sz="6" w:space="0" w:color="auto"/>
            </w:tcBorders>
            <w:shd w:val="clear" w:color="auto" w:fill="FFFFFF"/>
            <w:vAlign w:val="bottom"/>
          </w:tcPr>
          <w:p w:rsidR="00F3577D" w:rsidRPr="0018125A" w:rsidRDefault="00F3577D" w:rsidP="009A4D49">
            <w:pPr>
              <w:shd w:val="clear" w:color="auto" w:fill="FFFFFF"/>
              <w:ind w:right="72"/>
              <w:jc w:val="right"/>
              <w:rPr>
                <w:sz w:val="22"/>
                <w:szCs w:val="22"/>
              </w:rPr>
            </w:pPr>
            <w:r w:rsidRPr="0018125A">
              <w:rPr>
                <w:sz w:val="22"/>
                <w:szCs w:val="22"/>
              </w:rPr>
              <w:t>36</w:t>
            </w:r>
          </w:p>
        </w:tc>
        <w:tc>
          <w:tcPr>
            <w:tcW w:w="1329" w:type="dxa"/>
            <w:tcBorders>
              <w:top w:val="nil"/>
              <w:left w:val="single" w:sz="6" w:space="0" w:color="auto"/>
              <w:bottom w:val="nil"/>
              <w:right w:val="nil"/>
            </w:tcBorders>
            <w:shd w:val="clear" w:color="auto" w:fill="FFFFFF"/>
            <w:vAlign w:val="bottom"/>
          </w:tcPr>
          <w:p w:rsidR="00F3577D" w:rsidRPr="0018125A" w:rsidRDefault="00F3577D" w:rsidP="009A4D49">
            <w:pPr>
              <w:shd w:val="clear" w:color="auto" w:fill="FFFFFF"/>
              <w:ind w:right="72"/>
              <w:jc w:val="right"/>
              <w:rPr>
                <w:sz w:val="22"/>
                <w:szCs w:val="22"/>
              </w:rPr>
            </w:pPr>
          </w:p>
        </w:tc>
      </w:tr>
    </w:tbl>
    <w:p w:rsidR="00E70ADE" w:rsidRPr="0018125A" w:rsidRDefault="00E70ADE" w:rsidP="005544B9">
      <w:pPr>
        <w:shd w:val="clear" w:color="auto" w:fill="FFFFFF"/>
        <w:rPr>
          <w:sz w:val="22"/>
          <w:szCs w:val="22"/>
        </w:rPr>
      </w:pPr>
    </w:p>
    <w:tbl>
      <w:tblPr>
        <w:tblW w:w="5000" w:type="pct"/>
        <w:jc w:val="center"/>
        <w:tblLayout w:type="fixed"/>
        <w:tblCellMar>
          <w:left w:w="40" w:type="dxa"/>
          <w:right w:w="40" w:type="dxa"/>
        </w:tblCellMar>
        <w:tblLook w:val="0000" w:firstRow="0" w:lastRow="0" w:firstColumn="0" w:lastColumn="0" w:noHBand="0" w:noVBand="0"/>
      </w:tblPr>
      <w:tblGrid>
        <w:gridCol w:w="6520"/>
        <w:gridCol w:w="1260"/>
        <w:gridCol w:w="1329"/>
      </w:tblGrid>
      <w:tr w:rsidR="00F93BB0" w:rsidRPr="0018125A" w:rsidTr="00F93BB0">
        <w:trPr>
          <w:trHeight w:val="749"/>
          <w:jc w:val="center"/>
        </w:trPr>
        <w:tc>
          <w:tcPr>
            <w:tcW w:w="9109" w:type="dxa"/>
            <w:gridSpan w:val="3"/>
            <w:tcBorders>
              <w:top w:val="single" w:sz="4" w:space="0" w:color="auto"/>
              <w:left w:val="nil"/>
              <w:bottom w:val="single" w:sz="4" w:space="0" w:color="auto"/>
            </w:tcBorders>
            <w:shd w:val="clear" w:color="auto" w:fill="FFFFFF"/>
            <w:vAlign w:val="center"/>
          </w:tcPr>
          <w:p w:rsidR="00F93BB0" w:rsidRPr="00F93BB0" w:rsidRDefault="00F93BB0" w:rsidP="00F93BB0">
            <w:pPr>
              <w:shd w:val="clear" w:color="auto" w:fill="FFFFFF"/>
              <w:ind w:right="72"/>
              <w:jc w:val="center"/>
              <w:rPr>
                <w:sz w:val="24"/>
                <w:szCs w:val="22"/>
              </w:rPr>
            </w:pPr>
            <w:r w:rsidRPr="00F93BB0">
              <w:rPr>
                <w:sz w:val="24"/>
                <w:szCs w:val="22"/>
                <w:lang w:val="it-IT"/>
              </w:rPr>
              <w:t>VII.</w:t>
            </w:r>
            <w:r w:rsidRPr="00F93BB0">
              <w:rPr>
                <w:sz w:val="24"/>
                <w:szCs w:val="22"/>
              </w:rPr>
              <w:t>—</w:t>
            </w:r>
            <w:r w:rsidRPr="00F93BB0">
              <w:rPr>
                <w:smallCaps/>
                <w:sz w:val="24"/>
                <w:szCs w:val="22"/>
              </w:rPr>
              <w:t>The Department oe Defence</w:t>
            </w:r>
            <w:r w:rsidRPr="00F93BB0">
              <w:rPr>
                <w:sz w:val="24"/>
                <w:szCs w:val="22"/>
              </w:rPr>
              <w:t>—</w:t>
            </w:r>
            <w:r w:rsidRPr="00F93BB0">
              <w:rPr>
                <w:i/>
                <w:iCs/>
                <w:sz w:val="24"/>
                <w:szCs w:val="22"/>
              </w:rPr>
              <w:t>continued.</w:t>
            </w:r>
          </w:p>
        </w:tc>
      </w:tr>
      <w:tr w:rsidR="00E70ADE" w:rsidRPr="0018125A" w:rsidTr="00F93BB0">
        <w:trPr>
          <w:trHeight w:val="548"/>
          <w:jc w:val="center"/>
        </w:trPr>
        <w:tc>
          <w:tcPr>
            <w:tcW w:w="6520" w:type="dxa"/>
            <w:tcBorders>
              <w:top w:val="single" w:sz="4" w:space="0" w:color="auto"/>
              <w:left w:val="nil"/>
              <w:bottom w:val="nil"/>
              <w:right w:val="single" w:sz="6" w:space="0" w:color="auto"/>
            </w:tcBorders>
            <w:shd w:val="clear" w:color="auto" w:fill="FFFFFF"/>
            <w:vAlign w:val="bottom"/>
          </w:tcPr>
          <w:p w:rsidR="00E70ADE" w:rsidRPr="0018125A" w:rsidRDefault="00E70ADE" w:rsidP="00B952DA">
            <w:pPr>
              <w:shd w:val="clear" w:color="auto" w:fill="FFFFFF"/>
              <w:tabs>
                <w:tab w:val="left" w:leader="dot" w:pos="6048"/>
              </w:tabs>
              <w:rPr>
                <w:sz w:val="22"/>
                <w:szCs w:val="22"/>
              </w:rPr>
            </w:pPr>
          </w:p>
        </w:tc>
        <w:tc>
          <w:tcPr>
            <w:tcW w:w="1260" w:type="dxa"/>
            <w:tcBorders>
              <w:top w:val="single" w:sz="4" w:space="0" w:color="auto"/>
              <w:left w:val="single" w:sz="6" w:space="0" w:color="auto"/>
              <w:bottom w:val="single" w:sz="4" w:space="0" w:color="auto"/>
              <w:right w:val="single" w:sz="6" w:space="0" w:color="auto"/>
            </w:tcBorders>
            <w:shd w:val="clear" w:color="auto" w:fill="FFFFFF"/>
            <w:vAlign w:val="center"/>
          </w:tcPr>
          <w:p w:rsidR="00E70ADE" w:rsidRPr="00F93BB0" w:rsidRDefault="00B204BA" w:rsidP="00B952DA">
            <w:pPr>
              <w:shd w:val="clear" w:color="auto" w:fill="FFFFFF"/>
              <w:ind w:right="72"/>
              <w:jc w:val="center"/>
              <w:rPr>
                <w:sz w:val="18"/>
                <w:szCs w:val="22"/>
              </w:rPr>
            </w:pPr>
            <w:r w:rsidRPr="00F93BB0">
              <w:rPr>
                <w:sz w:val="18"/>
                <w:szCs w:val="22"/>
              </w:rPr>
              <w:t>“</w:t>
            </w:r>
            <w:r w:rsidR="00E70ADE" w:rsidRPr="00F93BB0">
              <w:rPr>
                <w:sz w:val="18"/>
                <w:szCs w:val="22"/>
              </w:rPr>
              <w:t>Transferred</w:t>
            </w:r>
            <w:r w:rsidRPr="00F93BB0">
              <w:rPr>
                <w:sz w:val="18"/>
                <w:szCs w:val="22"/>
              </w:rPr>
              <w:t>”</w:t>
            </w:r>
          </w:p>
        </w:tc>
        <w:tc>
          <w:tcPr>
            <w:tcW w:w="1329" w:type="dxa"/>
            <w:tcBorders>
              <w:top w:val="single" w:sz="4" w:space="0" w:color="auto"/>
              <w:left w:val="single" w:sz="6" w:space="0" w:color="auto"/>
              <w:bottom w:val="single" w:sz="4" w:space="0" w:color="auto"/>
              <w:right w:val="nil"/>
            </w:tcBorders>
            <w:shd w:val="clear" w:color="auto" w:fill="FFFFFF"/>
            <w:vAlign w:val="center"/>
          </w:tcPr>
          <w:p w:rsidR="00E70ADE" w:rsidRPr="00F93BB0" w:rsidRDefault="00B204BA" w:rsidP="00B952DA">
            <w:pPr>
              <w:shd w:val="clear" w:color="auto" w:fill="FFFFFF"/>
              <w:ind w:right="72"/>
              <w:jc w:val="center"/>
              <w:rPr>
                <w:sz w:val="18"/>
                <w:szCs w:val="22"/>
              </w:rPr>
            </w:pPr>
            <w:r w:rsidRPr="00F93BB0">
              <w:rPr>
                <w:sz w:val="18"/>
                <w:szCs w:val="22"/>
              </w:rPr>
              <w:t>“</w:t>
            </w:r>
            <w:r w:rsidR="00E70ADE" w:rsidRPr="00F93BB0">
              <w:rPr>
                <w:sz w:val="18"/>
                <w:szCs w:val="22"/>
              </w:rPr>
              <w:t>Other.</w:t>
            </w:r>
            <w:r w:rsidRPr="00F93BB0">
              <w:rPr>
                <w:sz w:val="18"/>
                <w:szCs w:val="22"/>
              </w:rPr>
              <w:t>”</w:t>
            </w:r>
          </w:p>
        </w:tc>
      </w:tr>
      <w:tr w:rsidR="00E70ADE" w:rsidRPr="0018125A" w:rsidTr="00F93BB0">
        <w:trPr>
          <w:trHeight w:val="170"/>
          <w:jc w:val="center"/>
        </w:trPr>
        <w:tc>
          <w:tcPr>
            <w:tcW w:w="6520" w:type="dxa"/>
            <w:tcBorders>
              <w:top w:val="nil"/>
              <w:left w:val="nil"/>
              <w:bottom w:val="nil"/>
              <w:right w:val="single" w:sz="6" w:space="0" w:color="auto"/>
            </w:tcBorders>
            <w:shd w:val="clear" w:color="auto" w:fill="FFFFFF"/>
            <w:vAlign w:val="bottom"/>
          </w:tcPr>
          <w:p w:rsidR="00E70ADE" w:rsidRPr="0018125A" w:rsidRDefault="00E70ADE" w:rsidP="00B952DA">
            <w:pPr>
              <w:shd w:val="clear" w:color="auto" w:fill="FFFFFF"/>
              <w:tabs>
                <w:tab w:val="left" w:leader="dot" w:pos="6048"/>
              </w:tabs>
              <w:rPr>
                <w:sz w:val="22"/>
                <w:szCs w:val="22"/>
              </w:rPr>
            </w:pPr>
            <w:r w:rsidRPr="0018125A">
              <w:rPr>
                <w:sz w:val="22"/>
                <w:szCs w:val="22"/>
              </w:rPr>
              <w:t>QUEENSLAND MILITARY FORCES</w:t>
            </w:r>
            <w:r w:rsidRPr="0018125A">
              <w:rPr>
                <w:rFonts w:eastAsia="Times New Roman"/>
                <w:sz w:val="22"/>
                <w:szCs w:val="22"/>
              </w:rPr>
              <w:t>—</w:t>
            </w:r>
            <w:r w:rsidRPr="0018125A">
              <w:rPr>
                <w:rFonts w:eastAsia="Times New Roman"/>
                <w:i/>
                <w:iCs/>
                <w:sz w:val="22"/>
                <w:szCs w:val="22"/>
              </w:rPr>
              <w:t>continued.</w:t>
            </w:r>
          </w:p>
        </w:tc>
        <w:tc>
          <w:tcPr>
            <w:tcW w:w="1260" w:type="dxa"/>
            <w:tcBorders>
              <w:top w:val="single" w:sz="4" w:space="0" w:color="auto"/>
              <w:left w:val="single" w:sz="6" w:space="0" w:color="auto"/>
              <w:right w:val="single" w:sz="6" w:space="0" w:color="auto"/>
            </w:tcBorders>
            <w:shd w:val="clear" w:color="auto" w:fill="FFFFFF"/>
            <w:vAlign w:val="center"/>
          </w:tcPr>
          <w:p w:rsidR="00E70ADE" w:rsidRPr="0018125A" w:rsidRDefault="00E70ADE" w:rsidP="00B952DA">
            <w:pPr>
              <w:shd w:val="clear" w:color="auto" w:fill="FFFFFF"/>
              <w:ind w:right="72"/>
              <w:jc w:val="center"/>
              <w:rPr>
                <w:sz w:val="22"/>
                <w:szCs w:val="22"/>
              </w:rPr>
            </w:pPr>
            <w:r w:rsidRPr="0018125A">
              <w:rPr>
                <w:rFonts w:eastAsia="Times New Roman"/>
                <w:sz w:val="22"/>
                <w:szCs w:val="22"/>
              </w:rPr>
              <w:t>£</w:t>
            </w:r>
          </w:p>
        </w:tc>
        <w:tc>
          <w:tcPr>
            <w:tcW w:w="1329" w:type="dxa"/>
            <w:tcBorders>
              <w:top w:val="single" w:sz="4" w:space="0" w:color="auto"/>
              <w:left w:val="single" w:sz="6" w:space="0" w:color="auto"/>
              <w:bottom w:val="nil"/>
              <w:right w:val="nil"/>
            </w:tcBorders>
            <w:shd w:val="clear" w:color="auto" w:fill="FFFFFF"/>
            <w:vAlign w:val="center"/>
          </w:tcPr>
          <w:p w:rsidR="00E70ADE" w:rsidRPr="0018125A" w:rsidRDefault="00E70ADE" w:rsidP="00B952DA">
            <w:pPr>
              <w:shd w:val="clear" w:color="auto" w:fill="FFFFFF"/>
              <w:ind w:right="72"/>
              <w:jc w:val="center"/>
              <w:rPr>
                <w:sz w:val="22"/>
                <w:szCs w:val="22"/>
              </w:rPr>
            </w:pPr>
            <w:r w:rsidRPr="0018125A">
              <w:rPr>
                <w:rFonts w:eastAsia="Times New Roman"/>
                <w:sz w:val="22"/>
                <w:szCs w:val="22"/>
              </w:rPr>
              <w:t>£</w:t>
            </w:r>
          </w:p>
        </w:tc>
      </w:tr>
      <w:tr w:rsidR="00E70ADE" w:rsidRPr="0018125A" w:rsidTr="00F93BB0">
        <w:trPr>
          <w:trHeight w:val="360"/>
          <w:jc w:val="center"/>
        </w:trPr>
        <w:tc>
          <w:tcPr>
            <w:tcW w:w="6520" w:type="dxa"/>
            <w:tcBorders>
              <w:top w:val="nil"/>
              <w:left w:val="nil"/>
              <w:bottom w:val="nil"/>
              <w:right w:val="single" w:sz="6" w:space="0" w:color="auto"/>
            </w:tcBorders>
            <w:shd w:val="clear" w:color="auto" w:fill="FFFFFF"/>
            <w:vAlign w:val="bottom"/>
          </w:tcPr>
          <w:p w:rsidR="00E70ADE" w:rsidRPr="0018125A" w:rsidRDefault="00E70ADE" w:rsidP="00B952DA">
            <w:pPr>
              <w:shd w:val="clear" w:color="auto" w:fill="FFFFFF"/>
              <w:tabs>
                <w:tab w:val="left" w:leader="dot" w:pos="6048"/>
              </w:tabs>
              <w:ind w:left="2880"/>
              <w:rPr>
                <w:sz w:val="22"/>
                <w:szCs w:val="22"/>
              </w:rPr>
            </w:pPr>
            <w:r w:rsidRPr="0018125A">
              <w:rPr>
                <w:sz w:val="22"/>
                <w:szCs w:val="22"/>
              </w:rPr>
              <w:t>Brought forward</w:t>
            </w:r>
            <w:r w:rsidR="00B952DA">
              <w:rPr>
                <w:sz w:val="22"/>
                <w:szCs w:val="22"/>
              </w:rPr>
              <w:tab/>
            </w:r>
          </w:p>
        </w:tc>
        <w:tc>
          <w:tcPr>
            <w:tcW w:w="1260" w:type="dxa"/>
            <w:tcBorders>
              <w:top w:val="nil"/>
              <w:left w:val="single" w:sz="6" w:space="0" w:color="auto"/>
              <w:bottom w:val="single" w:sz="4" w:space="0" w:color="auto"/>
              <w:right w:val="single" w:sz="6" w:space="0" w:color="auto"/>
            </w:tcBorders>
            <w:shd w:val="clear" w:color="auto" w:fill="FFFFFF"/>
            <w:vAlign w:val="bottom"/>
          </w:tcPr>
          <w:p w:rsidR="00E70ADE" w:rsidRPr="0018125A" w:rsidRDefault="00E70ADE" w:rsidP="00F93BB0">
            <w:pPr>
              <w:shd w:val="clear" w:color="auto" w:fill="FFFFFF"/>
              <w:ind w:right="144"/>
              <w:jc w:val="right"/>
              <w:rPr>
                <w:sz w:val="22"/>
                <w:szCs w:val="22"/>
              </w:rPr>
            </w:pPr>
            <w:r w:rsidRPr="0018125A">
              <w:rPr>
                <w:sz w:val="22"/>
                <w:szCs w:val="22"/>
              </w:rPr>
              <w:t>36</w:t>
            </w:r>
          </w:p>
        </w:tc>
        <w:tc>
          <w:tcPr>
            <w:tcW w:w="1329" w:type="dxa"/>
            <w:tcBorders>
              <w:top w:val="nil"/>
              <w:left w:val="single" w:sz="6" w:space="0" w:color="auto"/>
              <w:bottom w:val="nil"/>
              <w:right w:val="nil"/>
            </w:tcBorders>
            <w:shd w:val="clear" w:color="auto" w:fill="FFFFFF"/>
            <w:vAlign w:val="bottom"/>
          </w:tcPr>
          <w:p w:rsidR="00E70ADE" w:rsidRPr="0018125A" w:rsidRDefault="00E70ADE" w:rsidP="00B952DA">
            <w:pPr>
              <w:shd w:val="clear" w:color="auto" w:fill="FFFFFF"/>
              <w:ind w:right="72"/>
              <w:jc w:val="right"/>
              <w:rPr>
                <w:sz w:val="22"/>
                <w:szCs w:val="22"/>
              </w:rPr>
            </w:pPr>
          </w:p>
        </w:tc>
      </w:tr>
      <w:tr w:rsidR="00E70ADE" w:rsidRPr="0018125A" w:rsidTr="00F93BB0">
        <w:trPr>
          <w:trHeight w:val="350"/>
          <w:jc w:val="center"/>
        </w:trPr>
        <w:tc>
          <w:tcPr>
            <w:tcW w:w="6520" w:type="dxa"/>
            <w:tcBorders>
              <w:top w:val="nil"/>
              <w:left w:val="nil"/>
              <w:bottom w:val="nil"/>
              <w:right w:val="single" w:sz="6" w:space="0" w:color="auto"/>
            </w:tcBorders>
            <w:shd w:val="clear" w:color="auto" w:fill="FFFFFF"/>
            <w:vAlign w:val="bottom"/>
          </w:tcPr>
          <w:p w:rsidR="00E70ADE" w:rsidRPr="0018125A" w:rsidRDefault="00E70ADE" w:rsidP="00B952DA">
            <w:pPr>
              <w:shd w:val="clear" w:color="auto" w:fill="FFFFFF"/>
              <w:tabs>
                <w:tab w:val="left" w:leader="dot" w:pos="6048"/>
              </w:tabs>
              <w:ind w:left="288"/>
              <w:rPr>
                <w:sz w:val="22"/>
                <w:szCs w:val="22"/>
              </w:rPr>
            </w:pPr>
            <w:r w:rsidRPr="0018125A">
              <w:rPr>
                <w:smallCaps/>
                <w:sz w:val="22"/>
                <w:szCs w:val="22"/>
                <w:lang w:val="de-DE"/>
              </w:rPr>
              <w:t xml:space="preserve">Diviston </w:t>
            </w:r>
            <w:r w:rsidRPr="0018125A">
              <w:rPr>
                <w:smallCaps/>
                <w:sz w:val="22"/>
                <w:szCs w:val="22"/>
              </w:rPr>
              <w:t>No.</w:t>
            </w:r>
            <w:r w:rsidR="00B204BA" w:rsidRPr="0018125A">
              <w:rPr>
                <w:smallCaps/>
                <w:sz w:val="22"/>
                <w:szCs w:val="22"/>
              </w:rPr>
              <w:t xml:space="preserve"> </w:t>
            </w:r>
            <w:r w:rsidRPr="0018125A">
              <w:rPr>
                <w:sz w:val="22"/>
                <w:szCs w:val="22"/>
              </w:rPr>
              <w:t>125.</w:t>
            </w:r>
          </w:p>
        </w:tc>
        <w:tc>
          <w:tcPr>
            <w:tcW w:w="1260" w:type="dxa"/>
            <w:tcBorders>
              <w:top w:val="single" w:sz="4" w:space="0" w:color="auto"/>
              <w:left w:val="single" w:sz="6" w:space="0" w:color="auto"/>
              <w:bottom w:val="nil"/>
              <w:right w:val="single" w:sz="6" w:space="0" w:color="auto"/>
            </w:tcBorders>
            <w:shd w:val="clear" w:color="auto" w:fill="FFFFFF"/>
            <w:vAlign w:val="bottom"/>
          </w:tcPr>
          <w:p w:rsidR="00E70ADE" w:rsidRPr="0018125A" w:rsidRDefault="00E70ADE" w:rsidP="00B952DA">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B952DA">
            <w:pPr>
              <w:shd w:val="clear" w:color="auto" w:fill="FFFFFF"/>
              <w:ind w:right="72"/>
              <w:jc w:val="right"/>
              <w:rPr>
                <w:sz w:val="22"/>
                <w:szCs w:val="22"/>
              </w:rPr>
            </w:pPr>
          </w:p>
        </w:tc>
      </w:tr>
      <w:tr w:rsidR="00E70ADE" w:rsidRPr="0018125A" w:rsidTr="00F93BB0">
        <w:trPr>
          <w:trHeight w:val="450"/>
          <w:jc w:val="center"/>
        </w:trPr>
        <w:tc>
          <w:tcPr>
            <w:tcW w:w="6520" w:type="dxa"/>
            <w:tcBorders>
              <w:top w:val="nil"/>
              <w:left w:val="nil"/>
              <w:bottom w:val="nil"/>
              <w:right w:val="single" w:sz="6" w:space="0" w:color="auto"/>
            </w:tcBorders>
            <w:shd w:val="clear" w:color="auto" w:fill="FFFFFF"/>
            <w:vAlign w:val="bottom"/>
          </w:tcPr>
          <w:p w:rsidR="00E70ADE" w:rsidRPr="0018125A" w:rsidRDefault="00E70ADE" w:rsidP="00B952DA">
            <w:pPr>
              <w:shd w:val="clear" w:color="auto" w:fill="FFFFFF"/>
              <w:tabs>
                <w:tab w:val="left" w:leader="dot" w:pos="6048"/>
              </w:tabs>
              <w:ind w:left="504"/>
              <w:rPr>
                <w:sz w:val="22"/>
                <w:szCs w:val="22"/>
              </w:rPr>
            </w:pPr>
            <w:r w:rsidRPr="0018125A">
              <w:rPr>
                <w:i/>
                <w:iCs/>
                <w:sz w:val="22"/>
                <w:szCs w:val="22"/>
              </w:rPr>
              <w:t>Read</w:t>
            </w:r>
            <w:r w:rsidRPr="0018125A">
              <w:rPr>
                <w:rFonts w:eastAsia="Times New Roman"/>
                <w:sz w:val="22"/>
                <w:szCs w:val="22"/>
              </w:rPr>
              <w:t>—</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B952DA">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B952DA">
            <w:pPr>
              <w:shd w:val="clear" w:color="auto" w:fill="FFFFFF"/>
              <w:ind w:right="72"/>
              <w:jc w:val="right"/>
              <w:rPr>
                <w:sz w:val="22"/>
                <w:szCs w:val="22"/>
              </w:rPr>
            </w:pPr>
          </w:p>
        </w:tc>
      </w:tr>
      <w:tr w:rsidR="00E70ADE" w:rsidRPr="0018125A" w:rsidTr="00F93BB0">
        <w:trPr>
          <w:trHeight w:val="80"/>
          <w:jc w:val="center"/>
        </w:trPr>
        <w:tc>
          <w:tcPr>
            <w:tcW w:w="6520" w:type="dxa"/>
            <w:tcBorders>
              <w:top w:val="nil"/>
              <w:left w:val="nil"/>
              <w:bottom w:val="nil"/>
              <w:right w:val="single" w:sz="6" w:space="0" w:color="auto"/>
            </w:tcBorders>
            <w:shd w:val="clear" w:color="auto" w:fill="FFFFFF"/>
            <w:vAlign w:val="bottom"/>
          </w:tcPr>
          <w:p w:rsidR="00E70ADE" w:rsidRPr="0018125A" w:rsidRDefault="00E70ADE" w:rsidP="00B952DA">
            <w:pPr>
              <w:shd w:val="clear" w:color="auto" w:fill="FFFFFF"/>
              <w:tabs>
                <w:tab w:val="left" w:leader="dot" w:pos="6048"/>
              </w:tabs>
              <w:jc w:val="center"/>
              <w:rPr>
                <w:sz w:val="22"/>
                <w:szCs w:val="22"/>
              </w:rPr>
            </w:pPr>
            <w:r w:rsidRPr="0018125A">
              <w:rPr>
                <w:sz w:val="22"/>
                <w:szCs w:val="22"/>
              </w:rPr>
              <w:t>AUSTRALIAN</w:t>
            </w:r>
            <w:r w:rsidR="00B204BA" w:rsidRPr="0018125A">
              <w:rPr>
                <w:sz w:val="22"/>
                <w:szCs w:val="22"/>
              </w:rPr>
              <w:t xml:space="preserve"> </w:t>
            </w:r>
            <w:r w:rsidRPr="0018125A">
              <w:rPr>
                <w:sz w:val="22"/>
                <w:szCs w:val="22"/>
              </w:rPr>
              <w:t>INTELLIGENCE</w:t>
            </w:r>
            <w:r w:rsidR="00B204BA" w:rsidRPr="0018125A">
              <w:rPr>
                <w:sz w:val="22"/>
                <w:szCs w:val="22"/>
              </w:rPr>
              <w:t xml:space="preserve"> </w:t>
            </w:r>
            <w:r w:rsidRPr="0018125A">
              <w:rPr>
                <w:sz w:val="22"/>
                <w:szCs w:val="22"/>
              </w:rPr>
              <w:t>CORPS.</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B952DA">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B952DA">
            <w:pPr>
              <w:shd w:val="clear" w:color="auto" w:fill="FFFFFF"/>
              <w:ind w:right="72"/>
              <w:jc w:val="right"/>
              <w:rPr>
                <w:sz w:val="22"/>
                <w:szCs w:val="22"/>
              </w:rPr>
            </w:pPr>
          </w:p>
        </w:tc>
      </w:tr>
      <w:tr w:rsidR="00E70ADE" w:rsidRPr="0018125A" w:rsidTr="00F93BB0">
        <w:trPr>
          <w:trHeight w:val="506"/>
          <w:jc w:val="center"/>
        </w:trPr>
        <w:tc>
          <w:tcPr>
            <w:tcW w:w="6520" w:type="dxa"/>
            <w:tcBorders>
              <w:top w:val="nil"/>
              <w:left w:val="nil"/>
              <w:bottom w:val="nil"/>
              <w:right w:val="single" w:sz="6" w:space="0" w:color="auto"/>
            </w:tcBorders>
            <w:shd w:val="clear" w:color="auto" w:fill="FFFFFF"/>
            <w:vAlign w:val="bottom"/>
          </w:tcPr>
          <w:p w:rsidR="00E70ADE" w:rsidRPr="0018125A" w:rsidRDefault="00E70ADE" w:rsidP="00F93BB0">
            <w:pPr>
              <w:shd w:val="clear" w:color="auto" w:fill="FFFFFF"/>
              <w:tabs>
                <w:tab w:val="left" w:leader="dot" w:pos="6048"/>
              </w:tabs>
              <w:jc w:val="center"/>
              <w:rPr>
                <w:sz w:val="22"/>
                <w:szCs w:val="22"/>
              </w:rPr>
            </w:pPr>
            <w:r w:rsidRPr="0018125A">
              <w:rPr>
                <w:sz w:val="22"/>
                <w:szCs w:val="22"/>
              </w:rPr>
              <w:t>Preliminary expenses</w:t>
            </w:r>
            <w:r w:rsidR="00B204BA" w:rsidRPr="0018125A">
              <w:rPr>
                <w:sz w:val="22"/>
                <w:szCs w:val="22"/>
              </w:rPr>
              <w:t xml:space="preserve"> </w:t>
            </w:r>
            <w:r w:rsidRPr="0018125A">
              <w:rPr>
                <w:sz w:val="22"/>
                <w:szCs w:val="22"/>
              </w:rPr>
              <w:t>in</w:t>
            </w:r>
            <w:r w:rsidR="00B204BA" w:rsidRPr="0018125A">
              <w:rPr>
                <w:sz w:val="22"/>
                <w:szCs w:val="22"/>
              </w:rPr>
              <w:t xml:space="preserve"> </w:t>
            </w:r>
            <w:r w:rsidRPr="0018125A">
              <w:rPr>
                <w:sz w:val="22"/>
                <w:szCs w:val="22"/>
              </w:rPr>
              <w:t>connexion with</w:t>
            </w:r>
            <w:r w:rsidR="00B204BA" w:rsidRPr="0018125A">
              <w:rPr>
                <w:sz w:val="22"/>
                <w:szCs w:val="22"/>
              </w:rPr>
              <w:t xml:space="preserve"> </w:t>
            </w:r>
            <w:r w:rsidRPr="0018125A">
              <w:rPr>
                <w:sz w:val="22"/>
                <w:szCs w:val="22"/>
              </w:rPr>
              <w:t>the formation of Intelligence Corps.</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B952DA">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B952DA">
            <w:pPr>
              <w:shd w:val="clear" w:color="auto" w:fill="FFFFFF"/>
              <w:ind w:right="72"/>
              <w:jc w:val="right"/>
              <w:rPr>
                <w:sz w:val="22"/>
                <w:szCs w:val="22"/>
              </w:rPr>
            </w:pPr>
          </w:p>
        </w:tc>
      </w:tr>
      <w:tr w:rsidR="00E70ADE" w:rsidRPr="0018125A" w:rsidTr="00B952DA">
        <w:trPr>
          <w:trHeight w:val="255"/>
          <w:jc w:val="center"/>
        </w:trPr>
        <w:tc>
          <w:tcPr>
            <w:tcW w:w="6520" w:type="dxa"/>
            <w:tcBorders>
              <w:top w:val="nil"/>
              <w:left w:val="nil"/>
              <w:bottom w:val="nil"/>
              <w:right w:val="single" w:sz="6" w:space="0" w:color="auto"/>
            </w:tcBorders>
            <w:shd w:val="clear" w:color="auto" w:fill="FFFFFF"/>
            <w:vAlign w:val="bottom"/>
          </w:tcPr>
          <w:p w:rsidR="00E70ADE" w:rsidRPr="0018125A" w:rsidRDefault="00E70ADE" w:rsidP="00B952DA">
            <w:pPr>
              <w:shd w:val="clear" w:color="auto" w:fill="FFFFFF"/>
              <w:tabs>
                <w:tab w:val="left" w:leader="dot" w:pos="6048"/>
              </w:tabs>
              <w:ind w:left="504"/>
              <w:rPr>
                <w:sz w:val="22"/>
                <w:szCs w:val="22"/>
              </w:rPr>
            </w:pPr>
            <w:r w:rsidRPr="0018125A">
              <w:rPr>
                <w:i/>
                <w:iCs/>
                <w:sz w:val="22"/>
                <w:szCs w:val="22"/>
              </w:rPr>
              <w:t>In lieu of</w:t>
            </w:r>
            <w:r w:rsidRPr="0018125A">
              <w:rPr>
                <w:rFonts w:eastAsia="Times New Roman"/>
                <w:sz w:val="22"/>
                <w:szCs w:val="22"/>
              </w:rPr>
              <w:t>—</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B952DA">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B952DA">
            <w:pPr>
              <w:shd w:val="clear" w:color="auto" w:fill="FFFFFF"/>
              <w:ind w:right="72"/>
              <w:jc w:val="right"/>
              <w:rPr>
                <w:sz w:val="22"/>
                <w:szCs w:val="22"/>
              </w:rPr>
            </w:pPr>
          </w:p>
        </w:tc>
      </w:tr>
      <w:tr w:rsidR="00E70ADE" w:rsidRPr="0018125A" w:rsidTr="00B952DA">
        <w:trPr>
          <w:trHeight w:val="205"/>
          <w:jc w:val="center"/>
        </w:trPr>
        <w:tc>
          <w:tcPr>
            <w:tcW w:w="6520" w:type="dxa"/>
            <w:tcBorders>
              <w:top w:val="nil"/>
              <w:left w:val="nil"/>
              <w:bottom w:val="nil"/>
              <w:right w:val="single" w:sz="6" w:space="0" w:color="auto"/>
            </w:tcBorders>
            <w:shd w:val="clear" w:color="auto" w:fill="FFFFFF"/>
            <w:vAlign w:val="bottom"/>
          </w:tcPr>
          <w:p w:rsidR="00E70ADE" w:rsidRPr="0018125A" w:rsidRDefault="00E70ADE" w:rsidP="00B952DA">
            <w:pPr>
              <w:shd w:val="clear" w:color="auto" w:fill="FFFFFF"/>
              <w:tabs>
                <w:tab w:val="left" w:leader="dot" w:pos="6048"/>
              </w:tabs>
              <w:jc w:val="center"/>
              <w:rPr>
                <w:sz w:val="22"/>
                <w:szCs w:val="22"/>
              </w:rPr>
            </w:pPr>
            <w:r w:rsidRPr="0018125A">
              <w:rPr>
                <w:sz w:val="22"/>
                <w:szCs w:val="22"/>
              </w:rPr>
              <w:t>CORPS OF</w:t>
            </w:r>
            <w:r w:rsidR="00B204BA" w:rsidRPr="0018125A">
              <w:rPr>
                <w:sz w:val="22"/>
                <w:szCs w:val="22"/>
              </w:rPr>
              <w:t xml:space="preserve"> </w:t>
            </w:r>
            <w:r w:rsidRPr="0018125A">
              <w:rPr>
                <w:sz w:val="22"/>
                <w:szCs w:val="22"/>
              </w:rPr>
              <w:t>GUIDES.</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B952DA">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B952DA">
            <w:pPr>
              <w:shd w:val="clear" w:color="auto" w:fill="FFFFFF"/>
              <w:ind w:right="72"/>
              <w:jc w:val="right"/>
              <w:rPr>
                <w:sz w:val="22"/>
                <w:szCs w:val="22"/>
              </w:rPr>
            </w:pPr>
          </w:p>
        </w:tc>
      </w:tr>
      <w:tr w:rsidR="00E70ADE" w:rsidRPr="0018125A" w:rsidTr="00F93BB0">
        <w:trPr>
          <w:trHeight w:val="503"/>
          <w:jc w:val="center"/>
        </w:trPr>
        <w:tc>
          <w:tcPr>
            <w:tcW w:w="6520" w:type="dxa"/>
            <w:tcBorders>
              <w:top w:val="nil"/>
              <w:left w:val="nil"/>
              <w:right w:val="single" w:sz="6" w:space="0" w:color="auto"/>
            </w:tcBorders>
            <w:shd w:val="clear" w:color="auto" w:fill="FFFFFF"/>
            <w:vAlign w:val="bottom"/>
          </w:tcPr>
          <w:p w:rsidR="00E70ADE" w:rsidRPr="0018125A" w:rsidRDefault="00E70ADE" w:rsidP="00F93BB0">
            <w:pPr>
              <w:shd w:val="clear" w:color="auto" w:fill="FFFFFF"/>
              <w:tabs>
                <w:tab w:val="left" w:leader="dot" w:pos="6048"/>
              </w:tabs>
              <w:jc w:val="center"/>
              <w:rPr>
                <w:sz w:val="22"/>
                <w:szCs w:val="22"/>
              </w:rPr>
            </w:pPr>
            <w:r w:rsidRPr="0018125A">
              <w:rPr>
                <w:sz w:val="22"/>
                <w:szCs w:val="22"/>
              </w:rPr>
              <w:t>Preliminary expenses</w:t>
            </w:r>
            <w:r w:rsidR="00B204BA" w:rsidRPr="0018125A">
              <w:rPr>
                <w:sz w:val="22"/>
                <w:szCs w:val="22"/>
              </w:rPr>
              <w:t xml:space="preserve"> </w:t>
            </w:r>
            <w:r w:rsidRPr="0018125A">
              <w:rPr>
                <w:sz w:val="22"/>
                <w:szCs w:val="22"/>
              </w:rPr>
              <w:t>in connexion with</w:t>
            </w:r>
            <w:r w:rsidR="00B204BA" w:rsidRPr="0018125A">
              <w:rPr>
                <w:sz w:val="22"/>
                <w:szCs w:val="22"/>
              </w:rPr>
              <w:t xml:space="preserve"> </w:t>
            </w:r>
            <w:r w:rsidRPr="0018125A">
              <w:rPr>
                <w:sz w:val="22"/>
                <w:szCs w:val="22"/>
              </w:rPr>
              <w:t>the formation of a Corps of Guides.</w:t>
            </w:r>
          </w:p>
        </w:tc>
        <w:tc>
          <w:tcPr>
            <w:tcW w:w="1260" w:type="dxa"/>
            <w:tcBorders>
              <w:top w:val="nil"/>
              <w:left w:val="single" w:sz="6" w:space="0" w:color="auto"/>
              <w:right w:val="single" w:sz="6" w:space="0" w:color="auto"/>
            </w:tcBorders>
            <w:shd w:val="clear" w:color="auto" w:fill="FFFFFF"/>
            <w:vAlign w:val="bottom"/>
          </w:tcPr>
          <w:p w:rsidR="00E70ADE" w:rsidRPr="0018125A" w:rsidRDefault="00E70ADE" w:rsidP="00B952DA">
            <w:pPr>
              <w:shd w:val="clear" w:color="auto" w:fill="FFFFFF"/>
              <w:ind w:right="72"/>
              <w:jc w:val="right"/>
              <w:rPr>
                <w:sz w:val="22"/>
                <w:szCs w:val="22"/>
              </w:rPr>
            </w:pPr>
          </w:p>
        </w:tc>
        <w:tc>
          <w:tcPr>
            <w:tcW w:w="1329" w:type="dxa"/>
            <w:tcBorders>
              <w:top w:val="nil"/>
              <w:left w:val="single" w:sz="6" w:space="0" w:color="auto"/>
              <w:right w:val="nil"/>
            </w:tcBorders>
            <w:shd w:val="clear" w:color="auto" w:fill="FFFFFF"/>
            <w:vAlign w:val="bottom"/>
          </w:tcPr>
          <w:p w:rsidR="00E70ADE" w:rsidRPr="0018125A" w:rsidRDefault="00E70ADE" w:rsidP="00B952DA">
            <w:pPr>
              <w:shd w:val="clear" w:color="auto" w:fill="FFFFFF"/>
              <w:ind w:right="72"/>
              <w:jc w:val="right"/>
              <w:rPr>
                <w:sz w:val="22"/>
                <w:szCs w:val="22"/>
              </w:rPr>
            </w:pPr>
          </w:p>
        </w:tc>
      </w:tr>
      <w:tr w:rsidR="00E70ADE" w:rsidRPr="0018125A" w:rsidTr="00F93BB0">
        <w:trPr>
          <w:trHeight w:val="245"/>
          <w:jc w:val="center"/>
        </w:trPr>
        <w:tc>
          <w:tcPr>
            <w:tcW w:w="6520" w:type="dxa"/>
            <w:tcBorders>
              <w:top w:val="nil"/>
              <w:left w:val="nil"/>
              <w:right w:val="single" w:sz="6" w:space="0" w:color="auto"/>
            </w:tcBorders>
            <w:shd w:val="clear" w:color="auto" w:fill="FFFFFF"/>
            <w:vAlign w:val="bottom"/>
          </w:tcPr>
          <w:p w:rsidR="00E70ADE" w:rsidRPr="0018125A" w:rsidRDefault="00F93BB0" w:rsidP="00F93BB0">
            <w:pPr>
              <w:shd w:val="clear" w:color="auto" w:fill="FFFFFF"/>
              <w:tabs>
                <w:tab w:val="left" w:leader="dot" w:pos="6048"/>
              </w:tabs>
              <w:ind w:left="288"/>
              <w:jc w:val="center"/>
              <w:rPr>
                <w:sz w:val="22"/>
                <w:szCs w:val="22"/>
              </w:rPr>
            </w:pPr>
            <w:r>
              <w:rPr>
                <w:sz w:val="22"/>
                <w:szCs w:val="22"/>
              </w:rPr>
              <w:t>____________</w:t>
            </w:r>
          </w:p>
        </w:tc>
        <w:tc>
          <w:tcPr>
            <w:tcW w:w="1260" w:type="dxa"/>
            <w:tcBorders>
              <w:top w:val="nil"/>
              <w:left w:val="single" w:sz="6" w:space="0" w:color="auto"/>
              <w:right w:val="single" w:sz="6" w:space="0" w:color="auto"/>
            </w:tcBorders>
            <w:shd w:val="clear" w:color="auto" w:fill="FFFFFF"/>
            <w:vAlign w:val="bottom"/>
          </w:tcPr>
          <w:p w:rsidR="00E70ADE" w:rsidRPr="0018125A" w:rsidRDefault="00E70ADE" w:rsidP="00B952DA">
            <w:pPr>
              <w:shd w:val="clear" w:color="auto" w:fill="FFFFFF"/>
              <w:ind w:right="72"/>
              <w:jc w:val="right"/>
              <w:rPr>
                <w:sz w:val="22"/>
                <w:szCs w:val="22"/>
              </w:rPr>
            </w:pPr>
          </w:p>
        </w:tc>
        <w:tc>
          <w:tcPr>
            <w:tcW w:w="1329" w:type="dxa"/>
            <w:tcBorders>
              <w:top w:val="nil"/>
              <w:left w:val="single" w:sz="6" w:space="0" w:color="auto"/>
              <w:right w:val="nil"/>
            </w:tcBorders>
            <w:shd w:val="clear" w:color="auto" w:fill="FFFFFF"/>
            <w:vAlign w:val="bottom"/>
          </w:tcPr>
          <w:p w:rsidR="00E70ADE" w:rsidRPr="0018125A" w:rsidRDefault="00E70ADE" w:rsidP="00B952DA">
            <w:pPr>
              <w:shd w:val="clear" w:color="auto" w:fill="FFFFFF"/>
              <w:ind w:right="72"/>
              <w:jc w:val="right"/>
              <w:rPr>
                <w:sz w:val="22"/>
                <w:szCs w:val="22"/>
              </w:rPr>
            </w:pPr>
          </w:p>
        </w:tc>
      </w:tr>
      <w:tr w:rsidR="00F93BB0" w:rsidRPr="0018125A" w:rsidTr="00F93BB0">
        <w:trPr>
          <w:trHeight w:val="300"/>
          <w:jc w:val="center"/>
        </w:trPr>
        <w:tc>
          <w:tcPr>
            <w:tcW w:w="6520" w:type="dxa"/>
            <w:tcBorders>
              <w:left w:val="nil"/>
              <w:bottom w:val="nil"/>
              <w:right w:val="single" w:sz="6" w:space="0" w:color="auto"/>
            </w:tcBorders>
            <w:shd w:val="clear" w:color="auto" w:fill="FFFFFF"/>
            <w:vAlign w:val="bottom"/>
          </w:tcPr>
          <w:p w:rsidR="00F93BB0" w:rsidRPr="0018125A" w:rsidRDefault="00F93BB0" w:rsidP="00B952DA">
            <w:pPr>
              <w:shd w:val="clear" w:color="auto" w:fill="FFFFFF"/>
              <w:tabs>
                <w:tab w:val="left" w:leader="dot" w:pos="6048"/>
              </w:tabs>
              <w:ind w:left="288"/>
              <w:rPr>
                <w:smallCaps/>
                <w:sz w:val="22"/>
                <w:szCs w:val="22"/>
              </w:rPr>
            </w:pPr>
            <w:r w:rsidRPr="0018125A">
              <w:rPr>
                <w:smallCaps/>
                <w:sz w:val="22"/>
                <w:szCs w:val="22"/>
              </w:rPr>
              <w:t xml:space="preserve">Division No. </w:t>
            </w:r>
            <w:r w:rsidRPr="0018125A">
              <w:rPr>
                <w:sz w:val="22"/>
                <w:szCs w:val="22"/>
              </w:rPr>
              <w:t>130.</w:t>
            </w:r>
          </w:p>
        </w:tc>
        <w:tc>
          <w:tcPr>
            <w:tcW w:w="1260" w:type="dxa"/>
            <w:tcBorders>
              <w:left w:val="single" w:sz="6" w:space="0" w:color="auto"/>
              <w:bottom w:val="nil"/>
              <w:right w:val="single" w:sz="6" w:space="0" w:color="auto"/>
            </w:tcBorders>
            <w:shd w:val="clear" w:color="auto" w:fill="FFFFFF"/>
            <w:vAlign w:val="bottom"/>
          </w:tcPr>
          <w:p w:rsidR="00F93BB0" w:rsidRPr="0018125A" w:rsidRDefault="00F93BB0" w:rsidP="00B952DA">
            <w:pPr>
              <w:shd w:val="clear" w:color="auto" w:fill="FFFFFF"/>
              <w:ind w:right="72"/>
              <w:jc w:val="right"/>
              <w:rPr>
                <w:sz w:val="22"/>
                <w:szCs w:val="22"/>
              </w:rPr>
            </w:pPr>
          </w:p>
        </w:tc>
        <w:tc>
          <w:tcPr>
            <w:tcW w:w="1329" w:type="dxa"/>
            <w:tcBorders>
              <w:left w:val="single" w:sz="6" w:space="0" w:color="auto"/>
              <w:bottom w:val="nil"/>
              <w:right w:val="nil"/>
            </w:tcBorders>
            <w:shd w:val="clear" w:color="auto" w:fill="FFFFFF"/>
            <w:vAlign w:val="bottom"/>
          </w:tcPr>
          <w:p w:rsidR="00F93BB0" w:rsidRPr="0018125A" w:rsidRDefault="00F93BB0" w:rsidP="00B952DA">
            <w:pPr>
              <w:shd w:val="clear" w:color="auto" w:fill="FFFFFF"/>
              <w:ind w:right="72"/>
              <w:jc w:val="right"/>
              <w:rPr>
                <w:sz w:val="22"/>
                <w:szCs w:val="22"/>
              </w:rPr>
            </w:pPr>
          </w:p>
        </w:tc>
      </w:tr>
      <w:tr w:rsidR="00E70ADE" w:rsidRPr="0018125A" w:rsidTr="00B952DA">
        <w:trPr>
          <w:trHeight w:val="284"/>
          <w:jc w:val="center"/>
        </w:trPr>
        <w:tc>
          <w:tcPr>
            <w:tcW w:w="6520" w:type="dxa"/>
            <w:tcBorders>
              <w:top w:val="nil"/>
              <w:left w:val="nil"/>
              <w:bottom w:val="nil"/>
              <w:right w:val="single" w:sz="6" w:space="0" w:color="auto"/>
            </w:tcBorders>
            <w:shd w:val="clear" w:color="auto" w:fill="FFFFFF"/>
            <w:vAlign w:val="bottom"/>
          </w:tcPr>
          <w:p w:rsidR="00E70ADE" w:rsidRPr="0018125A" w:rsidRDefault="00E70ADE" w:rsidP="00B952DA">
            <w:pPr>
              <w:shd w:val="clear" w:color="auto" w:fill="FFFFFF"/>
              <w:tabs>
                <w:tab w:val="left" w:leader="dot" w:pos="6048"/>
              </w:tabs>
              <w:jc w:val="center"/>
              <w:rPr>
                <w:sz w:val="22"/>
                <w:szCs w:val="22"/>
              </w:rPr>
            </w:pPr>
            <w:r w:rsidRPr="0018125A">
              <w:rPr>
                <w:sz w:val="22"/>
                <w:szCs w:val="22"/>
              </w:rPr>
              <w:t>GENERAL</w:t>
            </w:r>
            <w:r w:rsidR="00B204BA" w:rsidRPr="0018125A">
              <w:rPr>
                <w:sz w:val="22"/>
                <w:szCs w:val="22"/>
              </w:rPr>
              <w:t xml:space="preserve"> </w:t>
            </w:r>
            <w:r w:rsidRPr="0018125A">
              <w:rPr>
                <w:sz w:val="22"/>
                <w:szCs w:val="22"/>
              </w:rPr>
              <w:t>CONTINGENCIES.</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B952DA">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B952DA">
            <w:pPr>
              <w:shd w:val="clear" w:color="auto" w:fill="FFFFFF"/>
              <w:ind w:right="72"/>
              <w:jc w:val="right"/>
              <w:rPr>
                <w:sz w:val="22"/>
                <w:szCs w:val="22"/>
              </w:rPr>
            </w:pPr>
            <w:r w:rsidRPr="0018125A">
              <w:rPr>
                <w:sz w:val="22"/>
                <w:szCs w:val="22"/>
              </w:rPr>
              <w:t>.</w:t>
            </w:r>
          </w:p>
        </w:tc>
      </w:tr>
      <w:tr w:rsidR="00E70ADE" w:rsidRPr="0018125A" w:rsidTr="00B952DA">
        <w:trPr>
          <w:trHeight w:val="190"/>
          <w:jc w:val="center"/>
        </w:trPr>
        <w:tc>
          <w:tcPr>
            <w:tcW w:w="6520" w:type="dxa"/>
            <w:tcBorders>
              <w:top w:val="nil"/>
              <w:left w:val="nil"/>
              <w:bottom w:val="nil"/>
              <w:right w:val="single" w:sz="6" w:space="0" w:color="auto"/>
            </w:tcBorders>
            <w:shd w:val="clear" w:color="auto" w:fill="FFFFFF"/>
            <w:vAlign w:val="bottom"/>
          </w:tcPr>
          <w:p w:rsidR="00E70ADE" w:rsidRPr="0018125A" w:rsidRDefault="00E70ADE" w:rsidP="00F93BB0">
            <w:pPr>
              <w:shd w:val="clear" w:color="auto" w:fill="FFFFFF"/>
              <w:tabs>
                <w:tab w:val="left" w:leader="dot" w:pos="6048"/>
              </w:tabs>
              <w:ind w:left="342"/>
              <w:rPr>
                <w:sz w:val="22"/>
                <w:szCs w:val="22"/>
              </w:rPr>
            </w:pPr>
            <w:r w:rsidRPr="0018125A">
              <w:rPr>
                <w:sz w:val="22"/>
                <w:szCs w:val="22"/>
              </w:rPr>
              <w:t>Subdivision No. 1.</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B952DA">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B952DA">
            <w:pPr>
              <w:shd w:val="clear" w:color="auto" w:fill="FFFFFF"/>
              <w:ind w:right="72"/>
              <w:jc w:val="right"/>
              <w:rPr>
                <w:sz w:val="22"/>
                <w:szCs w:val="22"/>
              </w:rPr>
            </w:pPr>
          </w:p>
        </w:tc>
      </w:tr>
      <w:tr w:rsidR="00E70ADE" w:rsidRPr="0018125A" w:rsidTr="00B952DA">
        <w:trPr>
          <w:trHeight w:val="219"/>
          <w:jc w:val="center"/>
        </w:trPr>
        <w:tc>
          <w:tcPr>
            <w:tcW w:w="6520" w:type="dxa"/>
            <w:tcBorders>
              <w:top w:val="nil"/>
              <w:left w:val="nil"/>
              <w:bottom w:val="nil"/>
              <w:right w:val="single" w:sz="6" w:space="0" w:color="auto"/>
            </w:tcBorders>
            <w:shd w:val="clear" w:color="auto" w:fill="FFFFFF"/>
            <w:vAlign w:val="bottom"/>
          </w:tcPr>
          <w:p w:rsidR="00E70ADE" w:rsidRPr="0018125A" w:rsidRDefault="00E70ADE" w:rsidP="00B952DA">
            <w:pPr>
              <w:shd w:val="clear" w:color="auto" w:fill="FFFFFF"/>
              <w:tabs>
                <w:tab w:val="left" w:leader="dot" w:pos="6048"/>
              </w:tabs>
              <w:rPr>
                <w:sz w:val="22"/>
                <w:szCs w:val="22"/>
              </w:rPr>
            </w:pPr>
            <w:r w:rsidRPr="0018125A">
              <w:rPr>
                <w:sz w:val="22"/>
                <w:szCs w:val="22"/>
              </w:rPr>
              <w:t>No. 1. Railway fares and freight</w:t>
            </w:r>
            <w:r w:rsidR="00B952DA">
              <w:rPr>
                <w:sz w:val="22"/>
                <w:szCs w:val="22"/>
              </w:rPr>
              <w:tab/>
            </w:r>
            <w:r w:rsidR="00B204BA" w:rsidRPr="0018125A">
              <w:rPr>
                <w:sz w:val="22"/>
                <w:szCs w:val="22"/>
              </w:rPr>
              <w:t xml:space="preserve"> </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B952DA">
            <w:pPr>
              <w:shd w:val="clear" w:color="auto" w:fill="FFFFFF"/>
              <w:ind w:right="72"/>
              <w:jc w:val="right"/>
              <w:rPr>
                <w:sz w:val="22"/>
                <w:szCs w:val="22"/>
              </w:rPr>
            </w:pPr>
            <w:r w:rsidRPr="0018125A">
              <w:rPr>
                <w:sz w:val="22"/>
                <w:szCs w:val="22"/>
              </w:rPr>
              <w:t>200</w:t>
            </w:r>
          </w:p>
        </w:tc>
        <w:tc>
          <w:tcPr>
            <w:tcW w:w="1329" w:type="dxa"/>
            <w:tcBorders>
              <w:top w:val="nil"/>
              <w:left w:val="single" w:sz="6" w:space="0" w:color="auto"/>
              <w:bottom w:val="nil"/>
              <w:right w:val="nil"/>
            </w:tcBorders>
            <w:shd w:val="clear" w:color="auto" w:fill="FFFFFF"/>
            <w:vAlign w:val="bottom"/>
          </w:tcPr>
          <w:p w:rsidR="00E70ADE" w:rsidRPr="0018125A" w:rsidRDefault="00E70ADE" w:rsidP="00B952DA">
            <w:pPr>
              <w:shd w:val="clear" w:color="auto" w:fill="FFFFFF"/>
              <w:ind w:right="72"/>
              <w:jc w:val="right"/>
              <w:rPr>
                <w:sz w:val="22"/>
                <w:szCs w:val="22"/>
              </w:rPr>
            </w:pPr>
          </w:p>
        </w:tc>
      </w:tr>
      <w:tr w:rsidR="00E70ADE" w:rsidRPr="0018125A" w:rsidTr="00B952DA">
        <w:trPr>
          <w:trHeight w:val="176"/>
          <w:jc w:val="center"/>
        </w:trPr>
        <w:tc>
          <w:tcPr>
            <w:tcW w:w="6520" w:type="dxa"/>
            <w:tcBorders>
              <w:top w:val="nil"/>
              <w:left w:val="nil"/>
              <w:bottom w:val="nil"/>
              <w:right w:val="single" w:sz="6" w:space="0" w:color="auto"/>
            </w:tcBorders>
            <w:shd w:val="clear" w:color="auto" w:fill="FFFFFF"/>
            <w:vAlign w:val="bottom"/>
          </w:tcPr>
          <w:p w:rsidR="00E70ADE" w:rsidRPr="0018125A" w:rsidRDefault="00E70ADE" w:rsidP="00B952DA">
            <w:pPr>
              <w:shd w:val="clear" w:color="auto" w:fill="FFFFFF"/>
              <w:tabs>
                <w:tab w:val="left" w:leader="dot" w:pos="6048"/>
              </w:tabs>
              <w:ind w:left="1080" w:hanging="720"/>
              <w:rPr>
                <w:sz w:val="22"/>
                <w:szCs w:val="22"/>
              </w:rPr>
            </w:pPr>
            <w:r w:rsidRPr="0018125A">
              <w:rPr>
                <w:sz w:val="22"/>
                <w:szCs w:val="22"/>
              </w:rPr>
              <w:t>3.</w:t>
            </w:r>
            <w:r w:rsidR="00B204BA" w:rsidRPr="0018125A">
              <w:rPr>
                <w:sz w:val="22"/>
                <w:szCs w:val="22"/>
              </w:rPr>
              <w:t xml:space="preserve"> </w:t>
            </w:r>
            <w:r w:rsidRPr="0018125A">
              <w:rPr>
                <w:sz w:val="22"/>
                <w:szCs w:val="22"/>
              </w:rPr>
              <w:t>Other travelling expenses</w:t>
            </w:r>
            <w:r w:rsidR="00B952DA">
              <w:rPr>
                <w:sz w:val="22"/>
                <w:szCs w:val="22"/>
              </w:rPr>
              <w:tab/>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B952DA">
            <w:pPr>
              <w:shd w:val="clear" w:color="auto" w:fill="FFFFFF"/>
              <w:ind w:right="72"/>
              <w:jc w:val="right"/>
              <w:rPr>
                <w:sz w:val="22"/>
                <w:szCs w:val="22"/>
              </w:rPr>
            </w:pPr>
            <w:r w:rsidRPr="0018125A">
              <w:rPr>
                <w:sz w:val="22"/>
                <w:szCs w:val="22"/>
              </w:rPr>
              <w:t>200</w:t>
            </w:r>
          </w:p>
        </w:tc>
        <w:tc>
          <w:tcPr>
            <w:tcW w:w="1329" w:type="dxa"/>
            <w:tcBorders>
              <w:top w:val="nil"/>
              <w:left w:val="single" w:sz="6" w:space="0" w:color="auto"/>
              <w:bottom w:val="nil"/>
              <w:right w:val="nil"/>
            </w:tcBorders>
            <w:shd w:val="clear" w:color="auto" w:fill="FFFFFF"/>
            <w:vAlign w:val="bottom"/>
          </w:tcPr>
          <w:p w:rsidR="00E70ADE" w:rsidRPr="0018125A" w:rsidRDefault="00E70ADE" w:rsidP="00B952DA">
            <w:pPr>
              <w:shd w:val="clear" w:color="auto" w:fill="FFFFFF"/>
              <w:ind w:right="72"/>
              <w:jc w:val="right"/>
              <w:rPr>
                <w:sz w:val="22"/>
                <w:szCs w:val="22"/>
              </w:rPr>
            </w:pPr>
          </w:p>
        </w:tc>
      </w:tr>
      <w:tr w:rsidR="00E70ADE" w:rsidRPr="0018125A" w:rsidTr="00B952DA">
        <w:trPr>
          <w:trHeight w:val="205"/>
          <w:jc w:val="center"/>
        </w:trPr>
        <w:tc>
          <w:tcPr>
            <w:tcW w:w="6520" w:type="dxa"/>
            <w:tcBorders>
              <w:top w:val="nil"/>
              <w:left w:val="nil"/>
              <w:bottom w:val="nil"/>
              <w:right w:val="single" w:sz="6" w:space="0" w:color="auto"/>
            </w:tcBorders>
            <w:shd w:val="clear" w:color="auto" w:fill="FFFFFF"/>
            <w:vAlign w:val="bottom"/>
          </w:tcPr>
          <w:p w:rsidR="00E70ADE" w:rsidRPr="0018125A" w:rsidRDefault="00E70ADE" w:rsidP="00B952DA">
            <w:pPr>
              <w:shd w:val="clear" w:color="auto" w:fill="FFFFFF"/>
              <w:tabs>
                <w:tab w:val="left" w:leader="dot" w:pos="6048"/>
              </w:tabs>
              <w:ind w:left="1008" w:hanging="720"/>
              <w:rPr>
                <w:sz w:val="22"/>
                <w:szCs w:val="22"/>
              </w:rPr>
            </w:pPr>
            <w:r w:rsidRPr="0018125A">
              <w:rPr>
                <w:sz w:val="22"/>
                <w:szCs w:val="22"/>
              </w:rPr>
              <w:t>14. Allowances to provide for extra cost of living</w:t>
            </w:r>
            <w:r w:rsidR="00B952DA">
              <w:rPr>
                <w:sz w:val="22"/>
                <w:szCs w:val="22"/>
              </w:rPr>
              <w:tab/>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B952DA">
            <w:pPr>
              <w:shd w:val="clear" w:color="auto" w:fill="FFFFFF"/>
              <w:ind w:right="72"/>
              <w:jc w:val="right"/>
              <w:rPr>
                <w:sz w:val="22"/>
                <w:szCs w:val="22"/>
              </w:rPr>
            </w:pPr>
            <w:r w:rsidRPr="0018125A">
              <w:rPr>
                <w:sz w:val="22"/>
                <w:szCs w:val="22"/>
              </w:rPr>
              <w:t>6</w:t>
            </w:r>
          </w:p>
        </w:tc>
        <w:tc>
          <w:tcPr>
            <w:tcW w:w="1329" w:type="dxa"/>
            <w:tcBorders>
              <w:top w:val="nil"/>
              <w:left w:val="single" w:sz="6" w:space="0" w:color="auto"/>
              <w:bottom w:val="nil"/>
              <w:right w:val="nil"/>
            </w:tcBorders>
            <w:shd w:val="clear" w:color="auto" w:fill="FFFFFF"/>
            <w:vAlign w:val="bottom"/>
          </w:tcPr>
          <w:p w:rsidR="00E70ADE" w:rsidRPr="0018125A" w:rsidRDefault="00E70ADE" w:rsidP="00B952DA">
            <w:pPr>
              <w:shd w:val="clear" w:color="auto" w:fill="FFFFFF"/>
              <w:ind w:right="72"/>
              <w:jc w:val="right"/>
              <w:rPr>
                <w:sz w:val="22"/>
                <w:szCs w:val="22"/>
              </w:rPr>
            </w:pPr>
          </w:p>
        </w:tc>
      </w:tr>
      <w:tr w:rsidR="00E70ADE" w:rsidRPr="0018125A" w:rsidTr="00F93BB0">
        <w:trPr>
          <w:trHeight w:val="521"/>
          <w:jc w:val="center"/>
        </w:trPr>
        <w:tc>
          <w:tcPr>
            <w:tcW w:w="6520" w:type="dxa"/>
            <w:tcBorders>
              <w:top w:val="nil"/>
              <w:left w:val="nil"/>
              <w:bottom w:val="nil"/>
              <w:right w:val="single" w:sz="6" w:space="0" w:color="auto"/>
            </w:tcBorders>
            <w:shd w:val="clear" w:color="auto" w:fill="FFFFFF"/>
            <w:vAlign w:val="bottom"/>
          </w:tcPr>
          <w:p w:rsidR="00E70ADE" w:rsidRPr="0018125A" w:rsidRDefault="00E70ADE" w:rsidP="00B952DA">
            <w:pPr>
              <w:shd w:val="clear" w:color="auto" w:fill="FFFFFF"/>
              <w:tabs>
                <w:tab w:val="left" w:leader="dot" w:pos="6048"/>
              </w:tabs>
              <w:ind w:left="1008" w:hanging="720"/>
              <w:rPr>
                <w:sz w:val="22"/>
                <w:szCs w:val="22"/>
              </w:rPr>
            </w:pPr>
            <w:r w:rsidRPr="0018125A">
              <w:rPr>
                <w:sz w:val="22"/>
                <w:szCs w:val="22"/>
              </w:rPr>
              <w:t>15.</w:t>
            </w:r>
            <w:r w:rsidR="00B204BA" w:rsidRPr="0018125A">
              <w:rPr>
                <w:sz w:val="22"/>
                <w:szCs w:val="22"/>
              </w:rPr>
              <w:t xml:space="preserve"> </w:t>
            </w:r>
            <w:r w:rsidRPr="0018125A">
              <w:rPr>
                <w:sz w:val="22"/>
                <w:szCs w:val="22"/>
              </w:rPr>
              <w:t>Compensation to Bandsman W. Wakerley for injuries received on duty</w:t>
            </w:r>
            <w:r w:rsidR="00B952DA">
              <w:rPr>
                <w:sz w:val="22"/>
                <w:szCs w:val="22"/>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1329" w:type="dxa"/>
            <w:tcBorders>
              <w:top w:val="nil"/>
              <w:left w:val="single" w:sz="6" w:space="0" w:color="auto"/>
              <w:bottom w:val="single" w:sz="6" w:space="0" w:color="auto"/>
              <w:right w:val="nil"/>
            </w:tcBorders>
            <w:shd w:val="clear" w:color="auto" w:fill="FFFFFF"/>
            <w:vAlign w:val="bottom"/>
          </w:tcPr>
          <w:p w:rsidR="00E70ADE" w:rsidRPr="0018125A" w:rsidRDefault="00E70ADE" w:rsidP="00B952DA">
            <w:pPr>
              <w:shd w:val="clear" w:color="auto" w:fill="FFFFFF"/>
              <w:ind w:right="72"/>
              <w:jc w:val="right"/>
              <w:rPr>
                <w:sz w:val="22"/>
                <w:szCs w:val="22"/>
              </w:rPr>
            </w:pPr>
            <w:r w:rsidRPr="0018125A">
              <w:rPr>
                <w:sz w:val="22"/>
                <w:szCs w:val="22"/>
              </w:rPr>
              <w:t>50</w:t>
            </w:r>
          </w:p>
        </w:tc>
      </w:tr>
      <w:tr w:rsidR="00F93BB0" w:rsidRPr="0018125A" w:rsidTr="00F93BB0">
        <w:trPr>
          <w:trHeight w:val="75"/>
          <w:jc w:val="center"/>
        </w:trPr>
        <w:tc>
          <w:tcPr>
            <w:tcW w:w="6520" w:type="dxa"/>
            <w:tcBorders>
              <w:top w:val="nil"/>
              <w:left w:val="nil"/>
              <w:bottom w:val="nil"/>
              <w:right w:val="single" w:sz="6" w:space="0" w:color="auto"/>
            </w:tcBorders>
            <w:shd w:val="clear" w:color="auto" w:fill="FFFFFF"/>
            <w:vAlign w:val="bottom"/>
          </w:tcPr>
          <w:p w:rsidR="00F93BB0" w:rsidRPr="0018125A" w:rsidRDefault="00F93BB0" w:rsidP="00F93BB0">
            <w:pPr>
              <w:shd w:val="clear" w:color="auto" w:fill="FFFFFF"/>
              <w:tabs>
                <w:tab w:val="left" w:leader="dot" w:pos="6048"/>
              </w:tabs>
              <w:ind w:left="1008" w:hanging="720"/>
              <w:jc w:val="center"/>
              <w:rPr>
                <w:sz w:val="22"/>
                <w:szCs w:val="22"/>
              </w:rPr>
            </w:pPr>
            <w:r>
              <w:rPr>
                <w:sz w:val="22"/>
                <w:szCs w:val="22"/>
              </w:rPr>
              <w:t>____________</w:t>
            </w:r>
          </w:p>
        </w:tc>
        <w:tc>
          <w:tcPr>
            <w:tcW w:w="1260" w:type="dxa"/>
            <w:vMerge w:val="restart"/>
            <w:tcBorders>
              <w:top w:val="single" w:sz="6" w:space="0" w:color="auto"/>
              <w:left w:val="single" w:sz="6" w:space="0" w:color="auto"/>
              <w:right w:val="single" w:sz="6" w:space="0" w:color="auto"/>
            </w:tcBorders>
            <w:shd w:val="clear" w:color="auto" w:fill="FFFFFF"/>
            <w:vAlign w:val="center"/>
          </w:tcPr>
          <w:p w:rsidR="00F93BB0" w:rsidRDefault="00F93BB0" w:rsidP="00F93BB0">
            <w:pPr>
              <w:shd w:val="clear" w:color="auto" w:fill="FFFFFF"/>
              <w:ind w:right="72"/>
              <w:jc w:val="right"/>
              <w:rPr>
                <w:sz w:val="22"/>
                <w:szCs w:val="22"/>
              </w:rPr>
            </w:pPr>
            <w:r w:rsidRPr="0018125A">
              <w:rPr>
                <w:sz w:val="22"/>
                <w:szCs w:val="22"/>
              </w:rPr>
              <w:t>406</w:t>
            </w:r>
          </w:p>
        </w:tc>
        <w:tc>
          <w:tcPr>
            <w:tcW w:w="1329" w:type="dxa"/>
            <w:vMerge w:val="restart"/>
            <w:tcBorders>
              <w:top w:val="single" w:sz="6" w:space="0" w:color="auto"/>
              <w:left w:val="single" w:sz="6" w:space="0" w:color="auto"/>
              <w:right w:val="nil"/>
            </w:tcBorders>
            <w:shd w:val="clear" w:color="auto" w:fill="FFFFFF"/>
            <w:vAlign w:val="center"/>
          </w:tcPr>
          <w:p w:rsidR="00F93BB0" w:rsidRPr="0018125A" w:rsidRDefault="00F93BB0" w:rsidP="00F93BB0">
            <w:pPr>
              <w:shd w:val="clear" w:color="auto" w:fill="FFFFFF"/>
              <w:ind w:right="72"/>
              <w:jc w:val="right"/>
              <w:rPr>
                <w:sz w:val="22"/>
                <w:szCs w:val="22"/>
              </w:rPr>
            </w:pPr>
            <w:r w:rsidRPr="0018125A">
              <w:rPr>
                <w:sz w:val="22"/>
                <w:szCs w:val="22"/>
              </w:rPr>
              <w:t>50</w:t>
            </w:r>
          </w:p>
        </w:tc>
      </w:tr>
      <w:tr w:rsidR="00F93BB0" w:rsidRPr="0018125A" w:rsidTr="00F93BB0">
        <w:trPr>
          <w:trHeight w:val="363"/>
          <w:jc w:val="center"/>
        </w:trPr>
        <w:tc>
          <w:tcPr>
            <w:tcW w:w="6520" w:type="dxa"/>
            <w:tcBorders>
              <w:top w:val="nil"/>
              <w:left w:val="nil"/>
              <w:bottom w:val="nil"/>
              <w:right w:val="single" w:sz="6" w:space="0" w:color="auto"/>
            </w:tcBorders>
            <w:shd w:val="clear" w:color="auto" w:fill="FFFFFF"/>
            <w:vAlign w:val="bottom"/>
          </w:tcPr>
          <w:p w:rsidR="00F93BB0" w:rsidRPr="0018125A" w:rsidRDefault="00F93BB0" w:rsidP="00B952DA">
            <w:pPr>
              <w:shd w:val="clear" w:color="auto" w:fill="FFFFFF"/>
              <w:tabs>
                <w:tab w:val="left" w:leader="dot" w:pos="6048"/>
              </w:tabs>
              <w:ind w:left="288"/>
              <w:rPr>
                <w:sz w:val="22"/>
                <w:szCs w:val="22"/>
              </w:rPr>
            </w:pPr>
            <w:r w:rsidRPr="0018125A">
              <w:rPr>
                <w:smallCaps/>
                <w:sz w:val="22"/>
                <w:szCs w:val="22"/>
              </w:rPr>
              <w:t xml:space="preserve">Division </w:t>
            </w:r>
            <w:r w:rsidRPr="0018125A">
              <w:rPr>
                <w:sz w:val="22"/>
                <w:szCs w:val="22"/>
              </w:rPr>
              <w:t xml:space="preserve">No. </w:t>
            </w:r>
            <w:r w:rsidRPr="0018125A">
              <w:rPr>
                <w:bCs/>
                <w:sz w:val="22"/>
                <w:szCs w:val="22"/>
              </w:rPr>
              <w:t>131.</w:t>
            </w:r>
          </w:p>
        </w:tc>
        <w:tc>
          <w:tcPr>
            <w:tcW w:w="1260" w:type="dxa"/>
            <w:vMerge/>
            <w:tcBorders>
              <w:left w:val="single" w:sz="6" w:space="0" w:color="auto"/>
              <w:bottom w:val="single" w:sz="6" w:space="0" w:color="auto"/>
              <w:right w:val="single" w:sz="6" w:space="0" w:color="auto"/>
            </w:tcBorders>
            <w:shd w:val="clear" w:color="auto" w:fill="FFFFFF"/>
            <w:vAlign w:val="bottom"/>
          </w:tcPr>
          <w:p w:rsidR="00F93BB0" w:rsidRPr="0018125A" w:rsidRDefault="00F93BB0" w:rsidP="00B952DA">
            <w:pPr>
              <w:shd w:val="clear" w:color="auto" w:fill="FFFFFF"/>
              <w:ind w:right="72"/>
              <w:jc w:val="right"/>
              <w:rPr>
                <w:sz w:val="22"/>
                <w:szCs w:val="22"/>
              </w:rPr>
            </w:pPr>
          </w:p>
        </w:tc>
        <w:tc>
          <w:tcPr>
            <w:tcW w:w="1329" w:type="dxa"/>
            <w:vMerge/>
            <w:tcBorders>
              <w:left w:val="single" w:sz="6" w:space="0" w:color="auto"/>
              <w:bottom w:val="single" w:sz="6" w:space="0" w:color="auto"/>
              <w:right w:val="nil"/>
            </w:tcBorders>
            <w:shd w:val="clear" w:color="auto" w:fill="FFFFFF"/>
            <w:vAlign w:val="bottom"/>
          </w:tcPr>
          <w:p w:rsidR="00F93BB0" w:rsidRPr="0018125A" w:rsidRDefault="00F93BB0" w:rsidP="00B952DA">
            <w:pPr>
              <w:shd w:val="clear" w:color="auto" w:fill="FFFFFF"/>
              <w:ind w:right="72"/>
              <w:jc w:val="right"/>
              <w:rPr>
                <w:sz w:val="22"/>
                <w:szCs w:val="22"/>
              </w:rPr>
            </w:pPr>
          </w:p>
        </w:tc>
      </w:tr>
      <w:tr w:rsidR="00E70ADE" w:rsidRPr="0018125A" w:rsidTr="00B952DA">
        <w:trPr>
          <w:trHeight w:val="198"/>
          <w:jc w:val="center"/>
        </w:trPr>
        <w:tc>
          <w:tcPr>
            <w:tcW w:w="6520" w:type="dxa"/>
            <w:tcBorders>
              <w:top w:val="nil"/>
              <w:left w:val="nil"/>
              <w:bottom w:val="nil"/>
              <w:right w:val="single" w:sz="6" w:space="0" w:color="auto"/>
            </w:tcBorders>
            <w:shd w:val="clear" w:color="auto" w:fill="FFFFFF"/>
            <w:vAlign w:val="bottom"/>
          </w:tcPr>
          <w:p w:rsidR="00E70ADE" w:rsidRPr="0018125A" w:rsidRDefault="00E70ADE" w:rsidP="00B952DA">
            <w:pPr>
              <w:shd w:val="clear" w:color="auto" w:fill="FFFFFF"/>
              <w:tabs>
                <w:tab w:val="left" w:leader="dot" w:pos="6048"/>
              </w:tabs>
              <w:jc w:val="center"/>
              <w:rPr>
                <w:sz w:val="22"/>
                <w:szCs w:val="22"/>
              </w:rPr>
            </w:pPr>
            <w:r w:rsidRPr="0018125A">
              <w:rPr>
                <w:sz w:val="22"/>
                <w:szCs w:val="22"/>
              </w:rPr>
              <w:t>GENERAL SERVICES.</w:t>
            </w:r>
          </w:p>
        </w:tc>
        <w:tc>
          <w:tcPr>
            <w:tcW w:w="1260" w:type="dxa"/>
            <w:tcBorders>
              <w:top w:val="single" w:sz="6" w:space="0" w:color="auto"/>
              <w:left w:val="single" w:sz="6" w:space="0" w:color="auto"/>
              <w:bottom w:val="nil"/>
              <w:right w:val="single" w:sz="6" w:space="0" w:color="auto"/>
            </w:tcBorders>
            <w:shd w:val="clear" w:color="auto" w:fill="FFFFFF"/>
            <w:vAlign w:val="bottom"/>
          </w:tcPr>
          <w:p w:rsidR="00E70ADE" w:rsidRPr="0018125A" w:rsidRDefault="00E70ADE" w:rsidP="00B952DA">
            <w:pPr>
              <w:shd w:val="clear" w:color="auto" w:fill="FFFFFF"/>
              <w:ind w:right="72"/>
              <w:jc w:val="right"/>
              <w:rPr>
                <w:sz w:val="22"/>
                <w:szCs w:val="22"/>
              </w:rPr>
            </w:pPr>
          </w:p>
        </w:tc>
        <w:tc>
          <w:tcPr>
            <w:tcW w:w="1329" w:type="dxa"/>
            <w:tcBorders>
              <w:top w:val="single" w:sz="6" w:space="0" w:color="auto"/>
              <w:left w:val="single" w:sz="6" w:space="0" w:color="auto"/>
              <w:bottom w:val="nil"/>
              <w:right w:val="nil"/>
            </w:tcBorders>
            <w:shd w:val="clear" w:color="auto" w:fill="FFFFFF"/>
            <w:vAlign w:val="bottom"/>
          </w:tcPr>
          <w:p w:rsidR="00E70ADE" w:rsidRPr="0018125A" w:rsidRDefault="00E70ADE" w:rsidP="00B952DA">
            <w:pPr>
              <w:shd w:val="clear" w:color="auto" w:fill="FFFFFF"/>
              <w:ind w:right="72"/>
              <w:jc w:val="right"/>
              <w:rPr>
                <w:sz w:val="22"/>
                <w:szCs w:val="22"/>
              </w:rPr>
            </w:pPr>
          </w:p>
        </w:tc>
      </w:tr>
      <w:tr w:rsidR="00E70ADE" w:rsidRPr="0018125A" w:rsidTr="00B952DA">
        <w:trPr>
          <w:trHeight w:val="190"/>
          <w:jc w:val="center"/>
        </w:trPr>
        <w:tc>
          <w:tcPr>
            <w:tcW w:w="6520" w:type="dxa"/>
            <w:tcBorders>
              <w:top w:val="nil"/>
              <w:left w:val="nil"/>
              <w:bottom w:val="nil"/>
              <w:right w:val="single" w:sz="6" w:space="0" w:color="auto"/>
            </w:tcBorders>
            <w:shd w:val="clear" w:color="auto" w:fill="FFFFFF"/>
            <w:vAlign w:val="bottom"/>
          </w:tcPr>
          <w:p w:rsidR="00E70ADE" w:rsidRPr="0018125A" w:rsidRDefault="00E70ADE" w:rsidP="00F93BB0">
            <w:pPr>
              <w:shd w:val="clear" w:color="auto" w:fill="FFFFFF"/>
              <w:tabs>
                <w:tab w:val="left" w:leader="dot" w:pos="6048"/>
              </w:tabs>
              <w:ind w:left="342"/>
              <w:rPr>
                <w:sz w:val="22"/>
                <w:szCs w:val="22"/>
              </w:rPr>
            </w:pPr>
            <w:r w:rsidRPr="0018125A">
              <w:rPr>
                <w:sz w:val="22"/>
                <w:szCs w:val="22"/>
              </w:rPr>
              <w:t>Subdivision No. 1.</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B952DA">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B952DA">
            <w:pPr>
              <w:shd w:val="clear" w:color="auto" w:fill="FFFFFF"/>
              <w:ind w:right="72"/>
              <w:jc w:val="right"/>
              <w:rPr>
                <w:sz w:val="22"/>
                <w:szCs w:val="22"/>
              </w:rPr>
            </w:pPr>
          </w:p>
        </w:tc>
      </w:tr>
      <w:tr w:rsidR="00E70ADE" w:rsidRPr="0018125A" w:rsidTr="00B952DA">
        <w:trPr>
          <w:trHeight w:val="205"/>
          <w:jc w:val="center"/>
        </w:trPr>
        <w:tc>
          <w:tcPr>
            <w:tcW w:w="6520" w:type="dxa"/>
            <w:tcBorders>
              <w:top w:val="nil"/>
              <w:left w:val="nil"/>
              <w:bottom w:val="nil"/>
              <w:right w:val="single" w:sz="6" w:space="0" w:color="auto"/>
            </w:tcBorders>
            <w:shd w:val="clear" w:color="auto" w:fill="FFFFFF"/>
            <w:vAlign w:val="bottom"/>
          </w:tcPr>
          <w:p w:rsidR="00E70ADE" w:rsidRPr="0018125A" w:rsidRDefault="00E70ADE" w:rsidP="00B952DA">
            <w:pPr>
              <w:shd w:val="clear" w:color="auto" w:fill="FFFFFF"/>
              <w:tabs>
                <w:tab w:val="left" w:leader="dot" w:pos="6048"/>
              </w:tabs>
              <w:rPr>
                <w:sz w:val="22"/>
                <w:szCs w:val="22"/>
              </w:rPr>
            </w:pPr>
            <w:r w:rsidRPr="0018125A">
              <w:rPr>
                <w:sz w:val="22"/>
                <w:szCs w:val="22"/>
              </w:rPr>
              <w:t>No. 4. Medical examination of recruits</w:t>
            </w:r>
            <w:r w:rsidR="00B952DA">
              <w:rPr>
                <w:sz w:val="22"/>
                <w:szCs w:val="22"/>
              </w:rPr>
              <w:tab/>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B952DA">
            <w:pPr>
              <w:shd w:val="clear" w:color="auto" w:fill="FFFFFF"/>
              <w:ind w:right="72"/>
              <w:jc w:val="right"/>
              <w:rPr>
                <w:sz w:val="22"/>
                <w:szCs w:val="22"/>
              </w:rPr>
            </w:pPr>
            <w:r w:rsidRPr="0018125A">
              <w:rPr>
                <w:sz w:val="22"/>
                <w:szCs w:val="22"/>
              </w:rPr>
              <w:t>40</w:t>
            </w:r>
          </w:p>
        </w:tc>
        <w:tc>
          <w:tcPr>
            <w:tcW w:w="1329" w:type="dxa"/>
            <w:tcBorders>
              <w:top w:val="nil"/>
              <w:left w:val="single" w:sz="6" w:space="0" w:color="auto"/>
              <w:bottom w:val="nil"/>
              <w:right w:val="nil"/>
            </w:tcBorders>
            <w:shd w:val="clear" w:color="auto" w:fill="FFFFFF"/>
            <w:vAlign w:val="bottom"/>
          </w:tcPr>
          <w:p w:rsidR="00E70ADE" w:rsidRPr="0018125A" w:rsidRDefault="00E70ADE" w:rsidP="00B952DA">
            <w:pPr>
              <w:shd w:val="clear" w:color="auto" w:fill="FFFFFF"/>
              <w:ind w:right="72"/>
              <w:jc w:val="right"/>
              <w:rPr>
                <w:sz w:val="22"/>
                <w:szCs w:val="22"/>
              </w:rPr>
            </w:pPr>
          </w:p>
        </w:tc>
      </w:tr>
      <w:tr w:rsidR="00E70ADE" w:rsidRPr="0018125A" w:rsidTr="00F93BB0">
        <w:trPr>
          <w:trHeight w:val="320"/>
          <w:jc w:val="center"/>
        </w:trPr>
        <w:tc>
          <w:tcPr>
            <w:tcW w:w="6520" w:type="dxa"/>
            <w:tcBorders>
              <w:top w:val="nil"/>
              <w:left w:val="nil"/>
              <w:bottom w:val="nil"/>
              <w:right w:val="single" w:sz="6" w:space="0" w:color="auto"/>
            </w:tcBorders>
            <w:shd w:val="clear" w:color="auto" w:fill="FFFFFF"/>
            <w:vAlign w:val="bottom"/>
          </w:tcPr>
          <w:p w:rsidR="00E70ADE" w:rsidRPr="0018125A" w:rsidRDefault="00E70ADE" w:rsidP="00B952DA">
            <w:pPr>
              <w:shd w:val="clear" w:color="auto" w:fill="FFFFFF"/>
              <w:tabs>
                <w:tab w:val="left" w:leader="dot" w:pos="6048"/>
              </w:tabs>
              <w:ind w:left="360"/>
              <w:rPr>
                <w:sz w:val="22"/>
                <w:szCs w:val="22"/>
              </w:rPr>
            </w:pPr>
            <w:r w:rsidRPr="0018125A">
              <w:rPr>
                <w:sz w:val="22"/>
                <w:szCs w:val="22"/>
              </w:rPr>
              <w:t>5. Temporary assistance and casual labour</w:t>
            </w:r>
            <w:r w:rsidR="00B952DA">
              <w:rPr>
                <w:sz w:val="22"/>
                <w:szCs w:val="22"/>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rsidR="00E70ADE" w:rsidRPr="0018125A" w:rsidRDefault="00E70ADE" w:rsidP="00B952DA">
            <w:pPr>
              <w:shd w:val="clear" w:color="auto" w:fill="FFFFFF"/>
              <w:ind w:right="72"/>
              <w:jc w:val="right"/>
              <w:rPr>
                <w:sz w:val="22"/>
                <w:szCs w:val="22"/>
              </w:rPr>
            </w:pPr>
            <w:r w:rsidRPr="00FD4124">
              <w:rPr>
                <w:bCs/>
                <w:sz w:val="22"/>
                <w:szCs w:val="22"/>
              </w:rPr>
              <w:t>100</w:t>
            </w:r>
          </w:p>
        </w:tc>
        <w:tc>
          <w:tcPr>
            <w:tcW w:w="1329" w:type="dxa"/>
            <w:tcBorders>
              <w:top w:val="nil"/>
              <w:left w:val="single" w:sz="6" w:space="0" w:color="auto"/>
              <w:bottom w:val="nil"/>
              <w:right w:val="nil"/>
            </w:tcBorders>
            <w:shd w:val="clear" w:color="auto" w:fill="FFFFFF"/>
            <w:vAlign w:val="bottom"/>
          </w:tcPr>
          <w:p w:rsidR="00E70ADE" w:rsidRPr="0018125A" w:rsidRDefault="00E70ADE" w:rsidP="00B952DA">
            <w:pPr>
              <w:shd w:val="clear" w:color="auto" w:fill="FFFFFF"/>
              <w:ind w:right="72"/>
              <w:jc w:val="right"/>
              <w:rPr>
                <w:sz w:val="22"/>
                <w:szCs w:val="22"/>
              </w:rPr>
            </w:pPr>
          </w:p>
        </w:tc>
      </w:tr>
      <w:tr w:rsidR="00F93BB0" w:rsidRPr="0018125A" w:rsidTr="00F93BB0">
        <w:trPr>
          <w:trHeight w:val="147"/>
          <w:jc w:val="center"/>
        </w:trPr>
        <w:tc>
          <w:tcPr>
            <w:tcW w:w="6520" w:type="dxa"/>
            <w:tcBorders>
              <w:top w:val="nil"/>
              <w:left w:val="nil"/>
              <w:bottom w:val="nil"/>
              <w:right w:val="single" w:sz="6" w:space="0" w:color="auto"/>
            </w:tcBorders>
            <w:shd w:val="clear" w:color="auto" w:fill="FFFFFF"/>
            <w:vAlign w:val="bottom"/>
          </w:tcPr>
          <w:p w:rsidR="00F93BB0" w:rsidRPr="0018125A" w:rsidRDefault="00F93BB0" w:rsidP="00F93BB0">
            <w:pPr>
              <w:shd w:val="clear" w:color="auto" w:fill="FFFFFF"/>
              <w:tabs>
                <w:tab w:val="left" w:leader="dot" w:pos="6048"/>
              </w:tabs>
              <w:ind w:left="360"/>
              <w:jc w:val="center"/>
              <w:rPr>
                <w:sz w:val="22"/>
                <w:szCs w:val="22"/>
              </w:rPr>
            </w:pPr>
            <w:r>
              <w:rPr>
                <w:sz w:val="22"/>
                <w:szCs w:val="22"/>
              </w:rPr>
              <w:t>____________</w:t>
            </w:r>
          </w:p>
        </w:tc>
        <w:tc>
          <w:tcPr>
            <w:tcW w:w="1260" w:type="dxa"/>
            <w:vMerge w:val="restart"/>
            <w:tcBorders>
              <w:top w:val="single" w:sz="6" w:space="0" w:color="auto"/>
              <w:left w:val="single" w:sz="6" w:space="0" w:color="auto"/>
              <w:right w:val="single" w:sz="6" w:space="0" w:color="auto"/>
            </w:tcBorders>
            <w:shd w:val="clear" w:color="auto" w:fill="FFFFFF"/>
            <w:vAlign w:val="center"/>
          </w:tcPr>
          <w:p w:rsidR="00F93BB0" w:rsidRPr="00FD4124" w:rsidRDefault="00F93BB0" w:rsidP="00F93BB0">
            <w:pPr>
              <w:shd w:val="clear" w:color="auto" w:fill="FFFFFF"/>
              <w:ind w:right="72"/>
              <w:jc w:val="right"/>
              <w:rPr>
                <w:bCs/>
                <w:sz w:val="22"/>
                <w:szCs w:val="22"/>
              </w:rPr>
            </w:pPr>
            <w:r w:rsidRPr="0018125A">
              <w:rPr>
                <w:sz w:val="22"/>
                <w:szCs w:val="22"/>
              </w:rPr>
              <w:t>140</w:t>
            </w:r>
          </w:p>
        </w:tc>
        <w:tc>
          <w:tcPr>
            <w:tcW w:w="1329" w:type="dxa"/>
            <w:tcBorders>
              <w:top w:val="nil"/>
              <w:left w:val="single" w:sz="6" w:space="0" w:color="auto"/>
              <w:bottom w:val="nil"/>
              <w:right w:val="nil"/>
            </w:tcBorders>
            <w:shd w:val="clear" w:color="auto" w:fill="FFFFFF"/>
            <w:vAlign w:val="bottom"/>
          </w:tcPr>
          <w:p w:rsidR="00F93BB0" w:rsidRPr="0018125A" w:rsidRDefault="00F93BB0" w:rsidP="00B952DA">
            <w:pPr>
              <w:shd w:val="clear" w:color="auto" w:fill="FFFFFF"/>
              <w:ind w:right="72"/>
              <w:jc w:val="right"/>
              <w:rPr>
                <w:sz w:val="22"/>
                <w:szCs w:val="22"/>
              </w:rPr>
            </w:pPr>
          </w:p>
        </w:tc>
      </w:tr>
      <w:tr w:rsidR="00F93BB0" w:rsidRPr="0018125A" w:rsidTr="00F93BB0">
        <w:trPr>
          <w:trHeight w:val="453"/>
          <w:jc w:val="center"/>
        </w:trPr>
        <w:tc>
          <w:tcPr>
            <w:tcW w:w="6520" w:type="dxa"/>
            <w:tcBorders>
              <w:top w:val="nil"/>
              <w:left w:val="nil"/>
              <w:bottom w:val="nil"/>
              <w:right w:val="single" w:sz="6" w:space="0" w:color="auto"/>
            </w:tcBorders>
            <w:shd w:val="clear" w:color="auto" w:fill="FFFFFF"/>
            <w:vAlign w:val="bottom"/>
          </w:tcPr>
          <w:p w:rsidR="00F93BB0" w:rsidRPr="0018125A" w:rsidRDefault="00F93BB0" w:rsidP="00B952DA">
            <w:pPr>
              <w:shd w:val="clear" w:color="auto" w:fill="FFFFFF"/>
              <w:tabs>
                <w:tab w:val="left" w:leader="dot" w:pos="6048"/>
              </w:tabs>
              <w:ind w:left="288"/>
              <w:rPr>
                <w:sz w:val="22"/>
                <w:szCs w:val="22"/>
              </w:rPr>
            </w:pPr>
            <w:r w:rsidRPr="0018125A">
              <w:rPr>
                <w:smallCaps/>
                <w:sz w:val="22"/>
                <w:szCs w:val="22"/>
              </w:rPr>
              <w:t xml:space="preserve">Division No. </w:t>
            </w:r>
            <w:r w:rsidRPr="0018125A">
              <w:rPr>
                <w:sz w:val="22"/>
                <w:szCs w:val="22"/>
              </w:rPr>
              <w:t>132.</w:t>
            </w:r>
          </w:p>
        </w:tc>
        <w:tc>
          <w:tcPr>
            <w:tcW w:w="1260" w:type="dxa"/>
            <w:vMerge/>
            <w:tcBorders>
              <w:left w:val="single" w:sz="6" w:space="0" w:color="auto"/>
              <w:bottom w:val="single" w:sz="6" w:space="0" w:color="auto"/>
              <w:right w:val="single" w:sz="6" w:space="0" w:color="auto"/>
            </w:tcBorders>
            <w:shd w:val="clear" w:color="auto" w:fill="FFFFFF"/>
            <w:vAlign w:val="bottom"/>
          </w:tcPr>
          <w:p w:rsidR="00F93BB0" w:rsidRPr="0018125A" w:rsidRDefault="00F93BB0" w:rsidP="00B952DA">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F93BB0" w:rsidRPr="0018125A" w:rsidRDefault="00F93BB0" w:rsidP="00B952DA">
            <w:pPr>
              <w:shd w:val="clear" w:color="auto" w:fill="FFFFFF"/>
              <w:ind w:right="72"/>
              <w:jc w:val="right"/>
              <w:rPr>
                <w:sz w:val="22"/>
                <w:szCs w:val="22"/>
              </w:rPr>
            </w:pPr>
          </w:p>
        </w:tc>
      </w:tr>
      <w:tr w:rsidR="00E70ADE" w:rsidRPr="0018125A" w:rsidTr="00AF4198">
        <w:trPr>
          <w:trHeight w:val="470"/>
          <w:jc w:val="center"/>
        </w:trPr>
        <w:tc>
          <w:tcPr>
            <w:tcW w:w="6520" w:type="dxa"/>
            <w:tcBorders>
              <w:top w:val="nil"/>
              <w:left w:val="nil"/>
              <w:right w:val="single" w:sz="6" w:space="0" w:color="auto"/>
            </w:tcBorders>
            <w:shd w:val="clear" w:color="auto" w:fill="FFFFFF"/>
            <w:vAlign w:val="bottom"/>
          </w:tcPr>
          <w:p w:rsidR="00E70ADE" w:rsidRPr="0018125A" w:rsidRDefault="00E70ADE" w:rsidP="00B952DA">
            <w:pPr>
              <w:shd w:val="clear" w:color="auto" w:fill="FFFFFF"/>
              <w:tabs>
                <w:tab w:val="left" w:leader="dot" w:pos="6048"/>
              </w:tabs>
              <w:jc w:val="center"/>
              <w:rPr>
                <w:sz w:val="22"/>
                <w:szCs w:val="22"/>
              </w:rPr>
            </w:pPr>
            <w:r w:rsidRPr="0018125A">
              <w:rPr>
                <w:sz w:val="22"/>
                <w:szCs w:val="22"/>
              </w:rPr>
              <w:t>POSTAGE AND TELEGRAMS</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70ADE" w:rsidRPr="0018125A" w:rsidRDefault="00E70ADE" w:rsidP="004F3AE0">
            <w:pPr>
              <w:shd w:val="clear" w:color="auto" w:fill="FFFFFF"/>
              <w:ind w:right="72"/>
              <w:jc w:val="right"/>
              <w:rPr>
                <w:sz w:val="22"/>
                <w:szCs w:val="22"/>
              </w:rPr>
            </w:pPr>
            <w:r w:rsidRPr="00FD4124">
              <w:rPr>
                <w:bCs/>
                <w:sz w:val="22"/>
                <w:szCs w:val="22"/>
              </w:rPr>
              <w:t>100</w:t>
            </w:r>
          </w:p>
        </w:tc>
        <w:tc>
          <w:tcPr>
            <w:tcW w:w="1329" w:type="dxa"/>
            <w:tcBorders>
              <w:top w:val="nil"/>
              <w:left w:val="single" w:sz="6" w:space="0" w:color="auto"/>
              <w:bottom w:val="single" w:sz="6" w:space="0" w:color="auto"/>
              <w:right w:val="nil"/>
            </w:tcBorders>
            <w:shd w:val="clear" w:color="auto" w:fill="FFFFFF"/>
            <w:vAlign w:val="bottom"/>
          </w:tcPr>
          <w:p w:rsidR="00E70ADE" w:rsidRPr="0018125A" w:rsidRDefault="00E70ADE" w:rsidP="00B952DA">
            <w:pPr>
              <w:shd w:val="clear" w:color="auto" w:fill="FFFFFF"/>
              <w:ind w:right="72"/>
              <w:jc w:val="right"/>
              <w:rPr>
                <w:sz w:val="22"/>
                <w:szCs w:val="22"/>
              </w:rPr>
            </w:pPr>
          </w:p>
        </w:tc>
      </w:tr>
      <w:tr w:rsidR="00E70ADE" w:rsidRPr="0018125A" w:rsidTr="00AF4198">
        <w:trPr>
          <w:trHeight w:val="460"/>
          <w:jc w:val="center"/>
        </w:trPr>
        <w:tc>
          <w:tcPr>
            <w:tcW w:w="6520" w:type="dxa"/>
            <w:tcBorders>
              <w:top w:val="nil"/>
              <w:left w:val="nil"/>
              <w:right w:val="single" w:sz="6" w:space="0" w:color="auto"/>
            </w:tcBorders>
            <w:shd w:val="clear" w:color="auto" w:fill="FFFFFF"/>
            <w:vAlign w:val="bottom"/>
          </w:tcPr>
          <w:p w:rsidR="00E70ADE" w:rsidRPr="0018125A" w:rsidRDefault="00E70ADE" w:rsidP="00B952DA">
            <w:pPr>
              <w:shd w:val="clear" w:color="auto" w:fill="FFFFFF"/>
              <w:tabs>
                <w:tab w:val="left" w:leader="dot" w:pos="6048"/>
              </w:tabs>
              <w:ind w:left="2160"/>
              <w:rPr>
                <w:sz w:val="22"/>
                <w:szCs w:val="22"/>
              </w:rPr>
            </w:pPr>
            <w:r w:rsidRPr="0018125A">
              <w:rPr>
                <w:sz w:val="22"/>
                <w:szCs w:val="22"/>
              </w:rPr>
              <w:t xml:space="preserve">Total </w:t>
            </w:r>
            <w:r w:rsidRPr="0018125A">
              <w:rPr>
                <w:smallCaps/>
                <w:sz w:val="22"/>
                <w:szCs w:val="22"/>
              </w:rPr>
              <w:t>Queensland Military Forces</w:t>
            </w:r>
            <w:r w:rsidR="00B952DA">
              <w:rPr>
                <w:smallCaps/>
                <w:sz w:val="22"/>
                <w:szCs w:val="22"/>
              </w:rPr>
              <w:tab/>
            </w:r>
          </w:p>
        </w:tc>
        <w:tc>
          <w:tcPr>
            <w:tcW w:w="1260" w:type="dxa"/>
            <w:tcBorders>
              <w:top w:val="single" w:sz="6" w:space="0" w:color="auto"/>
              <w:left w:val="single" w:sz="6" w:space="0" w:color="auto"/>
              <w:bottom w:val="single" w:sz="4" w:space="0" w:color="auto"/>
              <w:right w:val="single" w:sz="6" w:space="0" w:color="auto"/>
            </w:tcBorders>
            <w:shd w:val="clear" w:color="auto" w:fill="FFFFFF"/>
            <w:vAlign w:val="center"/>
          </w:tcPr>
          <w:p w:rsidR="00E70ADE" w:rsidRPr="0018125A" w:rsidRDefault="00E70ADE" w:rsidP="00F93BB0">
            <w:pPr>
              <w:shd w:val="clear" w:color="auto" w:fill="FFFFFF"/>
              <w:ind w:right="72"/>
              <w:jc w:val="right"/>
              <w:rPr>
                <w:sz w:val="22"/>
                <w:szCs w:val="22"/>
              </w:rPr>
            </w:pPr>
            <w:r w:rsidRPr="0018125A">
              <w:rPr>
                <w:sz w:val="22"/>
                <w:szCs w:val="22"/>
              </w:rPr>
              <w:t>682</w:t>
            </w:r>
          </w:p>
        </w:tc>
        <w:tc>
          <w:tcPr>
            <w:tcW w:w="1329" w:type="dxa"/>
            <w:tcBorders>
              <w:top w:val="single" w:sz="6" w:space="0" w:color="auto"/>
              <w:left w:val="single" w:sz="6" w:space="0" w:color="auto"/>
              <w:bottom w:val="single" w:sz="6" w:space="0" w:color="auto"/>
              <w:right w:val="nil"/>
            </w:tcBorders>
            <w:shd w:val="clear" w:color="auto" w:fill="FFFFFF"/>
            <w:vAlign w:val="center"/>
          </w:tcPr>
          <w:p w:rsidR="00E70ADE" w:rsidRPr="0018125A" w:rsidRDefault="00E70ADE" w:rsidP="00F93BB0">
            <w:pPr>
              <w:shd w:val="clear" w:color="auto" w:fill="FFFFFF"/>
              <w:ind w:right="72"/>
              <w:jc w:val="right"/>
              <w:rPr>
                <w:sz w:val="22"/>
                <w:szCs w:val="22"/>
              </w:rPr>
            </w:pPr>
            <w:r w:rsidRPr="0018125A">
              <w:rPr>
                <w:sz w:val="22"/>
                <w:szCs w:val="22"/>
              </w:rPr>
              <w:t>50</w:t>
            </w:r>
          </w:p>
        </w:tc>
      </w:tr>
      <w:tr w:rsidR="00F93BB0" w:rsidRPr="0018125A" w:rsidTr="00AF4198">
        <w:trPr>
          <w:trHeight w:val="363"/>
          <w:jc w:val="center"/>
        </w:trPr>
        <w:tc>
          <w:tcPr>
            <w:tcW w:w="6520" w:type="dxa"/>
            <w:tcBorders>
              <w:top w:val="nil"/>
              <w:left w:val="nil"/>
              <w:right w:val="single" w:sz="6" w:space="0" w:color="auto"/>
            </w:tcBorders>
            <w:shd w:val="clear" w:color="auto" w:fill="FFFFFF"/>
            <w:vAlign w:val="bottom"/>
          </w:tcPr>
          <w:p w:rsidR="00F93BB0" w:rsidRPr="0018125A" w:rsidRDefault="00F93BB0" w:rsidP="00F93BB0">
            <w:pPr>
              <w:shd w:val="clear" w:color="auto" w:fill="FFFFFF"/>
              <w:tabs>
                <w:tab w:val="left" w:leader="dot" w:pos="6048"/>
              </w:tabs>
              <w:ind w:left="360"/>
              <w:jc w:val="center"/>
              <w:rPr>
                <w:sz w:val="22"/>
                <w:szCs w:val="22"/>
              </w:rPr>
            </w:pPr>
            <w:r>
              <w:rPr>
                <w:sz w:val="22"/>
                <w:szCs w:val="22"/>
              </w:rPr>
              <w:t>____________</w:t>
            </w:r>
          </w:p>
        </w:tc>
        <w:tc>
          <w:tcPr>
            <w:tcW w:w="1260" w:type="dxa"/>
            <w:tcBorders>
              <w:top w:val="single" w:sz="4" w:space="0" w:color="auto"/>
              <w:left w:val="single" w:sz="6" w:space="0" w:color="auto"/>
              <w:right w:val="single" w:sz="6" w:space="0" w:color="auto"/>
            </w:tcBorders>
            <w:shd w:val="clear" w:color="auto" w:fill="FFFFFF"/>
            <w:vAlign w:val="bottom"/>
          </w:tcPr>
          <w:p w:rsidR="00F93BB0" w:rsidRPr="0018125A" w:rsidRDefault="00F93BB0" w:rsidP="00B952DA">
            <w:pPr>
              <w:shd w:val="clear" w:color="auto" w:fill="FFFFFF"/>
              <w:ind w:right="72"/>
              <w:jc w:val="right"/>
              <w:rPr>
                <w:sz w:val="22"/>
                <w:szCs w:val="22"/>
              </w:rPr>
            </w:pPr>
          </w:p>
        </w:tc>
        <w:tc>
          <w:tcPr>
            <w:tcW w:w="1329" w:type="dxa"/>
            <w:tcBorders>
              <w:top w:val="single" w:sz="6" w:space="0" w:color="auto"/>
              <w:left w:val="single" w:sz="6" w:space="0" w:color="auto"/>
              <w:right w:val="nil"/>
            </w:tcBorders>
            <w:shd w:val="clear" w:color="auto" w:fill="FFFFFF"/>
            <w:vAlign w:val="bottom"/>
          </w:tcPr>
          <w:p w:rsidR="00F93BB0" w:rsidRPr="0018125A" w:rsidRDefault="00F93BB0" w:rsidP="00B952DA">
            <w:pPr>
              <w:shd w:val="clear" w:color="auto" w:fill="FFFFFF"/>
              <w:ind w:right="72"/>
              <w:jc w:val="right"/>
              <w:rPr>
                <w:sz w:val="22"/>
                <w:szCs w:val="22"/>
              </w:rPr>
            </w:pPr>
          </w:p>
        </w:tc>
      </w:tr>
      <w:tr w:rsidR="00E70ADE" w:rsidRPr="0018125A" w:rsidTr="00F93BB0">
        <w:trPr>
          <w:trHeight w:val="510"/>
          <w:jc w:val="center"/>
        </w:trPr>
        <w:tc>
          <w:tcPr>
            <w:tcW w:w="6520" w:type="dxa"/>
            <w:tcBorders>
              <w:left w:val="nil"/>
              <w:bottom w:val="nil"/>
              <w:right w:val="single" w:sz="6" w:space="0" w:color="auto"/>
            </w:tcBorders>
            <w:shd w:val="clear" w:color="auto" w:fill="FFFFFF"/>
            <w:vAlign w:val="bottom"/>
          </w:tcPr>
          <w:p w:rsidR="00E70ADE" w:rsidRPr="0018125A" w:rsidRDefault="00E70ADE" w:rsidP="00B952DA">
            <w:pPr>
              <w:shd w:val="clear" w:color="auto" w:fill="FFFFFF"/>
              <w:tabs>
                <w:tab w:val="left" w:leader="dot" w:pos="6048"/>
              </w:tabs>
              <w:jc w:val="center"/>
              <w:rPr>
                <w:sz w:val="22"/>
                <w:szCs w:val="22"/>
              </w:rPr>
            </w:pPr>
            <w:r w:rsidRPr="0018125A">
              <w:rPr>
                <w:sz w:val="22"/>
                <w:szCs w:val="22"/>
              </w:rPr>
              <w:t>SOUTH AUSTRALIAN MILITARY FORCES.</w:t>
            </w:r>
          </w:p>
        </w:tc>
        <w:tc>
          <w:tcPr>
            <w:tcW w:w="1260" w:type="dxa"/>
            <w:tcBorders>
              <w:left w:val="single" w:sz="6" w:space="0" w:color="auto"/>
              <w:bottom w:val="nil"/>
              <w:right w:val="single" w:sz="6" w:space="0" w:color="auto"/>
            </w:tcBorders>
            <w:shd w:val="clear" w:color="auto" w:fill="FFFFFF"/>
            <w:vAlign w:val="bottom"/>
          </w:tcPr>
          <w:p w:rsidR="00E70ADE" w:rsidRPr="0018125A" w:rsidRDefault="00E70ADE" w:rsidP="00B952DA">
            <w:pPr>
              <w:shd w:val="clear" w:color="auto" w:fill="FFFFFF"/>
              <w:ind w:right="72"/>
              <w:jc w:val="right"/>
              <w:rPr>
                <w:sz w:val="22"/>
                <w:szCs w:val="22"/>
              </w:rPr>
            </w:pPr>
          </w:p>
        </w:tc>
        <w:tc>
          <w:tcPr>
            <w:tcW w:w="1329" w:type="dxa"/>
            <w:tcBorders>
              <w:left w:val="single" w:sz="6" w:space="0" w:color="auto"/>
              <w:bottom w:val="nil"/>
              <w:right w:val="nil"/>
            </w:tcBorders>
            <w:shd w:val="clear" w:color="auto" w:fill="FFFFFF"/>
            <w:vAlign w:val="bottom"/>
          </w:tcPr>
          <w:p w:rsidR="00E70ADE" w:rsidRPr="0018125A" w:rsidRDefault="00E70ADE" w:rsidP="00B952DA">
            <w:pPr>
              <w:shd w:val="clear" w:color="auto" w:fill="FFFFFF"/>
              <w:ind w:right="72"/>
              <w:jc w:val="right"/>
              <w:rPr>
                <w:sz w:val="22"/>
                <w:szCs w:val="22"/>
              </w:rPr>
            </w:pPr>
          </w:p>
        </w:tc>
      </w:tr>
      <w:tr w:rsidR="00E70ADE" w:rsidRPr="0018125A" w:rsidTr="00B952DA">
        <w:trPr>
          <w:trHeight w:val="373"/>
          <w:jc w:val="center"/>
        </w:trPr>
        <w:tc>
          <w:tcPr>
            <w:tcW w:w="6520" w:type="dxa"/>
            <w:tcBorders>
              <w:top w:val="nil"/>
              <w:left w:val="nil"/>
              <w:bottom w:val="nil"/>
              <w:right w:val="single" w:sz="6" w:space="0" w:color="auto"/>
            </w:tcBorders>
            <w:shd w:val="clear" w:color="auto" w:fill="FFFFFF"/>
            <w:vAlign w:val="bottom"/>
          </w:tcPr>
          <w:p w:rsidR="00E70ADE" w:rsidRPr="0018125A" w:rsidRDefault="00E70ADE" w:rsidP="00B952DA">
            <w:pPr>
              <w:shd w:val="clear" w:color="auto" w:fill="FFFFFF"/>
              <w:tabs>
                <w:tab w:val="left" w:leader="dot" w:pos="6048"/>
              </w:tabs>
              <w:ind w:left="288"/>
              <w:rPr>
                <w:sz w:val="22"/>
                <w:szCs w:val="22"/>
              </w:rPr>
            </w:pPr>
            <w:r w:rsidRPr="0018125A">
              <w:rPr>
                <w:smallCaps/>
                <w:sz w:val="22"/>
                <w:szCs w:val="22"/>
              </w:rPr>
              <w:t xml:space="preserve">Division No. </w:t>
            </w:r>
            <w:r w:rsidRPr="0018125A">
              <w:rPr>
                <w:sz w:val="22"/>
                <w:szCs w:val="22"/>
              </w:rPr>
              <w:t>144.</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B952DA">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B952DA">
            <w:pPr>
              <w:shd w:val="clear" w:color="auto" w:fill="FFFFFF"/>
              <w:ind w:right="72"/>
              <w:jc w:val="right"/>
              <w:rPr>
                <w:sz w:val="22"/>
                <w:szCs w:val="22"/>
              </w:rPr>
            </w:pPr>
          </w:p>
        </w:tc>
      </w:tr>
      <w:tr w:rsidR="00E70ADE" w:rsidRPr="0018125A" w:rsidTr="00F93BB0">
        <w:trPr>
          <w:trHeight w:val="378"/>
          <w:jc w:val="center"/>
        </w:trPr>
        <w:tc>
          <w:tcPr>
            <w:tcW w:w="6520" w:type="dxa"/>
            <w:tcBorders>
              <w:top w:val="nil"/>
              <w:left w:val="nil"/>
              <w:bottom w:val="nil"/>
              <w:right w:val="single" w:sz="6" w:space="0" w:color="auto"/>
            </w:tcBorders>
            <w:shd w:val="clear" w:color="auto" w:fill="FFFFFF"/>
            <w:vAlign w:val="bottom"/>
          </w:tcPr>
          <w:p w:rsidR="00E70ADE" w:rsidRPr="0018125A" w:rsidRDefault="00F93BB0" w:rsidP="00B952DA">
            <w:pPr>
              <w:shd w:val="clear" w:color="auto" w:fill="FFFFFF"/>
              <w:tabs>
                <w:tab w:val="left" w:leader="dot" w:pos="6048"/>
              </w:tabs>
              <w:ind w:left="504"/>
              <w:rPr>
                <w:sz w:val="22"/>
                <w:szCs w:val="22"/>
              </w:rPr>
            </w:pPr>
            <w:r>
              <w:rPr>
                <w:i/>
                <w:iCs/>
                <w:sz w:val="22"/>
                <w:szCs w:val="22"/>
              </w:rPr>
              <w:t>R</w:t>
            </w:r>
            <w:r w:rsidR="00E70ADE" w:rsidRPr="0018125A">
              <w:rPr>
                <w:i/>
                <w:iCs/>
                <w:sz w:val="22"/>
                <w:szCs w:val="22"/>
              </w:rPr>
              <w:t>ead</w:t>
            </w:r>
            <w:r w:rsidR="00E70ADE" w:rsidRPr="0018125A">
              <w:rPr>
                <w:rFonts w:eastAsia="Times New Roman"/>
                <w:sz w:val="22"/>
                <w:szCs w:val="22"/>
              </w:rPr>
              <w:t>—</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B952DA">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B952DA">
            <w:pPr>
              <w:shd w:val="clear" w:color="auto" w:fill="FFFFFF"/>
              <w:ind w:right="72"/>
              <w:jc w:val="right"/>
              <w:rPr>
                <w:sz w:val="22"/>
                <w:szCs w:val="22"/>
              </w:rPr>
            </w:pPr>
          </w:p>
        </w:tc>
      </w:tr>
      <w:tr w:rsidR="00E70ADE" w:rsidRPr="0018125A" w:rsidTr="00B952DA">
        <w:trPr>
          <w:trHeight w:val="219"/>
          <w:jc w:val="center"/>
        </w:trPr>
        <w:tc>
          <w:tcPr>
            <w:tcW w:w="6520" w:type="dxa"/>
            <w:tcBorders>
              <w:top w:val="nil"/>
              <w:left w:val="nil"/>
              <w:bottom w:val="nil"/>
              <w:right w:val="single" w:sz="6" w:space="0" w:color="auto"/>
            </w:tcBorders>
            <w:shd w:val="clear" w:color="auto" w:fill="FFFFFF"/>
            <w:vAlign w:val="bottom"/>
          </w:tcPr>
          <w:p w:rsidR="00E70ADE" w:rsidRPr="0018125A" w:rsidRDefault="00E70ADE" w:rsidP="00B952DA">
            <w:pPr>
              <w:shd w:val="clear" w:color="auto" w:fill="FFFFFF"/>
              <w:tabs>
                <w:tab w:val="left" w:leader="dot" w:pos="6048"/>
              </w:tabs>
              <w:jc w:val="center"/>
              <w:rPr>
                <w:sz w:val="22"/>
                <w:szCs w:val="22"/>
              </w:rPr>
            </w:pPr>
            <w:r w:rsidRPr="0018125A">
              <w:rPr>
                <w:sz w:val="22"/>
                <w:szCs w:val="22"/>
              </w:rPr>
              <w:t>AUSTRALIAN INTELLIGENCE</w:t>
            </w:r>
            <w:r w:rsidR="00B204BA" w:rsidRPr="0018125A">
              <w:rPr>
                <w:sz w:val="22"/>
                <w:szCs w:val="22"/>
              </w:rPr>
              <w:t xml:space="preserve"> </w:t>
            </w:r>
            <w:r w:rsidRPr="0018125A">
              <w:rPr>
                <w:sz w:val="22"/>
                <w:szCs w:val="22"/>
              </w:rPr>
              <w:t>CORPS.</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B952DA">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B952DA">
            <w:pPr>
              <w:shd w:val="clear" w:color="auto" w:fill="FFFFFF"/>
              <w:ind w:right="72"/>
              <w:jc w:val="right"/>
              <w:rPr>
                <w:sz w:val="22"/>
                <w:szCs w:val="22"/>
              </w:rPr>
            </w:pPr>
          </w:p>
        </w:tc>
      </w:tr>
      <w:tr w:rsidR="00E70ADE" w:rsidRPr="0018125A" w:rsidTr="00B952DA">
        <w:trPr>
          <w:trHeight w:val="506"/>
          <w:jc w:val="center"/>
        </w:trPr>
        <w:tc>
          <w:tcPr>
            <w:tcW w:w="6520" w:type="dxa"/>
            <w:tcBorders>
              <w:top w:val="nil"/>
              <w:left w:val="nil"/>
              <w:bottom w:val="nil"/>
              <w:right w:val="single" w:sz="6" w:space="0" w:color="auto"/>
            </w:tcBorders>
            <w:shd w:val="clear" w:color="auto" w:fill="FFFFFF"/>
            <w:vAlign w:val="bottom"/>
          </w:tcPr>
          <w:p w:rsidR="00E70ADE" w:rsidRPr="0018125A" w:rsidRDefault="00E70ADE" w:rsidP="00F93BB0">
            <w:pPr>
              <w:shd w:val="clear" w:color="auto" w:fill="FFFFFF"/>
              <w:tabs>
                <w:tab w:val="left" w:leader="dot" w:pos="6048"/>
              </w:tabs>
              <w:jc w:val="center"/>
              <w:rPr>
                <w:sz w:val="22"/>
                <w:szCs w:val="22"/>
              </w:rPr>
            </w:pPr>
            <w:r w:rsidRPr="0018125A">
              <w:rPr>
                <w:sz w:val="22"/>
                <w:szCs w:val="22"/>
              </w:rPr>
              <w:t>Preliminary expenses in</w:t>
            </w:r>
            <w:r w:rsidR="00B204BA" w:rsidRPr="0018125A">
              <w:rPr>
                <w:sz w:val="22"/>
                <w:szCs w:val="22"/>
              </w:rPr>
              <w:t xml:space="preserve"> </w:t>
            </w:r>
            <w:r w:rsidRPr="0018125A">
              <w:rPr>
                <w:sz w:val="22"/>
                <w:szCs w:val="22"/>
              </w:rPr>
              <w:t>connexion</w:t>
            </w:r>
            <w:r w:rsidR="00B204BA" w:rsidRPr="0018125A">
              <w:rPr>
                <w:sz w:val="22"/>
                <w:szCs w:val="22"/>
              </w:rPr>
              <w:t xml:space="preserve"> </w:t>
            </w:r>
            <w:r w:rsidRPr="0018125A">
              <w:rPr>
                <w:sz w:val="22"/>
                <w:szCs w:val="22"/>
              </w:rPr>
              <w:t>with</w:t>
            </w:r>
            <w:r w:rsidR="00B204BA" w:rsidRPr="0018125A">
              <w:rPr>
                <w:sz w:val="22"/>
                <w:szCs w:val="22"/>
              </w:rPr>
              <w:t xml:space="preserve"> </w:t>
            </w:r>
            <w:r w:rsidR="008F1E30">
              <w:rPr>
                <w:sz w:val="22"/>
                <w:szCs w:val="22"/>
              </w:rPr>
              <w:t>the for</w:t>
            </w:r>
            <w:r w:rsidRPr="0018125A">
              <w:rPr>
                <w:sz w:val="22"/>
                <w:szCs w:val="22"/>
              </w:rPr>
              <w:t>mation of Intelligence Corps.</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B952DA">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B952DA">
            <w:pPr>
              <w:shd w:val="clear" w:color="auto" w:fill="FFFFFF"/>
              <w:ind w:right="72"/>
              <w:jc w:val="right"/>
              <w:rPr>
                <w:sz w:val="22"/>
                <w:szCs w:val="22"/>
              </w:rPr>
            </w:pPr>
          </w:p>
        </w:tc>
      </w:tr>
      <w:tr w:rsidR="00E70ADE" w:rsidRPr="0018125A" w:rsidTr="00B952DA">
        <w:trPr>
          <w:trHeight w:val="269"/>
          <w:jc w:val="center"/>
        </w:trPr>
        <w:tc>
          <w:tcPr>
            <w:tcW w:w="6520" w:type="dxa"/>
            <w:tcBorders>
              <w:top w:val="nil"/>
              <w:left w:val="nil"/>
              <w:bottom w:val="nil"/>
              <w:right w:val="single" w:sz="6" w:space="0" w:color="auto"/>
            </w:tcBorders>
            <w:shd w:val="clear" w:color="auto" w:fill="FFFFFF"/>
            <w:vAlign w:val="bottom"/>
          </w:tcPr>
          <w:p w:rsidR="00E70ADE" w:rsidRPr="0018125A" w:rsidRDefault="00E70ADE" w:rsidP="00B952DA">
            <w:pPr>
              <w:shd w:val="clear" w:color="auto" w:fill="FFFFFF"/>
              <w:tabs>
                <w:tab w:val="left" w:leader="dot" w:pos="6048"/>
              </w:tabs>
              <w:ind w:left="504"/>
              <w:rPr>
                <w:sz w:val="22"/>
                <w:szCs w:val="22"/>
              </w:rPr>
            </w:pPr>
            <w:r w:rsidRPr="0018125A">
              <w:rPr>
                <w:i/>
                <w:iCs/>
                <w:sz w:val="22"/>
                <w:szCs w:val="22"/>
              </w:rPr>
              <w:t>In lieu of</w:t>
            </w:r>
            <w:r w:rsidRPr="0018125A">
              <w:rPr>
                <w:rFonts w:eastAsia="Times New Roman"/>
                <w:sz w:val="22"/>
                <w:szCs w:val="22"/>
              </w:rPr>
              <w:t>—</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B952DA">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B952DA">
            <w:pPr>
              <w:shd w:val="clear" w:color="auto" w:fill="FFFFFF"/>
              <w:ind w:right="72"/>
              <w:jc w:val="right"/>
              <w:rPr>
                <w:sz w:val="22"/>
                <w:szCs w:val="22"/>
              </w:rPr>
            </w:pPr>
          </w:p>
        </w:tc>
      </w:tr>
      <w:tr w:rsidR="00E70ADE" w:rsidRPr="0018125A" w:rsidTr="00B952DA">
        <w:trPr>
          <w:trHeight w:val="176"/>
          <w:jc w:val="center"/>
        </w:trPr>
        <w:tc>
          <w:tcPr>
            <w:tcW w:w="6520" w:type="dxa"/>
            <w:tcBorders>
              <w:top w:val="nil"/>
              <w:left w:val="nil"/>
              <w:bottom w:val="nil"/>
              <w:right w:val="single" w:sz="6" w:space="0" w:color="auto"/>
            </w:tcBorders>
            <w:shd w:val="clear" w:color="auto" w:fill="FFFFFF"/>
            <w:vAlign w:val="bottom"/>
          </w:tcPr>
          <w:p w:rsidR="00E70ADE" w:rsidRPr="0018125A" w:rsidRDefault="00E70ADE" w:rsidP="00B952DA">
            <w:pPr>
              <w:shd w:val="clear" w:color="auto" w:fill="FFFFFF"/>
              <w:tabs>
                <w:tab w:val="left" w:leader="dot" w:pos="6048"/>
              </w:tabs>
              <w:jc w:val="center"/>
              <w:rPr>
                <w:sz w:val="22"/>
                <w:szCs w:val="22"/>
              </w:rPr>
            </w:pPr>
            <w:r w:rsidRPr="0018125A">
              <w:rPr>
                <w:sz w:val="22"/>
                <w:szCs w:val="22"/>
              </w:rPr>
              <w:t>CORPS</w:t>
            </w:r>
            <w:r w:rsidR="00B204BA" w:rsidRPr="0018125A">
              <w:rPr>
                <w:sz w:val="22"/>
                <w:szCs w:val="22"/>
              </w:rPr>
              <w:t xml:space="preserve"> </w:t>
            </w:r>
            <w:r w:rsidRPr="0018125A">
              <w:rPr>
                <w:sz w:val="22"/>
                <w:szCs w:val="22"/>
              </w:rPr>
              <w:t>OF</w:t>
            </w:r>
            <w:r w:rsidR="00B204BA" w:rsidRPr="0018125A">
              <w:rPr>
                <w:sz w:val="22"/>
                <w:szCs w:val="22"/>
              </w:rPr>
              <w:t xml:space="preserve"> </w:t>
            </w:r>
            <w:r w:rsidRPr="0018125A">
              <w:rPr>
                <w:sz w:val="22"/>
                <w:szCs w:val="22"/>
              </w:rPr>
              <w:t>GUIDES.</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B952DA">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B952DA">
            <w:pPr>
              <w:shd w:val="clear" w:color="auto" w:fill="FFFFFF"/>
              <w:ind w:right="72"/>
              <w:jc w:val="right"/>
              <w:rPr>
                <w:sz w:val="22"/>
                <w:szCs w:val="22"/>
              </w:rPr>
            </w:pPr>
          </w:p>
        </w:tc>
      </w:tr>
      <w:tr w:rsidR="00E70ADE" w:rsidRPr="0018125A" w:rsidTr="00B952DA">
        <w:trPr>
          <w:trHeight w:val="431"/>
          <w:jc w:val="center"/>
        </w:trPr>
        <w:tc>
          <w:tcPr>
            <w:tcW w:w="6520" w:type="dxa"/>
            <w:tcBorders>
              <w:top w:val="nil"/>
              <w:left w:val="nil"/>
              <w:bottom w:val="nil"/>
              <w:right w:val="single" w:sz="6" w:space="0" w:color="auto"/>
            </w:tcBorders>
            <w:shd w:val="clear" w:color="auto" w:fill="FFFFFF"/>
            <w:vAlign w:val="bottom"/>
          </w:tcPr>
          <w:p w:rsidR="00E70ADE" w:rsidRPr="0018125A" w:rsidRDefault="00E70ADE" w:rsidP="00F93BB0">
            <w:pPr>
              <w:shd w:val="clear" w:color="auto" w:fill="FFFFFF"/>
              <w:tabs>
                <w:tab w:val="left" w:leader="dot" w:pos="6048"/>
              </w:tabs>
              <w:jc w:val="center"/>
              <w:rPr>
                <w:sz w:val="22"/>
                <w:szCs w:val="22"/>
              </w:rPr>
            </w:pPr>
            <w:r w:rsidRPr="0018125A">
              <w:rPr>
                <w:sz w:val="22"/>
                <w:szCs w:val="22"/>
              </w:rPr>
              <w:t>Prelim</w:t>
            </w:r>
            <w:r w:rsidR="00FC38EE">
              <w:rPr>
                <w:sz w:val="22"/>
                <w:szCs w:val="22"/>
              </w:rPr>
              <w:t>inary expenses in connexion with</w:t>
            </w:r>
            <w:r w:rsidRPr="0018125A">
              <w:rPr>
                <w:sz w:val="22"/>
                <w:szCs w:val="22"/>
              </w:rPr>
              <w:t xml:space="preserve"> the formation of a Corps of </w:t>
            </w:r>
            <w:r w:rsidRPr="0018125A">
              <w:rPr>
                <w:sz w:val="22"/>
                <w:szCs w:val="22"/>
              </w:rPr>
              <w:lastRenderedPageBreak/>
              <w:t>Guides.</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B952DA">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B952DA">
            <w:pPr>
              <w:shd w:val="clear" w:color="auto" w:fill="FFFFFF"/>
              <w:ind w:right="72"/>
              <w:jc w:val="right"/>
              <w:rPr>
                <w:sz w:val="22"/>
                <w:szCs w:val="22"/>
              </w:rPr>
            </w:pPr>
          </w:p>
        </w:tc>
      </w:tr>
    </w:tbl>
    <w:p w:rsidR="00E70ADE" w:rsidRPr="0018125A" w:rsidRDefault="00E70ADE" w:rsidP="005544B9">
      <w:pPr>
        <w:shd w:val="clear" w:color="auto" w:fill="FFFFFF"/>
        <w:rPr>
          <w:sz w:val="22"/>
          <w:szCs w:val="22"/>
        </w:rPr>
      </w:pPr>
    </w:p>
    <w:tbl>
      <w:tblPr>
        <w:tblW w:w="5000" w:type="pct"/>
        <w:jc w:val="center"/>
        <w:tblLayout w:type="fixed"/>
        <w:tblCellMar>
          <w:left w:w="40" w:type="dxa"/>
          <w:right w:w="40" w:type="dxa"/>
        </w:tblCellMar>
        <w:tblLook w:val="0000" w:firstRow="0" w:lastRow="0" w:firstColumn="0" w:lastColumn="0" w:noHBand="0" w:noVBand="0"/>
      </w:tblPr>
      <w:tblGrid>
        <w:gridCol w:w="947"/>
        <w:gridCol w:w="5573"/>
        <w:gridCol w:w="1260"/>
        <w:gridCol w:w="1329"/>
      </w:tblGrid>
      <w:tr w:rsidR="00D746C7" w:rsidRPr="0018125A" w:rsidTr="00D746C7">
        <w:trPr>
          <w:trHeight w:val="749"/>
          <w:jc w:val="center"/>
        </w:trPr>
        <w:tc>
          <w:tcPr>
            <w:tcW w:w="9109" w:type="dxa"/>
            <w:gridSpan w:val="4"/>
            <w:tcBorders>
              <w:top w:val="single" w:sz="6" w:space="0" w:color="auto"/>
              <w:left w:val="nil"/>
              <w:bottom w:val="nil"/>
            </w:tcBorders>
            <w:shd w:val="clear" w:color="auto" w:fill="FFFFFF"/>
            <w:vAlign w:val="center"/>
          </w:tcPr>
          <w:p w:rsidR="00D746C7" w:rsidRPr="0018125A" w:rsidRDefault="00D746C7" w:rsidP="00D746C7">
            <w:pPr>
              <w:shd w:val="clear" w:color="auto" w:fill="FFFFFF"/>
              <w:ind w:right="72"/>
              <w:jc w:val="center"/>
              <w:rPr>
                <w:sz w:val="22"/>
                <w:szCs w:val="22"/>
              </w:rPr>
            </w:pPr>
            <w:r w:rsidRPr="00D746C7">
              <w:rPr>
                <w:sz w:val="24"/>
                <w:szCs w:val="22"/>
                <w:lang w:val="it-IT"/>
              </w:rPr>
              <w:t>VII.</w:t>
            </w:r>
            <w:r w:rsidRPr="00D746C7">
              <w:rPr>
                <w:sz w:val="24"/>
                <w:szCs w:val="22"/>
              </w:rPr>
              <w:t>—</w:t>
            </w:r>
            <w:r w:rsidRPr="00D746C7">
              <w:rPr>
                <w:smallCaps/>
                <w:sz w:val="24"/>
                <w:szCs w:val="22"/>
              </w:rPr>
              <w:t>The Department oe Defence</w:t>
            </w:r>
            <w:r w:rsidRPr="00D746C7">
              <w:rPr>
                <w:sz w:val="24"/>
                <w:szCs w:val="22"/>
              </w:rPr>
              <w:t>—</w:t>
            </w:r>
            <w:r w:rsidRPr="00D746C7">
              <w:rPr>
                <w:i/>
                <w:iCs/>
                <w:sz w:val="24"/>
                <w:szCs w:val="22"/>
              </w:rPr>
              <w:t>continued.</w:t>
            </w:r>
          </w:p>
        </w:tc>
      </w:tr>
      <w:tr w:rsidR="00E70ADE" w:rsidRPr="0018125A" w:rsidTr="00110F79">
        <w:trPr>
          <w:trHeight w:val="639"/>
          <w:jc w:val="center"/>
        </w:trPr>
        <w:tc>
          <w:tcPr>
            <w:tcW w:w="6520" w:type="dxa"/>
            <w:gridSpan w:val="2"/>
            <w:tcBorders>
              <w:top w:val="single" w:sz="6" w:space="0" w:color="auto"/>
              <w:left w:val="nil"/>
              <w:bottom w:val="nil"/>
              <w:right w:val="single" w:sz="6" w:space="0" w:color="auto"/>
            </w:tcBorders>
            <w:shd w:val="clear" w:color="auto" w:fill="FFFFFF"/>
            <w:vAlign w:val="bottom"/>
          </w:tcPr>
          <w:p w:rsidR="00E70ADE" w:rsidRPr="0018125A" w:rsidRDefault="00E70ADE" w:rsidP="00110F79">
            <w:pPr>
              <w:shd w:val="clear" w:color="auto" w:fill="FFFFFF"/>
              <w:tabs>
                <w:tab w:val="left" w:leader="dot" w:pos="6048"/>
              </w:tabs>
              <w:rPr>
                <w:sz w:val="22"/>
                <w:szCs w:val="22"/>
              </w:rPr>
            </w:pPr>
            <w:r w:rsidRPr="0018125A">
              <w:rPr>
                <w:sz w:val="22"/>
                <w:szCs w:val="22"/>
              </w:rPr>
              <w:t>SOUTH AUSTRALIAN MILITARY FORCES</w:t>
            </w:r>
            <w:r w:rsidRPr="0018125A">
              <w:rPr>
                <w:rFonts w:eastAsia="Times New Roman"/>
                <w:sz w:val="22"/>
                <w:szCs w:val="22"/>
              </w:rPr>
              <w:t>—</w:t>
            </w:r>
            <w:r w:rsidR="006D5981" w:rsidRPr="0018125A">
              <w:rPr>
                <w:rFonts w:eastAsia="Times New Roman"/>
                <w:sz w:val="22"/>
                <w:szCs w:val="22"/>
              </w:rPr>
              <w:t xml:space="preserve"> </w:t>
            </w:r>
            <w:r w:rsidRPr="0018125A">
              <w:rPr>
                <w:i/>
                <w:iCs/>
                <w:sz w:val="22"/>
                <w:szCs w:val="22"/>
              </w:rPr>
              <w:t>continued.</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70ADE" w:rsidRPr="00D746C7" w:rsidRDefault="00B204BA" w:rsidP="00110F79">
            <w:pPr>
              <w:shd w:val="clear" w:color="auto" w:fill="FFFFFF"/>
              <w:ind w:right="72"/>
              <w:jc w:val="center"/>
              <w:rPr>
                <w:sz w:val="18"/>
                <w:szCs w:val="18"/>
              </w:rPr>
            </w:pPr>
            <w:r w:rsidRPr="00D746C7">
              <w:rPr>
                <w:sz w:val="18"/>
                <w:szCs w:val="18"/>
              </w:rPr>
              <w:t>“</w:t>
            </w:r>
            <w:r w:rsidR="00E70ADE" w:rsidRPr="00D746C7">
              <w:rPr>
                <w:sz w:val="18"/>
                <w:szCs w:val="18"/>
              </w:rPr>
              <w:t>Transferred.</w:t>
            </w:r>
            <w:r w:rsidRPr="00D746C7">
              <w:rPr>
                <w:sz w:val="18"/>
                <w:szCs w:val="18"/>
              </w:rPr>
              <w:t>”</w:t>
            </w:r>
          </w:p>
        </w:tc>
        <w:tc>
          <w:tcPr>
            <w:tcW w:w="1329" w:type="dxa"/>
            <w:tcBorders>
              <w:top w:val="single" w:sz="6" w:space="0" w:color="auto"/>
              <w:left w:val="single" w:sz="6" w:space="0" w:color="auto"/>
              <w:bottom w:val="single" w:sz="6" w:space="0" w:color="auto"/>
              <w:right w:val="nil"/>
            </w:tcBorders>
            <w:shd w:val="clear" w:color="auto" w:fill="FFFFFF"/>
            <w:vAlign w:val="center"/>
          </w:tcPr>
          <w:p w:rsidR="00E70ADE" w:rsidRPr="00D746C7" w:rsidRDefault="00B204BA" w:rsidP="00110F79">
            <w:pPr>
              <w:shd w:val="clear" w:color="auto" w:fill="FFFFFF"/>
              <w:ind w:right="72"/>
              <w:jc w:val="center"/>
              <w:rPr>
                <w:sz w:val="18"/>
                <w:szCs w:val="18"/>
              </w:rPr>
            </w:pPr>
            <w:r w:rsidRPr="00D746C7">
              <w:rPr>
                <w:sz w:val="18"/>
                <w:szCs w:val="18"/>
              </w:rPr>
              <w:t>“</w:t>
            </w:r>
            <w:r w:rsidR="00E70ADE" w:rsidRPr="00D746C7">
              <w:rPr>
                <w:sz w:val="18"/>
                <w:szCs w:val="18"/>
              </w:rPr>
              <w:t>Other.</w:t>
            </w:r>
            <w:r w:rsidRPr="00D746C7">
              <w:rPr>
                <w:sz w:val="18"/>
                <w:szCs w:val="18"/>
              </w:rPr>
              <w:t>”</w:t>
            </w:r>
          </w:p>
        </w:tc>
      </w:tr>
      <w:tr w:rsidR="00E70ADE" w:rsidRPr="0018125A" w:rsidTr="00D746C7">
        <w:trPr>
          <w:trHeight w:val="363"/>
          <w:jc w:val="center"/>
        </w:trPr>
        <w:tc>
          <w:tcPr>
            <w:tcW w:w="6520" w:type="dxa"/>
            <w:gridSpan w:val="2"/>
            <w:tcBorders>
              <w:top w:val="nil"/>
              <w:left w:val="nil"/>
              <w:bottom w:val="nil"/>
              <w:right w:val="single" w:sz="6" w:space="0" w:color="auto"/>
            </w:tcBorders>
            <w:shd w:val="clear" w:color="auto" w:fill="FFFFFF"/>
            <w:vAlign w:val="bottom"/>
          </w:tcPr>
          <w:p w:rsidR="00E70ADE" w:rsidRPr="0018125A" w:rsidRDefault="00E70ADE" w:rsidP="00110F79">
            <w:pPr>
              <w:shd w:val="clear" w:color="auto" w:fill="FFFFFF"/>
              <w:tabs>
                <w:tab w:val="left" w:leader="dot" w:pos="6048"/>
              </w:tabs>
              <w:ind w:left="288"/>
              <w:rPr>
                <w:sz w:val="22"/>
                <w:szCs w:val="22"/>
              </w:rPr>
            </w:pPr>
            <w:r w:rsidRPr="0018125A">
              <w:rPr>
                <w:smallCaps/>
                <w:sz w:val="22"/>
                <w:szCs w:val="22"/>
              </w:rPr>
              <w:t xml:space="preserve">Division No. </w:t>
            </w:r>
            <w:r w:rsidRPr="0018125A">
              <w:rPr>
                <w:sz w:val="22"/>
                <w:szCs w:val="22"/>
              </w:rPr>
              <w:t>152.</w:t>
            </w:r>
          </w:p>
        </w:tc>
        <w:tc>
          <w:tcPr>
            <w:tcW w:w="1260" w:type="dxa"/>
            <w:tcBorders>
              <w:top w:val="single" w:sz="6" w:space="0" w:color="auto"/>
              <w:left w:val="single" w:sz="6" w:space="0" w:color="auto"/>
              <w:bottom w:val="nil"/>
              <w:right w:val="single" w:sz="6" w:space="0" w:color="auto"/>
            </w:tcBorders>
            <w:shd w:val="clear" w:color="auto" w:fill="FFFFFF"/>
            <w:vAlign w:val="center"/>
          </w:tcPr>
          <w:p w:rsidR="00E70ADE" w:rsidRPr="0018125A" w:rsidRDefault="00E70ADE" w:rsidP="00110F79">
            <w:pPr>
              <w:shd w:val="clear" w:color="auto" w:fill="FFFFFF"/>
              <w:ind w:right="72"/>
              <w:jc w:val="center"/>
              <w:rPr>
                <w:sz w:val="22"/>
                <w:szCs w:val="22"/>
              </w:rPr>
            </w:pPr>
            <w:r w:rsidRPr="0018125A">
              <w:rPr>
                <w:rFonts w:eastAsia="Times New Roman"/>
                <w:sz w:val="22"/>
                <w:szCs w:val="22"/>
              </w:rPr>
              <w:t>£</w:t>
            </w:r>
          </w:p>
        </w:tc>
        <w:tc>
          <w:tcPr>
            <w:tcW w:w="1329" w:type="dxa"/>
            <w:tcBorders>
              <w:top w:val="single" w:sz="6" w:space="0" w:color="auto"/>
              <w:left w:val="single" w:sz="6" w:space="0" w:color="auto"/>
              <w:bottom w:val="nil"/>
              <w:right w:val="nil"/>
            </w:tcBorders>
            <w:shd w:val="clear" w:color="auto" w:fill="FFFFFF"/>
            <w:vAlign w:val="center"/>
          </w:tcPr>
          <w:p w:rsidR="00E70ADE" w:rsidRPr="00950AD5" w:rsidRDefault="00E70ADE" w:rsidP="00110F79">
            <w:pPr>
              <w:shd w:val="clear" w:color="auto" w:fill="FFFFFF"/>
              <w:ind w:right="72"/>
              <w:jc w:val="center"/>
              <w:rPr>
                <w:sz w:val="22"/>
                <w:szCs w:val="22"/>
              </w:rPr>
            </w:pPr>
            <w:r w:rsidRPr="00950AD5">
              <w:rPr>
                <w:rFonts w:eastAsia="Times New Roman"/>
                <w:iCs/>
                <w:sz w:val="22"/>
                <w:szCs w:val="22"/>
              </w:rPr>
              <w:t>£</w:t>
            </w:r>
          </w:p>
        </w:tc>
      </w:tr>
      <w:tr w:rsidR="00E70ADE" w:rsidRPr="0018125A" w:rsidTr="00110F79">
        <w:trPr>
          <w:trHeight w:val="352"/>
          <w:jc w:val="center"/>
        </w:trPr>
        <w:tc>
          <w:tcPr>
            <w:tcW w:w="6520" w:type="dxa"/>
            <w:gridSpan w:val="2"/>
            <w:tcBorders>
              <w:top w:val="nil"/>
              <w:left w:val="nil"/>
              <w:bottom w:val="nil"/>
              <w:right w:val="single" w:sz="6" w:space="0" w:color="auto"/>
            </w:tcBorders>
            <w:shd w:val="clear" w:color="auto" w:fill="FFFFFF"/>
            <w:vAlign w:val="bottom"/>
          </w:tcPr>
          <w:p w:rsidR="00E70ADE" w:rsidRPr="0018125A" w:rsidRDefault="00E70ADE" w:rsidP="00110F79">
            <w:pPr>
              <w:shd w:val="clear" w:color="auto" w:fill="FFFFFF"/>
              <w:tabs>
                <w:tab w:val="left" w:leader="dot" w:pos="6048"/>
              </w:tabs>
              <w:jc w:val="center"/>
              <w:rPr>
                <w:sz w:val="22"/>
                <w:szCs w:val="22"/>
              </w:rPr>
            </w:pPr>
            <w:r w:rsidRPr="0018125A">
              <w:rPr>
                <w:sz w:val="22"/>
                <w:szCs w:val="22"/>
              </w:rPr>
              <w:t>RIFLE CLUBS AND ASSOCIATIONS.</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110F7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110F79">
            <w:pPr>
              <w:shd w:val="clear" w:color="auto" w:fill="FFFFFF"/>
              <w:ind w:right="72"/>
              <w:jc w:val="right"/>
              <w:rPr>
                <w:sz w:val="22"/>
                <w:szCs w:val="22"/>
              </w:rPr>
            </w:pPr>
          </w:p>
        </w:tc>
      </w:tr>
      <w:tr w:rsidR="00E70ADE" w:rsidRPr="0018125A" w:rsidTr="00110F79">
        <w:trPr>
          <w:trHeight w:val="352"/>
          <w:jc w:val="center"/>
        </w:trPr>
        <w:tc>
          <w:tcPr>
            <w:tcW w:w="6520" w:type="dxa"/>
            <w:gridSpan w:val="2"/>
            <w:tcBorders>
              <w:top w:val="nil"/>
              <w:left w:val="nil"/>
              <w:bottom w:val="nil"/>
              <w:right w:val="single" w:sz="6" w:space="0" w:color="auto"/>
            </w:tcBorders>
            <w:shd w:val="clear" w:color="auto" w:fill="FFFFFF"/>
            <w:vAlign w:val="bottom"/>
          </w:tcPr>
          <w:p w:rsidR="00E70ADE" w:rsidRPr="0018125A" w:rsidRDefault="00E70ADE" w:rsidP="00D746C7">
            <w:pPr>
              <w:shd w:val="clear" w:color="auto" w:fill="FFFFFF"/>
              <w:tabs>
                <w:tab w:val="left" w:leader="dot" w:pos="6048"/>
              </w:tabs>
              <w:ind w:left="432"/>
              <w:rPr>
                <w:sz w:val="22"/>
                <w:szCs w:val="22"/>
              </w:rPr>
            </w:pPr>
            <w:r w:rsidRPr="0018125A">
              <w:rPr>
                <w:sz w:val="22"/>
                <w:szCs w:val="22"/>
              </w:rPr>
              <w:t>Subdivision No. 2.</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110F7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110F79">
            <w:pPr>
              <w:shd w:val="clear" w:color="auto" w:fill="FFFFFF"/>
              <w:ind w:right="72"/>
              <w:jc w:val="right"/>
              <w:rPr>
                <w:sz w:val="22"/>
                <w:szCs w:val="22"/>
              </w:rPr>
            </w:pPr>
          </w:p>
        </w:tc>
      </w:tr>
      <w:tr w:rsidR="00E70ADE" w:rsidRPr="0018125A" w:rsidTr="00110F79">
        <w:trPr>
          <w:trHeight w:val="323"/>
          <w:jc w:val="center"/>
        </w:trPr>
        <w:tc>
          <w:tcPr>
            <w:tcW w:w="6520" w:type="dxa"/>
            <w:gridSpan w:val="2"/>
            <w:tcBorders>
              <w:top w:val="nil"/>
              <w:left w:val="nil"/>
              <w:bottom w:val="nil"/>
              <w:right w:val="single" w:sz="6" w:space="0" w:color="auto"/>
            </w:tcBorders>
            <w:shd w:val="clear" w:color="auto" w:fill="FFFFFF"/>
            <w:vAlign w:val="bottom"/>
          </w:tcPr>
          <w:p w:rsidR="00E70ADE" w:rsidRPr="0018125A" w:rsidRDefault="00E70ADE" w:rsidP="00110F79">
            <w:pPr>
              <w:shd w:val="clear" w:color="auto" w:fill="FFFFFF"/>
              <w:tabs>
                <w:tab w:val="left" w:leader="dot" w:pos="6048"/>
              </w:tabs>
              <w:jc w:val="center"/>
              <w:rPr>
                <w:sz w:val="22"/>
                <w:szCs w:val="22"/>
              </w:rPr>
            </w:pPr>
            <w:r w:rsidRPr="0018125A">
              <w:rPr>
                <w:smallCaps/>
                <w:sz w:val="22"/>
                <w:szCs w:val="22"/>
              </w:rPr>
              <w:t>Contingencies.</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110F7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110F79">
            <w:pPr>
              <w:shd w:val="clear" w:color="auto" w:fill="FFFFFF"/>
              <w:ind w:right="72"/>
              <w:jc w:val="right"/>
              <w:rPr>
                <w:sz w:val="22"/>
                <w:szCs w:val="22"/>
              </w:rPr>
            </w:pPr>
          </w:p>
        </w:tc>
      </w:tr>
      <w:tr w:rsidR="00E70ADE" w:rsidRPr="0018125A" w:rsidTr="00110F79">
        <w:trPr>
          <w:trHeight w:val="316"/>
          <w:jc w:val="center"/>
        </w:trPr>
        <w:tc>
          <w:tcPr>
            <w:tcW w:w="6520" w:type="dxa"/>
            <w:gridSpan w:val="2"/>
            <w:tcBorders>
              <w:top w:val="nil"/>
              <w:left w:val="nil"/>
              <w:right w:val="single" w:sz="6" w:space="0" w:color="auto"/>
            </w:tcBorders>
            <w:shd w:val="clear" w:color="auto" w:fill="FFFFFF"/>
            <w:vAlign w:val="bottom"/>
          </w:tcPr>
          <w:p w:rsidR="00E70ADE" w:rsidRPr="0018125A" w:rsidRDefault="00E70ADE" w:rsidP="00110F79">
            <w:pPr>
              <w:shd w:val="clear" w:color="auto" w:fill="FFFFFF"/>
              <w:tabs>
                <w:tab w:val="left" w:leader="dot" w:pos="6048"/>
              </w:tabs>
              <w:rPr>
                <w:sz w:val="22"/>
                <w:szCs w:val="22"/>
              </w:rPr>
            </w:pPr>
            <w:r w:rsidRPr="0018125A">
              <w:rPr>
                <w:sz w:val="22"/>
                <w:szCs w:val="22"/>
              </w:rPr>
              <w:t>No. 16. Transport of Rifle Team to Brisbane</w:t>
            </w:r>
            <w:r w:rsidR="00110F79">
              <w:rPr>
                <w:sz w:val="22"/>
                <w:szCs w:val="22"/>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rsidR="00E70ADE" w:rsidRPr="0018125A" w:rsidRDefault="00E70ADE" w:rsidP="00110F79">
            <w:pPr>
              <w:shd w:val="clear" w:color="auto" w:fill="FFFFFF"/>
              <w:ind w:right="72"/>
              <w:jc w:val="right"/>
              <w:rPr>
                <w:sz w:val="22"/>
                <w:szCs w:val="22"/>
              </w:rPr>
            </w:pPr>
            <w:r w:rsidRPr="0018125A">
              <w:rPr>
                <w:sz w:val="22"/>
                <w:szCs w:val="22"/>
              </w:rPr>
              <w:t>79</w:t>
            </w:r>
          </w:p>
        </w:tc>
        <w:tc>
          <w:tcPr>
            <w:tcW w:w="1329" w:type="dxa"/>
            <w:tcBorders>
              <w:top w:val="nil"/>
              <w:left w:val="single" w:sz="6" w:space="0" w:color="auto"/>
              <w:bottom w:val="nil"/>
              <w:right w:val="nil"/>
            </w:tcBorders>
            <w:shd w:val="clear" w:color="auto" w:fill="FFFFFF"/>
            <w:vAlign w:val="bottom"/>
          </w:tcPr>
          <w:p w:rsidR="00E70ADE" w:rsidRPr="0018125A" w:rsidRDefault="00E70ADE" w:rsidP="00110F79">
            <w:pPr>
              <w:shd w:val="clear" w:color="auto" w:fill="FFFFFF"/>
              <w:ind w:right="72"/>
              <w:jc w:val="right"/>
              <w:rPr>
                <w:sz w:val="22"/>
                <w:szCs w:val="22"/>
              </w:rPr>
            </w:pPr>
          </w:p>
        </w:tc>
      </w:tr>
      <w:tr w:rsidR="00E70ADE" w:rsidRPr="0018125A" w:rsidTr="00AF4198">
        <w:trPr>
          <w:trHeight w:val="553"/>
          <w:jc w:val="center"/>
        </w:trPr>
        <w:tc>
          <w:tcPr>
            <w:tcW w:w="6520" w:type="dxa"/>
            <w:gridSpan w:val="2"/>
            <w:tcBorders>
              <w:top w:val="nil"/>
              <w:left w:val="nil"/>
              <w:right w:val="single" w:sz="6" w:space="0" w:color="auto"/>
            </w:tcBorders>
            <w:shd w:val="clear" w:color="auto" w:fill="FFFFFF"/>
            <w:vAlign w:val="center"/>
          </w:tcPr>
          <w:p w:rsidR="00E70ADE" w:rsidRPr="0018125A" w:rsidRDefault="00E70ADE" w:rsidP="00AF4198">
            <w:pPr>
              <w:shd w:val="clear" w:color="auto" w:fill="FFFFFF"/>
              <w:tabs>
                <w:tab w:val="left" w:leader="dot" w:pos="6048"/>
              </w:tabs>
              <w:ind w:left="720"/>
              <w:rPr>
                <w:sz w:val="22"/>
                <w:szCs w:val="22"/>
              </w:rPr>
            </w:pPr>
            <w:r w:rsidRPr="0018125A">
              <w:rPr>
                <w:sz w:val="22"/>
                <w:szCs w:val="22"/>
              </w:rPr>
              <w:t xml:space="preserve">Total </w:t>
            </w:r>
            <w:r w:rsidRPr="0018125A">
              <w:rPr>
                <w:smallCaps/>
                <w:sz w:val="22"/>
                <w:szCs w:val="22"/>
              </w:rPr>
              <w:t>South Australian Military Forces</w:t>
            </w:r>
            <w:r w:rsidR="00110F79">
              <w:rPr>
                <w:smallCaps/>
                <w:sz w:val="22"/>
                <w:szCs w:val="22"/>
              </w:rPr>
              <w:tab/>
            </w:r>
          </w:p>
        </w:tc>
        <w:tc>
          <w:tcPr>
            <w:tcW w:w="1260" w:type="dxa"/>
            <w:tcBorders>
              <w:top w:val="single" w:sz="6" w:space="0" w:color="auto"/>
              <w:left w:val="single" w:sz="6" w:space="0" w:color="auto"/>
              <w:bottom w:val="single" w:sz="4" w:space="0" w:color="auto"/>
              <w:right w:val="single" w:sz="6" w:space="0" w:color="auto"/>
            </w:tcBorders>
            <w:shd w:val="clear" w:color="auto" w:fill="FFFFFF"/>
            <w:vAlign w:val="center"/>
          </w:tcPr>
          <w:p w:rsidR="00E70ADE" w:rsidRPr="0018125A" w:rsidRDefault="00E70ADE" w:rsidP="00AF4198">
            <w:pPr>
              <w:shd w:val="clear" w:color="auto" w:fill="FFFFFF"/>
              <w:ind w:right="72"/>
              <w:jc w:val="right"/>
              <w:rPr>
                <w:sz w:val="22"/>
                <w:szCs w:val="22"/>
              </w:rPr>
            </w:pPr>
            <w:r w:rsidRPr="0018125A">
              <w:rPr>
                <w:sz w:val="22"/>
                <w:szCs w:val="22"/>
              </w:rPr>
              <w:t>79</w:t>
            </w:r>
          </w:p>
        </w:tc>
        <w:tc>
          <w:tcPr>
            <w:tcW w:w="1329" w:type="dxa"/>
            <w:tcBorders>
              <w:top w:val="nil"/>
              <w:left w:val="single" w:sz="6" w:space="0" w:color="auto"/>
              <w:bottom w:val="nil"/>
              <w:right w:val="nil"/>
            </w:tcBorders>
            <w:shd w:val="clear" w:color="auto" w:fill="FFFFFF"/>
            <w:vAlign w:val="bottom"/>
          </w:tcPr>
          <w:p w:rsidR="00E70ADE" w:rsidRPr="0018125A" w:rsidRDefault="00E70ADE" w:rsidP="00110F79">
            <w:pPr>
              <w:shd w:val="clear" w:color="auto" w:fill="FFFFFF"/>
              <w:ind w:right="72"/>
              <w:jc w:val="right"/>
              <w:rPr>
                <w:sz w:val="22"/>
                <w:szCs w:val="22"/>
              </w:rPr>
            </w:pPr>
          </w:p>
        </w:tc>
      </w:tr>
      <w:tr w:rsidR="00D746C7" w:rsidRPr="0018125A" w:rsidTr="00AF4198">
        <w:trPr>
          <w:trHeight w:val="152"/>
          <w:jc w:val="center"/>
        </w:trPr>
        <w:tc>
          <w:tcPr>
            <w:tcW w:w="6520" w:type="dxa"/>
            <w:gridSpan w:val="2"/>
            <w:tcBorders>
              <w:left w:val="nil"/>
              <w:bottom w:val="nil"/>
              <w:right w:val="single" w:sz="6" w:space="0" w:color="auto"/>
            </w:tcBorders>
            <w:shd w:val="clear" w:color="auto" w:fill="FFFFFF"/>
            <w:vAlign w:val="bottom"/>
          </w:tcPr>
          <w:p w:rsidR="00D746C7" w:rsidRPr="0018125A" w:rsidRDefault="00D746C7" w:rsidP="00110F79">
            <w:pPr>
              <w:shd w:val="clear" w:color="auto" w:fill="FFFFFF"/>
              <w:tabs>
                <w:tab w:val="left" w:leader="dot" w:pos="6048"/>
              </w:tabs>
              <w:jc w:val="center"/>
              <w:rPr>
                <w:sz w:val="22"/>
                <w:szCs w:val="22"/>
              </w:rPr>
            </w:pPr>
            <w:r>
              <w:rPr>
                <w:sz w:val="22"/>
                <w:szCs w:val="22"/>
              </w:rPr>
              <w:t>_____________</w:t>
            </w:r>
          </w:p>
        </w:tc>
        <w:tc>
          <w:tcPr>
            <w:tcW w:w="1260" w:type="dxa"/>
            <w:tcBorders>
              <w:top w:val="single" w:sz="4" w:space="0" w:color="auto"/>
              <w:left w:val="single" w:sz="6" w:space="0" w:color="auto"/>
              <w:right w:val="single" w:sz="6" w:space="0" w:color="auto"/>
            </w:tcBorders>
            <w:shd w:val="clear" w:color="auto" w:fill="FFFFFF"/>
            <w:vAlign w:val="bottom"/>
          </w:tcPr>
          <w:p w:rsidR="00D746C7" w:rsidRPr="0018125A" w:rsidRDefault="00D746C7" w:rsidP="00110F7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D746C7" w:rsidRPr="0018125A" w:rsidRDefault="00D746C7" w:rsidP="00110F79">
            <w:pPr>
              <w:shd w:val="clear" w:color="auto" w:fill="FFFFFF"/>
              <w:ind w:right="72"/>
              <w:jc w:val="right"/>
              <w:rPr>
                <w:sz w:val="22"/>
                <w:szCs w:val="22"/>
              </w:rPr>
            </w:pPr>
          </w:p>
        </w:tc>
      </w:tr>
      <w:tr w:rsidR="00E70ADE" w:rsidRPr="0018125A" w:rsidTr="00D746C7">
        <w:trPr>
          <w:trHeight w:val="618"/>
          <w:jc w:val="center"/>
        </w:trPr>
        <w:tc>
          <w:tcPr>
            <w:tcW w:w="6520" w:type="dxa"/>
            <w:gridSpan w:val="2"/>
            <w:tcBorders>
              <w:left w:val="nil"/>
              <w:bottom w:val="nil"/>
              <w:right w:val="single" w:sz="6" w:space="0" w:color="auto"/>
            </w:tcBorders>
            <w:shd w:val="clear" w:color="auto" w:fill="FFFFFF"/>
            <w:vAlign w:val="bottom"/>
          </w:tcPr>
          <w:p w:rsidR="00E70ADE" w:rsidRPr="0018125A" w:rsidRDefault="00E70ADE" w:rsidP="00110F79">
            <w:pPr>
              <w:shd w:val="clear" w:color="auto" w:fill="FFFFFF"/>
              <w:tabs>
                <w:tab w:val="left" w:leader="dot" w:pos="6048"/>
              </w:tabs>
              <w:jc w:val="center"/>
              <w:rPr>
                <w:sz w:val="22"/>
                <w:szCs w:val="22"/>
              </w:rPr>
            </w:pPr>
            <w:r w:rsidRPr="0018125A">
              <w:rPr>
                <w:sz w:val="22"/>
                <w:szCs w:val="22"/>
              </w:rPr>
              <w:t>WESTERN AUSTRALIAN MILITARY FORCES.</w:t>
            </w:r>
          </w:p>
        </w:tc>
        <w:tc>
          <w:tcPr>
            <w:tcW w:w="1260" w:type="dxa"/>
            <w:tcBorders>
              <w:left w:val="single" w:sz="6" w:space="0" w:color="auto"/>
              <w:bottom w:val="nil"/>
              <w:right w:val="single" w:sz="6" w:space="0" w:color="auto"/>
            </w:tcBorders>
            <w:shd w:val="clear" w:color="auto" w:fill="FFFFFF"/>
            <w:vAlign w:val="bottom"/>
          </w:tcPr>
          <w:p w:rsidR="00E70ADE" w:rsidRPr="0018125A" w:rsidRDefault="00E70ADE" w:rsidP="00110F7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110F79">
            <w:pPr>
              <w:shd w:val="clear" w:color="auto" w:fill="FFFFFF"/>
              <w:ind w:right="72"/>
              <w:jc w:val="right"/>
              <w:rPr>
                <w:sz w:val="22"/>
                <w:szCs w:val="22"/>
              </w:rPr>
            </w:pPr>
          </w:p>
        </w:tc>
      </w:tr>
      <w:tr w:rsidR="00E70ADE" w:rsidRPr="0018125A" w:rsidTr="00110F79">
        <w:trPr>
          <w:trHeight w:val="381"/>
          <w:jc w:val="center"/>
        </w:trPr>
        <w:tc>
          <w:tcPr>
            <w:tcW w:w="6520" w:type="dxa"/>
            <w:gridSpan w:val="2"/>
            <w:tcBorders>
              <w:top w:val="nil"/>
              <w:left w:val="nil"/>
              <w:bottom w:val="nil"/>
              <w:right w:val="single" w:sz="6" w:space="0" w:color="auto"/>
            </w:tcBorders>
            <w:shd w:val="clear" w:color="auto" w:fill="FFFFFF"/>
            <w:vAlign w:val="bottom"/>
          </w:tcPr>
          <w:p w:rsidR="00E70ADE" w:rsidRPr="0018125A" w:rsidRDefault="00E70ADE" w:rsidP="00110F79">
            <w:pPr>
              <w:shd w:val="clear" w:color="auto" w:fill="FFFFFF"/>
              <w:tabs>
                <w:tab w:val="left" w:leader="dot" w:pos="6048"/>
              </w:tabs>
              <w:ind w:left="288"/>
              <w:rPr>
                <w:sz w:val="22"/>
                <w:szCs w:val="22"/>
              </w:rPr>
            </w:pPr>
            <w:r w:rsidRPr="0018125A">
              <w:rPr>
                <w:smallCaps/>
                <w:sz w:val="22"/>
                <w:szCs w:val="22"/>
              </w:rPr>
              <w:t xml:space="preserve">Division No. </w:t>
            </w:r>
            <w:r w:rsidRPr="0018125A">
              <w:rPr>
                <w:sz w:val="22"/>
                <w:szCs w:val="22"/>
              </w:rPr>
              <w:t>161.</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110F7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110F79">
            <w:pPr>
              <w:shd w:val="clear" w:color="auto" w:fill="FFFFFF"/>
              <w:ind w:right="72"/>
              <w:jc w:val="right"/>
              <w:rPr>
                <w:sz w:val="22"/>
                <w:szCs w:val="22"/>
              </w:rPr>
            </w:pPr>
          </w:p>
        </w:tc>
      </w:tr>
      <w:tr w:rsidR="00E70ADE" w:rsidRPr="0018125A" w:rsidTr="00110F79">
        <w:trPr>
          <w:trHeight w:val="381"/>
          <w:jc w:val="center"/>
        </w:trPr>
        <w:tc>
          <w:tcPr>
            <w:tcW w:w="6520" w:type="dxa"/>
            <w:gridSpan w:val="2"/>
            <w:tcBorders>
              <w:top w:val="nil"/>
              <w:left w:val="nil"/>
              <w:bottom w:val="nil"/>
              <w:right w:val="single" w:sz="6" w:space="0" w:color="auto"/>
            </w:tcBorders>
            <w:shd w:val="clear" w:color="auto" w:fill="FFFFFF"/>
            <w:vAlign w:val="bottom"/>
          </w:tcPr>
          <w:p w:rsidR="00E70ADE" w:rsidRPr="0018125A" w:rsidRDefault="00E70ADE" w:rsidP="00110F79">
            <w:pPr>
              <w:shd w:val="clear" w:color="auto" w:fill="FFFFFF"/>
              <w:tabs>
                <w:tab w:val="left" w:leader="dot" w:pos="6048"/>
              </w:tabs>
              <w:ind w:left="504"/>
              <w:rPr>
                <w:sz w:val="22"/>
                <w:szCs w:val="22"/>
              </w:rPr>
            </w:pPr>
            <w:r w:rsidRPr="0018125A">
              <w:rPr>
                <w:i/>
                <w:iCs/>
                <w:sz w:val="22"/>
                <w:szCs w:val="22"/>
              </w:rPr>
              <w:t>Read</w:t>
            </w:r>
            <w:r w:rsidRPr="0018125A">
              <w:rPr>
                <w:rFonts w:eastAsia="Times New Roman"/>
                <w:sz w:val="22"/>
                <w:szCs w:val="22"/>
              </w:rPr>
              <w:t>—</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110F7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110F79">
            <w:pPr>
              <w:shd w:val="clear" w:color="auto" w:fill="FFFFFF"/>
              <w:ind w:right="72"/>
              <w:jc w:val="right"/>
              <w:rPr>
                <w:sz w:val="22"/>
                <w:szCs w:val="22"/>
              </w:rPr>
            </w:pPr>
          </w:p>
        </w:tc>
      </w:tr>
      <w:tr w:rsidR="00E70ADE" w:rsidRPr="0018125A" w:rsidTr="00110F79">
        <w:trPr>
          <w:trHeight w:val="330"/>
          <w:jc w:val="center"/>
        </w:trPr>
        <w:tc>
          <w:tcPr>
            <w:tcW w:w="6520" w:type="dxa"/>
            <w:gridSpan w:val="2"/>
            <w:tcBorders>
              <w:top w:val="nil"/>
              <w:left w:val="nil"/>
              <w:bottom w:val="nil"/>
              <w:right w:val="single" w:sz="6" w:space="0" w:color="auto"/>
            </w:tcBorders>
            <w:shd w:val="clear" w:color="auto" w:fill="FFFFFF"/>
            <w:vAlign w:val="bottom"/>
          </w:tcPr>
          <w:p w:rsidR="00E70ADE" w:rsidRPr="0018125A" w:rsidRDefault="00E70ADE" w:rsidP="00110F79">
            <w:pPr>
              <w:shd w:val="clear" w:color="auto" w:fill="FFFFFF"/>
              <w:tabs>
                <w:tab w:val="left" w:leader="dot" w:pos="6048"/>
              </w:tabs>
              <w:jc w:val="center"/>
              <w:rPr>
                <w:sz w:val="22"/>
                <w:szCs w:val="22"/>
              </w:rPr>
            </w:pPr>
            <w:r w:rsidRPr="0018125A">
              <w:rPr>
                <w:sz w:val="22"/>
                <w:szCs w:val="22"/>
              </w:rPr>
              <w:t>AUSTRALIAN INTELLIGENCE CORPS.</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110F7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110F79">
            <w:pPr>
              <w:shd w:val="clear" w:color="auto" w:fill="FFFFFF"/>
              <w:ind w:right="72"/>
              <w:jc w:val="right"/>
              <w:rPr>
                <w:sz w:val="22"/>
                <w:szCs w:val="22"/>
              </w:rPr>
            </w:pPr>
          </w:p>
        </w:tc>
      </w:tr>
      <w:tr w:rsidR="00E70ADE" w:rsidRPr="0018125A" w:rsidTr="00110F79">
        <w:trPr>
          <w:trHeight w:val="524"/>
          <w:jc w:val="center"/>
        </w:trPr>
        <w:tc>
          <w:tcPr>
            <w:tcW w:w="6520" w:type="dxa"/>
            <w:gridSpan w:val="2"/>
            <w:tcBorders>
              <w:top w:val="nil"/>
              <w:left w:val="nil"/>
              <w:bottom w:val="nil"/>
              <w:right w:val="single" w:sz="6" w:space="0" w:color="auto"/>
            </w:tcBorders>
            <w:shd w:val="clear" w:color="auto" w:fill="FFFFFF"/>
            <w:vAlign w:val="bottom"/>
          </w:tcPr>
          <w:p w:rsidR="00E70ADE" w:rsidRPr="0018125A" w:rsidRDefault="00E70ADE" w:rsidP="00D746C7">
            <w:pPr>
              <w:shd w:val="clear" w:color="auto" w:fill="FFFFFF"/>
              <w:tabs>
                <w:tab w:val="left" w:leader="dot" w:pos="6048"/>
              </w:tabs>
              <w:jc w:val="center"/>
              <w:rPr>
                <w:sz w:val="22"/>
                <w:szCs w:val="22"/>
              </w:rPr>
            </w:pPr>
            <w:r w:rsidRPr="0018125A">
              <w:rPr>
                <w:sz w:val="22"/>
                <w:szCs w:val="22"/>
              </w:rPr>
              <w:t>Preliminary</w:t>
            </w:r>
            <w:r w:rsidR="00B204BA" w:rsidRPr="0018125A">
              <w:rPr>
                <w:sz w:val="22"/>
                <w:szCs w:val="22"/>
              </w:rPr>
              <w:t xml:space="preserve"> </w:t>
            </w:r>
            <w:r w:rsidRPr="0018125A">
              <w:rPr>
                <w:sz w:val="22"/>
                <w:szCs w:val="22"/>
              </w:rPr>
              <w:t>expenses</w:t>
            </w:r>
            <w:r w:rsidR="00B204BA" w:rsidRPr="0018125A">
              <w:rPr>
                <w:sz w:val="22"/>
                <w:szCs w:val="22"/>
              </w:rPr>
              <w:t xml:space="preserve"> </w:t>
            </w:r>
            <w:r w:rsidRPr="0018125A">
              <w:rPr>
                <w:sz w:val="22"/>
                <w:szCs w:val="22"/>
              </w:rPr>
              <w:t>in connexion with</w:t>
            </w:r>
            <w:r w:rsidR="00B204BA" w:rsidRPr="0018125A">
              <w:rPr>
                <w:sz w:val="22"/>
                <w:szCs w:val="22"/>
              </w:rPr>
              <w:t xml:space="preserve"> </w:t>
            </w:r>
            <w:r w:rsidRPr="0018125A">
              <w:rPr>
                <w:sz w:val="22"/>
                <w:szCs w:val="22"/>
              </w:rPr>
              <w:t>the formation of Intelligence Corps</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110F7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110F79">
            <w:pPr>
              <w:shd w:val="clear" w:color="auto" w:fill="FFFFFF"/>
              <w:ind w:right="72"/>
              <w:jc w:val="right"/>
              <w:rPr>
                <w:sz w:val="22"/>
                <w:szCs w:val="22"/>
              </w:rPr>
            </w:pPr>
          </w:p>
        </w:tc>
      </w:tr>
      <w:tr w:rsidR="00E70ADE" w:rsidRPr="0018125A" w:rsidTr="00D746C7">
        <w:trPr>
          <w:trHeight w:val="360"/>
          <w:jc w:val="center"/>
        </w:trPr>
        <w:tc>
          <w:tcPr>
            <w:tcW w:w="6520" w:type="dxa"/>
            <w:gridSpan w:val="2"/>
            <w:tcBorders>
              <w:top w:val="nil"/>
              <w:left w:val="nil"/>
              <w:bottom w:val="nil"/>
              <w:right w:val="single" w:sz="6" w:space="0" w:color="auto"/>
            </w:tcBorders>
            <w:shd w:val="clear" w:color="auto" w:fill="FFFFFF"/>
            <w:vAlign w:val="bottom"/>
          </w:tcPr>
          <w:p w:rsidR="00E70ADE" w:rsidRPr="0018125A" w:rsidRDefault="00E70ADE" w:rsidP="00110F79">
            <w:pPr>
              <w:shd w:val="clear" w:color="auto" w:fill="FFFFFF"/>
              <w:tabs>
                <w:tab w:val="left" w:leader="dot" w:pos="6048"/>
              </w:tabs>
              <w:ind w:left="504"/>
              <w:rPr>
                <w:sz w:val="22"/>
                <w:szCs w:val="22"/>
              </w:rPr>
            </w:pPr>
            <w:r w:rsidRPr="0018125A">
              <w:rPr>
                <w:i/>
                <w:iCs/>
                <w:sz w:val="22"/>
                <w:szCs w:val="22"/>
              </w:rPr>
              <w:t>In lieu of</w:t>
            </w:r>
            <w:r w:rsidRPr="0018125A">
              <w:rPr>
                <w:rFonts w:eastAsia="Times New Roman"/>
                <w:sz w:val="22"/>
                <w:szCs w:val="22"/>
              </w:rPr>
              <w:t>—</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110F7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110F79">
            <w:pPr>
              <w:shd w:val="clear" w:color="auto" w:fill="FFFFFF"/>
              <w:ind w:right="72"/>
              <w:jc w:val="right"/>
              <w:rPr>
                <w:sz w:val="22"/>
                <w:szCs w:val="22"/>
              </w:rPr>
            </w:pPr>
          </w:p>
        </w:tc>
      </w:tr>
      <w:tr w:rsidR="00E70ADE" w:rsidRPr="0018125A" w:rsidTr="00110F79">
        <w:trPr>
          <w:trHeight w:val="266"/>
          <w:jc w:val="center"/>
        </w:trPr>
        <w:tc>
          <w:tcPr>
            <w:tcW w:w="6520" w:type="dxa"/>
            <w:gridSpan w:val="2"/>
            <w:tcBorders>
              <w:top w:val="nil"/>
              <w:left w:val="nil"/>
              <w:right w:val="single" w:sz="6" w:space="0" w:color="auto"/>
            </w:tcBorders>
            <w:shd w:val="clear" w:color="auto" w:fill="FFFFFF"/>
            <w:vAlign w:val="bottom"/>
          </w:tcPr>
          <w:p w:rsidR="00E70ADE" w:rsidRPr="0018125A" w:rsidRDefault="00E70ADE" w:rsidP="00110F79">
            <w:pPr>
              <w:shd w:val="clear" w:color="auto" w:fill="FFFFFF"/>
              <w:tabs>
                <w:tab w:val="left" w:leader="dot" w:pos="6048"/>
              </w:tabs>
              <w:jc w:val="center"/>
              <w:rPr>
                <w:sz w:val="22"/>
                <w:szCs w:val="22"/>
              </w:rPr>
            </w:pPr>
            <w:r w:rsidRPr="0018125A">
              <w:rPr>
                <w:sz w:val="22"/>
                <w:szCs w:val="22"/>
              </w:rPr>
              <w:t>CORPS OF GUIDES.</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110F7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110F79">
            <w:pPr>
              <w:shd w:val="clear" w:color="auto" w:fill="FFFFFF"/>
              <w:ind w:right="72"/>
              <w:jc w:val="right"/>
              <w:rPr>
                <w:sz w:val="22"/>
                <w:szCs w:val="22"/>
              </w:rPr>
            </w:pPr>
          </w:p>
        </w:tc>
      </w:tr>
      <w:tr w:rsidR="00E70ADE" w:rsidRPr="0018125A" w:rsidTr="00D746C7">
        <w:trPr>
          <w:trHeight w:val="162"/>
          <w:jc w:val="center"/>
        </w:trPr>
        <w:tc>
          <w:tcPr>
            <w:tcW w:w="6520" w:type="dxa"/>
            <w:gridSpan w:val="2"/>
            <w:tcBorders>
              <w:top w:val="nil"/>
              <w:left w:val="nil"/>
              <w:right w:val="single" w:sz="6" w:space="0" w:color="auto"/>
            </w:tcBorders>
            <w:shd w:val="clear" w:color="auto" w:fill="FFFFFF"/>
            <w:vAlign w:val="bottom"/>
          </w:tcPr>
          <w:p w:rsidR="00E70ADE" w:rsidRPr="0018125A" w:rsidRDefault="00E70ADE" w:rsidP="00D746C7">
            <w:pPr>
              <w:shd w:val="clear" w:color="auto" w:fill="FFFFFF"/>
              <w:tabs>
                <w:tab w:val="left" w:leader="dot" w:pos="6048"/>
              </w:tabs>
              <w:jc w:val="center"/>
              <w:rPr>
                <w:sz w:val="22"/>
                <w:szCs w:val="22"/>
              </w:rPr>
            </w:pPr>
            <w:r w:rsidRPr="0018125A">
              <w:rPr>
                <w:sz w:val="22"/>
                <w:szCs w:val="22"/>
              </w:rPr>
              <w:t>Preliminary expenses-in</w:t>
            </w:r>
            <w:r w:rsidR="00B204BA" w:rsidRPr="0018125A">
              <w:rPr>
                <w:sz w:val="22"/>
                <w:szCs w:val="22"/>
              </w:rPr>
              <w:t xml:space="preserve"> </w:t>
            </w:r>
            <w:r w:rsidRPr="0018125A">
              <w:rPr>
                <w:sz w:val="22"/>
                <w:szCs w:val="22"/>
              </w:rPr>
              <w:t>connexion with</w:t>
            </w:r>
            <w:r w:rsidR="00B204BA" w:rsidRPr="0018125A">
              <w:rPr>
                <w:sz w:val="22"/>
                <w:szCs w:val="22"/>
              </w:rPr>
              <w:t xml:space="preserve"> </w:t>
            </w:r>
            <w:r w:rsidRPr="0018125A">
              <w:rPr>
                <w:sz w:val="22"/>
                <w:szCs w:val="22"/>
              </w:rPr>
              <w:t>the formation of a Corps of Guides.</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110F7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110F79">
            <w:pPr>
              <w:shd w:val="clear" w:color="auto" w:fill="FFFFFF"/>
              <w:ind w:right="72"/>
              <w:jc w:val="right"/>
              <w:rPr>
                <w:sz w:val="22"/>
                <w:szCs w:val="22"/>
              </w:rPr>
            </w:pPr>
          </w:p>
        </w:tc>
      </w:tr>
      <w:tr w:rsidR="00D746C7" w:rsidRPr="0018125A" w:rsidTr="00D746C7">
        <w:trPr>
          <w:trHeight w:val="162"/>
          <w:jc w:val="center"/>
        </w:trPr>
        <w:tc>
          <w:tcPr>
            <w:tcW w:w="6520" w:type="dxa"/>
            <w:gridSpan w:val="2"/>
            <w:tcBorders>
              <w:top w:val="nil"/>
              <w:left w:val="nil"/>
              <w:right w:val="single" w:sz="6" w:space="0" w:color="auto"/>
            </w:tcBorders>
            <w:shd w:val="clear" w:color="auto" w:fill="FFFFFF"/>
            <w:vAlign w:val="bottom"/>
          </w:tcPr>
          <w:p w:rsidR="00D746C7" w:rsidRPr="0018125A" w:rsidRDefault="00D746C7" w:rsidP="00D746C7">
            <w:pPr>
              <w:shd w:val="clear" w:color="auto" w:fill="FFFFFF"/>
              <w:tabs>
                <w:tab w:val="left" w:leader="dot" w:pos="6048"/>
              </w:tabs>
              <w:jc w:val="center"/>
              <w:rPr>
                <w:sz w:val="22"/>
                <w:szCs w:val="22"/>
              </w:rPr>
            </w:pPr>
            <w:r>
              <w:rPr>
                <w:sz w:val="22"/>
                <w:szCs w:val="22"/>
              </w:rPr>
              <w:t>_____________</w:t>
            </w:r>
          </w:p>
        </w:tc>
        <w:tc>
          <w:tcPr>
            <w:tcW w:w="1260" w:type="dxa"/>
            <w:tcBorders>
              <w:top w:val="nil"/>
              <w:left w:val="single" w:sz="6" w:space="0" w:color="auto"/>
              <w:bottom w:val="nil"/>
              <w:right w:val="single" w:sz="6" w:space="0" w:color="auto"/>
            </w:tcBorders>
            <w:shd w:val="clear" w:color="auto" w:fill="FFFFFF"/>
            <w:vAlign w:val="bottom"/>
          </w:tcPr>
          <w:p w:rsidR="00D746C7" w:rsidRPr="0018125A" w:rsidRDefault="00D746C7" w:rsidP="00110F7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D746C7" w:rsidRPr="0018125A" w:rsidRDefault="00D746C7" w:rsidP="00110F79">
            <w:pPr>
              <w:shd w:val="clear" w:color="auto" w:fill="FFFFFF"/>
              <w:ind w:right="72"/>
              <w:jc w:val="right"/>
              <w:rPr>
                <w:sz w:val="22"/>
                <w:szCs w:val="22"/>
              </w:rPr>
            </w:pPr>
          </w:p>
        </w:tc>
      </w:tr>
      <w:tr w:rsidR="00E70ADE" w:rsidRPr="0018125A" w:rsidTr="00110F79">
        <w:trPr>
          <w:trHeight w:val="359"/>
          <w:jc w:val="center"/>
        </w:trPr>
        <w:tc>
          <w:tcPr>
            <w:tcW w:w="6520" w:type="dxa"/>
            <w:gridSpan w:val="2"/>
            <w:tcBorders>
              <w:left w:val="nil"/>
              <w:bottom w:val="nil"/>
              <w:right w:val="single" w:sz="6" w:space="0" w:color="auto"/>
            </w:tcBorders>
            <w:shd w:val="clear" w:color="auto" w:fill="FFFFFF"/>
            <w:vAlign w:val="bottom"/>
          </w:tcPr>
          <w:p w:rsidR="00E70ADE" w:rsidRPr="0018125A" w:rsidRDefault="00E70ADE" w:rsidP="00110F79">
            <w:pPr>
              <w:shd w:val="clear" w:color="auto" w:fill="FFFFFF"/>
              <w:tabs>
                <w:tab w:val="left" w:leader="dot" w:pos="6048"/>
              </w:tabs>
              <w:ind w:left="288"/>
              <w:rPr>
                <w:sz w:val="22"/>
                <w:szCs w:val="22"/>
              </w:rPr>
            </w:pPr>
            <w:r w:rsidRPr="0018125A">
              <w:rPr>
                <w:smallCaps/>
                <w:sz w:val="22"/>
                <w:szCs w:val="22"/>
              </w:rPr>
              <w:t xml:space="preserve">Division </w:t>
            </w:r>
            <w:r w:rsidRPr="0018125A">
              <w:rPr>
                <w:sz w:val="22"/>
                <w:szCs w:val="22"/>
              </w:rPr>
              <w:t>No. 166.</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110F7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110F79">
            <w:pPr>
              <w:shd w:val="clear" w:color="auto" w:fill="FFFFFF"/>
              <w:ind w:right="72"/>
              <w:jc w:val="right"/>
              <w:rPr>
                <w:sz w:val="22"/>
                <w:szCs w:val="22"/>
              </w:rPr>
            </w:pPr>
          </w:p>
        </w:tc>
      </w:tr>
      <w:tr w:rsidR="00E70ADE" w:rsidRPr="0018125A" w:rsidTr="00110F79">
        <w:trPr>
          <w:trHeight w:val="395"/>
          <w:jc w:val="center"/>
        </w:trPr>
        <w:tc>
          <w:tcPr>
            <w:tcW w:w="6520" w:type="dxa"/>
            <w:gridSpan w:val="2"/>
            <w:tcBorders>
              <w:top w:val="nil"/>
              <w:left w:val="nil"/>
              <w:bottom w:val="nil"/>
              <w:right w:val="single" w:sz="6" w:space="0" w:color="auto"/>
            </w:tcBorders>
            <w:shd w:val="clear" w:color="auto" w:fill="FFFFFF"/>
            <w:vAlign w:val="bottom"/>
          </w:tcPr>
          <w:p w:rsidR="00E70ADE" w:rsidRPr="0018125A" w:rsidRDefault="00E70ADE" w:rsidP="00110F79">
            <w:pPr>
              <w:shd w:val="clear" w:color="auto" w:fill="FFFFFF"/>
              <w:tabs>
                <w:tab w:val="left" w:leader="dot" w:pos="6048"/>
              </w:tabs>
              <w:jc w:val="center"/>
              <w:rPr>
                <w:sz w:val="22"/>
                <w:szCs w:val="22"/>
              </w:rPr>
            </w:pPr>
            <w:r w:rsidRPr="0018125A">
              <w:rPr>
                <w:sz w:val="22"/>
                <w:szCs w:val="22"/>
              </w:rPr>
              <w:t>GENERAL SERVICES.</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110F7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110F79">
            <w:pPr>
              <w:shd w:val="clear" w:color="auto" w:fill="FFFFFF"/>
              <w:ind w:right="72"/>
              <w:jc w:val="right"/>
              <w:rPr>
                <w:sz w:val="22"/>
                <w:szCs w:val="22"/>
              </w:rPr>
            </w:pPr>
          </w:p>
        </w:tc>
      </w:tr>
      <w:tr w:rsidR="00E70ADE" w:rsidRPr="0018125A" w:rsidTr="00110F79">
        <w:trPr>
          <w:trHeight w:val="388"/>
          <w:jc w:val="center"/>
        </w:trPr>
        <w:tc>
          <w:tcPr>
            <w:tcW w:w="6520" w:type="dxa"/>
            <w:gridSpan w:val="2"/>
            <w:tcBorders>
              <w:top w:val="nil"/>
              <w:left w:val="nil"/>
              <w:bottom w:val="nil"/>
              <w:right w:val="single" w:sz="6" w:space="0" w:color="auto"/>
            </w:tcBorders>
            <w:shd w:val="clear" w:color="auto" w:fill="FFFFFF"/>
            <w:vAlign w:val="bottom"/>
          </w:tcPr>
          <w:p w:rsidR="00E70ADE" w:rsidRPr="0018125A" w:rsidRDefault="00E70ADE" w:rsidP="00D746C7">
            <w:pPr>
              <w:shd w:val="clear" w:color="auto" w:fill="FFFFFF"/>
              <w:tabs>
                <w:tab w:val="left" w:leader="dot" w:pos="6048"/>
              </w:tabs>
              <w:ind w:left="432"/>
              <w:rPr>
                <w:sz w:val="22"/>
                <w:szCs w:val="22"/>
              </w:rPr>
            </w:pPr>
            <w:r w:rsidRPr="0018125A">
              <w:rPr>
                <w:sz w:val="22"/>
                <w:szCs w:val="22"/>
              </w:rPr>
              <w:t>Subdivision No. 1.</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110F7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110F79">
            <w:pPr>
              <w:shd w:val="clear" w:color="auto" w:fill="FFFFFF"/>
              <w:ind w:right="72"/>
              <w:jc w:val="right"/>
              <w:rPr>
                <w:sz w:val="22"/>
                <w:szCs w:val="22"/>
              </w:rPr>
            </w:pPr>
          </w:p>
        </w:tc>
      </w:tr>
      <w:tr w:rsidR="00E70ADE" w:rsidRPr="0018125A" w:rsidTr="00D746C7">
        <w:trPr>
          <w:trHeight w:val="438"/>
          <w:jc w:val="center"/>
        </w:trPr>
        <w:tc>
          <w:tcPr>
            <w:tcW w:w="6520" w:type="dxa"/>
            <w:gridSpan w:val="2"/>
            <w:tcBorders>
              <w:top w:val="nil"/>
              <w:left w:val="nil"/>
              <w:bottom w:val="nil"/>
              <w:right w:val="single" w:sz="6" w:space="0" w:color="auto"/>
            </w:tcBorders>
            <w:shd w:val="clear" w:color="auto" w:fill="FFFFFF"/>
            <w:vAlign w:val="bottom"/>
          </w:tcPr>
          <w:p w:rsidR="00E70ADE" w:rsidRPr="0018125A" w:rsidRDefault="00E70ADE" w:rsidP="00110F79">
            <w:pPr>
              <w:shd w:val="clear" w:color="auto" w:fill="FFFFFF"/>
              <w:tabs>
                <w:tab w:val="left" w:leader="dot" w:pos="6048"/>
              </w:tabs>
              <w:rPr>
                <w:sz w:val="22"/>
                <w:szCs w:val="22"/>
              </w:rPr>
            </w:pPr>
            <w:r w:rsidRPr="0018125A">
              <w:rPr>
                <w:sz w:val="22"/>
                <w:szCs w:val="22"/>
              </w:rPr>
              <w:t>No. 7. Law costs and legal expenses</w:t>
            </w:r>
            <w:r w:rsidR="00110F79">
              <w:rPr>
                <w:sz w:val="22"/>
                <w:szCs w:val="22"/>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rsidR="00E70ADE" w:rsidRPr="0018125A" w:rsidRDefault="00E70ADE" w:rsidP="00110F79">
            <w:pPr>
              <w:shd w:val="clear" w:color="auto" w:fill="FFFFFF"/>
              <w:ind w:right="72"/>
              <w:jc w:val="right"/>
              <w:rPr>
                <w:sz w:val="22"/>
                <w:szCs w:val="22"/>
              </w:rPr>
            </w:pPr>
            <w:r w:rsidRPr="0018125A">
              <w:rPr>
                <w:sz w:val="22"/>
                <w:szCs w:val="22"/>
              </w:rPr>
              <w:t>24</w:t>
            </w:r>
          </w:p>
        </w:tc>
        <w:tc>
          <w:tcPr>
            <w:tcW w:w="1329" w:type="dxa"/>
            <w:tcBorders>
              <w:top w:val="nil"/>
              <w:left w:val="single" w:sz="6" w:space="0" w:color="auto"/>
              <w:bottom w:val="nil"/>
              <w:right w:val="nil"/>
            </w:tcBorders>
            <w:shd w:val="clear" w:color="auto" w:fill="FFFFFF"/>
            <w:vAlign w:val="bottom"/>
          </w:tcPr>
          <w:p w:rsidR="00E70ADE" w:rsidRPr="0018125A" w:rsidRDefault="00E70ADE" w:rsidP="00110F79">
            <w:pPr>
              <w:shd w:val="clear" w:color="auto" w:fill="FFFFFF"/>
              <w:ind w:right="72"/>
              <w:jc w:val="right"/>
              <w:rPr>
                <w:sz w:val="22"/>
                <w:szCs w:val="22"/>
              </w:rPr>
            </w:pPr>
          </w:p>
        </w:tc>
      </w:tr>
      <w:tr w:rsidR="00D746C7" w:rsidRPr="0018125A" w:rsidTr="00D746C7">
        <w:trPr>
          <w:trHeight w:val="93"/>
          <w:jc w:val="center"/>
        </w:trPr>
        <w:tc>
          <w:tcPr>
            <w:tcW w:w="6520" w:type="dxa"/>
            <w:gridSpan w:val="2"/>
            <w:tcBorders>
              <w:top w:val="nil"/>
              <w:left w:val="nil"/>
              <w:bottom w:val="nil"/>
              <w:right w:val="single" w:sz="6" w:space="0" w:color="auto"/>
            </w:tcBorders>
            <w:shd w:val="clear" w:color="auto" w:fill="FFFFFF"/>
            <w:vAlign w:val="bottom"/>
          </w:tcPr>
          <w:p w:rsidR="00D746C7" w:rsidRPr="0018125A" w:rsidRDefault="00D746C7" w:rsidP="00D746C7">
            <w:pPr>
              <w:shd w:val="clear" w:color="auto" w:fill="FFFFFF"/>
              <w:tabs>
                <w:tab w:val="left" w:leader="dot" w:pos="6048"/>
              </w:tabs>
              <w:jc w:val="center"/>
              <w:rPr>
                <w:sz w:val="22"/>
                <w:szCs w:val="22"/>
              </w:rPr>
            </w:pPr>
            <w:r>
              <w:rPr>
                <w:sz w:val="22"/>
                <w:szCs w:val="22"/>
              </w:rPr>
              <w:t>____________</w:t>
            </w:r>
          </w:p>
        </w:tc>
        <w:tc>
          <w:tcPr>
            <w:tcW w:w="1260" w:type="dxa"/>
            <w:tcBorders>
              <w:top w:val="single" w:sz="6" w:space="0" w:color="auto"/>
              <w:left w:val="single" w:sz="6" w:space="0" w:color="auto"/>
              <w:right w:val="single" w:sz="6" w:space="0" w:color="auto"/>
            </w:tcBorders>
            <w:shd w:val="clear" w:color="auto" w:fill="FFFFFF"/>
            <w:vAlign w:val="bottom"/>
          </w:tcPr>
          <w:p w:rsidR="00D746C7" w:rsidRPr="0018125A" w:rsidRDefault="00D746C7" w:rsidP="00110F7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D746C7" w:rsidRPr="0018125A" w:rsidRDefault="00D746C7" w:rsidP="00110F79">
            <w:pPr>
              <w:shd w:val="clear" w:color="auto" w:fill="FFFFFF"/>
              <w:ind w:right="72"/>
              <w:jc w:val="right"/>
              <w:rPr>
                <w:sz w:val="22"/>
                <w:szCs w:val="22"/>
              </w:rPr>
            </w:pPr>
          </w:p>
        </w:tc>
      </w:tr>
      <w:tr w:rsidR="00E70ADE" w:rsidRPr="0018125A" w:rsidTr="00D746C7">
        <w:trPr>
          <w:trHeight w:val="531"/>
          <w:jc w:val="center"/>
        </w:trPr>
        <w:tc>
          <w:tcPr>
            <w:tcW w:w="6520" w:type="dxa"/>
            <w:gridSpan w:val="2"/>
            <w:tcBorders>
              <w:top w:val="nil"/>
              <w:left w:val="nil"/>
              <w:bottom w:val="nil"/>
              <w:right w:val="single" w:sz="6" w:space="0" w:color="auto"/>
            </w:tcBorders>
            <w:shd w:val="clear" w:color="auto" w:fill="FFFFFF"/>
            <w:vAlign w:val="bottom"/>
          </w:tcPr>
          <w:p w:rsidR="00E70ADE" w:rsidRPr="0018125A" w:rsidRDefault="00E70ADE" w:rsidP="00110F79">
            <w:pPr>
              <w:shd w:val="clear" w:color="auto" w:fill="FFFFFF"/>
              <w:tabs>
                <w:tab w:val="left" w:leader="dot" w:pos="6048"/>
              </w:tabs>
              <w:ind w:left="288"/>
              <w:rPr>
                <w:sz w:val="22"/>
                <w:szCs w:val="22"/>
              </w:rPr>
            </w:pPr>
            <w:r w:rsidRPr="0018125A">
              <w:rPr>
                <w:smallCaps/>
                <w:sz w:val="22"/>
                <w:szCs w:val="22"/>
              </w:rPr>
              <w:t xml:space="preserve">Division No. </w:t>
            </w:r>
            <w:r w:rsidRPr="0018125A">
              <w:rPr>
                <w:sz w:val="22"/>
                <w:szCs w:val="22"/>
              </w:rPr>
              <w:t>169.</w:t>
            </w:r>
          </w:p>
        </w:tc>
        <w:tc>
          <w:tcPr>
            <w:tcW w:w="1260" w:type="dxa"/>
            <w:tcBorders>
              <w:left w:val="single" w:sz="6" w:space="0" w:color="auto"/>
              <w:bottom w:val="nil"/>
              <w:right w:val="single" w:sz="6" w:space="0" w:color="auto"/>
            </w:tcBorders>
            <w:shd w:val="clear" w:color="auto" w:fill="FFFFFF"/>
            <w:vAlign w:val="bottom"/>
          </w:tcPr>
          <w:p w:rsidR="00E70ADE" w:rsidRPr="0018125A" w:rsidRDefault="00E70ADE" w:rsidP="00110F7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110F79">
            <w:pPr>
              <w:shd w:val="clear" w:color="auto" w:fill="FFFFFF"/>
              <w:ind w:right="72"/>
              <w:jc w:val="right"/>
              <w:rPr>
                <w:sz w:val="22"/>
                <w:szCs w:val="22"/>
              </w:rPr>
            </w:pPr>
          </w:p>
        </w:tc>
      </w:tr>
      <w:tr w:rsidR="00E70ADE" w:rsidRPr="0018125A" w:rsidTr="00110F79">
        <w:trPr>
          <w:trHeight w:val="388"/>
          <w:jc w:val="center"/>
        </w:trPr>
        <w:tc>
          <w:tcPr>
            <w:tcW w:w="6520" w:type="dxa"/>
            <w:gridSpan w:val="2"/>
            <w:tcBorders>
              <w:top w:val="nil"/>
              <w:left w:val="nil"/>
              <w:bottom w:val="nil"/>
              <w:right w:val="single" w:sz="6" w:space="0" w:color="auto"/>
            </w:tcBorders>
            <w:shd w:val="clear" w:color="auto" w:fill="FFFFFF"/>
            <w:vAlign w:val="bottom"/>
          </w:tcPr>
          <w:p w:rsidR="00E70ADE" w:rsidRPr="0018125A" w:rsidRDefault="00E70ADE" w:rsidP="00110F79">
            <w:pPr>
              <w:shd w:val="clear" w:color="auto" w:fill="FFFFFF"/>
              <w:tabs>
                <w:tab w:val="left" w:leader="dot" w:pos="6048"/>
              </w:tabs>
              <w:jc w:val="center"/>
              <w:rPr>
                <w:sz w:val="22"/>
                <w:szCs w:val="22"/>
              </w:rPr>
            </w:pPr>
            <w:r w:rsidRPr="0018125A">
              <w:rPr>
                <w:sz w:val="22"/>
                <w:szCs w:val="22"/>
              </w:rPr>
              <w:t>RIFLE CLUBS AND ASSOCIATIONS.</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110F7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110F79">
            <w:pPr>
              <w:shd w:val="clear" w:color="auto" w:fill="FFFFFF"/>
              <w:ind w:right="72"/>
              <w:jc w:val="right"/>
              <w:rPr>
                <w:sz w:val="22"/>
                <w:szCs w:val="22"/>
              </w:rPr>
            </w:pPr>
          </w:p>
        </w:tc>
      </w:tr>
      <w:tr w:rsidR="00E70ADE" w:rsidRPr="0018125A" w:rsidTr="00110F79">
        <w:trPr>
          <w:trHeight w:val="294"/>
          <w:jc w:val="center"/>
        </w:trPr>
        <w:tc>
          <w:tcPr>
            <w:tcW w:w="6520" w:type="dxa"/>
            <w:gridSpan w:val="2"/>
            <w:tcBorders>
              <w:top w:val="nil"/>
              <w:left w:val="nil"/>
              <w:bottom w:val="nil"/>
              <w:right w:val="single" w:sz="6" w:space="0" w:color="auto"/>
            </w:tcBorders>
            <w:shd w:val="clear" w:color="auto" w:fill="FFFFFF"/>
            <w:vAlign w:val="bottom"/>
          </w:tcPr>
          <w:p w:rsidR="00E70ADE" w:rsidRPr="0018125A" w:rsidRDefault="00E70ADE" w:rsidP="00D746C7">
            <w:pPr>
              <w:shd w:val="clear" w:color="auto" w:fill="FFFFFF"/>
              <w:tabs>
                <w:tab w:val="left" w:leader="dot" w:pos="6048"/>
              </w:tabs>
              <w:ind w:left="432"/>
              <w:rPr>
                <w:sz w:val="22"/>
                <w:szCs w:val="22"/>
              </w:rPr>
            </w:pPr>
            <w:r w:rsidRPr="0018125A">
              <w:rPr>
                <w:sz w:val="22"/>
                <w:szCs w:val="22"/>
              </w:rPr>
              <w:t>Subdivision No. 1.</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110F7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110F79">
            <w:pPr>
              <w:shd w:val="clear" w:color="auto" w:fill="FFFFFF"/>
              <w:ind w:right="72"/>
              <w:jc w:val="right"/>
              <w:rPr>
                <w:sz w:val="22"/>
                <w:szCs w:val="22"/>
              </w:rPr>
            </w:pPr>
            <w:r w:rsidRPr="0018125A">
              <w:rPr>
                <w:b/>
                <w:bCs/>
                <w:i/>
                <w:iCs/>
                <w:sz w:val="22"/>
                <w:szCs w:val="22"/>
              </w:rPr>
              <w:t>-</w:t>
            </w:r>
          </w:p>
        </w:tc>
      </w:tr>
      <w:tr w:rsidR="00E70ADE" w:rsidRPr="0018125A" w:rsidTr="00110F79">
        <w:trPr>
          <w:trHeight w:val="190"/>
          <w:jc w:val="center"/>
        </w:trPr>
        <w:tc>
          <w:tcPr>
            <w:tcW w:w="6520" w:type="dxa"/>
            <w:gridSpan w:val="2"/>
            <w:tcBorders>
              <w:top w:val="nil"/>
              <w:left w:val="nil"/>
              <w:bottom w:val="nil"/>
              <w:right w:val="single" w:sz="6" w:space="0" w:color="auto"/>
            </w:tcBorders>
            <w:shd w:val="clear" w:color="auto" w:fill="FFFFFF"/>
            <w:vAlign w:val="bottom"/>
          </w:tcPr>
          <w:p w:rsidR="00E70ADE" w:rsidRPr="0018125A" w:rsidRDefault="00E70ADE" w:rsidP="00110F79">
            <w:pPr>
              <w:shd w:val="clear" w:color="auto" w:fill="FFFFFF"/>
              <w:tabs>
                <w:tab w:val="left" w:leader="dot" w:pos="6048"/>
              </w:tabs>
              <w:jc w:val="center"/>
              <w:rPr>
                <w:sz w:val="22"/>
                <w:szCs w:val="22"/>
              </w:rPr>
            </w:pPr>
            <w:r w:rsidRPr="0018125A">
              <w:rPr>
                <w:smallCaps/>
                <w:sz w:val="22"/>
                <w:szCs w:val="22"/>
                <w:lang w:val="it-IT"/>
              </w:rPr>
              <w:t>Pa</w:t>
            </w:r>
            <w:r w:rsidR="00FA031C">
              <w:rPr>
                <w:smallCaps/>
                <w:sz w:val="22"/>
                <w:szCs w:val="22"/>
                <w:lang w:val="it-IT"/>
              </w:rPr>
              <w:t>y</w:t>
            </w:r>
            <w:r w:rsidRPr="0018125A">
              <w:rPr>
                <w:smallCaps/>
                <w:sz w:val="22"/>
                <w:szCs w:val="22"/>
                <w:lang w:val="it-IT"/>
              </w:rPr>
              <w:t>.</w:t>
            </w: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110F7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110F79">
            <w:pPr>
              <w:shd w:val="clear" w:color="auto" w:fill="FFFFFF"/>
              <w:ind w:right="72"/>
              <w:jc w:val="right"/>
              <w:rPr>
                <w:sz w:val="22"/>
                <w:szCs w:val="22"/>
              </w:rPr>
            </w:pPr>
          </w:p>
        </w:tc>
      </w:tr>
      <w:tr w:rsidR="00E70ADE" w:rsidRPr="0018125A" w:rsidTr="00D746C7">
        <w:trPr>
          <w:trHeight w:val="413"/>
          <w:jc w:val="center"/>
        </w:trPr>
        <w:tc>
          <w:tcPr>
            <w:tcW w:w="947" w:type="dxa"/>
            <w:tcBorders>
              <w:top w:val="single" w:sz="4" w:space="0" w:color="auto"/>
              <w:left w:val="nil"/>
              <w:bottom w:val="single" w:sz="4" w:space="0" w:color="auto"/>
              <w:right w:val="single" w:sz="6" w:space="0" w:color="auto"/>
            </w:tcBorders>
            <w:shd w:val="clear" w:color="auto" w:fill="FFFFFF"/>
            <w:vAlign w:val="bottom"/>
          </w:tcPr>
          <w:p w:rsidR="00E70ADE" w:rsidRPr="00D746C7" w:rsidRDefault="00E70ADE" w:rsidP="00110F79">
            <w:pPr>
              <w:shd w:val="clear" w:color="auto" w:fill="FFFFFF"/>
              <w:tabs>
                <w:tab w:val="left" w:leader="dot" w:pos="6048"/>
              </w:tabs>
              <w:rPr>
                <w:sz w:val="18"/>
                <w:szCs w:val="18"/>
              </w:rPr>
            </w:pPr>
            <w:r w:rsidRPr="00D746C7">
              <w:rPr>
                <w:sz w:val="18"/>
                <w:szCs w:val="18"/>
              </w:rPr>
              <w:t>Class or Grade.</w:t>
            </w:r>
          </w:p>
        </w:tc>
        <w:tc>
          <w:tcPr>
            <w:tcW w:w="5573" w:type="dxa"/>
            <w:tcBorders>
              <w:top w:val="nil"/>
              <w:left w:val="single" w:sz="6" w:space="0" w:color="auto"/>
              <w:bottom w:val="nil"/>
              <w:right w:val="single" w:sz="6" w:space="0" w:color="auto"/>
            </w:tcBorders>
            <w:shd w:val="clear" w:color="auto" w:fill="FFFFFF"/>
            <w:vAlign w:val="bottom"/>
          </w:tcPr>
          <w:p w:rsidR="00E70ADE" w:rsidRPr="0018125A" w:rsidRDefault="00E70ADE" w:rsidP="00110F79">
            <w:pPr>
              <w:shd w:val="clear" w:color="auto" w:fill="FFFFFF"/>
              <w:tabs>
                <w:tab w:val="left" w:leader="dot" w:pos="6048"/>
              </w:tabs>
              <w:rPr>
                <w:sz w:val="22"/>
                <w:szCs w:val="22"/>
              </w:rPr>
            </w:pPr>
          </w:p>
        </w:tc>
        <w:tc>
          <w:tcPr>
            <w:tcW w:w="1260" w:type="dxa"/>
            <w:tcBorders>
              <w:top w:val="nil"/>
              <w:left w:val="single" w:sz="6" w:space="0" w:color="auto"/>
              <w:bottom w:val="nil"/>
              <w:right w:val="single" w:sz="6" w:space="0" w:color="auto"/>
            </w:tcBorders>
            <w:shd w:val="clear" w:color="auto" w:fill="FFFFFF"/>
            <w:vAlign w:val="bottom"/>
          </w:tcPr>
          <w:p w:rsidR="00E70ADE" w:rsidRPr="0018125A" w:rsidRDefault="00E70ADE" w:rsidP="00110F79">
            <w:pPr>
              <w:shd w:val="clear" w:color="auto" w:fill="FFFFFF"/>
              <w:ind w:right="72"/>
              <w:jc w:val="right"/>
              <w:rPr>
                <w:sz w:val="22"/>
                <w:szCs w:val="22"/>
              </w:rPr>
            </w:pPr>
          </w:p>
        </w:tc>
        <w:tc>
          <w:tcPr>
            <w:tcW w:w="1329" w:type="dxa"/>
            <w:tcBorders>
              <w:top w:val="nil"/>
              <w:left w:val="single" w:sz="6" w:space="0" w:color="auto"/>
              <w:bottom w:val="nil"/>
              <w:right w:val="nil"/>
            </w:tcBorders>
            <w:shd w:val="clear" w:color="auto" w:fill="FFFFFF"/>
            <w:vAlign w:val="bottom"/>
          </w:tcPr>
          <w:p w:rsidR="00E70ADE" w:rsidRPr="0018125A" w:rsidRDefault="00E70ADE" w:rsidP="00110F79">
            <w:pPr>
              <w:shd w:val="clear" w:color="auto" w:fill="FFFFFF"/>
              <w:ind w:right="72"/>
              <w:jc w:val="right"/>
              <w:rPr>
                <w:sz w:val="22"/>
                <w:szCs w:val="22"/>
              </w:rPr>
            </w:pPr>
          </w:p>
        </w:tc>
      </w:tr>
      <w:tr w:rsidR="00E70ADE" w:rsidRPr="0018125A" w:rsidTr="00D746C7">
        <w:trPr>
          <w:trHeight w:val="589"/>
          <w:jc w:val="center"/>
        </w:trPr>
        <w:tc>
          <w:tcPr>
            <w:tcW w:w="947" w:type="dxa"/>
            <w:tcBorders>
              <w:top w:val="single" w:sz="4" w:space="0" w:color="auto"/>
              <w:left w:val="nil"/>
              <w:bottom w:val="nil"/>
              <w:right w:val="single" w:sz="6" w:space="0" w:color="auto"/>
            </w:tcBorders>
            <w:shd w:val="clear" w:color="auto" w:fill="FFFFFF"/>
            <w:vAlign w:val="bottom"/>
          </w:tcPr>
          <w:p w:rsidR="00E70ADE" w:rsidRPr="0018125A" w:rsidRDefault="00E70ADE" w:rsidP="00D746C7">
            <w:pPr>
              <w:shd w:val="clear" w:color="auto" w:fill="FFFFFF"/>
              <w:tabs>
                <w:tab w:val="left" w:leader="dot" w:pos="6048"/>
              </w:tabs>
              <w:ind w:right="144"/>
              <w:jc w:val="right"/>
              <w:rPr>
                <w:sz w:val="22"/>
                <w:szCs w:val="22"/>
              </w:rPr>
            </w:pPr>
            <w:r w:rsidRPr="0018125A">
              <w:rPr>
                <w:sz w:val="22"/>
                <w:szCs w:val="22"/>
              </w:rPr>
              <w:t>5</w:t>
            </w:r>
          </w:p>
        </w:tc>
        <w:tc>
          <w:tcPr>
            <w:tcW w:w="5573" w:type="dxa"/>
            <w:tcBorders>
              <w:top w:val="nil"/>
              <w:left w:val="single" w:sz="6" w:space="0" w:color="auto"/>
              <w:bottom w:val="nil"/>
              <w:right w:val="single" w:sz="6" w:space="0" w:color="auto"/>
            </w:tcBorders>
            <w:shd w:val="clear" w:color="auto" w:fill="FFFFFF"/>
            <w:vAlign w:val="bottom"/>
          </w:tcPr>
          <w:p w:rsidR="00E70ADE" w:rsidRPr="0018125A" w:rsidRDefault="00E70ADE" w:rsidP="00110F79">
            <w:pPr>
              <w:shd w:val="clear" w:color="auto" w:fill="FFFFFF"/>
              <w:tabs>
                <w:tab w:val="left" w:leader="dot" w:pos="6048"/>
              </w:tabs>
              <w:rPr>
                <w:sz w:val="22"/>
                <w:szCs w:val="22"/>
              </w:rPr>
            </w:pPr>
            <w:r w:rsidRPr="0018125A">
              <w:rPr>
                <w:sz w:val="22"/>
                <w:szCs w:val="22"/>
              </w:rPr>
              <w:t>Clerk</w:t>
            </w:r>
            <w:r w:rsidR="00110F79">
              <w:rPr>
                <w:sz w:val="22"/>
                <w:szCs w:val="22"/>
              </w:rPr>
              <w:tab/>
            </w:r>
          </w:p>
        </w:tc>
        <w:tc>
          <w:tcPr>
            <w:tcW w:w="1260" w:type="dxa"/>
            <w:tcBorders>
              <w:top w:val="nil"/>
              <w:left w:val="single" w:sz="6" w:space="0" w:color="auto"/>
              <w:bottom w:val="single" w:sz="6" w:space="0" w:color="auto"/>
              <w:right w:val="single" w:sz="6" w:space="0" w:color="auto"/>
            </w:tcBorders>
            <w:shd w:val="clear" w:color="auto" w:fill="FFFFFF"/>
            <w:vAlign w:val="bottom"/>
          </w:tcPr>
          <w:p w:rsidR="00E70ADE" w:rsidRPr="0018125A" w:rsidRDefault="00E70ADE" w:rsidP="00110F79">
            <w:pPr>
              <w:shd w:val="clear" w:color="auto" w:fill="FFFFFF"/>
              <w:ind w:right="72"/>
              <w:jc w:val="right"/>
              <w:rPr>
                <w:sz w:val="22"/>
                <w:szCs w:val="22"/>
              </w:rPr>
            </w:pPr>
            <w:r w:rsidRPr="0018125A">
              <w:rPr>
                <w:sz w:val="22"/>
                <w:szCs w:val="22"/>
              </w:rPr>
              <w:t>90</w:t>
            </w:r>
          </w:p>
        </w:tc>
        <w:tc>
          <w:tcPr>
            <w:tcW w:w="1329" w:type="dxa"/>
            <w:tcBorders>
              <w:top w:val="nil"/>
              <w:left w:val="single" w:sz="6" w:space="0" w:color="auto"/>
              <w:bottom w:val="nil"/>
              <w:right w:val="nil"/>
            </w:tcBorders>
            <w:shd w:val="clear" w:color="auto" w:fill="FFFFFF"/>
            <w:vAlign w:val="bottom"/>
          </w:tcPr>
          <w:p w:rsidR="00E70ADE" w:rsidRPr="0018125A" w:rsidRDefault="00E70ADE" w:rsidP="00110F79">
            <w:pPr>
              <w:shd w:val="clear" w:color="auto" w:fill="FFFFFF"/>
              <w:ind w:right="72"/>
              <w:jc w:val="right"/>
              <w:rPr>
                <w:sz w:val="22"/>
                <w:szCs w:val="22"/>
              </w:rPr>
            </w:pPr>
          </w:p>
        </w:tc>
      </w:tr>
      <w:tr w:rsidR="00E70ADE" w:rsidRPr="0018125A" w:rsidTr="00D746C7">
        <w:trPr>
          <w:trHeight w:val="570"/>
          <w:jc w:val="center"/>
        </w:trPr>
        <w:tc>
          <w:tcPr>
            <w:tcW w:w="6520" w:type="dxa"/>
            <w:gridSpan w:val="2"/>
            <w:tcBorders>
              <w:top w:val="nil"/>
              <w:left w:val="nil"/>
              <w:bottom w:val="nil"/>
              <w:right w:val="single" w:sz="6" w:space="0" w:color="auto"/>
            </w:tcBorders>
            <w:shd w:val="clear" w:color="auto" w:fill="FFFFFF"/>
            <w:vAlign w:val="center"/>
          </w:tcPr>
          <w:p w:rsidR="00E70ADE" w:rsidRPr="0018125A" w:rsidRDefault="00E70ADE" w:rsidP="00D746C7">
            <w:pPr>
              <w:shd w:val="clear" w:color="auto" w:fill="FFFFFF"/>
              <w:tabs>
                <w:tab w:val="left" w:leader="dot" w:pos="6048"/>
              </w:tabs>
              <w:ind w:left="990"/>
              <w:rPr>
                <w:sz w:val="22"/>
                <w:szCs w:val="22"/>
              </w:rPr>
            </w:pPr>
            <w:r w:rsidRPr="0018125A">
              <w:rPr>
                <w:sz w:val="22"/>
                <w:szCs w:val="22"/>
              </w:rPr>
              <w:t xml:space="preserve">Total </w:t>
            </w:r>
            <w:r w:rsidRPr="0018125A">
              <w:rPr>
                <w:smallCaps/>
                <w:sz w:val="22"/>
                <w:szCs w:val="22"/>
              </w:rPr>
              <w:t>Western Australian Military Forces</w:t>
            </w:r>
            <w:r w:rsidR="00110F79">
              <w:rPr>
                <w:smallCaps/>
                <w:sz w:val="22"/>
                <w:szCs w:val="22"/>
              </w:rPr>
              <w:tab/>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E70ADE" w:rsidRPr="0018125A" w:rsidRDefault="00E70ADE" w:rsidP="00D746C7">
            <w:pPr>
              <w:shd w:val="clear" w:color="auto" w:fill="FFFFFF"/>
              <w:ind w:right="72"/>
              <w:jc w:val="right"/>
              <w:rPr>
                <w:sz w:val="22"/>
                <w:szCs w:val="22"/>
              </w:rPr>
            </w:pPr>
            <w:r w:rsidRPr="0018125A">
              <w:rPr>
                <w:sz w:val="22"/>
                <w:szCs w:val="22"/>
              </w:rPr>
              <w:t>114</w:t>
            </w:r>
          </w:p>
        </w:tc>
        <w:tc>
          <w:tcPr>
            <w:tcW w:w="1329" w:type="dxa"/>
            <w:tcBorders>
              <w:top w:val="nil"/>
              <w:left w:val="single" w:sz="6" w:space="0" w:color="auto"/>
              <w:bottom w:val="nil"/>
              <w:right w:val="nil"/>
            </w:tcBorders>
            <w:shd w:val="clear" w:color="auto" w:fill="FFFFFF"/>
            <w:vAlign w:val="bottom"/>
          </w:tcPr>
          <w:p w:rsidR="00E70ADE" w:rsidRPr="0018125A" w:rsidRDefault="00E70ADE" w:rsidP="00110F79">
            <w:pPr>
              <w:shd w:val="clear" w:color="auto" w:fill="FFFFFF"/>
              <w:ind w:right="72"/>
              <w:jc w:val="right"/>
              <w:rPr>
                <w:sz w:val="22"/>
                <w:szCs w:val="22"/>
              </w:rPr>
            </w:pPr>
          </w:p>
        </w:tc>
      </w:tr>
    </w:tbl>
    <w:p w:rsidR="00E70ADE" w:rsidRPr="0018125A" w:rsidRDefault="00B204BA" w:rsidP="005544B9">
      <w:pPr>
        <w:shd w:val="clear" w:color="auto" w:fill="FFFFFF"/>
        <w:rPr>
          <w:sz w:val="22"/>
          <w:szCs w:val="22"/>
        </w:rPr>
      </w:pPr>
      <w:r w:rsidRPr="0018125A">
        <w:rPr>
          <w:sz w:val="22"/>
          <w:szCs w:val="22"/>
        </w:rPr>
        <w:br w:type="page"/>
      </w:r>
    </w:p>
    <w:tbl>
      <w:tblPr>
        <w:tblW w:w="5000" w:type="pct"/>
        <w:jc w:val="center"/>
        <w:tblLayout w:type="fixed"/>
        <w:tblCellMar>
          <w:left w:w="40" w:type="dxa"/>
          <w:right w:w="40" w:type="dxa"/>
        </w:tblCellMar>
        <w:tblLook w:val="0000" w:firstRow="0" w:lastRow="0" w:firstColumn="0" w:lastColumn="0" w:noHBand="0" w:noVBand="0"/>
      </w:tblPr>
      <w:tblGrid>
        <w:gridCol w:w="5030"/>
        <w:gridCol w:w="770"/>
        <w:gridCol w:w="722"/>
        <w:gridCol w:w="1259"/>
        <w:gridCol w:w="1328"/>
      </w:tblGrid>
      <w:tr w:rsidR="00D746C7" w:rsidRPr="0018125A" w:rsidTr="00D746C7">
        <w:trPr>
          <w:trHeight w:val="749"/>
          <w:jc w:val="center"/>
        </w:trPr>
        <w:tc>
          <w:tcPr>
            <w:tcW w:w="9109" w:type="dxa"/>
            <w:gridSpan w:val="5"/>
            <w:tcBorders>
              <w:top w:val="single" w:sz="4" w:space="0" w:color="auto"/>
              <w:left w:val="nil"/>
              <w:bottom w:val="single" w:sz="4" w:space="0" w:color="auto"/>
            </w:tcBorders>
            <w:shd w:val="clear" w:color="auto" w:fill="FFFFFF"/>
            <w:vAlign w:val="center"/>
          </w:tcPr>
          <w:p w:rsidR="00D746C7" w:rsidRPr="00D746C7" w:rsidRDefault="00D746C7" w:rsidP="00D746C7">
            <w:pPr>
              <w:shd w:val="clear" w:color="auto" w:fill="FFFFFF"/>
              <w:ind w:right="72"/>
              <w:jc w:val="center"/>
              <w:rPr>
                <w:sz w:val="24"/>
                <w:szCs w:val="22"/>
              </w:rPr>
            </w:pPr>
            <w:r w:rsidRPr="00D746C7">
              <w:rPr>
                <w:sz w:val="24"/>
                <w:szCs w:val="22"/>
              </w:rPr>
              <w:lastRenderedPageBreak/>
              <w:t>VII—</w:t>
            </w:r>
            <w:r w:rsidRPr="00D746C7">
              <w:rPr>
                <w:smallCaps/>
                <w:sz w:val="24"/>
                <w:szCs w:val="22"/>
              </w:rPr>
              <w:t>The Department of Defence</w:t>
            </w:r>
            <w:r w:rsidRPr="00D746C7">
              <w:rPr>
                <w:sz w:val="24"/>
                <w:szCs w:val="22"/>
              </w:rPr>
              <w:t>—</w:t>
            </w:r>
            <w:r w:rsidRPr="00D746C7">
              <w:rPr>
                <w:i/>
                <w:iCs/>
                <w:sz w:val="24"/>
                <w:szCs w:val="22"/>
              </w:rPr>
              <w:t>continued.</w:t>
            </w:r>
          </w:p>
        </w:tc>
      </w:tr>
      <w:tr w:rsidR="00E70ADE" w:rsidRPr="0018125A" w:rsidTr="00D746C7">
        <w:trPr>
          <w:trHeight w:val="438"/>
          <w:jc w:val="center"/>
        </w:trPr>
        <w:tc>
          <w:tcPr>
            <w:tcW w:w="6522" w:type="dxa"/>
            <w:gridSpan w:val="3"/>
            <w:tcBorders>
              <w:top w:val="single" w:sz="4" w:space="0" w:color="auto"/>
              <w:left w:val="nil"/>
              <w:bottom w:val="nil"/>
              <w:right w:val="single" w:sz="6" w:space="0" w:color="auto"/>
            </w:tcBorders>
            <w:shd w:val="clear" w:color="auto" w:fill="FFFFFF"/>
            <w:vAlign w:val="bottom"/>
          </w:tcPr>
          <w:p w:rsidR="00E70ADE" w:rsidRPr="0018125A" w:rsidRDefault="00E70ADE" w:rsidP="007349FA">
            <w:pPr>
              <w:shd w:val="clear" w:color="auto" w:fill="FFFFFF"/>
              <w:tabs>
                <w:tab w:val="left" w:leader="dot" w:pos="6048"/>
              </w:tabs>
              <w:jc w:val="center"/>
              <w:rPr>
                <w:sz w:val="22"/>
                <w:szCs w:val="22"/>
              </w:rPr>
            </w:pPr>
            <w:r w:rsidRPr="0018125A">
              <w:rPr>
                <w:sz w:val="22"/>
                <w:szCs w:val="22"/>
              </w:rPr>
              <w:t>TASMANIAN</w:t>
            </w:r>
            <w:r w:rsidR="00B204BA" w:rsidRPr="0018125A">
              <w:rPr>
                <w:sz w:val="22"/>
                <w:szCs w:val="22"/>
              </w:rPr>
              <w:t xml:space="preserve"> </w:t>
            </w:r>
            <w:r w:rsidRPr="0018125A">
              <w:rPr>
                <w:sz w:val="22"/>
                <w:szCs w:val="22"/>
              </w:rPr>
              <w:t>MILITARY</w:t>
            </w:r>
            <w:r w:rsidR="00B204BA" w:rsidRPr="0018125A">
              <w:rPr>
                <w:sz w:val="22"/>
                <w:szCs w:val="22"/>
              </w:rPr>
              <w:t xml:space="preserve"> </w:t>
            </w:r>
            <w:r w:rsidRPr="0018125A">
              <w:rPr>
                <w:sz w:val="22"/>
                <w:szCs w:val="22"/>
              </w:rPr>
              <w:t>FORCES.</w:t>
            </w:r>
          </w:p>
        </w:tc>
        <w:tc>
          <w:tcPr>
            <w:tcW w:w="1259" w:type="dxa"/>
            <w:tcBorders>
              <w:top w:val="single" w:sz="4" w:space="0" w:color="auto"/>
              <w:left w:val="single" w:sz="6" w:space="0" w:color="auto"/>
              <w:bottom w:val="single" w:sz="6" w:space="0" w:color="auto"/>
              <w:right w:val="single" w:sz="6" w:space="0" w:color="auto"/>
            </w:tcBorders>
            <w:shd w:val="clear" w:color="auto" w:fill="FFFFFF"/>
            <w:vAlign w:val="center"/>
          </w:tcPr>
          <w:p w:rsidR="00E70ADE" w:rsidRPr="00D746C7" w:rsidRDefault="00B204BA" w:rsidP="007349FA">
            <w:pPr>
              <w:shd w:val="clear" w:color="auto" w:fill="FFFFFF"/>
              <w:ind w:right="72"/>
              <w:jc w:val="center"/>
              <w:rPr>
                <w:sz w:val="18"/>
                <w:szCs w:val="18"/>
              </w:rPr>
            </w:pPr>
            <w:r w:rsidRPr="00D746C7">
              <w:rPr>
                <w:sz w:val="18"/>
                <w:szCs w:val="18"/>
              </w:rPr>
              <w:t>“</w:t>
            </w:r>
            <w:r w:rsidR="00E70ADE" w:rsidRPr="00D746C7">
              <w:rPr>
                <w:sz w:val="18"/>
                <w:szCs w:val="18"/>
              </w:rPr>
              <w:t>Transferred.</w:t>
            </w:r>
            <w:r w:rsidRPr="00D746C7">
              <w:rPr>
                <w:sz w:val="18"/>
                <w:szCs w:val="18"/>
              </w:rPr>
              <w:t>”</w:t>
            </w:r>
          </w:p>
        </w:tc>
        <w:tc>
          <w:tcPr>
            <w:tcW w:w="1328" w:type="dxa"/>
            <w:tcBorders>
              <w:top w:val="single" w:sz="4" w:space="0" w:color="auto"/>
              <w:left w:val="single" w:sz="6" w:space="0" w:color="auto"/>
              <w:bottom w:val="single" w:sz="6" w:space="0" w:color="auto"/>
              <w:right w:val="nil"/>
            </w:tcBorders>
            <w:shd w:val="clear" w:color="auto" w:fill="FFFFFF"/>
            <w:vAlign w:val="center"/>
          </w:tcPr>
          <w:p w:rsidR="00E70ADE" w:rsidRPr="00D746C7" w:rsidRDefault="00B204BA" w:rsidP="007349FA">
            <w:pPr>
              <w:shd w:val="clear" w:color="auto" w:fill="FFFFFF"/>
              <w:ind w:right="72"/>
              <w:jc w:val="center"/>
              <w:rPr>
                <w:sz w:val="18"/>
                <w:szCs w:val="18"/>
              </w:rPr>
            </w:pPr>
            <w:r w:rsidRPr="00D746C7">
              <w:rPr>
                <w:sz w:val="18"/>
                <w:szCs w:val="18"/>
              </w:rPr>
              <w:t>“</w:t>
            </w:r>
            <w:r w:rsidR="00E70ADE" w:rsidRPr="00D746C7">
              <w:rPr>
                <w:sz w:val="18"/>
                <w:szCs w:val="18"/>
              </w:rPr>
              <w:t>Other.</w:t>
            </w:r>
            <w:r w:rsidRPr="00D746C7">
              <w:rPr>
                <w:sz w:val="18"/>
                <w:szCs w:val="18"/>
              </w:rPr>
              <w:t>”</w:t>
            </w:r>
          </w:p>
        </w:tc>
      </w:tr>
      <w:tr w:rsidR="00E70ADE" w:rsidRPr="0018125A" w:rsidTr="00D746C7">
        <w:trPr>
          <w:trHeight w:val="345"/>
          <w:jc w:val="center"/>
        </w:trPr>
        <w:tc>
          <w:tcPr>
            <w:tcW w:w="6522" w:type="dxa"/>
            <w:gridSpan w:val="3"/>
            <w:tcBorders>
              <w:top w:val="nil"/>
              <w:left w:val="nil"/>
              <w:bottom w:val="nil"/>
              <w:right w:val="single" w:sz="6" w:space="0" w:color="auto"/>
            </w:tcBorders>
            <w:shd w:val="clear" w:color="auto" w:fill="FFFFFF"/>
            <w:vAlign w:val="bottom"/>
          </w:tcPr>
          <w:p w:rsidR="00E70ADE" w:rsidRPr="0018125A" w:rsidRDefault="00E70ADE" w:rsidP="007349FA">
            <w:pPr>
              <w:shd w:val="clear" w:color="auto" w:fill="FFFFFF"/>
              <w:tabs>
                <w:tab w:val="left" w:leader="dot" w:pos="6048"/>
              </w:tabs>
              <w:ind w:left="288"/>
              <w:rPr>
                <w:sz w:val="22"/>
                <w:szCs w:val="22"/>
              </w:rPr>
            </w:pPr>
            <w:r w:rsidRPr="0018125A">
              <w:rPr>
                <w:smallCaps/>
                <w:sz w:val="22"/>
                <w:szCs w:val="22"/>
              </w:rPr>
              <w:t xml:space="preserve">Division No. </w:t>
            </w:r>
            <w:r w:rsidRPr="0018125A">
              <w:rPr>
                <w:sz w:val="22"/>
                <w:szCs w:val="22"/>
              </w:rPr>
              <w:t>171.</w:t>
            </w:r>
          </w:p>
        </w:tc>
        <w:tc>
          <w:tcPr>
            <w:tcW w:w="1259" w:type="dxa"/>
            <w:tcBorders>
              <w:top w:val="single" w:sz="6" w:space="0" w:color="auto"/>
              <w:left w:val="single" w:sz="6" w:space="0" w:color="auto"/>
              <w:bottom w:val="nil"/>
              <w:right w:val="single" w:sz="6" w:space="0" w:color="auto"/>
            </w:tcBorders>
            <w:shd w:val="clear" w:color="auto" w:fill="FFFFFF"/>
            <w:vAlign w:val="center"/>
          </w:tcPr>
          <w:p w:rsidR="00E70ADE" w:rsidRPr="00B86382" w:rsidRDefault="00E70ADE" w:rsidP="007349FA">
            <w:pPr>
              <w:shd w:val="clear" w:color="auto" w:fill="FFFFFF"/>
              <w:ind w:right="72"/>
              <w:jc w:val="center"/>
              <w:rPr>
                <w:sz w:val="22"/>
                <w:szCs w:val="22"/>
              </w:rPr>
            </w:pPr>
            <w:r w:rsidRPr="00B86382">
              <w:rPr>
                <w:rFonts w:eastAsia="Times New Roman"/>
                <w:iCs/>
                <w:sz w:val="22"/>
                <w:szCs w:val="22"/>
              </w:rPr>
              <w:t>£</w:t>
            </w:r>
          </w:p>
        </w:tc>
        <w:tc>
          <w:tcPr>
            <w:tcW w:w="1328" w:type="dxa"/>
            <w:tcBorders>
              <w:top w:val="single" w:sz="6" w:space="0" w:color="auto"/>
              <w:left w:val="single" w:sz="6" w:space="0" w:color="auto"/>
              <w:bottom w:val="nil"/>
              <w:right w:val="nil"/>
            </w:tcBorders>
            <w:shd w:val="clear" w:color="auto" w:fill="FFFFFF"/>
            <w:vAlign w:val="center"/>
          </w:tcPr>
          <w:p w:rsidR="00E70ADE" w:rsidRPr="00B86382" w:rsidRDefault="00E70ADE" w:rsidP="007349FA">
            <w:pPr>
              <w:shd w:val="clear" w:color="auto" w:fill="FFFFFF"/>
              <w:ind w:right="72"/>
              <w:jc w:val="center"/>
              <w:rPr>
                <w:sz w:val="22"/>
                <w:szCs w:val="22"/>
              </w:rPr>
            </w:pPr>
            <w:r w:rsidRPr="00B86382">
              <w:rPr>
                <w:rFonts w:eastAsia="Times New Roman"/>
                <w:iCs/>
                <w:sz w:val="22"/>
                <w:szCs w:val="22"/>
              </w:rPr>
              <w:t>£</w:t>
            </w:r>
          </w:p>
        </w:tc>
      </w:tr>
      <w:tr w:rsidR="00E70ADE" w:rsidRPr="0018125A" w:rsidTr="00D746C7">
        <w:trPr>
          <w:trHeight w:val="395"/>
          <w:jc w:val="center"/>
        </w:trPr>
        <w:tc>
          <w:tcPr>
            <w:tcW w:w="6522" w:type="dxa"/>
            <w:gridSpan w:val="3"/>
            <w:tcBorders>
              <w:top w:val="nil"/>
              <w:left w:val="nil"/>
              <w:bottom w:val="nil"/>
              <w:right w:val="single" w:sz="6" w:space="0" w:color="auto"/>
            </w:tcBorders>
            <w:shd w:val="clear" w:color="auto" w:fill="FFFFFF"/>
            <w:vAlign w:val="bottom"/>
          </w:tcPr>
          <w:p w:rsidR="00E70ADE" w:rsidRPr="0018125A" w:rsidRDefault="00E70ADE" w:rsidP="007349FA">
            <w:pPr>
              <w:shd w:val="clear" w:color="auto" w:fill="FFFFFF"/>
              <w:tabs>
                <w:tab w:val="left" w:leader="dot" w:pos="6048"/>
              </w:tabs>
              <w:jc w:val="center"/>
              <w:rPr>
                <w:sz w:val="22"/>
                <w:szCs w:val="22"/>
              </w:rPr>
            </w:pPr>
            <w:r w:rsidRPr="0018125A">
              <w:rPr>
                <w:sz w:val="22"/>
                <w:szCs w:val="22"/>
              </w:rPr>
              <w:t>ROYAL AUSTRALIAN ARTILLERY (TASMANIA).</w:t>
            </w:r>
          </w:p>
        </w:tc>
        <w:tc>
          <w:tcPr>
            <w:tcW w:w="1259" w:type="dxa"/>
            <w:tcBorders>
              <w:top w:val="nil"/>
              <w:left w:val="single" w:sz="6" w:space="0" w:color="auto"/>
              <w:bottom w:val="nil"/>
              <w:right w:val="single" w:sz="6" w:space="0" w:color="auto"/>
            </w:tcBorders>
            <w:shd w:val="clear" w:color="auto" w:fill="FFFFFF"/>
            <w:vAlign w:val="bottom"/>
          </w:tcPr>
          <w:p w:rsidR="00E70ADE" w:rsidRPr="0018125A" w:rsidRDefault="00E70ADE" w:rsidP="007349FA">
            <w:pPr>
              <w:shd w:val="clear" w:color="auto" w:fill="FFFFFF"/>
              <w:ind w:right="72"/>
              <w:jc w:val="right"/>
              <w:rPr>
                <w:sz w:val="22"/>
                <w:szCs w:val="22"/>
              </w:rPr>
            </w:pPr>
          </w:p>
        </w:tc>
        <w:tc>
          <w:tcPr>
            <w:tcW w:w="1328" w:type="dxa"/>
            <w:tcBorders>
              <w:top w:val="nil"/>
              <w:left w:val="single" w:sz="6" w:space="0" w:color="auto"/>
              <w:bottom w:val="nil"/>
              <w:right w:val="nil"/>
            </w:tcBorders>
            <w:shd w:val="clear" w:color="auto" w:fill="FFFFFF"/>
            <w:vAlign w:val="bottom"/>
          </w:tcPr>
          <w:p w:rsidR="00E70ADE" w:rsidRPr="0018125A" w:rsidRDefault="00E70ADE" w:rsidP="007349FA">
            <w:pPr>
              <w:shd w:val="clear" w:color="auto" w:fill="FFFFFF"/>
              <w:ind w:right="72"/>
              <w:jc w:val="right"/>
              <w:rPr>
                <w:sz w:val="22"/>
                <w:szCs w:val="22"/>
              </w:rPr>
            </w:pPr>
          </w:p>
        </w:tc>
      </w:tr>
      <w:tr w:rsidR="00E70ADE" w:rsidRPr="0018125A" w:rsidTr="00D746C7">
        <w:trPr>
          <w:trHeight w:val="309"/>
          <w:jc w:val="center"/>
        </w:trPr>
        <w:tc>
          <w:tcPr>
            <w:tcW w:w="6522" w:type="dxa"/>
            <w:gridSpan w:val="3"/>
            <w:tcBorders>
              <w:top w:val="nil"/>
              <w:left w:val="nil"/>
              <w:bottom w:val="nil"/>
              <w:right w:val="single" w:sz="6" w:space="0" w:color="auto"/>
            </w:tcBorders>
            <w:shd w:val="clear" w:color="auto" w:fill="FFFFFF"/>
            <w:vAlign w:val="bottom"/>
          </w:tcPr>
          <w:p w:rsidR="00E70ADE" w:rsidRPr="0018125A" w:rsidRDefault="00E70ADE" w:rsidP="007349FA">
            <w:pPr>
              <w:shd w:val="clear" w:color="auto" w:fill="FFFFFF"/>
              <w:tabs>
                <w:tab w:val="left" w:leader="dot" w:pos="6048"/>
              </w:tabs>
              <w:ind w:left="720"/>
              <w:rPr>
                <w:sz w:val="22"/>
                <w:szCs w:val="22"/>
              </w:rPr>
            </w:pPr>
            <w:r w:rsidRPr="0018125A">
              <w:rPr>
                <w:sz w:val="22"/>
                <w:szCs w:val="22"/>
              </w:rPr>
              <w:t>Subdivision No. 1.</w:t>
            </w:r>
            <w:r w:rsidRPr="0018125A">
              <w:rPr>
                <w:rFonts w:eastAsia="Times New Roman"/>
                <w:sz w:val="22"/>
                <w:szCs w:val="22"/>
              </w:rPr>
              <w:t>—</w:t>
            </w:r>
            <w:r w:rsidRPr="0018125A">
              <w:rPr>
                <w:rFonts w:eastAsia="Times New Roman"/>
                <w:smallCaps/>
                <w:sz w:val="22"/>
                <w:szCs w:val="22"/>
              </w:rPr>
              <w:t>Pa</w:t>
            </w:r>
            <w:r w:rsidR="00EF1395">
              <w:rPr>
                <w:rFonts w:eastAsia="Times New Roman"/>
                <w:smallCaps/>
                <w:sz w:val="22"/>
                <w:szCs w:val="22"/>
              </w:rPr>
              <w:t>Y</w:t>
            </w:r>
          </w:p>
        </w:tc>
        <w:tc>
          <w:tcPr>
            <w:tcW w:w="1259" w:type="dxa"/>
            <w:tcBorders>
              <w:top w:val="nil"/>
              <w:left w:val="single" w:sz="6" w:space="0" w:color="auto"/>
              <w:bottom w:val="nil"/>
              <w:right w:val="single" w:sz="6" w:space="0" w:color="auto"/>
            </w:tcBorders>
            <w:shd w:val="clear" w:color="auto" w:fill="FFFFFF"/>
            <w:vAlign w:val="bottom"/>
          </w:tcPr>
          <w:p w:rsidR="00E70ADE" w:rsidRPr="0018125A" w:rsidRDefault="00E70ADE" w:rsidP="007349FA">
            <w:pPr>
              <w:shd w:val="clear" w:color="auto" w:fill="FFFFFF"/>
              <w:ind w:right="72"/>
              <w:jc w:val="right"/>
              <w:rPr>
                <w:sz w:val="22"/>
                <w:szCs w:val="22"/>
              </w:rPr>
            </w:pPr>
          </w:p>
        </w:tc>
        <w:tc>
          <w:tcPr>
            <w:tcW w:w="1328" w:type="dxa"/>
            <w:tcBorders>
              <w:top w:val="nil"/>
              <w:left w:val="single" w:sz="6" w:space="0" w:color="auto"/>
              <w:bottom w:val="nil"/>
              <w:right w:val="nil"/>
            </w:tcBorders>
            <w:shd w:val="clear" w:color="auto" w:fill="FFFFFF"/>
            <w:vAlign w:val="bottom"/>
          </w:tcPr>
          <w:p w:rsidR="00E70ADE" w:rsidRPr="0018125A" w:rsidRDefault="00E70ADE" w:rsidP="007349FA">
            <w:pPr>
              <w:shd w:val="clear" w:color="auto" w:fill="FFFFFF"/>
              <w:ind w:right="72"/>
              <w:jc w:val="right"/>
              <w:rPr>
                <w:sz w:val="22"/>
                <w:szCs w:val="22"/>
              </w:rPr>
            </w:pPr>
          </w:p>
        </w:tc>
      </w:tr>
      <w:tr w:rsidR="00D746C7" w:rsidRPr="0018125A" w:rsidTr="00D746C7">
        <w:trPr>
          <w:trHeight w:val="237"/>
          <w:jc w:val="center"/>
        </w:trPr>
        <w:tc>
          <w:tcPr>
            <w:tcW w:w="5030" w:type="dxa"/>
            <w:tcBorders>
              <w:top w:val="nil"/>
              <w:left w:val="nil"/>
              <w:bottom w:val="nil"/>
              <w:right w:val="single" w:sz="6" w:space="0" w:color="auto"/>
            </w:tcBorders>
            <w:shd w:val="clear" w:color="auto" w:fill="FFFFFF"/>
            <w:vAlign w:val="bottom"/>
          </w:tcPr>
          <w:p w:rsidR="00D746C7" w:rsidRPr="0018125A" w:rsidRDefault="00D746C7" w:rsidP="007349FA">
            <w:pPr>
              <w:shd w:val="clear" w:color="auto" w:fill="FFFFFF"/>
              <w:tabs>
                <w:tab w:val="left" w:leader="dot" w:pos="6048"/>
              </w:tabs>
              <w:rPr>
                <w:sz w:val="22"/>
                <w:szCs w:val="22"/>
              </w:rPr>
            </w:pPr>
          </w:p>
        </w:tc>
        <w:tc>
          <w:tcPr>
            <w:tcW w:w="770" w:type="dxa"/>
            <w:tcBorders>
              <w:top w:val="single" w:sz="6" w:space="0" w:color="auto"/>
              <w:left w:val="single" w:sz="6" w:space="0" w:color="auto"/>
              <w:bottom w:val="single" w:sz="6" w:space="0" w:color="auto"/>
            </w:tcBorders>
            <w:shd w:val="clear" w:color="auto" w:fill="FFFFFF"/>
            <w:vAlign w:val="center"/>
          </w:tcPr>
          <w:p w:rsidR="00D746C7" w:rsidRPr="00D746C7" w:rsidRDefault="00D746C7" w:rsidP="00D746C7">
            <w:pPr>
              <w:shd w:val="clear" w:color="auto" w:fill="FFFFFF"/>
              <w:tabs>
                <w:tab w:val="left" w:leader="dot" w:pos="6048"/>
              </w:tabs>
              <w:jc w:val="center"/>
              <w:rPr>
                <w:sz w:val="18"/>
                <w:szCs w:val="18"/>
              </w:rPr>
            </w:pPr>
            <w:r w:rsidRPr="00D746C7">
              <w:rPr>
                <w:sz w:val="18"/>
                <w:szCs w:val="18"/>
              </w:rPr>
              <w:t>Per</w:t>
            </w:r>
          </w:p>
        </w:tc>
        <w:tc>
          <w:tcPr>
            <w:tcW w:w="722" w:type="dxa"/>
            <w:tcBorders>
              <w:top w:val="single" w:sz="6" w:space="0" w:color="auto"/>
              <w:left w:val="nil"/>
              <w:bottom w:val="single" w:sz="6" w:space="0" w:color="auto"/>
              <w:right w:val="single" w:sz="6" w:space="0" w:color="auto"/>
            </w:tcBorders>
            <w:shd w:val="clear" w:color="auto" w:fill="FFFFFF"/>
            <w:vAlign w:val="center"/>
          </w:tcPr>
          <w:p w:rsidR="00D746C7" w:rsidRPr="00D746C7" w:rsidRDefault="00D746C7" w:rsidP="00D746C7">
            <w:pPr>
              <w:shd w:val="clear" w:color="auto" w:fill="FFFFFF"/>
              <w:tabs>
                <w:tab w:val="left" w:leader="dot" w:pos="6048"/>
              </w:tabs>
              <w:jc w:val="center"/>
              <w:rPr>
                <w:sz w:val="18"/>
                <w:szCs w:val="18"/>
              </w:rPr>
            </w:pPr>
            <w:r w:rsidRPr="00D746C7">
              <w:rPr>
                <w:sz w:val="18"/>
                <w:szCs w:val="18"/>
              </w:rPr>
              <w:t>Diem.</w:t>
            </w:r>
          </w:p>
        </w:tc>
        <w:tc>
          <w:tcPr>
            <w:tcW w:w="1259" w:type="dxa"/>
            <w:tcBorders>
              <w:top w:val="nil"/>
              <w:left w:val="single" w:sz="6" w:space="0" w:color="auto"/>
              <w:bottom w:val="nil"/>
              <w:right w:val="single" w:sz="6" w:space="0" w:color="auto"/>
            </w:tcBorders>
            <w:shd w:val="clear" w:color="auto" w:fill="FFFFFF"/>
            <w:vAlign w:val="bottom"/>
          </w:tcPr>
          <w:p w:rsidR="00D746C7" w:rsidRPr="0018125A" w:rsidRDefault="00D746C7" w:rsidP="007349FA">
            <w:pPr>
              <w:shd w:val="clear" w:color="auto" w:fill="FFFFFF"/>
              <w:ind w:right="72"/>
              <w:jc w:val="right"/>
              <w:rPr>
                <w:sz w:val="22"/>
                <w:szCs w:val="22"/>
              </w:rPr>
            </w:pPr>
          </w:p>
        </w:tc>
        <w:tc>
          <w:tcPr>
            <w:tcW w:w="1328" w:type="dxa"/>
            <w:tcBorders>
              <w:top w:val="nil"/>
              <w:left w:val="single" w:sz="6" w:space="0" w:color="auto"/>
              <w:bottom w:val="nil"/>
              <w:right w:val="nil"/>
            </w:tcBorders>
            <w:shd w:val="clear" w:color="auto" w:fill="FFFFFF"/>
            <w:vAlign w:val="bottom"/>
          </w:tcPr>
          <w:p w:rsidR="00D746C7" w:rsidRPr="0018125A" w:rsidRDefault="00D746C7" w:rsidP="007349FA">
            <w:pPr>
              <w:shd w:val="clear" w:color="auto" w:fill="FFFFFF"/>
              <w:ind w:right="72"/>
              <w:jc w:val="right"/>
              <w:rPr>
                <w:sz w:val="22"/>
                <w:szCs w:val="22"/>
              </w:rPr>
            </w:pPr>
          </w:p>
        </w:tc>
      </w:tr>
      <w:tr w:rsidR="00E70ADE" w:rsidRPr="0018125A" w:rsidTr="00D746C7">
        <w:trPr>
          <w:trHeight w:val="373"/>
          <w:jc w:val="center"/>
        </w:trPr>
        <w:tc>
          <w:tcPr>
            <w:tcW w:w="5030" w:type="dxa"/>
            <w:tcBorders>
              <w:top w:val="nil"/>
              <w:left w:val="nil"/>
              <w:bottom w:val="nil"/>
              <w:right w:val="single" w:sz="6" w:space="0" w:color="auto"/>
            </w:tcBorders>
            <w:shd w:val="clear" w:color="auto" w:fill="FFFFFF"/>
            <w:vAlign w:val="bottom"/>
          </w:tcPr>
          <w:p w:rsidR="00E70ADE" w:rsidRPr="0018125A" w:rsidRDefault="00633D88" w:rsidP="007349FA">
            <w:pPr>
              <w:shd w:val="clear" w:color="auto" w:fill="FFFFFF"/>
              <w:tabs>
                <w:tab w:val="left" w:leader="dot" w:pos="6048"/>
              </w:tabs>
              <w:ind w:left="1152"/>
              <w:rPr>
                <w:sz w:val="22"/>
                <w:szCs w:val="22"/>
              </w:rPr>
            </w:pPr>
            <w:r>
              <w:rPr>
                <w:i/>
                <w:iCs/>
                <w:sz w:val="22"/>
                <w:szCs w:val="22"/>
              </w:rPr>
              <w:t>R</w:t>
            </w:r>
            <w:r w:rsidR="00E70ADE" w:rsidRPr="0018125A">
              <w:rPr>
                <w:i/>
                <w:iCs/>
                <w:sz w:val="22"/>
                <w:szCs w:val="22"/>
              </w:rPr>
              <w:t>ead</w:t>
            </w:r>
            <w:r w:rsidR="00E70ADE" w:rsidRPr="0018125A">
              <w:rPr>
                <w:rFonts w:eastAsia="Times New Roman"/>
                <w:sz w:val="22"/>
                <w:szCs w:val="22"/>
              </w:rPr>
              <w:t>—</w:t>
            </w:r>
          </w:p>
        </w:tc>
        <w:tc>
          <w:tcPr>
            <w:tcW w:w="770" w:type="dxa"/>
            <w:tcBorders>
              <w:top w:val="single" w:sz="6" w:space="0" w:color="auto"/>
              <w:left w:val="single" w:sz="6" w:space="0" w:color="auto"/>
              <w:bottom w:val="nil"/>
            </w:tcBorders>
            <w:shd w:val="clear" w:color="auto" w:fill="FFFFFF"/>
            <w:vAlign w:val="bottom"/>
          </w:tcPr>
          <w:p w:rsidR="00E70ADE" w:rsidRPr="0086525F" w:rsidRDefault="0086525F" w:rsidP="00D746C7">
            <w:pPr>
              <w:shd w:val="clear" w:color="auto" w:fill="FFFFFF"/>
              <w:tabs>
                <w:tab w:val="left" w:leader="dot" w:pos="6048"/>
              </w:tabs>
              <w:ind w:right="288"/>
              <w:jc w:val="right"/>
              <w:rPr>
                <w:i/>
                <w:sz w:val="22"/>
                <w:szCs w:val="22"/>
              </w:rPr>
            </w:pPr>
            <w:r w:rsidRPr="0086525F">
              <w:rPr>
                <w:i/>
                <w:sz w:val="22"/>
                <w:szCs w:val="22"/>
              </w:rPr>
              <w:t>s</w:t>
            </w:r>
            <w:r w:rsidR="00E70ADE" w:rsidRPr="0086525F">
              <w:rPr>
                <w:i/>
                <w:sz w:val="22"/>
                <w:szCs w:val="22"/>
              </w:rPr>
              <w:t>.</w:t>
            </w:r>
          </w:p>
        </w:tc>
        <w:tc>
          <w:tcPr>
            <w:tcW w:w="722" w:type="dxa"/>
            <w:tcBorders>
              <w:top w:val="single" w:sz="6" w:space="0" w:color="auto"/>
              <w:left w:val="nil"/>
              <w:bottom w:val="nil"/>
              <w:right w:val="single" w:sz="6" w:space="0" w:color="auto"/>
            </w:tcBorders>
            <w:shd w:val="clear" w:color="auto" w:fill="FFFFFF"/>
            <w:vAlign w:val="bottom"/>
          </w:tcPr>
          <w:p w:rsidR="00E70ADE" w:rsidRPr="0018125A" w:rsidRDefault="00E70ADE" w:rsidP="007349FA">
            <w:pPr>
              <w:shd w:val="clear" w:color="auto" w:fill="FFFFFF"/>
              <w:tabs>
                <w:tab w:val="left" w:leader="dot" w:pos="6048"/>
              </w:tabs>
              <w:rPr>
                <w:sz w:val="22"/>
                <w:szCs w:val="22"/>
              </w:rPr>
            </w:pPr>
            <w:r w:rsidRPr="0018125A">
              <w:rPr>
                <w:i/>
                <w:iCs/>
                <w:sz w:val="22"/>
                <w:szCs w:val="22"/>
              </w:rPr>
              <w:t>d.</w:t>
            </w:r>
          </w:p>
        </w:tc>
        <w:tc>
          <w:tcPr>
            <w:tcW w:w="1259" w:type="dxa"/>
            <w:tcBorders>
              <w:top w:val="nil"/>
              <w:left w:val="single" w:sz="6" w:space="0" w:color="auto"/>
              <w:bottom w:val="nil"/>
              <w:right w:val="single" w:sz="6" w:space="0" w:color="auto"/>
            </w:tcBorders>
            <w:shd w:val="clear" w:color="auto" w:fill="FFFFFF"/>
            <w:vAlign w:val="bottom"/>
          </w:tcPr>
          <w:p w:rsidR="00E70ADE" w:rsidRPr="0018125A" w:rsidRDefault="00E70ADE" w:rsidP="007349FA">
            <w:pPr>
              <w:shd w:val="clear" w:color="auto" w:fill="FFFFFF"/>
              <w:ind w:right="72"/>
              <w:jc w:val="right"/>
              <w:rPr>
                <w:sz w:val="22"/>
                <w:szCs w:val="22"/>
              </w:rPr>
            </w:pPr>
          </w:p>
        </w:tc>
        <w:tc>
          <w:tcPr>
            <w:tcW w:w="1328" w:type="dxa"/>
            <w:tcBorders>
              <w:top w:val="nil"/>
              <w:left w:val="single" w:sz="6" w:space="0" w:color="auto"/>
              <w:bottom w:val="nil"/>
              <w:right w:val="nil"/>
            </w:tcBorders>
            <w:shd w:val="clear" w:color="auto" w:fill="FFFFFF"/>
            <w:vAlign w:val="bottom"/>
          </w:tcPr>
          <w:p w:rsidR="00E70ADE" w:rsidRPr="0018125A" w:rsidRDefault="00E70ADE" w:rsidP="007349FA">
            <w:pPr>
              <w:shd w:val="clear" w:color="auto" w:fill="FFFFFF"/>
              <w:ind w:right="72"/>
              <w:jc w:val="right"/>
              <w:rPr>
                <w:sz w:val="22"/>
                <w:szCs w:val="22"/>
              </w:rPr>
            </w:pPr>
          </w:p>
        </w:tc>
      </w:tr>
      <w:tr w:rsidR="00E70ADE" w:rsidRPr="0018125A" w:rsidTr="00D746C7">
        <w:trPr>
          <w:trHeight w:val="190"/>
          <w:jc w:val="center"/>
        </w:trPr>
        <w:tc>
          <w:tcPr>
            <w:tcW w:w="5030" w:type="dxa"/>
            <w:tcBorders>
              <w:top w:val="nil"/>
              <w:left w:val="nil"/>
              <w:bottom w:val="nil"/>
              <w:right w:val="single" w:sz="6" w:space="0" w:color="auto"/>
            </w:tcBorders>
            <w:shd w:val="clear" w:color="auto" w:fill="FFFFFF"/>
            <w:vAlign w:val="bottom"/>
          </w:tcPr>
          <w:p w:rsidR="00E70ADE" w:rsidRPr="0018125A" w:rsidRDefault="00E70ADE" w:rsidP="007349FA">
            <w:pPr>
              <w:shd w:val="clear" w:color="auto" w:fill="FFFFFF"/>
              <w:tabs>
                <w:tab w:val="left" w:leader="dot" w:pos="6048"/>
              </w:tabs>
              <w:ind w:left="504"/>
              <w:rPr>
                <w:sz w:val="22"/>
                <w:szCs w:val="22"/>
              </w:rPr>
            </w:pPr>
            <w:r w:rsidRPr="0018125A">
              <w:rPr>
                <w:sz w:val="22"/>
                <w:szCs w:val="22"/>
              </w:rPr>
              <w:t>2</w:t>
            </w:r>
            <w:r w:rsidR="00B204BA" w:rsidRPr="0018125A">
              <w:rPr>
                <w:sz w:val="22"/>
                <w:szCs w:val="22"/>
              </w:rPr>
              <w:t xml:space="preserve"> </w:t>
            </w:r>
            <w:r w:rsidRPr="0018125A">
              <w:rPr>
                <w:sz w:val="22"/>
                <w:szCs w:val="22"/>
              </w:rPr>
              <w:t>Acting Bombardiers</w:t>
            </w:r>
            <w:r w:rsidR="007349FA">
              <w:rPr>
                <w:sz w:val="22"/>
                <w:szCs w:val="22"/>
              </w:rPr>
              <w:tab/>
            </w:r>
          </w:p>
        </w:tc>
        <w:tc>
          <w:tcPr>
            <w:tcW w:w="770" w:type="dxa"/>
            <w:tcBorders>
              <w:top w:val="nil"/>
              <w:left w:val="single" w:sz="6" w:space="0" w:color="auto"/>
              <w:bottom w:val="nil"/>
              <w:right w:val="nil"/>
            </w:tcBorders>
            <w:shd w:val="clear" w:color="auto" w:fill="FFFFFF"/>
            <w:vAlign w:val="bottom"/>
          </w:tcPr>
          <w:p w:rsidR="00E70ADE" w:rsidRPr="0018125A" w:rsidRDefault="00E70ADE" w:rsidP="00D746C7">
            <w:pPr>
              <w:shd w:val="clear" w:color="auto" w:fill="FFFFFF"/>
              <w:tabs>
                <w:tab w:val="left" w:leader="dot" w:pos="6048"/>
              </w:tabs>
              <w:ind w:right="288"/>
              <w:jc w:val="right"/>
              <w:rPr>
                <w:sz w:val="22"/>
                <w:szCs w:val="22"/>
              </w:rPr>
            </w:pPr>
            <w:r w:rsidRPr="0018125A">
              <w:rPr>
                <w:sz w:val="22"/>
                <w:szCs w:val="22"/>
              </w:rPr>
              <w:t>3</w:t>
            </w:r>
          </w:p>
        </w:tc>
        <w:tc>
          <w:tcPr>
            <w:tcW w:w="722" w:type="dxa"/>
            <w:tcBorders>
              <w:top w:val="nil"/>
              <w:left w:val="nil"/>
              <w:bottom w:val="nil"/>
              <w:right w:val="single" w:sz="6" w:space="0" w:color="auto"/>
            </w:tcBorders>
            <w:shd w:val="clear" w:color="auto" w:fill="FFFFFF"/>
            <w:vAlign w:val="bottom"/>
          </w:tcPr>
          <w:p w:rsidR="00E70ADE" w:rsidRPr="0018125A" w:rsidRDefault="00E70ADE" w:rsidP="007349FA">
            <w:pPr>
              <w:shd w:val="clear" w:color="auto" w:fill="FFFFFF"/>
              <w:tabs>
                <w:tab w:val="left" w:leader="dot" w:pos="6048"/>
              </w:tabs>
              <w:rPr>
                <w:sz w:val="22"/>
                <w:szCs w:val="22"/>
              </w:rPr>
            </w:pPr>
            <w:r w:rsidRPr="0018125A">
              <w:rPr>
                <w:sz w:val="22"/>
                <w:szCs w:val="22"/>
              </w:rPr>
              <w:t>6</w:t>
            </w:r>
          </w:p>
        </w:tc>
        <w:tc>
          <w:tcPr>
            <w:tcW w:w="1259" w:type="dxa"/>
            <w:tcBorders>
              <w:top w:val="nil"/>
              <w:left w:val="single" w:sz="6" w:space="0" w:color="auto"/>
              <w:bottom w:val="nil"/>
              <w:right w:val="single" w:sz="6" w:space="0" w:color="auto"/>
            </w:tcBorders>
            <w:shd w:val="clear" w:color="auto" w:fill="FFFFFF"/>
            <w:vAlign w:val="bottom"/>
          </w:tcPr>
          <w:p w:rsidR="00E70ADE" w:rsidRPr="0018125A" w:rsidRDefault="00E70ADE" w:rsidP="007349FA">
            <w:pPr>
              <w:shd w:val="clear" w:color="auto" w:fill="FFFFFF"/>
              <w:ind w:right="72"/>
              <w:jc w:val="right"/>
              <w:rPr>
                <w:sz w:val="22"/>
                <w:szCs w:val="22"/>
              </w:rPr>
            </w:pPr>
          </w:p>
        </w:tc>
        <w:tc>
          <w:tcPr>
            <w:tcW w:w="1328" w:type="dxa"/>
            <w:tcBorders>
              <w:top w:val="nil"/>
              <w:left w:val="single" w:sz="6" w:space="0" w:color="auto"/>
              <w:bottom w:val="nil"/>
              <w:right w:val="nil"/>
            </w:tcBorders>
            <w:shd w:val="clear" w:color="auto" w:fill="FFFFFF"/>
            <w:vAlign w:val="bottom"/>
          </w:tcPr>
          <w:p w:rsidR="00E70ADE" w:rsidRPr="0018125A" w:rsidRDefault="00E70ADE" w:rsidP="007349FA">
            <w:pPr>
              <w:shd w:val="clear" w:color="auto" w:fill="FFFFFF"/>
              <w:ind w:right="72"/>
              <w:jc w:val="right"/>
              <w:rPr>
                <w:sz w:val="22"/>
                <w:szCs w:val="22"/>
              </w:rPr>
            </w:pPr>
          </w:p>
        </w:tc>
      </w:tr>
      <w:tr w:rsidR="00E70ADE" w:rsidRPr="0018125A" w:rsidTr="00D746C7">
        <w:trPr>
          <w:trHeight w:val="298"/>
          <w:jc w:val="center"/>
        </w:trPr>
        <w:tc>
          <w:tcPr>
            <w:tcW w:w="5030" w:type="dxa"/>
            <w:tcBorders>
              <w:top w:val="nil"/>
              <w:left w:val="nil"/>
              <w:bottom w:val="nil"/>
              <w:right w:val="single" w:sz="6" w:space="0" w:color="auto"/>
            </w:tcBorders>
            <w:shd w:val="clear" w:color="auto" w:fill="FFFFFF"/>
            <w:vAlign w:val="bottom"/>
          </w:tcPr>
          <w:p w:rsidR="00E70ADE" w:rsidRPr="0018125A" w:rsidRDefault="00E70ADE" w:rsidP="007349FA">
            <w:pPr>
              <w:shd w:val="clear" w:color="auto" w:fill="FFFFFF"/>
              <w:tabs>
                <w:tab w:val="left" w:leader="dot" w:pos="6048"/>
              </w:tabs>
              <w:ind w:left="504"/>
              <w:rPr>
                <w:sz w:val="22"/>
                <w:szCs w:val="22"/>
              </w:rPr>
            </w:pPr>
            <w:r w:rsidRPr="0018125A">
              <w:rPr>
                <w:sz w:val="22"/>
                <w:szCs w:val="22"/>
              </w:rPr>
              <w:t>8</w:t>
            </w:r>
            <w:r w:rsidR="00B204BA" w:rsidRPr="0018125A">
              <w:rPr>
                <w:sz w:val="22"/>
                <w:szCs w:val="22"/>
              </w:rPr>
              <w:t xml:space="preserve"> </w:t>
            </w:r>
            <w:r w:rsidRPr="0018125A">
              <w:rPr>
                <w:sz w:val="22"/>
                <w:szCs w:val="22"/>
              </w:rPr>
              <w:t>Gunners</w:t>
            </w:r>
            <w:r w:rsidR="007349FA">
              <w:rPr>
                <w:sz w:val="22"/>
                <w:szCs w:val="22"/>
              </w:rPr>
              <w:tab/>
            </w:r>
          </w:p>
        </w:tc>
        <w:tc>
          <w:tcPr>
            <w:tcW w:w="770" w:type="dxa"/>
            <w:tcBorders>
              <w:top w:val="nil"/>
              <w:left w:val="single" w:sz="6" w:space="0" w:color="auto"/>
              <w:right w:val="nil"/>
            </w:tcBorders>
            <w:shd w:val="clear" w:color="auto" w:fill="FFFFFF"/>
            <w:vAlign w:val="bottom"/>
          </w:tcPr>
          <w:p w:rsidR="00E70ADE" w:rsidRPr="0018125A" w:rsidRDefault="00E70ADE" w:rsidP="00D746C7">
            <w:pPr>
              <w:shd w:val="clear" w:color="auto" w:fill="FFFFFF"/>
              <w:tabs>
                <w:tab w:val="left" w:leader="dot" w:pos="6048"/>
              </w:tabs>
              <w:ind w:right="288"/>
              <w:jc w:val="right"/>
              <w:rPr>
                <w:sz w:val="22"/>
                <w:szCs w:val="22"/>
              </w:rPr>
            </w:pPr>
            <w:r w:rsidRPr="0018125A">
              <w:rPr>
                <w:sz w:val="22"/>
                <w:szCs w:val="22"/>
              </w:rPr>
              <w:t>3</w:t>
            </w:r>
          </w:p>
        </w:tc>
        <w:tc>
          <w:tcPr>
            <w:tcW w:w="722" w:type="dxa"/>
            <w:tcBorders>
              <w:top w:val="nil"/>
              <w:left w:val="nil"/>
              <w:right w:val="single" w:sz="6" w:space="0" w:color="auto"/>
            </w:tcBorders>
            <w:shd w:val="clear" w:color="auto" w:fill="FFFFFF"/>
            <w:vAlign w:val="bottom"/>
          </w:tcPr>
          <w:p w:rsidR="00E70ADE" w:rsidRPr="0018125A" w:rsidRDefault="00E70ADE" w:rsidP="007349FA">
            <w:pPr>
              <w:shd w:val="clear" w:color="auto" w:fill="FFFFFF"/>
              <w:tabs>
                <w:tab w:val="left" w:leader="dot" w:pos="6048"/>
              </w:tabs>
              <w:rPr>
                <w:sz w:val="22"/>
                <w:szCs w:val="22"/>
              </w:rPr>
            </w:pPr>
            <w:r w:rsidRPr="0018125A">
              <w:rPr>
                <w:sz w:val="22"/>
                <w:szCs w:val="22"/>
              </w:rPr>
              <w:t>0</w:t>
            </w:r>
          </w:p>
        </w:tc>
        <w:tc>
          <w:tcPr>
            <w:tcW w:w="1259" w:type="dxa"/>
            <w:tcBorders>
              <w:top w:val="nil"/>
              <w:left w:val="single" w:sz="6" w:space="0" w:color="auto"/>
              <w:bottom w:val="nil"/>
              <w:right w:val="single" w:sz="6" w:space="0" w:color="auto"/>
            </w:tcBorders>
            <w:shd w:val="clear" w:color="auto" w:fill="FFFFFF"/>
            <w:vAlign w:val="bottom"/>
          </w:tcPr>
          <w:p w:rsidR="00E70ADE" w:rsidRPr="0018125A" w:rsidRDefault="00E70ADE" w:rsidP="007349FA">
            <w:pPr>
              <w:shd w:val="clear" w:color="auto" w:fill="FFFFFF"/>
              <w:ind w:right="72"/>
              <w:jc w:val="right"/>
              <w:rPr>
                <w:sz w:val="22"/>
                <w:szCs w:val="22"/>
              </w:rPr>
            </w:pPr>
          </w:p>
        </w:tc>
        <w:tc>
          <w:tcPr>
            <w:tcW w:w="1328" w:type="dxa"/>
            <w:tcBorders>
              <w:top w:val="nil"/>
              <w:left w:val="single" w:sz="6" w:space="0" w:color="auto"/>
              <w:bottom w:val="nil"/>
              <w:right w:val="nil"/>
            </w:tcBorders>
            <w:shd w:val="clear" w:color="auto" w:fill="FFFFFF"/>
            <w:vAlign w:val="bottom"/>
          </w:tcPr>
          <w:p w:rsidR="00E70ADE" w:rsidRPr="0018125A" w:rsidRDefault="00E70ADE" w:rsidP="007349FA">
            <w:pPr>
              <w:shd w:val="clear" w:color="auto" w:fill="FFFFFF"/>
              <w:ind w:right="72"/>
              <w:jc w:val="right"/>
              <w:rPr>
                <w:sz w:val="22"/>
                <w:szCs w:val="22"/>
              </w:rPr>
            </w:pPr>
          </w:p>
        </w:tc>
      </w:tr>
      <w:tr w:rsidR="00A4696A" w:rsidRPr="0018125A" w:rsidTr="00D746C7">
        <w:trPr>
          <w:trHeight w:val="495"/>
          <w:jc w:val="center"/>
        </w:trPr>
        <w:tc>
          <w:tcPr>
            <w:tcW w:w="5030" w:type="dxa"/>
            <w:tcBorders>
              <w:top w:val="nil"/>
              <w:left w:val="nil"/>
              <w:right w:val="single" w:sz="4" w:space="0" w:color="auto"/>
            </w:tcBorders>
            <w:shd w:val="clear" w:color="auto" w:fill="FFFFFF"/>
            <w:vAlign w:val="bottom"/>
          </w:tcPr>
          <w:p w:rsidR="00A4696A" w:rsidRPr="0018125A" w:rsidRDefault="00A4696A" w:rsidP="007349FA">
            <w:pPr>
              <w:shd w:val="clear" w:color="auto" w:fill="FFFFFF"/>
              <w:tabs>
                <w:tab w:val="left" w:leader="dot" w:pos="6048"/>
              </w:tabs>
              <w:ind w:left="1152"/>
              <w:rPr>
                <w:sz w:val="22"/>
                <w:szCs w:val="22"/>
              </w:rPr>
            </w:pPr>
            <w:r w:rsidRPr="0018125A">
              <w:rPr>
                <w:i/>
                <w:iCs/>
                <w:sz w:val="22"/>
                <w:szCs w:val="22"/>
              </w:rPr>
              <w:t>In lieu of</w:t>
            </w:r>
            <w:r w:rsidRPr="0018125A">
              <w:rPr>
                <w:rFonts w:eastAsia="Times New Roman"/>
                <w:sz w:val="22"/>
                <w:szCs w:val="22"/>
              </w:rPr>
              <w:t>—</w:t>
            </w:r>
          </w:p>
        </w:tc>
        <w:tc>
          <w:tcPr>
            <w:tcW w:w="770" w:type="dxa"/>
            <w:tcBorders>
              <w:top w:val="nil"/>
              <w:left w:val="single" w:sz="4" w:space="0" w:color="auto"/>
            </w:tcBorders>
            <w:shd w:val="clear" w:color="auto" w:fill="FFFFFF"/>
            <w:vAlign w:val="bottom"/>
          </w:tcPr>
          <w:p w:rsidR="00A4696A" w:rsidRPr="0018125A" w:rsidRDefault="00A4696A" w:rsidP="00D746C7">
            <w:pPr>
              <w:shd w:val="clear" w:color="auto" w:fill="FFFFFF"/>
              <w:tabs>
                <w:tab w:val="left" w:leader="dot" w:pos="6048"/>
              </w:tabs>
              <w:ind w:right="288"/>
              <w:jc w:val="right"/>
              <w:rPr>
                <w:sz w:val="22"/>
                <w:szCs w:val="22"/>
              </w:rPr>
            </w:pPr>
          </w:p>
        </w:tc>
        <w:tc>
          <w:tcPr>
            <w:tcW w:w="722" w:type="dxa"/>
            <w:tcBorders>
              <w:top w:val="nil"/>
              <w:left w:val="nil"/>
              <w:right w:val="single" w:sz="4" w:space="0" w:color="auto"/>
            </w:tcBorders>
            <w:shd w:val="clear" w:color="auto" w:fill="FFFFFF"/>
            <w:vAlign w:val="bottom"/>
          </w:tcPr>
          <w:p w:rsidR="00A4696A" w:rsidRPr="0018125A" w:rsidRDefault="00A4696A" w:rsidP="007349FA">
            <w:pPr>
              <w:shd w:val="clear" w:color="auto" w:fill="FFFFFF"/>
              <w:tabs>
                <w:tab w:val="left" w:leader="dot" w:pos="6048"/>
              </w:tabs>
              <w:rPr>
                <w:sz w:val="22"/>
                <w:szCs w:val="22"/>
              </w:rPr>
            </w:pPr>
          </w:p>
        </w:tc>
        <w:tc>
          <w:tcPr>
            <w:tcW w:w="1259" w:type="dxa"/>
            <w:tcBorders>
              <w:top w:val="nil"/>
              <w:left w:val="single" w:sz="4" w:space="0" w:color="auto"/>
              <w:bottom w:val="nil"/>
              <w:right w:val="single" w:sz="6" w:space="0" w:color="auto"/>
            </w:tcBorders>
            <w:shd w:val="clear" w:color="auto" w:fill="FFFFFF"/>
            <w:vAlign w:val="bottom"/>
          </w:tcPr>
          <w:p w:rsidR="00A4696A" w:rsidRPr="0018125A" w:rsidRDefault="00A4696A" w:rsidP="007349FA">
            <w:pPr>
              <w:shd w:val="clear" w:color="auto" w:fill="FFFFFF"/>
              <w:ind w:right="72"/>
              <w:jc w:val="right"/>
              <w:rPr>
                <w:sz w:val="22"/>
                <w:szCs w:val="22"/>
              </w:rPr>
            </w:pPr>
          </w:p>
        </w:tc>
        <w:tc>
          <w:tcPr>
            <w:tcW w:w="1328" w:type="dxa"/>
            <w:tcBorders>
              <w:top w:val="nil"/>
              <w:left w:val="single" w:sz="6" w:space="0" w:color="auto"/>
              <w:bottom w:val="nil"/>
              <w:right w:val="nil"/>
            </w:tcBorders>
            <w:shd w:val="clear" w:color="auto" w:fill="FFFFFF"/>
            <w:vAlign w:val="bottom"/>
          </w:tcPr>
          <w:p w:rsidR="00A4696A" w:rsidRPr="0018125A" w:rsidRDefault="00A4696A" w:rsidP="007349FA">
            <w:pPr>
              <w:shd w:val="clear" w:color="auto" w:fill="FFFFFF"/>
              <w:ind w:right="72"/>
              <w:jc w:val="right"/>
              <w:rPr>
                <w:sz w:val="22"/>
                <w:szCs w:val="22"/>
              </w:rPr>
            </w:pPr>
          </w:p>
        </w:tc>
      </w:tr>
      <w:tr w:rsidR="007349FA" w:rsidRPr="0018125A" w:rsidTr="00D746C7">
        <w:trPr>
          <w:trHeight w:val="108"/>
          <w:jc w:val="center"/>
        </w:trPr>
        <w:tc>
          <w:tcPr>
            <w:tcW w:w="5030" w:type="dxa"/>
            <w:tcBorders>
              <w:top w:val="nil"/>
              <w:left w:val="nil"/>
              <w:right w:val="single" w:sz="4" w:space="0" w:color="auto"/>
            </w:tcBorders>
            <w:shd w:val="clear" w:color="auto" w:fill="FFFFFF"/>
            <w:vAlign w:val="bottom"/>
          </w:tcPr>
          <w:p w:rsidR="00A4696A" w:rsidRPr="0018125A" w:rsidRDefault="00A4696A" w:rsidP="007349FA">
            <w:pPr>
              <w:shd w:val="clear" w:color="auto" w:fill="FFFFFF"/>
              <w:tabs>
                <w:tab w:val="left" w:leader="dot" w:pos="6048"/>
              </w:tabs>
              <w:ind w:left="360"/>
              <w:rPr>
                <w:sz w:val="22"/>
                <w:szCs w:val="22"/>
              </w:rPr>
            </w:pPr>
            <w:r w:rsidRPr="0018125A">
              <w:rPr>
                <w:sz w:val="22"/>
                <w:szCs w:val="22"/>
              </w:rPr>
              <w:t>10 Gunners</w:t>
            </w:r>
            <w:r w:rsidR="007349FA">
              <w:rPr>
                <w:sz w:val="22"/>
                <w:szCs w:val="22"/>
              </w:rPr>
              <w:tab/>
            </w:r>
          </w:p>
        </w:tc>
        <w:tc>
          <w:tcPr>
            <w:tcW w:w="770" w:type="dxa"/>
            <w:tcBorders>
              <w:top w:val="nil"/>
              <w:left w:val="single" w:sz="4" w:space="0" w:color="auto"/>
            </w:tcBorders>
            <w:shd w:val="clear" w:color="auto" w:fill="FFFFFF"/>
            <w:vAlign w:val="bottom"/>
          </w:tcPr>
          <w:p w:rsidR="00A4696A" w:rsidRPr="0018125A" w:rsidRDefault="00661C80" w:rsidP="00D746C7">
            <w:pPr>
              <w:shd w:val="clear" w:color="auto" w:fill="FFFFFF"/>
              <w:tabs>
                <w:tab w:val="left" w:leader="dot" w:pos="6048"/>
              </w:tabs>
              <w:ind w:right="288"/>
              <w:jc w:val="right"/>
              <w:rPr>
                <w:sz w:val="22"/>
                <w:szCs w:val="22"/>
              </w:rPr>
            </w:pPr>
            <w:r>
              <w:rPr>
                <w:sz w:val="22"/>
                <w:szCs w:val="22"/>
              </w:rPr>
              <w:t>3</w:t>
            </w:r>
          </w:p>
        </w:tc>
        <w:tc>
          <w:tcPr>
            <w:tcW w:w="722" w:type="dxa"/>
            <w:tcBorders>
              <w:top w:val="nil"/>
              <w:right w:val="single" w:sz="4" w:space="0" w:color="auto"/>
            </w:tcBorders>
            <w:shd w:val="clear" w:color="auto" w:fill="FFFFFF"/>
            <w:vAlign w:val="bottom"/>
          </w:tcPr>
          <w:p w:rsidR="00A4696A" w:rsidRPr="0018125A" w:rsidRDefault="00661C80" w:rsidP="007349FA">
            <w:pPr>
              <w:shd w:val="clear" w:color="auto" w:fill="FFFFFF"/>
              <w:tabs>
                <w:tab w:val="left" w:leader="dot" w:pos="6048"/>
              </w:tabs>
              <w:rPr>
                <w:sz w:val="22"/>
                <w:szCs w:val="22"/>
              </w:rPr>
            </w:pPr>
            <w:r>
              <w:rPr>
                <w:sz w:val="22"/>
                <w:szCs w:val="22"/>
              </w:rPr>
              <w:t>0</w:t>
            </w:r>
          </w:p>
        </w:tc>
        <w:tc>
          <w:tcPr>
            <w:tcW w:w="1259" w:type="dxa"/>
            <w:tcBorders>
              <w:top w:val="nil"/>
              <w:left w:val="single" w:sz="4" w:space="0" w:color="auto"/>
              <w:bottom w:val="nil"/>
              <w:right w:val="single" w:sz="6" w:space="0" w:color="auto"/>
            </w:tcBorders>
            <w:shd w:val="clear" w:color="auto" w:fill="FFFFFF"/>
            <w:vAlign w:val="bottom"/>
          </w:tcPr>
          <w:p w:rsidR="00A4696A" w:rsidRPr="0018125A" w:rsidRDefault="00A4696A" w:rsidP="007349FA">
            <w:pPr>
              <w:shd w:val="clear" w:color="auto" w:fill="FFFFFF"/>
              <w:ind w:right="72"/>
              <w:jc w:val="right"/>
              <w:rPr>
                <w:sz w:val="22"/>
                <w:szCs w:val="22"/>
              </w:rPr>
            </w:pPr>
          </w:p>
        </w:tc>
        <w:tc>
          <w:tcPr>
            <w:tcW w:w="1328" w:type="dxa"/>
            <w:tcBorders>
              <w:top w:val="nil"/>
              <w:left w:val="single" w:sz="6" w:space="0" w:color="auto"/>
              <w:bottom w:val="nil"/>
              <w:right w:val="nil"/>
            </w:tcBorders>
            <w:shd w:val="clear" w:color="auto" w:fill="FFFFFF"/>
            <w:vAlign w:val="bottom"/>
          </w:tcPr>
          <w:p w:rsidR="00A4696A" w:rsidRPr="0018125A" w:rsidRDefault="00A4696A" w:rsidP="007349FA">
            <w:pPr>
              <w:shd w:val="clear" w:color="auto" w:fill="FFFFFF"/>
              <w:ind w:right="72"/>
              <w:jc w:val="right"/>
              <w:rPr>
                <w:sz w:val="22"/>
                <w:szCs w:val="22"/>
              </w:rPr>
            </w:pPr>
          </w:p>
        </w:tc>
      </w:tr>
      <w:tr w:rsidR="00E70ADE" w:rsidRPr="0018125A" w:rsidTr="00D746C7">
        <w:trPr>
          <w:trHeight w:val="288"/>
          <w:jc w:val="center"/>
        </w:trPr>
        <w:tc>
          <w:tcPr>
            <w:tcW w:w="6522" w:type="dxa"/>
            <w:gridSpan w:val="3"/>
            <w:tcBorders>
              <w:left w:val="nil"/>
              <w:bottom w:val="nil"/>
              <w:right w:val="single" w:sz="4" w:space="0" w:color="auto"/>
            </w:tcBorders>
            <w:shd w:val="clear" w:color="auto" w:fill="FFFFFF"/>
            <w:vAlign w:val="bottom"/>
          </w:tcPr>
          <w:p w:rsidR="00E70ADE" w:rsidRPr="0018125A" w:rsidRDefault="00D746C7" w:rsidP="00D746C7">
            <w:pPr>
              <w:shd w:val="clear" w:color="auto" w:fill="FFFFFF"/>
              <w:tabs>
                <w:tab w:val="left" w:leader="dot" w:pos="6048"/>
              </w:tabs>
              <w:ind w:left="288"/>
              <w:jc w:val="center"/>
              <w:rPr>
                <w:sz w:val="22"/>
                <w:szCs w:val="22"/>
              </w:rPr>
            </w:pPr>
            <w:r>
              <w:rPr>
                <w:sz w:val="22"/>
                <w:szCs w:val="22"/>
              </w:rPr>
              <w:t>____________</w:t>
            </w:r>
          </w:p>
        </w:tc>
        <w:tc>
          <w:tcPr>
            <w:tcW w:w="1259" w:type="dxa"/>
            <w:tcBorders>
              <w:top w:val="nil"/>
              <w:left w:val="single" w:sz="4" w:space="0" w:color="auto"/>
              <w:bottom w:val="nil"/>
              <w:right w:val="single" w:sz="6" w:space="0" w:color="auto"/>
            </w:tcBorders>
            <w:shd w:val="clear" w:color="auto" w:fill="FFFFFF"/>
            <w:vAlign w:val="bottom"/>
          </w:tcPr>
          <w:p w:rsidR="00E70ADE" w:rsidRPr="0018125A" w:rsidRDefault="00E70ADE" w:rsidP="007349FA">
            <w:pPr>
              <w:shd w:val="clear" w:color="auto" w:fill="FFFFFF"/>
              <w:ind w:right="72"/>
              <w:jc w:val="right"/>
              <w:rPr>
                <w:sz w:val="22"/>
                <w:szCs w:val="22"/>
              </w:rPr>
            </w:pPr>
          </w:p>
        </w:tc>
        <w:tc>
          <w:tcPr>
            <w:tcW w:w="1328" w:type="dxa"/>
            <w:tcBorders>
              <w:top w:val="nil"/>
              <w:left w:val="single" w:sz="6" w:space="0" w:color="auto"/>
              <w:bottom w:val="nil"/>
              <w:right w:val="nil"/>
            </w:tcBorders>
            <w:shd w:val="clear" w:color="auto" w:fill="FFFFFF"/>
            <w:vAlign w:val="bottom"/>
          </w:tcPr>
          <w:p w:rsidR="00E70ADE" w:rsidRPr="0018125A" w:rsidRDefault="00E70ADE" w:rsidP="007349FA">
            <w:pPr>
              <w:shd w:val="clear" w:color="auto" w:fill="FFFFFF"/>
              <w:ind w:right="72"/>
              <w:jc w:val="right"/>
              <w:rPr>
                <w:sz w:val="22"/>
                <w:szCs w:val="22"/>
              </w:rPr>
            </w:pPr>
          </w:p>
        </w:tc>
      </w:tr>
      <w:tr w:rsidR="00D746C7" w:rsidRPr="0018125A" w:rsidTr="00D746C7">
        <w:trPr>
          <w:trHeight w:val="560"/>
          <w:jc w:val="center"/>
        </w:trPr>
        <w:tc>
          <w:tcPr>
            <w:tcW w:w="6522" w:type="dxa"/>
            <w:gridSpan w:val="3"/>
            <w:tcBorders>
              <w:left w:val="nil"/>
              <w:bottom w:val="nil"/>
              <w:right w:val="single" w:sz="4" w:space="0" w:color="auto"/>
            </w:tcBorders>
            <w:shd w:val="clear" w:color="auto" w:fill="FFFFFF"/>
            <w:vAlign w:val="bottom"/>
          </w:tcPr>
          <w:p w:rsidR="00D746C7" w:rsidRPr="0018125A" w:rsidRDefault="00D746C7" w:rsidP="007349FA">
            <w:pPr>
              <w:shd w:val="clear" w:color="auto" w:fill="FFFFFF"/>
              <w:tabs>
                <w:tab w:val="left" w:leader="dot" w:pos="6048"/>
              </w:tabs>
              <w:ind w:left="288"/>
              <w:rPr>
                <w:smallCaps/>
                <w:sz w:val="22"/>
                <w:szCs w:val="22"/>
              </w:rPr>
            </w:pPr>
            <w:r w:rsidRPr="0018125A">
              <w:rPr>
                <w:smallCaps/>
                <w:sz w:val="22"/>
                <w:szCs w:val="22"/>
              </w:rPr>
              <w:t xml:space="preserve">Division No. </w:t>
            </w:r>
            <w:r w:rsidRPr="0018125A">
              <w:rPr>
                <w:sz w:val="22"/>
                <w:szCs w:val="22"/>
              </w:rPr>
              <w:t>179.</w:t>
            </w:r>
          </w:p>
        </w:tc>
        <w:tc>
          <w:tcPr>
            <w:tcW w:w="1259" w:type="dxa"/>
            <w:tcBorders>
              <w:top w:val="nil"/>
              <w:left w:val="single" w:sz="4" w:space="0" w:color="auto"/>
              <w:bottom w:val="nil"/>
              <w:right w:val="single" w:sz="6" w:space="0" w:color="auto"/>
            </w:tcBorders>
            <w:shd w:val="clear" w:color="auto" w:fill="FFFFFF"/>
            <w:vAlign w:val="bottom"/>
          </w:tcPr>
          <w:p w:rsidR="00D746C7" w:rsidRPr="0018125A" w:rsidRDefault="00D746C7" w:rsidP="007349FA">
            <w:pPr>
              <w:shd w:val="clear" w:color="auto" w:fill="FFFFFF"/>
              <w:ind w:right="72"/>
              <w:jc w:val="right"/>
              <w:rPr>
                <w:sz w:val="22"/>
                <w:szCs w:val="22"/>
              </w:rPr>
            </w:pPr>
          </w:p>
        </w:tc>
        <w:tc>
          <w:tcPr>
            <w:tcW w:w="1328" w:type="dxa"/>
            <w:tcBorders>
              <w:top w:val="nil"/>
              <w:left w:val="single" w:sz="6" w:space="0" w:color="auto"/>
              <w:bottom w:val="nil"/>
              <w:right w:val="nil"/>
            </w:tcBorders>
            <w:shd w:val="clear" w:color="auto" w:fill="FFFFFF"/>
            <w:vAlign w:val="bottom"/>
          </w:tcPr>
          <w:p w:rsidR="00D746C7" w:rsidRPr="0018125A" w:rsidRDefault="00D746C7" w:rsidP="007349FA">
            <w:pPr>
              <w:shd w:val="clear" w:color="auto" w:fill="FFFFFF"/>
              <w:ind w:right="72"/>
              <w:jc w:val="right"/>
              <w:rPr>
                <w:sz w:val="22"/>
                <w:szCs w:val="22"/>
              </w:rPr>
            </w:pPr>
          </w:p>
        </w:tc>
      </w:tr>
      <w:tr w:rsidR="00E70ADE" w:rsidRPr="0018125A" w:rsidTr="00D746C7">
        <w:trPr>
          <w:trHeight w:val="388"/>
          <w:jc w:val="center"/>
        </w:trPr>
        <w:tc>
          <w:tcPr>
            <w:tcW w:w="6522" w:type="dxa"/>
            <w:gridSpan w:val="3"/>
            <w:tcBorders>
              <w:top w:val="nil"/>
              <w:left w:val="nil"/>
              <w:bottom w:val="nil"/>
              <w:right w:val="single" w:sz="6" w:space="0" w:color="auto"/>
            </w:tcBorders>
            <w:shd w:val="clear" w:color="auto" w:fill="FFFFFF"/>
            <w:vAlign w:val="bottom"/>
          </w:tcPr>
          <w:p w:rsidR="00E70ADE" w:rsidRPr="0018125A" w:rsidRDefault="00E70ADE" w:rsidP="007349FA">
            <w:pPr>
              <w:shd w:val="clear" w:color="auto" w:fill="FFFFFF"/>
              <w:tabs>
                <w:tab w:val="left" w:leader="dot" w:pos="6048"/>
              </w:tabs>
              <w:ind w:left="504"/>
              <w:rPr>
                <w:sz w:val="22"/>
                <w:szCs w:val="22"/>
              </w:rPr>
            </w:pPr>
            <w:r w:rsidRPr="0018125A">
              <w:rPr>
                <w:i/>
                <w:iCs/>
                <w:sz w:val="22"/>
                <w:szCs w:val="22"/>
              </w:rPr>
              <w:t>Read</w:t>
            </w:r>
            <w:r w:rsidRPr="0018125A">
              <w:rPr>
                <w:rFonts w:eastAsia="Times New Roman"/>
                <w:sz w:val="22"/>
                <w:szCs w:val="22"/>
              </w:rPr>
              <w:t>—</w:t>
            </w:r>
          </w:p>
        </w:tc>
        <w:tc>
          <w:tcPr>
            <w:tcW w:w="1259" w:type="dxa"/>
            <w:tcBorders>
              <w:top w:val="nil"/>
              <w:left w:val="single" w:sz="6" w:space="0" w:color="auto"/>
              <w:bottom w:val="nil"/>
              <w:right w:val="single" w:sz="6" w:space="0" w:color="auto"/>
            </w:tcBorders>
            <w:shd w:val="clear" w:color="auto" w:fill="FFFFFF"/>
            <w:vAlign w:val="bottom"/>
          </w:tcPr>
          <w:p w:rsidR="00E70ADE" w:rsidRPr="0018125A" w:rsidRDefault="00E70ADE" w:rsidP="007349FA">
            <w:pPr>
              <w:shd w:val="clear" w:color="auto" w:fill="FFFFFF"/>
              <w:ind w:right="72"/>
              <w:jc w:val="right"/>
              <w:rPr>
                <w:sz w:val="22"/>
                <w:szCs w:val="22"/>
              </w:rPr>
            </w:pPr>
          </w:p>
        </w:tc>
        <w:tc>
          <w:tcPr>
            <w:tcW w:w="1328" w:type="dxa"/>
            <w:tcBorders>
              <w:top w:val="nil"/>
              <w:left w:val="single" w:sz="6" w:space="0" w:color="auto"/>
              <w:bottom w:val="nil"/>
              <w:right w:val="nil"/>
            </w:tcBorders>
            <w:shd w:val="clear" w:color="auto" w:fill="FFFFFF"/>
            <w:vAlign w:val="bottom"/>
          </w:tcPr>
          <w:p w:rsidR="00E70ADE" w:rsidRPr="0018125A" w:rsidRDefault="00E70ADE" w:rsidP="007349FA">
            <w:pPr>
              <w:shd w:val="clear" w:color="auto" w:fill="FFFFFF"/>
              <w:ind w:right="72"/>
              <w:jc w:val="right"/>
              <w:rPr>
                <w:sz w:val="22"/>
                <w:szCs w:val="22"/>
              </w:rPr>
            </w:pPr>
          </w:p>
        </w:tc>
      </w:tr>
      <w:tr w:rsidR="00E70ADE" w:rsidRPr="0018125A" w:rsidTr="00D746C7">
        <w:trPr>
          <w:trHeight w:val="395"/>
          <w:jc w:val="center"/>
        </w:trPr>
        <w:tc>
          <w:tcPr>
            <w:tcW w:w="6522" w:type="dxa"/>
            <w:gridSpan w:val="3"/>
            <w:tcBorders>
              <w:top w:val="nil"/>
              <w:left w:val="nil"/>
              <w:bottom w:val="nil"/>
              <w:right w:val="single" w:sz="6" w:space="0" w:color="auto"/>
            </w:tcBorders>
            <w:shd w:val="clear" w:color="auto" w:fill="FFFFFF"/>
            <w:vAlign w:val="bottom"/>
          </w:tcPr>
          <w:p w:rsidR="00E70ADE" w:rsidRPr="0018125A" w:rsidRDefault="00E70ADE" w:rsidP="007349FA">
            <w:pPr>
              <w:shd w:val="clear" w:color="auto" w:fill="FFFFFF"/>
              <w:tabs>
                <w:tab w:val="left" w:leader="dot" w:pos="6048"/>
              </w:tabs>
              <w:jc w:val="center"/>
              <w:rPr>
                <w:sz w:val="22"/>
                <w:szCs w:val="22"/>
              </w:rPr>
            </w:pPr>
            <w:r w:rsidRPr="0018125A">
              <w:rPr>
                <w:sz w:val="22"/>
                <w:szCs w:val="22"/>
              </w:rPr>
              <w:t>AUSTRALIAN INTELLIGENCE</w:t>
            </w:r>
            <w:r w:rsidR="002400E3">
              <w:rPr>
                <w:sz w:val="22"/>
                <w:szCs w:val="22"/>
              </w:rPr>
              <w:t xml:space="preserve"> </w:t>
            </w:r>
            <w:r w:rsidRPr="0018125A">
              <w:rPr>
                <w:sz w:val="22"/>
                <w:szCs w:val="22"/>
              </w:rPr>
              <w:t>CORPS.</w:t>
            </w:r>
          </w:p>
        </w:tc>
        <w:tc>
          <w:tcPr>
            <w:tcW w:w="1259" w:type="dxa"/>
            <w:tcBorders>
              <w:top w:val="nil"/>
              <w:left w:val="single" w:sz="6" w:space="0" w:color="auto"/>
              <w:bottom w:val="nil"/>
              <w:right w:val="single" w:sz="6" w:space="0" w:color="auto"/>
            </w:tcBorders>
            <w:shd w:val="clear" w:color="auto" w:fill="FFFFFF"/>
            <w:vAlign w:val="bottom"/>
          </w:tcPr>
          <w:p w:rsidR="00E70ADE" w:rsidRPr="0018125A" w:rsidRDefault="00E70ADE" w:rsidP="007349FA">
            <w:pPr>
              <w:shd w:val="clear" w:color="auto" w:fill="FFFFFF"/>
              <w:ind w:right="72"/>
              <w:jc w:val="right"/>
              <w:rPr>
                <w:sz w:val="22"/>
                <w:szCs w:val="22"/>
              </w:rPr>
            </w:pPr>
          </w:p>
        </w:tc>
        <w:tc>
          <w:tcPr>
            <w:tcW w:w="1328" w:type="dxa"/>
            <w:tcBorders>
              <w:top w:val="nil"/>
              <w:left w:val="single" w:sz="6" w:space="0" w:color="auto"/>
              <w:bottom w:val="nil"/>
              <w:right w:val="nil"/>
            </w:tcBorders>
            <w:shd w:val="clear" w:color="auto" w:fill="FFFFFF"/>
            <w:vAlign w:val="bottom"/>
          </w:tcPr>
          <w:p w:rsidR="00E70ADE" w:rsidRPr="0018125A" w:rsidRDefault="00E70ADE" w:rsidP="007349FA">
            <w:pPr>
              <w:shd w:val="clear" w:color="auto" w:fill="FFFFFF"/>
              <w:ind w:right="72"/>
              <w:jc w:val="right"/>
              <w:rPr>
                <w:sz w:val="22"/>
                <w:szCs w:val="22"/>
              </w:rPr>
            </w:pPr>
          </w:p>
        </w:tc>
      </w:tr>
      <w:tr w:rsidR="00E70ADE" w:rsidRPr="0018125A" w:rsidTr="00D746C7">
        <w:trPr>
          <w:trHeight w:val="596"/>
          <w:jc w:val="center"/>
        </w:trPr>
        <w:tc>
          <w:tcPr>
            <w:tcW w:w="6522" w:type="dxa"/>
            <w:gridSpan w:val="3"/>
            <w:tcBorders>
              <w:top w:val="nil"/>
              <w:left w:val="nil"/>
              <w:bottom w:val="nil"/>
              <w:right w:val="single" w:sz="6" w:space="0" w:color="auto"/>
            </w:tcBorders>
            <w:shd w:val="clear" w:color="auto" w:fill="FFFFFF"/>
            <w:vAlign w:val="bottom"/>
          </w:tcPr>
          <w:p w:rsidR="00E70ADE" w:rsidRPr="0018125A" w:rsidRDefault="00E70ADE" w:rsidP="00D746C7">
            <w:pPr>
              <w:shd w:val="clear" w:color="auto" w:fill="FFFFFF"/>
              <w:tabs>
                <w:tab w:val="left" w:leader="dot" w:pos="6048"/>
              </w:tabs>
              <w:jc w:val="center"/>
              <w:rPr>
                <w:sz w:val="22"/>
                <w:szCs w:val="22"/>
              </w:rPr>
            </w:pPr>
            <w:r w:rsidRPr="0018125A">
              <w:rPr>
                <w:sz w:val="22"/>
                <w:szCs w:val="22"/>
              </w:rPr>
              <w:t>Preliminary expenses in connexion with</w:t>
            </w:r>
            <w:r w:rsidR="00B204BA" w:rsidRPr="0018125A">
              <w:rPr>
                <w:sz w:val="22"/>
                <w:szCs w:val="22"/>
              </w:rPr>
              <w:t xml:space="preserve"> </w:t>
            </w:r>
            <w:r w:rsidRPr="0018125A">
              <w:rPr>
                <w:sz w:val="22"/>
                <w:szCs w:val="22"/>
              </w:rPr>
              <w:t>the</w:t>
            </w:r>
            <w:r w:rsidR="0035708D">
              <w:rPr>
                <w:sz w:val="22"/>
                <w:szCs w:val="22"/>
              </w:rPr>
              <w:t xml:space="preserve"> </w:t>
            </w:r>
            <w:r w:rsidRPr="0018125A">
              <w:rPr>
                <w:sz w:val="22"/>
                <w:szCs w:val="22"/>
              </w:rPr>
              <w:t>formation of Intelligence Corps.</w:t>
            </w:r>
          </w:p>
        </w:tc>
        <w:tc>
          <w:tcPr>
            <w:tcW w:w="1259" w:type="dxa"/>
            <w:tcBorders>
              <w:top w:val="nil"/>
              <w:left w:val="single" w:sz="6" w:space="0" w:color="auto"/>
              <w:bottom w:val="nil"/>
              <w:right w:val="single" w:sz="6" w:space="0" w:color="auto"/>
            </w:tcBorders>
            <w:shd w:val="clear" w:color="auto" w:fill="FFFFFF"/>
            <w:vAlign w:val="bottom"/>
          </w:tcPr>
          <w:p w:rsidR="00E70ADE" w:rsidRPr="0018125A" w:rsidRDefault="00E70ADE" w:rsidP="007349FA">
            <w:pPr>
              <w:shd w:val="clear" w:color="auto" w:fill="FFFFFF"/>
              <w:ind w:right="72"/>
              <w:jc w:val="right"/>
              <w:rPr>
                <w:sz w:val="22"/>
                <w:szCs w:val="22"/>
              </w:rPr>
            </w:pPr>
          </w:p>
        </w:tc>
        <w:tc>
          <w:tcPr>
            <w:tcW w:w="1328" w:type="dxa"/>
            <w:tcBorders>
              <w:top w:val="nil"/>
              <w:left w:val="single" w:sz="6" w:space="0" w:color="auto"/>
              <w:bottom w:val="nil"/>
              <w:right w:val="nil"/>
            </w:tcBorders>
            <w:shd w:val="clear" w:color="auto" w:fill="FFFFFF"/>
            <w:vAlign w:val="bottom"/>
          </w:tcPr>
          <w:p w:rsidR="00E70ADE" w:rsidRPr="0018125A" w:rsidRDefault="00E70ADE" w:rsidP="007349FA">
            <w:pPr>
              <w:shd w:val="clear" w:color="auto" w:fill="FFFFFF"/>
              <w:ind w:right="72"/>
              <w:jc w:val="right"/>
              <w:rPr>
                <w:sz w:val="22"/>
                <w:szCs w:val="22"/>
              </w:rPr>
            </w:pPr>
          </w:p>
        </w:tc>
      </w:tr>
      <w:tr w:rsidR="00E70ADE" w:rsidRPr="0018125A" w:rsidTr="00D746C7">
        <w:trPr>
          <w:trHeight w:val="366"/>
          <w:jc w:val="center"/>
        </w:trPr>
        <w:tc>
          <w:tcPr>
            <w:tcW w:w="6522" w:type="dxa"/>
            <w:gridSpan w:val="3"/>
            <w:tcBorders>
              <w:top w:val="nil"/>
              <w:left w:val="nil"/>
              <w:bottom w:val="nil"/>
              <w:right w:val="single" w:sz="6" w:space="0" w:color="auto"/>
            </w:tcBorders>
            <w:shd w:val="clear" w:color="auto" w:fill="FFFFFF"/>
            <w:vAlign w:val="bottom"/>
          </w:tcPr>
          <w:p w:rsidR="00E70ADE" w:rsidRPr="0018125A" w:rsidRDefault="00E70ADE" w:rsidP="007349FA">
            <w:pPr>
              <w:shd w:val="clear" w:color="auto" w:fill="FFFFFF"/>
              <w:tabs>
                <w:tab w:val="left" w:leader="dot" w:pos="6048"/>
              </w:tabs>
              <w:ind w:left="504"/>
              <w:rPr>
                <w:sz w:val="22"/>
                <w:szCs w:val="22"/>
              </w:rPr>
            </w:pPr>
            <w:r w:rsidRPr="0018125A">
              <w:rPr>
                <w:i/>
                <w:iCs/>
                <w:sz w:val="22"/>
                <w:szCs w:val="22"/>
              </w:rPr>
              <w:t xml:space="preserve">In </w:t>
            </w:r>
            <w:r w:rsidR="00A80D24">
              <w:rPr>
                <w:i/>
                <w:iCs/>
                <w:sz w:val="22"/>
                <w:szCs w:val="22"/>
              </w:rPr>
              <w:t>l</w:t>
            </w:r>
            <w:r w:rsidRPr="0018125A">
              <w:rPr>
                <w:i/>
                <w:iCs/>
                <w:sz w:val="22"/>
                <w:szCs w:val="22"/>
              </w:rPr>
              <w:t>ieu of</w:t>
            </w:r>
            <w:r w:rsidRPr="0018125A">
              <w:rPr>
                <w:rFonts w:eastAsia="Times New Roman"/>
                <w:sz w:val="22"/>
                <w:szCs w:val="22"/>
              </w:rPr>
              <w:t>—</w:t>
            </w:r>
          </w:p>
        </w:tc>
        <w:tc>
          <w:tcPr>
            <w:tcW w:w="1259" w:type="dxa"/>
            <w:tcBorders>
              <w:top w:val="nil"/>
              <w:left w:val="single" w:sz="6" w:space="0" w:color="auto"/>
              <w:bottom w:val="nil"/>
              <w:right w:val="single" w:sz="6" w:space="0" w:color="auto"/>
            </w:tcBorders>
            <w:shd w:val="clear" w:color="auto" w:fill="FFFFFF"/>
            <w:vAlign w:val="bottom"/>
          </w:tcPr>
          <w:p w:rsidR="00E70ADE" w:rsidRPr="0018125A" w:rsidRDefault="00E70ADE" w:rsidP="007349FA">
            <w:pPr>
              <w:shd w:val="clear" w:color="auto" w:fill="FFFFFF"/>
              <w:ind w:right="72"/>
              <w:jc w:val="right"/>
              <w:rPr>
                <w:sz w:val="22"/>
                <w:szCs w:val="22"/>
              </w:rPr>
            </w:pPr>
          </w:p>
        </w:tc>
        <w:tc>
          <w:tcPr>
            <w:tcW w:w="1328" w:type="dxa"/>
            <w:tcBorders>
              <w:top w:val="nil"/>
              <w:left w:val="single" w:sz="6" w:space="0" w:color="auto"/>
              <w:bottom w:val="nil"/>
              <w:right w:val="nil"/>
            </w:tcBorders>
            <w:shd w:val="clear" w:color="auto" w:fill="FFFFFF"/>
            <w:vAlign w:val="bottom"/>
          </w:tcPr>
          <w:p w:rsidR="00E70ADE" w:rsidRPr="0018125A" w:rsidRDefault="00E70ADE" w:rsidP="007349FA">
            <w:pPr>
              <w:shd w:val="clear" w:color="auto" w:fill="FFFFFF"/>
              <w:ind w:right="72"/>
              <w:jc w:val="right"/>
              <w:rPr>
                <w:sz w:val="22"/>
                <w:szCs w:val="22"/>
              </w:rPr>
            </w:pPr>
          </w:p>
        </w:tc>
      </w:tr>
      <w:tr w:rsidR="00E70ADE" w:rsidRPr="0018125A" w:rsidTr="00D746C7">
        <w:trPr>
          <w:trHeight w:val="395"/>
          <w:jc w:val="center"/>
        </w:trPr>
        <w:tc>
          <w:tcPr>
            <w:tcW w:w="6522" w:type="dxa"/>
            <w:gridSpan w:val="3"/>
            <w:tcBorders>
              <w:top w:val="nil"/>
              <w:left w:val="nil"/>
              <w:right w:val="single" w:sz="6" w:space="0" w:color="auto"/>
            </w:tcBorders>
            <w:shd w:val="clear" w:color="auto" w:fill="FFFFFF"/>
            <w:vAlign w:val="bottom"/>
          </w:tcPr>
          <w:p w:rsidR="00E70ADE" w:rsidRPr="0018125A" w:rsidRDefault="00E70ADE" w:rsidP="007349FA">
            <w:pPr>
              <w:shd w:val="clear" w:color="auto" w:fill="FFFFFF"/>
              <w:tabs>
                <w:tab w:val="left" w:leader="dot" w:pos="6048"/>
              </w:tabs>
              <w:jc w:val="center"/>
              <w:rPr>
                <w:sz w:val="22"/>
                <w:szCs w:val="22"/>
              </w:rPr>
            </w:pPr>
            <w:r w:rsidRPr="0018125A">
              <w:rPr>
                <w:sz w:val="22"/>
                <w:szCs w:val="22"/>
              </w:rPr>
              <w:t>CORPS</w:t>
            </w:r>
            <w:r w:rsidR="00B204BA" w:rsidRPr="0018125A">
              <w:rPr>
                <w:sz w:val="22"/>
                <w:szCs w:val="22"/>
              </w:rPr>
              <w:t xml:space="preserve"> </w:t>
            </w:r>
            <w:r w:rsidRPr="0018125A">
              <w:rPr>
                <w:sz w:val="22"/>
                <w:szCs w:val="22"/>
              </w:rPr>
              <w:t>OF</w:t>
            </w:r>
            <w:r w:rsidR="00B204BA" w:rsidRPr="0018125A">
              <w:rPr>
                <w:sz w:val="22"/>
                <w:szCs w:val="22"/>
              </w:rPr>
              <w:t xml:space="preserve"> </w:t>
            </w:r>
            <w:r w:rsidRPr="0018125A">
              <w:rPr>
                <w:sz w:val="22"/>
                <w:szCs w:val="22"/>
              </w:rPr>
              <w:t>GUIDES.</w:t>
            </w:r>
          </w:p>
        </w:tc>
        <w:tc>
          <w:tcPr>
            <w:tcW w:w="1259" w:type="dxa"/>
            <w:tcBorders>
              <w:top w:val="nil"/>
              <w:left w:val="single" w:sz="6" w:space="0" w:color="auto"/>
              <w:bottom w:val="nil"/>
              <w:right w:val="single" w:sz="6" w:space="0" w:color="auto"/>
            </w:tcBorders>
            <w:shd w:val="clear" w:color="auto" w:fill="FFFFFF"/>
            <w:vAlign w:val="bottom"/>
          </w:tcPr>
          <w:p w:rsidR="00E70ADE" w:rsidRPr="0018125A" w:rsidRDefault="00E70ADE" w:rsidP="007349FA">
            <w:pPr>
              <w:shd w:val="clear" w:color="auto" w:fill="FFFFFF"/>
              <w:ind w:right="72"/>
              <w:jc w:val="right"/>
              <w:rPr>
                <w:sz w:val="22"/>
                <w:szCs w:val="22"/>
              </w:rPr>
            </w:pPr>
          </w:p>
        </w:tc>
        <w:tc>
          <w:tcPr>
            <w:tcW w:w="1328" w:type="dxa"/>
            <w:tcBorders>
              <w:top w:val="nil"/>
              <w:left w:val="single" w:sz="6" w:space="0" w:color="auto"/>
              <w:bottom w:val="nil"/>
              <w:right w:val="nil"/>
            </w:tcBorders>
            <w:shd w:val="clear" w:color="auto" w:fill="FFFFFF"/>
            <w:vAlign w:val="bottom"/>
          </w:tcPr>
          <w:p w:rsidR="00E70ADE" w:rsidRPr="0018125A" w:rsidRDefault="00E70ADE" w:rsidP="007349FA">
            <w:pPr>
              <w:shd w:val="clear" w:color="auto" w:fill="FFFFFF"/>
              <w:ind w:right="72"/>
              <w:jc w:val="right"/>
              <w:rPr>
                <w:sz w:val="22"/>
                <w:szCs w:val="22"/>
              </w:rPr>
            </w:pPr>
          </w:p>
        </w:tc>
      </w:tr>
      <w:tr w:rsidR="00E70ADE" w:rsidRPr="0018125A" w:rsidTr="00D746C7">
        <w:trPr>
          <w:trHeight w:val="790"/>
          <w:jc w:val="center"/>
        </w:trPr>
        <w:tc>
          <w:tcPr>
            <w:tcW w:w="6522" w:type="dxa"/>
            <w:gridSpan w:val="3"/>
            <w:tcBorders>
              <w:top w:val="nil"/>
              <w:left w:val="nil"/>
              <w:right w:val="single" w:sz="6" w:space="0" w:color="auto"/>
            </w:tcBorders>
            <w:shd w:val="clear" w:color="auto" w:fill="FFFFFF"/>
            <w:vAlign w:val="bottom"/>
          </w:tcPr>
          <w:p w:rsidR="00E70ADE" w:rsidRPr="0018125A" w:rsidRDefault="00E70ADE" w:rsidP="00D746C7">
            <w:pPr>
              <w:shd w:val="clear" w:color="auto" w:fill="FFFFFF"/>
              <w:tabs>
                <w:tab w:val="left" w:leader="dot" w:pos="6048"/>
              </w:tabs>
              <w:jc w:val="center"/>
              <w:rPr>
                <w:sz w:val="22"/>
                <w:szCs w:val="22"/>
              </w:rPr>
            </w:pPr>
            <w:r w:rsidRPr="0018125A">
              <w:rPr>
                <w:sz w:val="22"/>
                <w:szCs w:val="22"/>
              </w:rPr>
              <w:t>Preliminary expenses in connexion with</w:t>
            </w:r>
            <w:r w:rsidR="00B204BA" w:rsidRPr="0018125A">
              <w:rPr>
                <w:sz w:val="22"/>
                <w:szCs w:val="22"/>
              </w:rPr>
              <w:t xml:space="preserve"> </w:t>
            </w:r>
            <w:r w:rsidRPr="0018125A">
              <w:rPr>
                <w:sz w:val="22"/>
                <w:szCs w:val="22"/>
              </w:rPr>
              <w:t>the</w:t>
            </w:r>
            <w:r w:rsidR="00B204BA" w:rsidRPr="0018125A">
              <w:rPr>
                <w:sz w:val="22"/>
                <w:szCs w:val="22"/>
              </w:rPr>
              <w:t xml:space="preserve"> </w:t>
            </w:r>
            <w:r w:rsidRPr="0018125A">
              <w:rPr>
                <w:sz w:val="22"/>
                <w:szCs w:val="22"/>
              </w:rPr>
              <w:t>formation</w:t>
            </w:r>
            <w:r w:rsidR="00B204BA" w:rsidRPr="0018125A">
              <w:rPr>
                <w:sz w:val="22"/>
                <w:szCs w:val="22"/>
              </w:rPr>
              <w:t xml:space="preserve"> </w:t>
            </w:r>
            <w:r w:rsidRPr="0018125A">
              <w:rPr>
                <w:sz w:val="22"/>
                <w:szCs w:val="22"/>
              </w:rPr>
              <w:t>of a Corps of Guides.</w:t>
            </w:r>
          </w:p>
        </w:tc>
        <w:tc>
          <w:tcPr>
            <w:tcW w:w="1259" w:type="dxa"/>
            <w:tcBorders>
              <w:top w:val="nil"/>
              <w:left w:val="single" w:sz="6" w:space="0" w:color="auto"/>
              <w:bottom w:val="nil"/>
              <w:right w:val="single" w:sz="6" w:space="0" w:color="auto"/>
            </w:tcBorders>
            <w:shd w:val="clear" w:color="auto" w:fill="FFFFFF"/>
            <w:vAlign w:val="bottom"/>
          </w:tcPr>
          <w:p w:rsidR="00E70ADE" w:rsidRPr="0018125A" w:rsidRDefault="00B204BA" w:rsidP="007349FA">
            <w:pPr>
              <w:shd w:val="clear" w:color="auto" w:fill="FFFFFF"/>
              <w:ind w:right="72"/>
              <w:jc w:val="right"/>
              <w:rPr>
                <w:sz w:val="22"/>
                <w:szCs w:val="22"/>
              </w:rPr>
            </w:pPr>
            <w:r w:rsidRPr="0018125A">
              <w:rPr>
                <w:sz w:val="22"/>
                <w:szCs w:val="22"/>
              </w:rPr>
              <w:t>‘</w:t>
            </w:r>
          </w:p>
        </w:tc>
        <w:tc>
          <w:tcPr>
            <w:tcW w:w="1328" w:type="dxa"/>
            <w:tcBorders>
              <w:top w:val="nil"/>
              <w:left w:val="single" w:sz="6" w:space="0" w:color="auto"/>
              <w:bottom w:val="nil"/>
              <w:right w:val="nil"/>
            </w:tcBorders>
            <w:shd w:val="clear" w:color="auto" w:fill="FFFFFF"/>
            <w:vAlign w:val="bottom"/>
          </w:tcPr>
          <w:p w:rsidR="00E70ADE" w:rsidRPr="0018125A" w:rsidRDefault="00E70ADE" w:rsidP="007349FA">
            <w:pPr>
              <w:shd w:val="clear" w:color="auto" w:fill="FFFFFF"/>
              <w:ind w:right="72"/>
              <w:jc w:val="right"/>
              <w:rPr>
                <w:sz w:val="22"/>
                <w:szCs w:val="22"/>
              </w:rPr>
            </w:pPr>
          </w:p>
        </w:tc>
      </w:tr>
      <w:tr w:rsidR="00D746C7" w:rsidRPr="0018125A" w:rsidTr="00D746C7">
        <w:trPr>
          <w:trHeight w:val="108"/>
          <w:jc w:val="center"/>
        </w:trPr>
        <w:tc>
          <w:tcPr>
            <w:tcW w:w="6522" w:type="dxa"/>
            <w:gridSpan w:val="3"/>
            <w:tcBorders>
              <w:top w:val="nil"/>
              <w:left w:val="nil"/>
              <w:right w:val="single" w:sz="6" w:space="0" w:color="auto"/>
            </w:tcBorders>
            <w:shd w:val="clear" w:color="auto" w:fill="FFFFFF"/>
            <w:vAlign w:val="bottom"/>
          </w:tcPr>
          <w:p w:rsidR="00D746C7" w:rsidRPr="0018125A" w:rsidRDefault="00D746C7" w:rsidP="00D746C7">
            <w:pPr>
              <w:shd w:val="clear" w:color="auto" w:fill="FFFFFF"/>
              <w:tabs>
                <w:tab w:val="left" w:leader="dot" w:pos="6048"/>
              </w:tabs>
              <w:jc w:val="center"/>
              <w:rPr>
                <w:sz w:val="22"/>
                <w:szCs w:val="22"/>
              </w:rPr>
            </w:pPr>
            <w:r>
              <w:rPr>
                <w:sz w:val="22"/>
                <w:szCs w:val="22"/>
              </w:rPr>
              <w:t>____________</w:t>
            </w:r>
          </w:p>
        </w:tc>
        <w:tc>
          <w:tcPr>
            <w:tcW w:w="1259" w:type="dxa"/>
            <w:tcBorders>
              <w:top w:val="nil"/>
              <w:left w:val="single" w:sz="6" w:space="0" w:color="auto"/>
              <w:bottom w:val="nil"/>
              <w:right w:val="single" w:sz="6" w:space="0" w:color="auto"/>
            </w:tcBorders>
            <w:shd w:val="clear" w:color="auto" w:fill="FFFFFF"/>
            <w:vAlign w:val="bottom"/>
          </w:tcPr>
          <w:p w:rsidR="00D746C7" w:rsidRPr="0018125A" w:rsidRDefault="00D746C7" w:rsidP="007349FA">
            <w:pPr>
              <w:shd w:val="clear" w:color="auto" w:fill="FFFFFF"/>
              <w:ind w:right="72"/>
              <w:jc w:val="right"/>
              <w:rPr>
                <w:sz w:val="22"/>
                <w:szCs w:val="22"/>
              </w:rPr>
            </w:pPr>
          </w:p>
        </w:tc>
        <w:tc>
          <w:tcPr>
            <w:tcW w:w="1328" w:type="dxa"/>
            <w:tcBorders>
              <w:top w:val="nil"/>
              <w:left w:val="single" w:sz="6" w:space="0" w:color="auto"/>
              <w:bottom w:val="nil"/>
              <w:right w:val="nil"/>
            </w:tcBorders>
            <w:shd w:val="clear" w:color="auto" w:fill="FFFFFF"/>
            <w:vAlign w:val="bottom"/>
          </w:tcPr>
          <w:p w:rsidR="00D746C7" w:rsidRPr="0018125A" w:rsidRDefault="00D746C7" w:rsidP="007349FA">
            <w:pPr>
              <w:shd w:val="clear" w:color="auto" w:fill="FFFFFF"/>
              <w:ind w:right="72"/>
              <w:jc w:val="right"/>
              <w:rPr>
                <w:sz w:val="22"/>
                <w:szCs w:val="22"/>
              </w:rPr>
            </w:pPr>
          </w:p>
        </w:tc>
      </w:tr>
      <w:tr w:rsidR="00E70ADE" w:rsidRPr="0018125A" w:rsidTr="00D746C7">
        <w:trPr>
          <w:trHeight w:val="366"/>
          <w:jc w:val="center"/>
        </w:trPr>
        <w:tc>
          <w:tcPr>
            <w:tcW w:w="6522" w:type="dxa"/>
            <w:gridSpan w:val="3"/>
            <w:tcBorders>
              <w:left w:val="nil"/>
              <w:bottom w:val="nil"/>
              <w:right w:val="single" w:sz="6" w:space="0" w:color="auto"/>
            </w:tcBorders>
            <w:shd w:val="clear" w:color="auto" w:fill="FFFFFF"/>
            <w:vAlign w:val="bottom"/>
          </w:tcPr>
          <w:p w:rsidR="00E70ADE" w:rsidRPr="0018125A" w:rsidRDefault="00E70ADE" w:rsidP="007349FA">
            <w:pPr>
              <w:shd w:val="clear" w:color="auto" w:fill="FFFFFF"/>
              <w:tabs>
                <w:tab w:val="left" w:leader="dot" w:pos="6048"/>
              </w:tabs>
              <w:ind w:left="288"/>
              <w:rPr>
                <w:sz w:val="22"/>
                <w:szCs w:val="22"/>
              </w:rPr>
            </w:pPr>
            <w:r w:rsidRPr="0018125A">
              <w:rPr>
                <w:smallCaps/>
                <w:sz w:val="22"/>
                <w:szCs w:val="22"/>
              </w:rPr>
              <w:t xml:space="preserve">Division No. </w:t>
            </w:r>
            <w:r w:rsidRPr="0018125A">
              <w:rPr>
                <w:sz w:val="22"/>
                <w:szCs w:val="22"/>
              </w:rPr>
              <w:t>180.</w:t>
            </w:r>
          </w:p>
        </w:tc>
        <w:tc>
          <w:tcPr>
            <w:tcW w:w="1259" w:type="dxa"/>
            <w:tcBorders>
              <w:top w:val="nil"/>
              <w:left w:val="single" w:sz="6" w:space="0" w:color="auto"/>
              <w:right w:val="single" w:sz="6" w:space="0" w:color="auto"/>
            </w:tcBorders>
            <w:shd w:val="clear" w:color="auto" w:fill="FFFFFF"/>
            <w:vAlign w:val="bottom"/>
          </w:tcPr>
          <w:p w:rsidR="00E70ADE" w:rsidRPr="0018125A" w:rsidRDefault="00E70ADE" w:rsidP="007349FA">
            <w:pPr>
              <w:shd w:val="clear" w:color="auto" w:fill="FFFFFF"/>
              <w:ind w:right="72"/>
              <w:jc w:val="right"/>
              <w:rPr>
                <w:sz w:val="22"/>
                <w:szCs w:val="22"/>
              </w:rPr>
            </w:pPr>
          </w:p>
        </w:tc>
        <w:tc>
          <w:tcPr>
            <w:tcW w:w="1328" w:type="dxa"/>
            <w:tcBorders>
              <w:top w:val="nil"/>
              <w:left w:val="single" w:sz="6" w:space="0" w:color="auto"/>
              <w:bottom w:val="nil"/>
              <w:right w:val="nil"/>
            </w:tcBorders>
            <w:shd w:val="clear" w:color="auto" w:fill="FFFFFF"/>
            <w:vAlign w:val="bottom"/>
          </w:tcPr>
          <w:p w:rsidR="00E70ADE" w:rsidRPr="0018125A" w:rsidRDefault="00E70ADE" w:rsidP="007349FA">
            <w:pPr>
              <w:shd w:val="clear" w:color="auto" w:fill="FFFFFF"/>
              <w:ind w:right="72"/>
              <w:jc w:val="right"/>
              <w:rPr>
                <w:sz w:val="22"/>
                <w:szCs w:val="22"/>
              </w:rPr>
            </w:pPr>
          </w:p>
        </w:tc>
      </w:tr>
      <w:tr w:rsidR="00E70ADE" w:rsidRPr="0018125A" w:rsidTr="00D746C7">
        <w:trPr>
          <w:trHeight w:val="898"/>
          <w:jc w:val="center"/>
        </w:trPr>
        <w:tc>
          <w:tcPr>
            <w:tcW w:w="6522" w:type="dxa"/>
            <w:gridSpan w:val="3"/>
            <w:tcBorders>
              <w:top w:val="nil"/>
              <w:left w:val="nil"/>
              <w:bottom w:val="nil"/>
              <w:right w:val="single" w:sz="6" w:space="0" w:color="auto"/>
            </w:tcBorders>
            <w:shd w:val="clear" w:color="auto" w:fill="FFFFFF"/>
            <w:vAlign w:val="bottom"/>
          </w:tcPr>
          <w:p w:rsidR="00E70ADE" w:rsidRPr="0018125A" w:rsidRDefault="00E70ADE" w:rsidP="007349FA">
            <w:pPr>
              <w:shd w:val="clear" w:color="auto" w:fill="FFFFFF"/>
              <w:tabs>
                <w:tab w:val="left" w:leader="dot" w:pos="6048"/>
              </w:tabs>
              <w:ind w:left="288" w:hanging="288"/>
              <w:rPr>
                <w:sz w:val="22"/>
                <w:szCs w:val="22"/>
              </w:rPr>
            </w:pPr>
            <w:r w:rsidRPr="0018125A">
              <w:rPr>
                <w:sz w:val="22"/>
                <w:szCs w:val="22"/>
              </w:rPr>
              <w:t>CAMPS</w:t>
            </w:r>
            <w:r w:rsidR="00B204BA" w:rsidRPr="0018125A">
              <w:rPr>
                <w:sz w:val="22"/>
                <w:szCs w:val="22"/>
              </w:rPr>
              <w:t xml:space="preserve"> </w:t>
            </w:r>
            <w:r w:rsidRPr="0018125A">
              <w:rPr>
                <w:sz w:val="22"/>
                <w:szCs w:val="22"/>
              </w:rPr>
              <w:t>OF</w:t>
            </w:r>
            <w:r w:rsidR="00B204BA" w:rsidRPr="0018125A">
              <w:rPr>
                <w:sz w:val="22"/>
                <w:szCs w:val="22"/>
              </w:rPr>
              <w:t xml:space="preserve"> </w:t>
            </w:r>
            <w:r w:rsidRPr="0018125A">
              <w:rPr>
                <w:sz w:val="22"/>
                <w:szCs w:val="22"/>
              </w:rPr>
              <w:t>TRAINING</w:t>
            </w:r>
            <w:r w:rsidR="00B204BA" w:rsidRPr="0018125A">
              <w:rPr>
                <w:sz w:val="22"/>
                <w:szCs w:val="22"/>
              </w:rPr>
              <w:t xml:space="preserve"> </w:t>
            </w:r>
            <w:r w:rsidRPr="0018125A">
              <w:rPr>
                <w:sz w:val="22"/>
                <w:szCs w:val="22"/>
              </w:rPr>
              <w:t>AND</w:t>
            </w:r>
            <w:r w:rsidR="00B204BA" w:rsidRPr="0018125A">
              <w:rPr>
                <w:sz w:val="22"/>
                <w:szCs w:val="22"/>
              </w:rPr>
              <w:t xml:space="preserve"> </w:t>
            </w:r>
            <w:r w:rsidRPr="0018125A">
              <w:rPr>
                <w:sz w:val="22"/>
                <w:szCs w:val="22"/>
              </w:rPr>
              <w:t>SCHOOLS</w:t>
            </w:r>
            <w:r w:rsidR="00B204BA" w:rsidRPr="0018125A">
              <w:rPr>
                <w:sz w:val="22"/>
                <w:szCs w:val="22"/>
              </w:rPr>
              <w:t xml:space="preserve"> </w:t>
            </w:r>
            <w:r w:rsidRPr="0018125A">
              <w:rPr>
                <w:sz w:val="22"/>
                <w:szCs w:val="22"/>
              </w:rPr>
              <w:t>OF INSTRUCTION</w:t>
            </w:r>
            <w:r w:rsidRPr="0018125A">
              <w:rPr>
                <w:rFonts w:eastAsia="Times New Roman"/>
                <w:sz w:val="22"/>
                <w:szCs w:val="22"/>
              </w:rPr>
              <w:t>—Including railway fares and freight</w:t>
            </w:r>
            <w:r w:rsidR="007349FA">
              <w:rPr>
                <w:rFonts w:eastAsia="Times New Roman"/>
                <w:sz w:val="22"/>
                <w:szCs w:val="22"/>
              </w:rPr>
              <w:tab/>
            </w:r>
          </w:p>
        </w:tc>
        <w:tc>
          <w:tcPr>
            <w:tcW w:w="1259" w:type="dxa"/>
            <w:tcBorders>
              <w:top w:val="nil"/>
              <w:left w:val="single" w:sz="6" w:space="0" w:color="auto"/>
              <w:bottom w:val="single" w:sz="4" w:space="0" w:color="auto"/>
              <w:right w:val="single" w:sz="6" w:space="0" w:color="auto"/>
            </w:tcBorders>
            <w:shd w:val="clear" w:color="auto" w:fill="FFFFFF"/>
            <w:vAlign w:val="bottom"/>
          </w:tcPr>
          <w:p w:rsidR="00E70ADE" w:rsidRPr="0018125A" w:rsidRDefault="00E70ADE" w:rsidP="007349FA">
            <w:pPr>
              <w:shd w:val="clear" w:color="auto" w:fill="FFFFFF"/>
              <w:ind w:right="72"/>
              <w:jc w:val="right"/>
              <w:rPr>
                <w:sz w:val="22"/>
                <w:szCs w:val="22"/>
              </w:rPr>
            </w:pPr>
            <w:r w:rsidRPr="0018125A">
              <w:rPr>
                <w:sz w:val="22"/>
                <w:szCs w:val="22"/>
              </w:rPr>
              <w:t>150</w:t>
            </w:r>
          </w:p>
        </w:tc>
        <w:tc>
          <w:tcPr>
            <w:tcW w:w="1328" w:type="dxa"/>
            <w:tcBorders>
              <w:top w:val="nil"/>
              <w:left w:val="single" w:sz="6" w:space="0" w:color="auto"/>
              <w:bottom w:val="nil"/>
              <w:right w:val="nil"/>
            </w:tcBorders>
            <w:shd w:val="clear" w:color="auto" w:fill="FFFFFF"/>
            <w:vAlign w:val="bottom"/>
          </w:tcPr>
          <w:p w:rsidR="00E70ADE" w:rsidRPr="0018125A" w:rsidRDefault="00E70ADE" w:rsidP="007349FA">
            <w:pPr>
              <w:shd w:val="clear" w:color="auto" w:fill="FFFFFF"/>
              <w:ind w:right="72"/>
              <w:jc w:val="right"/>
              <w:rPr>
                <w:sz w:val="22"/>
                <w:szCs w:val="22"/>
              </w:rPr>
            </w:pPr>
          </w:p>
        </w:tc>
      </w:tr>
      <w:tr w:rsidR="00D746C7" w:rsidRPr="0018125A" w:rsidTr="00D746C7">
        <w:trPr>
          <w:trHeight w:val="107"/>
          <w:jc w:val="center"/>
        </w:trPr>
        <w:tc>
          <w:tcPr>
            <w:tcW w:w="6522" w:type="dxa"/>
            <w:gridSpan w:val="3"/>
            <w:tcBorders>
              <w:top w:val="nil"/>
              <w:left w:val="nil"/>
              <w:bottom w:val="nil"/>
              <w:right w:val="single" w:sz="6" w:space="0" w:color="auto"/>
            </w:tcBorders>
            <w:shd w:val="clear" w:color="auto" w:fill="FFFFFF"/>
            <w:vAlign w:val="bottom"/>
          </w:tcPr>
          <w:p w:rsidR="00D746C7" w:rsidRPr="0018125A" w:rsidRDefault="00D746C7" w:rsidP="00D746C7">
            <w:pPr>
              <w:shd w:val="clear" w:color="auto" w:fill="FFFFFF"/>
              <w:tabs>
                <w:tab w:val="left" w:leader="dot" w:pos="6048"/>
              </w:tabs>
              <w:ind w:left="288" w:hanging="288"/>
              <w:jc w:val="center"/>
              <w:rPr>
                <w:sz w:val="22"/>
                <w:szCs w:val="22"/>
              </w:rPr>
            </w:pPr>
            <w:r>
              <w:rPr>
                <w:sz w:val="22"/>
                <w:szCs w:val="22"/>
              </w:rPr>
              <w:t>____________</w:t>
            </w:r>
          </w:p>
        </w:tc>
        <w:tc>
          <w:tcPr>
            <w:tcW w:w="1259" w:type="dxa"/>
            <w:tcBorders>
              <w:top w:val="single" w:sz="4" w:space="0" w:color="auto"/>
              <w:left w:val="single" w:sz="6" w:space="0" w:color="auto"/>
              <w:right w:val="single" w:sz="6" w:space="0" w:color="auto"/>
            </w:tcBorders>
            <w:shd w:val="clear" w:color="auto" w:fill="FFFFFF"/>
            <w:vAlign w:val="bottom"/>
          </w:tcPr>
          <w:p w:rsidR="00D746C7" w:rsidRPr="0018125A" w:rsidRDefault="00D746C7" w:rsidP="007349FA">
            <w:pPr>
              <w:shd w:val="clear" w:color="auto" w:fill="FFFFFF"/>
              <w:ind w:right="72"/>
              <w:jc w:val="right"/>
              <w:rPr>
                <w:sz w:val="22"/>
                <w:szCs w:val="22"/>
              </w:rPr>
            </w:pPr>
          </w:p>
        </w:tc>
        <w:tc>
          <w:tcPr>
            <w:tcW w:w="1328" w:type="dxa"/>
            <w:tcBorders>
              <w:top w:val="nil"/>
              <w:left w:val="single" w:sz="6" w:space="0" w:color="auto"/>
              <w:bottom w:val="nil"/>
              <w:right w:val="nil"/>
            </w:tcBorders>
            <w:shd w:val="clear" w:color="auto" w:fill="FFFFFF"/>
            <w:vAlign w:val="bottom"/>
          </w:tcPr>
          <w:p w:rsidR="00D746C7" w:rsidRPr="0018125A" w:rsidRDefault="00D746C7" w:rsidP="007349FA">
            <w:pPr>
              <w:shd w:val="clear" w:color="auto" w:fill="FFFFFF"/>
              <w:ind w:right="72"/>
              <w:jc w:val="right"/>
              <w:rPr>
                <w:sz w:val="22"/>
                <w:szCs w:val="22"/>
              </w:rPr>
            </w:pPr>
          </w:p>
        </w:tc>
      </w:tr>
      <w:tr w:rsidR="00E70ADE" w:rsidRPr="0018125A" w:rsidTr="00D746C7">
        <w:trPr>
          <w:trHeight w:val="460"/>
          <w:jc w:val="center"/>
        </w:trPr>
        <w:tc>
          <w:tcPr>
            <w:tcW w:w="6522" w:type="dxa"/>
            <w:gridSpan w:val="3"/>
            <w:tcBorders>
              <w:top w:val="nil"/>
              <w:left w:val="nil"/>
              <w:bottom w:val="nil"/>
              <w:right w:val="single" w:sz="6" w:space="0" w:color="auto"/>
            </w:tcBorders>
            <w:shd w:val="clear" w:color="auto" w:fill="FFFFFF"/>
            <w:vAlign w:val="bottom"/>
          </w:tcPr>
          <w:p w:rsidR="00E70ADE" w:rsidRPr="0018125A" w:rsidRDefault="00E70ADE" w:rsidP="007349FA">
            <w:pPr>
              <w:shd w:val="clear" w:color="auto" w:fill="FFFFFF"/>
              <w:tabs>
                <w:tab w:val="left" w:leader="dot" w:pos="6048"/>
              </w:tabs>
              <w:ind w:left="288"/>
              <w:rPr>
                <w:sz w:val="22"/>
                <w:szCs w:val="22"/>
              </w:rPr>
            </w:pPr>
            <w:r w:rsidRPr="0018125A">
              <w:rPr>
                <w:smallCaps/>
                <w:sz w:val="22"/>
                <w:szCs w:val="22"/>
              </w:rPr>
              <w:t>Division No.</w:t>
            </w:r>
            <w:r w:rsidR="00B204BA" w:rsidRPr="0018125A">
              <w:rPr>
                <w:smallCaps/>
                <w:sz w:val="22"/>
                <w:szCs w:val="22"/>
              </w:rPr>
              <w:t xml:space="preserve"> </w:t>
            </w:r>
            <w:r w:rsidRPr="0018125A">
              <w:rPr>
                <w:sz w:val="22"/>
                <w:szCs w:val="22"/>
              </w:rPr>
              <w:t>184.</w:t>
            </w:r>
          </w:p>
        </w:tc>
        <w:tc>
          <w:tcPr>
            <w:tcW w:w="1259" w:type="dxa"/>
            <w:tcBorders>
              <w:left w:val="single" w:sz="6" w:space="0" w:color="auto"/>
              <w:bottom w:val="nil"/>
              <w:right w:val="single" w:sz="6" w:space="0" w:color="auto"/>
            </w:tcBorders>
            <w:shd w:val="clear" w:color="auto" w:fill="FFFFFF"/>
            <w:vAlign w:val="bottom"/>
          </w:tcPr>
          <w:p w:rsidR="00E70ADE" w:rsidRPr="0018125A" w:rsidRDefault="00E70ADE" w:rsidP="007349FA">
            <w:pPr>
              <w:shd w:val="clear" w:color="auto" w:fill="FFFFFF"/>
              <w:ind w:right="72"/>
              <w:jc w:val="right"/>
              <w:rPr>
                <w:sz w:val="22"/>
                <w:szCs w:val="22"/>
              </w:rPr>
            </w:pPr>
          </w:p>
        </w:tc>
        <w:tc>
          <w:tcPr>
            <w:tcW w:w="1328" w:type="dxa"/>
            <w:tcBorders>
              <w:top w:val="nil"/>
              <w:left w:val="single" w:sz="6" w:space="0" w:color="auto"/>
              <w:bottom w:val="nil"/>
              <w:right w:val="nil"/>
            </w:tcBorders>
            <w:shd w:val="clear" w:color="auto" w:fill="FFFFFF"/>
            <w:vAlign w:val="bottom"/>
          </w:tcPr>
          <w:p w:rsidR="00E70ADE" w:rsidRPr="0018125A" w:rsidRDefault="00E70ADE" w:rsidP="007349FA">
            <w:pPr>
              <w:shd w:val="clear" w:color="auto" w:fill="FFFFFF"/>
              <w:ind w:right="72"/>
              <w:jc w:val="right"/>
              <w:rPr>
                <w:sz w:val="22"/>
                <w:szCs w:val="22"/>
              </w:rPr>
            </w:pPr>
          </w:p>
        </w:tc>
      </w:tr>
      <w:tr w:rsidR="00E70ADE" w:rsidRPr="0018125A" w:rsidTr="00D746C7">
        <w:trPr>
          <w:trHeight w:val="395"/>
          <w:jc w:val="center"/>
        </w:trPr>
        <w:tc>
          <w:tcPr>
            <w:tcW w:w="6522" w:type="dxa"/>
            <w:gridSpan w:val="3"/>
            <w:tcBorders>
              <w:top w:val="nil"/>
              <w:left w:val="nil"/>
              <w:bottom w:val="nil"/>
              <w:right w:val="single" w:sz="6" w:space="0" w:color="auto"/>
            </w:tcBorders>
            <w:shd w:val="clear" w:color="auto" w:fill="FFFFFF"/>
            <w:vAlign w:val="bottom"/>
          </w:tcPr>
          <w:p w:rsidR="00E70ADE" w:rsidRPr="0018125A" w:rsidRDefault="00E70ADE" w:rsidP="007349FA">
            <w:pPr>
              <w:shd w:val="clear" w:color="auto" w:fill="FFFFFF"/>
              <w:tabs>
                <w:tab w:val="left" w:leader="dot" w:pos="6048"/>
              </w:tabs>
              <w:jc w:val="center"/>
              <w:rPr>
                <w:sz w:val="22"/>
                <w:szCs w:val="22"/>
              </w:rPr>
            </w:pPr>
            <w:r w:rsidRPr="0018125A">
              <w:rPr>
                <w:sz w:val="22"/>
                <w:szCs w:val="22"/>
              </w:rPr>
              <w:t>GENERAL</w:t>
            </w:r>
            <w:r w:rsidR="00B204BA" w:rsidRPr="0018125A">
              <w:rPr>
                <w:sz w:val="22"/>
                <w:szCs w:val="22"/>
              </w:rPr>
              <w:t xml:space="preserve"> </w:t>
            </w:r>
            <w:r w:rsidRPr="0018125A">
              <w:rPr>
                <w:sz w:val="22"/>
                <w:szCs w:val="22"/>
              </w:rPr>
              <w:t>CONTINGENCIES.</w:t>
            </w:r>
          </w:p>
        </w:tc>
        <w:tc>
          <w:tcPr>
            <w:tcW w:w="1259" w:type="dxa"/>
            <w:tcBorders>
              <w:top w:val="nil"/>
              <w:left w:val="single" w:sz="6" w:space="0" w:color="auto"/>
              <w:bottom w:val="nil"/>
              <w:right w:val="single" w:sz="6" w:space="0" w:color="auto"/>
            </w:tcBorders>
            <w:shd w:val="clear" w:color="auto" w:fill="FFFFFF"/>
            <w:vAlign w:val="bottom"/>
          </w:tcPr>
          <w:p w:rsidR="00E70ADE" w:rsidRPr="0018125A" w:rsidRDefault="00E70ADE" w:rsidP="007349FA">
            <w:pPr>
              <w:shd w:val="clear" w:color="auto" w:fill="FFFFFF"/>
              <w:ind w:right="72"/>
              <w:jc w:val="right"/>
              <w:rPr>
                <w:sz w:val="22"/>
                <w:szCs w:val="22"/>
              </w:rPr>
            </w:pPr>
          </w:p>
        </w:tc>
        <w:tc>
          <w:tcPr>
            <w:tcW w:w="1328" w:type="dxa"/>
            <w:tcBorders>
              <w:top w:val="nil"/>
              <w:left w:val="single" w:sz="6" w:space="0" w:color="auto"/>
              <w:bottom w:val="nil"/>
              <w:right w:val="nil"/>
            </w:tcBorders>
            <w:shd w:val="clear" w:color="auto" w:fill="FFFFFF"/>
            <w:vAlign w:val="bottom"/>
          </w:tcPr>
          <w:p w:rsidR="00E70ADE" w:rsidRPr="0018125A" w:rsidRDefault="00E70ADE" w:rsidP="007349FA">
            <w:pPr>
              <w:shd w:val="clear" w:color="auto" w:fill="FFFFFF"/>
              <w:ind w:right="72"/>
              <w:jc w:val="right"/>
              <w:rPr>
                <w:sz w:val="22"/>
                <w:szCs w:val="22"/>
              </w:rPr>
            </w:pPr>
          </w:p>
        </w:tc>
      </w:tr>
      <w:tr w:rsidR="00E70ADE" w:rsidRPr="0018125A" w:rsidTr="00D746C7">
        <w:trPr>
          <w:trHeight w:val="388"/>
          <w:jc w:val="center"/>
        </w:trPr>
        <w:tc>
          <w:tcPr>
            <w:tcW w:w="6522" w:type="dxa"/>
            <w:gridSpan w:val="3"/>
            <w:tcBorders>
              <w:top w:val="nil"/>
              <w:left w:val="nil"/>
              <w:bottom w:val="nil"/>
              <w:right w:val="single" w:sz="6" w:space="0" w:color="auto"/>
            </w:tcBorders>
            <w:shd w:val="clear" w:color="auto" w:fill="FFFFFF"/>
            <w:vAlign w:val="bottom"/>
          </w:tcPr>
          <w:p w:rsidR="00E70ADE" w:rsidRPr="0018125A" w:rsidRDefault="00E70ADE" w:rsidP="00D746C7">
            <w:pPr>
              <w:shd w:val="clear" w:color="auto" w:fill="FFFFFF"/>
              <w:tabs>
                <w:tab w:val="left" w:leader="dot" w:pos="6048"/>
              </w:tabs>
              <w:ind w:left="378"/>
              <w:rPr>
                <w:sz w:val="22"/>
                <w:szCs w:val="22"/>
              </w:rPr>
            </w:pPr>
            <w:r w:rsidRPr="0018125A">
              <w:rPr>
                <w:sz w:val="22"/>
                <w:szCs w:val="22"/>
              </w:rPr>
              <w:t>Subdivision No. 1.</w:t>
            </w:r>
          </w:p>
        </w:tc>
        <w:tc>
          <w:tcPr>
            <w:tcW w:w="1259" w:type="dxa"/>
            <w:tcBorders>
              <w:top w:val="nil"/>
              <w:left w:val="single" w:sz="6" w:space="0" w:color="auto"/>
              <w:bottom w:val="nil"/>
              <w:right w:val="single" w:sz="6" w:space="0" w:color="auto"/>
            </w:tcBorders>
            <w:shd w:val="clear" w:color="auto" w:fill="FFFFFF"/>
            <w:vAlign w:val="bottom"/>
          </w:tcPr>
          <w:p w:rsidR="00E70ADE" w:rsidRPr="0018125A" w:rsidRDefault="00E70ADE" w:rsidP="007349FA">
            <w:pPr>
              <w:shd w:val="clear" w:color="auto" w:fill="FFFFFF"/>
              <w:ind w:right="72"/>
              <w:jc w:val="right"/>
              <w:rPr>
                <w:sz w:val="22"/>
                <w:szCs w:val="22"/>
              </w:rPr>
            </w:pPr>
          </w:p>
        </w:tc>
        <w:tc>
          <w:tcPr>
            <w:tcW w:w="1328" w:type="dxa"/>
            <w:tcBorders>
              <w:top w:val="nil"/>
              <w:left w:val="single" w:sz="6" w:space="0" w:color="auto"/>
              <w:bottom w:val="nil"/>
              <w:right w:val="nil"/>
            </w:tcBorders>
            <w:shd w:val="clear" w:color="auto" w:fill="FFFFFF"/>
            <w:vAlign w:val="bottom"/>
          </w:tcPr>
          <w:p w:rsidR="00E70ADE" w:rsidRPr="0018125A" w:rsidRDefault="00E70ADE" w:rsidP="007349FA">
            <w:pPr>
              <w:shd w:val="clear" w:color="auto" w:fill="FFFFFF"/>
              <w:ind w:right="72"/>
              <w:jc w:val="right"/>
              <w:rPr>
                <w:sz w:val="22"/>
                <w:szCs w:val="22"/>
              </w:rPr>
            </w:pPr>
          </w:p>
        </w:tc>
      </w:tr>
      <w:tr w:rsidR="00E70ADE" w:rsidRPr="0018125A" w:rsidTr="00D746C7">
        <w:trPr>
          <w:trHeight w:val="294"/>
          <w:jc w:val="center"/>
        </w:trPr>
        <w:tc>
          <w:tcPr>
            <w:tcW w:w="6522" w:type="dxa"/>
            <w:gridSpan w:val="3"/>
            <w:tcBorders>
              <w:top w:val="nil"/>
              <w:left w:val="nil"/>
              <w:bottom w:val="nil"/>
              <w:right w:val="single" w:sz="6" w:space="0" w:color="auto"/>
            </w:tcBorders>
            <w:shd w:val="clear" w:color="auto" w:fill="FFFFFF"/>
            <w:vAlign w:val="bottom"/>
          </w:tcPr>
          <w:p w:rsidR="00E70ADE" w:rsidRPr="0018125A" w:rsidRDefault="00E70ADE" w:rsidP="007349FA">
            <w:pPr>
              <w:shd w:val="clear" w:color="auto" w:fill="FFFFFF"/>
              <w:tabs>
                <w:tab w:val="left" w:leader="dot" w:pos="6048"/>
              </w:tabs>
              <w:rPr>
                <w:sz w:val="22"/>
                <w:szCs w:val="22"/>
              </w:rPr>
            </w:pPr>
            <w:r w:rsidRPr="0018125A">
              <w:rPr>
                <w:sz w:val="22"/>
                <w:szCs w:val="22"/>
              </w:rPr>
              <w:t>No. 3. Other travelling expenses</w:t>
            </w:r>
            <w:r w:rsidR="007349FA">
              <w:rPr>
                <w:sz w:val="22"/>
                <w:szCs w:val="22"/>
              </w:rPr>
              <w:tab/>
            </w:r>
          </w:p>
        </w:tc>
        <w:tc>
          <w:tcPr>
            <w:tcW w:w="1259" w:type="dxa"/>
            <w:tcBorders>
              <w:top w:val="nil"/>
              <w:left w:val="single" w:sz="6" w:space="0" w:color="auto"/>
              <w:bottom w:val="nil"/>
              <w:right w:val="single" w:sz="6" w:space="0" w:color="auto"/>
            </w:tcBorders>
            <w:shd w:val="clear" w:color="auto" w:fill="FFFFFF"/>
            <w:vAlign w:val="bottom"/>
          </w:tcPr>
          <w:p w:rsidR="00E70ADE" w:rsidRPr="0018125A" w:rsidRDefault="00E70ADE" w:rsidP="007349FA">
            <w:pPr>
              <w:shd w:val="clear" w:color="auto" w:fill="FFFFFF"/>
              <w:ind w:right="72"/>
              <w:jc w:val="right"/>
              <w:rPr>
                <w:sz w:val="22"/>
                <w:szCs w:val="22"/>
              </w:rPr>
            </w:pPr>
            <w:r w:rsidRPr="0018125A">
              <w:rPr>
                <w:sz w:val="22"/>
                <w:szCs w:val="22"/>
              </w:rPr>
              <w:t>100</w:t>
            </w:r>
          </w:p>
        </w:tc>
        <w:tc>
          <w:tcPr>
            <w:tcW w:w="1328" w:type="dxa"/>
            <w:tcBorders>
              <w:top w:val="nil"/>
              <w:left w:val="single" w:sz="6" w:space="0" w:color="auto"/>
              <w:bottom w:val="nil"/>
              <w:right w:val="nil"/>
            </w:tcBorders>
            <w:shd w:val="clear" w:color="auto" w:fill="FFFFFF"/>
            <w:vAlign w:val="bottom"/>
          </w:tcPr>
          <w:p w:rsidR="00E70ADE" w:rsidRPr="0018125A" w:rsidRDefault="00E70ADE" w:rsidP="007349FA">
            <w:pPr>
              <w:shd w:val="clear" w:color="auto" w:fill="FFFFFF"/>
              <w:ind w:right="72"/>
              <w:jc w:val="right"/>
              <w:rPr>
                <w:sz w:val="22"/>
                <w:szCs w:val="22"/>
              </w:rPr>
            </w:pPr>
          </w:p>
        </w:tc>
      </w:tr>
      <w:tr w:rsidR="00E70ADE" w:rsidRPr="0018125A" w:rsidTr="00D746C7">
        <w:trPr>
          <w:trHeight w:val="80"/>
          <w:jc w:val="center"/>
        </w:trPr>
        <w:tc>
          <w:tcPr>
            <w:tcW w:w="6522" w:type="dxa"/>
            <w:gridSpan w:val="3"/>
            <w:tcBorders>
              <w:top w:val="nil"/>
              <w:left w:val="nil"/>
              <w:bottom w:val="nil"/>
              <w:right w:val="single" w:sz="6" w:space="0" w:color="auto"/>
            </w:tcBorders>
            <w:shd w:val="clear" w:color="auto" w:fill="FFFFFF"/>
            <w:vAlign w:val="bottom"/>
          </w:tcPr>
          <w:p w:rsidR="00E70ADE" w:rsidRPr="0018125A" w:rsidRDefault="00E70ADE" w:rsidP="007349FA">
            <w:pPr>
              <w:shd w:val="clear" w:color="auto" w:fill="FFFFFF"/>
              <w:tabs>
                <w:tab w:val="left" w:leader="dot" w:pos="6048"/>
              </w:tabs>
              <w:ind w:left="360"/>
              <w:rPr>
                <w:sz w:val="22"/>
                <w:szCs w:val="22"/>
              </w:rPr>
            </w:pPr>
            <w:r w:rsidRPr="0018125A">
              <w:rPr>
                <w:sz w:val="22"/>
                <w:szCs w:val="22"/>
              </w:rPr>
              <w:t>4. Incidental and petty cash expenditure</w:t>
            </w:r>
            <w:r w:rsidR="007349FA">
              <w:rPr>
                <w:sz w:val="22"/>
                <w:szCs w:val="22"/>
              </w:rPr>
              <w:tab/>
            </w:r>
          </w:p>
        </w:tc>
        <w:tc>
          <w:tcPr>
            <w:tcW w:w="1259" w:type="dxa"/>
            <w:tcBorders>
              <w:top w:val="nil"/>
              <w:left w:val="single" w:sz="6" w:space="0" w:color="auto"/>
              <w:bottom w:val="single" w:sz="6" w:space="0" w:color="auto"/>
              <w:right w:val="single" w:sz="6" w:space="0" w:color="auto"/>
            </w:tcBorders>
            <w:shd w:val="clear" w:color="auto" w:fill="FFFFFF"/>
            <w:vAlign w:val="bottom"/>
          </w:tcPr>
          <w:p w:rsidR="00E70ADE" w:rsidRPr="0018125A" w:rsidRDefault="00E70ADE" w:rsidP="007349FA">
            <w:pPr>
              <w:shd w:val="clear" w:color="auto" w:fill="FFFFFF"/>
              <w:ind w:right="72"/>
              <w:jc w:val="right"/>
              <w:rPr>
                <w:sz w:val="22"/>
                <w:szCs w:val="22"/>
              </w:rPr>
            </w:pPr>
            <w:r w:rsidRPr="0018125A">
              <w:rPr>
                <w:sz w:val="22"/>
                <w:szCs w:val="22"/>
              </w:rPr>
              <w:t>30</w:t>
            </w:r>
          </w:p>
        </w:tc>
        <w:tc>
          <w:tcPr>
            <w:tcW w:w="1328" w:type="dxa"/>
            <w:tcBorders>
              <w:top w:val="nil"/>
              <w:left w:val="single" w:sz="6" w:space="0" w:color="auto"/>
              <w:bottom w:val="nil"/>
              <w:right w:val="nil"/>
            </w:tcBorders>
            <w:shd w:val="clear" w:color="auto" w:fill="FFFFFF"/>
            <w:vAlign w:val="bottom"/>
          </w:tcPr>
          <w:p w:rsidR="00E70ADE" w:rsidRPr="0018125A" w:rsidRDefault="00E70ADE" w:rsidP="007349FA">
            <w:pPr>
              <w:shd w:val="clear" w:color="auto" w:fill="FFFFFF"/>
              <w:ind w:right="72"/>
              <w:jc w:val="right"/>
              <w:rPr>
                <w:sz w:val="22"/>
                <w:szCs w:val="22"/>
              </w:rPr>
            </w:pPr>
          </w:p>
        </w:tc>
      </w:tr>
      <w:tr w:rsidR="00E70ADE" w:rsidRPr="0018125A" w:rsidTr="00D746C7">
        <w:trPr>
          <w:trHeight w:val="388"/>
          <w:jc w:val="center"/>
        </w:trPr>
        <w:tc>
          <w:tcPr>
            <w:tcW w:w="6522" w:type="dxa"/>
            <w:gridSpan w:val="3"/>
            <w:tcBorders>
              <w:top w:val="nil"/>
              <w:left w:val="nil"/>
              <w:bottom w:val="nil"/>
              <w:right w:val="single" w:sz="6" w:space="0" w:color="auto"/>
            </w:tcBorders>
            <w:shd w:val="clear" w:color="auto" w:fill="FFFFFF"/>
            <w:vAlign w:val="bottom"/>
          </w:tcPr>
          <w:p w:rsidR="00E70ADE" w:rsidRPr="0018125A" w:rsidRDefault="00E70ADE" w:rsidP="007349FA">
            <w:pPr>
              <w:shd w:val="clear" w:color="auto" w:fill="FFFFFF"/>
              <w:tabs>
                <w:tab w:val="left" w:leader="dot" w:pos="6048"/>
              </w:tabs>
              <w:rPr>
                <w:sz w:val="22"/>
                <w:szCs w:val="22"/>
              </w:rPr>
            </w:pPr>
          </w:p>
        </w:tc>
        <w:tc>
          <w:tcPr>
            <w:tcW w:w="1259" w:type="dxa"/>
            <w:tcBorders>
              <w:top w:val="single" w:sz="6" w:space="0" w:color="auto"/>
              <w:left w:val="single" w:sz="6" w:space="0" w:color="auto"/>
              <w:bottom w:val="single" w:sz="6" w:space="0" w:color="auto"/>
              <w:right w:val="single" w:sz="6" w:space="0" w:color="auto"/>
            </w:tcBorders>
            <w:shd w:val="clear" w:color="auto" w:fill="FFFFFF"/>
            <w:vAlign w:val="center"/>
          </w:tcPr>
          <w:p w:rsidR="00E70ADE" w:rsidRPr="0018125A" w:rsidRDefault="00E70ADE" w:rsidP="00D746C7">
            <w:pPr>
              <w:shd w:val="clear" w:color="auto" w:fill="FFFFFF"/>
              <w:ind w:right="72"/>
              <w:jc w:val="right"/>
              <w:rPr>
                <w:sz w:val="22"/>
                <w:szCs w:val="22"/>
              </w:rPr>
            </w:pPr>
            <w:r w:rsidRPr="0018125A">
              <w:rPr>
                <w:sz w:val="22"/>
                <w:szCs w:val="22"/>
              </w:rPr>
              <w:t>130</w:t>
            </w:r>
          </w:p>
        </w:tc>
        <w:tc>
          <w:tcPr>
            <w:tcW w:w="1328" w:type="dxa"/>
            <w:tcBorders>
              <w:top w:val="nil"/>
              <w:left w:val="single" w:sz="6" w:space="0" w:color="auto"/>
              <w:bottom w:val="nil"/>
              <w:right w:val="nil"/>
            </w:tcBorders>
            <w:shd w:val="clear" w:color="auto" w:fill="FFFFFF"/>
            <w:vAlign w:val="bottom"/>
          </w:tcPr>
          <w:p w:rsidR="00E70ADE" w:rsidRPr="0018125A" w:rsidRDefault="00E70ADE" w:rsidP="007349FA">
            <w:pPr>
              <w:shd w:val="clear" w:color="auto" w:fill="FFFFFF"/>
              <w:ind w:right="72"/>
              <w:jc w:val="right"/>
              <w:rPr>
                <w:sz w:val="22"/>
                <w:szCs w:val="22"/>
              </w:rPr>
            </w:pPr>
          </w:p>
        </w:tc>
      </w:tr>
      <w:tr w:rsidR="00E70ADE" w:rsidRPr="0018125A" w:rsidTr="00D746C7">
        <w:trPr>
          <w:trHeight w:val="445"/>
          <w:jc w:val="center"/>
        </w:trPr>
        <w:tc>
          <w:tcPr>
            <w:tcW w:w="6522" w:type="dxa"/>
            <w:gridSpan w:val="3"/>
            <w:tcBorders>
              <w:top w:val="nil"/>
              <w:left w:val="nil"/>
              <w:bottom w:val="nil"/>
              <w:right w:val="single" w:sz="6" w:space="0" w:color="auto"/>
            </w:tcBorders>
            <w:shd w:val="clear" w:color="auto" w:fill="FFFFFF"/>
            <w:vAlign w:val="bottom"/>
          </w:tcPr>
          <w:p w:rsidR="00E70ADE" w:rsidRPr="0018125A" w:rsidRDefault="00E70ADE" w:rsidP="007349FA">
            <w:pPr>
              <w:shd w:val="clear" w:color="auto" w:fill="FFFFFF"/>
              <w:tabs>
                <w:tab w:val="left" w:leader="dot" w:pos="6048"/>
              </w:tabs>
              <w:ind w:left="2880"/>
              <w:rPr>
                <w:sz w:val="22"/>
                <w:szCs w:val="22"/>
              </w:rPr>
            </w:pPr>
            <w:r w:rsidRPr="0018125A">
              <w:rPr>
                <w:sz w:val="22"/>
                <w:szCs w:val="22"/>
              </w:rPr>
              <w:t>Carried forward</w:t>
            </w:r>
            <w:r w:rsidR="007349FA">
              <w:rPr>
                <w:sz w:val="22"/>
                <w:szCs w:val="22"/>
              </w:rPr>
              <w:tab/>
            </w:r>
          </w:p>
        </w:tc>
        <w:tc>
          <w:tcPr>
            <w:tcW w:w="1259" w:type="dxa"/>
            <w:tcBorders>
              <w:top w:val="single" w:sz="6" w:space="0" w:color="auto"/>
              <w:left w:val="single" w:sz="6" w:space="0" w:color="auto"/>
              <w:bottom w:val="nil"/>
              <w:right w:val="single" w:sz="4" w:space="0" w:color="auto"/>
            </w:tcBorders>
            <w:shd w:val="clear" w:color="auto" w:fill="FFFFFF"/>
            <w:vAlign w:val="bottom"/>
          </w:tcPr>
          <w:p w:rsidR="00E70ADE" w:rsidRPr="0018125A" w:rsidRDefault="00E70ADE" w:rsidP="007349FA">
            <w:pPr>
              <w:shd w:val="clear" w:color="auto" w:fill="FFFFFF"/>
              <w:ind w:right="72"/>
              <w:jc w:val="right"/>
              <w:rPr>
                <w:sz w:val="22"/>
                <w:szCs w:val="22"/>
              </w:rPr>
            </w:pPr>
            <w:r w:rsidRPr="0018125A">
              <w:rPr>
                <w:sz w:val="22"/>
                <w:szCs w:val="22"/>
              </w:rPr>
              <w:t>280</w:t>
            </w:r>
          </w:p>
        </w:tc>
        <w:tc>
          <w:tcPr>
            <w:tcW w:w="1328" w:type="dxa"/>
            <w:tcBorders>
              <w:top w:val="nil"/>
              <w:left w:val="single" w:sz="4" w:space="0" w:color="auto"/>
              <w:bottom w:val="nil"/>
              <w:right w:val="nil"/>
            </w:tcBorders>
            <w:shd w:val="clear" w:color="auto" w:fill="FFFFFF"/>
            <w:vAlign w:val="bottom"/>
          </w:tcPr>
          <w:p w:rsidR="00E70ADE" w:rsidRPr="0018125A" w:rsidRDefault="00E70ADE" w:rsidP="007349FA">
            <w:pPr>
              <w:shd w:val="clear" w:color="auto" w:fill="FFFFFF"/>
              <w:ind w:right="72"/>
              <w:jc w:val="right"/>
              <w:rPr>
                <w:sz w:val="22"/>
                <w:szCs w:val="22"/>
              </w:rPr>
            </w:pPr>
          </w:p>
        </w:tc>
      </w:tr>
    </w:tbl>
    <w:p w:rsidR="00E70ADE" w:rsidRPr="0018125A" w:rsidRDefault="00B204BA" w:rsidP="005544B9">
      <w:pPr>
        <w:shd w:val="clear" w:color="auto" w:fill="FFFFFF"/>
        <w:rPr>
          <w:sz w:val="22"/>
          <w:szCs w:val="22"/>
        </w:rPr>
      </w:pPr>
      <w:r w:rsidRPr="0018125A">
        <w:rPr>
          <w:sz w:val="22"/>
          <w:szCs w:val="22"/>
        </w:rPr>
        <w:br w:type="page"/>
      </w:r>
    </w:p>
    <w:tbl>
      <w:tblPr>
        <w:tblW w:w="5000" w:type="pct"/>
        <w:jc w:val="center"/>
        <w:tblLayout w:type="fixed"/>
        <w:tblCellMar>
          <w:left w:w="40" w:type="dxa"/>
          <w:right w:w="40" w:type="dxa"/>
        </w:tblCellMar>
        <w:tblLook w:val="0000" w:firstRow="0" w:lastRow="0" w:firstColumn="0" w:lastColumn="0" w:noHBand="0" w:noVBand="0"/>
      </w:tblPr>
      <w:tblGrid>
        <w:gridCol w:w="6520"/>
        <w:gridCol w:w="1260"/>
        <w:gridCol w:w="1329"/>
      </w:tblGrid>
      <w:tr w:rsidR="00D746C7" w:rsidRPr="0018125A" w:rsidTr="00D746C7">
        <w:trPr>
          <w:trHeight w:val="749"/>
          <w:jc w:val="center"/>
        </w:trPr>
        <w:tc>
          <w:tcPr>
            <w:tcW w:w="9109" w:type="dxa"/>
            <w:gridSpan w:val="3"/>
            <w:tcBorders>
              <w:top w:val="single" w:sz="4" w:space="0" w:color="auto"/>
              <w:bottom w:val="single" w:sz="4" w:space="0" w:color="auto"/>
            </w:tcBorders>
            <w:shd w:val="clear" w:color="auto" w:fill="FFFFFF"/>
            <w:vAlign w:val="center"/>
          </w:tcPr>
          <w:p w:rsidR="00D746C7" w:rsidRPr="00D746C7" w:rsidRDefault="00D746C7" w:rsidP="00D746C7">
            <w:pPr>
              <w:shd w:val="clear" w:color="auto" w:fill="FFFFFF"/>
              <w:jc w:val="center"/>
              <w:rPr>
                <w:sz w:val="24"/>
                <w:szCs w:val="22"/>
              </w:rPr>
            </w:pPr>
            <w:r w:rsidRPr="00D746C7">
              <w:rPr>
                <w:bCs/>
                <w:sz w:val="24"/>
                <w:szCs w:val="22"/>
                <w:lang w:val="it-IT"/>
              </w:rPr>
              <w:lastRenderedPageBreak/>
              <w:t>VII.</w:t>
            </w:r>
            <w:r w:rsidRPr="00D746C7">
              <w:rPr>
                <w:sz w:val="24"/>
                <w:szCs w:val="22"/>
              </w:rPr>
              <w:t>—</w:t>
            </w:r>
            <w:r w:rsidRPr="00D746C7">
              <w:rPr>
                <w:smallCaps/>
                <w:sz w:val="24"/>
                <w:szCs w:val="22"/>
              </w:rPr>
              <w:t>The Department of Defence</w:t>
            </w:r>
            <w:r w:rsidRPr="00D746C7">
              <w:rPr>
                <w:sz w:val="24"/>
                <w:szCs w:val="22"/>
              </w:rPr>
              <w:t>—</w:t>
            </w:r>
            <w:r w:rsidRPr="00D746C7">
              <w:rPr>
                <w:i/>
                <w:iCs/>
                <w:sz w:val="24"/>
                <w:szCs w:val="22"/>
              </w:rPr>
              <w:t>continued.</w:t>
            </w:r>
          </w:p>
        </w:tc>
      </w:tr>
      <w:tr w:rsidR="00E70ADE" w:rsidRPr="0018125A" w:rsidTr="00D746C7">
        <w:trPr>
          <w:trHeight w:val="665"/>
          <w:jc w:val="center"/>
        </w:trPr>
        <w:tc>
          <w:tcPr>
            <w:tcW w:w="6520" w:type="dxa"/>
            <w:tcBorders>
              <w:top w:val="single" w:sz="4" w:space="0" w:color="auto"/>
              <w:right w:val="single" w:sz="2" w:space="0" w:color="auto"/>
            </w:tcBorders>
            <w:shd w:val="clear" w:color="auto" w:fill="FFFFFF"/>
            <w:vAlign w:val="bottom"/>
          </w:tcPr>
          <w:p w:rsidR="00DD6877" w:rsidRPr="0018125A" w:rsidRDefault="00DD6877" w:rsidP="00780999">
            <w:pPr>
              <w:shd w:val="clear" w:color="auto" w:fill="FFFFFF"/>
              <w:tabs>
                <w:tab w:val="left" w:leader="dot" w:pos="6048"/>
              </w:tabs>
              <w:jc w:val="center"/>
              <w:rPr>
                <w:sz w:val="22"/>
                <w:szCs w:val="22"/>
              </w:rPr>
            </w:pPr>
          </w:p>
        </w:tc>
        <w:tc>
          <w:tcPr>
            <w:tcW w:w="1260" w:type="dxa"/>
            <w:tcBorders>
              <w:top w:val="single" w:sz="4" w:space="0" w:color="auto"/>
              <w:left w:val="single" w:sz="2" w:space="0" w:color="auto"/>
              <w:bottom w:val="single" w:sz="2" w:space="0" w:color="auto"/>
              <w:right w:val="single" w:sz="2" w:space="0" w:color="auto"/>
            </w:tcBorders>
            <w:shd w:val="clear" w:color="auto" w:fill="FFFFFF"/>
            <w:vAlign w:val="center"/>
          </w:tcPr>
          <w:p w:rsidR="00E70ADE" w:rsidRPr="00D746C7" w:rsidRDefault="00B204BA" w:rsidP="00D746C7">
            <w:pPr>
              <w:shd w:val="clear" w:color="auto" w:fill="FFFFFF"/>
              <w:jc w:val="center"/>
              <w:rPr>
                <w:sz w:val="18"/>
                <w:szCs w:val="18"/>
              </w:rPr>
            </w:pPr>
            <w:r w:rsidRPr="00D746C7">
              <w:rPr>
                <w:sz w:val="18"/>
                <w:szCs w:val="18"/>
              </w:rPr>
              <w:t>“</w:t>
            </w:r>
            <w:r w:rsidR="00E70ADE" w:rsidRPr="00D746C7">
              <w:rPr>
                <w:sz w:val="18"/>
                <w:szCs w:val="18"/>
              </w:rPr>
              <w:t>Transferred.</w:t>
            </w:r>
            <w:r w:rsidRPr="00D746C7">
              <w:rPr>
                <w:sz w:val="18"/>
                <w:szCs w:val="18"/>
              </w:rPr>
              <w:t>”</w:t>
            </w:r>
          </w:p>
        </w:tc>
        <w:tc>
          <w:tcPr>
            <w:tcW w:w="1329" w:type="dxa"/>
            <w:tcBorders>
              <w:top w:val="single" w:sz="4" w:space="0" w:color="auto"/>
              <w:left w:val="single" w:sz="2" w:space="0" w:color="auto"/>
              <w:bottom w:val="single" w:sz="2" w:space="0" w:color="auto"/>
            </w:tcBorders>
            <w:shd w:val="clear" w:color="auto" w:fill="FFFFFF"/>
            <w:vAlign w:val="center"/>
          </w:tcPr>
          <w:p w:rsidR="00E70ADE" w:rsidRPr="00D746C7" w:rsidRDefault="00B204BA" w:rsidP="00D746C7">
            <w:pPr>
              <w:shd w:val="clear" w:color="auto" w:fill="FFFFFF"/>
              <w:jc w:val="center"/>
              <w:rPr>
                <w:sz w:val="18"/>
                <w:szCs w:val="18"/>
              </w:rPr>
            </w:pPr>
            <w:r w:rsidRPr="00D746C7">
              <w:rPr>
                <w:sz w:val="18"/>
                <w:szCs w:val="18"/>
              </w:rPr>
              <w:t>“</w:t>
            </w:r>
            <w:r w:rsidR="00E70ADE" w:rsidRPr="00D746C7">
              <w:rPr>
                <w:sz w:val="18"/>
                <w:szCs w:val="18"/>
              </w:rPr>
              <w:t>Other.</w:t>
            </w:r>
            <w:r w:rsidRPr="00D746C7">
              <w:rPr>
                <w:sz w:val="18"/>
                <w:szCs w:val="18"/>
              </w:rPr>
              <w:t>”</w:t>
            </w:r>
          </w:p>
        </w:tc>
      </w:tr>
      <w:tr w:rsidR="00E70ADE" w:rsidRPr="0018125A" w:rsidTr="00B933CD">
        <w:trPr>
          <w:trHeight w:val="244"/>
          <w:jc w:val="center"/>
        </w:trPr>
        <w:tc>
          <w:tcPr>
            <w:tcW w:w="6520" w:type="dxa"/>
            <w:tcBorders>
              <w:right w:val="single" w:sz="2" w:space="0" w:color="auto"/>
            </w:tcBorders>
            <w:shd w:val="clear" w:color="auto" w:fill="FFFFFF"/>
            <w:vAlign w:val="bottom"/>
          </w:tcPr>
          <w:p w:rsidR="00E70ADE" w:rsidRPr="0018125A" w:rsidRDefault="00E70ADE" w:rsidP="00780999">
            <w:pPr>
              <w:shd w:val="clear" w:color="auto" w:fill="FFFFFF"/>
              <w:tabs>
                <w:tab w:val="left" w:leader="dot" w:pos="6048"/>
              </w:tabs>
              <w:jc w:val="center"/>
              <w:rPr>
                <w:sz w:val="22"/>
                <w:szCs w:val="22"/>
              </w:rPr>
            </w:pPr>
            <w:r w:rsidRPr="0018125A">
              <w:rPr>
                <w:sz w:val="22"/>
                <w:szCs w:val="22"/>
              </w:rPr>
              <w:t>TASMANIAN MILITARY FORCES</w:t>
            </w:r>
            <w:r w:rsidRPr="0018125A">
              <w:rPr>
                <w:rFonts w:eastAsia="Times New Roman"/>
                <w:sz w:val="22"/>
                <w:szCs w:val="22"/>
              </w:rPr>
              <w:t>—</w:t>
            </w:r>
            <w:r w:rsidRPr="0018125A">
              <w:rPr>
                <w:rFonts w:eastAsia="Times New Roman"/>
                <w:i/>
                <w:iCs/>
                <w:sz w:val="22"/>
                <w:szCs w:val="22"/>
              </w:rPr>
              <w:t>continued.</w:t>
            </w:r>
          </w:p>
        </w:tc>
        <w:tc>
          <w:tcPr>
            <w:tcW w:w="1260" w:type="dxa"/>
            <w:tcBorders>
              <w:top w:val="single" w:sz="2" w:space="0" w:color="auto"/>
              <w:left w:val="single" w:sz="2" w:space="0" w:color="auto"/>
              <w:right w:val="single" w:sz="2" w:space="0" w:color="auto"/>
            </w:tcBorders>
            <w:shd w:val="clear" w:color="auto" w:fill="FFFFFF"/>
            <w:vAlign w:val="bottom"/>
          </w:tcPr>
          <w:p w:rsidR="00E70ADE" w:rsidRPr="0018125A" w:rsidRDefault="00B9264E" w:rsidP="00B9264E">
            <w:pPr>
              <w:shd w:val="clear" w:color="auto" w:fill="FFFFFF"/>
              <w:jc w:val="center"/>
              <w:rPr>
                <w:sz w:val="22"/>
                <w:szCs w:val="22"/>
              </w:rPr>
            </w:pPr>
            <w:r w:rsidRPr="0018125A">
              <w:rPr>
                <w:rFonts w:eastAsia="Times New Roman"/>
                <w:sz w:val="22"/>
                <w:szCs w:val="22"/>
              </w:rPr>
              <w:t>£</w:t>
            </w:r>
          </w:p>
        </w:tc>
        <w:tc>
          <w:tcPr>
            <w:tcW w:w="1329" w:type="dxa"/>
            <w:tcBorders>
              <w:top w:val="single" w:sz="2" w:space="0" w:color="auto"/>
              <w:left w:val="single" w:sz="2" w:space="0" w:color="auto"/>
            </w:tcBorders>
            <w:shd w:val="clear" w:color="auto" w:fill="FFFFFF"/>
            <w:vAlign w:val="bottom"/>
          </w:tcPr>
          <w:p w:rsidR="00E70ADE" w:rsidRPr="0018125A" w:rsidRDefault="00B9264E" w:rsidP="00B9264E">
            <w:pPr>
              <w:shd w:val="clear" w:color="auto" w:fill="FFFFFF"/>
              <w:jc w:val="center"/>
              <w:rPr>
                <w:sz w:val="22"/>
                <w:szCs w:val="22"/>
              </w:rPr>
            </w:pPr>
            <w:r w:rsidRPr="0018125A">
              <w:rPr>
                <w:rFonts w:eastAsia="Times New Roman"/>
                <w:sz w:val="22"/>
                <w:szCs w:val="22"/>
              </w:rPr>
              <w:t>£</w:t>
            </w:r>
          </w:p>
        </w:tc>
      </w:tr>
      <w:tr w:rsidR="00E70ADE" w:rsidRPr="0018125A" w:rsidTr="00A46463">
        <w:trPr>
          <w:trHeight w:val="468"/>
          <w:jc w:val="center"/>
        </w:trPr>
        <w:tc>
          <w:tcPr>
            <w:tcW w:w="6520" w:type="dxa"/>
            <w:tcBorders>
              <w:right w:val="single" w:sz="2" w:space="0" w:color="auto"/>
            </w:tcBorders>
            <w:shd w:val="clear" w:color="auto" w:fill="FFFFFF"/>
            <w:vAlign w:val="bottom"/>
          </w:tcPr>
          <w:p w:rsidR="00E70ADE" w:rsidRPr="0018125A" w:rsidRDefault="00E70ADE" w:rsidP="00D746C7">
            <w:pPr>
              <w:shd w:val="clear" w:color="auto" w:fill="FFFFFF"/>
              <w:tabs>
                <w:tab w:val="left" w:leader="dot" w:pos="6048"/>
              </w:tabs>
              <w:ind w:left="3330"/>
              <w:rPr>
                <w:sz w:val="22"/>
                <w:szCs w:val="22"/>
              </w:rPr>
            </w:pPr>
            <w:r w:rsidRPr="0018125A">
              <w:rPr>
                <w:sz w:val="22"/>
                <w:szCs w:val="22"/>
              </w:rPr>
              <w:t>Brought forward</w:t>
            </w:r>
            <w:r w:rsidR="00780999">
              <w:rPr>
                <w:sz w:val="22"/>
                <w:szCs w:val="22"/>
              </w:rPr>
              <w:tab/>
            </w:r>
          </w:p>
        </w:tc>
        <w:tc>
          <w:tcPr>
            <w:tcW w:w="1260" w:type="dxa"/>
            <w:tcBorders>
              <w:left w:val="single" w:sz="2" w:space="0" w:color="auto"/>
              <w:bottom w:val="single" w:sz="2" w:space="0" w:color="auto"/>
              <w:right w:val="single" w:sz="2" w:space="0" w:color="auto"/>
            </w:tcBorders>
            <w:shd w:val="clear" w:color="auto" w:fill="FFFFFF"/>
            <w:vAlign w:val="bottom"/>
          </w:tcPr>
          <w:p w:rsidR="00E70ADE" w:rsidRPr="0018125A" w:rsidRDefault="00E70ADE" w:rsidP="00D746C7">
            <w:pPr>
              <w:shd w:val="clear" w:color="auto" w:fill="FFFFFF"/>
              <w:ind w:right="144"/>
              <w:jc w:val="right"/>
              <w:rPr>
                <w:sz w:val="22"/>
                <w:szCs w:val="22"/>
              </w:rPr>
            </w:pPr>
            <w:r w:rsidRPr="0018125A">
              <w:rPr>
                <w:sz w:val="22"/>
                <w:szCs w:val="22"/>
              </w:rPr>
              <w:t>280</w:t>
            </w:r>
          </w:p>
        </w:tc>
        <w:tc>
          <w:tcPr>
            <w:tcW w:w="1329" w:type="dxa"/>
            <w:tcBorders>
              <w:left w:val="single" w:sz="2" w:space="0" w:color="auto"/>
            </w:tcBorders>
            <w:shd w:val="clear" w:color="auto" w:fill="FFFFFF"/>
            <w:vAlign w:val="bottom"/>
          </w:tcPr>
          <w:p w:rsidR="00E70ADE" w:rsidRPr="0018125A" w:rsidRDefault="00E70ADE" w:rsidP="00963C23">
            <w:pPr>
              <w:shd w:val="clear" w:color="auto" w:fill="FFFFFF"/>
              <w:jc w:val="right"/>
              <w:rPr>
                <w:sz w:val="22"/>
                <w:szCs w:val="22"/>
              </w:rPr>
            </w:pPr>
          </w:p>
        </w:tc>
      </w:tr>
      <w:tr w:rsidR="00E70ADE" w:rsidRPr="0018125A" w:rsidTr="00B933CD">
        <w:trPr>
          <w:trHeight w:val="255"/>
          <w:jc w:val="center"/>
        </w:trPr>
        <w:tc>
          <w:tcPr>
            <w:tcW w:w="6520" w:type="dxa"/>
            <w:tcBorders>
              <w:right w:val="single" w:sz="2" w:space="0" w:color="auto"/>
            </w:tcBorders>
            <w:shd w:val="clear" w:color="auto" w:fill="FFFFFF"/>
            <w:vAlign w:val="bottom"/>
          </w:tcPr>
          <w:p w:rsidR="00E70ADE" w:rsidRPr="0018125A" w:rsidRDefault="00E70ADE" w:rsidP="00780999">
            <w:pPr>
              <w:shd w:val="clear" w:color="auto" w:fill="FFFFFF"/>
              <w:tabs>
                <w:tab w:val="left" w:leader="dot" w:pos="6048"/>
              </w:tabs>
              <w:ind w:left="288"/>
              <w:rPr>
                <w:sz w:val="22"/>
                <w:szCs w:val="22"/>
              </w:rPr>
            </w:pPr>
            <w:r w:rsidRPr="0018125A">
              <w:rPr>
                <w:smallCaps/>
                <w:sz w:val="22"/>
                <w:szCs w:val="22"/>
              </w:rPr>
              <w:t xml:space="preserve">Division No. </w:t>
            </w:r>
            <w:r w:rsidRPr="0018125A">
              <w:rPr>
                <w:sz w:val="22"/>
                <w:szCs w:val="22"/>
              </w:rPr>
              <w:t>185.</w:t>
            </w:r>
          </w:p>
        </w:tc>
        <w:tc>
          <w:tcPr>
            <w:tcW w:w="1260" w:type="dxa"/>
            <w:tcBorders>
              <w:top w:val="single" w:sz="2" w:space="0" w:color="auto"/>
              <w:left w:val="single" w:sz="2" w:space="0" w:color="auto"/>
              <w:right w:val="single" w:sz="2" w:space="0" w:color="auto"/>
            </w:tcBorders>
            <w:shd w:val="clear" w:color="auto" w:fill="FFFFFF"/>
            <w:vAlign w:val="bottom"/>
          </w:tcPr>
          <w:p w:rsidR="00E70ADE" w:rsidRPr="0018125A" w:rsidRDefault="00E70ADE" w:rsidP="00D746C7">
            <w:pPr>
              <w:shd w:val="clear" w:color="auto" w:fill="FFFFFF"/>
              <w:ind w:right="144"/>
              <w:jc w:val="right"/>
              <w:rPr>
                <w:sz w:val="22"/>
                <w:szCs w:val="22"/>
              </w:rPr>
            </w:pPr>
          </w:p>
        </w:tc>
        <w:tc>
          <w:tcPr>
            <w:tcW w:w="1329" w:type="dxa"/>
            <w:tcBorders>
              <w:left w:val="single" w:sz="2" w:space="0" w:color="auto"/>
            </w:tcBorders>
            <w:shd w:val="clear" w:color="auto" w:fill="FFFFFF"/>
            <w:vAlign w:val="bottom"/>
          </w:tcPr>
          <w:p w:rsidR="00E70ADE" w:rsidRPr="0018125A" w:rsidRDefault="00E70ADE" w:rsidP="00963C23">
            <w:pPr>
              <w:shd w:val="clear" w:color="auto" w:fill="FFFFFF"/>
              <w:jc w:val="right"/>
              <w:rPr>
                <w:sz w:val="22"/>
                <w:szCs w:val="22"/>
              </w:rPr>
            </w:pPr>
          </w:p>
        </w:tc>
      </w:tr>
      <w:tr w:rsidR="00E70ADE" w:rsidRPr="0018125A" w:rsidTr="00B933CD">
        <w:trPr>
          <w:trHeight w:val="294"/>
          <w:jc w:val="center"/>
        </w:trPr>
        <w:tc>
          <w:tcPr>
            <w:tcW w:w="6520" w:type="dxa"/>
            <w:tcBorders>
              <w:right w:val="single" w:sz="2" w:space="0" w:color="auto"/>
            </w:tcBorders>
            <w:shd w:val="clear" w:color="auto" w:fill="FFFFFF"/>
            <w:vAlign w:val="bottom"/>
          </w:tcPr>
          <w:p w:rsidR="00E70ADE" w:rsidRPr="0018125A" w:rsidRDefault="00E70ADE" w:rsidP="00780999">
            <w:pPr>
              <w:shd w:val="clear" w:color="auto" w:fill="FFFFFF"/>
              <w:tabs>
                <w:tab w:val="left" w:leader="dot" w:pos="6048"/>
              </w:tabs>
              <w:jc w:val="center"/>
              <w:rPr>
                <w:sz w:val="22"/>
                <w:szCs w:val="22"/>
              </w:rPr>
            </w:pPr>
            <w:r w:rsidRPr="0018125A">
              <w:rPr>
                <w:sz w:val="22"/>
                <w:szCs w:val="22"/>
              </w:rPr>
              <w:t>GENERAL SERVICES.</w:t>
            </w:r>
          </w:p>
        </w:tc>
        <w:tc>
          <w:tcPr>
            <w:tcW w:w="1260" w:type="dxa"/>
            <w:tcBorders>
              <w:left w:val="single" w:sz="2" w:space="0" w:color="auto"/>
              <w:right w:val="single" w:sz="2" w:space="0" w:color="auto"/>
            </w:tcBorders>
            <w:shd w:val="clear" w:color="auto" w:fill="FFFFFF"/>
            <w:vAlign w:val="bottom"/>
          </w:tcPr>
          <w:p w:rsidR="00E70ADE" w:rsidRPr="0018125A" w:rsidRDefault="00E70ADE" w:rsidP="00D746C7">
            <w:pPr>
              <w:shd w:val="clear" w:color="auto" w:fill="FFFFFF"/>
              <w:ind w:right="144"/>
              <w:jc w:val="right"/>
              <w:rPr>
                <w:sz w:val="22"/>
                <w:szCs w:val="22"/>
              </w:rPr>
            </w:pPr>
          </w:p>
        </w:tc>
        <w:tc>
          <w:tcPr>
            <w:tcW w:w="1329" w:type="dxa"/>
            <w:tcBorders>
              <w:left w:val="single" w:sz="2" w:space="0" w:color="auto"/>
            </w:tcBorders>
            <w:shd w:val="clear" w:color="auto" w:fill="FFFFFF"/>
            <w:vAlign w:val="bottom"/>
          </w:tcPr>
          <w:p w:rsidR="00E70ADE" w:rsidRPr="0018125A" w:rsidRDefault="00E70ADE" w:rsidP="00963C23">
            <w:pPr>
              <w:shd w:val="clear" w:color="auto" w:fill="FFFFFF"/>
              <w:jc w:val="right"/>
              <w:rPr>
                <w:sz w:val="22"/>
                <w:szCs w:val="22"/>
              </w:rPr>
            </w:pPr>
          </w:p>
        </w:tc>
      </w:tr>
      <w:tr w:rsidR="00E70ADE" w:rsidRPr="0018125A" w:rsidTr="00B933CD">
        <w:trPr>
          <w:trHeight w:val="316"/>
          <w:jc w:val="center"/>
        </w:trPr>
        <w:tc>
          <w:tcPr>
            <w:tcW w:w="6520" w:type="dxa"/>
            <w:tcBorders>
              <w:right w:val="single" w:sz="2" w:space="0" w:color="auto"/>
            </w:tcBorders>
            <w:shd w:val="clear" w:color="auto" w:fill="FFFFFF"/>
            <w:vAlign w:val="bottom"/>
          </w:tcPr>
          <w:p w:rsidR="00E70ADE" w:rsidRPr="0018125A" w:rsidRDefault="00E70ADE" w:rsidP="00A46463">
            <w:pPr>
              <w:shd w:val="clear" w:color="auto" w:fill="FFFFFF"/>
              <w:tabs>
                <w:tab w:val="left" w:leader="dot" w:pos="6048"/>
              </w:tabs>
              <w:ind w:left="432"/>
              <w:rPr>
                <w:sz w:val="22"/>
                <w:szCs w:val="22"/>
              </w:rPr>
            </w:pPr>
            <w:r w:rsidRPr="0018125A">
              <w:rPr>
                <w:sz w:val="22"/>
                <w:szCs w:val="22"/>
              </w:rPr>
              <w:t>Subdivision No.</w:t>
            </w:r>
            <w:r w:rsidR="00B204BA" w:rsidRPr="0018125A">
              <w:rPr>
                <w:sz w:val="22"/>
                <w:szCs w:val="22"/>
              </w:rPr>
              <w:t xml:space="preserve"> </w:t>
            </w:r>
            <w:r w:rsidRPr="0018125A">
              <w:rPr>
                <w:sz w:val="22"/>
                <w:szCs w:val="22"/>
              </w:rPr>
              <w:t>1.</w:t>
            </w:r>
          </w:p>
        </w:tc>
        <w:tc>
          <w:tcPr>
            <w:tcW w:w="1260" w:type="dxa"/>
            <w:tcBorders>
              <w:left w:val="single" w:sz="2" w:space="0" w:color="auto"/>
              <w:right w:val="single" w:sz="2" w:space="0" w:color="auto"/>
            </w:tcBorders>
            <w:shd w:val="clear" w:color="auto" w:fill="FFFFFF"/>
            <w:vAlign w:val="bottom"/>
          </w:tcPr>
          <w:p w:rsidR="00E70ADE" w:rsidRPr="0018125A" w:rsidRDefault="00E70ADE" w:rsidP="00D746C7">
            <w:pPr>
              <w:shd w:val="clear" w:color="auto" w:fill="FFFFFF"/>
              <w:ind w:right="144"/>
              <w:jc w:val="right"/>
              <w:rPr>
                <w:sz w:val="22"/>
                <w:szCs w:val="22"/>
              </w:rPr>
            </w:pPr>
          </w:p>
        </w:tc>
        <w:tc>
          <w:tcPr>
            <w:tcW w:w="1329" w:type="dxa"/>
            <w:tcBorders>
              <w:left w:val="single" w:sz="2" w:space="0" w:color="auto"/>
            </w:tcBorders>
            <w:shd w:val="clear" w:color="auto" w:fill="FFFFFF"/>
            <w:vAlign w:val="bottom"/>
          </w:tcPr>
          <w:p w:rsidR="00E70ADE" w:rsidRPr="0018125A" w:rsidRDefault="00E70ADE" w:rsidP="00963C23">
            <w:pPr>
              <w:shd w:val="clear" w:color="auto" w:fill="FFFFFF"/>
              <w:jc w:val="right"/>
              <w:rPr>
                <w:sz w:val="22"/>
                <w:szCs w:val="22"/>
              </w:rPr>
            </w:pPr>
          </w:p>
        </w:tc>
      </w:tr>
      <w:tr w:rsidR="00E70ADE" w:rsidRPr="0018125A" w:rsidTr="00B933CD">
        <w:trPr>
          <w:trHeight w:val="424"/>
          <w:jc w:val="center"/>
        </w:trPr>
        <w:tc>
          <w:tcPr>
            <w:tcW w:w="6520" w:type="dxa"/>
            <w:tcBorders>
              <w:right w:val="single" w:sz="2" w:space="0" w:color="auto"/>
            </w:tcBorders>
            <w:shd w:val="clear" w:color="auto" w:fill="FFFFFF"/>
            <w:vAlign w:val="bottom"/>
          </w:tcPr>
          <w:p w:rsidR="00E70ADE" w:rsidRPr="0018125A" w:rsidRDefault="00E70ADE" w:rsidP="00780999">
            <w:pPr>
              <w:shd w:val="clear" w:color="auto" w:fill="FFFFFF"/>
              <w:tabs>
                <w:tab w:val="left" w:leader="dot" w:pos="6048"/>
              </w:tabs>
              <w:rPr>
                <w:sz w:val="22"/>
                <w:szCs w:val="22"/>
              </w:rPr>
            </w:pPr>
            <w:r w:rsidRPr="0018125A">
              <w:rPr>
                <w:sz w:val="22"/>
                <w:szCs w:val="22"/>
              </w:rPr>
              <w:t>No. 7. Caretaker and Clea</w:t>
            </w:r>
            <w:r w:rsidR="008776A0">
              <w:rPr>
                <w:sz w:val="22"/>
                <w:szCs w:val="22"/>
              </w:rPr>
              <w:t>n</w:t>
            </w:r>
            <w:r w:rsidRPr="0018125A">
              <w:rPr>
                <w:sz w:val="22"/>
                <w:szCs w:val="22"/>
              </w:rPr>
              <w:t>ing Staff Offices, Launceston</w:t>
            </w:r>
            <w:r w:rsidR="00780999">
              <w:rPr>
                <w:sz w:val="22"/>
                <w:szCs w:val="22"/>
              </w:rPr>
              <w:tab/>
            </w:r>
          </w:p>
        </w:tc>
        <w:tc>
          <w:tcPr>
            <w:tcW w:w="1260" w:type="dxa"/>
            <w:tcBorders>
              <w:left w:val="single" w:sz="2" w:space="0" w:color="auto"/>
              <w:bottom w:val="single" w:sz="2" w:space="0" w:color="auto"/>
              <w:right w:val="single" w:sz="2" w:space="0" w:color="auto"/>
            </w:tcBorders>
            <w:shd w:val="clear" w:color="auto" w:fill="FFFFFF"/>
            <w:vAlign w:val="bottom"/>
          </w:tcPr>
          <w:p w:rsidR="00E70ADE" w:rsidRPr="0018125A" w:rsidRDefault="00E70ADE" w:rsidP="00D746C7">
            <w:pPr>
              <w:shd w:val="clear" w:color="auto" w:fill="FFFFFF"/>
              <w:ind w:right="144"/>
              <w:jc w:val="right"/>
              <w:rPr>
                <w:sz w:val="22"/>
                <w:szCs w:val="22"/>
              </w:rPr>
            </w:pPr>
            <w:r w:rsidRPr="0018125A">
              <w:rPr>
                <w:sz w:val="22"/>
                <w:szCs w:val="22"/>
              </w:rPr>
              <w:t>7</w:t>
            </w:r>
          </w:p>
        </w:tc>
        <w:tc>
          <w:tcPr>
            <w:tcW w:w="1329" w:type="dxa"/>
            <w:tcBorders>
              <w:left w:val="single" w:sz="2" w:space="0" w:color="auto"/>
            </w:tcBorders>
            <w:shd w:val="clear" w:color="auto" w:fill="FFFFFF"/>
            <w:vAlign w:val="bottom"/>
          </w:tcPr>
          <w:p w:rsidR="00E70ADE" w:rsidRPr="0018125A" w:rsidRDefault="00E70ADE" w:rsidP="00963C23">
            <w:pPr>
              <w:shd w:val="clear" w:color="auto" w:fill="FFFFFF"/>
              <w:jc w:val="right"/>
              <w:rPr>
                <w:sz w:val="22"/>
                <w:szCs w:val="22"/>
              </w:rPr>
            </w:pPr>
          </w:p>
        </w:tc>
      </w:tr>
      <w:tr w:rsidR="00E70ADE" w:rsidRPr="0018125A" w:rsidTr="00B933CD">
        <w:trPr>
          <w:trHeight w:val="539"/>
          <w:jc w:val="center"/>
        </w:trPr>
        <w:tc>
          <w:tcPr>
            <w:tcW w:w="6520" w:type="dxa"/>
            <w:tcBorders>
              <w:right w:val="single" w:sz="2" w:space="0" w:color="auto"/>
            </w:tcBorders>
            <w:shd w:val="clear" w:color="auto" w:fill="FFFFFF"/>
            <w:vAlign w:val="bottom"/>
          </w:tcPr>
          <w:p w:rsidR="00E70ADE" w:rsidRPr="0018125A" w:rsidRDefault="00E70ADE" w:rsidP="00780999">
            <w:pPr>
              <w:shd w:val="clear" w:color="auto" w:fill="FFFFFF"/>
              <w:tabs>
                <w:tab w:val="left" w:leader="dot" w:pos="6048"/>
              </w:tabs>
              <w:ind w:left="288"/>
              <w:rPr>
                <w:sz w:val="22"/>
                <w:szCs w:val="22"/>
              </w:rPr>
            </w:pPr>
            <w:r w:rsidRPr="0018125A">
              <w:rPr>
                <w:smallCaps/>
                <w:sz w:val="22"/>
                <w:szCs w:val="22"/>
              </w:rPr>
              <w:t xml:space="preserve">Division No. </w:t>
            </w:r>
            <w:r w:rsidRPr="0018125A">
              <w:rPr>
                <w:sz w:val="22"/>
                <w:szCs w:val="22"/>
              </w:rPr>
              <w:t>188.</w:t>
            </w:r>
          </w:p>
        </w:tc>
        <w:tc>
          <w:tcPr>
            <w:tcW w:w="1260" w:type="dxa"/>
            <w:tcBorders>
              <w:top w:val="single" w:sz="2" w:space="0" w:color="auto"/>
              <w:left w:val="single" w:sz="2" w:space="0" w:color="auto"/>
              <w:right w:val="single" w:sz="2" w:space="0" w:color="auto"/>
            </w:tcBorders>
            <w:shd w:val="clear" w:color="auto" w:fill="FFFFFF"/>
            <w:vAlign w:val="bottom"/>
          </w:tcPr>
          <w:p w:rsidR="00E70ADE" w:rsidRPr="0018125A" w:rsidRDefault="00E70ADE" w:rsidP="00D746C7">
            <w:pPr>
              <w:shd w:val="clear" w:color="auto" w:fill="FFFFFF"/>
              <w:ind w:right="144"/>
              <w:jc w:val="right"/>
              <w:rPr>
                <w:sz w:val="22"/>
                <w:szCs w:val="22"/>
              </w:rPr>
            </w:pPr>
          </w:p>
        </w:tc>
        <w:tc>
          <w:tcPr>
            <w:tcW w:w="1329" w:type="dxa"/>
            <w:tcBorders>
              <w:left w:val="single" w:sz="2" w:space="0" w:color="auto"/>
            </w:tcBorders>
            <w:shd w:val="clear" w:color="auto" w:fill="FFFFFF"/>
            <w:vAlign w:val="bottom"/>
          </w:tcPr>
          <w:p w:rsidR="00E70ADE" w:rsidRPr="0018125A" w:rsidRDefault="00E70ADE" w:rsidP="00963C23">
            <w:pPr>
              <w:shd w:val="clear" w:color="auto" w:fill="FFFFFF"/>
              <w:jc w:val="right"/>
              <w:rPr>
                <w:sz w:val="22"/>
                <w:szCs w:val="22"/>
              </w:rPr>
            </w:pPr>
          </w:p>
        </w:tc>
      </w:tr>
      <w:tr w:rsidR="00E70ADE" w:rsidRPr="0018125A" w:rsidTr="00B933CD">
        <w:trPr>
          <w:trHeight w:val="359"/>
          <w:jc w:val="center"/>
        </w:trPr>
        <w:tc>
          <w:tcPr>
            <w:tcW w:w="6520" w:type="dxa"/>
            <w:tcBorders>
              <w:right w:val="single" w:sz="2" w:space="0" w:color="auto"/>
            </w:tcBorders>
            <w:shd w:val="clear" w:color="auto" w:fill="FFFFFF"/>
            <w:vAlign w:val="bottom"/>
          </w:tcPr>
          <w:p w:rsidR="00E70ADE" w:rsidRPr="0018125A" w:rsidRDefault="00E70ADE" w:rsidP="00780999">
            <w:pPr>
              <w:shd w:val="clear" w:color="auto" w:fill="FFFFFF"/>
              <w:tabs>
                <w:tab w:val="left" w:leader="dot" w:pos="6048"/>
              </w:tabs>
              <w:jc w:val="center"/>
              <w:rPr>
                <w:sz w:val="22"/>
                <w:szCs w:val="22"/>
              </w:rPr>
            </w:pPr>
            <w:r w:rsidRPr="0018125A">
              <w:rPr>
                <w:sz w:val="22"/>
                <w:szCs w:val="22"/>
              </w:rPr>
              <w:t>RIFLE</w:t>
            </w:r>
            <w:r w:rsidR="00B204BA" w:rsidRPr="0018125A">
              <w:rPr>
                <w:sz w:val="22"/>
                <w:szCs w:val="22"/>
              </w:rPr>
              <w:t xml:space="preserve"> </w:t>
            </w:r>
            <w:r w:rsidRPr="0018125A">
              <w:rPr>
                <w:sz w:val="22"/>
                <w:szCs w:val="22"/>
              </w:rPr>
              <w:t>CLUBS</w:t>
            </w:r>
            <w:r w:rsidR="00B204BA" w:rsidRPr="0018125A">
              <w:rPr>
                <w:sz w:val="22"/>
                <w:szCs w:val="22"/>
              </w:rPr>
              <w:t xml:space="preserve"> </w:t>
            </w:r>
            <w:r w:rsidRPr="0018125A">
              <w:rPr>
                <w:sz w:val="22"/>
                <w:szCs w:val="22"/>
              </w:rPr>
              <w:t>AND</w:t>
            </w:r>
            <w:r w:rsidR="00B204BA" w:rsidRPr="0018125A">
              <w:rPr>
                <w:sz w:val="22"/>
                <w:szCs w:val="22"/>
              </w:rPr>
              <w:t xml:space="preserve"> </w:t>
            </w:r>
            <w:r w:rsidRPr="0018125A">
              <w:rPr>
                <w:sz w:val="22"/>
                <w:szCs w:val="22"/>
              </w:rPr>
              <w:t>ASSOCIATIONS.</w:t>
            </w:r>
          </w:p>
        </w:tc>
        <w:tc>
          <w:tcPr>
            <w:tcW w:w="1260" w:type="dxa"/>
            <w:tcBorders>
              <w:left w:val="single" w:sz="2" w:space="0" w:color="auto"/>
              <w:right w:val="single" w:sz="2" w:space="0" w:color="auto"/>
            </w:tcBorders>
            <w:shd w:val="clear" w:color="auto" w:fill="FFFFFF"/>
            <w:vAlign w:val="bottom"/>
          </w:tcPr>
          <w:p w:rsidR="00E70ADE" w:rsidRPr="0018125A" w:rsidRDefault="00E70ADE" w:rsidP="00D746C7">
            <w:pPr>
              <w:shd w:val="clear" w:color="auto" w:fill="FFFFFF"/>
              <w:ind w:right="144"/>
              <w:jc w:val="right"/>
              <w:rPr>
                <w:sz w:val="22"/>
                <w:szCs w:val="22"/>
              </w:rPr>
            </w:pPr>
          </w:p>
        </w:tc>
        <w:tc>
          <w:tcPr>
            <w:tcW w:w="1329" w:type="dxa"/>
            <w:tcBorders>
              <w:left w:val="single" w:sz="2" w:space="0" w:color="auto"/>
            </w:tcBorders>
            <w:shd w:val="clear" w:color="auto" w:fill="FFFFFF"/>
            <w:vAlign w:val="bottom"/>
          </w:tcPr>
          <w:p w:rsidR="00E70ADE" w:rsidRPr="0018125A" w:rsidRDefault="00E70ADE" w:rsidP="00963C23">
            <w:pPr>
              <w:shd w:val="clear" w:color="auto" w:fill="FFFFFF"/>
              <w:jc w:val="right"/>
              <w:rPr>
                <w:sz w:val="22"/>
                <w:szCs w:val="22"/>
              </w:rPr>
            </w:pPr>
          </w:p>
        </w:tc>
      </w:tr>
      <w:tr w:rsidR="00E70ADE" w:rsidRPr="0018125A" w:rsidTr="00B933CD">
        <w:trPr>
          <w:trHeight w:val="280"/>
          <w:jc w:val="center"/>
        </w:trPr>
        <w:tc>
          <w:tcPr>
            <w:tcW w:w="6520" w:type="dxa"/>
            <w:tcBorders>
              <w:right w:val="single" w:sz="2" w:space="0" w:color="auto"/>
            </w:tcBorders>
            <w:shd w:val="clear" w:color="auto" w:fill="FFFFFF"/>
            <w:vAlign w:val="bottom"/>
          </w:tcPr>
          <w:p w:rsidR="00E70ADE" w:rsidRPr="0018125A" w:rsidRDefault="00E70ADE" w:rsidP="00A46463">
            <w:pPr>
              <w:shd w:val="clear" w:color="auto" w:fill="FFFFFF"/>
              <w:tabs>
                <w:tab w:val="left" w:leader="dot" w:pos="6048"/>
              </w:tabs>
              <w:ind w:left="423"/>
              <w:rPr>
                <w:sz w:val="22"/>
                <w:szCs w:val="22"/>
              </w:rPr>
            </w:pPr>
            <w:r w:rsidRPr="0018125A">
              <w:rPr>
                <w:sz w:val="22"/>
                <w:szCs w:val="22"/>
              </w:rPr>
              <w:t>Subdivision No. 1.</w:t>
            </w:r>
          </w:p>
        </w:tc>
        <w:tc>
          <w:tcPr>
            <w:tcW w:w="1260" w:type="dxa"/>
            <w:tcBorders>
              <w:left w:val="single" w:sz="2" w:space="0" w:color="auto"/>
              <w:right w:val="single" w:sz="2" w:space="0" w:color="auto"/>
            </w:tcBorders>
            <w:shd w:val="clear" w:color="auto" w:fill="FFFFFF"/>
            <w:vAlign w:val="bottom"/>
          </w:tcPr>
          <w:p w:rsidR="00E70ADE" w:rsidRPr="0018125A" w:rsidRDefault="00E70ADE" w:rsidP="00D746C7">
            <w:pPr>
              <w:shd w:val="clear" w:color="auto" w:fill="FFFFFF"/>
              <w:ind w:right="144"/>
              <w:jc w:val="right"/>
              <w:rPr>
                <w:sz w:val="22"/>
                <w:szCs w:val="22"/>
              </w:rPr>
            </w:pPr>
          </w:p>
        </w:tc>
        <w:tc>
          <w:tcPr>
            <w:tcW w:w="1329" w:type="dxa"/>
            <w:tcBorders>
              <w:left w:val="single" w:sz="2" w:space="0" w:color="auto"/>
            </w:tcBorders>
            <w:shd w:val="clear" w:color="auto" w:fill="FFFFFF"/>
            <w:vAlign w:val="bottom"/>
          </w:tcPr>
          <w:p w:rsidR="00E70ADE" w:rsidRPr="0018125A" w:rsidRDefault="00E70ADE" w:rsidP="00963C23">
            <w:pPr>
              <w:shd w:val="clear" w:color="auto" w:fill="FFFFFF"/>
              <w:jc w:val="right"/>
              <w:rPr>
                <w:sz w:val="22"/>
                <w:szCs w:val="22"/>
              </w:rPr>
            </w:pPr>
          </w:p>
        </w:tc>
      </w:tr>
      <w:tr w:rsidR="00E70ADE" w:rsidRPr="0018125A" w:rsidTr="00B933CD">
        <w:trPr>
          <w:trHeight w:val="266"/>
          <w:jc w:val="center"/>
        </w:trPr>
        <w:tc>
          <w:tcPr>
            <w:tcW w:w="6520" w:type="dxa"/>
            <w:tcBorders>
              <w:right w:val="single" w:sz="2" w:space="0" w:color="auto"/>
            </w:tcBorders>
            <w:shd w:val="clear" w:color="auto" w:fill="FFFFFF"/>
            <w:vAlign w:val="bottom"/>
          </w:tcPr>
          <w:p w:rsidR="00E70ADE" w:rsidRPr="0018125A" w:rsidRDefault="00E70ADE" w:rsidP="00780999">
            <w:pPr>
              <w:shd w:val="clear" w:color="auto" w:fill="FFFFFF"/>
              <w:tabs>
                <w:tab w:val="left" w:leader="dot" w:pos="6048"/>
              </w:tabs>
              <w:rPr>
                <w:sz w:val="22"/>
                <w:szCs w:val="22"/>
              </w:rPr>
            </w:pPr>
            <w:r w:rsidRPr="0018125A">
              <w:rPr>
                <w:sz w:val="22"/>
                <w:szCs w:val="22"/>
              </w:rPr>
              <w:t>No. 9. Grants to District Rifle Associations</w:t>
            </w:r>
            <w:r w:rsidR="00780999">
              <w:rPr>
                <w:sz w:val="22"/>
                <w:szCs w:val="22"/>
              </w:rPr>
              <w:tab/>
            </w:r>
          </w:p>
        </w:tc>
        <w:tc>
          <w:tcPr>
            <w:tcW w:w="1260" w:type="dxa"/>
            <w:tcBorders>
              <w:left w:val="single" w:sz="2" w:space="0" w:color="auto"/>
              <w:right w:val="single" w:sz="2" w:space="0" w:color="auto"/>
            </w:tcBorders>
            <w:shd w:val="clear" w:color="auto" w:fill="FFFFFF"/>
            <w:vAlign w:val="bottom"/>
          </w:tcPr>
          <w:p w:rsidR="00E70ADE" w:rsidRPr="0018125A" w:rsidRDefault="00E70ADE" w:rsidP="00D746C7">
            <w:pPr>
              <w:shd w:val="clear" w:color="auto" w:fill="FFFFFF"/>
              <w:ind w:right="144"/>
              <w:jc w:val="right"/>
              <w:rPr>
                <w:sz w:val="22"/>
                <w:szCs w:val="22"/>
              </w:rPr>
            </w:pPr>
            <w:r w:rsidRPr="0018125A">
              <w:rPr>
                <w:sz w:val="22"/>
                <w:szCs w:val="22"/>
              </w:rPr>
              <w:t>100</w:t>
            </w:r>
          </w:p>
        </w:tc>
        <w:tc>
          <w:tcPr>
            <w:tcW w:w="1329" w:type="dxa"/>
            <w:tcBorders>
              <w:left w:val="single" w:sz="2" w:space="0" w:color="auto"/>
            </w:tcBorders>
            <w:shd w:val="clear" w:color="auto" w:fill="FFFFFF"/>
            <w:vAlign w:val="bottom"/>
          </w:tcPr>
          <w:p w:rsidR="00E70ADE" w:rsidRPr="0018125A" w:rsidRDefault="00E70ADE" w:rsidP="00963C23">
            <w:pPr>
              <w:shd w:val="clear" w:color="auto" w:fill="FFFFFF"/>
              <w:jc w:val="right"/>
              <w:rPr>
                <w:sz w:val="22"/>
                <w:szCs w:val="22"/>
              </w:rPr>
            </w:pPr>
          </w:p>
        </w:tc>
      </w:tr>
      <w:tr w:rsidR="00E70ADE" w:rsidRPr="0018125A" w:rsidTr="00B933CD">
        <w:trPr>
          <w:trHeight w:val="323"/>
          <w:jc w:val="center"/>
        </w:trPr>
        <w:tc>
          <w:tcPr>
            <w:tcW w:w="6520" w:type="dxa"/>
            <w:tcBorders>
              <w:right w:val="single" w:sz="2" w:space="0" w:color="auto"/>
            </w:tcBorders>
            <w:shd w:val="clear" w:color="auto" w:fill="FFFFFF"/>
            <w:vAlign w:val="bottom"/>
          </w:tcPr>
          <w:p w:rsidR="00E70ADE" w:rsidRPr="0018125A" w:rsidRDefault="00E70ADE" w:rsidP="00780999">
            <w:pPr>
              <w:shd w:val="clear" w:color="auto" w:fill="FFFFFF"/>
              <w:tabs>
                <w:tab w:val="left" w:leader="dot" w:pos="6048"/>
              </w:tabs>
              <w:ind w:left="288"/>
              <w:rPr>
                <w:sz w:val="22"/>
                <w:szCs w:val="22"/>
              </w:rPr>
            </w:pPr>
            <w:r w:rsidRPr="0018125A">
              <w:rPr>
                <w:sz w:val="22"/>
                <w:szCs w:val="22"/>
              </w:rPr>
              <w:t>10. Transport of Rifle Team to Brisbane</w:t>
            </w:r>
            <w:r w:rsidR="00780999">
              <w:rPr>
                <w:sz w:val="22"/>
                <w:szCs w:val="22"/>
              </w:rPr>
              <w:tab/>
            </w:r>
          </w:p>
        </w:tc>
        <w:tc>
          <w:tcPr>
            <w:tcW w:w="1260" w:type="dxa"/>
            <w:tcBorders>
              <w:left w:val="single" w:sz="2" w:space="0" w:color="auto"/>
              <w:bottom w:val="single" w:sz="2" w:space="0" w:color="auto"/>
              <w:right w:val="single" w:sz="2" w:space="0" w:color="auto"/>
            </w:tcBorders>
            <w:shd w:val="clear" w:color="auto" w:fill="FFFFFF"/>
            <w:vAlign w:val="bottom"/>
          </w:tcPr>
          <w:p w:rsidR="00E70ADE" w:rsidRPr="0018125A" w:rsidRDefault="00E70ADE" w:rsidP="00D746C7">
            <w:pPr>
              <w:shd w:val="clear" w:color="auto" w:fill="FFFFFF"/>
              <w:ind w:right="144"/>
              <w:jc w:val="right"/>
              <w:rPr>
                <w:sz w:val="22"/>
                <w:szCs w:val="22"/>
              </w:rPr>
            </w:pPr>
            <w:r w:rsidRPr="0018125A">
              <w:rPr>
                <w:sz w:val="22"/>
                <w:szCs w:val="22"/>
              </w:rPr>
              <w:t>56</w:t>
            </w:r>
          </w:p>
        </w:tc>
        <w:tc>
          <w:tcPr>
            <w:tcW w:w="1329" w:type="dxa"/>
            <w:tcBorders>
              <w:left w:val="single" w:sz="2" w:space="0" w:color="auto"/>
            </w:tcBorders>
            <w:shd w:val="clear" w:color="auto" w:fill="FFFFFF"/>
            <w:vAlign w:val="bottom"/>
          </w:tcPr>
          <w:p w:rsidR="00E70ADE" w:rsidRPr="0018125A" w:rsidRDefault="00E70ADE" w:rsidP="00963C23">
            <w:pPr>
              <w:shd w:val="clear" w:color="auto" w:fill="FFFFFF"/>
              <w:jc w:val="right"/>
              <w:rPr>
                <w:sz w:val="22"/>
                <w:szCs w:val="22"/>
              </w:rPr>
            </w:pPr>
          </w:p>
        </w:tc>
      </w:tr>
      <w:tr w:rsidR="00E70ADE" w:rsidRPr="0018125A" w:rsidTr="00D746C7">
        <w:trPr>
          <w:trHeight w:val="388"/>
          <w:jc w:val="center"/>
        </w:trPr>
        <w:tc>
          <w:tcPr>
            <w:tcW w:w="6520" w:type="dxa"/>
            <w:tcBorders>
              <w:right w:val="single" w:sz="2" w:space="0" w:color="auto"/>
            </w:tcBorders>
            <w:shd w:val="clear" w:color="auto" w:fill="FFFFFF"/>
            <w:vAlign w:val="bottom"/>
          </w:tcPr>
          <w:p w:rsidR="00E70ADE" w:rsidRPr="0018125A" w:rsidRDefault="00E70ADE" w:rsidP="00780999">
            <w:pPr>
              <w:shd w:val="clear" w:color="auto" w:fill="FFFFFF"/>
              <w:tabs>
                <w:tab w:val="left" w:leader="dot" w:pos="6048"/>
              </w:tabs>
              <w:rPr>
                <w:sz w:val="22"/>
                <w:szCs w:val="22"/>
              </w:rPr>
            </w:pPr>
          </w:p>
        </w:tc>
        <w:tc>
          <w:tcPr>
            <w:tcW w:w="1260" w:type="dxa"/>
            <w:tcBorders>
              <w:top w:val="single" w:sz="2" w:space="0" w:color="auto"/>
              <w:left w:val="single" w:sz="2" w:space="0" w:color="auto"/>
              <w:bottom w:val="single" w:sz="2" w:space="0" w:color="auto"/>
              <w:right w:val="single" w:sz="2" w:space="0" w:color="auto"/>
            </w:tcBorders>
            <w:shd w:val="clear" w:color="auto" w:fill="FFFFFF"/>
            <w:vAlign w:val="center"/>
          </w:tcPr>
          <w:p w:rsidR="00E70ADE" w:rsidRPr="0018125A" w:rsidRDefault="00E70ADE" w:rsidP="00D746C7">
            <w:pPr>
              <w:shd w:val="clear" w:color="auto" w:fill="FFFFFF"/>
              <w:ind w:right="144"/>
              <w:jc w:val="right"/>
              <w:rPr>
                <w:sz w:val="22"/>
                <w:szCs w:val="22"/>
              </w:rPr>
            </w:pPr>
            <w:r w:rsidRPr="0018125A">
              <w:rPr>
                <w:sz w:val="22"/>
                <w:szCs w:val="22"/>
              </w:rPr>
              <w:t>156</w:t>
            </w:r>
          </w:p>
        </w:tc>
        <w:tc>
          <w:tcPr>
            <w:tcW w:w="1329" w:type="dxa"/>
            <w:tcBorders>
              <w:left w:val="single" w:sz="2" w:space="0" w:color="auto"/>
            </w:tcBorders>
            <w:shd w:val="clear" w:color="auto" w:fill="FFFFFF"/>
            <w:vAlign w:val="bottom"/>
          </w:tcPr>
          <w:p w:rsidR="00E70ADE" w:rsidRPr="0018125A" w:rsidRDefault="00E70ADE" w:rsidP="00963C23">
            <w:pPr>
              <w:shd w:val="clear" w:color="auto" w:fill="FFFFFF"/>
              <w:jc w:val="right"/>
              <w:rPr>
                <w:sz w:val="22"/>
                <w:szCs w:val="22"/>
              </w:rPr>
            </w:pPr>
          </w:p>
        </w:tc>
      </w:tr>
      <w:tr w:rsidR="00E70ADE" w:rsidRPr="0018125A" w:rsidTr="00D746C7">
        <w:trPr>
          <w:trHeight w:val="438"/>
          <w:jc w:val="center"/>
        </w:trPr>
        <w:tc>
          <w:tcPr>
            <w:tcW w:w="6520" w:type="dxa"/>
            <w:tcBorders>
              <w:right w:val="single" w:sz="2" w:space="0" w:color="auto"/>
            </w:tcBorders>
            <w:shd w:val="clear" w:color="auto" w:fill="FFFFFF"/>
            <w:vAlign w:val="bottom"/>
          </w:tcPr>
          <w:p w:rsidR="00E70ADE" w:rsidRPr="0018125A" w:rsidRDefault="00E70ADE" w:rsidP="00780999">
            <w:pPr>
              <w:shd w:val="clear" w:color="auto" w:fill="FFFFFF"/>
              <w:tabs>
                <w:tab w:val="left" w:leader="dot" w:pos="6048"/>
              </w:tabs>
              <w:ind w:left="1152"/>
              <w:rPr>
                <w:sz w:val="22"/>
                <w:szCs w:val="22"/>
              </w:rPr>
            </w:pPr>
            <w:r w:rsidRPr="0018125A">
              <w:rPr>
                <w:sz w:val="22"/>
                <w:szCs w:val="22"/>
              </w:rPr>
              <w:t xml:space="preserve">Total </w:t>
            </w:r>
            <w:r w:rsidRPr="0018125A">
              <w:rPr>
                <w:smallCaps/>
                <w:sz w:val="22"/>
                <w:szCs w:val="22"/>
              </w:rPr>
              <w:t>Tasmanian Military Forces</w:t>
            </w:r>
            <w:r w:rsidR="00780999">
              <w:rPr>
                <w:smallCaps/>
                <w:sz w:val="22"/>
                <w:szCs w:val="22"/>
              </w:rPr>
              <w:tab/>
            </w:r>
          </w:p>
        </w:tc>
        <w:tc>
          <w:tcPr>
            <w:tcW w:w="1260" w:type="dxa"/>
            <w:tcBorders>
              <w:top w:val="single" w:sz="2" w:space="0" w:color="auto"/>
              <w:left w:val="single" w:sz="2" w:space="0" w:color="auto"/>
              <w:bottom w:val="single" w:sz="2" w:space="0" w:color="auto"/>
              <w:right w:val="single" w:sz="2" w:space="0" w:color="auto"/>
            </w:tcBorders>
            <w:shd w:val="clear" w:color="auto" w:fill="FFFFFF"/>
            <w:vAlign w:val="center"/>
          </w:tcPr>
          <w:p w:rsidR="00E70ADE" w:rsidRPr="0018125A" w:rsidRDefault="00E70ADE" w:rsidP="00D746C7">
            <w:pPr>
              <w:shd w:val="clear" w:color="auto" w:fill="FFFFFF"/>
              <w:ind w:right="144"/>
              <w:jc w:val="right"/>
              <w:rPr>
                <w:sz w:val="22"/>
                <w:szCs w:val="22"/>
              </w:rPr>
            </w:pPr>
            <w:r w:rsidRPr="0018125A">
              <w:rPr>
                <w:sz w:val="22"/>
                <w:szCs w:val="22"/>
              </w:rPr>
              <w:t>443</w:t>
            </w:r>
          </w:p>
        </w:tc>
        <w:tc>
          <w:tcPr>
            <w:tcW w:w="1329" w:type="dxa"/>
            <w:tcBorders>
              <w:left w:val="single" w:sz="2" w:space="0" w:color="auto"/>
              <w:bottom w:val="single" w:sz="2" w:space="0" w:color="auto"/>
            </w:tcBorders>
            <w:shd w:val="clear" w:color="auto" w:fill="FFFFFF"/>
            <w:vAlign w:val="bottom"/>
          </w:tcPr>
          <w:p w:rsidR="00E70ADE" w:rsidRPr="0018125A" w:rsidRDefault="00E70ADE" w:rsidP="00963C23">
            <w:pPr>
              <w:shd w:val="clear" w:color="auto" w:fill="FFFFFF"/>
              <w:jc w:val="right"/>
              <w:rPr>
                <w:sz w:val="22"/>
                <w:szCs w:val="22"/>
              </w:rPr>
            </w:pPr>
          </w:p>
        </w:tc>
      </w:tr>
      <w:tr w:rsidR="00E70ADE" w:rsidRPr="0018125A" w:rsidTr="00D746C7">
        <w:trPr>
          <w:trHeight w:val="348"/>
          <w:jc w:val="center"/>
        </w:trPr>
        <w:tc>
          <w:tcPr>
            <w:tcW w:w="6520" w:type="dxa"/>
            <w:tcBorders>
              <w:right w:val="single" w:sz="2" w:space="0" w:color="auto"/>
            </w:tcBorders>
            <w:shd w:val="clear" w:color="auto" w:fill="FFFFFF"/>
            <w:vAlign w:val="center"/>
          </w:tcPr>
          <w:p w:rsidR="00E70ADE" w:rsidRPr="00D746C7" w:rsidRDefault="00E70ADE" w:rsidP="00D746C7">
            <w:pPr>
              <w:shd w:val="clear" w:color="auto" w:fill="FFFFFF"/>
              <w:tabs>
                <w:tab w:val="left" w:leader="dot" w:pos="6048"/>
              </w:tabs>
              <w:ind w:left="720"/>
              <w:rPr>
                <w:b/>
                <w:sz w:val="26"/>
                <w:szCs w:val="26"/>
              </w:rPr>
            </w:pPr>
            <w:r w:rsidRPr="00D746C7">
              <w:rPr>
                <w:b/>
                <w:sz w:val="26"/>
                <w:szCs w:val="26"/>
              </w:rPr>
              <w:t>Total Department of Defence</w:t>
            </w:r>
            <w:r w:rsidR="00780999" w:rsidRPr="00D746C7">
              <w:rPr>
                <w:sz w:val="26"/>
                <w:szCs w:val="26"/>
              </w:rPr>
              <w:tab/>
            </w:r>
          </w:p>
        </w:tc>
        <w:tc>
          <w:tcPr>
            <w:tcW w:w="1260" w:type="dxa"/>
            <w:tcBorders>
              <w:top w:val="single" w:sz="2" w:space="0" w:color="auto"/>
              <w:left w:val="single" w:sz="2" w:space="0" w:color="auto"/>
              <w:bottom w:val="single" w:sz="18" w:space="0" w:color="auto"/>
              <w:right w:val="single" w:sz="2" w:space="0" w:color="auto"/>
            </w:tcBorders>
            <w:shd w:val="clear" w:color="auto" w:fill="FFFFFF"/>
            <w:vAlign w:val="center"/>
          </w:tcPr>
          <w:p w:rsidR="00E70ADE" w:rsidRPr="0018125A" w:rsidRDefault="00E70ADE" w:rsidP="00D746C7">
            <w:pPr>
              <w:shd w:val="clear" w:color="auto" w:fill="FFFFFF"/>
              <w:ind w:right="144"/>
              <w:jc w:val="right"/>
              <w:rPr>
                <w:sz w:val="22"/>
                <w:szCs w:val="22"/>
              </w:rPr>
            </w:pPr>
            <w:r w:rsidRPr="0018125A">
              <w:rPr>
                <w:sz w:val="22"/>
                <w:szCs w:val="22"/>
              </w:rPr>
              <w:t>9,481</w:t>
            </w:r>
          </w:p>
        </w:tc>
        <w:tc>
          <w:tcPr>
            <w:tcW w:w="1329" w:type="dxa"/>
            <w:tcBorders>
              <w:top w:val="single" w:sz="2" w:space="0" w:color="auto"/>
              <w:left w:val="single" w:sz="2" w:space="0" w:color="auto"/>
              <w:bottom w:val="single" w:sz="18" w:space="0" w:color="auto"/>
            </w:tcBorders>
            <w:shd w:val="clear" w:color="auto" w:fill="FFFFFF"/>
            <w:vAlign w:val="center"/>
          </w:tcPr>
          <w:p w:rsidR="00E70ADE" w:rsidRPr="0018125A" w:rsidRDefault="00E70ADE" w:rsidP="00D746C7">
            <w:pPr>
              <w:shd w:val="clear" w:color="auto" w:fill="FFFFFF"/>
              <w:ind w:right="144"/>
              <w:jc w:val="right"/>
              <w:rPr>
                <w:sz w:val="22"/>
                <w:szCs w:val="22"/>
              </w:rPr>
            </w:pPr>
            <w:r w:rsidRPr="0018125A">
              <w:rPr>
                <w:sz w:val="22"/>
                <w:szCs w:val="22"/>
              </w:rPr>
              <w:t>1,855</w:t>
            </w:r>
          </w:p>
        </w:tc>
      </w:tr>
    </w:tbl>
    <w:p w:rsidR="00E70ADE" w:rsidRPr="0018125A" w:rsidRDefault="00B204BA" w:rsidP="005544B9">
      <w:pPr>
        <w:shd w:val="clear" w:color="auto" w:fill="FFFFFF"/>
        <w:rPr>
          <w:sz w:val="22"/>
          <w:szCs w:val="22"/>
        </w:rPr>
      </w:pPr>
      <w:r w:rsidRPr="0018125A">
        <w:rPr>
          <w:sz w:val="22"/>
          <w:szCs w:val="22"/>
        </w:rPr>
        <w:br w:type="page"/>
      </w:r>
    </w:p>
    <w:p w:rsidR="005544B9" w:rsidRDefault="005544B9" w:rsidP="00475DC3">
      <w:pPr>
        <w:pStyle w:val="Style1"/>
        <w:widowControl/>
        <w:spacing w:before="600" w:after="240"/>
        <w:jc w:val="center"/>
        <w:rPr>
          <w:rFonts w:ascii="Times New Roman" w:hAnsi="Times New Roman" w:cs="Times New Roman"/>
          <w:b/>
          <w:bCs/>
          <w:sz w:val="22"/>
          <w:szCs w:val="22"/>
        </w:rPr>
      </w:pPr>
    </w:p>
    <w:p w:rsidR="00E70ADE" w:rsidRPr="0018125A" w:rsidRDefault="00E70ADE" w:rsidP="005544B9">
      <w:pPr>
        <w:pStyle w:val="Style1"/>
        <w:widowControl/>
        <w:spacing w:before="1440" w:after="240"/>
        <w:jc w:val="center"/>
        <w:rPr>
          <w:rFonts w:ascii="Times New Roman" w:hAnsi="Times New Roman" w:cs="Times New Roman"/>
          <w:sz w:val="22"/>
          <w:szCs w:val="22"/>
        </w:rPr>
      </w:pPr>
      <w:r w:rsidRPr="0018125A">
        <w:rPr>
          <w:rFonts w:ascii="Times New Roman" w:hAnsi="Times New Roman" w:cs="Times New Roman"/>
          <w:b/>
          <w:bCs/>
          <w:sz w:val="22"/>
          <w:szCs w:val="22"/>
        </w:rPr>
        <w:t>VII</w:t>
      </w:r>
      <w:r w:rsidR="005F5C2D">
        <w:rPr>
          <w:rFonts w:ascii="Times New Roman" w:hAnsi="Times New Roman" w:cs="Times New Roman"/>
          <w:b/>
          <w:bCs/>
          <w:sz w:val="22"/>
          <w:szCs w:val="22"/>
        </w:rPr>
        <w:t>I</w:t>
      </w:r>
      <w:r w:rsidRPr="0018125A">
        <w:rPr>
          <w:rFonts w:ascii="Times New Roman" w:hAnsi="Times New Roman" w:cs="Times New Roman"/>
          <w:b/>
          <w:bCs/>
          <w:sz w:val="22"/>
          <w:szCs w:val="22"/>
        </w:rPr>
        <w:t>—THE POSTMASTER-GENERAL</w:t>
      </w:r>
      <w:r w:rsidR="00B204BA" w:rsidRPr="0018125A">
        <w:rPr>
          <w:rFonts w:ascii="Times New Roman" w:hAnsi="Times New Roman" w:cs="Times New Roman"/>
          <w:b/>
          <w:bCs/>
          <w:sz w:val="22"/>
          <w:szCs w:val="22"/>
        </w:rPr>
        <w:t>’</w:t>
      </w:r>
      <w:r w:rsidRPr="0018125A">
        <w:rPr>
          <w:rFonts w:ascii="Times New Roman" w:hAnsi="Times New Roman" w:cs="Times New Roman"/>
          <w:b/>
          <w:bCs/>
          <w:sz w:val="22"/>
          <w:szCs w:val="22"/>
        </w:rPr>
        <w:t>S DEPARTMENT.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439"/>
        <w:gridCol w:w="1379"/>
        <w:gridCol w:w="1070"/>
        <w:gridCol w:w="1357"/>
      </w:tblGrid>
      <w:tr w:rsidR="00E70ADE" w:rsidRPr="0018125A" w:rsidTr="00833EF9">
        <w:trPr>
          <w:trHeight w:val="773"/>
          <w:jc w:val="center"/>
        </w:trPr>
        <w:tc>
          <w:tcPr>
            <w:tcW w:w="5359" w:type="dxa"/>
            <w:tcBorders>
              <w:top w:val="single" w:sz="2" w:space="0" w:color="auto"/>
              <w:bottom w:val="single" w:sz="2" w:space="0" w:color="auto"/>
              <w:right w:val="single" w:sz="2" w:space="0" w:color="auto"/>
            </w:tcBorders>
            <w:vAlign w:val="center"/>
          </w:tcPr>
          <w:p w:rsidR="00E70ADE" w:rsidRPr="0018125A" w:rsidRDefault="00475DC3" w:rsidP="00833EF9">
            <w:pPr>
              <w:shd w:val="clear" w:color="auto" w:fill="FFFFFF"/>
              <w:tabs>
                <w:tab w:val="left" w:leader="dot" w:pos="5040"/>
              </w:tabs>
              <w:jc w:val="center"/>
              <w:rPr>
                <w:sz w:val="22"/>
                <w:szCs w:val="22"/>
              </w:rPr>
            </w:pPr>
            <w:r w:rsidRPr="0018125A">
              <w:rPr>
                <w:sz w:val="22"/>
                <w:szCs w:val="22"/>
              </w:rPr>
              <w:t>——</w:t>
            </w:r>
          </w:p>
        </w:tc>
        <w:tc>
          <w:tcPr>
            <w:tcW w:w="1359" w:type="dxa"/>
            <w:tcBorders>
              <w:top w:val="single" w:sz="2" w:space="0" w:color="auto"/>
              <w:left w:val="single" w:sz="2" w:space="0" w:color="auto"/>
              <w:right w:val="single" w:sz="2" w:space="0" w:color="auto"/>
            </w:tcBorders>
            <w:vAlign w:val="center"/>
          </w:tcPr>
          <w:p w:rsidR="00E70ADE" w:rsidRPr="00A46463" w:rsidRDefault="00B204BA" w:rsidP="00833EF9">
            <w:pPr>
              <w:shd w:val="clear" w:color="auto" w:fill="FFFFFF"/>
              <w:ind w:right="72"/>
              <w:jc w:val="center"/>
              <w:rPr>
                <w:sz w:val="18"/>
                <w:szCs w:val="18"/>
              </w:rPr>
            </w:pPr>
            <w:r w:rsidRPr="00A46463">
              <w:rPr>
                <w:sz w:val="18"/>
                <w:szCs w:val="18"/>
              </w:rPr>
              <w:t>“</w:t>
            </w:r>
            <w:r w:rsidR="00E70ADE" w:rsidRPr="00A46463">
              <w:rPr>
                <w:sz w:val="18"/>
                <w:szCs w:val="18"/>
              </w:rPr>
              <w:t>Transferred.</w:t>
            </w:r>
            <w:r w:rsidRPr="00A46463">
              <w:rPr>
                <w:sz w:val="18"/>
                <w:szCs w:val="18"/>
              </w:rPr>
              <w:t>”</w:t>
            </w:r>
          </w:p>
        </w:tc>
        <w:tc>
          <w:tcPr>
            <w:tcW w:w="1054" w:type="dxa"/>
            <w:tcBorders>
              <w:top w:val="single" w:sz="2" w:space="0" w:color="auto"/>
              <w:left w:val="single" w:sz="2" w:space="0" w:color="auto"/>
              <w:bottom w:val="single" w:sz="2" w:space="0" w:color="auto"/>
              <w:right w:val="single" w:sz="2" w:space="0" w:color="auto"/>
            </w:tcBorders>
            <w:vAlign w:val="center"/>
          </w:tcPr>
          <w:p w:rsidR="00E70ADE" w:rsidRPr="00A46463" w:rsidRDefault="00B204BA" w:rsidP="00833EF9">
            <w:pPr>
              <w:shd w:val="clear" w:color="auto" w:fill="FFFFFF"/>
              <w:ind w:right="72"/>
              <w:jc w:val="center"/>
              <w:rPr>
                <w:sz w:val="18"/>
                <w:szCs w:val="18"/>
              </w:rPr>
            </w:pPr>
            <w:r w:rsidRPr="00A46463">
              <w:rPr>
                <w:i/>
                <w:iCs/>
                <w:sz w:val="18"/>
                <w:szCs w:val="18"/>
              </w:rPr>
              <w:t>“</w:t>
            </w:r>
            <w:r w:rsidR="00E70ADE" w:rsidRPr="00A46463">
              <w:rPr>
                <w:sz w:val="18"/>
                <w:szCs w:val="18"/>
              </w:rPr>
              <w:t>Other.</w:t>
            </w:r>
            <w:r w:rsidRPr="00A46463">
              <w:rPr>
                <w:sz w:val="18"/>
                <w:szCs w:val="18"/>
              </w:rPr>
              <w:t>”</w:t>
            </w:r>
          </w:p>
        </w:tc>
        <w:tc>
          <w:tcPr>
            <w:tcW w:w="1337" w:type="dxa"/>
            <w:tcBorders>
              <w:top w:val="single" w:sz="2" w:space="0" w:color="auto"/>
              <w:left w:val="single" w:sz="2" w:space="0" w:color="auto"/>
              <w:bottom w:val="single" w:sz="2" w:space="0" w:color="auto"/>
            </w:tcBorders>
            <w:vAlign w:val="center"/>
          </w:tcPr>
          <w:p w:rsidR="00E70ADE" w:rsidRPr="00A46463" w:rsidRDefault="00E70ADE" w:rsidP="00833EF9">
            <w:pPr>
              <w:shd w:val="clear" w:color="auto" w:fill="FFFFFF"/>
              <w:ind w:right="72"/>
              <w:jc w:val="center"/>
              <w:rPr>
                <w:sz w:val="18"/>
                <w:szCs w:val="18"/>
              </w:rPr>
            </w:pPr>
            <w:r w:rsidRPr="00A46463">
              <w:rPr>
                <w:sz w:val="18"/>
                <w:szCs w:val="18"/>
              </w:rPr>
              <w:t>Total.</w:t>
            </w:r>
          </w:p>
        </w:tc>
      </w:tr>
      <w:tr w:rsidR="00E70ADE" w:rsidRPr="0018125A" w:rsidTr="00833EF9">
        <w:trPr>
          <w:trHeight w:val="350"/>
          <w:jc w:val="center"/>
        </w:trPr>
        <w:tc>
          <w:tcPr>
            <w:tcW w:w="5359" w:type="dxa"/>
            <w:tcBorders>
              <w:top w:val="single" w:sz="2" w:space="0" w:color="auto"/>
              <w:right w:val="single" w:sz="2" w:space="0" w:color="auto"/>
            </w:tcBorders>
            <w:vAlign w:val="bottom"/>
          </w:tcPr>
          <w:p w:rsidR="00E70ADE" w:rsidRPr="0018125A" w:rsidRDefault="00E70ADE" w:rsidP="00833EF9">
            <w:pPr>
              <w:shd w:val="clear" w:color="auto" w:fill="FFFFFF"/>
              <w:tabs>
                <w:tab w:val="left" w:leader="dot" w:pos="5040"/>
              </w:tabs>
              <w:rPr>
                <w:sz w:val="22"/>
                <w:szCs w:val="22"/>
              </w:rPr>
            </w:pPr>
          </w:p>
        </w:tc>
        <w:tc>
          <w:tcPr>
            <w:tcW w:w="1359" w:type="dxa"/>
            <w:tcBorders>
              <w:left w:val="single" w:sz="2" w:space="0" w:color="auto"/>
              <w:right w:val="single" w:sz="2" w:space="0" w:color="auto"/>
            </w:tcBorders>
            <w:vAlign w:val="center"/>
          </w:tcPr>
          <w:p w:rsidR="00E70ADE" w:rsidRPr="002A3D41" w:rsidRDefault="00475DC3" w:rsidP="00833EF9">
            <w:pPr>
              <w:shd w:val="clear" w:color="auto" w:fill="FFFFFF"/>
              <w:ind w:right="72"/>
              <w:jc w:val="center"/>
              <w:rPr>
                <w:sz w:val="22"/>
                <w:szCs w:val="22"/>
              </w:rPr>
            </w:pPr>
            <w:r w:rsidRPr="002A3D41">
              <w:rPr>
                <w:rFonts w:eastAsia="Times New Roman"/>
                <w:bCs/>
                <w:iCs/>
                <w:sz w:val="22"/>
                <w:szCs w:val="22"/>
              </w:rPr>
              <w:t>£</w:t>
            </w:r>
          </w:p>
        </w:tc>
        <w:tc>
          <w:tcPr>
            <w:tcW w:w="1054" w:type="dxa"/>
            <w:tcBorders>
              <w:top w:val="single" w:sz="2" w:space="0" w:color="auto"/>
              <w:left w:val="single" w:sz="2" w:space="0" w:color="auto"/>
              <w:right w:val="single" w:sz="2" w:space="0" w:color="auto"/>
            </w:tcBorders>
            <w:vAlign w:val="center"/>
          </w:tcPr>
          <w:p w:rsidR="00E70ADE" w:rsidRPr="002A3D41" w:rsidRDefault="00475DC3" w:rsidP="00833EF9">
            <w:pPr>
              <w:shd w:val="clear" w:color="auto" w:fill="FFFFFF"/>
              <w:ind w:right="72"/>
              <w:jc w:val="center"/>
              <w:rPr>
                <w:sz w:val="22"/>
                <w:szCs w:val="22"/>
              </w:rPr>
            </w:pPr>
            <w:r w:rsidRPr="002A3D41">
              <w:rPr>
                <w:rFonts w:eastAsia="Times New Roman"/>
                <w:bCs/>
                <w:iCs/>
                <w:sz w:val="22"/>
                <w:szCs w:val="22"/>
              </w:rPr>
              <w:t>£</w:t>
            </w:r>
          </w:p>
        </w:tc>
        <w:tc>
          <w:tcPr>
            <w:tcW w:w="1337" w:type="dxa"/>
            <w:tcBorders>
              <w:top w:val="single" w:sz="2" w:space="0" w:color="auto"/>
              <w:left w:val="single" w:sz="2" w:space="0" w:color="auto"/>
            </w:tcBorders>
            <w:vAlign w:val="center"/>
          </w:tcPr>
          <w:p w:rsidR="00E70ADE" w:rsidRPr="002A3D41" w:rsidRDefault="00475DC3" w:rsidP="00833EF9">
            <w:pPr>
              <w:shd w:val="clear" w:color="auto" w:fill="FFFFFF"/>
              <w:ind w:right="72"/>
              <w:jc w:val="center"/>
              <w:rPr>
                <w:sz w:val="22"/>
                <w:szCs w:val="22"/>
              </w:rPr>
            </w:pPr>
            <w:r w:rsidRPr="002A3D41">
              <w:rPr>
                <w:rFonts w:eastAsia="Times New Roman"/>
                <w:bCs/>
                <w:iCs/>
                <w:sz w:val="22"/>
                <w:szCs w:val="22"/>
              </w:rPr>
              <w:t>£</w:t>
            </w:r>
          </w:p>
        </w:tc>
      </w:tr>
      <w:tr w:rsidR="00475DC3" w:rsidRPr="0018125A" w:rsidTr="00833EF9">
        <w:trPr>
          <w:trHeight w:val="677"/>
          <w:jc w:val="center"/>
        </w:trPr>
        <w:tc>
          <w:tcPr>
            <w:tcW w:w="5359" w:type="dxa"/>
            <w:tcBorders>
              <w:right w:val="single" w:sz="2" w:space="0" w:color="auto"/>
            </w:tcBorders>
            <w:vAlign w:val="bottom"/>
          </w:tcPr>
          <w:p w:rsidR="00475DC3" w:rsidRPr="0018125A" w:rsidRDefault="00475DC3" w:rsidP="00833EF9">
            <w:pPr>
              <w:shd w:val="clear" w:color="auto" w:fill="FFFFFF"/>
              <w:tabs>
                <w:tab w:val="left" w:leader="dot" w:pos="5040"/>
              </w:tabs>
              <w:rPr>
                <w:sz w:val="22"/>
                <w:szCs w:val="22"/>
              </w:rPr>
            </w:pPr>
            <w:r w:rsidRPr="0018125A">
              <w:rPr>
                <w:sz w:val="22"/>
                <w:szCs w:val="22"/>
              </w:rPr>
              <w:t>NEW SOUTH WALES</w:t>
            </w:r>
            <w:r w:rsidR="00833EF9">
              <w:rPr>
                <w:sz w:val="22"/>
                <w:szCs w:val="22"/>
              </w:rPr>
              <w:tab/>
            </w:r>
          </w:p>
        </w:tc>
        <w:tc>
          <w:tcPr>
            <w:tcW w:w="1359" w:type="dxa"/>
            <w:tcBorders>
              <w:left w:val="single" w:sz="2" w:space="0" w:color="auto"/>
              <w:right w:val="single" w:sz="2" w:space="0" w:color="auto"/>
            </w:tcBorders>
            <w:vAlign w:val="bottom"/>
          </w:tcPr>
          <w:p w:rsidR="00475DC3" w:rsidRPr="0018125A" w:rsidRDefault="00475DC3" w:rsidP="00833EF9">
            <w:pPr>
              <w:shd w:val="clear" w:color="auto" w:fill="FFFFFF"/>
              <w:ind w:right="72"/>
              <w:jc w:val="right"/>
              <w:rPr>
                <w:sz w:val="22"/>
                <w:szCs w:val="22"/>
              </w:rPr>
            </w:pPr>
            <w:r w:rsidRPr="0018125A">
              <w:rPr>
                <w:rFonts w:eastAsia="Times New Roman"/>
                <w:sz w:val="22"/>
                <w:szCs w:val="22"/>
              </w:rPr>
              <w:t>56,136</w:t>
            </w:r>
          </w:p>
        </w:tc>
        <w:tc>
          <w:tcPr>
            <w:tcW w:w="1054" w:type="dxa"/>
            <w:tcBorders>
              <w:left w:val="single" w:sz="2" w:space="0" w:color="auto"/>
              <w:right w:val="single" w:sz="2" w:space="0" w:color="auto"/>
            </w:tcBorders>
            <w:vAlign w:val="bottom"/>
          </w:tcPr>
          <w:p w:rsidR="00475DC3" w:rsidRPr="0018125A" w:rsidRDefault="00475DC3" w:rsidP="00833EF9">
            <w:pPr>
              <w:shd w:val="clear" w:color="auto" w:fill="FFFFFF"/>
              <w:ind w:right="72"/>
              <w:jc w:val="right"/>
              <w:rPr>
                <w:sz w:val="22"/>
                <w:szCs w:val="22"/>
              </w:rPr>
            </w:pPr>
          </w:p>
        </w:tc>
        <w:tc>
          <w:tcPr>
            <w:tcW w:w="1337" w:type="dxa"/>
            <w:tcBorders>
              <w:left w:val="single" w:sz="2" w:space="0" w:color="auto"/>
            </w:tcBorders>
            <w:vAlign w:val="bottom"/>
          </w:tcPr>
          <w:p w:rsidR="00475DC3" w:rsidRPr="0018125A" w:rsidRDefault="00475DC3" w:rsidP="00833EF9">
            <w:pPr>
              <w:shd w:val="clear" w:color="auto" w:fill="FFFFFF"/>
              <w:ind w:right="72"/>
              <w:jc w:val="right"/>
              <w:rPr>
                <w:sz w:val="22"/>
                <w:szCs w:val="22"/>
              </w:rPr>
            </w:pPr>
            <w:r w:rsidRPr="0018125A">
              <w:rPr>
                <w:rFonts w:eastAsia="Times New Roman"/>
                <w:sz w:val="22"/>
                <w:szCs w:val="22"/>
              </w:rPr>
              <w:t>56,136</w:t>
            </w:r>
          </w:p>
        </w:tc>
      </w:tr>
      <w:tr w:rsidR="00475DC3" w:rsidRPr="0018125A" w:rsidTr="00833EF9">
        <w:trPr>
          <w:trHeight w:val="389"/>
          <w:jc w:val="center"/>
        </w:trPr>
        <w:tc>
          <w:tcPr>
            <w:tcW w:w="5359" w:type="dxa"/>
            <w:tcBorders>
              <w:right w:val="single" w:sz="2" w:space="0" w:color="auto"/>
            </w:tcBorders>
            <w:vAlign w:val="bottom"/>
          </w:tcPr>
          <w:p w:rsidR="00475DC3" w:rsidRPr="0018125A" w:rsidRDefault="00475DC3" w:rsidP="00833EF9">
            <w:pPr>
              <w:shd w:val="clear" w:color="auto" w:fill="FFFFFF"/>
              <w:tabs>
                <w:tab w:val="left" w:leader="dot" w:pos="5040"/>
              </w:tabs>
              <w:rPr>
                <w:sz w:val="22"/>
                <w:szCs w:val="22"/>
              </w:rPr>
            </w:pPr>
            <w:r w:rsidRPr="0018125A">
              <w:rPr>
                <w:sz w:val="22"/>
                <w:szCs w:val="22"/>
              </w:rPr>
              <w:t>VICTORIA</w:t>
            </w:r>
            <w:r w:rsidR="00833EF9">
              <w:rPr>
                <w:sz w:val="22"/>
                <w:szCs w:val="22"/>
              </w:rPr>
              <w:tab/>
            </w:r>
          </w:p>
        </w:tc>
        <w:tc>
          <w:tcPr>
            <w:tcW w:w="1359" w:type="dxa"/>
            <w:tcBorders>
              <w:left w:val="single" w:sz="2" w:space="0" w:color="auto"/>
              <w:right w:val="single" w:sz="2" w:space="0" w:color="auto"/>
            </w:tcBorders>
            <w:vAlign w:val="bottom"/>
          </w:tcPr>
          <w:p w:rsidR="00475DC3" w:rsidRPr="0018125A" w:rsidRDefault="00475DC3" w:rsidP="00833EF9">
            <w:pPr>
              <w:shd w:val="clear" w:color="auto" w:fill="FFFFFF"/>
              <w:ind w:right="72"/>
              <w:jc w:val="right"/>
              <w:rPr>
                <w:sz w:val="22"/>
                <w:szCs w:val="22"/>
              </w:rPr>
            </w:pPr>
            <w:r w:rsidRPr="0018125A">
              <w:rPr>
                <w:sz w:val="22"/>
                <w:szCs w:val="22"/>
              </w:rPr>
              <w:t>21,966</w:t>
            </w:r>
          </w:p>
        </w:tc>
        <w:tc>
          <w:tcPr>
            <w:tcW w:w="1054" w:type="dxa"/>
            <w:tcBorders>
              <w:left w:val="single" w:sz="2" w:space="0" w:color="auto"/>
              <w:right w:val="single" w:sz="2" w:space="0" w:color="auto"/>
            </w:tcBorders>
            <w:vAlign w:val="bottom"/>
          </w:tcPr>
          <w:p w:rsidR="00475DC3" w:rsidRPr="0018125A" w:rsidRDefault="00FE0F82" w:rsidP="00FE0F82">
            <w:pPr>
              <w:shd w:val="clear" w:color="auto" w:fill="FFFFFF"/>
              <w:ind w:right="72"/>
              <w:jc w:val="center"/>
              <w:rPr>
                <w:sz w:val="22"/>
                <w:szCs w:val="22"/>
              </w:rPr>
            </w:pPr>
            <w:r>
              <w:rPr>
                <w:sz w:val="22"/>
                <w:szCs w:val="22"/>
              </w:rPr>
              <w:t>...</w:t>
            </w:r>
          </w:p>
        </w:tc>
        <w:tc>
          <w:tcPr>
            <w:tcW w:w="1337" w:type="dxa"/>
            <w:tcBorders>
              <w:left w:val="single" w:sz="2" w:space="0" w:color="auto"/>
            </w:tcBorders>
            <w:vAlign w:val="bottom"/>
          </w:tcPr>
          <w:p w:rsidR="00475DC3" w:rsidRPr="0018125A" w:rsidRDefault="00475DC3" w:rsidP="00833EF9">
            <w:pPr>
              <w:shd w:val="clear" w:color="auto" w:fill="FFFFFF"/>
              <w:ind w:right="72"/>
              <w:jc w:val="right"/>
              <w:rPr>
                <w:sz w:val="22"/>
                <w:szCs w:val="22"/>
              </w:rPr>
            </w:pPr>
            <w:r w:rsidRPr="0018125A">
              <w:rPr>
                <w:sz w:val="22"/>
                <w:szCs w:val="22"/>
              </w:rPr>
              <w:t>21,966</w:t>
            </w:r>
          </w:p>
        </w:tc>
      </w:tr>
      <w:tr w:rsidR="00475DC3" w:rsidRPr="0018125A" w:rsidTr="00833EF9">
        <w:trPr>
          <w:trHeight w:val="396"/>
          <w:jc w:val="center"/>
        </w:trPr>
        <w:tc>
          <w:tcPr>
            <w:tcW w:w="5359" w:type="dxa"/>
            <w:tcBorders>
              <w:right w:val="single" w:sz="2" w:space="0" w:color="auto"/>
            </w:tcBorders>
            <w:vAlign w:val="bottom"/>
          </w:tcPr>
          <w:p w:rsidR="00475DC3" w:rsidRPr="0018125A" w:rsidRDefault="00475DC3" w:rsidP="00833EF9">
            <w:pPr>
              <w:shd w:val="clear" w:color="auto" w:fill="FFFFFF"/>
              <w:tabs>
                <w:tab w:val="left" w:leader="dot" w:pos="5040"/>
              </w:tabs>
              <w:rPr>
                <w:sz w:val="22"/>
                <w:szCs w:val="22"/>
              </w:rPr>
            </w:pPr>
            <w:r w:rsidRPr="0018125A">
              <w:rPr>
                <w:sz w:val="22"/>
                <w:szCs w:val="22"/>
              </w:rPr>
              <w:t>QUEENSLAND</w:t>
            </w:r>
            <w:r w:rsidR="00833EF9">
              <w:rPr>
                <w:sz w:val="22"/>
                <w:szCs w:val="22"/>
              </w:rPr>
              <w:tab/>
            </w:r>
          </w:p>
        </w:tc>
        <w:tc>
          <w:tcPr>
            <w:tcW w:w="1359" w:type="dxa"/>
            <w:tcBorders>
              <w:left w:val="single" w:sz="2" w:space="0" w:color="auto"/>
              <w:right w:val="single" w:sz="2" w:space="0" w:color="auto"/>
            </w:tcBorders>
            <w:vAlign w:val="bottom"/>
          </w:tcPr>
          <w:p w:rsidR="00475DC3" w:rsidRPr="0018125A" w:rsidRDefault="00475DC3" w:rsidP="00833EF9">
            <w:pPr>
              <w:shd w:val="clear" w:color="auto" w:fill="FFFFFF"/>
              <w:ind w:right="72"/>
              <w:jc w:val="right"/>
              <w:rPr>
                <w:sz w:val="22"/>
                <w:szCs w:val="22"/>
              </w:rPr>
            </w:pPr>
            <w:r w:rsidRPr="0018125A">
              <w:rPr>
                <w:sz w:val="22"/>
                <w:szCs w:val="22"/>
              </w:rPr>
              <w:t>12,161</w:t>
            </w:r>
          </w:p>
        </w:tc>
        <w:tc>
          <w:tcPr>
            <w:tcW w:w="1054" w:type="dxa"/>
            <w:tcBorders>
              <w:left w:val="single" w:sz="2" w:space="0" w:color="auto"/>
              <w:right w:val="single" w:sz="2" w:space="0" w:color="auto"/>
            </w:tcBorders>
            <w:vAlign w:val="bottom"/>
          </w:tcPr>
          <w:p w:rsidR="00475DC3" w:rsidRPr="00307D68" w:rsidRDefault="00FE0F82" w:rsidP="00FE0F82">
            <w:pPr>
              <w:shd w:val="clear" w:color="auto" w:fill="FFFFFF"/>
              <w:ind w:right="72"/>
              <w:jc w:val="center"/>
              <w:rPr>
                <w:sz w:val="22"/>
                <w:szCs w:val="22"/>
              </w:rPr>
            </w:pPr>
            <w:r>
              <w:rPr>
                <w:bCs/>
                <w:i/>
                <w:iCs/>
                <w:sz w:val="22"/>
                <w:szCs w:val="22"/>
              </w:rPr>
              <w:t>...</w:t>
            </w:r>
          </w:p>
        </w:tc>
        <w:tc>
          <w:tcPr>
            <w:tcW w:w="1337" w:type="dxa"/>
            <w:tcBorders>
              <w:left w:val="single" w:sz="2" w:space="0" w:color="auto"/>
            </w:tcBorders>
            <w:vAlign w:val="bottom"/>
          </w:tcPr>
          <w:p w:rsidR="00475DC3" w:rsidRPr="0018125A" w:rsidRDefault="00475DC3" w:rsidP="00833EF9">
            <w:pPr>
              <w:shd w:val="clear" w:color="auto" w:fill="FFFFFF"/>
              <w:ind w:right="72"/>
              <w:jc w:val="right"/>
              <w:rPr>
                <w:sz w:val="22"/>
                <w:szCs w:val="22"/>
              </w:rPr>
            </w:pPr>
            <w:r w:rsidRPr="0018125A">
              <w:rPr>
                <w:sz w:val="22"/>
                <w:szCs w:val="22"/>
              </w:rPr>
              <w:t>12,161</w:t>
            </w:r>
          </w:p>
        </w:tc>
      </w:tr>
      <w:tr w:rsidR="00475DC3" w:rsidRPr="0018125A" w:rsidTr="00833EF9">
        <w:trPr>
          <w:trHeight w:val="374"/>
          <w:jc w:val="center"/>
        </w:trPr>
        <w:tc>
          <w:tcPr>
            <w:tcW w:w="5359" w:type="dxa"/>
            <w:tcBorders>
              <w:right w:val="single" w:sz="2" w:space="0" w:color="auto"/>
            </w:tcBorders>
            <w:vAlign w:val="bottom"/>
          </w:tcPr>
          <w:p w:rsidR="00475DC3" w:rsidRPr="0018125A" w:rsidRDefault="00475DC3" w:rsidP="00833EF9">
            <w:pPr>
              <w:shd w:val="clear" w:color="auto" w:fill="FFFFFF"/>
              <w:tabs>
                <w:tab w:val="left" w:leader="dot" w:pos="5040"/>
              </w:tabs>
              <w:rPr>
                <w:sz w:val="22"/>
                <w:szCs w:val="22"/>
              </w:rPr>
            </w:pPr>
            <w:r w:rsidRPr="0018125A">
              <w:rPr>
                <w:sz w:val="22"/>
                <w:szCs w:val="22"/>
              </w:rPr>
              <w:t>SOUTH AUSTRALIA</w:t>
            </w:r>
            <w:r w:rsidR="00833EF9">
              <w:rPr>
                <w:sz w:val="22"/>
                <w:szCs w:val="22"/>
              </w:rPr>
              <w:tab/>
            </w:r>
          </w:p>
        </w:tc>
        <w:tc>
          <w:tcPr>
            <w:tcW w:w="1359" w:type="dxa"/>
            <w:tcBorders>
              <w:left w:val="single" w:sz="2" w:space="0" w:color="auto"/>
              <w:right w:val="single" w:sz="2" w:space="0" w:color="auto"/>
            </w:tcBorders>
            <w:vAlign w:val="bottom"/>
          </w:tcPr>
          <w:p w:rsidR="00475DC3" w:rsidRPr="0018125A" w:rsidRDefault="00475DC3" w:rsidP="00833EF9">
            <w:pPr>
              <w:shd w:val="clear" w:color="auto" w:fill="FFFFFF"/>
              <w:ind w:right="72"/>
              <w:jc w:val="right"/>
              <w:rPr>
                <w:sz w:val="22"/>
                <w:szCs w:val="22"/>
              </w:rPr>
            </w:pPr>
            <w:r w:rsidRPr="0018125A">
              <w:rPr>
                <w:sz w:val="22"/>
                <w:szCs w:val="22"/>
              </w:rPr>
              <w:t>4,162</w:t>
            </w:r>
          </w:p>
        </w:tc>
        <w:tc>
          <w:tcPr>
            <w:tcW w:w="1054" w:type="dxa"/>
            <w:tcBorders>
              <w:left w:val="single" w:sz="2" w:space="0" w:color="auto"/>
              <w:right w:val="single" w:sz="2" w:space="0" w:color="auto"/>
            </w:tcBorders>
            <w:vAlign w:val="bottom"/>
          </w:tcPr>
          <w:p w:rsidR="00475DC3" w:rsidRPr="0018125A" w:rsidRDefault="00FE0F82" w:rsidP="00FE0F82">
            <w:pPr>
              <w:shd w:val="clear" w:color="auto" w:fill="FFFFFF"/>
              <w:ind w:right="72"/>
              <w:jc w:val="center"/>
              <w:rPr>
                <w:sz w:val="22"/>
                <w:szCs w:val="22"/>
              </w:rPr>
            </w:pPr>
            <w:r>
              <w:rPr>
                <w:sz w:val="22"/>
                <w:szCs w:val="22"/>
              </w:rPr>
              <w:t>...</w:t>
            </w:r>
          </w:p>
        </w:tc>
        <w:tc>
          <w:tcPr>
            <w:tcW w:w="1337" w:type="dxa"/>
            <w:tcBorders>
              <w:left w:val="single" w:sz="2" w:space="0" w:color="auto"/>
            </w:tcBorders>
            <w:vAlign w:val="bottom"/>
          </w:tcPr>
          <w:p w:rsidR="00475DC3" w:rsidRPr="0018125A" w:rsidRDefault="00475DC3" w:rsidP="00833EF9">
            <w:pPr>
              <w:shd w:val="clear" w:color="auto" w:fill="FFFFFF"/>
              <w:ind w:right="72"/>
              <w:jc w:val="right"/>
              <w:rPr>
                <w:sz w:val="22"/>
                <w:szCs w:val="22"/>
              </w:rPr>
            </w:pPr>
            <w:r w:rsidRPr="0018125A">
              <w:rPr>
                <w:sz w:val="22"/>
                <w:szCs w:val="22"/>
              </w:rPr>
              <w:t>4,162</w:t>
            </w:r>
          </w:p>
        </w:tc>
      </w:tr>
      <w:tr w:rsidR="00475DC3" w:rsidRPr="0018125A" w:rsidTr="00833EF9">
        <w:trPr>
          <w:trHeight w:val="389"/>
          <w:jc w:val="center"/>
        </w:trPr>
        <w:tc>
          <w:tcPr>
            <w:tcW w:w="5359" w:type="dxa"/>
            <w:tcBorders>
              <w:right w:val="single" w:sz="2" w:space="0" w:color="auto"/>
            </w:tcBorders>
            <w:vAlign w:val="bottom"/>
          </w:tcPr>
          <w:p w:rsidR="00475DC3" w:rsidRPr="0018125A" w:rsidRDefault="00475DC3" w:rsidP="00833EF9">
            <w:pPr>
              <w:shd w:val="clear" w:color="auto" w:fill="FFFFFF"/>
              <w:tabs>
                <w:tab w:val="left" w:leader="dot" w:pos="5040"/>
              </w:tabs>
              <w:rPr>
                <w:sz w:val="22"/>
                <w:szCs w:val="22"/>
              </w:rPr>
            </w:pPr>
            <w:r w:rsidRPr="0018125A">
              <w:rPr>
                <w:sz w:val="22"/>
                <w:szCs w:val="22"/>
              </w:rPr>
              <w:t>WESTERN AUSTRALIA</w:t>
            </w:r>
            <w:r w:rsidR="00833EF9">
              <w:rPr>
                <w:sz w:val="22"/>
                <w:szCs w:val="22"/>
              </w:rPr>
              <w:tab/>
            </w:r>
          </w:p>
        </w:tc>
        <w:tc>
          <w:tcPr>
            <w:tcW w:w="1359" w:type="dxa"/>
            <w:tcBorders>
              <w:left w:val="single" w:sz="2" w:space="0" w:color="auto"/>
              <w:right w:val="single" w:sz="2" w:space="0" w:color="auto"/>
            </w:tcBorders>
            <w:vAlign w:val="bottom"/>
          </w:tcPr>
          <w:p w:rsidR="00475DC3" w:rsidRPr="0018125A" w:rsidRDefault="00475DC3" w:rsidP="00833EF9">
            <w:pPr>
              <w:shd w:val="clear" w:color="auto" w:fill="FFFFFF"/>
              <w:ind w:right="72"/>
              <w:jc w:val="right"/>
              <w:rPr>
                <w:sz w:val="22"/>
                <w:szCs w:val="22"/>
              </w:rPr>
            </w:pPr>
            <w:r w:rsidRPr="0018125A">
              <w:rPr>
                <w:sz w:val="22"/>
                <w:szCs w:val="22"/>
              </w:rPr>
              <w:t>6,797</w:t>
            </w:r>
          </w:p>
        </w:tc>
        <w:tc>
          <w:tcPr>
            <w:tcW w:w="1054" w:type="dxa"/>
            <w:tcBorders>
              <w:left w:val="single" w:sz="2" w:space="0" w:color="auto"/>
              <w:right w:val="single" w:sz="2" w:space="0" w:color="auto"/>
            </w:tcBorders>
            <w:vAlign w:val="bottom"/>
          </w:tcPr>
          <w:p w:rsidR="00475DC3" w:rsidRPr="0018125A" w:rsidRDefault="00475DC3" w:rsidP="00833EF9">
            <w:pPr>
              <w:shd w:val="clear" w:color="auto" w:fill="FFFFFF"/>
              <w:ind w:right="72"/>
              <w:jc w:val="right"/>
              <w:rPr>
                <w:sz w:val="22"/>
                <w:szCs w:val="22"/>
              </w:rPr>
            </w:pPr>
            <w:r w:rsidRPr="0018125A">
              <w:rPr>
                <w:sz w:val="22"/>
                <w:szCs w:val="22"/>
              </w:rPr>
              <w:t>500</w:t>
            </w:r>
          </w:p>
        </w:tc>
        <w:tc>
          <w:tcPr>
            <w:tcW w:w="1337" w:type="dxa"/>
            <w:tcBorders>
              <w:left w:val="single" w:sz="2" w:space="0" w:color="auto"/>
            </w:tcBorders>
            <w:vAlign w:val="bottom"/>
          </w:tcPr>
          <w:p w:rsidR="00475DC3" w:rsidRPr="0018125A" w:rsidRDefault="00475DC3" w:rsidP="00833EF9">
            <w:pPr>
              <w:shd w:val="clear" w:color="auto" w:fill="FFFFFF"/>
              <w:ind w:right="72"/>
              <w:jc w:val="right"/>
              <w:rPr>
                <w:sz w:val="22"/>
                <w:szCs w:val="22"/>
              </w:rPr>
            </w:pPr>
            <w:r w:rsidRPr="0018125A">
              <w:rPr>
                <w:sz w:val="22"/>
                <w:szCs w:val="22"/>
              </w:rPr>
              <w:t>7,297</w:t>
            </w:r>
          </w:p>
        </w:tc>
      </w:tr>
      <w:tr w:rsidR="00475DC3" w:rsidRPr="0018125A" w:rsidTr="00833EF9">
        <w:trPr>
          <w:trHeight w:val="407"/>
          <w:jc w:val="center"/>
        </w:trPr>
        <w:tc>
          <w:tcPr>
            <w:tcW w:w="5359" w:type="dxa"/>
            <w:tcBorders>
              <w:right w:val="single" w:sz="2" w:space="0" w:color="auto"/>
            </w:tcBorders>
            <w:vAlign w:val="bottom"/>
          </w:tcPr>
          <w:p w:rsidR="00475DC3" w:rsidRPr="0018125A" w:rsidRDefault="00475DC3" w:rsidP="00833EF9">
            <w:pPr>
              <w:shd w:val="clear" w:color="auto" w:fill="FFFFFF"/>
              <w:tabs>
                <w:tab w:val="left" w:leader="dot" w:pos="5040"/>
              </w:tabs>
              <w:rPr>
                <w:sz w:val="22"/>
                <w:szCs w:val="22"/>
              </w:rPr>
            </w:pPr>
            <w:r w:rsidRPr="0018125A">
              <w:rPr>
                <w:sz w:val="22"/>
                <w:szCs w:val="22"/>
              </w:rPr>
              <w:t>TASMANIA</w:t>
            </w:r>
            <w:r w:rsidR="00833EF9">
              <w:rPr>
                <w:sz w:val="22"/>
                <w:szCs w:val="22"/>
              </w:rPr>
              <w:tab/>
            </w:r>
          </w:p>
        </w:tc>
        <w:tc>
          <w:tcPr>
            <w:tcW w:w="1359" w:type="dxa"/>
            <w:tcBorders>
              <w:left w:val="single" w:sz="2" w:space="0" w:color="auto"/>
              <w:bottom w:val="single" w:sz="2" w:space="0" w:color="auto"/>
              <w:right w:val="single" w:sz="2" w:space="0" w:color="auto"/>
            </w:tcBorders>
            <w:vAlign w:val="bottom"/>
          </w:tcPr>
          <w:p w:rsidR="00475DC3" w:rsidRPr="0018125A" w:rsidRDefault="00475DC3" w:rsidP="00833EF9">
            <w:pPr>
              <w:shd w:val="clear" w:color="auto" w:fill="FFFFFF"/>
              <w:ind w:right="72"/>
              <w:jc w:val="right"/>
              <w:rPr>
                <w:sz w:val="22"/>
                <w:szCs w:val="22"/>
              </w:rPr>
            </w:pPr>
            <w:r w:rsidRPr="0018125A">
              <w:rPr>
                <w:sz w:val="22"/>
                <w:szCs w:val="22"/>
              </w:rPr>
              <w:t>5,998</w:t>
            </w:r>
          </w:p>
        </w:tc>
        <w:tc>
          <w:tcPr>
            <w:tcW w:w="1054" w:type="dxa"/>
            <w:tcBorders>
              <w:left w:val="single" w:sz="2" w:space="0" w:color="auto"/>
              <w:bottom w:val="single" w:sz="2" w:space="0" w:color="auto"/>
              <w:right w:val="single" w:sz="2" w:space="0" w:color="auto"/>
            </w:tcBorders>
            <w:vAlign w:val="bottom"/>
          </w:tcPr>
          <w:p w:rsidR="00475DC3" w:rsidRPr="0018125A" w:rsidRDefault="00FE0F82" w:rsidP="00FE0F82">
            <w:pPr>
              <w:shd w:val="clear" w:color="auto" w:fill="FFFFFF"/>
              <w:ind w:right="72"/>
              <w:jc w:val="center"/>
              <w:rPr>
                <w:sz w:val="22"/>
                <w:szCs w:val="22"/>
              </w:rPr>
            </w:pPr>
            <w:r>
              <w:rPr>
                <w:sz w:val="22"/>
                <w:szCs w:val="22"/>
              </w:rPr>
              <w:t>...</w:t>
            </w:r>
          </w:p>
        </w:tc>
        <w:tc>
          <w:tcPr>
            <w:tcW w:w="1337" w:type="dxa"/>
            <w:tcBorders>
              <w:left w:val="single" w:sz="2" w:space="0" w:color="auto"/>
              <w:bottom w:val="single" w:sz="2" w:space="0" w:color="auto"/>
            </w:tcBorders>
            <w:vAlign w:val="bottom"/>
          </w:tcPr>
          <w:p w:rsidR="00475DC3" w:rsidRPr="0018125A" w:rsidRDefault="00475DC3" w:rsidP="00833EF9">
            <w:pPr>
              <w:shd w:val="clear" w:color="auto" w:fill="FFFFFF"/>
              <w:ind w:right="72"/>
              <w:jc w:val="right"/>
              <w:rPr>
                <w:sz w:val="22"/>
                <w:szCs w:val="22"/>
              </w:rPr>
            </w:pPr>
            <w:r w:rsidRPr="0018125A">
              <w:rPr>
                <w:sz w:val="22"/>
                <w:szCs w:val="22"/>
              </w:rPr>
              <w:t>5,998</w:t>
            </w:r>
          </w:p>
        </w:tc>
      </w:tr>
      <w:tr w:rsidR="00475DC3" w:rsidRPr="0018125A" w:rsidTr="00A46463">
        <w:trPr>
          <w:trHeight w:val="490"/>
          <w:jc w:val="center"/>
        </w:trPr>
        <w:tc>
          <w:tcPr>
            <w:tcW w:w="5359" w:type="dxa"/>
            <w:tcBorders>
              <w:bottom w:val="single" w:sz="4" w:space="0" w:color="auto"/>
              <w:right w:val="single" w:sz="2" w:space="0" w:color="auto"/>
            </w:tcBorders>
            <w:vAlign w:val="center"/>
          </w:tcPr>
          <w:p w:rsidR="00475DC3" w:rsidRPr="0018125A" w:rsidRDefault="00475DC3" w:rsidP="00A46463">
            <w:pPr>
              <w:shd w:val="clear" w:color="auto" w:fill="FFFFFF"/>
              <w:tabs>
                <w:tab w:val="left" w:leader="dot" w:pos="5040"/>
              </w:tabs>
              <w:rPr>
                <w:sz w:val="22"/>
                <w:szCs w:val="22"/>
              </w:rPr>
            </w:pPr>
          </w:p>
        </w:tc>
        <w:tc>
          <w:tcPr>
            <w:tcW w:w="1359" w:type="dxa"/>
            <w:tcBorders>
              <w:top w:val="single" w:sz="2" w:space="0" w:color="auto"/>
              <w:left w:val="single" w:sz="2" w:space="0" w:color="auto"/>
              <w:bottom w:val="single" w:sz="4" w:space="0" w:color="auto"/>
              <w:right w:val="single" w:sz="2" w:space="0" w:color="auto"/>
            </w:tcBorders>
            <w:vAlign w:val="center"/>
          </w:tcPr>
          <w:p w:rsidR="00475DC3" w:rsidRPr="0018125A" w:rsidRDefault="00475DC3" w:rsidP="00A46463">
            <w:pPr>
              <w:shd w:val="clear" w:color="auto" w:fill="FFFFFF"/>
              <w:ind w:right="72"/>
              <w:jc w:val="right"/>
              <w:rPr>
                <w:sz w:val="22"/>
                <w:szCs w:val="22"/>
              </w:rPr>
            </w:pPr>
            <w:r w:rsidRPr="0018125A">
              <w:rPr>
                <w:sz w:val="22"/>
                <w:szCs w:val="22"/>
              </w:rPr>
              <w:t>107,220</w:t>
            </w:r>
          </w:p>
        </w:tc>
        <w:tc>
          <w:tcPr>
            <w:tcW w:w="1054" w:type="dxa"/>
            <w:tcBorders>
              <w:top w:val="single" w:sz="2" w:space="0" w:color="auto"/>
              <w:left w:val="single" w:sz="2" w:space="0" w:color="auto"/>
              <w:bottom w:val="single" w:sz="4" w:space="0" w:color="auto"/>
              <w:right w:val="single" w:sz="2" w:space="0" w:color="auto"/>
            </w:tcBorders>
            <w:vAlign w:val="center"/>
          </w:tcPr>
          <w:p w:rsidR="00475DC3" w:rsidRPr="0018125A" w:rsidRDefault="00475DC3" w:rsidP="00A46463">
            <w:pPr>
              <w:shd w:val="clear" w:color="auto" w:fill="FFFFFF"/>
              <w:ind w:right="72"/>
              <w:jc w:val="right"/>
              <w:rPr>
                <w:sz w:val="22"/>
                <w:szCs w:val="22"/>
              </w:rPr>
            </w:pPr>
            <w:r w:rsidRPr="0018125A">
              <w:rPr>
                <w:sz w:val="22"/>
                <w:szCs w:val="22"/>
              </w:rPr>
              <w:t>500</w:t>
            </w:r>
          </w:p>
        </w:tc>
        <w:tc>
          <w:tcPr>
            <w:tcW w:w="1337" w:type="dxa"/>
            <w:tcBorders>
              <w:top w:val="single" w:sz="2" w:space="0" w:color="auto"/>
              <w:left w:val="single" w:sz="2" w:space="0" w:color="auto"/>
              <w:bottom w:val="single" w:sz="4" w:space="0" w:color="auto"/>
            </w:tcBorders>
            <w:vAlign w:val="center"/>
          </w:tcPr>
          <w:p w:rsidR="00475DC3" w:rsidRPr="0018125A" w:rsidRDefault="00475DC3" w:rsidP="00A46463">
            <w:pPr>
              <w:shd w:val="clear" w:color="auto" w:fill="FFFFFF"/>
              <w:ind w:right="72"/>
              <w:jc w:val="right"/>
              <w:rPr>
                <w:sz w:val="22"/>
                <w:szCs w:val="22"/>
              </w:rPr>
            </w:pPr>
            <w:r w:rsidRPr="0018125A">
              <w:rPr>
                <w:sz w:val="22"/>
                <w:szCs w:val="22"/>
              </w:rPr>
              <w:t>107,720</w:t>
            </w:r>
          </w:p>
        </w:tc>
      </w:tr>
    </w:tbl>
    <w:p w:rsidR="00E70ADE" w:rsidRPr="0018125A" w:rsidRDefault="00E70ADE">
      <w:pPr>
        <w:shd w:val="clear" w:color="auto" w:fill="FFFFFF"/>
        <w:rPr>
          <w:sz w:val="22"/>
          <w:szCs w:val="22"/>
        </w:rPr>
      </w:pPr>
      <w:r w:rsidRPr="0018125A">
        <w:rPr>
          <w:sz w:val="22"/>
          <w:szCs w:val="22"/>
        </w:rPr>
        <w:t>F.6966.</w:t>
      </w:r>
    </w:p>
    <w:p w:rsidR="00E70ADE" w:rsidRPr="0018125A" w:rsidRDefault="00E70ADE">
      <w:pPr>
        <w:shd w:val="clear" w:color="auto" w:fill="FFFFFF"/>
        <w:rPr>
          <w:sz w:val="22"/>
          <w:szCs w:val="22"/>
        </w:rPr>
      </w:pPr>
      <w:r w:rsidRPr="0018125A">
        <w:rPr>
          <w:sz w:val="22"/>
          <w:szCs w:val="22"/>
        </w:rPr>
        <w:t>C</w:t>
      </w:r>
    </w:p>
    <w:p w:rsidR="00E70ADE" w:rsidRPr="0018125A" w:rsidRDefault="00B204BA">
      <w:pPr>
        <w:shd w:val="clear" w:color="auto" w:fill="FFFFFF"/>
        <w:rPr>
          <w:sz w:val="22"/>
          <w:szCs w:val="22"/>
        </w:rPr>
      </w:pPr>
      <w:r w:rsidRPr="0018125A">
        <w:rPr>
          <w:sz w:val="22"/>
          <w:szCs w:val="22"/>
        </w:rPr>
        <w:br w:type="page"/>
      </w:r>
    </w:p>
    <w:p w:rsidR="00E70ADE" w:rsidRPr="0018125A" w:rsidRDefault="00E70ADE" w:rsidP="00CC4D80">
      <w:pPr>
        <w:pStyle w:val="Style1"/>
        <w:widowControl/>
        <w:spacing w:before="600" w:after="240"/>
        <w:jc w:val="center"/>
        <w:rPr>
          <w:rFonts w:ascii="Times New Roman" w:hAnsi="Times New Roman" w:cs="Times New Roman"/>
          <w:sz w:val="22"/>
          <w:szCs w:val="22"/>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261"/>
        <w:gridCol w:w="1074"/>
        <w:gridCol w:w="5361"/>
        <w:gridCol w:w="1549"/>
      </w:tblGrid>
      <w:tr w:rsidR="00A46463" w:rsidRPr="0018125A" w:rsidTr="00A46463">
        <w:trPr>
          <w:trHeight w:val="749"/>
          <w:jc w:val="center"/>
        </w:trPr>
        <w:tc>
          <w:tcPr>
            <w:tcW w:w="9245" w:type="dxa"/>
            <w:gridSpan w:val="4"/>
            <w:tcBorders>
              <w:top w:val="single" w:sz="4" w:space="0" w:color="auto"/>
              <w:bottom w:val="single" w:sz="2" w:space="0" w:color="auto"/>
            </w:tcBorders>
            <w:vAlign w:val="center"/>
          </w:tcPr>
          <w:p w:rsidR="00A46463" w:rsidRPr="00A46463" w:rsidRDefault="00A46463" w:rsidP="00EB3292">
            <w:pPr>
              <w:shd w:val="clear" w:color="auto" w:fill="FFFFFF"/>
              <w:ind w:right="72"/>
              <w:jc w:val="center"/>
              <w:rPr>
                <w:sz w:val="24"/>
                <w:szCs w:val="24"/>
              </w:rPr>
            </w:pPr>
            <w:r w:rsidRPr="00A46463">
              <w:rPr>
                <w:rFonts w:cs="Times New Roman"/>
                <w:b/>
                <w:bCs/>
                <w:sz w:val="24"/>
                <w:szCs w:val="24"/>
              </w:rPr>
              <w:t>VIII.— THE POSTMASTER-GENERAL’S DEPARTMENT.</w:t>
            </w:r>
          </w:p>
        </w:tc>
      </w:tr>
      <w:tr w:rsidR="00E70ADE" w:rsidRPr="0018125A" w:rsidTr="00A46463">
        <w:trPr>
          <w:trHeight w:val="688"/>
          <w:jc w:val="center"/>
        </w:trPr>
        <w:tc>
          <w:tcPr>
            <w:tcW w:w="1261" w:type="dxa"/>
            <w:tcBorders>
              <w:bottom w:val="single" w:sz="2" w:space="0" w:color="auto"/>
              <w:right w:val="single" w:sz="2" w:space="0" w:color="auto"/>
            </w:tcBorders>
            <w:vAlign w:val="center"/>
          </w:tcPr>
          <w:p w:rsidR="00E70ADE" w:rsidRPr="00A46463" w:rsidRDefault="00E70ADE" w:rsidP="00EB3292">
            <w:pPr>
              <w:shd w:val="clear" w:color="auto" w:fill="FFFFFF"/>
              <w:ind w:right="72"/>
              <w:jc w:val="center"/>
              <w:rPr>
                <w:sz w:val="18"/>
                <w:szCs w:val="18"/>
              </w:rPr>
            </w:pPr>
            <w:r w:rsidRPr="00A46463">
              <w:rPr>
                <w:sz w:val="18"/>
                <w:szCs w:val="18"/>
              </w:rPr>
              <w:t>Number of Persons.</w:t>
            </w:r>
          </w:p>
        </w:tc>
        <w:tc>
          <w:tcPr>
            <w:tcW w:w="1074" w:type="dxa"/>
            <w:tcBorders>
              <w:left w:val="single" w:sz="2" w:space="0" w:color="auto"/>
              <w:bottom w:val="single" w:sz="2" w:space="0" w:color="auto"/>
              <w:right w:val="single" w:sz="2" w:space="0" w:color="auto"/>
            </w:tcBorders>
            <w:vAlign w:val="center"/>
          </w:tcPr>
          <w:p w:rsidR="00E70ADE" w:rsidRPr="00A46463" w:rsidRDefault="00E70ADE" w:rsidP="00EB3292">
            <w:pPr>
              <w:shd w:val="clear" w:color="auto" w:fill="FFFFFF"/>
              <w:ind w:right="72"/>
              <w:jc w:val="center"/>
              <w:rPr>
                <w:sz w:val="18"/>
                <w:szCs w:val="18"/>
              </w:rPr>
            </w:pPr>
            <w:r w:rsidRPr="00A46463">
              <w:rPr>
                <w:sz w:val="18"/>
                <w:szCs w:val="18"/>
              </w:rPr>
              <w:t>Class or Grade.</w:t>
            </w:r>
          </w:p>
        </w:tc>
        <w:tc>
          <w:tcPr>
            <w:tcW w:w="5361" w:type="dxa"/>
            <w:tcBorders>
              <w:left w:val="single" w:sz="2" w:space="0" w:color="auto"/>
              <w:right w:val="single" w:sz="2" w:space="0" w:color="auto"/>
            </w:tcBorders>
            <w:vAlign w:val="bottom"/>
          </w:tcPr>
          <w:p w:rsidR="00E70ADE" w:rsidRPr="0018125A" w:rsidRDefault="00E70ADE" w:rsidP="00EB3292">
            <w:pPr>
              <w:shd w:val="clear" w:color="auto" w:fill="FFFFFF"/>
              <w:tabs>
                <w:tab w:val="left" w:leader="dot" w:pos="4608"/>
              </w:tabs>
              <w:ind w:left="288"/>
              <w:rPr>
                <w:sz w:val="22"/>
                <w:szCs w:val="22"/>
              </w:rPr>
            </w:pPr>
            <w:r w:rsidRPr="0018125A">
              <w:rPr>
                <w:smallCaps/>
                <w:sz w:val="22"/>
                <w:szCs w:val="22"/>
              </w:rPr>
              <w:t xml:space="preserve">Division No. </w:t>
            </w:r>
            <w:r w:rsidRPr="0018125A">
              <w:rPr>
                <w:sz w:val="22"/>
                <w:szCs w:val="22"/>
              </w:rPr>
              <w:t>190.</w:t>
            </w:r>
          </w:p>
        </w:tc>
        <w:tc>
          <w:tcPr>
            <w:tcW w:w="1549" w:type="dxa"/>
            <w:tcBorders>
              <w:left w:val="single" w:sz="2" w:space="0" w:color="auto"/>
              <w:bottom w:val="single" w:sz="2" w:space="0" w:color="auto"/>
            </w:tcBorders>
            <w:vAlign w:val="center"/>
          </w:tcPr>
          <w:p w:rsidR="00E70ADE" w:rsidRPr="0018125A" w:rsidRDefault="00B204BA" w:rsidP="00EB3292">
            <w:pPr>
              <w:shd w:val="clear" w:color="auto" w:fill="FFFFFF"/>
              <w:ind w:right="72"/>
              <w:jc w:val="center"/>
              <w:rPr>
                <w:sz w:val="22"/>
                <w:szCs w:val="22"/>
              </w:rPr>
            </w:pPr>
            <w:r w:rsidRPr="0018125A">
              <w:rPr>
                <w:sz w:val="22"/>
                <w:szCs w:val="22"/>
              </w:rPr>
              <w:t>“</w:t>
            </w:r>
            <w:r w:rsidR="00E70ADE" w:rsidRPr="00A46463">
              <w:rPr>
                <w:sz w:val="18"/>
                <w:szCs w:val="18"/>
              </w:rPr>
              <w:t>Transferred.</w:t>
            </w:r>
            <w:r w:rsidRPr="00A46463">
              <w:rPr>
                <w:sz w:val="18"/>
                <w:szCs w:val="18"/>
              </w:rPr>
              <w:t>”</w:t>
            </w:r>
          </w:p>
        </w:tc>
      </w:tr>
      <w:tr w:rsidR="00E70ADE" w:rsidRPr="0018125A" w:rsidTr="00A46463">
        <w:trPr>
          <w:trHeight w:val="403"/>
          <w:jc w:val="center"/>
        </w:trPr>
        <w:tc>
          <w:tcPr>
            <w:tcW w:w="1261" w:type="dxa"/>
            <w:tcBorders>
              <w:top w:val="single" w:sz="2" w:space="0" w:color="auto"/>
              <w:right w:val="single" w:sz="2" w:space="0" w:color="auto"/>
            </w:tcBorders>
            <w:vAlign w:val="bottom"/>
          </w:tcPr>
          <w:p w:rsidR="00E70ADE" w:rsidRPr="0018125A" w:rsidRDefault="00E70ADE" w:rsidP="00EB3292">
            <w:pPr>
              <w:shd w:val="clear" w:color="auto" w:fill="FFFFFF"/>
              <w:ind w:right="72"/>
              <w:jc w:val="right"/>
              <w:rPr>
                <w:sz w:val="22"/>
                <w:szCs w:val="22"/>
              </w:rPr>
            </w:pPr>
          </w:p>
        </w:tc>
        <w:tc>
          <w:tcPr>
            <w:tcW w:w="1074" w:type="dxa"/>
            <w:tcBorders>
              <w:top w:val="single" w:sz="2" w:space="0" w:color="auto"/>
              <w:left w:val="single" w:sz="2" w:space="0" w:color="auto"/>
              <w:right w:val="single" w:sz="2" w:space="0" w:color="auto"/>
            </w:tcBorders>
            <w:vAlign w:val="bottom"/>
          </w:tcPr>
          <w:p w:rsidR="00E70ADE" w:rsidRPr="0018125A" w:rsidRDefault="00E70ADE" w:rsidP="00EB3292">
            <w:pPr>
              <w:shd w:val="clear" w:color="auto" w:fill="FFFFFF"/>
              <w:ind w:right="72"/>
              <w:jc w:val="right"/>
              <w:rPr>
                <w:sz w:val="22"/>
                <w:szCs w:val="22"/>
              </w:rPr>
            </w:pPr>
          </w:p>
        </w:tc>
        <w:tc>
          <w:tcPr>
            <w:tcW w:w="5361" w:type="dxa"/>
            <w:tcBorders>
              <w:left w:val="single" w:sz="2" w:space="0" w:color="auto"/>
              <w:right w:val="single" w:sz="2" w:space="0" w:color="auto"/>
            </w:tcBorders>
            <w:vAlign w:val="bottom"/>
          </w:tcPr>
          <w:p w:rsidR="00E70ADE" w:rsidRPr="0018125A" w:rsidRDefault="00E70ADE" w:rsidP="00EB3292">
            <w:pPr>
              <w:shd w:val="clear" w:color="auto" w:fill="FFFFFF"/>
              <w:tabs>
                <w:tab w:val="left" w:leader="dot" w:pos="4608"/>
              </w:tabs>
              <w:jc w:val="center"/>
              <w:rPr>
                <w:sz w:val="22"/>
                <w:szCs w:val="22"/>
              </w:rPr>
            </w:pPr>
            <w:r w:rsidRPr="0018125A">
              <w:rPr>
                <w:sz w:val="22"/>
                <w:szCs w:val="22"/>
              </w:rPr>
              <w:t>NEW</w:t>
            </w:r>
            <w:r w:rsidR="00B204BA" w:rsidRPr="0018125A">
              <w:rPr>
                <w:sz w:val="22"/>
                <w:szCs w:val="22"/>
              </w:rPr>
              <w:t xml:space="preserve"> </w:t>
            </w:r>
            <w:r w:rsidRPr="0018125A">
              <w:rPr>
                <w:sz w:val="22"/>
                <w:szCs w:val="22"/>
              </w:rPr>
              <w:t>SOUTH</w:t>
            </w:r>
            <w:r w:rsidR="00B204BA" w:rsidRPr="0018125A">
              <w:rPr>
                <w:sz w:val="22"/>
                <w:szCs w:val="22"/>
              </w:rPr>
              <w:t xml:space="preserve"> </w:t>
            </w:r>
            <w:r w:rsidRPr="0018125A">
              <w:rPr>
                <w:sz w:val="22"/>
                <w:szCs w:val="22"/>
              </w:rPr>
              <w:t>WALES.</w:t>
            </w:r>
          </w:p>
        </w:tc>
        <w:tc>
          <w:tcPr>
            <w:tcW w:w="1549" w:type="dxa"/>
            <w:tcBorders>
              <w:top w:val="single" w:sz="2" w:space="0" w:color="auto"/>
              <w:left w:val="single" w:sz="2" w:space="0" w:color="auto"/>
            </w:tcBorders>
            <w:vAlign w:val="center"/>
          </w:tcPr>
          <w:p w:rsidR="00E70ADE" w:rsidRPr="001B4BC5" w:rsidRDefault="00E70ADE" w:rsidP="00EB3292">
            <w:pPr>
              <w:shd w:val="clear" w:color="auto" w:fill="FFFFFF"/>
              <w:ind w:right="72"/>
              <w:jc w:val="center"/>
              <w:rPr>
                <w:sz w:val="22"/>
                <w:szCs w:val="22"/>
              </w:rPr>
            </w:pPr>
            <w:r w:rsidRPr="001B4BC5">
              <w:rPr>
                <w:rFonts w:eastAsia="Times New Roman"/>
                <w:iCs/>
                <w:sz w:val="22"/>
                <w:szCs w:val="22"/>
              </w:rPr>
              <w:t>£</w:t>
            </w:r>
          </w:p>
        </w:tc>
      </w:tr>
      <w:tr w:rsidR="00E70ADE" w:rsidRPr="0018125A" w:rsidTr="00A46463">
        <w:trPr>
          <w:trHeight w:val="346"/>
          <w:jc w:val="center"/>
        </w:trPr>
        <w:tc>
          <w:tcPr>
            <w:tcW w:w="1261" w:type="dxa"/>
            <w:tcBorders>
              <w:right w:val="single" w:sz="2" w:space="0" w:color="auto"/>
            </w:tcBorders>
            <w:vAlign w:val="bottom"/>
          </w:tcPr>
          <w:p w:rsidR="00E70ADE" w:rsidRPr="0018125A" w:rsidRDefault="00E70ADE" w:rsidP="00EB3292">
            <w:pPr>
              <w:shd w:val="clear" w:color="auto" w:fill="FFFFFF"/>
              <w:ind w:right="72"/>
              <w:jc w:val="right"/>
              <w:rPr>
                <w:sz w:val="22"/>
                <w:szCs w:val="22"/>
              </w:rPr>
            </w:pPr>
          </w:p>
        </w:tc>
        <w:tc>
          <w:tcPr>
            <w:tcW w:w="1074" w:type="dxa"/>
            <w:tcBorders>
              <w:left w:val="single" w:sz="2" w:space="0" w:color="auto"/>
              <w:right w:val="single" w:sz="2" w:space="0" w:color="auto"/>
            </w:tcBorders>
            <w:vAlign w:val="bottom"/>
          </w:tcPr>
          <w:p w:rsidR="00E70ADE" w:rsidRPr="0018125A" w:rsidRDefault="00E70ADE" w:rsidP="00EB3292">
            <w:pPr>
              <w:shd w:val="clear" w:color="auto" w:fill="FFFFFF"/>
              <w:ind w:right="72"/>
              <w:jc w:val="right"/>
              <w:rPr>
                <w:sz w:val="22"/>
                <w:szCs w:val="22"/>
              </w:rPr>
            </w:pPr>
          </w:p>
        </w:tc>
        <w:tc>
          <w:tcPr>
            <w:tcW w:w="5361" w:type="dxa"/>
            <w:tcBorders>
              <w:left w:val="single" w:sz="2" w:space="0" w:color="auto"/>
              <w:right w:val="single" w:sz="2" w:space="0" w:color="auto"/>
            </w:tcBorders>
            <w:vAlign w:val="bottom"/>
          </w:tcPr>
          <w:p w:rsidR="00E70ADE" w:rsidRPr="0018125A" w:rsidRDefault="00E70ADE" w:rsidP="00A46463">
            <w:pPr>
              <w:shd w:val="clear" w:color="auto" w:fill="FFFFFF"/>
              <w:tabs>
                <w:tab w:val="left" w:leader="dot" w:pos="4608"/>
              </w:tabs>
              <w:ind w:left="455"/>
              <w:rPr>
                <w:sz w:val="22"/>
                <w:szCs w:val="22"/>
              </w:rPr>
            </w:pPr>
            <w:r w:rsidRPr="0018125A">
              <w:rPr>
                <w:sz w:val="22"/>
                <w:szCs w:val="22"/>
              </w:rPr>
              <w:t>Subdivision No. 1.</w:t>
            </w:r>
            <w:r w:rsidRPr="0018125A">
              <w:rPr>
                <w:rFonts w:eastAsia="Times New Roman"/>
                <w:sz w:val="22"/>
                <w:szCs w:val="22"/>
              </w:rPr>
              <w:t>—</w:t>
            </w:r>
            <w:r w:rsidRPr="0018125A">
              <w:rPr>
                <w:rFonts w:eastAsia="Times New Roman"/>
                <w:smallCaps/>
                <w:sz w:val="22"/>
                <w:szCs w:val="22"/>
              </w:rPr>
              <w:t>Salaries.</w:t>
            </w:r>
          </w:p>
        </w:tc>
        <w:tc>
          <w:tcPr>
            <w:tcW w:w="1549" w:type="dxa"/>
            <w:tcBorders>
              <w:left w:val="single" w:sz="2" w:space="0" w:color="auto"/>
            </w:tcBorders>
            <w:vAlign w:val="bottom"/>
          </w:tcPr>
          <w:p w:rsidR="00E70ADE" w:rsidRPr="0018125A" w:rsidRDefault="00E70ADE" w:rsidP="00EB3292">
            <w:pPr>
              <w:shd w:val="clear" w:color="auto" w:fill="FFFFFF"/>
              <w:ind w:right="72"/>
              <w:jc w:val="right"/>
              <w:rPr>
                <w:sz w:val="22"/>
                <w:szCs w:val="22"/>
              </w:rPr>
            </w:pPr>
          </w:p>
        </w:tc>
      </w:tr>
      <w:tr w:rsidR="00E70ADE" w:rsidRPr="0018125A" w:rsidTr="00A46463">
        <w:trPr>
          <w:trHeight w:val="616"/>
          <w:jc w:val="center"/>
        </w:trPr>
        <w:tc>
          <w:tcPr>
            <w:tcW w:w="1261" w:type="dxa"/>
            <w:tcBorders>
              <w:right w:val="single" w:sz="2" w:space="0" w:color="auto"/>
            </w:tcBorders>
            <w:vAlign w:val="bottom"/>
          </w:tcPr>
          <w:p w:rsidR="00E70ADE" w:rsidRPr="0018125A" w:rsidRDefault="00E70ADE" w:rsidP="00EB3292">
            <w:pPr>
              <w:shd w:val="clear" w:color="auto" w:fill="FFFFFF"/>
              <w:ind w:right="72"/>
              <w:jc w:val="right"/>
              <w:rPr>
                <w:sz w:val="22"/>
                <w:szCs w:val="22"/>
              </w:rPr>
            </w:pPr>
          </w:p>
        </w:tc>
        <w:tc>
          <w:tcPr>
            <w:tcW w:w="1074" w:type="dxa"/>
            <w:tcBorders>
              <w:left w:val="single" w:sz="2" w:space="0" w:color="auto"/>
              <w:right w:val="single" w:sz="2" w:space="0" w:color="auto"/>
            </w:tcBorders>
            <w:vAlign w:val="bottom"/>
          </w:tcPr>
          <w:p w:rsidR="00E70ADE" w:rsidRPr="0018125A" w:rsidRDefault="00E70ADE" w:rsidP="00EB3292">
            <w:pPr>
              <w:shd w:val="clear" w:color="auto" w:fill="FFFFFF"/>
              <w:ind w:right="72"/>
              <w:jc w:val="right"/>
              <w:rPr>
                <w:sz w:val="22"/>
                <w:szCs w:val="22"/>
              </w:rPr>
            </w:pPr>
          </w:p>
        </w:tc>
        <w:tc>
          <w:tcPr>
            <w:tcW w:w="5361" w:type="dxa"/>
            <w:tcBorders>
              <w:left w:val="single" w:sz="2" w:space="0" w:color="auto"/>
              <w:right w:val="single" w:sz="2" w:space="0" w:color="auto"/>
            </w:tcBorders>
            <w:vAlign w:val="bottom"/>
          </w:tcPr>
          <w:p w:rsidR="00E70ADE" w:rsidRPr="0018125A" w:rsidRDefault="00E70ADE" w:rsidP="00EB3292">
            <w:pPr>
              <w:shd w:val="clear" w:color="auto" w:fill="FFFFFF"/>
              <w:tabs>
                <w:tab w:val="left" w:leader="dot" w:pos="4608"/>
              </w:tabs>
              <w:jc w:val="center"/>
              <w:rPr>
                <w:sz w:val="22"/>
                <w:szCs w:val="22"/>
              </w:rPr>
            </w:pPr>
            <w:r w:rsidRPr="0018125A">
              <w:rPr>
                <w:smallCaps/>
                <w:sz w:val="22"/>
                <w:szCs w:val="22"/>
              </w:rPr>
              <w:t>Correspondenc</w:t>
            </w:r>
            <w:r w:rsidR="00DE1183">
              <w:rPr>
                <w:smallCaps/>
                <w:sz w:val="22"/>
                <w:szCs w:val="22"/>
              </w:rPr>
              <w:t>e</w:t>
            </w:r>
            <w:r w:rsidRPr="0018125A">
              <w:rPr>
                <w:smallCaps/>
                <w:sz w:val="22"/>
                <w:szCs w:val="22"/>
              </w:rPr>
              <w:t xml:space="preserve"> Branch (including Appointment Branch as re-arranged).</w:t>
            </w:r>
          </w:p>
        </w:tc>
        <w:tc>
          <w:tcPr>
            <w:tcW w:w="1549" w:type="dxa"/>
            <w:tcBorders>
              <w:left w:val="single" w:sz="2" w:space="0" w:color="auto"/>
            </w:tcBorders>
            <w:vAlign w:val="bottom"/>
          </w:tcPr>
          <w:p w:rsidR="00E70ADE" w:rsidRPr="0018125A" w:rsidRDefault="00E70ADE" w:rsidP="00EB3292">
            <w:pPr>
              <w:shd w:val="clear" w:color="auto" w:fill="FFFFFF"/>
              <w:ind w:right="72"/>
              <w:jc w:val="right"/>
              <w:rPr>
                <w:sz w:val="22"/>
                <w:szCs w:val="22"/>
              </w:rPr>
            </w:pPr>
          </w:p>
        </w:tc>
      </w:tr>
      <w:tr w:rsidR="00E70ADE" w:rsidRPr="0018125A" w:rsidTr="00A46463">
        <w:trPr>
          <w:trHeight w:val="392"/>
          <w:jc w:val="center"/>
        </w:trPr>
        <w:tc>
          <w:tcPr>
            <w:tcW w:w="1261" w:type="dxa"/>
            <w:tcBorders>
              <w:right w:val="single" w:sz="2" w:space="0" w:color="auto"/>
            </w:tcBorders>
            <w:vAlign w:val="bottom"/>
          </w:tcPr>
          <w:p w:rsidR="00E70ADE" w:rsidRPr="0018125A" w:rsidRDefault="00E70ADE" w:rsidP="00EB3292">
            <w:pPr>
              <w:shd w:val="clear" w:color="auto" w:fill="FFFFFF"/>
              <w:ind w:right="72"/>
              <w:jc w:val="right"/>
              <w:rPr>
                <w:sz w:val="22"/>
                <w:szCs w:val="22"/>
              </w:rPr>
            </w:pPr>
          </w:p>
        </w:tc>
        <w:tc>
          <w:tcPr>
            <w:tcW w:w="1074" w:type="dxa"/>
            <w:tcBorders>
              <w:left w:val="single" w:sz="2" w:space="0" w:color="auto"/>
              <w:right w:val="single" w:sz="2" w:space="0" w:color="auto"/>
            </w:tcBorders>
            <w:vAlign w:val="bottom"/>
          </w:tcPr>
          <w:p w:rsidR="00E70ADE" w:rsidRPr="0018125A" w:rsidRDefault="00E70ADE" w:rsidP="00EB3292">
            <w:pPr>
              <w:shd w:val="clear" w:color="auto" w:fill="FFFFFF"/>
              <w:ind w:right="72"/>
              <w:jc w:val="right"/>
              <w:rPr>
                <w:sz w:val="22"/>
                <w:szCs w:val="22"/>
              </w:rPr>
            </w:pPr>
          </w:p>
        </w:tc>
        <w:tc>
          <w:tcPr>
            <w:tcW w:w="5361" w:type="dxa"/>
            <w:tcBorders>
              <w:left w:val="single" w:sz="2" w:space="0" w:color="auto"/>
              <w:right w:val="single" w:sz="2" w:space="0" w:color="auto"/>
            </w:tcBorders>
            <w:vAlign w:val="bottom"/>
          </w:tcPr>
          <w:p w:rsidR="00E70ADE" w:rsidRPr="0018125A" w:rsidRDefault="00E70ADE" w:rsidP="00EB3292">
            <w:pPr>
              <w:shd w:val="clear" w:color="auto" w:fill="FFFFFF"/>
              <w:tabs>
                <w:tab w:val="left" w:leader="dot" w:pos="4608"/>
              </w:tabs>
              <w:jc w:val="center"/>
              <w:rPr>
                <w:sz w:val="22"/>
                <w:szCs w:val="22"/>
              </w:rPr>
            </w:pPr>
            <w:r w:rsidRPr="0018125A">
              <w:rPr>
                <w:i/>
                <w:iCs/>
                <w:sz w:val="22"/>
                <w:szCs w:val="22"/>
              </w:rPr>
              <w:t>Clerical Division.</w:t>
            </w:r>
          </w:p>
        </w:tc>
        <w:tc>
          <w:tcPr>
            <w:tcW w:w="1549" w:type="dxa"/>
            <w:tcBorders>
              <w:left w:val="single" w:sz="2" w:space="0" w:color="auto"/>
            </w:tcBorders>
            <w:vAlign w:val="bottom"/>
          </w:tcPr>
          <w:p w:rsidR="00E70ADE" w:rsidRPr="0018125A" w:rsidRDefault="00E70ADE" w:rsidP="00EB3292">
            <w:pPr>
              <w:shd w:val="clear" w:color="auto" w:fill="FFFFFF"/>
              <w:ind w:right="72"/>
              <w:jc w:val="right"/>
              <w:rPr>
                <w:sz w:val="22"/>
                <w:szCs w:val="22"/>
              </w:rPr>
            </w:pPr>
          </w:p>
        </w:tc>
      </w:tr>
      <w:tr w:rsidR="00E70ADE" w:rsidRPr="0018125A" w:rsidTr="00A46463">
        <w:trPr>
          <w:trHeight w:val="295"/>
          <w:jc w:val="center"/>
        </w:trPr>
        <w:tc>
          <w:tcPr>
            <w:tcW w:w="1261" w:type="dxa"/>
            <w:tcBorders>
              <w:right w:val="single" w:sz="2" w:space="0" w:color="auto"/>
            </w:tcBorders>
            <w:vAlign w:val="bottom"/>
          </w:tcPr>
          <w:p w:rsidR="00E70ADE" w:rsidRPr="0018125A" w:rsidRDefault="00E70ADE" w:rsidP="00EB3292">
            <w:pPr>
              <w:shd w:val="clear" w:color="auto" w:fill="FFFFFF"/>
              <w:ind w:right="72"/>
              <w:jc w:val="right"/>
              <w:rPr>
                <w:sz w:val="22"/>
                <w:szCs w:val="22"/>
              </w:rPr>
            </w:pPr>
          </w:p>
        </w:tc>
        <w:tc>
          <w:tcPr>
            <w:tcW w:w="1074" w:type="dxa"/>
            <w:tcBorders>
              <w:left w:val="single" w:sz="2" w:space="0" w:color="auto"/>
              <w:right w:val="single" w:sz="2" w:space="0" w:color="auto"/>
            </w:tcBorders>
            <w:vAlign w:val="bottom"/>
          </w:tcPr>
          <w:p w:rsidR="00E70ADE" w:rsidRPr="0018125A" w:rsidRDefault="00E70ADE" w:rsidP="00EB3292">
            <w:pPr>
              <w:shd w:val="clear" w:color="auto" w:fill="FFFFFF"/>
              <w:ind w:right="72"/>
              <w:jc w:val="right"/>
              <w:rPr>
                <w:sz w:val="22"/>
                <w:szCs w:val="22"/>
              </w:rPr>
            </w:pPr>
            <w:r w:rsidRPr="0018125A">
              <w:rPr>
                <w:sz w:val="22"/>
                <w:szCs w:val="22"/>
              </w:rPr>
              <w:t>4</w:t>
            </w:r>
          </w:p>
        </w:tc>
        <w:tc>
          <w:tcPr>
            <w:tcW w:w="5361" w:type="dxa"/>
            <w:tcBorders>
              <w:left w:val="single" w:sz="2" w:space="0" w:color="auto"/>
              <w:right w:val="single" w:sz="2" w:space="0" w:color="auto"/>
            </w:tcBorders>
            <w:vAlign w:val="bottom"/>
          </w:tcPr>
          <w:p w:rsidR="00E70ADE" w:rsidRPr="0018125A" w:rsidRDefault="00E70ADE" w:rsidP="00EB3292">
            <w:pPr>
              <w:shd w:val="clear" w:color="auto" w:fill="FFFFFF"/>
              <w:tabs>
                <w:tab w:val="left" w:leader="dot" w:pos="4608"/>
              </w:tabs>
              <w:rPr>
                <w:sz w:val="22"/>
                <w:szCs w:val="22"/>
              </w:rPr>
            </w:pPr>
            <w:r w:rsidRPr="0018125A">
              <w:rPr>
                <w:sz w:val="22"/>
                <w:szCs w:val="22"/>
              </w:rPr>
              <w:t>Clerk</w:t>
            </w:r>
            <w:r w:rsidR="00EB3292">
              <w:rPr>
                <w:sz w:val="22"/>
                <w:szCs w:val="22"/>
              </w:rPr>
              <w:tab/>
            </w:r>
          </w:p>
        </w:tc>
        <w:tc>
          <w:tcPr>
            <w:tcW w:w="1549" w:type="dxa"/>
            <w:tcBorders>
              <w:left w:val="single" w:sz="2" w:space="0" w:color="auto"/>
            </w:tcBorders>
            <w:vAlign w:val="bottom"/>
          </w:tcPr>
          <w:p w:rsidR="00E70ADE" w:rsidRPr="0018125A" w:rsidRDefault="00E70ADE" w:rsidP="00EB3292">
            <w:pPr>
              <w:shd w:val="clear" w:color="auto" w:fill="FFFFFF"/>
              <w:ind w:right="72"/>
              <w:jc w:val="right"/>
              <w:rPr>
                <w:sz w:val="22"/>
                <w:szCs w:val="22"/>
              </w:rPr>
            </w:pPr>
            <w:r w:rsidRPr="0018125A">
              <w:rPr>
                <w:sz w:val="22"/>
                <w:szCs w:val="22"/>
              </w:rPr>
              <w:t>25</w:t>
            </w:r>
          </w:p>
        </w:tc>
      </w:tr>
      <w:tr w:rsidR="00E70ADE" w:rsidRPr="0018125A" w:rsidTr="00A46463">
        <w:trPr>
          <w:trHeight w:val="320"/>
          <w:jc w:val="center"/>
        </w:trPr>
        <w:tc>
          <w:tcPr>
            <w:tcW w:w="1261" w:type="dxa"/>
            <w:tcBorders>
              <w:right w:val="single" w:sz="2" w:space="0" w:color="auto"/>
            </w:tcBorders>
            <w:vAlign w:val="bottom"/>
          </w:tcPr>
          <w:p w:rsidR="00E70ADE" w:rsidRPr="0018125A" w:rsidRDefault="00E70ADE" w:rsidP="00EB3292">
            <w:pPr>
              <w:shd w:val="clear" w:color="auto" w:fill="FFFFFF"/>
              <w:ind w:right="72"/>
              <w:jc w:val="right"/>
              <w:rPr>
                <w:sz w:val="22"/>
                <w:szCs w:val="22"/>
              </w:rPr>
            </w:pPr>
            <w:r w:rsidRPr="0018125A">
              <w:rPr>
                <w:sz w:val="22"/>
                <w:szCs w:val="22"/>
              </w:rPr>
              <w:t>9</w:t>
            </w:r>
          </w:p>
        </w:tc>
        <w:tc>
          <w:tcPr>
            <w:tcW w:w="1074" w:type="dxa"/>
            <w:tcBorders>
              <w:left w:val="single" w:sz="2" w:space="0" w:color="auto"/>
              <w:right w:val="single" w:sz="2" w:space="0" w:color="auto"/>
            </w:tcBorders>
            <w:vAlign w:val="bottom"/>
          </w:tcPr>
          <w:p w:rsidR="00E70ADE" w:rsidRPr="0018125A" w:rsidRDefault="00E70ADE" w:rsidP="00EB3292">
            <w:pPr>
              <w:shd w:val="clear" w:color="auto" w:fill="FFFFFF"/>
              <w:ind w:right="72"/>
              <w:jc w:val="right"/>
              <w:rPr>
                <w:sz w:val="22"/>
                <w:szCs w:val="22"/>
              </w:rPr>
            </w:pPr>
            <w:r w:rsidRPr="0018125A">
              <w:rPr>
                <w:sz w:val="22"/>
                <w:szCs w:val="22"/>
              </w:rPr>
              <w:t>5</w:t>
            </w:r>
          </w:p>
        </w:tc>
        <w:tc>
          <w:tcPr>
            <w:tcW w:w="5361" w:type="dxa"/>
            <w:tcBorders>
              <w:left w:val="single" w:sz="2" w:space="0" w:color="auto"/>
              <w:right w:val="single" w:sz="2" w:space="0" w:color="auto"/>
            </w:tcBorders>
            <w:vAlign w:val="bottom"/>
          </w:tcPr>
          <w:p w:rsidR="00E70ADE" w:rsidRPr="0018125A" w:rsidRDefault="00E70ADE" w:rsidP="00EB3292">
            <w:pPr>
              <w:shd w:val="clear" w:color="auto" w:fill="FFFFFF"/>
              <w:tabs>
                <w:tab w:val="left" w:leader="dot" w:pos="4608"/>
              </w:tabs>
              <w:rPr>
                <w:sz w:val="22"/>
                <w:szCs w:val="22"/>
              </w:rPr>
            </w:pPr>
            <w:r w:rsidRPr="0018125A">
              <w:rPr>
                <w:sz w:val="22"/>
                <w:szCs w:val="22"/>
              </w:rPr>
              <w:t>Clerks</w:t>
            </w:r>
            <w:r w:rsidR="00EB3292">
              <w:rPr>
                <w:sz w:val="22"/>
                <w:szCs w:val="22"/>
              </w:rPr>
              <w:tab/>
            </w:r>
          </w:p>
        </w:tc>
        <w:tc>
          <w:tcPr>
            <w:tcW w:w="1549" w:type="dxa"/>
            <w:tcBorders>
              <w:left w:val="single" w:sz="2" w:space="0" w:color="auto"/>
            </w:tcBorders>
            <w:vAlign w:val="bottom"/>
          </w:tcPr>
          <w:p w:rsidR="00E70ADE" w:rsidRPr="0018125A" w:rsidRDefault="00E70ADE" w:rsidP="00EB3292">
            <w:pPr>
              <w:shd w:val="clear" w:color="auto" w:fill="FFFFFF"/>
              <w:ind w:right="72"/>
              <w:jc w:val="right"/>
              <w:rPr>
                <w:sz w:val="22"/>
                <w:szCs w:val="22"/>
              </w:rPr>
            </w:pPr>
            <w:r w:rsidRPr="0018125A">
              <w:rPr>
                <w:sz w:val="22"/>
                <w:szCs w:val="22"/>
              </w:rPr>
              <w:t>184</w:t>
            </w:r>
          </w:p>
        </w:tc>
      </w:tr>
      <w:tr w:rsidR="00E70ADE" w:rsidRPr="0018125A" w:rsidTr="00A46463">
        <w:trPr>
          <w:trHeight w:val="342"/>
          <w:jc w:val="center"/>
        </w:trPr>
        <w:tc>
          <w:tcPr>
            <w:tcW w:w="1261" w:type="dxa"/>
            <w:tcBorders>
              <w:right w:val="single" w:sz="2" w:space="0" w:color="auto"/>
            </w:tcBorders>
            <w:vAlign w:val="bottom"/>
          </w:tcPr>
          <w:p w:rsidR="00E70ADE" w:rsidRPr="0018125A" w:rsidRDefault="00E70ADE" w:rsidP="00EB3292">
            <w:pPr>
              <w:shd w:val="clear" w:color="auto" w:fill="FFFFFF"/>
              <w:ind w:right="72"/>
              <w:jc w:val="right"/>
              <w:rPr>
                <w:sz w:val="22"/>
                <w:szCs w:val="22"/>
              </w:rPr>
            </w:pPr>
          </w:p>
        </w:tc>
        <w:tc>
          <w:tcPr>
            <w:tcW w:w="1074" w:type="dxa"/>
            <w:tcBorders>
              <w:left w:val="single" w:sz="2" w:space="0" w:color="auto"/>
              <w:right w:val="single" w:sz="2" w:space="0" w:color="auto"/>
            </w:tcBorders>
            <w:vAlign w:val="bottom"/>
          </w:tcPr>
          <w:p w:rsidR="00E70ADE" w:rsidRPr="0018125A" w:rsidRDefault="00E70ADE" w:rsidP="00EB3292">
            <w:pPr>
              <w:shd w:val="clear" w:color="auto" w:fill="FFFFFF"/>
              <w:ind w:right="72"/>
              <w:jc w:val="right"/>
              <w:rPr>
                <w:sz w:val="22"/>
                <w:szCs w:val="22"/>
              </w:rPr>
            </w:pPr>
          </w:p>
        </w:tc>
        <w:tc>
          <w:tcPr>
            <w:tcW w:w="5361" w:type="dxa"/>
            <w:tcBorders>
              <w:left w:val="single" w:sz="2" w:space="0" w:color="auto"/>
              <w:right w:val="single" w:sz="2" w:space="0" w:color="auto"/>
            </w:tcBorders>
            <w:vAlign w:val="bottom"/>
          </w:tcPr>
          <w:p w:rsidR="00E70ADE" w:rsidRPr="0018125A" w:rsidRDefault="00E70ADE" w:rsidP="00EB3292">
            <w:pPr>
              <w:shd w:val="clear" w:color="auto" w:fill="FFFFFF"/>
              <w:tabs>
                <w:tab w:val="left" w:leader="dot" w:pos="4608"/>
              </w:tabs>
              <w:jc w:val="center"/>
              <w:rPr>
                <w:sz w:val="22"/>
                <w:szCs w:val="22"/>
              </w:rPr>
            </w:pPr>
            <w:r w:rsidRPr="0018125A">
              <w:rPr>
                <w:smallCaps/>
                <w:sz w:val="22"/>
                <w:szCs w:val="22"/>
              </w:rPr>
              <w:t>Record Branch.</w:t>
            </w:r>
          </w:p>
        </w:tc>
        <w:tc>
          <w:tcPr>
            <w:tcW w:w="1549" w:type="dxa"/>
            <w:tcBorders>
              <w:left w:val="single" w:sz="2" w:space="0" w:color="auto"/>
            </w:tcBorders>
            <w:vAlign w:val="bottom"/>
          </w:tcPr>
          <w:p w:rsidR="00E70ADE" w:rsidRPr="0018125A" w:rsidRDefault="00E70ADE" w:rsidP="00EB3292">
            <w:pPr>
              <w:shd w:val="clear" w:color="auto" w:fill="FFFFFF"/>
              <w:ind w:right="72"/>
              <w:jc w:val="right"/>
              <w:rPr>
                <w:sz w:val="22"/>
                <w:szCs w:val="22"/>
              </w:rPr>
            </w:pPr>
          </w:p>
        </w:tc>
      </w:tr>
      <w:tr w:rsidR="00E70ADE" w:rsidRPr="0018125A" w:rsidTr="00A46463">
        <w:trPr>
          <w:trHeight w:val="396"/>
          <w:jc w:val="center"/>
        </w:trPr>
        <w:tc>
          <w:tcPr>
            <w:tcW w:w="1261" w:type="dxa"/>
            <w:tcBorders>
              <w:right w:val="single" w:sz="2" w:space="0" w:color="auto"/>
            </w:tcBorders>
            <w:vAlign w:val="bottom"/>
          </w:tcPr>
          <w:p w:rsidR="00E70ADE" w:rsidRPr="0018125A" w:rsidRDefault="00E70ADE" w:rsidP="00EB3292">
            <w:pPr>
              <w:shd w:val="clear" w:color="auto" w:fill="FFFFFF"/>
              <w:ind w:right="72"/>
              <w:jc w:val="right"/>
              <w:rPr>
                <w:sz w:val="22"/>
                <w:szCs w:val="22"/>
              </w:rPr>
            </w:pPr>
          </w:p>
        </w:tc>
        <w:tc>
          <w:tcPr>
            <w:tcW w:w="1074" w:type="dxa"/>
            <w:tcBorders>
              <w:left w:val="single" w:sz="2" w:space="0" w:color="auto"/>
              <w:right w:val="single" w:sz="2" w:space="0" w:color="auto"/>
            </w:tcBorders>
            <w:vAlign w:val="bottom"/>
          </w:tcPr>
          <w:p w:rsidR="00E70ADE" w:rsidRPr="0018125A" w:rsidRDefault="00E70ADE" w:rsidP="00EB3292">
            <w:pPr>
              <w:shd w:val="clear" w:color="auto" w:fill="FFFFFF"/>
              <w:ind w:right="72"/>
              <w:jc w:val="right"/>
              <w:rPr>
                <w:sz w:val="22"/>
                <w:szCs w:val="22"/>
              </w:rPr>
            </w:pPr>
          </w:p>
        </w:tc>
        <w:tc>
          <w:tcPr>
            <w:tcW w:w="5361" w:type="dxa"/>
            <w:tcBorders>
              <w:left w:val="single" w:sz="2" w:space="0" w:color="auto"/>
              <w:right w:val="single" w:sz="2" w:space="0" w:color="auto"/>
            </w:tcBorders>
            <w:vAlign w:val="bottom"/>
          </w:tcPr>
          <w:p w:rsidR="00E70ADE" w:rsidRPr="0018125A" w:rsidRDefault="00E70ADE" w:rsidP="00EB3292">
            <w:pPr>
              <w:shd w:val="clear" w:color="auto" w:fill="FFFFFF"/>
              <w:tabs>
                <w:tab w:val="left" w:leader="dot" w:pos="4608"/>
              </w:tabs>
              <w:jc w:val="center"/>
              <w:rPr>
                <w:sz w:val="22"/>
                <w:szCs w:val="22"/>
              </w:rPr>
            </w:pPr>
            <w:r w:rsidRPr="0018125A">
              <w:rPr>
                <w:i/>
                <w:iCs/>
                <w:sz w:val="22"/>
                <w:szCs w:val="22"/>
              </w:rPr>
              <w:t>Clerical Division.</w:t>
            </w:r>
          </w:p>
        </w:tc>
        <w:tc>
          <w:tcPr>
            <w:tcW w:w="1549" w:type="dxa"/>
            <w:tcBorders>
              <w:left w:val="single" w:sz="2" w:space="0" w:color="auto"/>
            </w:tcBorders>
            <w:vAlign w:val="bottom"/>
          </w:tcPr>
          <w:p w:rsidR="00E70ADE" w:rsidRPr="0018125A" w:rsidRDefault="00E70ADE" w:rsidP="00EB3292">
            <w:pPr>
              <w:shd w:val="clear" w:color="auto" w:fill="FFFFFF"/>
              <w:ind w:right="72"/>
              <w:jc w:val="right"/>
              <w:rPr>
                <w:sz w:val="22"/>
                <w:szCs w:val="22"/>
              </w:rPr>
            </w:pPr>
          </w:p>
        </w:tc>
      </w:tr>
      <w:tr w:rsidR="00E70ADE" w:rsidRPr="0018125A" w:rsidTr="00A46463">
        <w:trPr>
          <w:trHeight w:val="421"/>
          <w:jc w:val="center"/>
        </w:trPr>
        <w:tc>
          <w:tcPr>
            <w:tcW w:w="1261" w:type="dxa"/>
            <w:tcBorders>
              <w:right w:val="single" w:sz="2" w:space="0" w:color="auto"/>
            </w:tcBorders>
            <w:vAlign w:val="bottom"/>
          </w:tcPr>
          <w:p w:rsidR="00E70ADE" w:rsidRPr="0018125A" w:rsidRDefault="00E70ADE" w:rsidP="00EB3292">
            <w:pPr>
              <w:shd w:val="clear" w:color="auto" w:fill="FFFFFF"/>
              <w:ind w:right="72"/>
              <w:jc w:val="right"/>
              <w:rPr>
                <w:sz w:val="22"/>
                <w:szCs w:val="22"/>
              </w:rPr>
            </w:pPr>
            <w:r w:rsidRPr="0018125A">
              <w:rPr>
                <w:sz w:val="22"/>
                <w:szCs w:val="22"/>
              </w:rPr>
              <w:t>3</w:t>
            </w:r>
          </w:p>
        </w:tc>
        <w:tc>
          <w:tcPr>
            <w:tcW w:w="1074" w:type="dxa"/>
            <w:tcBorders>
              <w:left w:val="single" w:sz="2" w:space="0" w:color="auto"/>
              <w:right w:val="single" w:sz="2" w:space="0" w:color="auto"/>
            </w:tcBorders>
            <w:vAlign w:val="bottom"/>
          </w:tcPr>
          <w:p w:rsidR="00E70ADE" w:rsidRPr="0018125A" w:rsidRDefault="00E70ADE" w:rsidP="00EB3292">
            <w:pPr>
              <w:shd w:val="clear" w:color="auto" w:fill="FFFFFF"/>
              <w:ind w:right="72"/>
              <w:jc w:val="right"/>
              <w:rPr>
                <w:sz w:val="22"/>
                <w:szCs w:val="22"/>
              </w:rPr>
            </w:pPr>
            <w:r w:rsidRPr="0018125A">
              <w:rPr>
                <w:sz w:val="22"/>
                <w:szCs w:val="22"/>
              </w:rPr>
              <w:t>5</w:t>
            </w:r>
          </w:p>
        </w:tc>
        <w:tc>
          <w:tcPr>
            <w:tcW w:w="5361" w:type="dxa"/>
            <w:tcBorders>
              <w:left w:val="single" w:sz="2" w:space="0" w:color="auto"/>
              <w:right w:val="single" w:sz="2" w:space="0" w:color="auto"/>
            </w:tcBorders>
            <w:vAlign w:val="bottom"/>
          </w:tcPr>
          <w:p w:rsidR="00E70ADE" w:rsidRPr="0018125A" w:rsidRDefault="00E70ADE" w:rsidP="00EB3292">
            <w:pPr>
              <w:shd w:val="clear" w:color="auto" w:fill="FFFFFF"/>
              <w:tabs>
                <w:tab w:val="left" w:leader="dot" w:pos="4608"/>
              </w:tabs>
              <w:rPr>
                <w:sz w:val="22"/>
                <w:szCs w:val="22"/>
              </w:rPr>
            </w:pPr>
            <w:r w:rsidRPr="0018125A">
              <w:rPr>
                <w:sz w:val="22"/>
                <w:szCs w:val="22"/>
              </w:rPr>
              <w:t>Clerks</w:t>
            </w:r>
            <w:r w:rsidR="00EB3292">
              <w:rPr>
                <w:sz w:val="22"/>
                <w:szCs w:val="22"/>
              </w:rPr>
              <w:tab/>
            </w:r>
          </w:p>
        </w:tc>
        <w:tc>
          <w:tcPr>
            <w:tcW w:w="1549" w:type="dxa"/>
            <w:tcBorders>
              <w:left w:val="single" w:sz="2" w:space="0" w:color="auto"/>
            </w:tcBorders>
            <w:vAlign w:val="bottom"/>
          </w:tcPr>
          <w:p w:rsidR="00E70ADE" w:rsidRPr="0018125A" w:rsidRDefault="00E70ADE" w:rsidP="00EB3292">
            <w:pPr>
              <w:shd w:val="clear" w:color="auto" w:fill="FFFFFF"/>
              <w:ind w:right="72"/>
              <w:jc w:val="right"/>
              <w:rPr>
                <w:sz w:val="22"/>
                <w:szCs w:val="22"/>
              </w:rPr>
            </w:pPr>
            <w:r w:rsidRPr="0018125A">
              <w:rPr>
                <w:sz w:val="22"/>
                <w:szCs w:val="22"/>
              </w:rPr>
              <w:t>48</w:t>
            </w:r>
          </w:p>
        </w:tc>
      </w:tr>
      <w:tr w:rsidR="00E70ADE" w:rsidRPr="0018125A" w:rsidTr="00A46463">
        <w:trPr>
          <w:trHeight w:val="475"/>
          <w:jc w:val="center"/>
        </w:trPr>
        <w:tc>
          <w:tcPr>
            <w:tcW w:w="1261" w:type="dxa"/>
            <w:tcBorders>
              <w:right w:val="single" w:sz="2" w:space="0" w:color="auto"/>
            </w:tcBorders>
            <w:vAlign w:val="bottom"/>
          </w:tcPr>
          <w:p w:rsidR="00E70ADE" w:rsidRPr="0018125A" w:rsidRDefault="00E70ADE" w:rsidP="00EB3292">
            <w:pPr>
              <w:shd w:val="clear" w:color="auto" w:fill="FFFFFF"/>
              <w:ind w:right="72"/>
              <w:jc w:val="right"/>
              <w:rPr>
                <w:sz w:val="22"/>
                <w:szCs w:val="22"/>
              </w:rPr>
            </w:pPr>
          </w:p>
        </w:tc>
        <w:tc>
          <w:tcPr>
            <w:tcW w:w="1074" w:type="dxa"/>
            <w:tcBorders>
              <w:left w:val="single" w:sz="2" w:space="0" w:color="auto"/>
              <w:right w:val="single" w:sz="2" w:space="0" w:color="auto"/>
            </w:tcBorders>
            <w:vAlign w:val="bottom"/>
          </w:tcPr>
          <w:p w:rsidR="00E70ADE" w:rsidRPr="0018125A" w:rsidRDefault="00E70ADE" w:rsidP="00EB3292">
            <w:pPr>
              <w:shd w:val="clear" w:color="auto" w:fill="FFFFFF"/>
              <w:ind w:right="72"/>
              <w:jc w:val="right"/>
              <w:rPr>
                <w:sz w:val="22"/>
                <w:szCs w:val="22"/>
              </w:rPr>
            </w:pPr>
          </w:p>
        </w:tc>
        <w:tc>
          <w:tcPr>
            <w:tcW w:w="5361" w:type="dxa"/>
            <w:tcBorders>
              <w:left w:val="single" w:sz="2" w:space="0" w:color="auto"/>
              <w:right w:val="single" w:sz="2" w:space="0" w:color="auto"/>
            </w:tcBorders>
            <w:vAlign w:val="bottom"/>
          </w:tcPr>
          <w:p w:rsidR="00E70ADE" w:rsidRPr="0018125A" w:rsidRDefault="00E70ADE" w:rsidP="00EB3292">
            <w:pPr>
              <w:shd w:val="clear" w:color="auto" w:fill="FFFFFF"/>
              <w:tabs>
                <w:tab w:val="left" w:leader="dot" w:pos="4608"/>
              </w:tabs>
              <w:jc w:val="center"/>
              <w:rPr>
                <w:sz w:val="22"/>
                <w:szCs w:val="22"/>
              </w:rPr>
            </w:pPr>
            <w:r w:rsidRPr="0018125A">
              <w:rPr>
                <w:smallCaps/>
                <w:sz w:val="22"/>
                <w:szCs w:val="22"/>
              </w:rPr>
              <w:t>Inspection Branch.</w:t>
            </w:r>
          </w:p>
        </w:tc>
        <w:tc>
          <w:tcPr>
            <w:tcW w:w="1549" w:type="dxa"/>
            <w:tcBorders>
              <w:left w:val="single" w:sz="2" w:space="0" w:color="auto"/>
            </w:tcBorders>
            <w:vAlign w:val="bottom"/>
          </w:tcPr>
          <w:p w:rsidR="00E70ADE" w:rsidRPr="0018125A" w:rsidRDefault="00E70ADE" w:rsidP="00EB3292">
            <w:pPr>
              <w:shd w:val="clear" w:color="auto" w:fill="FFFFFF"/>
              <w:ind w:right="72"/>
              <w:jc w:val="right"/>
              <w:rPr>
                <w:sz w:val="22"/>
                <w:szCs w:val="22"/>
              </w:rPr>
            </w:pPr>
          </w:p>
        </w:tc>
      </w:tr>
      <w:tr w:rsidR="00E70ADE" w:rsidRPr="0018125A" w:rsidTr="00A46463">
        <w:trPr>
          <w:trHeight w:val="461"/>
          <w:jc w:val="center"/>
        </w:trPr>
        <w:tc>
          <w:tcPr>
            <w:tcW w:w="1261" w:type="dxa"/>
            <w:tcBorders>
              <w:right w:val="single" w:sz="2" w:space="0" w:color="auto"/>
            </w:tcBorders>
            <w:vAlign w:val="bottom"/>
          </w:tcPr>
          <w:p w:rsidR="00E70ADE" w:rsidRPr="0018125A" w:rsidRDefault="00E70ADE" w:rsidP="00EB3292">
            <w:pPr>
              <w:shd w:val="clear" w:color="auto" w:fill="FFFFFF"/>
              <w:ind w:right="72"/>
              <w:jc w:val="right"/>
              <w:rPr>
                <w:sz w:val="22"/>
                <w:szCs w:val="22"/>
              </w:rPr>
            </w:pPr>
          </w:p>
        </w:tc>
        <w:tc>
          <w:tcPr>
            <w:tcW w:w="1074" w:type="dxa"/>
            <w:tcBorders>
              <w:left w:val="single" w:sz="2" w:space="0" w:color="auto"/>
              <w:right w:val="single" w:sz="2" w:space="0" w:color="auto"/>
            </w:tcBorders>
            <w:vAlign w:val="bottom"/>
          </w:tcPr>
          <w:p w:rsidR="00E70ADE" w:rsidRPr="0018125A" w:rsidRDefault="00E70ADE" w:rsidP="00EB3292">
            <w:pPr>
              <w:shd w:val="clear" w:color="auto" w:fill="FFFFFF"/>
              <w:ind w:right="72"/>
              <w:jc w:val="right"/>
              <w:rPr>
                <w:sz w:val="22"/>
                <w:szCs w:val="22"/>
              </w:rPr>
            </w:pPr>
          </w:p>
        </w:tc>
        <w:tc>
          <w:tcPr>
            <w:tcW w:w="5361" w:type="dxa"/>
            <w:tcBorders>
              <w:left w:val="single" w:sz="2" w:space="0" w:color="auto"/>
              <w:right w:val="single" w:sz="2" w:space="0" w:color="auto"/>
            </w:tcBorders>
            <w:vAlign w:val="bottom"/>
          </w:tcPr>
          <w:p w:rsidR="00E70ADE" w:rsidRPr="0018125A" w:rsidRDefault="00E70ADE" w:rsidP="00EB3292">
            <w:pPr>
              <w:shd w:val="clear" w:color="auto" w:fill="FFFFFF"/>
              <w:tabs>
                <w:tab w:val="left" w:leader="dot" w:pos="4608"/>
              </w:tabs>
              <w:jc w:val="center"/>
              <w:rPr>
                <w:sz w:val="22"/>
                <w:szCs w:val="22"/>
              </w:rPr>
            </w:pPr>
            <w:r w:rsidRPr="0018125A">
              <w:rPr>
                <w:i/>
                <w:iCs/>
                <w:sz w:val="22"/>
                <w:szCs w:val="22"/>
              </w:rPr>
              <w:t>Clerical Division.</w:t>
            </w:r>
          </w:p>
        </w:tc>
        <w:tc>
          <w:tcPr>
            <w:tcW w:w="1549" w:type="dxa"/>
            <w:tcBorders>
              <w:left w:val="single" w:sz="2" w:space="0" w:color="auto"/>
            </w:tcBorders>
            <w:vAlign w:val="bottom"/>
          </w:tcPr>
          <w:p w:rsidR="00E70ADE" w:rsidRPr="0018125A" w:rsidRDefault="00E70ADE" w:rsidP="00EB3292">
            <w:pPr>
              <w:shd w:val="clear" w:color="auto" w:fill="FFFFFF"/>
              <w:ind w:right="72"/>
              <w:jc w:val="right"/>
              <w:rPr>
                <w:sz w:val="22"/>
                <w:szCs w:val="22"/>
              </w:rPr>
            </w:pPr>
          </w:p>
        </w:tc>
      </w:tr>
      <w:tr w:rsidR="00E70ADE" w:rsidRPr="0018125A" w:rsidTr="00A46463">
        <w:trPr>
          <w:trHeight w:val="371"/>
          <w:jc w:val="center"/>
        </w:trPr>
        <w:tc>
          <w:tcPr>
            <w:tcW w:w="1261" w:type="dxa"/>
            <w:tcBorders>
              <w:right w:val="single" w:sz="2" w:space="0" w:color="auto"/>
            </w:tcBorders>
            <w:vAlign w:val="bottom"/>
          </w:tcPr>
          <w:p w:rsidR="00E70ADE" w:rsidRPr="0018125A" w:rsidRDefault="00E70ADE" w:rsidP="00EB3292">
            <w:pPr>
              <w:shd w:val="clear" w:color="auto" w:fill="FFFFFF"/>
              <w:ind w:right="72"/>
              <w:jc w:val="right"/>
              <w:rPr>
                <w:sz w:val="22"/>
                <w:szCs w:val="22"/>
              </w:rPr>
            </w:pPr>
            <w:r w:rsidRPr="0018125A">
              <w:rPr>
                <w:sz w:val="22"/>
                <w:szCs w:val="22"/>
              </w:rPr>
              <w:t>1</w:t>
            </w:r>
          </w:p>
        </w:tc>
        <w:tc>
          <w:tcPr>
            <w:tcW w:w="1074" w:type="dxa"/>
            <w:tcBorders>
              <w:left w:val="single" w:sz="2" w:space="0" w:color="auto"/>
              <w:right w:val="single" w:sz="2" w:space="0" w:color="auto"/>
            </w:tcBorders>
            <w:vAlign w:val="bottom"/>
          </w:tcPr>
          <w:p w:rsidR="00E70ADE" w:rsidRPr="0018125A" w:rsidRDefault="00E70ADE" w:rsidP="00EB3292">
            <w:pPr>
              <w:shd w:val="clear" w:color="auto" w:fill="FFFFFF"/>
              <w:ind w:right="72"/>
              <w:jc w:val="right"/>
              <w:rPr>
                <w:sz w:val="22"/>
                <w:szCs w:val="22"/>
              </w:rPr>
            </w:pPr>
            <w:r w:rsidRPr="0018125A">
              <w:rPr>
                <w:sz w:val="22"/>
                <w:szCs w:val="22"/>
              </w:rPr>
              <w:t>3</w:t>
            </w:r>
          </w:p>
        </w:tc>
        <w:tc>
          <w:tcPr>
            <w:tcW w:w="5361" w:type="dxa"/>
            <w:tcBorders>
              <w:left w:val="single" w:sz="2" w:space="0" w:color="auto"/>
              <w:right w:val="single" w:sz="2" w:space="0" w:color="auto"/>
            </w:tcBorders>
            <w:vAlign w:val="bottom"/>
          </w:tcPr>
          <w:p w:rsidR="00E70ADE" w:rsidRPr="0018125A" w:rsidRDefault="00E70ADE" w:rsidP="00EB3292">
            <w:pPr>
              <w:shd w:val="clear" w:color="auto" w:fill="FFFFFF"/>
              <w:tabs>
                <w:tab w:val="left" w:leader="dot" w:pos="4608"/>
              </w:tabs>
              <w:rPr>
                <w:sz w:val="22"/>
                <w:szCs w:val="22"/>
              </w:rPr>
            </w:pPr>
            <w:r w:rsidRPr="0018125A">
              <w:rPr>
                <w:sz w:val="22"/>
                <w:szCs w:val="22"/>
              </w:rPr>
              <w:t>Inspector</w:t>
            </w:r>
            <w:r w:rsidR="00EB3292">
              <w:rPr>
                <w:sz w:val="22"/>
                <w:szCs w:val="22"/>
              </w:rPr>
              <w:tab/>
            </w:r>
          </w:p>
        </w:tc>
        <w:tc>
          <w:tcPr>
            <w:tcW w:w="1549" w:type="dxa"/>
            <w:tcBorders>
              <w:left w:val="single" w:sz="2" w:space="0" w:color="auto"/>
            </w:tcBorders>
            <w:vAlign w:val="bottom"/>
          </w:tcPr>
          <w:p w:rsidR="00E70ADE" w:rsidRPr="0018125A" w:rsidRDefault="00E70ADE" w:rsidP="00EB3292">
            <w:pPr>
              <w:shd w:val="clear" w:color="auto" w:fill="FFFFFF"/>
              <w:ind w:right="72"/>
              <w:jc w:val="right"/>
              <w:rPr>
                <w:sz w:val="22"/>
                <w:szCs w:val="22"/>
              </w:rPr>
            </w:pPr>
            <w:r w:rsidRPr="0018125A">
              <w:rPr>
                <w:sz w:val="22"/>
                <w:szCs w:val="22"/>
              </w:rPr>
              <w:t>104</w:t>
            </w:r>
          </w:p>
        </w:tc>
      </w:tr>
      <w:tr w:rsidR="00E70ADE" w:rsidRPr="0018125A" w:rsidTr="00A46463">
        <w:trPr>
          <w:trHeight w:val="547"/>
          <w:jc w:val="center"/>
        </w:trPr>
        <w:tc>
          <w:tcPr>
            <w:tcW w:w="1261" w:type="dxa"/>
            <w:tcBorders>
              <w:right w:val="single" w:sz="2" w:space="0" w:color="auto"/>
            </w:tcBorders>
            <w:vAlign w:val="bottom"/>
          </w:tcPr>
          <w:p w:rsidR="00E70ADE" w:rsidRPr="0018125A" w:rsidRDefault="00E70ADE" w:rsidP="00EB3292">
            <w:pPr>
              <w:shd w:val="clear" w:color="auto" w:fill="FFFFFF"/>
              <w:ind w:right="72"/>
              <w:jc w:val="right"/>
              <w:rPr>
                <w:sz w:val="22"/>
                <w:szCs w:val="22"/>
              </w:rPr>
            </w:pPr>
          </w:p>
        </w:tc>
        <w:tc>
          <w:tcPr>
            <w:tcW w:w="1074" w:type="dxa"/>
            <w:tcBorders>
              <w:left w:val="single" w:sz="2" w:space="0" w:color="auto"/>
              <w:right w:val="single" w:sz="2" w:space="0" w:color="auto"/>
            </w:tcBorders>
            <w:vAlign w:val="bottom"/>
          </w:tcPr>
          <w:p w:rsidR="00E70ADE" w:rsidRPr="0018125A" w:rsidRDefault="00E70ADE" w:rsidP="00EB3292">
            <w:pPr>
              <w:shd w:val="clear" w:color="auto" w:fill="FFFFFF"/>
              <w:ind w:right="72"/>
              <w:jc w:val="right"/>
              <w:rPr>
                <w:sz w:val="22"/>
                <w:szCs w:val="22"/>
              </w:rPr>
            </w:pPr>
          </w:p>
        </w:tc>
        <w:tc>
          <w:tcPr>
            <w:tcW w:w="5361" w:type="dxa"/>
            <w:tcBorders>
              <w:left w:val="single" w:sz="2" w:space="0" w:color="auto"/>
              <w:right w:val="single" w:sz="2" w:space="0" w:color="auto"/>
            </w:tcBorders>
            <w:vAlign w:val="bottom"/>
          </w:tcPr>
          <w:p w:rsidR="00E70ADE" w:rsidRPr="0018125A" w:rsidRDefault="00E70ADE" w:rsidP="00EB3292">
            <w:pPr>
              <w:shd w:val="clear" w:color="auto" w:fill="FFFFFF"/>
              <w:tabs>
                <w:tab w:val="left" w:leader="dot" w:pos="4608"/>
              </w:tabs>
              <w:jc w:val="center"/>
              <w:rPr>
                <w:sz w:val="22"/>
                <w:szCs w:val="22"/>
              </w:rPr>
            </w:pPr>
            <w:r w:rsidRPr="0018125A">
              <w:rPr>
                <w:smallCaps/>
                <w:sz w:val="22"/>
                <w:szCs w:val="22"/>
              </w:rPr>
              <w:t>Accounts Branch.</w:t>
            </w:r>
          </w:p>
        </w:tc>
        <w:tc>
          <w:tcPr>
            <w:tcW w:w="1549" w:type="dxa"/>
            <w:tcBorders>
              <w:left w:val="single" w:sz="2" w:space="0" w:color="auto"/>
            </w:tcBorders>
            <w:vAlign w:val="bottom"/>
          </w:tcPr>
          <w:p w:rsidR="00E70ADE" w:rsidRPr="0018125A" w:rsidRDefault="00E70ADE" w:rsidP="00EB3292">
            <w:pPr>
              <w:shd w:val="clear" w:color="auto" w:fill="FFFFFF"/>
              <w:ind w:right="72"/>
              <w:jc w:val="right"/>
              <w:rPr>
                <w:sz w:val="22"/>
                <w:szCs w:val="22"/>
              </w:rPr>
            </w:pPr>
          </w:p>
        </w:tc>
      </w:tr>
      <w:tr w:rsidR="00E70ADE" w:rsidRPr="0018125A" w:rsidTr="00A46463">
        <w:trPr>
          <w:trHeight w:val="432"/>
          <w:jc w:val="center"/>
        </w:trPr>
        <w:tc>
          <w:tcPr>
            <w:tcW w:w="1261" w:type="dxa"/>
            <w:tcBorders>
              <w:right w:val="single" w:sz="2" w:space="0" w:color="auto"/>
            </w:tcBorders>
            <w:vAlign w:val="bottom"/>
          </w:tcPr>
          <w:p w:rsidR="00E70ADE" w:rsidRPr="0018125A" w:rsidRDefault="00E70ADE" w:rsidP="00EB3292">
            <w:pPr>
              <w:shd w:val="clear" w:color="auto" w:fill="FFFFFF"/>
              <w:ind w:right="72"/>
              <w:jc w:val="right"/>
              <w:rPr>
                <w:sz w:val="22"/>
                <w:szCs w:val="22"/>
              </w:rPr>
            </w:pPr>
          </w:p>
        </w:tc>
        <w:tc>
          <w:tcPr>
            <w:tcW w:w="1074" w:type="dxa"/>
            <w:tcBorders>
              <w:left w:val="single" w:sz="2" w:space="0" w:color="auto"/>
              <w:right w:val="single" w:sz="2" w:space="0" w:color="auto"/>
            </w:tcBorders>
            <w:vAlign w:val="bottom"/>
          </w:tcPr>
          <w:p w:rsidR="00E70ADE" w:rsidRPr="0018125A" w:rsidRDefault="00E70ADE" w:rsidP="00EB3292">
            <w:pPr>
              <w:shd w:val="clear" w:color="auto" w:fill="FFFFFF"/>
              <w:ind w:right="72"/>
              <w:jc w:val="right"/>
              <w:rPr>
                <w:sz w:val="22"/>
                <w:szCs w:val="22"/>
              </w:rPr>
            </w:pPr>
          </w:p>
        </w:tc>
        <w:tc>
          <w:tcPr>
            <w:tcW w:w="5361" w:type="dxa"/>
            <w:tcBorders>
              <w:left w:val="single" w:sz="2" w:space="0" w:color="auto"/>
              <w:right w:val="single" w:sz="2" w:space="0" w:color="auto"/>
            </w:tcBorders>
            <w:vAlign w:val="bottom"/>
          </w:tcPr>
          <w:p w:rsidR="00E70ADE" w:rsidRPr="0018125A" w:rsidRDefault="00E70ADE" w:rsidP="00EB3292">
            <w:pPr>
              <w:shd w:val="clear" w:color="auto" w:fill="FFFFFF"/>
              <w:tabs>
                <w:tab w:val="left" w:leader="dot" w:pos="4608"/>
              </w:tabs>
              <w:jc w:val="center"/>
              <w:rPr>
                <w:sz w:val="22"/>
                <w:szCs w:val="22"/>
              </w:rPr>
            </w:pPr>
            <w:r w:rsidRPr="0018125A">
              <w:rPr>
                <w:i/>
                <w:iCs/>
                <w:sz w:val="22"/>
                <w:szCs w:val="22"/>
              </w:rPr>
              <w:t>Clerical Division.</w:t>
            </w:r>
          </w:p>
        </w:tc>
        <w:tc>
          <w:tcPr>
            <w:tcW w:w="1549" w:type="dxa"/>
            <w:tcBorders>
              <w:left w:val="single" w:sz="2" w:space="0" w:color="auto"/>
            </w:tcBorders>
            <w:vAlign w:val="bottom"/>
          </w:tcPr>
          <w:p w:rsidR="00E70ADE" w:rsidRPr="0018125A" w:rsidRDefault="00E70ADE" w:rsidP="00EB3292">
            <w:pPr>
              <w:shd w:val="clear" w:color="auto" w:fill="FFFFFF"/>
              <w:ind w:right="72"/>
              <w:jc w:val="right"/>
              <w:rPr>
                <w:sz w:val="22"/>
                <w:szCs w:val="22"/>
              </w:rPr>
            </w:pPr>
          </w:p>
        </w:tc>
      </w:tr>
      <w:tr w:rsidR="00E70ADE" w:rsidRPr="0018125A" w:rsidTr="00A46463">
        <w:trPr>
          <w:trHeight w:val="295"/>
          <w:jc w:val="center"/>
        </w:trPr>
        <w:tc>
          <w:tcPr>
            <w:tcW w:w="1261" w:type="dxa"/>
            <w:tcBorders>
              <w:right w:val="single" w:sz="2" w:space="0" w:color="auto"/>
            </w:tcBorders>
            <w:vAlign w:val="bottom"/>
          </w:tcPr>
          <w:p w:rsidR="00E70ADE" w:rsidRPr="0018125A" w:rsidRDefault="00E70ADE" w:rsidP="00EB3292">
            <w:pPr>
              <w:shd w:val="clear" w:color="auto" w:fill="FFFFFF"/>
              <w:ind w:right="72"/>
              <w:jc w:val="right"/>
              <w:rPr>
                <w:sz w:val="22"/>
                <w:szCs w:val="22"/>
              </w:rPr>
            </w:pPr>
            <w:r w:rsidRPr="0018125A">
              <w:rPr>
                <w:sz w:val="22"/>
                <w:szCs w:val="22"/>
              </w:rPr>
              <w:t>1</w:t>
            </w:r>
          </w:p>
        </w:tc>
        <w:tc>
          <w:tcPr>
            <w:tcW w:w="1074" w:type="dxa"/>
            <w:tcBorders>
              <w:left w:val="single" w:sz="2" w:space="0" w:color="auto"/>
              <w:right w:val="single" w:sz="2" w:space="0" w:color="auto"/>
            </w:tcBorders>
            <w:vAlign w:val="bottom"/>
          </w:tcPr>
          <w:p w:rsidR="00E70ADE" w:rsidRPr="0018125A" w:rsidRDefault="00E70ADE" w:rsidP="00EB3292">
            <w:pPr>
              <w:shd w:val="clear" w:color="auto" w:fill="FFFFFF"/>
              <w:ind w:right="72"/>
              <w:jc w:val="right"/>
              <w:rPr>
                <w:sz w:val="22"/>
                <w:szCs w:val="22"/>
              </w:rPr>
            </w:pPr>
            <w:r w:rsidRPr="0018125A">
              <w:rPr>
                <w:sz w:val="22"/>
                <w:szCs w:val="22"/>
              </w:rPr>
              <w:t>4</w:t>
            </w:r>
          </w:p>
        </w:tc>
        <w:tc>
          <w:tcPr>
            <w:tcW w:w="5361" w:type="dxa"/>
            <w:tcBorders>
              <w:left w:val="single" w:sz="2" w:space="0" w:color="auto"/>
              <w:right w:val="single" w:sz="2" w:space="0" w:color="auto"/>
            </w:tcBorders>
            <w:vAlign w:val="bottom"/>
          </w:tcPr>
          <w:p w:rsidR="00E70ADE" w:rsidRPr="0018125A" w:rsidRDefault="00E70ADE" w:rsidP="00EB3292">
            <w:pPr>
              <w:shd w:val="clear" w:color="auto" w:fill="FFFFFF"/>
              <w:tabs>
                <w:tab w:val="left" w:leader="dot" w:pos="4608"/>
              </w:tabs>
              <w:rPr>
                <w:sz w:val="22"/>
                <w:szCs w:val="22"/>
              </w:rPr>
            </w:pPr>
            <w:r w:rsidRPr="0018125A">
              <w:rPr>
                <w:sz w:val="22"/>
                <w:szCs w:val="22"/>
              </w:rPr>
              <w:t>Clerk</w:t>
            </w:r>
            <w:r w:rsidR="00EB3292">
              <w:rPr>
                <w:sz w:val="22"/>
                <w:szCs w:val="22"/>
              </w:rPr>
              <w:tab/>
            </w:r>
          </w:p>
        </w:tc>
        <w:tc>
          <w:tcPr>
            <w:tcW w:w="1549" w:type="dxa"/>
            <w:tcBorders>
              <w:left w:val="single" w:sz="2" w:space="0" w:color="auto"/>
            </w:tcBorders>
            <w:vAlign w:val="bottom"/>
          </w:tcPr>
          <w:p w:rsidR="00E70ADE" w:rsidRPr="0018125A" w:rsidRDefault="00E70ADE" w:rsidP="00EB3292">
            <w:pPr>
              <w:shd w:val="clear" w:color="auto" w:fill="FFFFFF"/>
              <w:ind w:right="72"/>
              <w:jc w:val="right"/>
              <w:rPr>
                <w:sz w:val="22"/>
                <w:szCs w:val="22"/>
              </w:rPr>
            </w:pPr>
            <w:r w:rsidRPr="0018125A">
              <w:rPr>
                <w:sz w:val="22"/>
                <w:szCs w:val="22"/>
              </w:rPr>
              <w:t>47</w:t>
            </w:r>
          </w:p>
        </w:tc>
      </w:tr>
      <w:tr w:rsidR="00E70ADE" w:rsidRPr="0018125A" w:rsidTr="00A46463">
        <w:trPr>
          <w:trHeight w:val="418"/>
          <w:jc w:val="center"/>
        </w:trPr>
        <w:tc>
          <w:tcPr>
            <w:tcW w:w="1261" w:type="dxa"/>
            <w:tcBorders>
              <w:right w:val="single" w:sz="2" w:space="0" w:color="auto"/>
            </w:tcBorders>
            <w:vAlign w:val="bottom"/>
          </w:tcPr>
          <w:p w:rsidR="00E70ADE" w:rsidRPr="0018125A" w:rsidRDefault="00E70ADE" w:rsidP="00EB3292">
            <w:pPr>
              <w:shd w:val="clear" w:color="auto" w:fill="FFFFFF"/>
              <w:ind w:right="72"/>
              <w:jc w:val="right"/>
              <w:rPr>
                <w:sz w:val="22"/>
                <w:szCs w:val="22"/>
              </w:rPr>
            </w:pPr>
            <w:r w:rsidRPr="0018125A">
              <w:rPr>
                <w:sz w:val="22"/>
                <w:szCs w:val="22"/>
              </w:rPr>
              <w:t>9</w:t>
            </w:r>
          </w:p>
        </w:tc>
        <w:tc>
          <w:tcPr>
            <w:tcW w:w="1074" w:type="dxa"/>
            <w:tcBorders>
              <w:left w:val="single" w:sz="2" w:space="0" w:color="auto"/>
              <w:right w:val="single" w:sz="2" w:space="0" w:color="auto"/>
            </w:tcBorders>
            <w:vAlign w:val="bottom"/>
          </w:tcPr>
          <w:p w:rsidR="00E70ADE" w:rsidRPr="0018125A" w:rsidRDefault="00E70ADE" w:rsidP="00EB3292">
            <w:pPr>
              <w:shd w:val="clear" w:color="auto" w:fill="FFFFFF"/>
              <w:ind w:right="72"/>
              <w:jc w:val="right"/>
              <w:rPr>
                <w:sz w:val="22"/>
                <w:szCs w:val="22"/>
              </w:rPr>
            </w:pPr>
            <w:r w:rsidRPr="0018125A">
              <w:rPr>
                <w:sz w:val="22"/>
                <w:szCs w:val="22"/>
              </w:rPr>
              <w:t>5</w:t>
            </w:r>
          </w:p>
        </w:tc>
        <w:tc>
          <w:tcPr>
            <w:tcW w:w="5361" w:type="dxa"/>
            <w:tcBorders>
              <w:left w:val="single" w:sz="2" w:space="0" w:color="auto"/>
              <w:right w:val="single" w:sz="2" w:space="0" w:color="auto"/>
            </w:tcBorders>
            <w:vAlign w:val="bottom"/>
          </w:tcPr>
          <w:p w:rsidR="00E70ADE" w:rsidRPr="0018125A" w:rsidRDefault="00E70ADE" w:rsidP="00EB3292">
            <w:pPr>
              <w:shd w:val="clear" w:color="auto" w:fill="FFFFFF"/>
              <w:tabs>
                <w:tab w:val="left" w:leader="dot" w:pos="4608"/>
              </w:tabs>
              <w:rPr>
                <w:sz w:val="22"/>
                <w:szCs w:val="22"/>
              </w:rPr>
            </w:pPr>
            <w:r w:rsidRPr="0018125A">
              <w:rPr>
                <w:sz w:val="22"/>
                <w:szCs w:val="22"/>
              </w:rPr>
              <w:t>Clerks</w:t>
            </w:r>
            <w:r w:rsidR="00EB3292">
              <w:rPr>
                <w:sz w:val="22"/>
                <w:szCs w:val="22"/>
              </w:rPr>
              <w:tab/>
            </w:r>
          </w:p>
        </w:tc>
        <w:tc>
          <w:tcPr>
            <w:tcW w:w="1549" w:type="dxa"/>
            <w:tcBorders>
              <w:left w:val="single" w:sz="2" w:space="0" w:color="auto"/>
            </w:tcBorders>
            <w:vAlign w:val="bottom"/>
          </w:tcPr>
          <w:p w:rsidR="00E70ADE" w:rsidRPr="0018125A" w:rsidRDefault="00E70ADE" w:rsidP="00EB3292">
            <w:pPr>
              <w:shd w:val="clear" w:color="auto" w:fill="FFFFFF"/>
              <w:ind w:right="72"/>
              <w:jc w:val="right"/>
              <w:rPr>
                <w:sz w:val="22"/>
                <w:szCs w:val="22"/>
              </w:rPr>
            </w:pPr>
            <w:r w:rsidRPr="0018125A">
              <w:rPr>
                <w:sz w:val="22"/>
                <w:szCs w:val="22"/>
              </w:rPr>
              <w:t>190</w:t>
            </w:r>
          </w:p>
        </w:tc>
      </w:tr>
      <w:tr w:rsidR="00E70ADE" w:rsidRPr="0018125A" w:rsidTr="00A46463">
        <w:trPr>
          <w:trHeight w:val="436"/>
          <w:jc w:val="center"/>
        </w:trPr>
        <w:tc>
          <w:tcPr>
            <w:tcW w:w="1261" w:type="dxa"/>
            <w:tcBorders>
              <w:right w:val="single" w:sz="2" w:space="0" w:color="auto"/>
            </w:tcBorders>
            <w:vAlign w:val="bottom"/>
          </w:tcPr>
          <w:p w:rsidR="00E70ADE" w:rsidRPr="0018125A" w:rsidRDefault="00E70ADE" w:rsidP="00EB3292">
            <w:pPr>
              <w:shd w:val="clear" w:color="auto" w:fill="FFFFFF"/>
              <w:ind w:right="72"/>
              <w:jc w:val="right"/>
              <w:rPr>
                <w:sz w:val="22"/>
                <w:szCs w:val="22"/>
              </w:rPr>
            </w:pPr>
          </w:p>
        </w:tc>
        <w:tc>
          <w:tcPr>
            <w:tcW w:w="1074" w:type="dxa"/>
            <w:tcBorders>
              <w:left w:val="single" w:sz="2" w:space="0" w:color="auto"/>
              <w:right w:val="single" w:sz="2" w:space="0" w:color="auto"/>
            </w:tcBorders>
            <w:vAlign w:val="bottom"/>
          </w:tcPr>
          <w:p w:rsidR="00E70ADE" w:rsidRPr="0018125A" w:rsidRDefault="00E70ADE" w:rsidP="00EB3292">
            <w:pPr>
              <w:shd w:val="clear" w:color="auto" w:fill="FFFFFF"/>
              <w:ind w:right="72"/>
              <w:jc w:val="right"/>
              <w:rPr>
                <w:sz w:val="22"/>
                <w:szCs w:val="22"/>
              </w:rPr>
            </w:pPr>
          </w:p>
        </w:tc>
        <w:tc>
          <w:tcPr>
            <w:tcW w:w="5361" w:type="dxa"/>
            <w:tcBorders>
              <w:left w:val="single" w:sz="2" w:space="0" w:color="auto"/>
              <w:right w:val="single" w:sz="2" w:space="0" w:color="auto"/>
            </w:tcBorders>
            <w:vAlign w:val="bottom"/>
          </w:tcPr>
          <w:p w:rsidR="00E70ADE" w:rsidRPr="0018125A" w:rsidRDefault="00E70ADE" w:rsidP="00EB3292">
            <w:pPr>
              <w:shd w:val="clear" w:color="auto" w:fill="FFFFFF"/>
              <w:tabs>
                <w:tab w:val="left" w:leader="dot" w:pos="4608"/>
              </w:tabs>
              <w:jc w:val="center"/>
              <w:rPr>
                <w:sz w:val="22"/>
                <w:szCs w:val="22"/>
              </w:rPr>
            </w:pPr>
            <w:r w:rsidRPr="0018125A">
              <w:rPr>
                <w:smallCaps/>
                <w:sz w:val="22"/>
                <w:szCs w:val="22"/>
              </w:rPr>
              <w:t>Receiver</w:t>
            </w:r>
            <w:r w:rsidR="00B204BA" w:rsidRPr="0018125A">
              <w:rPr>
                <w:smallCaps/>
                <w:sz w:val="22"/>
                <w:szCs w:val="22"/>
              </w:rPr>
              <w:t>’</w:t>
            </w:r>
            <w:r w:rsidRPr="0018125A">
              <w:rPr>
                <w:smallCaps/>
                <w:sz w:val="22"/>
                <w:szCs w:val="22"/>
              </w:rPr>
              <w:t>s Branch.</w:t>
            </w:r>
          </w:p>
        </w:tc>
        <w:tc>
          <w:tcPr>
            <w:tcW w:w="1549" w:type="dxa"/>
            <w:tcBorders>
              <w:left w:val="single" w:sz="2" w:space="0" w:color="auto"/>
            </w:tcBorders>
            <w:vAlign w:val="bottom"/>
          </w:tcPr>
          <w:p w:rsidR="00E70ADE" w:rsidRPr="0018125A" w:rsidRDefault="00E70ADE" w:rsidP="00EB3292">
            <w:pPr>
              <w:shd w:val="clear" w:color="auto" w:fill="FFFFFF"/>
              <w:ind w:right="72"/>
              <w:jc w:val="right"/>
              <w:rPr>
                <w:sz w:val="22"/>
                <w:szCs w:val="22"/>
              </w:rPr>
            </w:pPr>
          </w:p>
        </w:tc>
      </w:tr>
      <w:tr w:rsidR="00E70ADE" w:rsidRPr="0018125A" w:rsidTr="00A46463">
        <w:trPr>
          <w:trHeight w:val="392"/>
          <w:jc w:val="center"/>
        </w:trPr>
        <w:tc>
          <w:tcPr>
            <w:tcW w:w="1261" w:type="dxa"/>
            <w:tcBorders>
              <w:right w:val="single" w:sz="2" w:space="0" w:color="auto"/>
            </w:tcBorders>
            <w:vAlign w:val="bottom"/>
          </w:tcPr>
          <w:p w:rsidR="00E70ADE" w:rsidRPr="0018125A" w:rsidRDefault="00E70ADE" w:rsidP="00EB3292">
            <w:pPr>
              <w:shd w:val="clear" w:color="auto" w:fill="FFFFFF"/>
              <w:ind w:right="72"/>
              <w:jc w:val="right"/>
              <w:rPr>
                <w:sz w:val="22"/>
                <w:szCs w:val="22"/>
              </w:rPr>
            </w:pPr>
          </w:p>
        </w:tc>
        <w:tc>
          <w:tcPr>
            <w:tcW w:w="1074" w:type="dxa"/>
            <w:tcBorders>
              <w:left w:val="single" w:sz="2" w:space="0" w:color="auto"/>
              <w:right w:val="single" w:sz="2" w:space="0" w:color="auto"/>
            </w:tcBorders>
            <w:vAlign w:val="bottom"/>
          </w:tcPr>
          <w:p w:rsidR="00E70ADE" w:rsidRPr="0018125A" w:rsidRDefault="00E70ADE" w:rsidP="00EB3292">
            <w:pPr>
              <w:shd w:val="clear" w:color="auto" w:fill="FFFFFF"/>
              <w:ind w:right="72"/>
              <w:jc w:val="right"/>
              <w:rPr>
                <w:sz w:val="22"/>
                <w:szCs w:val="22"/>
              </w:rPr>
            </w:pPr>
          </w:p>
        </w:tc>
        <w:tc>
          <w:tcPr>
            <w:tcW w:w="5361" w:type="dxa"/>
            <w:tcBorders>
              <w:left w:val="single" w:sz="2" w:space="0" w:color="auto"/>
              <w:right w:val="single" w:sz="2" w:space="0" w:color="auto"/>
            </w:tcBorders>
            <w:vAlign w:val="bottom"/>
          </w:tcPr>
          <w:p w:rsidR="00E70ADE" w:rsidRPr="0018125A" w:rsidRDefault="00E70ADE" w:rsidP="00EB3292">
            <w:pPr>
              <w:shd w:val="clear" w:color="auto" w:fill="FFFFFF"/>
              <w:tabs>
                <w:tab w:val="left" w:leader="dot" w:pos="4608"/>
              </w:tabs>
              <w:jc w:val="center"/>
              <w:rPr>
                <w:sz w:val="22"/>
                <w:szCs w:val="22"/>
              </w:rPr>
            </w:pPr>
            <w:r w:rsidRPr="0018125A">
              <w:rPr>
                <w:i/>
                <w:iCs/>
                <w:sz w:val="22"/>
                <w:szCs w:val="22"/>
              </w:rPr>
              <w:t>Clerical Division.</w:t>
            </w:r>
          </w:p>
        </w:tc>
        <w:tc>
          <w:tcPr>
            <w:tcW w:w="1549" w:type="dxa"/>
            <w:tcBorders>
              <w:left w:val="single" w:sz="2" w:space="0" w:color="auto"/>
            </w:tcBorders>
            <w:vAlign w:val="bottom"/>
          </w:tcPr>
          <w:p w:rsidR="00E70ADE" w:rsidRPr="0018125A" w:rsidRDefault="00E70ADE" w:rsidP="00EB3292">
            <w:pPr>
              <w:shd w:val="clear" w:color="auto" w:fill="FFFFFF"/>
              <w:ind w:right="72"/>
              <w:jc w:val="right"/>
              <w:rPr>
                <w:sz w:val="22"/>
                <w:szCs w:val="22"/>
              </w:rPr>
            </w:pPr>
          </w:p>
        </w:tc>
      </w:tr>
      <w:tr w:rsidR="00E70ADE" w:rsidRPr="0018125A" w:rsidTr="00A46463">
        <w:trPr>
          <w:trHeight w:val="385"/>
          <w:jc w:val="center"/>
        </w:trPr>
        <w:tc>
          <w:tcPr>
            <w:tcW w:w="1261" w:type="dxa"/>
            <w:tcBorders>
              <w:right w:val="single" w:sz="2" w:space="0" w:color="auto"/>
            </w:tcBorders>
            <w:vAlign w:val="bottom"/>
          </w:tcPr>
          <w:p w:rsidR="00E70ADE" w:rsidRPr="0018125A" w:rsidRDefault="00E70ADE" w:rsidP="00EB3292">
            <w:pPr>
              <w:shd w:val="clear" w:color="auto" w:fill="FFFFFF"/>
              <w:ind w:right="72"/>
              <w:jc w:val="right"/>
              <w:rPr>
                <w:sz w:val="22"/>
                <w:szCs w:val="22"/>
              </w:rPr>
            </w:pPr>
            <w:r w:rsidRPr="0018125A">
              <w:rPr>
                <w:sz w:val="22"/>
                <w:szCs w:val="22"/>
              </w:rPr>
              <w:t>1</w:t>
            </w:r>
          </w:p>
        </w:tc>
        <w:tc>
          <w:tcPr>
            <w:tcW w:w="1074" w:type="dxa"/>
            <w:tcBorders>
              <w:left w:val="single" w:sz="2" w:space="0" w:color="auto"/>
              <w:right w:val="single" w:sz="2" w:space="0" w:color="auto"/>
            </w:tcBorders>
            <w:vAlign w:val="bottom"/>
          </w:tcPr>
          <w:p w:rsidR="00E70ADE" w:rsidRPr="0018125A" w:rsidRDefault="00E70ADE" w:rsidP="00EB3292">
            <w:pPr>
              <w:shd w:val="clear" w:color="auto" w:fill="FFFFFF"/>
              <w:ind w:right="72"/>
              <w:jc w:val="right"/>
              <w:rPr>
                <w:sz w:val="22"/>
                <w:szCs w:val="22"/>
              </w:rPr>
            </w:pPr>
            <w:r w:rsidRPr="0018125A">
              <w:rPr>
                <w:sz w:val="22"/>
                <w:szCs w:val="22"/>
              </w:rPr>
              <w:t>5</w:t>
            </w:r>
          </w:p>
        </w:tc>
        <w:tc>
          <w:tcPr>
            <w:tcW w:w="5361" w:type="dxa"/>
            <w:tcBorders>
              <w:left w:val="single" w:sz="2" w:space="0" w:color="auto"/>
              <w:right w:val="single" w:sz="2" w:space="0" w:color="auto"/>
            </w:tcBorders>
            <w:vAlign w:val="bottom"/>
          </w:tcPr>
          <w:p w:rsidR="00E70ADE" w:rsidRPr="0018125A" w:rsidRDefault="00E70ADE" w:rsidP="00EB3292">
            <w:pPr>
              <w:shd w:val="clear" w:color="auto" w:fill="FFFFFF"/>
              <w:tabs>
                <w:tab w:val="left" w:leader="dot" w:pos="4608"/>
              </w:tabs>
              <w:rPr>
                <w:sz w:val="22"/>
                <w:szCs w:val="22"/>
              </w:rPr>
            </w:pPr>
            <w:r w:rsidRPr="0018125A">
              <w:rPr>
                <w:sz w:val="22"/>
                <w:szCs w:val="22"/>
              </w:rPr>
              <w:t>Clerk</w:t>
            </w:r>
            <w:r w:rsidR="00EB3292">
              <w:rPr>
                <w:sz w:val="22"/>
                <w:szCs w:val="22"/>
              </w:rPr>
              <w:tab/>
            </w:r>
          </w:p>
        </w:tc>
        <w:tc>
          <w:tcPr>
            <w:tcW w:w="1549" w:type="dxa"/>
            <w:tcBorders>
              <w:left w:val="single" w:sz="2" w:space="0" w:color="auto"/>
            </w:tcBorders>
            <w:vAlign w:val="bottom"/>
          </w:tcPr>
          <w:p w:rsidR="00E70ADE" w:rsidRPr="0018125A" w:rsidRDefault="00E70ADE" w:rsidP="00EB3292">
            <w:pPr>
              <w:shd w:val="clear" w:color="auto" w:fill="FFFFFF"/>
              <w:ind w:right="72"/>
              <w:jc w:val="right"/>
              <w:rPr>
                <w:sz w:val="22"/>
                <w:szCs w:val="22"/>
              </w:rPr>
            </w:pPr>
            <w:r w:rsidRPr="0018125A">
              <w:rPr>
                <w:sz w:val="22"/>
                <w:szCs w:val="22"/>
              </w:rPr>
              <w:t>15</w:t>
            </w:r>
          </w:p>
        </w:tc>
      </w:tr>
      <w:tr w:rsidR="00E70ADE" w:rsidRPr="0018125A" w:rsidTr="00A46463">
        <w:trPr>
          <w:trHeight w:val="396"/>
          <w:jc w:val="center"/>
        </w:trPr>
        <w:tc>
          <w:tcPr>
            <w:tcW w:w="1261" w:type="dxa"/>
            <w:tcBorders>
              <w:right w:val="single" w:sz="2" w:space="0" w:color="auto"/>
            </w:tcBorders>
            <w:vAlign w:val="bottom"/>
          </w:tcPr>
          <w:p w:rsidR="00E70ADE" w:rsidRPr="0018125A" w:rsidRDefault="00E70ADE" w:rsidP="00EB3292">
            <w:pPr>
              <w:shd w:val="clear" w:color="auto" w:fill="FFFFFF"/>
              <w:ind w:right="72"/>
              <w:jc w:val="right"/>
              <w:rPr>
                <w:sz w:val="22"/>
                <w:szCs w:val="22"/>
              </w:rPr>
            </w:pPr>
          </w:p>
        </w:tc>
        <w:tc>
          <w:tcPr>
            <w:tcW w:w="1074" w:type="dxa"/>
            <w:tcBorders>
              <w:left w:val="single" w:sz="2" w:space="0" w:color="auto"/>
              <w:right w:val="single" w:sz="2" w:space="0" w:color="auto"/>
            </w:tcBorders>
            <w:vAlign w:val="bottom"/>
          </w:tcPr>
          <w:p w:rsidR="00E70ADE" w:rsidRPr="0018125A" w:rsidRDefault="00E70ADE" w:rsidP="00EB3292">
            <w:pPr>
              <w:shd w:val="clear" w:color="auto" w:fill="FFFFFF"/>
              <w:ind w:right="72"/>
              <w:jc w:val="right"/>
              <w:rPr>
                <w:sz w:val="22"/>
                <w:szCs w:val="22"/>
              </w:rPr>
            </w:pPr>
          </w:p>
        </w:tc>
        <w:tc>
          <w:tcPr>
            <w:tcW w:w="5361" w:type="dxa"/>
            <w:tcBorders>
              <w:left w:val="single" w:sz="2" w:space="0" w:color="auto"/>
              <w:right w:val="single" w:sz="2" w:space="0" w:color="auto"/>
            </w:tcBorders>
            <w:vAlign w:val="bottom"/>
          </w:tcPr>
          <w:p w:rsidR="00E70ADE" w:rsidRPr="0018125A" w:rsidRDefault="00E70ADE" w:rsidP="00EB3292">
            <w:pPr>
              <w:shd w:val="clear" w:color="auto" w:fill="FFFFFF"/>
              <w:tabs>
                <w:tab w:val="left" w:leader="dot" w:pos="4608"/>
              </w:tabs>
              <w:jc w:val="center"/>
              <w:rPr>
                <w:sz w:val="22"/>
                <w:szCs w:val="22"/>
              </w:rPr>
            </w:pPr>
            <w:r w:rsidRPr="0018125A">
              <w:rPr>
                <w:i/>
                <w:iCs/>
                <w:sz w:val="22"/>
                <w:szCs w:val="22"/>
              </w:rPr>
              <w:t>General Division.</w:t>
            </w:r>
          </w:p>
        </w:tc>
        <w:tc>
          <w:tcPr>
            <w:tcW w:w="1549" w:type="dxa"/>
            <w:tcBorders>
              <w:left w:val="single" w:sz="2" w:space="0" w:color="auto"/>
            </w:tcBorders>
            <w:vAlign w:val="bottom"/>
          </w:tcPr>
          <w:p w:rsidR="00E70ADE" w:rsidRPr="0018125A" w:rsidRDefault="00E70ADE" w:rsidP="00EB3292">
            <w:pPr>
              <w:shd w:val="clear" w:color="auto" w:fill="FFFFFF"/>
              <w:ind w:right="72"/>
              <w:jc w:val="right"/>
              <w:rPr>
                <w:sz w:val="22"/>
                <w:szCs w:val="22"/>
              </w:rPr>
            </w:pPr>
          </w:p>
        </w:tc>
      </w:tr>
      <w:tr w:rsidR="00E70ADE" w:rsidRPr="0018125A" w:rsidTr="00A46463">
        <w:trPr>
          <w:trHeight w:val="479"/>
          <w:jc w:val="center"/>
        </w:trPr>
        <w:tc>
          <w:tcPr>
            <w:tcW w:w="1261" w:type="dxa"/>
            <w:tcBorders>
              <w:right w:val="single" w:sz="2" w:space="0" w:color="auto"/>
            </w:tcBorders>
            <w:vAlign w:val="bottom"/>
          </w:tcPr>
          <w:p w:rsidR="00E70ADE" w:rsidRPr="0018125A" w:rsidRDefault="00E70ADE" w:rsidP="00EB3292">
            <w:pPr>
              <w:shd w:val="clear" w:color="auto" w:fill="FFFFFF"/>
              <w:ind w:right="72"/>
              <w:jc w:val="right"/>
              <w:rPr>
                <w:sz w:val="22"/>
                <w:szCs w:val="22"/>
              </w:rPr>
            </w:pPr>
            <w:r w:rsidRPr="0018125A">
              <w:rPr>
                <w:sz w:val="22"/>
                <w:szCs w:val="22"/>
              </w:rPr>
              <w:t>1</w:t>
            </w:r>
          </w:p>
        </w:tc>
        <w:tc>
          <w:tcPr>
            <w:tcW w:w="1074" w:type="dxa"/>
            <w:tcBorders>
              <w:left w:val="single" w:sz="2" w:space="0" w:color="auto"/>
              <w:right w:val="single" w:sz="2" w:space="0" w:color="auto"/>
            </w:tcBorders>
            <w:vAlign w:val="bottom"/>
          </w:tcPr>
          <w:p w:rsidR="00E70ADE" w:rsidRPr="0018125A" w:rsidRDefault="00A46463" w:rsidP="00A46463">
            <w:pPr>
              <w:shd w:val="clear" w:color="auto" w:fill="FFFFFF"/>
              <w:ind w:right="72"/>
              <w:jc w:val="center"/>
              <w:rPr>
                <w:sz w:val="22"/>
                <w:szCs w:val="22"/>
              </w:rPr>
            </w:pPr>
            <w:r>
              <w:rPr>
                <w:sz w:val="22"/>
                <w:szCs w:val="22"/>
              </w:rPr>
              <w:t>…</w:t>
            </w:r>
          </w:p>
        </w:tc>
        <w:tc>
          <w:tcPr>
            <w:tcW w:w="5361" w:type="dxa"/>
            <w:tcBorders>
              <w:left w:val="single" w:sz="2" w:space="0" w:color="auto"/>
              <w:right w:val="single" w:sz="2" w:space="0" w:color="auto"/>
            </w:tcBorders>
            <w:vAlign w:val="bottom"/>
          </w:tcPr>
          <w:p w:rsidR="00E70ADE" w:rsidRPr="0018125A" w:rsidRDefault="00E70ADE" w:rsidP="00EB3292">
            <w:pPr>
              <w:shd w:val="clear" w:color="auto" w:fill="FFFFFF"/>
              <w:tabs>
                <w:tab w:val="left" w:leader="dot" w:pos="4608"/>
              </w:tabs>
              <w:rPr>
                <w:sz w:val="22"/>
                <w:szCs w:val="22"/>
              </w:rPr>
            </w:pPr>
            <w:r w:rsidRPr="0018125A">
              <w:rPr>
                <w:sz w:val="22"/>
                <w:szCs w:val="22"/>
              </w:rPr>
              <w:t>Assistant</w:t>
            </w:r>
            <w:r w:rsidR="00EB3292">
              <w:rPr>
                <w:sz w:val="22"/>
                <w:szCs w:val="22"/>
              </w:rPr>
              <w:tab/>
            </w:r>
          </w:p>
        </w:tc>
        <w:tc>
          <w:tcPr>
            <w:tcW w:w="1549" w:type="dxa"/>
            <w:tcBorders>
              <w:left w:val="single" w:sz="2" w:space="0" w:color="auto"/>
            </w:tcBorders>
            <w:vAlign w:val="bottom"/>
          </w:tcPr>
          <w:p w:rsidR="00E70ADE" w:rsidRPr="0018125A" w:rsidRDefault="00E70ADE" w:rsidP="00EB3292">
            <w:pPr>
              <w:shd w:val="clear" w:color="auto" w:fill="FFFFFF"/>
              <w:ind w:right="72"/>
              <w:jc w:val="right"/>
              <w:rPr>
                <w:sz w:val="22"/>
                <w:szCs w:val="22"/>
              </w:rPr>
            </w:pPr>
            <w:r w:rsidRPr="0018125A">
              <w:rPr>
                <w:sz w:val="22"/>
                <w:szCs w:val="22"/>
              </w:rPr>
              <w:t>28</w:t>
            </w:r>
          </w:p>
        </w:tc>
      </w:tr>
      <w:tr w:rsidR="00E70ADE" w:rsidRPr="0018125A" w:rsidTr="00A46463">
        <w:trPr>
          <w:trHeight w:val="529"/>
          <w:jc w:val="center"/>
        </w:trPr>
        <w:tc>
          <w:tcPr>
            <w:tcW w:w="1261" w:type="dxa"/>
            <w:tcBorders>
              <w:right w:val="single" w:sz="2" w:space="0" w:color="auto"/>
            </w:tcBorders>
            <w:vAlign w:val="bottom"/>
          </w:tcPr>
          <w:p w:rsidR="00E70ADE" w:rsidRPr="0018125A" w:rsidRDefault="00E70ADE" w:rsidP="00EB3292">
            <w:pPr>
              <w:shd w:val="clear" w:color="auto" w:fill="FFFFFF"/>
              <w:ind w:right="72"/>
              <w:jc w:val="right"/>
              <w:rPr>
                <w:sz w:val="22"/>
                <w:szCs w:val="22"/>
              </w:rPr>
            </w:pPr>
          </w:p>
        </w:tc>
        <w:tc>
          <w:tcPr>
            <w:tcW w:w="1074" w:type="dxa"/>
            <w:tcBorders>
              <w:left w:val="single" w:sz="2" w:space="0" w:color="auto"/>
              <w:right w:val="single" w:sz="2" w:space="0" w:color="auto"/>
            </w:tcBorders>
            <w:vAlign w:val="bottom"/>
          </w:tcPr>
          <w:p w:rsidR="00E70ADE" w:rsidRPr="0018125A" w:rsidRDefault="00E70ADE" w:rsidP="00EB3292">
            <w:pPr>
              <w:shd w:val="clear" w:color="auto" w:fill="FFFFFF"/>
              <w:ind w:right="72"/>
              <w:jc w:val="right"/>
              <w:rPr>
                <w:sz w:val="22"/>
                <w:szCs w:val="22"/>
              </w:rPr>
            </w:pPr>
          </w:p>
        </w:tc>
        <w:tc>
          <w:tcPr>
            <w:tcW w:w="5361" w:type="dxa"/>
            <w:tcBorders>
              <w:left w:val="single" w:sz="2" w:space="0" w:color="auto"/>
              <w:right w:val="single" w:sz="2" w:space="0" w:color="auto"/>
            </w:tcBorders>
            <w:vAlign w:val="bottom"/>
          </w:tcPr>
          <w:p w:rsidR="00E70ADE" w:rsidRPr="0018125A" w:rsidRDefault="00E70ADE" w:rsidP="00EB3292">
            <w:pPr>
              <w:shd w:val="clear" w:color="auto" w:fill="FFFFFF"/>
              <w:tabs>
                <w:tab w:val="left" w:leader="dot" w:pos="4608"/>
              </w:tabs>
              <w:jc w:val="center"/>
              <w:rPr>
                <w:sz w:val="22"/>
                <w:szCs w:val="22"/>
              </w:rPr>
            </w:pPr>
            <w:r w:rsidRPr="0018125A">
              <w:rPr>
                <w:smallCaps/>
                <w:sz w:val="22"/>
                <w:szCs w:val="22"/>
              </w:rPr>
              <w:t>Pay Branch.</w:t>
            </w:r>
          </w:p>
        </w:tc>
        <w:tc>
          <w:tcPr>
            <w:tcW w:w="1549" w:type="dxa"/>
            <w:tcBorders>
              <w:left w:val="single" w:sz="2" w:space="0" w:color="auto"/>
            </w:tcBorders>
            <w:vAlign w:val="bottom"/>
          </w:tcPr>
          <w:p w:rsidR="00E70ADE" w:rsidRPr="0018125A" w:rsidRDefault="00E70ADE" w:rsidP="00EB3292">
            <w:pPr>
              <w:shd w:val="clear" w:color="auto" w:fill="FFFFFF"/>
              <w:ind w:right="72"/>
              <w:jc w:val="right"/>
              <w:rPr>
                <w:sz w:val="22"/>
                <w:szCs w:val="22"/>
              </w:rPr>
            </w:pPr>
          </w:p>
        </w:tc>
      </w:tr>
      <w:tr w:rsidR="00E70ADE" w:rsidRPr="0018125A" w:rsidTr="00A46463">
        <w:trPr>
          <w:trHeight w:val="349"/>
          <w:jc w:val="center"/>
        </w:trPr>
        <w:tc>
          <w:tcPr>
            <w:tcW w:w="1261" w:type="dxa"/>
            <w:tcBorders>
              <w:right w:val="single" w:sz="2" w:space="0" w:color="auto"/>
            </w:tcBorders>
            <w:vAlign w:val="bottom"/>
          </w:tcPr>
          <w:p w:rsidR="00E70ADE" w:rsidRPr="0018125A" w:rsidRDefault="00E70ADE" w:rsidP="00EB3292">
            <w:pPr>
              <w:shd w:val="clear" w:color="auto" w:fill="FFFFFF"/>
              <w:ind w:right="72"/>
              <w:jc w:val="right"/>
              <w:rPr>
                <w:sz w:val="22"/>
                <w:szCs w:val="22"/>
              </w:rPr>
            </w:pPr>
          </w:p>
        </w:tc>
        <w:tc>
          <w:tcPr>
            <w:tcW w:w="1074" w:type="dxa"/>
            <w:tcBorders>
              <w:left w:val="single" w:sz="2" w:space="0" w:color="auto"/>
              <w:right w:val="single" w:sz="2" w:space="0" w:color="auto"/>
            </w:tcBorders>
            <w:vAlign w:val="bottom"/>
          </w:tcPr>
          <w:p w:rsidR="00E70ADE" w:rsidRPr="0018125A" w:rsidRDefault="00E70ADE" w:rsidP="00EB3292">
            <w:pPr>
              <w:shd w:val="clear" w:color="auto" w:fill="FFFFFF"/>
              <w:ind w:right="72"/>
              <w:jc w:val="right"/>
              <w:rPr>
                <w:sz w:val="22"/>
                <w:szCs w:val="22"/>
              </w:rPr>
            </w:pPr>
          </w:p>
        </w:tc>
        <w:tc>
          <w:tcPr>
            <w:tcW w:w="5361" w:type="dxa"/>
            <w:tcBorders>
              <w:left w:val="single" w:sz="2" w:space="0" w:color="auto"/>
              <w:right w:val="single" w:sz="2" w:space="0" w:color="auto"/>
            </w:tcBorders>
            <w:vAlign w:val="bottom"/>
          </w:tcPr>
          <w:p w:rsidR="00E70ADE" w:rsidRPr="0018125A" w:rsidRDefault="00E70ADE" w:rsidP="00EB3292">
            <w:pPr>
              <w:shd w:val="clear" w:color="auto" w:fill="FFFFFF"/>
              <w:tabs>
                <w:tab w:val="left" w:leader="dot" w:pos="4608"/>
              </w:tabs>
              <w:jc w:val="center"/>
              <w:rPr>
                <w:sz w:val="22"/>
                <w:szCs w:val="22"/>
              </w:rPr>
            </w:pPr>
            <w:r w:rsidRPr="0018125A">
              <w:rPr>
                <w:i/>
                <w:iCs/>
                <w:sz w:val="22"/>
                <w:szCs w:val="22"/>
              </w:rPr>
              <w:t>Clerical Division.</w:t>
            </w:r>
          </w:p>
        </w:tc>
        <w:tc>
          <w:tcPr>
            <w:tcW w:w="1549" w:type="dxa"/>
            <w:tcBorders>
              <w:left w:val="single" w:sz="2" w:space="0" w:color="auto"/>
            </w:tcBorders>
            <w:vAlign w:val="bottom"/>
          </w:tcPr>
          <w:p w:rsidR="00E70ADE" w:rsidRPr="0018125A" w:rsidRDefault="00E70ADE" w:rsidP="00EB3292">
            <w:pPr>
              <w:shd w:val="clear" w:color="auto" w:fill="FFFFFF"/>
              <w:ind w:right="72"/>
              <w:jc w:val="right"/>
              <w:rPr>
                <w:sz w:val="22"/>
                <w:szCs w:val="22"/>
              </w:rPr>
            </w:pPr>
          </w:p>
        </w:tc>
      </w:tr>
      <w:tr w:rsidR="00E70ADE" w:rsidRPr="0018125A" w:rsidTr="00A46463">
        <w:trPr>
          <w:trHeight w:val="428"/>
          <w:jc w:val="center"/>
        </w:trPr>
        <w:tc>
          <w:tcPr>
            <w:tcW w:w="1261" w:type="dxa"/>
            <w:tcBorders>
              <w:bottom w:val="single" w:sz="2" w:space="0" w:color="auto"/>
              <w:right w:val="single" w:sz="2" w:space="0" w:color="auto"/>
            </w:tcBorders>
            <w:vAlign w:val="bottom"/>
          </w:tcPr>
          <w:p w:rsidR="00E70ADE" w:rsidRPr="0018125A" w:rsidRDefault="00E70ADE" w:rsidP="00EB3292">
            <w:pPr>
              <w:shd w:val="clear" w:color="auto" w:fill="FFFFFF"/>
              <w:ind w:right="72"/>
              <w:jc w:val="right"/>
              <w:rPr>
                <w:sz w:val="22"/>
                <w:szCs w:val="22"/>
              </w:rPr>
            </w:pPr>
            <w:r w:rsidRPr="0018125A">
              <w:rPr>
                <w:sz w:val="22"/>
                <w:szCs w:val="22"/>
              </w:rPr>
              <w:t>1</w:t>
            </w:r>
          </w:p>
        </w:tc>
        <w:tc>
          <w:tcPr>
            <w:tcW w:w="1074" w:type="dxa"/>
            <w:tcBorders>
              <w:left w:val="single" w:sz="2" w:space="0" w:color="auto"/>
              <w:right w:val="single" w:sz="2" w:space="0" w:color="auto"/>
            </w:tcBorders>
            <w:vAlign w:val="bottom"/>
          </w:tcPr>
          <w:p w:rsidR="00E70ADE" w:rsidRPr="0018125A" w:rsidRDefault="00E70ADE" w:rsidP="00EB3292">
            <w:pPr>
              <w:shd w:val="clear" w:color="auto" w:fill="FFFFFF"/>
              <w:ind w:right="72"/>
              <w:jc w:val="right"/>
              <w:rPr>
                <w:sz w:val="22"/>
                <w:szCs w:val="22"/>
              </w:rPr>
            </w:pPr>
            <w:r w:rsidRPr="0018125A">
              <w:rPr>
                <w:sz w:val="22"/>
                <w:szCs w:val="22"/>
              </w:rPr>
              <w:t>5</w:t>
            </w:r>
          </w:p>
        </w:tc>
        <w:tc>
          <w:tcPr>
            <w:tcW w:w="5361" w:type="dxa"/>
            <w:tcBorders>
              <w:left w:val="single" w:sz="2" w:space="0" w:color="auto"/>
              <w:right w:val="single" w:sz="2" w:space="0" w:color="auto"/>
            </w:tcBorders>
            <w:vAlign w:val="bottom"/>
          </w:tcPr>
          <w:p w:rsidR="00E70ADE" w:rsidRPr="0018125A" w:rsidRDefault="00E70ADE" w:rsidP="00EB3292">
            <w:pPr>
              <w:shd w:val="clear" w:color="auto" w:fill="FFFFFF"/>
              <w:tabs>
                <w:tab w:val="left" w:leader="dot" w:pos="4608"/>
              </w:tabs>
              <w:rPr>
                <w:sz w:val="22"/>
                <w:szCs w:val="22"/>
              </w:rPr>
            </w:pPr>
            <w:r w:rsidRPr="0018125A">
              <w:rPr>
                <w:sz w:val="22"/>
                <w:szCs w:val="22"/>
              </w:rPr>
              <w:t>Clerk</w:t>
            </w:r>
            <w:r w:rsidR="00EB3292">
              <w:rPr>
                <w:sz w:val="22"/>
                <w:szCs w:val="22"/>
              </w:rPr>
              <w:tab/>
            </w:r>
          </w:p>
        </w:tc>
        <w:tc>
          <w:tcPr>
            <w:tcW w:w="1549" w:type="dxa"/>
            <w:tcBorders>
              <w:left w:val="single" w:sz="2" w:space="0" w:color="auto"/>
              <w:bottom w:val="single" w:sz="2" w:space="0" w:color="auto"/>
            </w:tcBorders>
            <w:vAlign w:val="bottom"/>
          </w:tcPr>
          <w:p w:rsidR="00E70ADE" w:rsidRPr="0018125A" w:rsidRDefault="00E70ADE" w:rsidP="00EB3292">
            <w:pPr>
              <w:shd w:val="clear" w:color="auto" w:fill="FFFFFF"/>
              <w:ind w:right="72"/>
              <w:jc w:val="right"/>
              <w:rPr>
                <w:sz w:val="22"/>
                <w:szCs w:val="22"/>
              </w:rPr>
            </w:pPr>
            <w:r w:rsidRPr="0018125A">
              <w:rPr>
                <w:sz w:val="22"/>
                <w:szCs w:val="22"/>
              </w:rPr>
              <w:t>28</w:t>
            </w:r>
          </w:p>
        </w:tc>
      </w:tr>
      <w:tr w:rsidR="00E70ADE" w:rsidRPr="0018125A" w:rsidTr="00A46463">
        <w:trPr>
          <w:trHeight w:val="518"/>
          <w:jc w:val="center"/>
        </w:trPr>
        <w:tc>
          <w:tcPr>
            <w:tcW w:w="1261" w:type="dxa"/>
            <w:tcBorders>
              <w:top w:val="single" w:sz="2" w:space="0" w:color="auto"/>
              <w:right w:val="single" w:sz="2" w:space="0" w:color="auto"/>
            </w:tcBorders>
            <w:vAlign w:val="bottom"/>
          </w:tcPr>
          <w:p w:rsidR="00E70ADE" w:rsidRPr="0018125A" w:rsidRDefault="00E70ADE" w:rsidP="00EB3292">
            <w:pPr>
              <w:shd w:val="clear" w:color="auto" w:fill="FFFFFF"/>
              <w:ind w:right="72"/>
              <w:jc w:val="right"/>
              <w:rPr>
                <w:sz w:val="22"/>
                <w:szCs w:val="22"/>
              </w:rPr>
            </w:pPr>
            <w:r w:rsidRPr="0018125A">
              <w:rPr>
                <w:sz w:val="22"/>
                <w:szCs w:val="22"/>
              </w:rPr>
              <w:t>26</w:t>
            </w:r>
          </w:p>
        </w:tc>
        <w:tc>
          <w:tcPr>
            <w:tcW w:w="1074" w:type="dxa"/>
            <w:tcBorders>
              <w:left w:val="single" w:sz="2" w:space="0" w:color="auto"/>
              <w:right w:val="single" w:sz="2" w:space="0" w:color="auto"/>
            </w:tcBorders>
            <w:vAlign w:val="bottom"/>
          </w:tcPr>
          <w:p w:rsidR="00E70ADE" w:rsidRPr="0018125A" w:rsidRDefault="00E70ADE" w:rsidP="00EB3292">
            <w:pPr>
              <w:shd w:val="clear" w:color="auto" w:fill="FFFFFF"/>
              <w:ind w:right="72"/>
              <w:jc w:val="right"/>
              <w:rPr>
                <w:sz w:val="22"/>
                <w:szCs w:val="22"/>
              </w:rPr>
            </w:pPr>
          </w:p>
        </w:tc>
        <w:tc>
          <w:tcPr>
            <w:tcW w:w="5361" w:type="dxa"/>
            <w:tcBorders>
              <w:left w:val="single" w:sz="2" w:space="0" w:color="auto"/>
              <w:right w:val="single" w:sz="2" w:space="0" w:color="auto"/>
            </w:tcBorders>
            <w:vAlign w:val="bottom"/>
          </w:tcPr>
          <w:p w:rsidR="00E70ADE" w:rsidRPr="0018125A" w:rsidRDefault="00E70ADE" w:rsidP="00EB3292">
            <w:pPr>
              <w:shd w:val="clear" w:color="auto" w:fill="FFFFFF"/>
              <w:tabs>
                <w:tab w:val="left" w:leader="dot" w:pos="4608"/>
              </w:tabs>
              <w:ind w:left="2160"/>
              <w:rPr>
                <w:sz w:val="22"/>
                <w:szCs w:val="22"/>
              </w:rPr>
            </w:pPr>
            <w:r w:rsidRPr="0018125A">
              <w:rPr>
                <w:sz w:val="22"/>
                <w:szCs w:val="22"/>
              </w:rPr>
              <w:t>Carried forward</w:t>
            </w:r>
            <w:r w:rsidR="00EB3292">
              <w:rPr>
                <w:sz w:val="22"/>
                <w:szCs w:val="22"/>
              </w:rPr>
              <w:tab/>
            </w:r>
          </w:p>
        </w:tc>
        <w:tc>
          <w:tcPr>
            <w:tcW w:w="1549" w:type="dxa"/>
            <w:tcBorders>
              <w:top w:val="single" w:sz="2" w:space="0" w:color="auto"/>
              <w:left w:val="single" w:sz="2" w:space="0" w:color="auto"/>
            </w:tcBorders>
            <w:vAlign w:val="bottom"/>
          </w:tcPr>
          <w:p w:rsidR="00E70ADE" w:rsidRPr="0018125A" w:rsidRDefault="00E70ADE" w:rsidP="00EB3292">
            <w:pPr>
              <w:shd w:val="clear" w:color="auto" w:fill="FFFFFF"/>
              <w:ind w:right="72"/>
              <w:jc w:val="right"/>
              <w:rPr>
                <w:sz w:val="22"/>
                <w:szCs w:val="22"/>
              </w:rPr>
            </w:pPr>
            <w:r w:rsidRPr="0018125A">
              <w:rPr>
                <w:sz w:val="22"/>
                <w:szCs w:val="22"/>
              </w:rPr>
              <w:t>669</w:t>
            </w:r>
          </w:p>
        </w:tc>
      </w:tr>
    </w:tbl>
    <w:p w:rsidR="00E70ADE" w:rsidRPr="0018125A" w:rsidRDefault="00B204BA" w:rsidP="005544B9">
      <w:pPr>
        <w:shd w:val="clear" w:color="auto" w:fill="FFFFFF"/>
        <w:rPr>
          <w:sz w:val="22"/>
          <w:szCs w:val="22"/>
        </w:rPr>
      </w:pPr>
      <w:r w:rsidRPr="0018125A">
        <w:rPr>
          <w:sz w:val="22"/>
          <w:szCs w:val="22"/>
        </w:rPr>
        <w:br w:type="page"/>
      </w:r>
    </w:p>
    <w:tbl>
      <w:tblPr>
        <w:tblW w:w="5000" w:type="pct"/>
        <w:jc w:val="center"/>
        <w:tblLayout w:type="fixed"/>
        <w:tblCellMar>
          <w:left w:w="40" w:type="dxa"/>
          <w:right w:w="40" w:type="dxa"/>
        </w:tblCellMar>
        <w:tblLook w:val="0000" w:firstRow="0" w:lastRow="0" w:firstColumn="0" w:lastColumn="0" w:noHBand="0" w:noVBand="0"/>
      </w:tblPr>
      <w:tblGrid>
        <w:gridCol w:w="1210"/>
        <w:gridCol w:w="1080"/>
        <w:gridCol w:w="5400"/>
        <w:gridCol w:w="1419"/>
      </w:tblGrid>
      <w:tr w:rsidR="00A46463" w:rsidRPr="0018125A" w:rsidTr="00A46463">
        <w:trPr>
          <w:trHeight w:val="749"/>
          <w:jc w:val="center"/>
        </w:trPr>
        <w:tc>
          <w:tcPr>
            <w:tcW w:w="9109" w:type="dxa"/>
            <w:gridSpan w:val="4"/>
            <w:tcBorders>
              <w:top w:val="single" w:sz="4" w:space="0" w:color="auto"/>
              <w:left w:val="nil"/>
              <w:bottom w:val="single" w:sz="6" w:space="0" w:color="auto"/>
            </w:tcBorders>
            <w:shd w:val="clear" w:color="auto" w:fill="FFFFFF"/>
            <w:vAlign w:val="center"/>
          </w:tcPr>
          <w:p w:rsidR="00A46463" w:rsidRPr="0018125A" w:rsidRDefault="00A46463" w:rsidP="005E7EF2">
            <w:pPr>
              <w:shd w:val="clear" w:color="auto" w:fill="FFFFFF"/>
              <w:ind w:right="72"/>
              <w:jc w:val="center"/>
              <w:rPr>
                <w:sz w:val="22"/>
                <w:szCs w:val="22"/>
              </w:rPr>
            </w:pPr>
            <w:r w:rsidRPr="00A46463">
              <w:rPr>
                <w:sz w:val="24"/>
                <w:szCs w:val="22"/>
                <w:lang w:val="it-IT"/>
              </w:rPr>
              <w:lastRenderedPageBreak/>
              <w:t>VIII.</w:t>
            </w:r>
            <w:r w:rsidRPr="00A46463">
              <w:rPr>
                <w:sz w:val="24"/>
                <w:szCs w:val="22"/>
              </w:rPr>
              <w:t>—</w:t>
            </w:r>
            <w:r w:rsidRPr="00A46463">
              <w:rPr>
                <w:smallCaps/>
                <w:sz w:val="24"/>
                <w:szCs w:val="22"/>
              </w:rPr>
              <w:t>The Postmaster-General’s Department</w:t>
            </w:r>
            <w:r w:rsidRPr="00A46463">
              <w:rPr>
                <w:sz w:val="24"/>
                <w:szCs w:val="22"/>
              </w:rPr>
              <w:t>—</w:t>
            </w:r>
            <w:r w:rsidRPr="00A46463">
              <w:rPr>
                <w:i/>
                <w:iCs/>
                <w:sz w:val="24"/>
                <w:szCs w:val="22"/>
              </w:rPr>
              <w:t>continued.</w:t>
            </w:r>
          </w:p>
        </w:tc>
      </w:tr>
      <w:tr w:rsidR="00E70ADE" w:rsidRPr="0018125A" w:rsidTr="00795AB1">
        <w:trPr>
          <w:trHeight w:val="596"/>
          <w:jc w:val="center"/>
        </w:trPr>
        <w:tc>
          <w:tcPr>
            <w:tcW w:w="1210" w:type="dxa"/>
            <w:tcBorders>
              <w:top w:val="nil"/>
              <w:left w:val="nil"/>
              <w:bottom w:val="single" w:sz="6" w:space="0" w:color="auto"/>
              <w:right w:val="single" w:sz="6" w:space="0" w:color="auto"/>
            </w:tcBorders>
            <w:shd w:val="clear" w:color="auto" w:fill="FFFFFF"/>
            <w:vAlign w:val="center"/>
          </w:tcPr>
          <w:p w:rsidR="00E70ADE" w:rsidRPr="00A46463" w:rsidRDefault="00E70ADE" w:rsidP="005E7EF2">
            <w:pPr>
              <w:shd w:val="clear" w:color="auto" w:fill="FFFFFF"/>
              <w:ind w:right="72"/>
              <w:jc w:val="center"/>
              <w:rPr>
                <w:sz w:val="18"/>
                <w:szCs w:val="18"/>
              </w:rPr>
            </w:pPr>
            <w:r w:rsidRPr="00A46463">
              <w:rPr>
                <w:sz w:val="18"/>
                <w:szCs w:val="18"/>
              </w:rPr>
              <w:t>Number of Persons.</w:t>
            </w:r>
          </w:p>
        </w:tc>
        <w:tc>
          <w:tcPr>
            <w:tcW w:w="1080" w:type="dxa"/>
            <w:tcBorders>
              <w:top w:val="nil"/>
              <w:left w:val="single" w:sz="6" w:space="0" w:color="auto"/>
              <w:bottom w:val="single" w:sz="6" w:space="0" w:color="auto"/>
              <w:right w:val="single" w:sz="6" w:space="0" w:color="auto"/>
            </w:tcBorders>
            <w:shd w:val="clear" w:color="auto" w:fill="FFFFFF"/>
            <w:vAlign w:val="center"/>
          </w:tcPr>
          <w:p w:rsidR="00E70ADE" w:rsidRPr="00A46463" w:rsidRDefault="00E70ADE" w:rsidP="005E7EF2">
            <w:pPr>
              <w:shd w:val="clear" w:color="auto" w:fill="FFFFFF"/>
              <w:ind w:right="72"/>
              <w:jc w:val="center"/>
              <w:rPr>
                <w:sz w:val="18"/>
                <w:szCs w:val="18"/>
              </w:rPr>
            </w:pPr>
            <w:r w:rsidRPr="00A46463">
              <w:rPr>
                <w:sz w:val="18"/>
                <w:szCs w:val="18"/>
              </w:rPr>
              <w:t>Class</w:t>
            </w:r>
            <w:r w:rsidR="00B204BA" w:rsidRPr="00A46463">
              <w:rPr>
                <w:sz w:val="18"/>
                <w:szCs w:val="18"/>
              </w:rPr>
              <w:t xml:space="preserve"> </w:t>
            </w:r>
            <w:r w:rsidRPr="00A46463">
              <w:rPr>
                <w:sz w:val="18"/>
                <w:szCs w:val="18"/>
              </w:rPr>
              <w:t>or</w:t>
            </w:r>
            <w:r w:rsidR="00B204BA" w:rsidRPr="00A46463">
              <w:rPr>
                <w:sz w:val="18"/>
                <w:szCs w:val="18"/>
              </w:rPr>
              <w:t xml:space="preserve"> </w:t>
            </w:r>
            <w:r w:rsidRPr="00A46463">
              <w:rPr>
                <w:sz w:val="18"/>
                <w:szCs w:val="18"/>
              </w:rPr>
              <w:t>Grade</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5E7EF2">
            <w:pPr>
              <w:shd w:val="clear" w:color="auto" w:fill="FFFFFF"/>
              <w:tabs>
                <w:tab w:val="left" w:leader="dot" w:pos="4608"/>
              </w:tabs>
              <w:ind w:left="288"/>
              <w:rPr>
                <w:sz w:val="22"/>
                <w:szCs w:val="22"/>
              </w:rPr>
            </w:pPr>
            <w:r w:rsidRPr="0018125A">
              <w:rPr>
                <w:smallCaps/>
                <w:sz w:val="22"/>
                <w:szCs w:val="22"/>
              </w:rPr>
              <w:t xml:space="preserve">Division No. </w:t>
            </w:r>
            <w:r w:rsidRPr="0018125A">
              <w:rPr>
                <w:sz w:val="22"/>
                <w:szCs w:val="22"/>
              </w:rPr>
              <w:t>190.</w:t>
            </w:r>
          </w:p>
        </w:tc>
        <w:tc>
          <w:tcPr>
            <w:tcW w:w="1419" w:type="dxa"/>
            <w:tcBorders>
              <w:top w:val="nil"/>
              <w:left w:val="single" w:sz="6" w:space="0" w:color="auto"/>
              <w:bottom w:val="single" w:sz="6" w:space="0" w:color="auto"/>
              <w:right w:val="nil"/>
            </w:tcBorders>
            <w:shd w:val="clear" w:color="auto" w:fill="FFFFFF"/>
            <w:vAlign w:val="center"/>
          </w:tcPr>
          <w:p w:rsidR="00E70ADE" w:rsidRPr="00A46463" w:rsidRDefault="00B204BA" w:rsidP="005E7EF2">
            <w:pPr>
              <w:shd w:val="clear" w:color="auto" w:fill="FFFFFF"/>
              <w:ind w:right="72"/>
              <w:jc w:val="center"/>
              <w:rPr>
                <w:sz w:val="18"/>
                <w:szCs w:val="18"/>
              </w:rPr>
            </w:pPr>
            <w:r w:rsidRPr="00A46463">
              <w:rPr>
                <w:sz w:val="18"/>
                <w:szCs w:val="18"/>
              </w:rPr>
              <w:t>‘‘</w:t>
            </w:r>
            <w:r w:rsidR="00E70ADE" w:rsidRPr="00A46463">
              <w:rPr>
                <w:sz w:val="18"/>
                <w:szCs w:val="18"/>
              </w:rPr>
              <w:t>Transferred.</w:t>
            </w:r>
            <w:r w:rsidR="00DC1448" w:rsidRPr="00A46463">
              <w:rPr>
                <w:sz w:val="18"/>
                <w:szCs w:val="18"/>
              </w:rPr>
              <w:t>”</w:t>
            </w:r>
          </w:p>
        </w:tc>
      </w:tr>
      <w:tr w:rsidR="00E70ADE" w:rsidRPr="0018125A" w:rsidTr="00795AB1">
        <w:trPr>
          <w:trHeight w:val="402"/>
          <w:jc w:val="center"/>
        </w:trPr>
        <w:tc>
          <w:tcPr>
            <w:tcW w:w="1210" w:type="dxa"/>
            <w:tcBorders>
              <w:top w:val="single" w:sz="6" w:space="0" w:color="auto"/>
              <w:left w:val="nil"/>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p>
        </w:tc>
        <w:tc>
          <w:tcPr>
            <w:tcW w:w="1080" w:type="dxa"/>
            <w:tcBorders>
              <w:top w:val="single" w:sz="6" w:space="0" w:color="auto"/>
              <w:left w:val="single" w:sz="6" w:space="0" w:color="auto"/>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5E7EF2">
            <w:pPr>
              <w:shd w:val="clear" w:color="auto" w:fill="FFFFFF"/>
              <w:tabs>
                <w:tab w:val="left" w:leader="dot" w:pos="4608"/>
              </w:tabs>
              <w:jc w:val="center"/>
              <w:rPr>
                <w:sz w:val="22"/>
                <w:szCs w:val="22"/>
              </w:rPr>
            </w:pPr>
            <w:r w:rsidRPr="0018125A">
              <w:rPr>
                <w:sz w:val="22"/>
                <w:szCs w:val="22"/>
              </w:rPr>
              <w:t>NEW SOUTH WALES.</w:t>
            </w:r>
          </w:p>
        </w:tc>
        <w:tc>
          <w:tcPr>
            <w:tcW w:w="1419" w:type="dxa"/>
            <w:tcBorders>
              <w:top w:val="single" w:sz="6" w:space="0" w:color="auto"/>
              <w:left w:val="single" w:sz="6" w:space="0" w:color="auto"/>
              <w:bottom w:val="nil"/>
              <w:right w:val="nil"/>
            </w:tcBorders>
            <w:shd w:val="clear" w:color="auto" w:fill="FFFFFF"/>
            <w:vAlign w:val="center"/>
          </w:tcPr>
          <w:p w:rsidR="00E70ADE" w:rsidRPr="00DC1448" w:rsidRDefault="00E70ADE" w:rsidP="005E7EF2">
            <w:pPr>
              <w:shd w:val="clear" w:color="auto" w:fill="FFFFFF"/>
              <w:ind w:right="72"/>
              <w:jc w:val="center"/>
              <w:rPr>
                <w:sz w:val="22"/>
                <w:szCs w:val="22"/>
              </w:rPr>
            </w:pPr>
            <w:r w:rsidRPr="00DC1448">
              <w:rPr>
                <w:rFonts w:eastAsia="Times New Roman"/>
                <w:iCs/>
                <w:sz w:val="22"/>
                <w:szCs w:val="22"/>
              </w:rPr>
              <w:t>£</w:t>
            </w:r>
          </w:p>
        </w:tc>
      </w:tr>
      <w:tr w:rsidR="00E70ADE" w:rsidRPr="0018125A" w:rsidTr="00795AB1">
        <w:trPr>
          <w:trHeight w:val="388"/>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5E7EF2">
            <w:pPr>
              <w:shd w:val="clear" w:color="auto" w:fill="FFFFFF"/>
              <w:tabs>
                <w:tab w:val="left" w:leader="dot" w:pos="4608"/>
              </w:tabs>
              <w:ind w:left="504"/>
              <w:rPr>
                <w:sz w:val="22"/>
                <w:szCs w:val="22"/>
              </w:rPr>
            </w:pPr>
            <w:r w:rsidRPr="0018125A">
              <w:rPr>
                <w:sz w:val="22"/>
                <w:szCs w:val="22"/>
              </w:rPr>
              <w:t>Subdivision No. 1.</w:t>
            </w:r>
            <w:r w:rsidRPr="0018125A">
              <w:rPr>
                <w:rFonts w:eastAsia="Times New Roman"/>
                <w:sz w:val="22"/>
                <w:szCs w:val="22"/>
              </w:rPr>
              <w:t>—</w:t>
            </w:r>
            <w:r w:rsidRPr="0018125A">
              <w:rPr>
                <w:rFonts w:eastAsia="Times New Roman"/>
                <w:smallCaps/>
                <w:sz w:val="22"/>
                <w:szCs w:val="22"/>
              </w:rPr>
              <w:t>Salaries.</w:t>
            </w:r>
          </w:p>
        </w:tc>
        <w:tc>
          <w:tcPr>
            <w:tcW w:w="1419" w:type="dxa"/>
            <w:tcBorders>
              <w:top w:val="nil"/>
              <w:left w:val="single" w:sz="6" w:space="0" w:color="auto"/>
              <w:bottom w:val="nil"/>
              <w:right w:val="nil"/>
            </w:tcBorders>
            <w:shd w:val="clear" w:color="auto" w:fill="FFFFFF"/>
            <w:vAlign w:val="bottom"/>
          </w:tcPr>
          <w:p w:rsidR="00E70ADE" w:rsidRPr="0018125A" w:rsidRDefault="00E70ADE" w:rsidP="005E7EF2">
            <w:pPr>
              <w:shd w:val="clear" w:color="auto" w:fill="FFFFFF"/>
              <w:ind w:right="72"/>
              <w:jc w:val="right"/>
              <w:rPr>
                <w:sz w:val="22"/>
                <w:szCs w:val="22"/>
              </w:rPr>
            </w:pPr>
          </w:p>
        </w:tc>
      </w:tr>
      <w:tr w:rsidR="00E70ADE" w:rsidRPr="0018125A" w:rsidTr="00A46463">
        <w:trPr>
          <w:trHeight w:val="413"/>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r w:rsidRPr="0018125A">
              <w:rPr>
                <w:sz w:val="22"/>
                <w:szCs w:val="22"/>
              </w:rPr>
              <w:t>26</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A46463" w:rsidP="00A46463">
            <w:pPr>
              <w:shd w:val="clear" w:color="auto" w:fill="FFFFFF"/>
              <w:ind w:right="72"/>
              <w:jc w:val="center"/>
              <w:rPr>
                <w:sz w:val="22"/>
                <w:szCs w:val="22"/>
              </w:rPr>
            </w:pPr>
            <w:r>
              <w:rPr>
                <w:sz w:val="22"/>
                <w:szCs w:val="22"/>
              </w:rPr>
              <w:t>…</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ind w:left="2160"/>
              <w:rPr>
                <w:sz w:val="22"/>
                <w:szCs w:val="22"/>
              </w:rPr>
            </w:pPr>
            <w:r w:rsidRPr="0018125A">
              <w:rPr>
                <w:sz w:val="22"/>
                <w:szCs w:val="22"/>
              </w:rPr>
              <w:t>Brought forward</w:t>
            </w:r>
            <w:r w:rsidR="00A46463">
              <w:rPr>
                <w:sz w:val="22"/>
                <w:szCs w:val="22"/>
              </w:rPr>
              <w:tab/>
            </w:r>
          </w:p>
        </w:tc>
        <w:tc>
          <w:tcPr>
            <w:tcW w:w="1419" w:type="dxa"/>
            <w:tcBorders>
              <w:top w:val="nil"/>
              <w:left w:val="single" w:sz="6" w:space="0" w:color="auto"/>
              <w:bottom w:val="nil"/>
              <w:right w:val="nil"/>
            </w:tcBorders>
            <w:shd w:val="clear" w:color="auto" w:fill="FFFFFF"/>
            <w:vAlign w:val="bottom"/>
          </w:tcPr>
          <w:p w:rsidR="00E70ADE" w:rsidRPr="0018125A" w:rsidRDefault="00E70ADE" w:rsidP="005E7EF2">
            <w:pPr>
              <w:shd w:val="clear" w:color="auto" w:fill="FFFFFF"/>
              <w:ind w:right="72"/>
              <w:jc w:val="right"/>
              <w:rPr>
                <w:sz w:val="22"/>
                <w:szCs w:val="22"/>
              </w:rPr>
            </w:pPr>
            <w:r w:rsidRPr="0018125A">
              <w:rPr>
                <w:sz w:val="22"/>
                <w:szCs w:val="22"/>
              </w:rPr>
              <w:t>669</w:t>
            </w:r>
          </w:p>
        </w:tc>
      </w:tr>
      <w:tr w:rsidR="00E70ADE" w:rsidRPr="0018125A" w:rsidTr="00795AB1">
        <w:trPr>
          <w:trHeight w:val="341"/>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5E7EF2">
            <w:pPr>
              <w:shd w:val="clear" w:color="auto" w:fill="FFFFFF"/>
              <w:tabs>
                <w:tab w:val="left" w:leader="dot" w:pos="4608"/>
              </w:tabs>
              <w:jc w:val="center"/>
              <w:rPr>
                <w:sz w:val="22"/>
                <w:szCs w:val="22"/>
              </w:rPr>
            </w:pPr>
            <w:r w:rsidRPr="0018125A">
              <w:rPr>
                <w:smallCaps/>
                <w:sz w:val="22"/>
                <w:szCs w:val="22"/>
              </w:rPr>
              <w:t xml:space="preserve">Monet Order Branch (Sub-Branch No. </w:t>
            </w:r>
            <w:r w:rsidRPr="0018125A">
              <w:rPr>
                <w:sz w:val="22"/>
                <w:szCs w:val="22"/>
              </w:rPr>
              <w:t>1).</w:t>
            </w:r>
          </w:p>
        </w:tc>
        <w:tc>
          <w:tcPr>
            <w:tcW w:w="1419" w:type="dxa"/>
            <w:tcBorders>
              <w:top w:val="nil"/>
              <w:left w:val="single" w:sz="6" w:space="0" w:color="auto"/>
              <w:bottom w:val="nil"/>
              <w:right w:val="nil"/>
            </w:tcBorders>
            <w:shd w:val="clear" w:color="auto" w:fill="FFFFFF"/>
            <w:vAlign w:val="bottom"/>
          </w:tcPr>
          <w:p w:rsidR="00E70ADE" w:rsidRPr="0018125A" w:rsidRDefault="00E70ADE" w:rsidP="005E7EF2">
            <w:pPr>
              <w:shd w:val="clear" w:color="auto" w:fill="FFFFFF"/>
              <w:ind w:right="72"/>
              <w:jc w:val="right"/>
              <w:rPr>
                <w:sz w:val="22"/>
                <w:szCs w:val="22"/>
              </w:rPr>
            </w:pPr>
          </w:p>
        </w:tc>
      </w:tr>
      <w:tr w:rsidR="00E70ADE" w:rsidRPr="0018125A" w:rsidTr="00795AB1">
        <w:trPr>
          <w:trHeight w:val="402"/>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8526E9" w:rsidP="005E7EF2">
            <w:pPr>
              <w:shd w:val="clear" w:color="auto" w:fill="FFFFFF"/>
              <w:tabs>
                <w:tab w:val="left" w:leader="dot" w:pos="4608"/>
              </w:tabs>
              <w:jc w:val="center"/>
              <w:rPr>
                <w:sz w:val="22"/>
                <w:szCs w:val="22"/>
              </w:rPr>
            </w:pPr>
            <w:r>
              <w:rPr>
                <w:i/>
                <w:iCs/>
                <w:sz w:val="22"/>
                <w:szCs w:val="22"/>
              </w:rPr>
              <w:t>Cleri</w:t>
            </w:r>
            <w:r w:rsidR="00E70ADE" w:rsidRPr="0018125A">
              <w:rPr>
                <w:i/>
                <w:iCs/>
                <w:sz w:val="22"/>
                <w:szCs w:val="22"/>
              </w:rPr>
              <w:t>cal Division.</w:t>
            </w:r>
          </w:p>
        </w:tc>
        <w:tc>
          <w:tcPr>
            <w:tcW w:w="1419" w:type="dxa"/>
            <w:tcBorders>
              <w:top w:val="nil"/>
              <w:left w:val="single" w:sz="6" w:space="0" w:color="auto"/>
              <w:bottom w:val="nil"/>
              <w:right w:val="nil"/>
            </w:tcBorders>
            <w:shd w:val="clear" w:color="auto" w:fill="FFFFFF"/>
            <w:vAlign w:val="bottom"/>
          </w:tcPr>
          <w:p w:rsidR="00E70ADE" w:rsidRPr="0018125A" w:rsidRDefault="00E70ADE" w:rsidP="005E7EF2">
            <w:pPr>
              <w:shd w:val="clear" w:color="auto" w:fill="FFFFFF"/>
              <w:ind w:right="72"/>
              <w:jc w:val="right"/>
              <w:rPr>
                <w:sz w:val="22"/>
                <w:szCs w:val="22"/>
              </w:rPr>
            </w:pPr>
          </w:p>
        </w:tc>
      </w:tr>
      <w:tr w:rsidR="00E70ADE" w:rsidRPr="0018125A" w:rsidTr="00795AB1">
        <w:trPr>
          <w:trHeight w:val="413"/>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r w:rsidRPr="0018125A">
              <w:rPr>
                <w:sz w:val="22"/>
                <w:szCs w:val="22"/>
              </w:rPr>
              <w:t>1</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r w:rsidRPr="0018125A">
              <w:rPr>
                <w:sz w:val="22"/>
                <w:szCs w:val="22"/>
              </w:rPr>
              <w:t>5</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ind w:left="23"/>
              <w:rPr>
                <w:sz w:val="22"/>
                <w:szCs w:val="22"/>
              </w:rPr>
            </w:pPr>
            <w:r w:rsidRPr="0018125A">
              <w:rPr>
                <w:sz w:val="22"/>
                <w:szCs w:val="22"/>
              </w:rPr>
              <w:t>Clerk</w:t>
            </w:r>
            <w:r w:rsidR="005E7EF2">
              <w:rPr>
                <w:sz w:val="22"/>
                <w:szCs w:val="22"/>
              </w:rPr>
              <w:tab/>
            </w:r>
          </w:p>
        </w:tc>
        <w:tc>
          <w:tcPr>
            <w:tcW w:w="1419" w:type="dxa"/>
            <w:tcBorders>
              <w:top w:val="nil"/>
              <w:left w:val="single" w:sz="6" w:space="0" w:color="auto"/>
              <w:bottom w:val="nil"/>
              <w:right w:val="nil"/>
            </w:tcBorders>
            <w:shd w:val="clear" w:color="auto" w:fill="FFFFFF"/>
            <w:vAlign w:val="bottom"/>
          </w:tcPr>
          <w:p w:rsidR="00E70ADE" w:rsidRPr="0018125A" w:rsidRDefault="00E70ADE" w:rsidP="005E7EF2">
            <w:pPr>
              <w:shd w:val="clear" w:color="auto" w:fill="FFFFFF"/>
              <w:ind w:right="72"/>
              <w:jc w:val="right"/>
              <w:rPr>
                <w:sz w:val="22"/>
                <w:szCs w:val="22"/>
              </w:rPr>
            </w:pPr>
            <w:r w:rsidRPr="0018125A">
              <w:rPr>
                <w:sz w:val="22"/>
                <w:szCs w:val="22"/>
              </w:rPr>
              <w:t>10</w:t>
            </w:r>
          </w:p>
        </w:tc>
      </w:tr>
      <w:tr w:rsidR="00E70ADE" w:rsidRPr="0018125A" w:rsidTr="00795AB1">
        <w:trPr>
          <w:trHeight w:val="377"/>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jc w:val="center"/>
              <w:rPr>
                <w:sz w:val="22"/>
                <w:szCs w:val="22"/>
              </w:rPr>
            </w:pPr>
            <w:r w:rsidRPr="0018125A">
              <w:rPr>
                <w:i/>
                <w:iCs/>
                <w:sz w:val="22"/>
                <w:szCs w:val="22"/>
              </w:rPr>
              <w:t>General Division.</w:t>
            </w:r>
          </w:p>
        </w:tc>
        <w:tc>
          <w:tcPr>
            <w:tcW w:w="1419" w:type="dxa"/>
            <w:tcBorders>
              <w:top w:val="nil"/>
              <w:left w:val="single" w:sz="6" w:space="0" w:color="auto"/>
              <w:bottom w:val="nil"/>
              <w:right w:val="nil"/>
            </w:tcBorders>
            <w:shd w:val="clear" w:color="auto" w:fill="FFFFFF"/>
            <w:vAlign w:val="bottom"/>
          </w:tcPr>
          <w:p w:rsidR="00E70ADE" w:rsidRPr="0018125A" w:rsidRDefault="00E70ADE" w:rsidP="005E7EF2">
            <w:pPr>
              <w:shd w:val="clear" w:color="auto" w:fill="FFFFFF"/>
              <w:ind w:right="72"/>
              <w:jc w:val="right"/>
              <w:rPr>
                <w:sz w:val="22"/>
                <w:szCs w:val="22"/>
              </w:rPr>
            </w:pPr>
          </w:p>
        </w:tc>
      </w:tr>
      <w:tr w:rsidR="00E70ADE" w:rsidRPr="0018125A" w:rsidTr="00795AB1">
        <w:trPr>
          <w:trHeight w:val="413"/>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r w:rsidRPr="0018125A">
              <w:rPr>
                <w:sz w:val="22"/>
                <w:szCs w:val="22"/>
              </w:rPr>
              <w:t>8</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ind w:left="23"/>
              <w:rPr>
                <w:sz w:val="22"/>
                <w:szCs w:val="22"/>
              </w:rPr>
            </w:pPr>
            <w:r w:rsidRPr="0018125A">
              <w:rPr>
                <w:sz w:val="22"/>
                <w:szCs w:val="22"/>
              </w:rPr>
              <w:t>Assistants</w:t>
            </w:r>
            <w:r w:rsidR="005E7EF2">
              <w:rPr>
                <w:sz w:val="22"/>
                <w:szCs w:val="22"/>
              </w:rPr>
              <w:tab/>
            </w:r>
          </w:p>
        </w:tc>
        <w:tc>
          <w:tcPr>
            <w:tcW w:w="1419" w:type="dxa"/>
            <w:tcBorders>
              <w:top w:val="nil"/>
              <w:left w:val="single" w:sz="6" w:space="0" w:color="auto"/>
              <w:bottom w:val="nil"/>
              <w:right w:val="nil"/>
            </w:tcBorders>
            <w:shd w:val="clear" w:color="auto" w:fill="FFFFFF"/>
            <w:vAlign w:val="bottom"/>
          </w:tcPr>
          <w:p w:rsidR="00E70ADE" w:rsidRPr="0018125A" w:rsidRDefault="00E70ADE" w:rsidP="005E7EF2">
            <w:pPr>
              <w:shd w:val="clear" w:color="auto" w:fill="FFFFFF"/>
              <w:ind w:right="72"/>
              <w:jc w:val="right"/>
              <w:rPr>
                <w:sz w:val="22"/>
                <w:szCs w:val="22"/>
              </w:rPr>
            </w:pPr>
            <w:r w:rsidRPr="0018125A">
              <w:rPr>
                <w:sz w:val="22"/>
                <w:szCs w:val="22"/>
              </w:rPr>
              <w:t>303</w:t>
            </w:r>
          </w:p>
        </w:tc>
      </w:tr>
      <w:tr w:rsidR="00E70ADE" w:rsidRPr="0018125A" w:rsidTr="00795AB1">
        <w:trPr>
          <w:trHeight w:val="366"/>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jc w:val="center"/>
              <w:rPr>
                <w:sz w:val="22"/>
                <w:szCs w:val="22"/>
              </w:rPr>
            </w:pPr>
            <w:r w:rsidRPr="0018125A">
              <w:rPr>
                <w:smallCaps/>
                <w:sz w:val="22"/>
                <w:szCs w:val="22"/>
              </w:rPr>
              <w:t xml:space="preserve">Money Order Branch (Sub-Branch No. </w:t>
            </w:r>
            <w:r w:rsidRPr="0018125A">
              <w:rPr>
                <w:sz w:val="22"/>
                <w:szCs w:val="22"/>
              </w:rPr>
              <w:t>2).</w:t>
            </w:r>
          </w:p>
        </w:tc>
        <w:tc>
          <w:tcPr>
            <w:tcW w:w="1419" w:type="dxa"/>
            <w:tcBorders>
              <w:top w:val="nil"/>
              <w:left w:val="single" w:sz="6" w:space="0" w:color="auto"/>
              <w:bottom w:val="nil"/>
              <w:right w:val="nil"/>
            </w:tcBorders>
            <w:shd w:val="clear" w:color="auto" w:fill="FFFFFF"/>
            <w:vAlign w:val="bottom"/>
          </w:tcPr>
          <w:p w:rsidR="00E70ADE" w:rsidRPr="0018125A" w:rsidRDefault="00E70ADE" w:rsidP="005E7EF2">
            <w:pPr>
              <w:shd w:val="clear" w:color="auto" w:fill="FFFFFF"/>
              <w:ind w:right="72"/>
              <w:jc w:val="right"/>
              <w:rPr>
                <w:sz w:val="22"/>
                <w:szCs w:val="22"/>
              </w:rPr>
            </w:pPr>
          </w:p>
        </w:tc>
      </w:tr>
      <w:tr w:rsidR="00E70ADE" w:rsidRPr="0018125A" w:rsidTr="00795AB1">
        <w:trPr>
          <w:trHeight w:val="377"/>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jc w:val="center"/>
              <w:rPr>
                <w:sz w:val="22"/>
                <w:szCs w:val="22"/>
              </w:rPr>
            </w:pPr>
            <w:r w:rsidRPr="0018125A">
              <w:rPr>
                <w:i/>
                <w:iCs/>
                <w:sz w:val="22"/>
                <w:szCs w:val="22"/>
              </w:rPr>
              <w:t>Clerical Division.</w:t>
            </w:r>
          </w:p>
        </w:tc>
        <w:tc>
          <w:tcPr>
            <w:tcW w:w="1419" w:type="dxa"/>
            <w:tcBorders>
              <w:top w:val="nil"/>
              <w:left w:val="single" w:sz="6" w:space="0" w:color="auto"/>
              <w:bottom w:val="nil"/>
              <w:right w:val="nil"/>
            </w:tcBorders>
            <w:shd w:val="clear" w:color="auto" w:fill="FFFFFF"/>
            <w:vAlign w:val="bottom"/>
          </w:tcPr>
          <w:p w:rsidR="00E70ADE" w:rsidRPr="0018125A" w:rsidRDefault="00E70ADE" w:rsidP="005E7EF2">
            <w:pPr>
              <w:shd w:val="clear" w:color="auto" w:fill="FFFFFF"/>
              <w:ind w:right="72"/>
              <w:jc w:val="right"/>
              <w:rPr>
                <w:sz w:val="22"/>
                <w:szCs w:val="22"/>
              </w:rPr>
            </w:pPr>
          </w:p>
        </w:tc>
      </w:tr>
      <w:tr w:rsidR="00E70ADE" w:rsidRPr="0018125A" w:rsidTr="00795AB1">
        <w:trPr>
          <w:trHeight w:val="373"/>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r w:rsidRPr="0018125A">
              <w:rPr>
                <w:sz w:val="22"/>
                <w:szCs w:val="22"/>
              </w:rPr>
              <w:t>3</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r w:rsidRPr="0018125A">
              <w:rPr>
                <w:sz w:val="22"/>
                <w:szCs w:val="22"/>
              </w:rPr>
              <w:t>5</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ind w:left="23"/>
              <w:rPr>
                <w:sz w:val="22"/>
                <w:szCs w:val="22"/>
              </w:rPr>
            </w:pPr>
            <w:r w:rsidRPr="0018125A">
              <w:rPr>
                <w:sz w:val="22"/>
                <w:szCs w:val="22"/>
              </w:rPr>
              <w:t>Clerks</w:t>
            </w:r>
            <w:r w:rsidR="005E7EF2">
              <w:rPr>
                <w:sz w:val="22"/>
                <w:szCs w:val="22"/>
              </w:rPr>
              <w:tab/>
            </w:r>
          </w:p>
        </w:tc>
        <w:tc>
          <w:tcPr>
            <w:tcW w:w="1419" w:type="dxa"/>
            <w:tcBorders>
              <w:top w:val="nil"/>
              <w:left w:val="single" w:sz="6" w:space="0" w:color="auto"/>
              <w:bottom w:val="nil"/>
              <w:right w:val="nil"/>
            </w:tcBorders>
            <w:shd w:val="clear" w:color="auto" w:fill="FFFFFF"/>
            <w:vAlign w:val="bottom"/>
          </w:tcPr>
          <w:p w:rsidR="00E70ADE" w:rsidRPr="0018125A" w:rsidRDefault="00E70ADE" w:rsidP="005E7EF2">
            <w:pPr>
              <w:shd w:val="clear" w:color="auto" w:fill="FFFFFF"/>
              <w:ind w:right="72"/>
              <w:jc w:val="right"/>
              <w:rPr>
                <w:sz w:val="22"/>
                <w:szCs w:val="22"/>
              </w:rPr>
            </w:pPr>
            <w:r w:rsidRPr="0018125A">
              <w:rPr>
                <w:sz w:val="22"/>
                <w:szCs w:val="22"/>
              </w:rPr>
              <w:t>65</w:t>
            </w:r>
          </w:p>
        </w:tc>
      </w:tr>
      <w:tr w:rsidR="00E70ADE" w:rsidRPr="0018125A" w:rsidTr="00795AB1">
        <w:trPr>
          <w:trHeight w:val="402"/>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jc w:val="center"/>
              <w:rPr>
                <w:sz w:val="22"/>
                <w:szCs w:val="22"/>
              </w:rPr>
            </w:pPr>
            <w:r w:rsidRPr="0018125A">
              <w:rPr>
                <w:i/>
                <w:iCs/>
                <w:sz w:val="22"/>
                <w:szCs w:val="22"/>
              </w:rPr>
              <w:t>General Division.</w:t>
            </w:r>
          </w:p>
        </w:tc>
        <w:tc>
          <w:tcPr>
            <w:tcW w:w="1419" w:type="dxa"/>
            <w:tcBorders>
              <w:top w:val="nil"/>
              <w:left w:val="single" w:sz="6" w:space="0" w:color="auto"/>
              <w:bottom w:val="nil"/>
              <w:right w:val="nil"/>
            </w:tcBorders>
            <w:shd w:val="clear" w:color="auto" w:fill="FFFFFF"/>
            <w:vAlign w:val="bottom"/>
          </w:tcPr>
          <w:p w:rsidR="00E70ADE" w:rsidRPr="0018125A" w:rsidRDefault="00E70ADE" w:rsidP="005E7EF2">
            <w:pPr>
              <w:shd w:val="clear" w:color="auto" w:fill="FFFFFF"/>
              <w:ind w:right="72"/>
              <w:jc w:val="right"/>
              <w:rPr>
                <w:sz w:val="22"/>
                <w:szCs w:val="22"/>
              </w:rPr>
            </w:pPr>
          </w:p>
        </w:tc>
      </w:tr>
      <w:tr w:rsidR="00E70ADE" w:rsidRPr="0018125A" w:rsidTr="00A46463">
        <w:trPr>
          <w:trHeight w:val="388"/>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r w:rsidRPr="0018125A">
              <w:rPr>
                <w:sz w:val="22"/>
                <w:szCs w:val="22"/>
              </w:rPr>
              <w:t>8</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A46463" w:rsidP="00A46463">
            <w:pPr>
              <w:shd w:val="clear" w:color="auto" w:fill="FFFFFF"/>
              <w:ind w:right="72"/>
              <w:jc w:val="center"/>
              <w:rPr>
                <w:sz w:val="22"/>
                <w:szCs w:val="22"/>
              </w:rPr>
            </w:pPr>
            <w:r>
              <w:rPr>
                <w:sz w:val="22"/>
                <w:szCs w:val="22"/>
              </w:rPr>
              <w:t>…</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ind w:left="23"/>
              <w:rPr>
                <w:sz w:val="22"/>
                <w:szCs w:val="22"/>
              </w:rPr>
            </w:pPr>
            <w:r w:rsidRPr="0018125A">
              <w:rPr>
                <w:sz w:val="22"/>
                <w:szCs w:val="22"/>
              </w:rPr>
              <w:t>Assistants</w:t>
            </w:r>
            <w:r w:rsidR="005E7EF2">
              <w:rPr>
                <w:sz w:val="22"/>
                <w:szCs w:val="22"/>
              </w:rPr>
              <w:tab/>
            </w:r>
          </w:p>
        </w:tc>
        <w:tc>
          <w:tcPr>
            <w:tcW w:w="1419" w:type="dxa"/>
            <w:tcBorders>
              <w:top w:val="nil"/>
              <w:left w:val="single" w:sz="6" w:space="0" w:color="auto"/>
              <w:bottom w:val="nil"/>
              <w:right w:val="nil"/>
            </w:tcBorders>
            <w:shd w:val="clear" w:color="auto" w:fill="FFFFFF"/>
            <w:vAlign w:val="bottom"/>
          </w:tcPr>
          <w:p w:rsidR="00E70ADE" w:rsidRPr="0018125A" w:rsidRDefault="00E70ADE" w:rsidP="005E7EF2">
            <w:pPr>
              <w:shd w:val="clear" w:color="auto" w:fill="FFFFFF"/>
              <w:ind w:right="72"/>
              <w:jc w:val="right"/>
              <w:rPr>
                <w:sz w:val="22"/>
                <w:szCs w:val="22"/>
              </w:rPr>
            </w:pPr>
            <w:r w:rsidRPr="0018125A">
              <w:rPr>
                <w:sz w:val="22"/>
                <w:szCs w:val="22"/>
              </w:rPr>
              <w:t>220</w:t>
            </w:r>
          </w:p>
        </w:tc>
      </w:tr>
      <w:tr w:rsidR="00E70ADE" w:rsidRPr="0018125A" w:rsidTr="00795AB1">
        <w:trPr>
          <w:trHeight w:val="435"/>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jc w:val="center"/>
              <w:rPr>
                <w:sz w:val="22"/>
                <w:szCs w:val="22"/>
              </w:rPr>
            </w:pPr>
            <w:r w:rsidRPr="0018125A">
              <w:rPr>
                <w:smallCaps/>
                <w:sz w:val="22"/>
                <w:szCs w:val="22"/>
              </w:rPr>
              <w:t>Check Branch.</w:t>
            </w:r>
          </w:p>
        </w:tc>
        <w:tc>
          <w:tcPr>
            <w:tcW w:w="1419" w:type="dxa"/>
            <w:tcBorders>
              <w:top w:val="nil"/>
              <w:left w:val="single" w:sz="6" w:space="0" w:color="auto"/>
              <w:bottom w:val="nil"/>
              <w:right w:val="nil"/>
            </w:tcBorders>
            <w:shd w:val="clear" w:color="auto" w:fill="FFFFFF"/>
            <w:vAlign w:val="bottom"/>
          </w:tcPr>
          <w:p w:rsidR="00E70ADE" w:rsidRPr="0018125A" w:rsidRDefault="00E70ADE" w:rsidP="005E7EF2">
            <w:pPr>
              <w:shd w:val="clear" w:color="auto" w:fill="FFFFFF"/>
              <w:ind w:right="72"/>
              <w:jc w:val="right"/>
              <w:rPr>
                <w:sz w:val="22"/>
                <w:szCs w:val="22"/>
              </w:rPr>
            </w:pPr>
          </w:p>
        </w:tc>
      </w:tr>
      <w:tr w:rsidR="00E70ADE" w:rsidRPr="0018125A" w:rsidTr="00795AB1">
        <w:trPr>
          <w:trHeight w:val="341"/>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jc w:val="center"/>
              <w:rPr>
                <w:sz w:val="22"/>
                <w:szCs w:val="22"/>
              </w:rPr>
            </w:pPr>
            <w:r w:rsidRPr="0018125A">
              <w:rPr>
                <w:i/>
                <w:iCs/>
                <w:sz w:val="22"/>
                <w:szCs w:val="22"/>
              </w:rPr>
              <w:t>Clerical Division.</w:t>
            </w:r>
          </w:p>
        </w:tc>
        <w:tc>
          <w:tcPr>
            <w:tcW w:w="1419" w:type="dxa"/>
            <w:tcBorders>
              <w:top w:val="nil"/>
              <w:left w:val="single" w:sz="6" w:space="0" w:color="auto"/>
              <w:bottom w:val="nil"/>
              <w:right w:val="nil"/>
            </w:tcBorders>
            <w:shd w:val="clear" w:color="auto" w:fill="FFFFFF"/>
            <w:vAlign w:val="bottom"/>
          </w:tcPr>
          <w:p w:rsidR="00E70ADE" w:rsidRPr="0018125A" w:rsidRDefault="00E70ADE" w:rsidP="005E7EF2">
            <w:pPr>
              <w:shd w:val="clear" w:color="auto" w:fill="FFFFFF"/>
              <w:ind w:right="72"/>
              <w:jc w:val="right"/>
              <w:rPr>
                <w:sz w:val="22"/>
                <w:szCs w:val="22"/>
              </w:rPr>
            </w:pPr>
          </w:p>
        </w:tc>
      </w:tr>
      <w:tr w:rsidR="00E70ADE" w:rsidRPr="0018125A" w:rsidTr="00795AB1">
        <w:trPr>
          <w:trHeight w:val="431"/>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r w:rsidRPr="0018125A">
              <w:rPr>
                <w:sz w:val="22"/>
                <w:szCs w:val="22"/>
              </w:rPr>
              <w:t>10</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r w:rsidRPr="0018125A">
              <w:rPr>
                <w:sz w:val="22"/>
                <w:szCs w:val="22"/>
              </w:rPr>
              <w:t>5</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ind w:left="23"/>
              <w:rPr>
                <w:sz w:val="22"/>
                <w:szCs w:val="22"/>
              </w:rPr>
            </w:pPr>
            <w:r w:rsidRPr="0018125A">
              <w:rPr>
                <w:sz w:val="22"/>
                <w:szCs w:val="22"/>
              </w:rPr>
              <w:t>Clerks</w:t>
            </w:r>
            <w:r w:rsidR="005E7EF2">
              <w:rPr>
                <w:sz w:val="22"/>
                <w:szCs w:val="22"/>
              </w:rPr>
              <w:tab/>
            </w:r>
          </w:p>
        </w:tc>
        <w:tc>
          <w:tcPr>
            <w:tcW w:w="1419" w:type="dxa"/>
            <w:tcBorders>
              <w:top w:val="nil"/>
              <w:left w:val="single" w:sz="6" w:space="0" w:color="auto"/>
              <w:bottom w:val="nil"/>
              <w:right w:val="nil"/>
            </w:tcBorders>
            <w:shd w:val="clear" w:color="auto" w:fill="FFFFFF"/>
            <w:vAlign w:val="bottom"/>
          </w:tcPr>
          <w:p w:rsidR="00E70ADE" w:rsidRPr="0018125A" w:rsidRDefault="00E70ADE" w:rsidP="005E7EF2">
            <w:pPr>
              <w:shd w:val="clear" w:color="auto" w:fill="FFFFFF"/>
              <w:ind w:right="72"/>
              <w:jc w:val="right"/>
              <w:rPr>
                <w:sz w:val="22"/>
                <w:szCs w:val="22"/>
              </w:rPr>
            </w:pPr>
            <w:r w:rsidRPr="0018125A">
              <w:rPr>
                <w:sz w:val="22"/>
                <w:szCs w:val="22"/>
              </w:rPr>
              <w:t>122</w:t>
            </w:r>
          </w:p>
        </w:tc>
      </w:tr>
      <w:tr w:rsidR="00E70ADE" w:rsidRPr="0018125A" w:rsidTr="00795AB1">
        <w:trPr>
          <w:trHeight w:val="352"/>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jc w:val="center"/>
              <w:rPr>
                <w:sz w:val="22"/>
                <w:szCs w:val="22"/>
              </w:rPr>
            </w:pPr>
            <w:r w:rsidRPr="0018125A">
              <w:rPr>
                <w:i/>
                <w:iCs/>
                <w:sz w:val="22"/>
                <w:szCs w:val="22"/>
              </w:rPr>
              <w:t>General Division.</w:t>
            </w:r>
          </w:p>
        </w:tc>
        <w:tc>
          <w:tcPr>
            <w:tcW w:w="1419" w:type="dxa"/>
            <w:tcBorders>
              <w:top w:val="nil"/>
              <w:left w:val="single" w:sz="6" w:space="0" w:color="auto"/>
              <w:bottom w:val="nil"/>
              <w:right w:val="nil"/>
            </w:tcBorders>
            <w:shd w:val="clear" w:color="auto" w:fill="FFFFFF"/>
            <w:vAlign w:val="bottom"/>
          </w:tcPr>
          <w:p w:rsidR="00E70ADE" w:rsidRPr="0018125A" w:rsidRDefault="00B204BA" w:rsidP="005E7EF2">
            <w:pPr>
              <w:shd w:val="clear" w:color="auto" w:fill="FFFFFF"/>
              <w:ind w:right="72"/>
              <w:jc w:val="right"/>
              <w:rPr>
                <w:sz w:val="22"/>
                <w:szCs w:val="22"/>
              </w:rPr>
            </w:pPr>
            <w:r w:rsidRPr="0018125A">
              <w:rPr>
                <w:sz w:val="22"/>
                <w:szCs w:val="22"/>
              </w:rPr>
              <w:t>‘</w:t>
            </w:r>
          </w:p>
        </w:tc>
      </w:tr>
      <w:tr w:rsidR="00E70ADE" w:rsidRPr="0018125A" w:rsidTr="00795AB1">
        <w:trPr>
          <w:trHeight w:val="370"/>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r w:rsidRPr="0018125A">
              <w:rPr>
                <w:sz w:val="22"/>
                <w:szCs w:val="22"/>
              </w:rPr>
              <w:t>3</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ind w:left="23"/>
              <w:rPr>
                <w:sz w:val="22"/>
                <w:szCs w:val="22"/>
              </w:rPr>
            </w:pPr>
            <w:r w:rsidRPr="0018125A">
              <w:rPr>
                <w:sz w:val="22"/>
                <w:szCs w:val="22"/>
              </w:rPr>
              <w:t>Assistants</w:t>
            </w:r>
            <w:r w:rsidR="005E7EF2">
              <w:rPr>
                <w:sz w:val="22"/>
                <w:szCs w:val="22"/>
              </w:rPr>
              <w:tab/>
            </w:r>
          </w:p>
        </w:tc>
        <w:tc>
          <w:tcPr>
            <w:tcW w:w="1419" w:type="dxa"/>
            <w:tcBorders>
              <w:top w:val="nil"/>
              <w:left w:val="single" w:sz="6" w:space="0" w:color="auto"/>
              <w:bottom w:val="nil"/>
              <w:right w:val="nil"/>
            </w:tcBorders>
            <w:shd w:val="clear" w:color="auto" w:fill="FFFFFF"/>
            <w:vAlign w:val="bottom"/>
          </w:tcPr>
          <w:p w:rsidR="00E70ADE" w:rsidRPr="00330D32" w:rsidRDefault="00E70ADE" w:rsidP="005E7EF2">
            <w:pPr>
              <w:shd w:val="clear" w:color="auto" w:fill="FFFFFF"/>
              <w:ind w:right="72"/>
              <w:jc w:val="right"/>
              <w:rPr>
                <w:sz w:val="22"/>
                <w:szCs w:val="22"/>
              </w:rPr>
            </w:pPr>
            <w:r w:rsidRPr="00330D32">
              <w:rPr>
                <w:sz w:val="22"/>
                <w:szCs w:val="22"/>
              </w:rPr>
              <w:t>83</w:t>
            </w:r>
          </w:p>
        </w:tc>
      </w:tr>
      <w:tr w:rsidR="00E70ADE" w:rsidRPr="0018125A" w:rsidTr="00795AB1">
        <w:trPr>
          <w:trHeight w:val="424"/>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jc w:val="center"/>
              <w:rPr>
                <w:sz w:val="22"/>
                <w:szCs w:val="22"/>
              </w:rPr>
            </w:pPr>
            <w:r w:rsidRPr="0018125A">
              <w:rPr>
                <w:smallCaps/>
                <w:sz w:val="22"/>
                <w:szCs w:val="22"/>
              </w:rPr>
              <w:t>Mail Branch.</w:t>
            </w:r>
          </w:p>
        </w:tc>
        <w:tc>
          <w:tcPr>
            <w:tcW w:w="1419" w:type="dxa"/>
            <w:tcBorders>
              <w:top w:val="nil"/>
              <w:left w:val="single" w:sz="6" w:space="0" w:color="auto"/>
              <w:bottom w:val="nil"/>
              <w:right w:val="nil"/>
            </w:tcBorders>
            <w:shd w:val="clear" w:color="auto" w:fill="FFFFFF"/>
            <w:vAlign w:val="bottom"/>
          </w:tcPr>
          <w:p w:rsidR="00E70ADE" w:rsidRPr="0018125A" w:rsidRDefault="00E70ADE" w:rsidP="005E7EF2">
            <w:pPr>
              <w:shd w:val="clear" w:color="auto" w:fill="FFFFFF"/>
              <w:ind w:right="72"/>
              <w:jc w:val="right"/>
              <w:rPr>
                <w:sz w:val="22"/>
                <w:szCs w:val="22"/>
              </w:rPr>
            </w:pPr>
          </w:p>
        </w:tc>
      </w:tr>
      <w:tr w:rsidR="00E70ADE" w:rsidRPr="0018125A" w:rsidTr="00795AB1">
        <w:trPr>
          <w:trHeight w:val="363"/>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jc w:val="center"/>
              <w:rPr>
                <w:sz w:val="22"/>
                <w:szCs w:val="22"/>
              </w:rPr>
            </w:pPr>
            <w:r w:rsidRPr="0018125A">
              <w:rPr>
                <w:i/>
                <w:iCs/>
                <w:sz w:val="22"/>
                <w:szCs w:val="22"/>
              </w:rPr>
              <w:t>Clerical Division.</w:t>
            </w:r>
          </w:p>
        </w:tc>
        <w:tc>
          <w:tcPr>
            <w:tcW w:w="1419" w:type="dxa"/>
            <w:tcBorders>
              <w:top w:val="nil"/>
              <w:left w:val="single" w:sz="6" w:space="0" w:color="auto"/>
              <w:bottom w:val="nil"/>
              <w:right w:val="nil"/>
            </w:tcBorders>
            <w:shd w:val="clear" w:color="auto" w:fill="FFFFFF"/>
            <w:vAlign w:val="bottom"/>
          </w:tcPr>
          <w:p w:rsidR="00E70ADE" w:rsidRPr="0018125A" w:rsidRDefault="00E70ADE" w:rsidP="005E7EF2">
            <w:pPr>
              <w:shd w:val="clear" w:color="auto" w:fill="FFFFFF"/>
              <w:ind w:right="72"/>
              <w:jc w:val="right"/>
              <w:rPr>
                <w:sz w:val="22"/>
                <w:szCs w:val="22"/>
              </w:rPr>
            </w:pPr>
          </w:p>
        </w:tc>
      </w:tr>
      <w:tr w:rsidR="00E70ADE" w:rsidRPr="0018125A" w:rsidTr="00795AB1">
        <w:trPr>
          <w:trHeight w:val="370"/>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r w:rsidRPr="0018125A">
              <w:rPr>
                <w:i/>
                <w:iCs/>
                <w:sz w:val="22"/>
                <w:szCs w:val="22"/>
              </w:rPr>
              <w:t>2</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r w:rsidRPr="0018125A">
              <w:rPr>
                <w:sz w:val="22"/>
                <w:szCs w:val="22"/>
              </w:rPr>
              <w:t>5</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ind w:left="23"/>
              <w:rPr>
                <w:sz w:val="22"/>
                <w:szCs w:val="22"/>
              </w:rPr>
            </w:pPr>
            <w:r w:rsidRPr="0018125A">
              <w:rPr>
                <w:sz w:val="22"/>
                <w:szCs w:val="22"/>
              </w:rPr>
              <w:t>Clerks</w:t>
            </w:r>
            <w:r w:rsidR="005E7EF2">
              <w:rPr>
                <w:sz w:val="22"/>
                <w:szCs w:val="22"/>
              </w:rPr>
              <w:tab/>
            </w:r>
          </w:p>
        </w:tc>
        <w:tc>
          <w:tcPr>
            <w:tcW w:w="1419" w:type="dxa"/>
            <w:tcBorders>
              <w:top w:val="nil"/>
              <w:left w:val="single" w:sz="6" w:space="0" w:color="auto"/>
              <w:bottom w:val="nil"/>
              <w:right w:val="nil"/>
            </w:tcBorders>
            <w:shd w:val="clear" w:color="auto" w:fill="FFFFFF"/>
            <w:vAlign w:val="bottom"/>
          </w:tcPr>
          <w:p w:rsidR="00E70ADE" w:rsidRPr="0018125A" w:rsidRDefault="00E70ADE" w:rsidP="005E7EF2">
            <w:pPr>
              <w:shd w:val="clear" w:color="auto" w:fill="FFFFFF"/>
              <w:ind w:right="72"/>
              <w:jc w:val="right"/>
              <w:rPr>
                <w:sz w:val="22"/>
                <w:szCs w:val="22"/>
              </w:rPr>
            </w:pPr>
            <w:r w:rsidRPr="0018125A">
              <w:rPr>
                <w:sz w:val="22"/>
                <w:szCs w:val="22"/>
              </w:rPr>
              <w:t>44</w:t>
            </w:r>
          </w:p>
        </w:tc>
      </w:tr>
      <w:tr w:rsidR="00E70ADE" w:rsidRPr="0018125A" w:rsidTr="00795AB1">
        <w:trPr>
          <w:trHeight w:val="406"/>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jc w:val="center"/>
              <w:rPr>
                <w:sz w:val="22"/>
                <w:szCs w:val="22"/>
              </w:rPr>
            </w:pPr>
            <w:r w:rsidRPr="0018125A">
              <w:rPr>
                <w:i/>
                <w:iCs/>
                <w:sz w:val="22"/>
                <w:szCs w:val="22"/>
              </w:rPr>
              <w:t>General Division.</w:t>
            </w:r>
          </w:p>
        </w:tc>
        <w:tc>
          <w:tcPr>
            <w:tcW w:w="1419" w:type="dxa"/>
            <w:tcBorders>
              <w:top w:val="nil"/>
              <w:left w:val="single" w:sz="6" w:space="0" w:color="auto"/>
              <w:bottom w:val="nil"/>
              <w:right w:val="nil"/>
            </w:tcBorders>
            <w:shd w:val="clear" w:color="auto" w:fill="FFFFFF"/>
            <w:vAlign w:val="bottom"/>
          </w:tcPr>
          <w:p w:rsidR="00E70ADE" w:rsidRPr="0018125A" w:rsidRDefault="00E70ADE" w:rsidP="005E7EF2">
            <w:pPr>
              <w:shd w:val="clear" w:color="auto" w:fill="FFFFFF"/>
              <w:ind w:right="72"/>
              <w:jc w:val="right"/>
              <w:rPr>
                <w:sz w:val="22"/>
                <w:szCs w:val="22"/>
              </w:rPr>
            </w:pPr>
          </w:p>
        </w:tc>
      </w:tr>
      <w:tr w:rsidR="00E70ADE" w:rsidRPr="0018125A" w:rsidTr="00795AB1">
        <w:trPr>
          <w:trHeight w:val="287"/>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r w:rsidRPr="0018125A">
              <w:rPr>
                <w:sz w:val="22"/>
                <w:szCs w:val="22"/>
              </w:rPr>
              <w:t>30</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ind w:left="23"/>
              <w:rPr>
                <w:sz w:val="22"/>
                <w:szCs w:val="22"/>
              </w:rPr>
            </w:pPr>
            <w:r w:rsidRPr="0018125A">
              <w:rPr>
                <w:sz w:val="22"/>
                <w:szCs w:val="22"/>
              </w:rPr>
              <w:t>Assistants</w:t>
            </w:r>
            <w:r w:rsidR="005E7EF2">
              <w:rPr>
                <w:sz w:val="22"/>
                <w:szCs w:val="22"/>
              </w:rPr>
              <w:tab/>
            </w:r>
          </w:p>
        </w:tc>
        <w:tc>
          <w:tcPr>
            <w:tcW w:w="1419" w:type="dxa"/>
            <w:tcBorders>
              <w:top w:val="nil"/>
              <w:left w:val="single" w:sz="6" w:space="0" w:color="auto"/>
              <w:bottom w:val="nil"/>
              <w:right w:val="nil"/>
            </w:tcBorders>
            <w:shd w:val="clear" w:color="auto" w:fill="FFFFFF"/>
            <w:vAlign w:val="bottom"/>
          </w:tcPr>
          <w:p w:rsidR="00E70ADE" w:rsidRPr="0018125A" w:rsidRDefault="00E70ADE" w:rsidP="005E7EF2">
            <w:pPr>
              <w:shd w:val="clear" w:color="auto" w:fill="FFFFFF"/>
              <w:ind w:right="72"/>
              <w:jc w:val="right"/>
              <w:rPr>
                <w:sz w:val="22"/>
                <w:szCs w:val="22"/>
              </w:rPr>
            </w:pPr>
            <w:r w:rsidRPr="0018125A">
              <w:rPr>
                <w:sz w:val="22"/>
                <w:szCs w:val="22"/>
              </w:rPr>
              <w:t>750</w:t>
            </w:r>
          </w:p>
        </w:tc>
      </w:tr>
      <w:tr w:rsidR="00E70ADE" w:rsidRPr="0018125A" w:rsidTr="00795AB1">
        <w:trPr>
          <w:trHeight w:val="190"/>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r w:rsidRPr="0018125A">
              <w:rPr>
                <w:sz w:val="22"/>
                <w:szCs w:val="22"/>
              </w:rPr>
              <w:t>4</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ind w:left="23"/>
              <w:rPr>
                <w:sz w:val="22"/>
                <w:szCs w:val="22"/>
              </w:rPr>
            </w:pPr>
            <w:r w:rsidRPr="0018125A">
              <w:rPr>
                <w:sz w:val="22"/>
                <w:szCs w:val="22"/>
              </w:rPr>
              <w:t>Letter Carriers (Assistants)</w:t>
            </w:r>
            <w:r w:rsidR="005E7EF2">
              <w:rPr>
                <w:sz w:val="22"/>
                <w:szCs w:val="22"/>
              </w:rPr>
              <w:tab/>
            </w:r>
          </w:p>
        </w:tc>
        <w:tc>
          <w:tcPr>
            <w:tcW w:w="1419" w:type="dxa"/>
            <w:tcBorders>
              <w:top w:val="nil"/>
              <w:left w:val="single" w:sz="6" w:space="0" w:color="auto"/>
              <w:bottom w:val="nil"/>
              <w:right w:val="nil"/>
            </w:tcBorders>
            <w:shd w:val="clear" w:color="auto" w:fill="FFFFFF"/>
            <w:vAlign w:val="bottom"/>
          </w:tcPr>
          <w:p w:rsidR="00E70ADE" w:rsidRPr="0018125A" w:rsidRDefault="00E70ADE" w:rsidP="005E7EF2">
            <w:pPr>
              <w:shd w:val="clear" w:color="auto" w:fill="FFFFFF"/>
              <w:ind w:right="72"/>
              <w:jc w:val="right"/>
              <w:rPr>
                <w:sz w:val="22"/>
                <w:szCs w:val="22"/>
              </w:rPr>
            </w:pPr>
            <w:r w:rsidRPr="0018125A">
              <w:rPr>
                <w:sz w:val="22"/>
                <w:szCs w:val="22"/>
              </w:rPr>
              <w:t>110</w:t>
            </w:r>
          </w:p>
        </w:tc>
      </w:tr>
      <w:tr w:rsidR="00E70ADE" w:rsidRPr="0018125A" w:rsidTr="00795AB1">
        <w:trPr>
          <w:trHeight w:val="205"/>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r w:rsidRPr="0018125A">
              <w:rPr>
                <w:sz w:val="22"/>
                <w:szCs w:val="22"/>
              </w:rPr>
              <w:t>15</w:t>
            </w:r>
          </w:p>
        </w:tc>
        <w:tc>
          <w:tcPr>
            <w:tcW w:w="1080" w:type="dxa"/>
            <w:tcBorders>
              <w:top w:val="nil"/>
              <w:left w:val="single" w:sz="6" w:space="0" w:color="auto"/>
              <w:bottom w:val="nil"/>
              <w:right w:val="single" w:sz="6" w:space="0" w:color="auto"/>
            </w:tcBorders>
            <w:shd w:val="clear" w:color="auto" w:fill="FFFFFF"/>
            <w:vAlign w:val="bottom"/>
          </w:tcPr>
          <w:p w:rsidR="00E70ADE" w:rsidRPr="00FE4507" w:rsidRDefault="00FE4507" w:rsidP="005E7EF2">
            <w:pPr>
              <w:shd w:val="clear" w:color="auto" w:fill="FFFFFF"/>
              <w:ind w:right="72"/>
              <w:jc w:val="right"/>
              <w:rPr>
                <w:sz w:val="22"/>
                <w:szCs w:val="22"/>
              </w:rPr>
            </w:pPr>
            <w:r w:rsidRPr="00FE4507">
              <w:rPr>
                <w:bCs/>
                <w:sz w:val="22"/>
                <w:szCs w:val="22"/>
              </w:rPr>
              <w:t>I</w:t>
            </w:r>
            <w:r w:rsidR="00B74FEF">
              <w:rPr>
                <w:bCs/>
                <w:sz w:val="22"/>
                <w:szCs w:val="22"/>
              </w:rPr>
              <w:t>.</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ind w:left="23"/>
              <w:rPr>
                <w:sz w:val="22"/>
                <w:szCs w:val="22"/>
              </w:rPr>
            </w:pPr>
            <w:r w:rsidRPr="0018125A">
              <w:rPr>
                <w:sz w:val="22"/>
                <w:szCs w:val="22"/>
              </w:rPr>
              <w:t>Sorters</w:t>
            </w:r>
            <w:r w:rsidR="005E7EF2">
              <w:rPr>
                <w:sz w:val="22"/>
                <w:szCs w:val="22"/>
              </w:rPr>
              <w:tab/>
            </w:r>
          </w:p>
        </w:tc>
        <w:tc>
          <w:tcPr>
            <w:tcW w:w="1419" w:type="dxa"/>
            <w:tcBorders>
              <w:top w:val="nil"/>
              <w:left w:val="single" w:sz="6" w:space="0" w:color="auto"/>
              <w:bottom w:val="nil"/>
              <w:right w:val="nil"/>
            </w:tcBorders>
            <w:shd w:val="clear" w:color="auto" w:fill="FFFFFF"/>
            <w:vAlign w:val="bottom"/>
          </w:tcPr>
          <w:p w:rsidR="00E70ADE" w:rsidRPr="0018125A" w:rsidRDefault="00E70ADE" w:rsidP="005E7EF2">
            <w:pPr>
              <w:shd w:val="clear" w:color="auto" w:fill="FFFFFF"/>
              <w:ind w:right="72"/>
              <w:jc w:val="right"/>
              <w:rPr>
                <w:sz w:val="22"/>
                <w:szCs w:val="22"/>
              </w:rPr>
            </w:pPr>
            <w:r w:rsidRPr="0018125A">
              <w:rPr>
                <w:sz w:val="22"/>
                <w:szCs w:val="22"/>
              </w:rPr>
              <w:t>518</w:t>
            </w:r>
          </w:p>
        </w:tc>
      </w:tr>
      <w:tr w:rsidR="00E70ADE" w:rsidRPr="0018125A" w:rsidTr="00795AB1">
        <w:trPr>
          <w:trHeight w:val="190"/>
          <w:jc w:val="center"/>
        </w:trPr>
        <w:tc>
          <w:tcPr>
            <w:tcW w:w="1210" w:type="dxa"/>
            <w:tcBorders>
              <w:top w:val="nil"/>
              <w:left w:val="nil"/>
              <w:bottom w:val="nil"/>
              <w:right w:val="single" w:sz="6" w:space="0" w:color="auto"/>
            </w:tcBorders>
            <w:shd w:val="clear" w:color="auto" w:fill="FFFFFF"/>
            <w:vAlign w:val="bottom"/>
          </w:tcPr>
          <w:p w:rsidR="00E70ADE" w:rsidRPr="0018125A" w:rsidRDefault="00F00467" w:rsidP="005E7EF2">
            <w:pPr>
              <w:shd w:val="clear" w:color="auto" w:fill="FFFFFF"/>
              <w:ind w:right="72"/>
              <w:jc w:val="right"/>
              <w:rPr>
                <w:sz w:val="22"/>
                <w:szCs w:val="22"/>
              </w:rPr>
            </w:pPr>
            <w:r>
              <w:rPr>
                <w:sz w:val="22"/>
                <w:szCs w:val="22"/>
              </w:rPr>
              <w:t>1</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ind w:left="23"/>
              <w:rPr>
                <w:sz w:val="22"/>
                <w:szCs w:val="22"/>
              </w:rPr>
            </w:pPr>
            <w:r w:rsidRPr="0018125A">
              <w:rPr>
                <w:sz w:val="22"/>
                <w:szCs w:val="22"/>
              </w:rPr>
              <w:t>Despatching Officer</w:t>
            </w:r>
            <w:r w:rsidR="005E7EF2">
              <w:rPr>
                <w:sz w:val="22"/>
                <w:szCs w:val="22"/>
              </w:rPr>
              <w:tab/>
            </w:r>
          </w:p>
        </w:tc>
        <w:tc>
          <w:tcPr>
            <w:tcW w:w="1419" w:type="dxa"/>
            <w:tcBorders>
              <w:top w:val="nil"/>
              <w:left w:val="single" w:sz="6" w:space="0" w:color="auto"/>
              <w:bottom w:val="nil"/>
              <w:right w:val="nil"/>
            </w:tcBorders>
            <w:shd w:val="clear" w:color="auto" w:fill="FFFFFF"/>
            <w:vAlign w:val="bottom"/>
          </w:tcPr>
          <w:p w:rsidR="00E70ADE" w:rsidRPr="0018125A" w:rsidRDefault="00E70ADE" w:rsidP="005E7EF2">
            <w:pPr>
              <w:shd w:val="clear" w:color="auto" w:fill="FFFFFF"/>
              <w:ind w:right="72"/>
              <w:jc w:val="right"/>
              <w:rPr>
                <w:sz w:val="22"/>
                <w:szCs w:val="22"/>
              </w:rPr>
            </w:pPr>
            <w:r w:rsidRPr="0018125A">
              <w:rPr>
                <w:sz w:val="22"/>
                <w:szCs w:val="22"/>
              </w:rPr>
              <w:t>116</w:t>
            </w:r>
          </w:p>
        </w:tc>
      </w:tr>
      <w:tr w:rsidR="00E70ADE" w:rsidRPr="0018125A" w:rsidTr="00795AB1">
        <w:trPr>
          <w:trHeight w:val="219"/>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r w:rsidRPr="0018125A">
              <w:rPr>
                <w:rFonts w:eastAsia="Times New Roman"/>
                <w:sz w:val="22"/>
                <w:szCs w:val="22"/>
              </w:rPr>
              <w:t>5</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B74FEF" w:rsidP="005E7EF2">
            <w:pPr>
              <w:shd w:val="clear" w:color="auto" w:fill="FFFFFF"/>
              <w:ind w:right="72"/>
              <w:jc w:val="right"/>
              <w:rPr>
                <w:sz w:val="22"/>
                <w:szCs w:val="22"/>
              </w:rPr>
            </w:pPr>
            <w:r>
              <w:rPr>
                <w:sz w:val="22"/>
                <w:szCs w:val="22"/>
              </w:rPr>
              <w:t>II.</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ind w:left="23"/>
              <w:rPr>
                <w:sz w:val="22"/>
                <w:szCs w:val="22"/>
              </w:rPr>
            </w:pPr>
            <w:r w:rsidRPr="0018125A">
              <w:rPr>
                <w:sz w:val="22"/>
                <w:szCs w:val="22"/>
              </w:rPr>
              <w:t>Sorters</w:t>
            </w:r>
            <w:r w:rsidR="005E7EF2">
              <w:rPr>
                <w:sz w:val="22"/>
                <w:szCs w:val="22"/>
              </w:rPr>
              <w:tab/>
            </w:r>
          </w:p>
        </w:tc>
        <w:tc>
          <w:tcPr>
            <w:tcW w:w="1419" w:type="dxa"/>
            <w:tcBorders>
              <w:top w:val="nil"/>
              <w:left w:val="single" w:sz="6" w:space="0" w:color="auto"/>
              <w:right w:val="nil"/>
            </w:tcBorders>
            <w:shd w:val="clear" w:color="auto" w:fill="FFFFFF"/>
            <w:vAlign w:val="bottom"/>
          </w:tcPr>
          <w:p w:rsidR="00E70ADE" w:rsidRPr="0018125A" w:rsidRDefault="00E70ADE" w:rsidP="005E7EF2">
            <w:pPr>
              <w:shd w:val="clear" w:color="auto" w:fill="FFFFFF"/>
              <w:ind w:right="72"/>
              <w:jc w:val="right"/>
              <w:rPr>
                <w:sz w:val="22"/>
                <w:szCs w:val="22"/>
              </w:rPr>
            </w:pPr>
            <w:r w:rsidRPr="0018125A">
              <w:rPr>
                <w:sz w:val="22"/>
                <w:szCs w:val="22"/>
              </w:rPr>
              <w:t>780</w:t>
            </w:r>
          </w:p>
        </w:tc>
      </w:tr>
      <w:tr w:rsidR="00E70ADE" w:rsidRPr="0018125A" w:rsidTr="00795AB1">
        <w:trPr>
          <w:trHeight w:val="316"/>
          <w:jc w:val="center"/>
        </w:trPr>
        <w:tc>
          <w:tcPr>
            <w:tcW w:w="1210" w:type="dxa"/>
            <w:tcBorders>
              <w:top w:val="nil"/>
              <w:left w:val="nil"/>
              <w:bottom w:val="single" w:sz="6" w:space="0" w:color="auto"/>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r w:rsidRPr="0018125A">
              <w:rPr>
                <w:sz w:val="22"/>
                <w:szCs w:val="22"/>
              </w:rPr>
              <w:t>3</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ind w:left="23"/>
              <w:rPr>
                <w:sz w:val="22"/>
                <w:szCs w:val="22"/>
              </w:rPr>
            </w:pPr>
            <w:r w:rsidRPr="0018125A">
              <w:rPr>
                <w:sz w:val="22"/>
                <w:szCs w:val="22"/>
              </w:rPr>
              <w:t>Senior Assistants</w:t>
            </w:r>
            <w:r w:rsidR="005E7EF2">
              <w:rPr>
                <w:sz w:val="22"/>
                <w:szCs w:val="22"/>
              </w:rPr>
              <w:tab/>
            </w:r>
          </w:p>
        </w:tc>
        <w:tc>
          <w:tcPr>
            <w:tcW w:w="1419" w:type="dxa"/>
            <w:tcBorders>
              <w:top w:val="nil"/>
              <w:left w:val="single" w:sz="6" w:space="0" w:color="auto"/>
              <w:bottom w:val="single" w:sz="2" w:space="0" w:color="auto"/>
              <w:right w:val="nil"/>
            </w:tcBorders>
            <w:shd w:val="clear" w:color="auto" w:fill="FFFFFF"/>
            <w:vAlign w:val="bottom"/>
          </w:tcPr>
          <w:p w:rsidR="00E70ADE" w:rsidRPr="0018125A" w:rsidRDefault="00E70ADE" w:rsidP="005E7EF2">
            <w:pPr>
              <w:shd w:val="clear" w:color="auto" w:fill="FFFFFF"/>
              <w:ind w:right="72"/>
              <w:jc w:val="right"/>
              <w:rPr>
                <w:sz w:val="22"/>
                <w:szCs w:val="22"/>
              </w:rPr>
            </w:pPr>
            <w:r w:rsidRPr="0018125A">
              <w:rPr>
                <w:sz w:val="22"/>
                <w:szCs w:val="22"/>
              </w:rPr>
              <w:t>114</w:t>
            </w:r>
          </w:p>
        </w:tc>
      </w:tr>
      <w:tr w:rsidR="00E70ADE" w:rsidRPr="0018125A" w:rsidTr="00795AB1">
        <w:trPr>
          <w:trHeight w:val="255"/>
          <w:jc w:val="center"/>
        </w:trPr>
        <w:tc>
          <w:tcPr>
            <w:tcW w:w="1210" w:type="dxa"/>
            <w:tcBorders>
              <w:top w:val="single" w:sz="6" w:space="0" w:color="auto"/>
              <w:left w:val="nil"/>
              <w:bottom w:val="nil"/>
              <w:right w:val="single" w:sz="6" w:space="0" w:color="auto"/>
            </w:tcBorders>
            <w:shd w:val="clear" w:color="auto" w:fill="FFFFFF"/>
            <w:vAlign w:val="bottom"/>
          </w:tcPr>
          <w:p w:rsidR="00E70ADE" w:rsidRPr="0018125A" w:rsidRDefault="00F00467" w:rsidP="005E7EF2">
            <w:pPr>
              <w:shd w:val="clear" w:color="auto" w:fill="FFFFFF"/>
              <w:ind w:right="72"/>
              <w:jc w:val="right"/>
              <w:rPr>
                <w:sz w:val="22"/>
                <w:szCs w:val="22"/>
              </w:rPr>
            </w:pPr>
            <w:r>
              <w:rPr>
                <w:sz w:val="22"/>
                <w:szCs w:val="22"/>
              </w:rPr>
              <w:t>1</w:t>
            </w:r>
            <w:r w:rsidR="00E70ADE" w:rsidRPr="0018125A">
              <w:rPr>
                <w:sz w:val="22"/>
                <w:szCs w:val="22"/>
              </w:rPr>
              <w:t>19</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5E7EF2">
            <w:pPr>
              <w:shd w:val="clear" w:color="auto" w:fill="FFFFFF"/>
              <w:ind w:right="72"/>
              <w:jc w:val="right"/>
              <w:rPr>
                <w:sz w:val="22"/>
                <w:szCs w:val="22"/>
              </w:rPr>
            </w:pPr>
          </w:p>
        </w:tc>
        <w:tc>
          <w:tcPr>
            <w:tcW w:w="5400" w:type="dxa"/>
            <w:tcBorders>
              <w:top w:val="nil"/>
              <w:left w:val="single" w:sz="6" w:space="0" w:color="auto"/>
              <w:bottom w:val="nil"/>
              <w:right w:val="single" w:sz="2" w:space="0" w:color="auto"/>
            </w:tcBorders>
            <w:shd w:val="clear" w:color="auto" w:fill="FFFFFF"/>
            <w:vAlign w:val="bottom"/>
          </w:tcPr>
          <w:p w:rsidR="00E70ADE" w:rsidRPr="0018125A" w:rsidRDefault="00E70ADE" w:rsidP="00A46463">
            <w:pPr>
              <w:shd w:val="clear" w:color="auto" w:fill="FFFFFF"/>
              <w:tabs>
                <w:tab w:val="left" w:leader="dot" w:pos="5270"/>
              </w:tabs>
              <w:ind w:left="2160"/>
              <w:rPr>
                <w:sz w:val="22"/>
                <w:szCs w:val="22"/>
              </w:rPr>
            </w:pPr>
            <w:r w:rsidRPr="0018125A">
              <w:rPr>
                <w:sz w:val="22"/>
                <w:szCs w:val="22"/>
              </w:rPr>
              <w:t>Carried forward</w:t>
            </w:r>
            <w:r w:rsidR="005E7EF2">
              <w:rPr>
                <w:sz w:val="22"/>
                <w:szCs w:val="22"/>
              </w:rPr>
              <w:tab/>
            </w:r>
          </w:p>
        </w:tc>
        <w:tc>
          <w:tcPr>
            <w:tcW w:w="1419" w:type="dxa"/>
            <w:tcBorders>
              <w:top w:val="single" w:sz="2" w:space="0" w:color="auto"/>
              <w:left w:val="single" w:sz="2" w:space="0" w:color="auto"/>
              <w:bottom w:val="nil"/>
              <w:right w:val="nil"/>
            </w:tcBorders>
            <w:shd w:val="clear" w:color="auto" w:fill="FFFFFF"/>
            <w:vAlign w:val="bottom"/>
          </w:tcPr>
          <w:p w:rsidR="00E70ADE" w:rsidRPr="0018125A" w:rsidRDefault="00E70ADE" w:rsidP="005E7EF2">
            <w:pPr>
              <w:shd w:val="clear" w:color="auto" w:fill="FFFFFF"/>
              <w:ind w:right="72"/>
              <w:jc w:val="right"/>
              <w:rPr>
                <w:sz w:val="22"/>
                <w:szCs w:val="22"/>
              </w:rPr>
            </w:pPr>
            <w:r w:rsidRPr="0018125A">
              <w:rPr>
                <w:sz w:val="22"/>
                <w:szCs w:val="22"/>
              </w:rPr>
              <w:t>3,904</w:t>
            </w:r>
          </w:p>
        </w:tc>
      </w:tr>
      <w:tr w:rsidR="00E70ADE" w:rsidRPr="0018125A" w:rsidTr="00795AB1">
        <w:trPr>
          <w:trHeight w:val="248"/>
          <w:jc w:val="center"/>
        </w:trPr>
        <w:tc>
          <w:tcPr>
            <w:tcW w:w="1210" w:type="dxa"/>
            <w:tcBorders>
              <w:top w:val="nil"/>
              <w:left w:val="nil"/>
              <w:bottom w:val="nil"/>
              <w:right w:val="nil"/>
            </w:tcBorders>
            <w:shd w:val="clear" w:color="auto" w:fill="FFFFFF"/>
            <w:vAlign w:val="bottom"/>
          </w:tcPr>
          <w:p w:rsidR="00E70ADE" w:rsidRPr="0018125A" w:rsidRDefault="00E70ADE" w:rsidP="005E7EF2">
            <w:pPr>
              <w:shd w:val="clear" w:color="auto" w:fill="FFFFFF"/>
              <w:ind w:right="72"/>
              <w:jc w:val="right"/>
              <w:rPr>
                <w:sz w:val="22"/>
                <w:szCs w:val="22"/>
              </w:rPr>
            </w:pPr>
          </w:p>
        </w:tc>
        <w:tc>
          <w:tcPr>
            <w:tcW w:w="1080" w:type="dxa"/>
            <w:tcBorders>
              <w:top w:val="nil"/>
              <w:left w:val="nil"/>
              <w:bottom w:val="nil"/>
              <w:right w:val="nil"/>
            </w:tcBorders>
            <w:shd w:val="clear" w:color="auto" w:fill="FFFFFF"/>
            <w:vAlign w:val="bottom"/>
          </w:tcPr>
          <w:p w:rsidR="00E70ADE" w:rsidRPr="0018125A" w:rsidRDefault="00E70ADE" w:rsidP="005E7EF2">
            <w:pPr>
              <w:shd w:val="clear" w:color="auto" w:fill="FFFFFF"/>
              <w:ind w:right="72"/>
              <w:jc w:val="right"/>
              <w:rPr>
                <w:sz w:val="22"/>
                <w:szCs w:val="22"/>
              </w:rPr>
            </w:pPr>
          </w:p>
        </w:tc>
        <w:tc>
          <w:tcPr>
            <w:tcW w:w="5400" w:type="dxa"/>
            <w:tcBorders>
              <w:top w:val="nil"/>
              <w:left w:val="nil"/>
              <w:bottom w:val="nil"/>
              <w:right w:val="nil"/>
            </w:tcBorders>
            <w:shd w:val="clear" w:color="auto" w:fill="FFFFFF"/>
            <w:vAlign w:val="bottom"/>
          </w:tcPr>
          <w:p w:rsidR="00E70ADE" w:rsidRPr="0018125A" w:rsidRDefault="00E70ADE" w:rsidP="005E7EF2">
            <w:pPr>
              <w:shd w:val="clear" w:color="auto" w:fill="FFFFFF"/>
              <w:tabs>
                <w:tab w:val="left" w:leader="dot" w:pos="4608"/>
              </w:tabs>
              <w:jc w:val="center"/>
              <w:rPr>
                <w:sz w:val="22"/>
                <w:szCs w:val="22"/>
              </w:rPr>
            </w:pPr>
            <w:r w:rsidRPr="0018125A">
              <w:rPr>
                <w:sz w:val="22"/>
                <w:szCs w:val="22"/>
              </w:rPr>
              <w:t>C 2</w:t>
            </w:r>
          </w:p>
        </w:tc>
        <w:tc>
          <w:tcPr>
            <w:tcW w:w="1419" w:type="dxa"/>
            <w:tcBorders>
              <w:top w:val="nil"/>
              <w:left w:val="nil"/>
              <w:bottom w:val="nil"/>
              <w:right w:val="nil"/>
            </w:tcBorders>
            <w:shd w:val="clear" w:color="auto" w:fill="FFFFFF"/>
            <w:vAlign w:val="bottom"/>
          </w:tcPr>
          <w:p w:rsidR="00E70ADE" w:rsidRPr="0018125A" w:rsidRDefault="00E70ADE" w:rsidP="005E7EF2">
            <w:pPr>
              <w:shd w:val="clear" w:color="auto" w:fill="FFFFFF"/>
              <w:ind w:right="72"/>
              <w:jc w:val="right"/>
              <w:rPr>
                <w:sz w:val="22"/>
                <w:szCs w:val="22"/>
              </w:rPr>
            </w:pPr>
          </w:p>
        </w:tc>
      </w:tr>
    </w:tbl>
    <w:p w:rsidR="00E70ADE" w:rsidRPr="0018125A" w:rsidRDefault="00B204BA" w:rsidP="005544B9">
      <w:pPr>
        <w:shd w:val="clear" w:color="auto" w:fill="FFFFFF"/>
        <w:rPr>
          <w:sz w:val="22"/>
          <w:szCs w:val="22"/>
        </w:rPr>
      </w:pPr>
      <w:r w:rsidRPr="0018125A">
        <w:rPr>
          <w:sz w:val="22"/>
          <w:szCs w:val="22"/>
        </w:rPr>
        <w:br w:type="page"/>
      </w:r>
    </w:p>
    <w:tbl>
      <w:tblPr>
        <w:tblW w:w="5000" w:type="pct"/>
        <w:jc w:val="center"/>
        <w:tblLayout w:type="fixed"/>
        <w:tblCellMar>
          <w:left w:w="40" w:type="dxa"/>
          <w:right w:w="40" w:type="dxa"/>
        </w:tblCellMar>
        <w:tblLook w:val="0000" w:firstRow="0" w:lastRow="0" w:firstColumn="0" w:lastColumn="0" w:noHBand="0" w:noVBand="0"/>
      </w:tblPr>
      <w:tblGrid>
        <w:gridCol w:w="1210"/>
        <w:gridCol w:w="1080"/>
        <w:gridCol w:w="5400"/>
        <w:gridCol w:w="1419"/>
      </w:tblGrid>
      <w:tr w:rsidR="00A46463" w:rsidRPr="0018125A" w:rsidTr="00A46463">
        <w:trPr>
          <w:trHeight w:val="749"/>
          <w:jc w:val="center"/>
        </w:trPr>
        <w:tc>
          <w:tcPr>
            <w:tcW w:w="9109" w:type="dxa"/>
            <w:gridSpan w:val="4"/>
            <w:tcBorders>
              <w:top w:val="single" w:sz="4" w:space="0" w:color="auto"/>
              <w:left w:val="nil"/>
              <w:bottom w:val="single" w:sz="2" w:space="0" w:color="auto"/>
            </w:tcBorders>
            <w:shd w:val="clear" w:color="auto" w:fill="FFFFFF"/>
            <w:vAlign w:val="center"/>
          </w:tcPr>
          <w:p w:rsidR="00A46463" w:rsidRPr="00A46463" w:rsidRDefault="00A46463" w:rsidP="00795AB1">
            <w:pPr>
              <w:shd w:val="clear" w:color="auto" w:fill="FFFFFF"/>
              <w:ind w:right="72"/>
              <w:jc w:val="center"/>
              <w:rPr>
                <w:sz w:val="24"/>
                <w:szCs w:val="24"/>
              </w:rPr>
            </w:pPr>
            <w:r w:rsidRPr="00A46463">
              <w:rPr>
                <w:sz w:val="24"/>
                <w:szCs w:val="24"/>
                <w:lang w:val="it-IT"/>
              </w:rPr>
              <w:lastRenderedPageBreak/>
              <w:t>VIII.</w:t>
            </w:r>
            <w:r w:rsidRPr="00A46463">
              <w:rPr>
                <w:sz w:val="24"/>
                <w:szCs w:val="24"/>
              </w:rPr>
              <w:t>—</w:t>
            </w:r>
            <w:r w:rsidRPr="00A46463">
              <w:rPr>
                <w:smallCaps/>
                <w:sz w:val="24"/>
                <w:szCs w:val="24"/>
              </w:rPr>
              <w:t>The Postmaster-General’s Department</w:t>
            </w:r>
            <w:r w:rsidRPr="00A46463">
              <w:rPr>
                <w:sz w:val="24"/>
                <w:szCs w:val="24"/>
              </w:rPr>
              <w:t>—</w:t>
            </w:r>
            <w:r w:rsidRPr="00A46463">
              <w:rPr>
                <w:i/>
                <w:iCs/>
                <w:sz w:val="24"/>
                <w:szCs w:val="24"/>
              </w:rPr>
              <w:t>continued.</w:t>
            </w:r>
          </w:p>
        </w:tc>
      </w:tr>
      <w:tr w:rsidR="00E70ADE" w:rsidRPr="0018125A" w:rsidTr="00795AB1">
        <w:trPr>
          <w:trHeight w:val="626"/>
          <w:jc w:val="center"/>
        </w:trPr>
        <w:tc>
          <w:tcPr>
            <w:tcW w:w="1210" w:type="dxa"/>
            <w:tcBorders>
              <w:top w:val="nil"/>
              <w:left w:val="nil"/>
              <w:bottom w:val="single" w:sz="2" w:space="0" w:color="auto"/>
              <w:right w:val="single" w:sz="6" w:space="0" w:color="auto"/>
            </w:tcBorders>
            <w:shd w:val="clear" w:color="auto" w:fill="FFFFFF"/>
            <w:vAlign w:val="center"/>
          </w:tcPr>
          <w:p w:rsidR="00E70ADE" w:rsidRPr="00A46463" w:rsidRDefault="00E70ADE" w:rsidP="00A46463">
            <w:pPr>
              <w:shd w:val="clear" w:color="auto" w:fill="FFFFFF"/>
              <w:ind w:right="72"/>
              <w:jc w:val="center"/>
              <w:rPr>
                <w:sz w:val="18"/>
                <w:szCs w:val="18"/>
              </w:rPr>
            </w:pPr>
            <w:r w:rsidRPr="00A46463">
              <w:rPr>
                <w:sz w:val="18"/>
                <w:szCs w:val="18"/>
              </w:rPr>
              <w:t>Number of Person</w:t>
            </w:r>
            <w:r w:rsidR="00A46463" w:rsidRPr="00A46463">
              <w:rPr>
                <w:sz w:val="18"/>
                <w:szCs w:val="18"/>
              </w:rPr>
              <w:t>s</w:t>
            </w:r>
            <w:r w:rsidRPr="00A46463">
              <w:rPr>
                <w:sz w:val="18"/>
                <w:szCs w:val="18"/>
              </w:rPr>
              <w:t>.</w:t>
            </w:r>
          </w:p>
        </w:tc>
        <w:tc>
          <w:tcPr>
            <w:tcW w:w="1080" w:type="dxa"/>
            <w:tcBorders>
              <w:top w:val="nil"/>
              <w:left w:val="single" w:sz="6" w:space="0" w:color="auto"/>
              <w:bottom w:val="single" w:sz="2" w:space="0" w:color="auto"/>
              <w:right w:val="single" w:sz="6" w:space="0" w:color="auto"/>
            </w:tcBorders>
            <w:shd w:val="clear" w:color="auto" w:fill="FFFFFF"/>
            <w:vAlign w:val="center"/>
          </w:tcPr>
          <w:p w:rsidR="00E70ADE" w:rsidRPr="00A46463" w:rsidRDefault="00E70ADE" w:rsidP="00795AB1">
            <w:pPr>
              <w:shd w:val="clear" w:color="auto" w:fill="FFFFFF"/>
              <w:ind w:right="72"/>
              <w:jc w:val="center"/>
              <w:rPr>
                <w:sz w:val="18"/>
                <w:szCs w:val="18"/>
              </w:rPr>
            </w:pPr>
            <w:r w:rsidRPr="00A46463">
              <w:rPr>
                <w:sz w:val="18"/>
                <w:szCs w:val="18"/>
              </w:rPr>
              <w:t>Class or Grade.</w:t>
            </w:r>
          </w:p>
        </w:tc>
        <w:tc>
          <w:tcPr>
            <w:tcW w:w="5400" w:type="dxa"/>
            <w:tcBorders>
              <w:top w:val="nil"/>
              <w:left w:val="single" w:sz="6" w:space="0" w:color="auto"/>
              <w:bottom w:val="nil"/>
              <w:right w:val="single" w:sz="2" w:space="0" w:color="auto"/>
            </w:tcBorders>
            <w:shd w:val="clear" w:color="auto" w:fill="FFFFFF"/>
            <w:vAlign w:val="bottom"/>
          </w:tcPr>
          <w:p w:rsidR="00E70ADE" w:rsidRPr="0018125A" w:rsidRDefault="00E70ADE" w:rsidP="00795AB1">
            <w:pPr>
              <w:shd w:val="clear" w:color="auto" w:fill="FFFFFF"/>
              <w:tabs>
                <w:tab w:val="left" w:leader="dot" w:pos="4608"/>
              </w:tabs>
              <w:ind w:left="288"/>
              <w:rPr>
                <w:sz w:val="22"/>
                <w:szCs w:val="22"/>
              </w:rPr>
            </w:pPr>
            <w:r w:rsidRPr="0018125A">
              <w:rPr>
                <w:smallCaps/>
                <w:sz w:val="22"/>
                <w:szCs w:val="22"/>
              </w:rPr>
              <w:t xml:space="preserve">Division No. </w:t>
            </w:r>
            <w:r w:rsidRPr="0018125A">
              <w:rPr>
                <w:sz w:val="22"/>
                <w:szCs w:val="22"/>
              </w:rPr>
              <w:t>190.</w:t>
            </w:r>
          </w:p>
        </w:tc>
        <w:tc>
          <w:tcPr>
            <w:tcW w:w="1419" w:type="dxa"/>
            <w:tcBorders>
              <w:top w:val="nil"/>
              <w:left w:val="single" w:sz="2" w:space="0" w:color="auto"/>
              <w:bottom w:val="single" w:sz="6" w:space="0" w:color="auto"/>
              <w:right w:val="nil"/>
            </w:tcBorders>
            <w:shd w:val="clear" w:color="auto" w:fill="FFFFFF"/>
            <w:vAlign w:val="center"/>
          </w:tcPr>
          <w:p w:rsidR="00E70ADE" w:rsidRPr="00A46463" w:rsidRDefault="00B204BA" w:rsidP="00795AB1">
            <w:pPr>
              <w:shd w:val="clear" w:color="auto" w:fill="FFFFFF"/>
              <w:ind w:right="72"/>
              <w:jc w:val="center"/>
              <w:rPr>
                <w:sz w:val="18"/>
                <w:szCs w:val="18"/>
              </w:rPr>
            </w:pPr>
            <w:r w:rsidRPr="00A46463">
              <w:rPr>
                <w:sz w:val="18"/>
                <w:szCs w:val="18"/>
              </w:rPr>
              <w:t>“</w:t>
            </w:r>
            <w:r w:rsidR="00E70ADE" w:rsidRPr="00A46463">
              <w:rPr>
                <w:sz w:val="18"/>
                <w:szCs w:val="18"/>
              </w:rPr>
              <w:t>Transferred.</w:t>
            </w:r>
            <w:r w:rsidRPr="00A46463">
              <w:rPr>
                <w:sz w:val="18"/>
                <w:szCs w:val="18"/>
              </w:rPr>
              <w:t>”</w:t>
            </w:r>
          </w:p>
        </w:tc>
      </w:tr>
      <w:tr w:rsidR="00E70ADE" w:rsidRPr="0018125A" w:rsidTr="00795AB1">
        <w:trPr>
          <w:trHeight w:val="450"/>
          <w:jc w:val="center"/>
        </w:trPr>
        <w:tc>
          <w:tcPr>
            <w:tcW w:w="1210" w:type="dxa"/>
            <w:tcBorders>
              <w:top w:val="single" w:sz="2" w:space="0" w:color="auto"/>
              <w:left w:val="nil"/>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p>
        </w:tc>
        <w:tc>
          <w:tcPr>
            <w:tcW w:w="1080" w:type="dxa"/>
            <w:tcBorders>
              <w:top w:val="single" w:sz="2" w:space="0" w:color="auto"/>
              <w:left w:val="single" w:sz="6" w:space="0" w:color="auto"/>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795AB1">
            <w:pPr>
              <w:shd w:val="clear" w:color="auto" w:fill="FFFFFF"/>
              <w:tabs>
                <w:tab w:val="left" w:leader="dot" w:pos="4608"/>
              </w:tabs>
              <w:jc w:val="center"/>
              <w:rPr>
                <w:sz w:val="22"/>
                <w:szCs w:val="22"/>
              </w:rPr>
            </w:pPr>
            <w:r w:rsidRPr="0018125A">
              <w:rPr>
                <w:sz w:val="22"/>
                <w:szCs w:val="22"/>
              </w:rPr>
              <w:t>NEW SOUTH WALES.</w:t>
            </w:r>
          </w:p>
        </w:tc>
        <w:tc>
          <w:tcPr>
            <w:tcW w:w="1419" w:type="dxa"/>
            <w:tcBorders>
              <w:top w:val="single" w:sz="6" w:space="0" w:color="auto"/>
              <w:left w:val="single" w:sz="6" w:space="0" w:color="auto"/>
              <w:bottom w:val="nil"/>
              <w:right w:val="nil"/>
            </w:tcBorders>
            <w:shd w:val="clear" w:color="auto" w:fill="FFFFFF"/>
            <w:vAlign w:val="center"/>
          </w:tcPr>
          <w:p w:rsidR="00E70ADE" w:rsidRPr="0018125A" w:rsidRDefault="00E70ADE" w:rsidP="00795AB1">
            <w:pPr>
              <w:shd w:val="clear" w:color="auto" w:fill="FFFFFF"/>
              <w:ind w:right="72"/>
              <w:jc w:val="center"/>
              <w:rPr>
                <w:sz w:val="22"/>
                <w:szCs w:val="22"/>
              </w:rPr>
            </w:pPr>
            <w:r w:rsidRPr="0018125A">
              <w:rPr>
                <w:rFonts w:eastAsia="Times New Roman"/>
                <w:sz w:val="22"/>
                <w:szCs w:val="22"/>
              </w:rPr>
              <w:t>£</w:t>
            </w:r>
          </w:p>
        </w:tc>
      </w:tr>
      <w:tr w:rsidR="00E70ADE" w:rsidRPr="0018125A" w:rsidTr="00A46463">
        <w:trPr>
          <w:trHeight w:val="387"/>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4608"/>
              </w:tabs>
              <w:ind w:left="392"/>
              <w:rPr>
                <w:sz w:val="22"/>
                <w:szCs w:val="22"/>
              </w:rPr>
            </w:pPr>
            <w:r w:rsidRPr="0018125A">
              <w:rPr>
                <w:sz w:val="22"/>
                <w:szCs w:val="22"/>
              </w:rPr>
              <w:t>Subdivision No. 1.</w:t>
            </w:r>
            <w:r w:rsidRPr="0018125A">
              <w:rPr>
                <w:rFonts w:eastAsia="Times New Roman"/>
                <w:sz w:val="22"/>
                <w:szCs w:val="22"/>
              </w:rPr>
              <w:t>—</w:t>
            </w:r>
            <w:r w:rsidRPr="0018125A">
              <w:rPr>
                <w:rFonts w:eastAsia="Times New Roman"/>
                <w:smallCaps/>
                <w:sz w:val="22"/>
                <w:szCs w:val="22"/>
              </w:rPr>
              <w:t>Salaries.</w:t>
            </w:r>
          </w:p>
        </w:tc>
        <w:tc>
          <w:tcPr>
            <w:tcW w:w="1419" w:type="dxa"/>
            <w:tcBorders>
              <w:top w:val="nil"/>
              <w:left w:val="single" w:sz="6" w:space="0" w:color="auto"/>
              <w:bottom w:val="nil"/>
              <w:right w:val="nil"/>
            </w:tcBorders>
            <w:shd w:val="clear" w:color="auto" w:fill="FFFFFF"/>
            <w:vAlign w:val="bottom"/>
          </w:tcPr>
          <w:p w:rsidR="00E70ADE" w:rsidRPr="0018125A" w:rsidRDefault="00E70ADE" w:rsidP="00795AB1">
            <w:pPr>
              <w:shd w:val="clear" w:color="auto" w:fill="FFFFFF"/>
              <w:ind w:right="72"/>
              <w:jc w:val="right"/>
              <w:rPr>
                <w:sz w:val="22"/>
                <w:szCs w:val="22"/>
              </w:rPr>
            </w:pPr>
          </w:p>
        </w:tc>
      </w:tr>
      <w:tr w:rsidR="00E70ADE" w:rsidRPr="0018125A" w:rsidTr="00795AB1">
        <w:trPr>
          <w:trHeight w:val="403"/>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r w:rsidRPr="00952FB6">
              <w:rPr>
                <w:bCs/>
                <w:sz w:val="22"/>
                <w:szCs w:val="22"/>
              </w:rPr>
              <w:t>119</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ind w:left="1872"/>
              <w:rPr>
                <w:sz w:val="22"/>
                <w:szCs w:val="22"/>
              </w:rPr>
            </w:pPr>
            <w:r w:rsidRPr="0018125A">
              <w:rPr>
                <w:sz w:val="22"/>
                <w:szCs w:val="22"/>
              </w:rPr>
              <w:t>Brought forward</w:t>
            </w:r>
            <w:r w:rsidR="00795AB1">
              <w:rPr>
                <w:sz w:val="22"/>
                <w:szCs w:val="22"/>
              </w:rPr>
              <w:tab/>
            </w:r>
          </w:p>
        </w:tc>
        <w:tc>
          <w:tcPr>
            <w:tcW w:w="1419" w:type="dxa"/>
            <w:tcBorders>
              <w:top w:val="nil"/>
              <w:left w:val="single" w:sz="6" w:space="0" w:color="auto"/>
              <w:bottom w:val="nil"/>
              <w:right w:val="nil"/>
            </w:tcBorders>
            <w:shd w:val="clear" w:color="auto" w:fill="FFFFFF"/>
            <w:vAlign w:val="bottom"/>
          </w:tcPr>
          <w:p w:rsidR="00E70ADE" w:rsidRPr="0018125A" w:rsidRDefault="00E70ADE" w:rsidP="00795AB1">
            <w:pPr>
              <w:shd w:val="clear" w:color="auto" w:fill="FFFFFF"/>
              <w:ind w:right="72"/>
              <w:jc w:val="right"/>
              <w:rPr>
                <w:sz w:val="22"/>
                <w:szCs w:val="22"/>
              </w:rPr>
            </w:pPr>
            <w:r w:rsidRPr="0018125A">
              <w:rPr>
                <w:sz w:val="22"/>
                <w:szCs w:val="22"/>
              </w:rPr>
              <w:t>3,904</w:t>
            </w:r>
          </w:p>
        </w:tc>
      </w:tr>
      <w:tr w:rsidR="00E70ADE" w:rsidRPr="0018125A" w:rsidTr="00795AB1">
        <w:trPr>
          <w:trHeight w:val="410"/>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jc w:val="center"/>
              <w:rPr>
                <w:sz w:val="22"/>
                <w:szCs w:val="22"/>
              </w:rPr>
            </w:pPr>
            <w:r w:rsidRPr="0018125A">
              <w:rPr>
                <w:smallCaps/>
                <w:sz w:val="22"/>
                <w:szCs w:val="22"/>
              </w:rPr>
              <w:t>Telegraph Branch.</w:t>
            </w:r>
          </w:p>
        </w:tc>
        <w:tc>
          <w:tcPr>
            <w:tcW w:w="1419" w:type="dxa"/>
            <w:tcBorders>
              <w:top w:val="nil"/>
              <w:left w:val="single" w:sz="6" w:space="0" w:color="auto"/>
              <w:bottom w:val="nil"/>
              <w:right w:val="nil"/>
            </w:tcBorders>
            <w:shd w:val="clear" w:color="auto" w:fill="FFFFFF"/>
            <w:vAlign w:val="bottom"/>
          </w:tcPr>
          <w:p w:rsidR="00E70ADE" w:rsidRPr="0018125A" w:rsidRDefault="00E70ADE" w:rsidP="00795AB1">
            <w:pPr>
              <w:shd w:val="clear" w:color="auto" w:fill="FFFFFF"/>
              <w:ind w:right="72"/>
              <w:jc w:val="right"/>
              <w:rPr>
                <w:sz w:val="22"/>
                <w:szCs w:val="22"/>
              </w:rPr>
            </w:pPr>
          </w:p>
        </w:tc>
      </w:tr>
      <w:tr w:rsidR="00E70ADE" w:rsidRPr="0018125A" w:rsidTr="00795AB1">
        <w:trPr>
          <w:trHeight w:val="342"/>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jc w:val="center"/>
              <w:rPr>
                <w:sz w:val="22"/>
                <w:szCs w:val="22"/>
              </w:rPr>
            </w:pPr>
            <w:r w:rsidRPr="0018125A">
              <w:rPr>
                <w:i/>
                <w:iCs/>
                <w:sz w:val="22"/>
                <w:szCs w:val="22"/>
              </w:rPr>
              <w:t>Clerical Division.</w:t>
            </w:r>
          </w:p>
        </w:tc>
        <w:tc>
          <w:tcPr>
            <w:tcW w:w="1419" w:type="dxa"/>
            <w:tcBorders>
              <w:top w:val="nil"/>
              <w:left w:val="single" w:sz="6" w:space="0" w:color="auto"/>
              <w:bottom w:val="nil"/>
              <w:right w:val="nil"/>
            </w:tcBorders>
            <w:shd w:val="clear" w:color="auto" w:fill="FFFFFF"/>
            <w:vAlign w:val="bottom"/>
          </w:tcPr>
          <w:p w:rsidR="00E70ADE" w:rsidRPr="0018125A" w:rsidRDefault="00E70ADE" w:rsidP="00795AB1">
            <w:pPr>
              <w:shd w:val="clear" w:color="auto" w:fill="FFFFFF"/>
              <w:ind w:right="72"/>
              <w:jc w:val="right"/>
              <w:rPr>
                <w:sz w:val="22"/>
                <w:szCs w:val="22"/>
              </w:rPr>
            </w:pPr>
          </w:p>
        </w:tc>
      </w:tr>
      <w:tr w:rsidR="00E70ADE" w:rsidRPr="0018125A" w:rsidTr="00795AB1">
        <w:trPr>
          <w:trHeight w:val="353"/>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r w:rsidRPr="0018125A">
              <w:rPr>
                <w:sz w:val="22"/>
                <w:szCs w:val="22"/>
              </w:rPr>
              <w:t>12</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r w:rsidRPr="0018125A">
              <w:rPr>
                <w:sz w:val="22"/>
                <w:szCs w:val="22"/>
              </w:rPr>
              <w:t>5</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ind w:left="32"/>
              <w:rPr>
                <w:sz w:val="22"/>
                <w:szCs w:val="22"/>
              </w:rPr>
            </w:pPr>
            <w:r w:rsidRPr="0018125A">
              <w:rPr>
                <w:sz w:val="22"/>
                <w:szCs w:val="22"/>
              </w:rPr>
              <w:t>Telegraphists</w:t>
            </w:r>
            <w:r w:rsidR="00795AB1">
              <w:rPr>
                <w:sz w:val="22"/>
                <w:szCs w:val="22"/>
              </w:rPr>
              <w:tab/>
            </w:r>
          </w:p>
        </w:tc>
        <w:tc>
          <w:tcPr>
            <w:tcW w:w="1419" w:type="dxa"/>
            <w:tcBorders>
              <w:top w:val="nil"/>
              <w:left w:val="single" w:sz="6" w:space="0" w:color="auto"/>
              <w:bottom w:val="nil"/>
              <w:right w:val="nil"/>
            </w:tcBorders>
            <w:shd w:val="clear" w:color="auto" w:fill="FFFFFF"/>
            <w:vAlign w:val="bottom"/>
          </w:tcPr>
          <w:p w:rsidR="00E70ADE" w:rsidRPr="0018125A" w:rsidRDefault="00E70ADE" w:rsidP="00795AB1">
            <w:pPr>
              <w:shd w:val="clear" w:color="auto" w:fill="FFFFFF"/>
              <w:ind w:right="72"/>
              <w:jc w:val="right"/>
              <w:rPr>
                <w:sz w:val="22"/>
                <w:szCs w:val="22"/>
              </w:rPr>
            </w:pPr>
            <w:r w:rsidRPr="0018125A">
              <w:rPr>
                <w:sz w:val="22"/>
                <w:szCs w:val="22"/>
              </w:rPr>
              <w:t>360</w:t>
            </w:r>
          </w:p>
        </w:tc>
      </w:tr>
      <w:tr w:rsidR="00E70ADE" w:rsidRPr="0018125A" w:rsidTr="00795AB1">
        <w:trPr>
          <w:trHeight w:val="464"/>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jc w:val="center"/>
              <w:rPr>
                <w:sz w:val="22"/>
                <w:szCs w:val="22"/>
              </w:rPr>
            </w:pPr>
            <w:r w:rsidRPr="0018125A">
              <w:rPr>
                <w:smallCaps/>
                <w:sz w:val="22"/>
                <w:szCs w:val="22"/>
              </w:rPr>
              <w:t>Electrical Engineer</w:t>
            </w:r>
            <w:r w:rsidR="00B204BA" w:rsidRPr="0018125A">
              <w:rPr>
                <w:smallCaps/>
                <w:sz w:val="22"/>
                <w:szCs w:val="22"/>
              </w:rPr>
              <w:t>’</w:t>
            </w:r>
            <w:r w:rsidRPr="0018125A">
              <w:rPr>
                <w:smallCaps/>
                <w:sz w:val="22"/>
                <w:szCs w:val="22"/>
              </w:rPr>
              <w:t>s Branch.</w:t>
            </w:r>
          </w:p>
        </w:tc>
        <w:tc>
          <w:tcPr>
            <w:tcW w:w="1419" w:type="dxa"/>
            <w:tcBorders>
              <w:top w:val="nil"/>
              <w:left w:val="single" w:sz="6" w:space="0" w:color="auto"/>
              <w:bottom w:val="nil"/>
              <w:right w:val="nil"/>
            </w:tcBorders>
            <w:shd w:val="clear" w:color="auto" w:fill="FFFFFF"/>
            <w:vAlign w:val="bottom"/>
          </w:tcPr>
          <w:p w:rsidR="00E70ADE" w:rsidRPr="0018125A" w:rsidRDefault="00E70ADE" w:rsidP="00795AB1">
            <w:pPr>
              <w:shd w:val="clear" w:color="auto" w:fill="FFFFFF"/>
              <w:ind w:right="72"/>
              <w:jc w:val="right"/>
              <w:rPr>
                <w:sz w:val="22"/>
                <w:szCs w:val="22"/>
              </w:rPr>
            </w:pPr>
          </w:p>
        </w:tc>
      </w:tr>
      <w:tr w:rsidR="00E70ADE" w:rsidRPr="0018125A" w:rsidTr="00EF0B7E">
        <w:trPr>
          <w:trHeight w:val="468"/>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jc w:val="center"/>
              <w:rPr>
                <w:sz w:val="22"/>
                <w:szCs w:val="22"/>
              </w:rPr>
            </w:pPr>
            <w:r w:rsidRPr="0018125A">
              <w:rPr>
                <w:i/>
                <w:iCs/>
                <w:sz w:val="22"/>
                <w:szCs w:val="22"/>
              </w:rPr>
              <w:t>Professional. Division.</w:t>
            </w:r>
          </w:p>
        </w:tc>
        <w:tc>
          <w:tcPr>
            <w:tcW w:w="1419" w:type="dxa"/>
            <w:tcBorders>
              <w:top w:val="nil"/>
              <w:left w:val="single" w:sz="6" w:space="0" w:color="auto"/>
              <w:bottom w:val="nil"/>
              <w:right w:val="nil"/>
            </w:tcBorders>
            <w:shd w:val="clear" w:color="auto" w:fill="FFFFFF"/>
            <w:vAlign w:val="bottom"/>
          </w:tcPr>
          <w:p w:rsidR="00E70ADE" w:rsidRPr="0018125A" w:rsidRDefault="00E70ADE" w:rsidP="00795AB1">
            <w:pPr>
              <w:shd w:val="clear" w:color="auto" w:fill="FFFFFF"/>
              <w:ind w:right="72"/>
              <w:jc w:val="right"/>
              <w:rPr>
                <w:sz w:val="22"/>
                <w:szCs w:val="22"/>
              </w:rPr>
            </w:pPr>
          </w:p>
        </w:tc>
      </w:tr>
      <w:tr w:rsidR="00E70ADE" w:rsidRPr="0018125A" w:rsidTr="00795AB1">
        <w:trPr>
          <w:trHeight w:val="302"/>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r w:rsidRPr="0018125A">
              <w:rPr>
                <w:sz w:val="22"/>
                <w:szCs w:val="22"/>
              </w:rPr>
              <w:t>1</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r w:rsidRPr="0018125A">
              <w:rPr>
                <w:sz w:val="22"/>
                <w:szCs w:val="22"/>
              </w:rPr>
              <w:t>E.</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ind w:left="32"/>
              <w:rPr>
                <w:sz w:val="22"/>
                <w:szCs w:val="22"/>
              </w:rPr>
            </w:pPr>
            <w:r w:rsidRPr="0018125A">
              <w:rPr>
                <w:sz w:val="22"/>
                <w:szCs w:val="22"/>
              </w:rPr>
              <w:t>Assistant Engineer</w:t>
            </w:r>
            <w:r w:rsidR="00795AB1">
              <w:rPr>
                <w:sz w:val="22"/>
                <w:szCs w:val="22"/>
              </w:rPr>
              <w:tab/>
            </w:r>
          </w:p>
        </w:tc>
        <w:tc>
          <w:tcPr>
            <w:tcW w:w="1419" w:type="dxa"/>
            <w:tcBorders>
              <w:top w:val="nil"/>
              <w:left w:val="single" w:sz="6" w:space="0" w:color="auto"/>
              <w:bottom w:val="nil"/>
              <w:right w:val="nil"/>
            </w:tcBorders>
            <w:shd w:val="clear" w:color="auto" w:fill="FFFFFF"/>
            <w:vAlign w:val="bottom"/>
          </w:tcPr>
          <w:p w:rsidR="00E70ADE" w:rsidRPr="0018125A" w:rsidRDefault="00E70ADE" w:rsidP="00795AB1">
            <w:pPr>
              <w:shd w:val="clear" w:color="auto" w:fill="FFFFFF"/>
              <w:ind w:right="72"/>
              <w:jc w:val="right"/>
              <w:rPr>
                <w:sz w:val="22"/>
                <w:szCs w:val="22"/>
              </w:rPr>
            </w:pPr>
            <w:r w:rsidRPr="0018125A">
              <w:rPr>
                <w:sz w:val="22"/>
                <w:szCs w:val="22"/>
              </w:rPr>
              <w:t>62</w:t>
            </w:r>
          </w:p>
        </w:tc>
      </w:tr>
      <w:tr w:rsidR="00E70ADE" w:rsidRPr="0018125A" w:rsidTr="00795AB1">
        <w:trPr>
          <w:trHeight w:val="220"/>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ind w:left="32"/>
              <w:rPr>
                <w:sz w:val="22"/>
                <w:szCs w:val="22"/>
              </w:rPr>
            </w:pPr>
            <w:r w:rsidRPr="0018125A">
              <w:rPr>
                <w:sz w:val="22"/>
                <w:szCs w:val="22"/>
              </w:rPr>
              <w:t>Cadet</w:t>
            </w:r>
            <w:r w:rsidR="00795AB1">
              <w:rPr>
                <w:sz w:val="22"/>
                <w:szCs w:val="22"/>
              </w:rPr>
              <w:tab/>
            </w:r>
          </w:p>
        </w:tc>
        <w:tc>
          <w:tcPr>
            <w:tcW w:w="1419" w:type="dxa"/>
            <w:tcBorders>
              <w:top w:val="nil"/>
              <w:left w:val="single" w:sz="6" w:space="0" w:color="auto"/>
              <w:bottom w:val="nil"/>
              <w:right w:val="nil"/>
            </w:tcBorders>
            <w:shd w:val="clear" w:color="auto" w:fill="FFFFFF"/>
            <w:vAlign w:val="bottom"/>
          </w:tcPr>
          <w:p w:rsidR="00E70ADE" w:rsidRPr="0018125A" w:rsidRDefault="00E70ADE" w:rsidP="00795AB1">
            <w:pPr>
              <w:shd w:val="clear" w:color="auto" w:fill="FFFFFF"/>
              <w:ind w:right="72"/>
              <w:jc w:val="right"/>
              <w:rPr>
                <w:sz w:val="22"/>
                <w:szCs w:val="22"/>
              </w:rPr>
            </w:pPr>
            <w:r w:rsidRPr="0018125A">
              <w:rPr>
                <w:sz w:val="22"/>
                <w:szCs w:val="22"/>
              </w:rPr>
              <w:t>3</w:t>
            </w:r>
          </w:p>
        </w:tc>
      </w:tr>
      <w:tr w:rsidR="00E70ADE" w:rsidRPr="0018125A" w:rsidTr="00795AB1">
        <w:trPr>
          <w:trHeight w:val="432"/>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jc w:val="center"/>
              <w:rPr>
                <w:sz w:val="22"/>
                <w:szCs w:val="22"/>
              </w:rPr>
            </w:pPr>
            <w:r w:rsidRPr="0018125A">
              <w:rPr>
                <w:i/>
                <w:iCs/>
                <w:sz w:val="22"/>
                <w:szCs w:val="22"/>
              </w:rPr>
              <w:t>Clerical Division.</w:t>
            </w:r>
          </w:p>
        </w:tc>
        <w:tc>
          <w:tcPr>
            <w:tcW w:w="1419" w:type="dxa"/>
            <w:tcBorders>
              <w:top w:val="nil"/>
              <w:left w:val="single" w:sz="6" w:space="0" w:color="auto"/>
              <w:bottom w:val="nil"/>
              <w:right w:val="nil"/>
            </w:tcBorders>
            <w:shd w:val="clear" w:color="auto" w:fill="FFFFFF"/>
            <w:vAlign w:val="bottom"/>
          </w:tcPr>
          <w:p w:rsidR="00E70ADE" w:rsidRPr="0018125A" w:rsidRDefault="00E70ADE" w:rsidP="00795AB1">
            <w:pPr>
              <w:shd w:val="clear" w:color="auto" w:fill="FFFFFF"/>
              <w:ind w:right="72"/>
              <w:jc w:val="right"/>
              <w:rPr>
                <w:sz w:val="22"/>
                <w:szCs w:val="22"/>
              </w:rPr>
            </w:pPr>
          </w:p>
        </w:tc>
      </w:tr>
      <w:tr w:rsidR="00E70ADE" w:rsidRPr="0018125A" w:rsidTr="00795AB1">
        <w:trPr>
          <w:trHeight w:val="302"/>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r w:rsidRPr="0018125A">
              <w:rPr>
                <w:sz w:val="22"/>
                <w:szCs w:val="22"/>
              </w:rPr>
              <w:t>6</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r w:rsidRPr="0018125A">
              <w:rPr>
                <w:sz w:val="22"/>
                <w:szCs w:val="22"/>
              </w:rPr>
              <w:t>5</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ind w:left="32"/>
              <w:rPr>
                <w:sz w:val="22"/>
                <w:szCs w:val="22"/>
              </w:rPr>
            </w:pPr>
            <w:r w:rsidRPr="0018125A">
              <w:rPr>
                <w:sz w:val="22"/>
                <w:szCs w:val="22"/>
              </w:rPr>
              <w:t>Clerks</w:t>
            </w:r>
            <w:r w:rsidR="00795AB1">
              <w:rPr>
                <w:sz w:val="22"/>
                <w:szCs w:val="22"/>
              </w:rPr>
              <w:tab/>
            </w:r>
          </w:p>
        </w:tc>
        <w:tc>
          <w:tcPr>
            <w:tcW w:w="1419" w:type="dxa"/>
            <w:tcBorders>
              <w:top w:val="nil"/>
              <w:left w:val="single" w:sz="6" w:space="0" w:color="auto"/>
              <w:bottom w:val="nil"/>
              <w:right w:val="nil"/>
            </w:tcBorders>
            <w:shd w:val="clear" w:color="auto" w:fill="FFFFFF"/>
            <w:vAlign w:val="bottom"/>
          </w:tcPr>
          <w:p w:rsidR="00E70ADE" w:rsidRPr="0018125A" w:rsidRDefault="00E70ADE" w:rsidP="00795AB1">
            <w:pPr>
              <w:shd w:val="clear" w:color="auto" w:fill="FFFFFF"/>
              <w:ind w:right="72"/>
              <w:jc w:val="right"/>
              <w:rPr>
                <w:sz w:val="22"/>
                <w:szCs w:val="22"/>
              </w:rPr>
            </w:pPr>
            <w:r w:rsidRPr="0018125A">
              <w:rPr>
                <w:sz w:val="22"/>
                <w:szCs w:val="22"/>
              </w:rPr>
              <w:t>190</w:t>
            </w:r>
          </w:p>
        </w:tc>
      </w:tr>
      <w:tr w:rsidR="00E70ADE" w:rsidRPr="0018125A" w:rsidTr="00795AB1">
        <w:trPr>
          <w:trHeight w:val="313"/>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r w:rsidRPr="0018125A">
              <w:rPr>
                <w:sz w:val="22"/>
                <w:szCs w:val="22"/>
              </w:rPr>
              <w:t>2</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r w:rsidRPr="0018125A">
              <w:rPr>
                <w:sz w:val="22"/>
                <w:szCs w:val="22"/>
              </w:rPr>
              <w:t>4</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ind w:left="32"/>
              <w:rPr>
                <w:sz w:val="22"/>
                <w:szCs w:val="22"/>
              </w:rPr>
            </w:pPr>
            <w:r w:rsidRPr="0018125A">
              <w:rPr>
                <w:sz w:val="22"/>
                <w:szCs w:val="22"/>
              </w:rPr>
              <w:t>Clerks</w:t>
            </w:r>
            <w:r w:rsidR="00795AB1">
              <w:rPr>
                <w:sz w:val="22"/>
                <w:szCs w:val="22"/>
              </w:rPr>
              <w:tab/>
            </w:r>
          </w:p>
        </w:tc>
        <w:tc>
          <w:tcPr>
            <w:tcW w:w="1419" w:type="dxa"/>
            <w:tcBorders>
              <w:top w:val="nil"/>
              <w:left w:val="single" w:sz="6" w:space="0" w:color="auto"/>
              <w:bottom w:val="nil"/>
              <w:right w:val="nil"/>
            </w:tcBorders>
            <w:shd w:val="clear" w:color="auto" w:fill="FFFFFF"/>
            <w:vAlign w:val="bottom"/>
          </w:tcPr>
          <w:p w:rsidR="00E70ADE" w:rsidRPr="0018125A" w:rsidRDefault="00E70ADE" w:rsidP="00795AB1">
            <w:pPr>
              <w:shd w:val="clear" w:color="auto" w:fill="FFFFFF"/>
              <w:ind w:right="72"/>
              <w:jc w:val="right"/>
              <w:rPr>
                <w:sz w:val="22"/>
                <w:szCs w:val="22"/>
              </w:rPr>
            </w:pPr>
            <w:r w:rsidRPr="0018125A">
              <w:rPr>
                <w:sz w:val="22"/>
                <w:szCs w:val="22"/>
              </w:rPr>
              <w:t>93</w:t>
            </w:r>
          </w:p>
        </w:tc>
      </w:tr>
      <w:tr w:rsidR="00E70ADE" w:rsidRPr="0018125A" w:rsidTr="00EF0B7E">
        <w:trPr>
          <w:trHeight w:val="558"/>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jc w:val="center"/>
              <w:rPr>
                <w:sz w:val="22"/>
                <w:szCs w:val="22"/>
              </w:rPr>
            </w:pPr>
            <w:r w:rsidRPr="0018125A">
              <w:rPr>
                <w:smallCaps/>
                <w:sz w:val="22"/>
                <w:szCs w:val="22"/>
              </w:rPr>
              <w:t>Mechanician.</w:t>
            </w:r>
          </w:p>
        </w:tc>
        <w:tc>
          <w:tcPr>
            <w:tcW w:w="1419" w:type="dxa"/>
            <w:tcBorders>
              <w:top w:val="nil"/>
              <w:left w:val="single" w:sz="6" w:space="0" w:color="auto"/>
              <w:bottom w:val="nil"/>
              <w:right w:val="nil"/>
            </w:tcBorders>
            <w:shd w:val="clear" w:color="auto" w:fill="FFFFFF"/>
            <w:vAlign w:val="bottom"/>
          </w:tcPr>
          <w:p w:rsidR="00E70ADE" w:rsidRPr="0018125A" w:rsidRDefault="00E70ADE" w:rsidP="00795AB1">
            <w:pPr>
              <w:shd w:val="clear" w:color="auto" w:fill="FFFFFF"/>
              <w:ind w:right="72"/>
              <w:jc w:val="right"/>
              <w:rPr>
                <w:sz w:val="22"/>
                <w:szCs w:val="22"/>
              </w:rPr>
            </w:pPr>
          </w:p>
        </w:tc>
      </w:tr>
      <w:tr w:rsidR="00E70ADE" w:rsidRPr="0018125A" w:rsidTr="00EF0B7E">
        <w:trPr>
          <w:trHeight w:val="450"/>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r w:rsidRPr="0018125A">
              <w:rPr>
                <w:sz w:val="22"/>
                <w:szCs w:val="22"/>
              </w:rPr>
              <w:t>4</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r w:rsidRPr="0018125A">
              <w:rPr>
                <w:sz w:val="22"/>
                <w:szCs w:val="22"/>
              </w:rPr>
              <w:t>5</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jc w:val="center"/>
              <w:rPr>
                <w:sz w:val="22"/>
                <w:szCs w:val="22"/>
              </w:rPr>
            </w:pPr>
            <w:r w:rsidRPr="0018125A">
              <w:rPr>
                <w:i/>
                <w:iCs/>
                <w:sz w:val="22"/>
                <w:szCs w:val="22"/>
              </w:rPr>
              <w:t>Clerical Division</w:t>
            </w:r>
          </w:p>
        </w:tc>
        <w:tc>
          <w:tcPr>
            <w:tcW w:w="1419" w:type="dxa"/>
            <w:tcBorders>
              <w:top w:val="nil"/>
              <w:left w:val="single" w:sz="6" w:space="0" w:color="auto"/>
              <w:bottom w:val="nil"/>
              <w:right w:val="nil"/>
            </w:tcBorders>
            <w:shd w:val="clear" w:color="auto" w:fill="FFFFFF"/>
            <w:vAlign w:val="bottom"/>
          </w:tcPr>
          <w:p w:rsidR="00E70ADE" w:rsidRPr="0018125A" w:rsidRDefault="00E70ADE" w:rsidP="00795AB1">
            <w:pPr>
              <w:shd w:val="clear" w:color="auto" w:fill="FFFFFF"/>
              <w:ind w:right="72"/>
              <w:jc w:val="right"/>
              <w:rPr>
                <w:sz w:val="22"/>
                <w:szCs w:val="22"/>
              </w:rPr>
            </w:pPr>
            <w:r w:rsidRPr="0018125A">
              <w:rPr>
                <w:sz w:val="22"/>
                <w:szCs w:val="22"/>
              </w:rPr>
              <w:t>338</w:t>
            </w:r>
          </w:p>
        </w:tc>
      </w:tr>
      <w:tr w:rsidR="00AC2805" w:rsidRPr="0018125A" w:rsidTr="00EF0B7E">
        <w:trPr>
          <w:trHeight w:val="90"/>
          <w:jc w:val="center"/>
        </w:trPr>
        <w:tc>
          <w:tcPr>
            <w:tcW w:w="1210" w:type="dxa"/>
            <w:tcBorders>
              <w:top w:val="nil"/>
              <w:left w:val="nil"/>
              <w:bottom w:val="nil"/>
              <w:right w:val="single" w:sz="6" w:space="0" w:color="auto"/>
            </w:tcBorders>
            <w:shd w:val="clear" w:color="auto" w:fill="FFFFFF"/>
            <w:vAlign w:val="bottom"/>
          </w:tcPr>
          <w:p w:rsidR="00AC2805" w:rsidRPr="0018125A" w:rsidRDefault="00AC2805" w:rsidP="00795AB1">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AC2805" w:rsidRPr="0018125A" w:rsidRDefault="00AC2805" w:rsidP="00795AB1">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AC2805" w:rsidRPr="0018125A" w:rsidRDefault="00AC2805" w:rsidP="00A46463">
            <w:pPr>
              <w:shd w:val="clear" w:color="auto" w:fill="FFFFFF"/>
              <w:tabs>
                <w:tab w:val="left" w:leader="dot" w:pos="5270"/>
              </w:tabs>
              <w:ind w:left="32"/>
              <w:rPr>
                <w:i/>
                <w:iCs/>
                <w:sz w:val="22"/>
                <w:szCs w:val="22"/>
              </w:rPr>
            </w:pPr>
            <w:r w:rsidRPr="0018125A">
              <w:rPr>
                <w:sz w:val="22"/>
                <w:szCs w:val="22"/>
              </w:rPr>
              <w:t>Clerks</w:t>
            </w:r>
            <w:r w:rsidR="00795AB1">
              <w:rPr>
                <w:sz w:val="22"/>
                <w:szCs w:val="22"/>
              </w:rPr>
              <w:tab/>
            </w:r>
          </w:p>
        </w:tc>
        <w:tc>
          <w:tcPr>
            <w:tcW w:w="1419" w:type="dxa"/>
            <w:tcBorders>
              <w:top w:val="nil"/>
              <w:left w:val="single" w:sz="6" w:space="0" w:color="auto"/>
              <w:right w:val="nil"/>
            </w:tcBorders>
            <w:shd w:val="clear" w:color="auto" w:fill="FFFFFF"/>
            <w:vAlign w:val="bottom"/>
          </w:tcPr>
          <w:p w:rsidR="00AC2805" w:rsidRPr="0018125A" w:rsidRDefault="00AC2805" w:rsidP="00795AB1">
            <w:pPr>
              <w:shd w:val="clear" w:color="auto" w:fill="FFFFFF"/>
              <w:ind w:right="72"/>
              <w:jc w:val="right"/>
              <w:rPr>
                <w:sz w:val="22"/>
                <w:szCs w:val="22"/>
              </w:rPr>
            </w:pPr>
          </w:p>
        </w:tc>
      </w:tr>
      <w:tr w:rsidR="00E70ADE" w:rsidRPr="0018125A" w:rsidTr="00795AB1">
        <w:trPr>
          <w:trHeight w:val="266"/>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p>
        </w:tc>
        <w:tc>
          <w:tcPr>
            <w:tcW w:w="5400" w:type="dxa"/>
            <w:tcBorders>
              <w:top w:val="nil"/>
              <w:left w:val="single" w:sz="6" w:space="0" w:color="auto"/>
              <w:bottom w:val="nil"/>
              <w:right w:val="single" w:sz="2" w:space="0" w:color="auto"/>
            </w:tcBorders>
            <w:shd w:val="clear" w:color="auto" w:fill="FFFFFF"/>
            <w:vAlign w:val="bottom"/>
          </w:tcPr>
          <w:p w:rsidR="00E70ADE" w:rsidRPr="0018125A" w:rsidRDefault="00E70ADE" w:rsidP="00A46463">
            <w:pPr>
              <w:shd w:val="clear" w:color="auto" w:fill="FFFFFF"/>
              <w:tabs>
                <w:tab w:val="left" w:leader="dot" w:pos="5270"/>
              </w:tabs>
              <w:jc w:val="center"/>
              <w:rPr>
                <w:sz w:val="22"/>
                <w:szCs w:val="22"/>
              </w:rPr>
            </w:pPr>
            <w:r w:rsidRPr="0018125A">
              <w:rPr>
                <w:i/>
                <w:iCs/>
                <w:sz w:val="22"/>
                <w:szCs w:val="22"/>
              </w:rPr>
              <w:t>General Division.</w:t>
            </w:r>
          </w:p>
        </w:tc>
        <w:tc>
          <w:tcPr>
            <w:tcW w:w="1419" w:type="dxa"/>
            <w:tcBorders>
              <w:top w:val="nil"/>
              <w:left w:val="single" w:sz="2" w:space="0" w:color="auto"/>
              <w:bottom w:val="nil"/>
              <w:right w:val="nil"/>
            </w:tcBorders>
            <w:shd w:val="clear" w:color="auto" w:fill="FFFFFF"/>
            <w:vAlign w:val="bottom"/>
          </w:tcPr>
          <w:p w:rsidR="00E70ADE" w:rsidRPr="0018125A" w:rsidRDefault="00E70ADE" w:rsidP="00795AB1">
            <w:pPr>
              <w:shd w:val="clear" w:color="auto" w:fill="FFFFFF"/>
              <w:ind w:right="72"/>
              <w:jc w:val="right"/>
              <w:rPr>
                <w:sz w:val="22"/>
                <w:szCs w:val="22"/>
              </w:rPr>
            </w:pPr>
          </w:p>
        </w:tc>
      </w:tr>
      <w:tr w:rsidR="00E70ADE" w:rsidRPr="0018125A" w:rsidTr="00EF0B7E">
        <w:trPr>
          <w:trHeight w:val="202"/>
          <w:jc w:val="center"/>
        </w:trPr>
        <w:tc>
          <w:tcPr>
            <w:tcW w:w="1210" w:type="dxa"/>
            <w:tcBorders>
              <w:top w:val="nil"/>
              <w:left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r w:rsidRPr="0018125A">
              <w:rPr>
                <w:sz w:val="22"/>
                <w:szCs w:val="22"/>
              </w:rPr>
              <w:t>5</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5400" w:type="dxa"/>
            <w:tcBorders>
              <w:top w:val="nil"/>
              <w:left w:val="single" w:sz="6" w:space="0" w:color="auto"/>
              <w:bottom w:val="nil"/>
              <w:right w:val="single" w:sz="2" w:space="0" w:color="auto"/>
            </w:tcBorders>
            <w:shd w:val="clear" w:color="auto" w:fill="FFFFFF"/>
            <w:vAlign w:val="bottom"/>
          </w:tcPr>
          <w:p w:rsidR="00E70ADE" w:rsidRPr="0018125A" w:rsidRDefault="00E70ADE" w:rsidP="00A46463">
            <w:pPr>
              <w:shd w:val="clear" w:color="auto" w:fill="FFFFFF"/>
              <w:tabs>
                <w:tab w:val="left" w:leader="dot" w:pos="5270"/>
              </w:tabs>
              <w:ind w:left="32"/>
              <w:rPr>
                <w:sz w:val="22"/>
                <w:szCs w:val="22"/>
              </w:rPr>
            </w:pPr>
            <w:r w:rsidRPr="0018125A">
              <w:rPr>
                <w:sz w:val="22"/>
                <w:szCs w:val="22"/>
              </w:rPr>
              <w:t>Instrument Fitters</w:t>
            </w:r>
            <w:r w:rsidR="00795AB1">
              <w:rPr>
                <w:sz w:val="22"/>
                <w:szCs w:val="22"/>
              </w:rPr>
              <w:tab/>
            </w:r>
          </w:p>
        </w:tc>
        <w:tc>
          <w:tcPr>
            <w:tcW w:w="1419" w:type="dxa"/>
            <w:tcBorders>
              <w:top w:val="nil"/>
              <w:left w:val="single" w:sz="2" w:space="0" w:color="auto"/>
              <w:bottom w:val="nil"/>
              <w:right w:val="nil"/>
            </w:tcBorders>
            <w:shd w:val="clear" w:color="auto" w:fill="FFFFFF"/>
            <w:vAlign w:val="bottom"/>
          </w:tcPr>
          <w:p w:rsidR="00E70ADE" w:rsidRPr="0018125A" w:rsidRDefault="00E70ADE" w:rsidP="00795AB1">
            <w:pPr>
              <w:shd w:val="clear" w:color="auto" w:fill="FFFFFF"/>
              <w:ind w:right="72"/>
              <w:jc w:val="right"/>
              <w:rPr>
                <w:sz w:val="22"/>
                <w:szCs w:val="22"/>
              </w:rPr>
            </w:pPr>
            <w:r w:rsidRPr="0018125A">
              <w:rPr>
                <w:sz w:val="22"/>
                <w:szCs w:val="22"/>
              </w:rPr>
              <w:t>302</w:t>
            </w:r>
          </w:p>
        </w:tc>
      </w:tr>
      <w:tr w:rsidR="00E70ADE" w:rsidRPr="0018125A" w:rsidTr="00EF0B7E">
        <w:trPr>
          <w:trHeight w:val="205"/>
          <w:jc w:val="center"/>
        </w:trPr>
        <w:tc>
          <w:tcPr>
            <w:tcW w:w="1210" w:type="dxa"/>
            <w:tcBorders>
              <w:top w:val="nil"/>
              <w:left w:val="nil"/>
              <w:bottom w:val="nil"/>
              <w:right w:val="single" w:sz="4" w:space="0" w:color="auto"/>
            </w:tcBorders>
            <w:shd w:val="clear" w:color="auto" w:fill="FFFFFF"/>
            <w:vAlign w:val="bottom"/>
          </w:tcPr>
          <w:p w:rsidR="00E70ADE" w:rsidRPr="0018125A" w:rsidRDefault="00E70ADE" w:rsidP="00795AB1">
            <w:pPr>
              <w:shd w:val="clear" w:color="auto" w:fill="FFFFFF"/>
              <w:ind w:right="72"/>
              <w:jc w:val="right"/>
              <w:rPr>
                <w:sz w:val="22"/>
                <w:szCs w:val="22"/>
              </w:rPr>
            </w:pPr>
            <w:r w:rsidRPr="0018125A">
              <w:rPr>
                <w:sz w:val="22"/>
                <w:szCs w:val="22"/>
              </w:rPr>
              <w:t>51</w:t>
            </w:r>
          </w:p>
        </w:tc>
        <w:tc>
          <w:tcPr>
            <w:tcW w:w="1080" w:type="dxa"/>
            <w:tcBorders>
              <w:top w:val="nil"/>
              <w:left w:val="single" w:sz="4"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5400" w:type="dxa"/>
            <w:tcBorders>
              <w:top w:val="nil"/>
              <w:left w:val="single" w:sz="6" w:space="0" w:color="auto"/>
              <w:bottom w:val="nil"/>
              <w:right w:val="single" w:sz="2" w:space="0" w:color="auto"/>
            </w:tcBorders>
            <w:shd w:val="clear" w:color="auto" w:fill="FFFFFF"/>
            <w:vAlign w:val="bottom"/>
          </w:tcPr>
          <w:p w:rsidR="00E70ADE" w:rsidRPr="0018125A" w:rsidRDefault="00E70ADE" w:rsidP="00A46463">
            <w:pPr>
              <w:shd w:val="clear" w:color="auto" w:fill="FFFFFF"/>
              <w:tabs>
                <w:tab w:val="left" w:leader="dot" w:pos="5270"/>
              </w:tabs>
              <w:ind w:left="32"/>
              <w:rPr>
                <w:sz w:val="22"/>
                <w:szCs w:val="22"/>
              </w:rPr>
            </w:pPr>
            <w:r w:rsidRPr="0018125A">
              <w:rPr>
                <w:sz w:val="22"/>
                <w:szCs w:val="22"/>
              </w:rPr>
              <w:t>Junior Instrument Fitters</w:t>
            </w:r>
            <w:r w:rsidR="00795AB1">
              <w:rPr>
                <w:sz w:val="22"/>
                <w:szCs w:val="22"/>
              </w:rPr>
              <w:tab/>
            </w:r>
          </w:p>
        </w:tc>
        <w:tc>
          <w:tcPr>
            <w:tcW w:w="1419" w:type="dxa"/>
            <w:tcBorders>
              <w:top w:val="nil"/>
              <w:left w:val="single" w:sz="2" w:space="0" w:color="auto"/>
              <w:bottom w:val="nil"/>
              <w:right w:val="nil"/>
            </w:tcBorders>
            <w:shd w:val="clear" w:color="auto" w:fill="FFFFFF"/>
            <w:vAlign w:val="bottom"/>
          </w:tcPr>
          <w:p w:rsidR="00E70ADE" w:rsidRPr="0018125A" w:rsidRDefault="00E70ADE" w:rsidP="00795AB1">
            <w:pPr>
              <w:shd w:val="clear" w:color="auto" w:fill="FFFFFF"/>
              <w:ind w:right="72"/>
              <w:jc w:val="right"/>
              <w:rPr>
                <w:sz w:val="22"/>
                <w:szCs w:val="22"/>
              </w:rPr>
            </w:pPr>
            <w:r w:rsidRPr="0018125A">
              <w:rPr>
                <w:sz w:val="22"/>
                <w:szCs w:val="22"/>
              </w:rPr>
              <w:t>1,390</w:t>
            </w:r>
          </w:p>
        </w:tc>
      </w:tr>
      <w:tr w:rsidR="00E70ADE" w:rsidRPr="0018125A" w:rsidTr="00EF0B7E">
        <w:trPr>
          <w:trHeight w:val="191"/>
          <w:jc w:val="center"/>
        </w:trPr>
        <w:tc>
          <w:tcPr>
            <w:tcW w:w="1210" w:type="dxa"/>
            <w:tcBorders>
              <w:top w:val="nil"/>
              <w:left w:val="nil"/>
              <w:bottom w:val="nil"/>
              <w:right w:val="single" w:sz="4" w:space="0" w:color="auto"/>
            </w:tcBorders>
            <w:shd w:val="clear" w:color="auto" w:fill="FFFFFF"/>
            <w:vAlign w:val="bottom"/>
          </w:tcPr>
          <w:p w:rsidR="00E70ADE" w:rsidRPr="0018125A" w:rsidRDefault="00E70ADE" w:rsidP="00795AB1">
            <w:pPr>
              <w:shd w:val="clear" w:color="auto" w:fill="FFFFFF"/>
              <w:ind w:right="72"/>
              <w:jc w:val="right"/>
              <w:rPr>
                <w:sz w:val="22"/>
                <w:szCs w:val="22"/>
              </w:rPr>
            </w:pPr>
            <w:r w:rsidRPr="0018125A">
              <w:rPr>
                <w:sz w:val="22"/>
                <w:szCs w:val="22"/>
              </w:rPr>
              <w:t>1</w:t>
            </w:r>
          </w:p>
        </w:tc>
        <w:tc>
          <w:tcPr>
            <w:tcW w:w="1080" w:type="dxa"/>
            <w:tcBorders>
              <w:top w:val="nil"/>
              <w:left w:val="single" w:sz="4"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ind w:left="32"/>
              <w:rPr>
                <w:sz w:val="22"/>
                <w:szCs w:val="22"/>
              </w:rPr>
            </w:pPr>
            <w:r w:rsidRPr="0018125A">
              <w:rPr>
                <w:sz w:val="22"/>
                <w:szCs w:val="22"/>
              </w:rPr>
              <w:t>Assistant (Senior)</w:t>
            </w:r>
            <w:r w:rsidR="00795AB1">
              <w:rPr>
                <w:sz w:val="22"/>
                <w:szCs w:val="22"/>
              </w:rPr>
              <w:tab/>
            </w:r>
          </w:p>
        </w:tc>
        <w:tc>
          <w:tcPr>
            <w:tcW w:w="1419" w:type="dxa"/>
            <w:tcBorders>
              <w:top w:val="nil"/>
              <w:left w:val="single" w:sz="6" w:space="0" w:color="auto"/>
              <w:bottom w:val="nil"/>
              <w:right w:val="nil"/>
            </w:tcBorders>
            <w:shd w:val="clear" w:color="auto" w:fill="FFFFFF"/>
            <w:vAlign w:val="bottom"/>
          </w:tcPr>
          <w:p w:rsidR="00E70ADE" w:rsidRPr="0018125A" w:rsidRDefault="00E70ADE" w:rsidP="00795AB1">
            <w:pPr>
              <w:shd w:val="clear" w:color="auto" w:fill="FFFFFF"/>
              <w:ind w:right="72"/>
              <w:jc w:val="right"/>
              <w:rPr>
                <w:sz w:val="22"/>
                <w:szCs w:val="22"/>
              </w:rPr>
            </w:pPr>
            <w:r w:rsidRPr="0018125A">
              <w:rPr>
                <w:sz w:val="22"/>
                <w:szCs w:val="22"/>
              </w:rPr>
              <w:t>30</w:t>
            </w:r>
          </w:p>
        </w:tc>
      </w:tr>
      <w:tr w:rsidR="00E70ADE" w:rsidRPr="0018125A" w:rsidTr="00795AB1">
        <w:trPr>
          <w:trHeight w:val="191"/>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r w:rsidRPr="0018125A">
              <w:rPr>
                <w:sz w:val="22"/>
                <w:szCs w:val="22"/>
              </w:rPr>
              <w:t>3</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ind w:left="32"/>
              <w:rPr>
                <w:sz w:val="22"/>
                <w:szCs w:val="22"/>
              </w:rPr>
            </w:pPr>
            <w:r w:rsidRPr="0018125A">
              <w:rPr>
                <w:sz w:val="22"/>
                <w:szCs w:val="22"/>
              </w:rPr>
              <w:t>Assistants</w:t>
            </w:r>
            <w:r w:rsidR="00795AB1">
              <w:rPr>
                <w:sz w:val="22"/>
                <w:szCs w:val="22"/>
              </w:rPr>
              <w:tab/>
            </w:r>
          </w:p>
        </w:tc>
        <w:tc>
          <w:tcPr>
            <w:tcW w:w="1419" w:type="dxa"/>
            <w:tcBorders>
              <w:top w:val="nil"/>
              <w:left w:val="single" w:sz="6" w:space="0" w:color="auto"/>
              <w:bottom w:val="nil"/>
              <w:right w:val="nil"/>
            </w:tcBorders>
            <w:shd w:val="clear" w:color="auto" w:fill="FFFFFF"/>
            <w:vAlign w:val="bottom"/>
          </w:tcPr>
          <w:p w:rsidR="00E70ADE" w:rsidRPr="0018125A" w:rsidRDefault="00E70ADE" w:rsidP="00795AB1">
            <w:pPr>
              <w:shd w:val="clear" w:color="auto" w:fill="FFFFFF"/>
              <w:ind w:right="72"/>
              <w:jc w:val="right"/>
              <w:rPr>
                <w:sz w:val="22"/>
                <w:szCs w:val="22"/>
              </w:rPr>
            </w:pPr>
            <w:r w:rsidRPr="0018125A">
              <w:rPr>
                <w:sz w:val="22"/>
                <w:szCs w:val="22"/>
              </w:rPr>
              <w:t>83</w:t>
            </w:r>
          </w:p>
        </w:tc>
      </w:tr>
      <w:tr w:rsidR="00EF0B7E" w:rsidRPr="0018125A" w:rsidTr="00EF0B7E">
        <w:trPr>
          <w:trHeight w:val="180"/>
          <w:jc w:val="center"/>
        </w:trPr>
        <w:tc>
          <w:tcPr>
            <w:tcW w:w="1210" w:type="dxa"/>
            <w:tcBorders>
              <w:top w:val="nil"/>
              <w:left w:val="nil"/>
              <w:right w:val="single" w:sz="6" w:space="0" w:color="auto"/>
            </w:tcBorders>
            <w:shd w:val="clear" w:color="auto" w:fill="FFFFFF"/>
            <w:vAlign w:val="bottom"/>
          </w:tcPr>
          <w:p w:rsidR="00EF0B7E" w:rsidRPr="0018125A" w:rsidRDefault="00EF0B7E" w:rsidP="00795AB1">
            <w:pPr>
              <w:shd w:val="clear" w:color="auto" w:fill="FFFFFF"/>
              <w:ind w:right="72"/>
              <w:jc w:val="right"/>
              <w:rPr>
                <w:sz w:val="22"/>
                <w:szCs w:val="22"/>
              </w:rPr>
            </w:pPr>
          </w:p>
        </w:tc>
        <w:tc>
          <w:tcPr>
            <w:tcW w:w="1080" w:type="dxa"/>
            <w:tcBorders>
              <w:top w:val="nil"/>
              <w:left w:val="single" w:sz="6" w:space="0" w:color="auto"/>
              <w:right w:val="single" w:sz="6" w:space="0" w:color="auto"/>
            </w:tcBorders>
            <w:shd w:val="clear" w:color="auto" w:fill="FFFFFF"/>
            <w:vAlign w:val="bottom"/>
          </w:tcPr>
          <w:p w:rsidR="00EF0B7E" w:rsidRPr="0018125A" w:rsidRDefault="00EF0B7E" w:rsidP="00795AB1">
            <w:pPr>
              <w:shd w:val="clear" w:color="auto" w:fill="FFFFFF"/>
              <w:ind w:right="72"/>
              <w:jc w:val="right"/>
              <w:rPr>
                <w:sz w:val="22"/>
                <w:szCs w:val="22"/>
              </w:rPr>
            </w:pPr>
          </w:p>
        </w:tc>
        <w:tc>
          <w:tcPr>
            <w:tcW w:w="5400" w:type="dxa"/>
            <w:tcBorders>
              <w:top w:val="nil"/>
              <w:left w:val="single" w:sz="6" w:space="0" w:color="auto"/>
              <w:right w:val="single" w:sz="6" w:space="0" w:color="auto"/>
            </w:tcBorders>
            <w:shd w:val="clear" w:color="auto" w:fill="FFFFFF"/>
            <w:vAlign w:val="bottom"/>
          </w:tcPr>
          <w:p w:rsidR="00EF0B7E" w:rsidRPr="0018125A" w:rsidRDefault="00EF0B7E" w:rsidP="00A46463">
            <w:pPr>
              <w:shd w:val="clear" w:color="auto" w:fill="FFFFFF"/>
              <w:tabs>
                <w:tab w:val="left" w:leader="dot" w:pos="5270"/>
              </w:tabs>
              <w:ind w:left="32"/>
              <w:rPr>
                <w:sz w:val="22"/>
                <w:szCs w:val="22"/>
              </w:rPr>
            </w:pPr>
            <w:r w:rsidRPr="0018125A">
              <w:rPr>
                <w:sz w:val="22"/>
                <w:szCs w:val="22"/>
              </w:rPr>
              <w:t>To provide for adjustment of Instrument Fitters’ Grades</w:t>
            </w:r>
            <w:r>
              <w:rPr>
                <w:sz w:val="22"/>
                <w:szCs w:val="22"/>
              </w:rPr>
              <w:tab/>
            </w:r>
          </w:p>
        </w:tc>
        <w:tc>
          <w:tcPr>
            <w:tcW w:w="1419" w:type="dxa"/>
            <w:tcBorders>
              <w:top w:val="nil"/>
              <w:left w:val="single" w:sz="6" w:space="0" w:color="auto"/>
              <w:right w:val="nil"/>
            </w:tcBorders>
            <w:shd w:val="clear" w:color="auto" w:fill="FFFFFF"/>
            <w:vAlign w:val="bottom"/>
          </w:tcPr>
          <w:p w:rsidR="00EF0B7E" w:rsidRPr="0018125A" w:rsidRDefault="00EF0B7E" w:rsidP="00795AB1">
            <w:pPr>
              <w:shd w:val="clear" w:color="auto" w:fill="FFFFFF"/>
              <w:ind w:right="72"/>
              <w:jc w:val="right"/>
              <w:rPr>
                <w:sz w:val="22"/>
                <w:szCs w:val="22"/>
              </w:rPr>
            </w:pPr>
            <w:r w:rsidRPr="0018125A">
              <w:rPr>
                <w:sz w:val="22"/>
                <w:szCs w:val="22"/>
              </w:rPr>
              <w:t>36</w:t>
            </w:r>
          </w:p>
        </w:tc>
      </w:tr>
      <w:tr w:rsidR="00E70ADE" w:rsidRPr="0018125A" w:rsidTr="00795AB1">
        <w:trPr>
          <w:trHeight w:val="425"/>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664661" w:rsidP="00A46463">
            <w:pPr>
              <w:shd w:val="clear" w:color="auto" w:fill="FFFFFF"/>
              <w:tabs>
                <w:tab w:val="left" w:leader="dot" w:pos="5270"/>
              </w:tabs>
              <w:jc w:val="center"/>
              <w:rPr>
                <w:sz w:val="22"/>
                <w:szCs w:val="22"/>
              </w:rPr>
            </w:pPr>
            <w:r>
              <w:rPr>
                <w:smallCaps/>
                <w:sz w:val="22"/>
                <w:szCs w:val="22"/>
              </w:rPr>
              <w:t>Electric Li</w:t>
            </w:r>
            <w:r w:rsidR="00E70ADE" w:rsidRPr="0018125A">
              <w:rPr>
                <w:smallCaps/>
                <w:sz w:val="22"/>
                <w:szCs w:val="22"/>
              </w:rPr>
              <w:t>ght Branch.</w:t>
            </w:r>
          </w:p>
        </w:tc>
        <w:tc>
          <w:tcPr>
            <w:tcW w:w="1419" w:type="dxa"/>
            <w:tcBorders>
              <w:top w:val="nil"/>
              <w:left w:val="single" w:sz="6" w:space="0" w:color="auto"/>
              <w:bottom w:val="nil"/>
              <w:right w:val="nil"/>
            </w:tcBorders>
            <w:shd w:val="clear" w:color="auto" w:fill="FFFFFF"/>
            <w:vAlign w:val="bottom"/>
          </w:tcPr>
          <w:p w:rsidR="00E70ADE" w:rsidRPr="0018125A" w:rsidRDefault="00E70ADE" w:rsidP="00795AB1">
            <w:pPr>
              <w:shd w:val="clear" w:color="auto" w:fill="FFFFFF"/>
              <w:ind w:right="72"/>
              <w:jc w:val="right"/>
              <w:rPr>
                <w:sz w:val="22"/>
                <w:szCs w:val="22"/>
              </w:rPr>
            </w:pPr>
          </w:p>
        </w:tc>
      </w:tr>
      <w:tr w:rsidR="00E70ADE" w:rsidRPr="0018125A" w:rsidTr="00795AB1">
        <w:trPr>
          <w:trHeight w:val="407"/>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ind w:left="32"/>
              <w:rPr>
                <w:sz w:val="22"/>
                <w:szCs w:val="22"/>
              </w:rPr>
            </w:pPr>
            <w:r w:rsidRPr="0018125A">
              <w:rPr>
                <w:sz w:val="22"/>
                <w:szCs w:val="22"/>
              </w:rPr>
              <w:t>Engine-drivers and Fitters</w:t>
            </w:r>
            <w:r w:rsidR="00795AB1">
              <w:rPr>
                <w:sz w:val="22"/>
                <w:szCs w:val="22"/>
              </w:rPr>
              <w:tab/>
            </w:r>
          </w:p>
        </w:tc>
        <w:tc>
          <w:tcPr>
            <w:tcW w:w="1419" w:type="dxa"/>
            <w:tcBorders>
              <w:top w:val="nil"/>
              <w:left w:val="single" w:sz="6" w:space="0" w:color="auto"/>
              <w:bottom w:val="nil"/>
              <w:right w:val="nil"/>
            </w:tcBorders>
            <w:shd w:val="clear" w:color="auto" w:fill="FFFFFF"/>
            <w:vAlign w:val="bottom"/>
          </w:tcPr>
          <w:p w:rsidR="00E70ADE" w:rsidRPr="0018125A" w:rsidRDefault="00E70ADE" w:rsidP="00795AB1">
            <w:pPr>
              <w:shd w:val="clear" w:color="auto" w:fill="FFFFFF"/>
              <w:ind w:right="72"/>
              <w:jc w:val="right"/>
              <w:rPr>
                <w:sz w:val="22"/>
                <w:szCs w:val="22"/>
              </w:rPr>
            </w:pPr>
            <w:r w:rsidRPr="0018125A">
              <w:rPr>
                <w:sz w:val="22"/>
                <w:szCs w:val="22"/>
              </w:rPr>
              <w:t>22</w:t>
            </w:r>
          </w:p>
        </w:tc>
      </w:tr>
      <w:tr w:rsidR="00E70ADE" w:rsidRPr="0018125A" w:rsidTr="00795AB1">
        <w:trPr>
          <w:trHeight w:val="371"/>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jc w:val="center"/>
              <w:rPr>
                <w:sz w:val="22"/>
                <w:szCs w:val="22"/>
              </w:rPr>
            </w:pPr>
            <w:r w:rsidRPr="0018125A">
              <w:rPr>
                <w:smallCaps/>
                <w:sz w:val="22"/>
                <w:szCs w:val="22"/>
              </w:rPr>
              <w:t>Line</w:t>
            </w:r>
            <w:r w:rsidR="00B204BA" w:rsidRPr="0018125A">
              <w:rPr>
                <w:smallCaps/>
                <w:sz w:val="22"/>
                <w:szCs w:val="22"/>
              </w:rPr>
              <w:t xml:space="preserve"> </w:t>
            </w:r>
            <w:r w:rsidRPr="0018125A">
              <w:rPr>
                <w:smallCaps/>
                <w:sz w:val="22"/>
                <w:szCs w:val="22"/>
              </w:rPr>
              <w:t>Constructors.</w:t>
            </w:r>
          </w:p>
        </w:tc>
        <w:tc>
          <w:tcPr>
            <w:tcW w:w="1419" w:type="dxa"/>
            <w:tcBorders>
              <w:top w:val="nil"/>
              <w:left w:val="single" w:sz="6" w:space="0" w:color="auto"/>
              <w:bottom w:val="nil"/>
              <w:right w:val="nil"/>
            </w:tcBorders>
            <w:shd w:val="clear" w:color="auto" w:fill="FFFFFF"/>
            <w:vAlign w:val="bottom"/>
          </w:tcPr>
          <w:p w:rsidR="00E70ADE" w:rsidRPr="0018125A" w:rsidRDefault="00E70ADE" w:rsidP="00795AB1">
            <w:pPr>
              <w:shd w:val="clear" w:color="auto" w:fill="FFFFFF"/>
              <w:ind w:right="72"/>
              <w:jc w:val="right"/>
              <w:rPr>
                <w:sz w:val="22"/>
                <w:szCs w:val="22"/>
              </w:rPr>
            </w:pPr>
          </w:p>
        </w:tc>
      </w:tr>
      <w:tr w:rsidR="00E70ADE" w:rsidRPr="0018125A" w:rsidTr="00EF0B7E">
        <w:trPr>
          <w:trHeight w:val="432"/>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jc w:val="center"/>
              <w:rPr>
                <w:sz w:val="22"/>
                <w:szCs w:val="22"/>
              </w:rPr>
            </w:pPr>
            <w:r w:rsidRPr="0018125A">
              <w:rPr>
                <w:i/>
                <w:iCs/>
                <w:sz w:val="22"/>
                <w:szCs w:val="22"/>
              </w:rPr>
              <w:t>Clerical</w:t>
            </w:r>
            <w:r w:rsidR="00B204BA" w:rsidRPr="0018125A">
              <w:rPr>
                <w:i/>
                <w:iCs/>
                <w:sz w:val="22"/>
                <w:szCs w:val="22"/>
              </w:rPr>
              <w:t xml:space="preserve"> </w:t>
            </w:r>
            <w:r w:rsidRPr="0018125A">
              <w:rPr>
                <w:i/>
                <w:iCs/>
                <w:sz w:val="22"/>
                <w:szCs w:val="22"/>
              </w:rPr>
              <w:t>Division.</w:t>
            </w:r>
          </w:p>
        </w:tc>
        <w:tc>
          <w:tcPr>
            <w:tcW w:w="1419" w:type="dxa"/>
            <w:tcBorders>
              <w:top w:val="nil"/>
              <w:left w:val="single" w:sz="6" w:space="0" w:color="auto"/>
              <w:bottom w:val="nil"/>
              <w:right w:val="nil"/>
            </w:tcBorders>
            <w:shd w:val="clear" w:color="auto" w:fill="FFFFFF"/>
            <w:vAlign w:val="bottom"/>
          </w:tcPr>
          <w:p w:rsidR="00E70ADE" w:rsidRPr="0018125A" w:rsidRDefault="00E70ADE" w:rsidP="00795AB1">
            <w:pPr>
              <w:shd w:val="clear" w:color="auto" w:fill="FFFFFF"/>
              <w:ind w:right="72"/>
              <w:jc w:val="right"/>
              <w:rPr>
                <w:sz w:val="22"/>
                <w:szCs w:val="22"/>
              </w:rPr>
            </w:pPr>
          </w:p>
        </w:tc>
      </w:tr>
      <w:tr w:rsidR="00E70ADE" w:rsidRPr="0018125A" w:rsidTr="00EF0B7E">
        <w:trPr>
          <w:trHeight w:val="80"/>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r w:rsidRPr="0018125A">
              <w:rPr>
                <w:sz w:val="22"/>
                <w:szCs w:val="22"/>
              </w:rPr>
              <w:t>1</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r w:rsidRPr="0018125A">
              <w:rPr>
                <w:sz w:val="22"/>
                <w:szCs w:val="22"/>
              </w:rPr>
              <w:t>5</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ind w:left="32"/>
              <w:rPr>
                <w:sz w:val="22"/>
                <w:szCs w:val="22"/>
              </w:rPr>
            </w:pPr>
            <w:r w:rsidRPr="0018125A">
              <w:rPr>
                <w:sz w:val="22"/>
                <w:szCs w:val="22"/>
              </w:rPr>
              <w:t>Clerk</w:t>
            </w:r>
            <w:r w:rsidR="00795AB1">
              <w:rPr>
                <w:sz w:val="22"/>
                <w:szCs w:val="22"/>
              </w:rPr>
              <w:tab/>
            </w:r>
          </w:p>
        </w:tc>
        <w:tc>
          <w:tcPr>
            <w:tcW w:w="1419" w:type="dxa"/>
            <w:tcBorders>
              <w:top w:val="nil"/>
              <w:left w:val="single" w:sz="6" w:space="0" w:color="auto"/>
              <w:bottom w:val="nil"/>
              <w:right w:val="nil"/>
            </w:tcBorders>
            <w:shd w:val="clear" w:color="auto" w:fill="FFFFFF"/>
            <w:vAlign w:val="bottom"/>
          </w:tcPr>
          <w:p w:rsidR="00E70ADE" w:rsidRPr="0018125A" w:rsidRDefault="00E70ADE" w:rsidP="00795AB1">
            <w:pPr>
              <w:shd w:val="clear" w:color="auto" w:fill="FFFFFF"/>
              <w:ind w:right="72"/>
              <w:jc w:val="right"/>
              <w:rPr>
                <w:sz w:val="22"/>
                <w:szCs w:val="22"/>
              </w:rPr>
            </w:pPr>
            <w:r w:rsidRPr="0018125A">
              <w:rPr>
                <w:sz w:val="22"/>
                <w:szCs w:val="22"/>
              </w:rPr>
              <w:t>10</w:t>
            </w:r>
          </w:p>
        </w:tc>
      </w:tr>
      <w:tr w:rsidR="00E70ADE" w:rsidRPr="0018125A" w:rsidTr="00795AB1">
        <w:trPr>
          <w:trHeight w:val="313"/>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jc w:val="center"/>
              <w:rPr>
                <w:sz w:val="22"/>
                <w:szCs w:val="22"/>
              </w:rPr>
            </w:pPr>
            <w:r w:rsidRPr="0018125A">
              <w:rPr>
                <w:i/>
                <w:iCs/>
                <w:sz w:val="22"/>
                <w:szCs w:val="22"/>
              </w:rPr>
              <w:t>General Division.</w:t>
            </w:r>
          </w:p>
        </w:tc>
        <w:tc>
          <w:tcPr>
            <w:tcW w:w="1419" w:type="dxa"/>
            <w:tcBorders>
              <w:top w:val="nil"/>
              <w:left w:val="single" w:sz="6" w:space="0" w:color="auto"/>
              <w:bottom w:val="nil"/>
              <w:right w:val="nil"/>
            </w:tcBorders>
            <w:shd w:val="clear" w:color="auto" w:fill="FFFFFF"/>
            <w:vAlign w:val="bottom"/>
          </w:tcPr>
          <w:p w:rsidR="00E70ADE" w:rsidRPr="0018125A" w:rsidRDefault="00E70ADE" w:rsidP="00795AB1">
            <w:pPr>
              <w:shd w:val="clear" w:color="auto" w:fill="FFFFFF"/>
              <w:ind w:right="72"/>
              <w:jc w:val="right"/>
              <w:rPr>
                <w:sz w:val="22"/>
                <w:szCs w:val="22"/>
              </w:rPr>
            </w:pPr>
          </w:p>
        </w:tc>
      </w:tr>
      <w:tr w:rsidR="00E70ADE" w:rsidRPr="0018125A" w:rsidTr="00795AB1">
        <w:trPr>
          <w:trHeight w:val="191"/>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r w:rsidRPr="0018125A">
              <w:rPr>
                <w:sz w:val="22"/>
                <w:szCs w:val="22"/>
              </w:rPr>
              <w:t>3</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5270"/>
              </w:tabs>
              <w:ind w:left="32"/>
              <w:rPr>
                <w:sz w:val="22"/>
                <w:szCs w:val="22"/>
              </w:rPr>
            </w:pPr>
            <w:r w:rsidRPr="0018125A">
              <w:rPr>
                <w:sz w:val="22"/>
                <w:szCs w:val="22"/>
              </w:rPr>
              <w:t>Line Foremen</w:t>
            </w:r>
            <w:r w:rsidR="00795AB1">
              <w:rPr>
                <w:sz w:val="22"/>
                <w:szCs w:val="22"/>
              </w:rPr>
              <w:tab/>
            </w:r>
          </w:p>
        </w:tc>
        <w:tc>
          <w:tcPr>
            <w:tcW w:w="1419" w:type="dxa"/>
            <w:tcBorders>
              <w:top w:val="nil"/>
              <w:left w:val="single" w:sz="6" w:space="0" w:color="auto"/>
              <w:bottom w:val="nil"/>
              <w:right w:val="nil"/>
            </w:tcBorders>
            <w:shd w:val="clear" w:color="auto" w:fill="FFFFFF"/>
            <w:vAlign w:val="bottom"/>
          </w:tcPr>
          <w:p w:rsidR="00E70ADE" w:rsidRPr="0018125A" w:rsidRDefault="00E70ADE" w:rsidP="00795AB1">
            <w:pPr>
              <w:shd w:val="clear" w:color="auto" w:fill="FFFFFF"/>
              <w:ind w:right="72"/>
              <w:jc w:val="right"/>
              <w:rPr>
                <w:sz w:val="22"/>
                <w:szCs w:val="22"/>
              </w:rPr>
            </w:pPr>
            <w:r w:rsidRPr="0018125A">
              <w:rPr>
                <w:sz w:val="22"/>
                <w:szCs w:val="22"/>
              </w:rPr>
              <w:t>122</w:t>
            </w:r>
          </w:p>
        </w:tc>
      </w:tr>
      <w:tr w:rsidR="00E70ADE" w:rsidRPr="0018125A" w:rsidTr="00795AB1">
        <w:trPr>
          <w:trHeight w:val="191"/>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r w:rsidRPr="0018125A">
              <w:rPr>
                <w:sz w:val="22"/>
                <w:szCs w:val="22"/>
              </w:rPr>
              <w:t>21</w:t>
            </w:r>
          </w:p>
        </w:tc>
        <w:tc>
          <w:tcPr>
            <w:tcW w:w="1080" w:type="dxa"/>
            <w:tcBorders>
              <w:top w:val="nil"/>
              <w:left w:val="single" w:sz="6" w:space="0" w:color="auto"/>
              <w:bottom w:val="nil"/>
              <w:right w:val="single" w:sz="6" w:space="0" w:color="auto"/>
            </w:tcBorders>
            <w:shd w:val="clear" w:color="auto" w:fill="FFFFFF"/>
            <w:vAlign w:val="bottom"/>
          </w:tcPr>
          <w:p w:rsidR="00E70ADE" w:rsidRPr="009574C2" w:rsidRDefault="009574C2" w:rsidP="00795AB1">
            <w:pPr>
              <w:shd w:val="clear" w:color="auto" w:fill="FFFFFF"/>
              <w:ind w:right="72"/>
              <w:jc w:val="right"/>
              <w:rPr>
                <w:sz w:val="22"/>
                <w:szCs w:val="22"/>
              </w:rPr>
            </w:pPr>
            <w:r w:rsidRPr="009574C2">
              <w:rPr>
                <w:bCs/>
                <w:sz w:val="22"/>
                <w:szCs w:val="22"/>
              </w:rPr>
              <w:t>I</w:t>
            </w:r>
            <w:r w:rsidR="00E70ADE" w:rsidRPr="009574C2">
              <w:rPr>
                <w:bCs/>
                <w:sz w:val="22"/>
                <w:szCs w:val="22"/>
              </w:rPr>
              <w:t>.</w:t>
            </w:r>
          </w:p>
        </w:tc>
        <w:tc>
          <w:tcPr>
            <w:tcW w:w="5400" w:type="dxa"/>
            <w:tcBorders>
              <w:top w:val="nil"/>
              <w:left w:val="single" w:sz="6" w:space="0" w:color="auto"/>
              <w:right w:val="single" w:sz="6" w:space="0" w:color="auto"/>
            </w:tcBorders>
            <w:shd w:val="clear" w:color="auto" w:fill="FFFFFF"/>
            <w:vAlign w:val="bottom"/>
          </w:tcPr>
          <w:p w:rsidR="00E70ADE" w:rsidRPr="0018125A" w:rsidRDefault="00E70ADE" w:rsidP="00A46463">
            <w:pPr>
              <w:shd w:val="clear" w:color="auto" w:fill="FFFFFF"/>
              <w:tabs>
                <w:tab w:val="left" w:leader="dot" w:pos="5270"/>
              </w:tabs>
              <w:ind w:left="32"/>
              <w:rPr>
                <w:sz w:val="22"/>
                <w:szCs w:val="22"/>
              </w:rPr>
            </w:pPr>
            <w:r w:rsidRPr="0018125A">
              <w:rPr>
                <w:sz w:val="22"/>
                <w:szCs w:val="22"/>
              </w:rPr>
              <w:t>Linemen</w:t>
            </w:r>
            <w:r w:rsidR="00795AB1">
              <w:rPr>
                <w:sz w:val="22"/>
                <w:szCs w:val="22"/>
              </w:rPr>
              <w:tab/>
            </w:r>
          </w:p>
        </w:tc>
        <w:tc>
          <w:tcPr>
            <w:tcW w:w="1419" w:type="dxa"/>
            <w:tcBorders>
              <w:top w:val="nil"/>
              <w:left w:val="single" w:sz="6" w:space="0" w:color="auto"/>
              <w:bottom w:val="nil"/>
              <w:right w:val="nil"/>
            </w:tcBorders>
            <w:shd w:val="clear" w:color="auto" w:fill="FFFFFF"/>
            <w:vAlign w:val="bottom"/>
          </w:tcPr>
          <w:p w:rsidR="00E70ADE" w:rsidRPr="0018125A" w:rsidRDefault="00E70ADE" w:rsidP="00795AB1">
            <w:pPr>
              <w:shd w:val="clear" w:color="auto" w:fill="FFFFFF"/>
              <w:ind w:right="72"/>
              <w:jc w:val="right"/>
              <w:rPr>
                <w:sz w:val="22"/>
                <w:szCs w:val="22"/>
              </w:rPr>
            </w:pPr>
            <w:r w:rsidRPr="0018125A">
              <w:rPr>
                <w:sz w:val="22"/>
                <w:szCs w:val="22"/>
              </w:rPr>
              <w:t>1,112</w:t>
            </w:r>
          </w:p>
        </w:tc>
      </w:tr>
      <w:tr w:rsidR="00E70ADE" w:rsidRPr="0018125A" w:rsidTr="00795AB1">
        <w:trPr>
          <w:trHeight w:val="292"/>
          <w:jc w:val="center"/>
        </w:trPr>
        <w:tc>
          <w:tcPr>
            <w:tcW w:w="1210" w:type="dxa"/>
            <w:tcBorders>
              <w:top w:val="nil"/>
              <w:left w:val="nil"/>
              <w:bottom w:val="single" w:sz="6" w:space="0" w:color="auto"/>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p>
        </w:tc>
        <w:tc>
          <w:tcPr>
            <w:tcW w:w="1080" w:type="dxa"/>
            <w:tcBorders>
              <w:top w:val="nil"/>
              <w:left w:val="single" w:sz="6" w:space="0" w:color="auto"/>
              <w:bottom w:val="single" w:sz="6" w:space="0" w:color="auto"/>
              <w:right w:val="single" w:sz="2" w:space="0" w:color="auto"/>
            </w:tcBorders>
            <w:shd w:val="clear" w:color="auto" w:fill="FFFFFF"/>
            <w:vAlign w:val="bottom"/>
          </w:tcPr>
          <w:p w:rsidR="00E70ADE" w:rsidRPr="0018125A" w:rsidRDefault="00E70ADE" w:rsidP="00795AB1">
            <w:pPr>
              <w:shd w:val="clear" w:color="auto" w:fill="FFFFFF"/>
              <w:ind w:right="72"/>
              <w:jc w:val="right"/>
              <w:rPr>
                <w:sz w:val="22"/>
                <w:szCs w:val="22"/>
              </w:rPr>
            </w:pPr>
          </w:p>
        </w:tc>
        <w:tc>
          <w:tcPr>
            <w:tcW w:w="5400" w:type="dxa"/>
            <w:tcBorders>
              <w:top w:val="nil"/>
              <w:left w:val="single" w:sz="2" w:space="0" w:color="auto"/>
              <w:bottom w:val="nil"/>
              <w:right w:val="single" w:sz="6" w:space="0" w:color="auto"/>
            </w:tcBorders>
            <w:shd w:val="clear" w:color="auto" w:fill="FFFFFF"/>
            <w:vAlign w:val="bottom"/>
          </w:tcPr>
          <w:p w:rsidR="00E70ADE" w:rsidRPr="0018125A" w:rsidRDefault="00E70ADE" w:rsidP="00A46463">
            <w:pPr>
              <w:shd w:val="clear" w:color="auto" w:fill="FFFFFF"/>
              <w:tabs>
                <w:tab w:val="left" w:leader="dot" w:pos="4608"/>
              </w:tabs>
              <w:ind w:left="32"/>
              <w:rPr>
                <w:sz w:val="22"/>
                <w:szCs w:val="22"/>
              </w:rPr>
            </w:pPr>
            <w:r w:rsidRPr="0018125A">
              <w:rPr>
                <w:sz w:val="22"/>
                <w:szCs w:val="22"/>
              </w:rPr>
              <w:t>To provide for adjustment in grades of Linemen</w:t>
            </w:r>
          </w:p>
        </w:tc>
        <w:tc>
          <w:tcPr>
            <w:tcW w:w="1419" w:type="dxa"/>
            <w:tcBorders>
              <w:top w:val="nil"/>
              <w:left w:val="single" w:sz="6" w:space="0" w:color="auto"/>
              <w:bottom w:val="single" w:sz="6" w:space="0" w:color="auto"/>
              <w:right w:val="nil"/>
            </w:tcBorders>
            <w:shd w:val="clear" w:color="auto" w:fill="FFFFFF"/>
            <w:vAlign w:val="bottom"/>
          </w:tcPr>
          <w:p w:rsidR="00E70ADE" w:rsidRPr="0018125A" w:rsidRDefault="00E70ADE" w:rsidP="00795AB1">
            <w:pPr>
              <w:shd w:val="clear" w:color="auto" w:fill="FFFFFF"/>
              <w:ind w:right="72"/>
              <w:jc w:val="right"/>
              <w:rPr>
                <w:sz w:val="22"/>
                <w:szCs w:val="22"/>
              </w:rPr>
            </w:pPr>
            <w:r w:rsidRPr="0018125A">
              <w:rPr>
                <w:sz w:val="22"/>
                <w:szCs w:val="22"/>
              </w:rPr>
              <w:t>12</w:t>
            </w:r>
          </w:p>
        </w:tc>
      </w:tr>
      <w:tr w:rsidR="00E70ADE" w:rsidRPr="0018125A" w:rsidTr="00795AB1">
        <w:trPr>
          <w:trHeight w:val="522"/>
          <w:jc w:val="center"/>
        </w:trPr>
        <w:tc>
          <w:tcPr>
            <w:tcW w:w="1210" w:type="dxa"/>
            <w:tcBorders>
              <w:top w:val="single" w:sz="6" w:space="0" w:color="auto"/>
              <w:left w:val="nil"/>
              <w:bottom w:val="nil"/>
              <w:right w:val="single" w:sz="6" w:space="0" w:color="auto"/>
            </w:tcBorders>
            <w:shd w:val="clear" w:color="auto" w:fill="FFFFFF"/>
            <w:vAlign w:val="bottom"/>
          </w:tcPr>
          <w:p w:rsidR="00E70ADE" w:rsidRPr="0018125A" w:rsidRDefault="00E70ADE" w:rsidP="00795AB1">
            <w:pPr>
              <w:shd w:val="clear" w:color="auto" w:fill="FFFFFF"/>
              <w:ind w:right="72"/>
              <w:jc w:val="right"/>
              <w:rPr>
                <w:sz w:val="22"/>
                <w:szCs w:val="22"/>
              </w:rPr>
            </w:pPr>
            <w:r w:rsidRPr="002445FA">
              <w:rPr>
                <w:bCs/>
                <w:sz w:val="22"/>
                <w:szCs w:val="22"/>
              </w:rPr>
              <w:t>229</w:t>
            </w:r>
          </w:p>
        </w:tc>
        <w:tc>
          <w:tcPr>
            <w:tcW w:w="1080" w:type="dxa"/>
            <w:tcBorders>
              <w:top w:val="single" w:sz="6" w:space="0" w:color="auto"/>
              <w:left w:val="single" w:sz="6" w:space="0" w:color="auto"/>
              <w:bottom w:val="nil"/>
              <w:right w:val="single" w:sz="2" w:space="0" w:color="auto"/>
            </w:tcBorders>
            <w:shd w:val="clear" w:color="auto" w:fill="FFFFFF"/>
            <w:vAlign w:val="bottom"/>
          </w:tcPr>
          <w:p w:rsidR="00E70ADE" w:rsidRPr="0018125A" w:rsidRDefault="00E70ADE" w:rsidP="00795AB1">
            <w:pPr>
              <w:shd w:val="clear" w:color="auto" w:fill="FFFFFF"/>
              <w:ind w:right="72"/>
              <w:jc w:val="right"/>
              <w:rPr>
                <w:sz w:val="22"/>
                <w:szCs w:val="22"/>
              </w:rPr>
            </w:pPr>
          </w:p>
        </w:tc>
        <w:tc>
          <w:tcPr>
            <w:tcW w:w="5400" w:type="dxa"/>
            <w:tcBorders>
              <w:top w:val="nil"/>
              <w:left w:val="single" w:sz="2" w:space="0" w:color="auto"/>
              <w:bottom w:val="nil"/>
              <w:right w:val="single" w:sz="6" w:space="0" w:color="auto"/>
            </w:tcBorders>
            <w:shd w:val="clear" w:color="auto" w:fill="FFFFFF"/>
            <w:vAlign w:val="bottom"/>
          </w:tcPr>
          <w:p w:rsidR="00E70ADE" w:rsidRPr="0018125A" w:rsidRDefault="00E70ADE" w:rsidP="00EF0B7E">
            <w:pPr>
              <w:shd w:val="clear" w:color="auto" w:fill="FFFFFF"/>
              <w:tabs>
                <w:tab w:val="left" w:leader="dot" w:pos="5270"/>
              </w:tabs>
              <w:ind w:left="1872"/>
              <w:rPr>
                <w:sz w:val="22"/>
                <w:szCs w:val="22"/>
              </w:rPr>
            </w:pPr>
            <w:r w:rsidRPr="0018125A">
              <w:rPr>
                <w:sz w:val="22"/>
                <w:szCs w:val="22"/>
              </w:rPr>
              <w:t>Carried forward</w:t>
            </w:r>
            <w:r w:rsidR="00EF0B7E">
              <w:rPr>
                <w:sz w:val="22"/>
                <w:szCs w:val="22"/>
              </w:rPr>
              <w:tab/>
            </w:r>
          </w:p>
        </w:tc>
        <w:tc>
          <w:tcPr>
            <w:tcW w:w="1419" w:type="dxa"/>
            <w:tcBorders>
              <w:top w:val="single" w:sz="6" w:space="0" w:color="auto"/>
              <w:left w:val="single" w:sz="6" w:space="0" w:color="auto"/>
              <w:bottom w:val="nil"/>
              <w:right w:val="nil"/>
            </w:tcBorders>
            <w:shd w:val="clear" w:color="auto" w:fill="FFFFFF"/>
            <w:vAlign w:val="bottom"/>
          </w:tcPr>
          <w:p w:rsidR="00E70ADE" w:rsidRPr="0018125A" w:rsidRDefault="00E70ADE" w:rsidP="00795AB1">
            <w:pPr>
              <w:shd w:val="clear" w:color="auto" w:fill="FFFFFF"/>
              <w:ind w:right="72"/>
              <w:jc w:val="right"/>
              <w:rPr>
                <w:sz w:val="22"/>
                <w:szCs w:val="22"/>
              </w:rPr>
            </w:pPr>
            <w:r w:rsidRPr="0018125A">
              <w:rPr>
                <w:sz w:val="22"/>
                <w:szCs w:val="22"/>
              </w:rPr>
              <w:t>8,069</w:t>
            </w:r>
          </w:p>
        </w:tc>
      </w:tr>
    </w:tbl>
    <w:p w:rsidR="00E70ADE" w:rsidRPr="0018125A" w:rsidRDefault="00B204BA" w:rsidP="005544B9">
      <w:pPr>
        <w:shd w:val="clear" w:color="auto" w:fill="FFFFFF"/>
        <w:rPr>
          <w:sz w:val="22"/>
          <w:szCs w:val="22"/>
        </w:rPr>
      </w:pPr>
      <w:r w:rsidRPr="0018125A">
        <w:rPr>
          <w:sz w:val="22"/>
          <w:szCs w:val="22"/>
        </w:rPr>
        <w:br w:type="page"/>
      </w:r>
    </w:p>
    <w:tbl>
      <w:tblPr>
        <w:tblW w:w="5000" w:type="pct"/>
        <w:jc w:val="center"/>
        <w:tblLayout w:type="fixed"/>
        <w:tblCellMar>
          <w:left w:w="40" w:type="dxa"/>
          <w:right w:w="40" w:type="dxa"/>
        </w:tblCellMar>
        <w:tblLook w:val="0000" w:firstRow="0" w:lastRow="0" w:firstColumn="0" w:lastColumn="0" w:noHBand="0" w:noVBand="0"/>
      </w:tblPr>
      <w:tblGrid>
        <w:gridCol w:w="1210"/>
        <w:gridCol w:w="1080"/>
        <w:gridCol w:w="5400"/>
        <w:gridCol w:w="1419"/>
      </w:tblGrid>
      <w:tr w:rsidR="0032344E" w:rsidRPr="0018125A" w:rsidTr="0032344E">
        <w:trPr>
          <w:trHeight w:val="749"/>
          <w:jc w:val="center"/>
        </w:trPr>
        <w:tc>
          <w:tcPr>
            <w:tcW w:w="9109" w:type="dxa"/>
            <w:gridSpan w:val="4"/>
            <w:tcBorders>
              <w:top w:val="single" w:sz="6" w:space="0" w:color="auto"/>
              <w:left w:val="nil"/>
              <w:bottom w:val="single" w:sz="6" w:space="0" w:color="auto"/>
            </w:tcBorders>
            <w:shd w:val="clear" w:color="auto" w:fill="FFFFFF"/>
            <w:vAlign w:val="center"/>
          </w:tcPr>
          <w:p w:rsidR="0032344E" w:rsidRPr="0018125A" w:rsidRDefault="0032344E" w:rsidP="00CB236D">
            <w:pPr>
              <w:shd w:val="clear" w:color="auto" w:fill="FFFFFF"/>
              <w:ind w:right="72"/>
              <w:jc w:val="center"/>
              <w:rPr>
                <w:sz w:val="22"/>
                <w:szCs w:val="22"/>
              </w:rPr>
            </w:pPr>
            <w:r w:rsidRPr="0032344E">
              <w:rPr>
                <w:sz w:val="24"/>
                <w:szCs w:val="22"/>
                <w:lang w:val="it-IT"/>
              </w:rPr>
              <w:lastRenderedPageBreak/>
              <w:t>VIII.</w:t>
            </w:r>
            <w:r w:rsidRPr="0032344E">
              <w:rPr>
                <w:sz w:val="24"/>
                <w:szCs w:val="22"/>
              </w:rPr>
              <w:t>—</w:t>
            </w:r>
            <w:r w:rsidRPr="0032344E">
              <w:rPr>
                <w:smallCaps/>
                <w:sz w:val="24"/>
                <w:szCs w:val="22"/>
              </w:rPr>
              <w:t>The Postmaster-General’s Department</w:t>
            </w:r>
            <w:r w:rsidRPr="0032344E">
              <w:rPr>
                <w:sz w:val="24"/>
                <w:szCs w:val="22"/>
              </w:rPr>
              <w:t>—</w:t>
            </w:r>
            <w:r w:rsidRPr="0032344E">
              <w:rPr>
                <w:i/>
                <w:iCs/>
                <w:sz w:val="24"/>
                <w:szCs w:val="22"/>
              </w:rPr>
              <w:t>continued.</w:t>
            </w:r>
          </w:p>
        </w:tc>
      </w:tr>
      <w:tr w:rsidR="00E70ADE" w:rsidRPr="0018125A" w:rsidTr="00CB236D">
        <w:trPr>
          <w:trHeight w:val="547"/>
          <w:jc w:val="center"/>
        </w:trPr>
        <w:tc>
          <w:tcPr>
            <w:tcW w:w="1210" w:type="dxa"/>
            <w:tcBorders>
              <w:top w:val="single" w:sz="6" w:space="0" w:color="auto"/>
              <w:left w:val="nil"/>
              <w:bottom w:val="single" w:sz="6" w:space="0" w:color="auto"/>
              <w:right w:val="single" w:sz="6" w:space="0" w:color="auto"/>
            </w:tcBorders>
            <w:shd w:val="clear" w:color="auto" w:fill="FFFFFF"/>
            <w:vAlign w:val="center"/>
          </w:tcPr>
          <w:p w:rsidR="00E70ADE" w:rsidRPr="00D90B0B" w:rsidRDefault="00E70ADE" w:rsidP="00CB236D">
            <w:pPr>
              <w:shd w:val="clear" w:color="auto" w:fill="FFFFFF"/>
              <w:ind w:right="72"/>
              <w:jc w:val="center"/>
              <w:rPr>
                <w:sz w:val="18"/>
                <w:szCs w:val="18"/>
              </w:rPr>
            </w:pPr>
            <w:r w:rsidRPr="00D90B0B">
              <w:rPr>
                <w:sz w:val="18"/>
                <w:szCs w:val="18"/>
              </w:rPr>
              <w:t>Number of Persons.</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70ADE" w:rsidRPr="00D90B0B" w:rsidRDefault="00E70ADE" w:rsidP="00CB236D">
            <w:pPr>
              <w:shd w:val="clear" w:color="auto" w:fill="FFFFFF"/>
              <w:ind w:right="72"/>
              <w:jc w:val="center"/>
              <w:rPr>
                <w:sz w:val="18"/>
                <w:szCs w:val="18"/>
              </w:rPr>
            </w:pPr>
            <w:r w:rsidRPr="00D90B0B">
              <w:rPr>
                <w:sz w:val="18"/>
                <w:szCs w:val="18"/>
              </w:rPr>
              <w:t>Class or Grade.</w:t>
            </w:r>
          </w:p>
        </w:tc>
        <w:tc>
          <w:tcPr>
            <w:tcW w:w="5400" w:type="dxa"/>
            <w:tcBorders>
              <w:top w:val="single" w:sz="6" w:space="0" w:color="auto"/>
              <w:left w:val="single" w:sz="6" w:space="0" w:color="auto"/>
              <w:bottom w:val="nil"/>
              <w:right w:val="single" w:sz="6" w:space="0" w:color="auto"/>
            </w:tcBorders>
            <w:shd w:val="clear" w:color="auto" w:fill="FFFFFF"/>
            <w:vAlign w:val="bottom"/>
          </w:tcPr>
          <w:p w:rsidR="00E70ADE" w:rsidRPr="0018125A" w:rsidRDefault="00E70ADE" w:rsidP="00167DAF">
            <w:pPr>
              <w:shd w:val="clear" w:color="auto" w:fill="FFFFFF"/>
              <w:tabs>
                <w:tab w:val="left" w:leader="dot" w:pos="4608"/>
              </w:tabs>
              <w:ind w:left="288"/>
              <w:rPr>
                <w:sz w:val="22"/>
                <w:szCs w:val="22"/>
              </w:rPr>
            </w:pPr>
            <w:r w:rsidRPr="0018125A">
              <w:rPr>
                <w:smallCaps/>
                <w:sz w:val="22"/>
                <w:szCs w:val="22"/>
              </w:rPr>
              <w:t xml:space="preserve">Division No. </w:t>
            </w:r>
            <w:r w:rsidRPr="0035751E">
              <w:rPr>
                <w:bCs/>
                <w:sz w:val="22"/>
                <w:szCs w:val="22"/>
              </w:rPr>
              <w:t>190</w:t>
            </w:r>
            <w:r w:rsidRPr="00F5691F">
              <w:rPr>
                <w:bCs/>
                <w:sz w:val="22"/>
                <w:szCs w:val="22"/>
              </w:rPr>
              <w:t>.</w:t>
            </w:r>
          </w:p>
        </w:tc>
        <w:tc>
          <w:tcPr>
            <w:tcW w:w="1419" w:type="dxa"/>
            <w:tcBorders>
              <w:top w:val="single" w:sz="6" w:space="0" w:color="auto"/>
              <w:left w:val="single" w:sz="6" w:space="0" w:color="auto"/>
              <w:bottom w:val="single" w:sz="6" w:space="0" w:color="auto"/>
              <w:right w:val="nil"/>
            </w:tcBorders>
            <w:shd w:val="clear" w:color="auto" w:fill="FFFFFF"/>
            <w:vAlign w:val="center"/>
          </w:tcPr>
          <w:p w:rsidR="00E70ADE" w:rsidRPr="00D90B0B" w:rsidRDefault="00B204BA" w:rsidP="00CB236D">
            <w:pPr>
              <w:shd w:val="clear" w:color="auto" w:fill="FFFFFF"/>
              <w:ind w:right="72"/>
              <w:jc w:val="center"/>
              <w:rPr>
                <w:sz w:val="18"/>
                <w:szCs w:val="18"/>
              </w:rPr>
            </w:pPr>
            <w:r w:rsidRPr="00D90B0B">
              <w:rPr>
                <w:sz w:val="18"/>
                <w:szCs w:val="18"/>
              </w:rPr>
              <w:t>“</w:t>
            </w:r>
            <w:r w:rsidR="00E70ADE" w:rsidRPr="00D90B0B">
              <w:rPr>
                <w:sz w:val="18"/>
                <w:szCs w:val="18"/>
              </w:rPr>
              <w:t>Transferred.</w:t>
            </w:r>
            <w:r w:rsidRPr="00D90B0B">
              <w:rPr>
                <w:sz w:val="18"/>
                <w:szCs w:val="18"/>
              </w:rPr>
              <w:t>”</w:t>
            </w:r>
          </w:p>
        </w:tc>
      </w:tr>
      <w:tr w:rsidR="00E70ADE" w:rsidRPr="0018125A" w:rsidTr="00CB236D">
        <w:trPr>
          <w:trHeight w:val="364"/>
          <w:jc w:val="center"/>
        </w:trPr>
        <w:tc>
          <w:tcPr>
            <w:tcW w:w="1210" w:type="dxa"/>
            <w:tcBorders>
              <w:top w:val="single" w:sz="6" w:space="0" w:color="auto"/>
              <w:left w:val="nil"/>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p>
        </w:tc>
        <w:tc>
          <w:tcPr>
            <w:tcW w:w="1080" w:type="dxa"/>
            <w:tcBorders>
              <w:top w:val="single" w:sz="6" w:space="0" w:color="auto"/>
              <w:left w:val="single" w:sz="6" w:space="0" w:color="auto"/>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167DAF">
            <w:pPr>
              <w:shd w:val="clear" w:color="auto" w:fill="FFFFFF"/>
              <w:tabs>
                <w:tab w:val="left" w:leader="dot" w:pos="4608"/>
              </w:tabs>
              <w:jc w:val="center"/>
              <w:rPr>
                <w:sz w:val="22"/>
                <w:szCs w:val="22"/>
              </w:rPr>
            </w:pPr>
            <w:r w:rsidRPr="003F44C2">
              <w:rPr>
                <w:bCs/>
                <w:sz w:val="22"/>
                <w:szCs w:val="22"/>
              </w:rPr>
              <w:t xml:space="preserve">NEW SOUTH </w:t>
            </w:r>
            <w:r w:rsidRPr="003F44C2">
              <w:rPr>
                <w:sz w:val="22"/>
                <w:szCs w:val="22"/>
              </w:rPr>
              <w:t>W</w:t>
            </w:r>
            <w:r w:rsidRPr="0018125A">
              <w:rPr>
                <w:sz w:val="22"/>
                <w:szCs w:val="22"/>
              </w:rPr>
              <w:t>ALES.</w:t>
            </w:r>
          </w:p>
        </w:tc>
        <w:tc>
          <w:tcPr>
            <w:tcW w:w="1419" w:type="dxa"/>
            <w:tcBorders>
              <w:top w:val="single" w:sz="6" w:space="0" w:color="auto"/>
              <w:left w:val="single" w:sz="6" w:space="0" w:color="auto"/>
              <w:bottom w:val="nil"/>
              <w:right w:val="nil"/>
            </w:tcBorders>
            <w:shd w:val="clear" w:color="auto" w:fill="FFFFFF"/>
            <w:vAlign w:val="bottom"/>
          </w:tcPr>
          <w:p w:rsidR="00E70ADE" w:rsidRPr="0018125A" w:rsidRDefault="00E70ADE" w:rsidP="00167DAF">
            <w:pPr>
              <w:shd w:val="clear" w:color="auto" w:fill="FFFFFF"/>
              <w:ind w:right="72"/>
              <w:jc w:val="right"/>
              <w:rPr>
                <w:sz w:val="22"/>
                <w:szCs w:val="22"/>
              </w:rPr>
            </w:pPr>
          </w:p>
        </w:tc>
      </w:tr>
      <w:tr w:rsidR="00E70ADE" w:rsidRPr="0018125A" w:rsidTr="00CB236D">
        <w:trPr>
          <w:trHeight w:val="385"/>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167DAF">
            <w:pPr>
              <w:shd w:val="clear" w:color="auto" w:fill="FFFFFF"/>
              <w:tabs>
                <w:tab w:val="left" w:leader="dot" w:pos="4608"/>
              </w:tabs>
              <w:ind w:left="504"/>
              <w:rPr>
                <w:sz w:val="22"/>
                <w:szCs w:val="22"/>
              </w:rPr>
            </w:pPr>
            <w:r w:rsidRPr="0018125A">
              <w:rPr>
                <w:sz w:val="22"/>
                <w:szCs w:val="22"/>
              </w:rPr>
              <w:t>Subdivision No. 1.</w:t>
            </w:r>
            <w:r w:rsidRPr="0018125A">
              <w:rPr>
                <w:rFonts w:eastAsia="Times New Roman"/>
                <w:sz w:val="22"/>
                <w:szCs w:val="22"/>
              </w:rPr>
              <w:t>—</w:t>
            </w:r>
            <w:r w:rsidRPr="0018125A">
              <w:rPr>
                <w:rFonts w:eastAsia="Times New Roman"/>
                <w:smallCaps/>
                <w:sz w:val="22"/>
                <w:szCs w:val="22"/>
              </w:rPr>
              <w:t>Salaries.</w:t>
            </w:r>
          </w:p>
        </w:tc>
        <w:tc>
          <w:tcPr>
            <w:tcW w:w="1419" w:type="dxa"/>
            <w:tcBorders>
              <w:top w:val="nil"/>
              <w:left w:val="single" w:sz="6" w:space="0" w:color="auto"/>
              <w:bottom w:val="nil"/>
              <w:right w:val="nil"/>
            </w:tcBorders>
            <w:shd w:val="clear" w:color="auto" w:fill="FFFFFF"/>
            <w:vAlign w:val="bottom"/>
          </w:tcPr>
          <w:p w:rsidR="00E70ADE" w:rsidRPr="0018125A" w:rsidRDefault="00E70ADE" w:rsidP="009B2B7F">
            <w:pPr>
              <w:shd w:val="clear" w:color="auto" w:fill="FFFFFF"/>
              <w:ind w:right="72"/>
              <w:jc w:val="right"/>
              <w:rPr>
                <w:sz w:val="22"/>
                <w:szCs w:val="22"/>
              </w:rPr>
            </w:pPr>
          </w:p>
        </w:tc>
      </w:tr>
      <w:tr w:rsidR="00E70ADE" w:rsidRPr="0018125A" w:rsidTr="00CB236D">
        <w:trPr>
          <w:trHeight w:val="392"/>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r w:rsidRPr="005822F0">
              <w:rPr>
                <w:bCs/>
                <w:sz w:val="22"/>
                <w:szCs w:val="22"/>
              </w:rPr>
              <w:t>229</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D90B0B">
            <w:pPr>
              <w:shd w:val="clear" w:color="auto" w:fill="FFFFFF"/>
              <w:tabs>
                <w:tab w:val="left" w:leader="dot" w:pos="5270"/>
              </w:tabs>
              <w:ind w:left="2160"/>
              <w:rPr>
                <w:sz w:val="22"/>
                <w:szCs w:val="22"/>
              </w:rPr>
            </w:pPr>
            <w:r w:rsidRPr="0018125A">
              <w:rPr>
                <w:sz w:val="22"/>
                <w:szCs w:val="22"/>
              </w:rPr>
              <w:t>Brought forward</w:t>
            </w:r>
            <w:r w:rsidR="00D90B0B">
              <w:rPr>
                <w:sz w:val="22"/>
                <w:szCs w:val="22"/>
              </w:rPr>
              <w:tab/>
            </w:r>
          </w:p>
        </w:tc>
        <w:tc>
          <w:tcPr>
            <w:tcW w:w="1419" w:type="dxa"/>
            <w:tcBorders>
              <w:top w:val="nil"/>
              <w:left w:val="single" w:sz="6" w:space="0" w:color="auto"/>
              <w:bottom w:val="nil"/>
              <w:right w:val="nil"/>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8,069</w:t>
            </w:r>
          </w:p>
        </w:tc>
      </w:tr>
      <w:tr w:rsidR="00E70ADE" w:rsidRPr="0018125A" w:rsidTr="00D90B0B">
        <w:trPr>
          <w:trHeight w:val="450"/>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167DAF">
            <w:pPr>
              <w:shd w:val="clear" w:color="auto" w:fill="FFFFFF"/>
              <w:tabs>
                <w:tab w:val="left" w:leader="dot" w:pos="4608"/>
              </w:tabs>
              <w:jc w:val="center"/>
              <w:rPr>
                <w:sz w:val="22"/>
                <w:szCs w:val="22"/>
              </w:rPr>
            </w:pPr>
            <w:r w:rsidRPr="0018125A">
              <w:rPr>
                <w:smallCaps/>
                <w:sz w:val="22"/>
                <w:szCs w:val="22"/>
              </w:rPr>
              <w:t>Telephone Branch.</w:t>
            </w:r>
          </w:p>
        </w:tc>
        <w:tc>
          <w:tcPr>
            <w:tcW w:w="1419" w:type="dxa"/>
            <w:tcBorders>
              <w:top w:val="nil"/>
              <w:left w:val="single" w:sz="6" w:space="0" w:color="auto"/>
              <w:bottom w:val="nil"/>
              <w:right w:val="nil"/>
            </w:tcBorders>
            <w:shd w:val="clear" w:color="auto" w:fill="FFFFFF"/>
            <w:vAlign w:val="bottom"/>
          </w:tcPr>
          <w:p w:rsidR="00E70ADE" w:rsidRPr="0018125A" w:rsidRDefault="00E70ADE" w:rsidP="009B2B7F">
            <w:pPr>
              <w:shd w:val="clear" w:color="auto" w:fill="FFFFFF"/>
              <w:ind w:right="72"/>
              <w:jc w:val="right"/>
              <w:rPr>
                <w:sz w:val="22"/>
                <w:szCs w:val="22"/>
              </w:rPr>
            </w:pPr>
          </w:p>
        </w:tc>
      </w:tr>
      <w:tr w:rsidR="00E70ADE" w:rsidRPr="0018125A" w:rsidTr="00CB236D">
        <w:trPr>
          <w:trHeight w:val="194"/>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167DAF">
            <w:pPr>
              <w:shd w:val="clear" w:color="auto" w:fill="FFFFFF"/>
              <w:tabs>
                <w:tab w:val="left" w:leader="dot" w:pos="4608"/>
              </w:tabs>
              <w:jc w:val="center"/>
              <w:rPr>
                <w:sz w:val="22"/>
                <w:szCs w:val="22"/>
              </w:rPr>
            </w:pPr>
            <w:r w:rsidRPr="0018125A">
              <w:rPr>
                <w:i/>
                <w:iCs/>
                <w:sz w:val="22"/>
                <w:szCs w:val="22"/>
              </w:rPr>
              <w:t>Clerical Division.</w:t>
            </w:r>
          </w:p>
        </w:tc>
        <w:tc>
          <w:tcPr>
            <w:tcW w:w="1419" w:type="dxa"/>
            <w:tcBorders>
              <w:top w:val="nil"/>
              <w:left w:val="single" w:sz="6" w:space="0" w:color="auto"/>
              <w:bottom w:val="nil"/>
              <w:right w:val="nil"/>
            </w:tcBorders>
            <w:shd w:val="clear" w:color="auto" w:fill="FFFFFF"/>
            <w:vAlign w:val="bottom"/>
          </w:tcPr>
          <w:p w:rsidR="00E70ADE" w:rsidRPr="0018125A" w:rsidRDefault="00E70ADE" w:rsidP="009B2B7F">
            <w:pPr>
              <w:shd w:val="clear" w:color="auto" w:fill="FFFFFF"/>
              <w:ind w:right="72"/>
              <w:jc w:val="right"/>
              <w:rPr>
                <w:sz w:val="22"/>
                <w:szCs w:val="22"/>
              </w:rPr>
            </w:pPr>
          </w:p>
        </w:tc>
      </w:tr>
      <w:tr w:rsidR="00E70ADE" w:rsidRPr="0018125A" w:rsidTr="00D90B0B">
        <w:trPr>
          <w:trHeight w:val="108"/>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2</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4</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D90B0B">
            <w:pPr>
              <w:shd w:val="clear" w:color="auto" w:fill="FFFFFF"/>
              <w:tabs>
                <w:tab w:val="left" w:leader="dot" w:pos="5270"/>
              </w:tabs>
              <w:ind w:left="32"/>
              <w:rPr>
                <w:sz w:val="22"/>
                <w:szCs w:val="22"/>
              </w:rPr>
            </w:pPr>
            <w:r w:rsidRPr="0018125A">
              <w:rPr>
                <w:sz w:val="22"/>
                <w:szCs w:val="22"/>
              </w:rPr>
              <w:t>Clerks</w:t>
            </w:r>
            <w:r w:rsidR="00167DAF">
              <w:rPr>
                <w:sz w:val="22"/>
                <w:szCs w:val="22"/>
              </w:rPr>
              <w:tab/>
            </w:r>
          </w:p>
        </w:tc>
        <w:tc>
          <w:tcPr>
            <w:tcW w:w="1419" w:type="dxa"/>
            <w:tcBorders>
              <w:top w:val="nil"/>
              <w:left w:val="single" w:sz="6" w:space="0" w:color="auto"/>
              <w:bottom w:val="nil"/>
              <w:right w:val="nil"/>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106</w:t>
            </w:r>
          </w:p>
        </w:tc>
      </w:tr>
      <w:tr w:rsidR="00E70ADE" w:rsidRPr="0018125A" w:rsidTr="00D90B0B">
        <w:trPr>
          <w:trHeight w:val="80"/>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4</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5</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D90B0B">
            <w:pPr>
              <w:shd w:val="clear" w:color="auto" w:fill="FFFFFF"/>
              <w:tabs>
                <w:tab w:val="left" w:leader="dot" w:pos="5270"/>
              </w:tabs>
              <w:ind w:left="32"/>
              <w:rPr>
                <w:sz w:val="22"/>
                <w:szCs w:val="22"/>
              </w:rPr>
            </w:pPr>
            <w:r w:rsidRPr="0018125A">
              <w:rPr>
                <w:sz w:val="22"/>
                <w:szCs w:val="22"/>
              </w:rPr>
              <w:t>Clerks</w:t>
            </w:r>
            <w:r w:rsidR="00167DAF">
              <w:rPr>
                <w:sz w:val="22"/>
                <w:szCs w:val="22"/>
              </w:rPr>
              <w:tab/>
            </w:r>
          </w:p>
        </w:tc>
        <w:tc>
          <w:tcPr>
            <w:tcW w:w="1419" w:type="dxa"/>
            <w:tcBorders>
              <w:top w:val="nil"/>
              <w:left w:val="single" w:sz="6" w:space="0" w:color="auto"/>
              <w:bottom w:val="nil"/>
              <w:right w:val="nil"/>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159</w:t>
            </w:r>
          </w:p>
        </w:tc>
      </w:tr>
      <w:tr w:rsidR="00E70ADE" w:rsidRPr="0018125A" w:rsidTr="00CB236D">
        <w:trPr>
          <w:trHeight w:val="306"/>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D90B0B">
            <w:pPr>
              <w:shd w:val="clear" w:color="auto" w:fill="FFFFFF"/>
              <w:tabs>
                <w:tab w:val="left" w:leader="dot" w:pos="5270"/>
              </w:tabs>
              <w:jc w:val="center"/>
              <w:rPr>
                <w:sz w:val="22"/>
                <w:szCs w:val="22"/>
              </w:rPr>
            </w:pPr>
            <w:r w:rsidRPr="0018125A">
              <w:rPr>
                <w:rFonts w:eastAsia="Times New Roman"/>
                <w:i/>
                <w:iCs/>
                <w:sz w:val="22"/>
                <w:szCs w:val="22"/>
              </w:rPr>
              <w:t>General Division.</w:t>
            </w:r>
          </w:p>
        </w:tc>
        <w:tc>
          <w:tcPr>
            <w:tcW w:w="1419" w:type="dxa"/>
            <w:tcBorders>
              <w:top w:val="nil"/>
              <w:left w:val="single" w:sz="6" w:space="0" w:color="auto"/>
              <w:bottom w:val="nil"/>
              <w:right w:val="nil"/>
            </w:tcBorders>
            <w:shd w:val="clear" w:color="auto" w:fill="FFFFFF"/>
            <w:vAlign w:val="bottom"/>
          </w:tcPr>
          <w:p w:rsidR="00E70ADE" w:rsidRPr="0018125A" w:rsidRDefault="00E70ADE" w:rsidP="009B2B7F">
            <w:pPr>
              <w:shd w:val="clear" w:color="auto" w:fill="FFFFFF"/>
              <w:ind w:right="72"/>
              <w:jc w:val="right"/>
              <w:rPr>
                <w:sz w:val="22"/>
                <w:szCs w:val="22"/>
              </w:rPr>
            </w:pPr>
          </w:p>
        </w:tc>
      </w:tr>
      <w:tr w:rsidR="00E70ADE" w:rsidRPr="0018125A" w:rsidTr="00D90B0B">
        <w:trPr>
          <w:trHeight w:val="80"/>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23</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D90B0B">
            <w:pPr>
              <w:shd w:val="clear" w:color="auto" w:fill="FFFFFF"/>
              <w:tabs>
                <w:tab w:val="left" w:leader="dot" w:pos="5270"/>
              </w:tabs>
              <w:ind w:left="32"/>
              <w:rPr>
                <w:sz w:val="22"/>
                <w:szCs w:val="22"/>
              </w:rPr>
            </w:pPr>
            <w:r w:rsidRPr="0018125A">
              <w:rPr>
                <w:sz w:val="22"/>
                <w:szCs w:val="22"/>
              </w:rPr>
              <w:t>Monitors</w:t>
            </w:r>
            <w:r w:rsidR="00167DAF">
              <w:rPr>
                <w:sz w:val="22"/>
                <w:szCs w:val="22"/>
              </w:rPr>
              <w:tab/>
            </w:r>
          </w:p>
        </w:tc>
        <w:tc>
          <w:tcPr>
            <w:tcW w:w="1419" w:type="dxa"/>
            <w:tcBorders>
              <w:top w:val="nil"/>
              <w:left w:val="single" w:sz="6" w:space="0" w:color="auto"/>
              <w:bottom w:val="nil"/>
              <w:right w:val="nil"/>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1,138</w:t>
            </w:r>
          </w:p>
        </w:tc>
      </w:tr>
      <w:tr w:rsidR="00E70ADE" w:rsidRPr="0018125A" w:rsidTr="00D90B0B">
        <w:trPr>
          <w:trHeight w:val="205"/>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91</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D90B0B" w:rsidP="00D90B0B">
            <w:pPr>
              <w:shd w:val="clear" w:color="auto" w:fill="FFFFFF"/>
              <w:ind w:right="72"/>
              <w:jc w:val="center"/>
              <w:rPr>
                <w:sz w:val="22"/>
                <w:szCs w:val="22"/>
              </w:rPr>
            </w:pPr>
            <w:r>
              <w:rPr>
                <w:sz w:val="22"/>
                <w:szCs w:val="22"/>
              </w:rPr>
              <w:t>...</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D90B0B">
            <w:pPr>
              <w:shd w:val="clear" w:color="auto" w:fill="FFFFFF"/>
              <w:tabs>
                <w:tab w:val="left" w:leader="dot" w:pos="5270"/>
              </w:tabs>
              <w:ind w:left="32"/>
              <w:rPr>
                <w:sz w:val="22"/>
                <w:szCs w:val="22"/>
              </w:rPr>
            </w:pPr>
            <w:r w:rsidRPr="0018125A">
              <w:rPr>
                <w:sz w:val="22"/>
                <w:szCs w:val="22"/>
              </w:rPr>
              <w:t>Telephone Attendants</w:t>
            </w:r>
            <w:r w:rsidR="00167DAF">
              <w:rPr>
                <w:sz w:val="22"/>
                <w:szCs w:val="22"/>
              </w:rPr>
              <w:tab/>
            </w:r>
          </w:p>
        </w:tc>
        <w:tc>
          <w:tcPr>
            <w:tcW w:w="1419" w:type="dxa"/>
            <w:tcBorders>
              <w:top w:val="nil"/>
              <w:left w:val="single" w:sz="6" w:space="0" w:color="auto"/>
              <w:bottom w:val="nil"/>
              <w:right w:val="nil"/>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1,029</w:t>
            </w:r>
          </w:p>
        </w:tc>
      </w:tr>
      <w:tr w:rsidR="00E70ADE" w:rsidRPr="0018125A" w:rsidTr="00CB236D">
        <w:trPr>
          <w:trHeight w:val="194"/>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1</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D90B0B">
            <w:pPr>
              <w:shd w:val="clear" w:color="auto" w:fill="FFFFFF"/>
              <w:tabs>
                <w:tab w:val="left" w:leader="dot" w:pos="5270"/>
              </w:tabs>
              <w:ind w:left="32"/>
              <w:rPr>
                <w:sz w:val="22"/>
                <w:szCs w:val="22"/>
              </w:rPr>
            </w:pPr>
            <w:r w:rsidRPr="0018125A">
              <w:rPr>
                <w:sz w:val="22"/>
                <w:szCs w:val="22"/>
              </w:rPr>
              <w:t>District Supervisor</w:t>
            </w:r>
            <w:r w:rsidR="00167DAF">
              <w:rPr>
                <w:sz w:val="22"/>
                <w:szCs w:val="22"/>
              </w:rPr>
              <w:tab/>
            </w:r>
          </w:p>
        </w:tc>
        <w:tc>
          <w:tcPr>
            <w:tcW w:w="1419" w:type="dxa"/>
            <w:tcBorders>
              <w:top w:val="nil"/>
              <w:left w:val="single" w:sz="6" w:space="0" w:color="auto"/>
              <w:bottom w:val="nil"/>
              <w:right w:val="nil"/>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64</w:t>
            </w:r>
          </w:p>
        </w:tc>
      </w:tr>
      <w:tr w:rsidR="00E70ADE" w:rsidRPr="0018125A" w:rsidTr="00D90B0B">
        <w:trPr>
          <w:trHeight w:val="117"/>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9</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D90B0B" w:rsidP="00D90B0B">
            <w:pPr>
              <w:shd w:val="clear" w:color="auto" w:fill="FFFFFF"/>
              <w:ind w:right="72"/>
              <w:jc w:val="center"/>
              <w:rPr>
                <w:sz w:val="22"/>
                <w:szCs w:val="22"/>
              </w:rPr>
            </w:pPr>
            <w:r>
              <w:rPr>
                <w:sz w:val="22"/>
                <w:szCs w:val="22"/>
              </w:rPr>
              <w:t>...</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D90B0B">
            <w:pPr>
              <w:shd w:val="clear" w:color="auto" w:fill="FFFFFF"/>
              <w:tabs>
                <w:tab w:val="left" w:leader="dot" w:pos="5270"/>
              </w:tabs>
              <w:ind w:left="32"/>
              <w:rPr>
                <w:sz w:val="22"/>
                <w:szCs w:val="22"/>
              </w:rPr>
            </w:pPr>
            <w:r w:rsidRPr="0018125A">
              <w:rPr>
                <w:sz w:val="22"/>
                <w:szCs w:val="22"/>
              </w:rPr>
              <w:t>Assistants</w:t>
            </w:r>
            <w:r w:rsidR="00167DAF">
              <w:rPr>
                <w:sz w:val="22"/>
                <w:szCs w:val="22"/>
              </w:rPr>
              <w:tab/>
            </w:r>
          </w:p>
        </w:tc>
        <w:tc>
          <w:tcPr>
            <w:tcW w:w="1419" w:type="dxa"/>
            <w:tcBorders>
              <w:top w:val="nil"/>
              <w:left w:val="single" w:sz="6" w:space="0" w:color="auto"/>
              <w:bottom w:val="nil"/>
              <w:right w:val="nil"/>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248</w:t>
            </w:r>
          </w:p>
        </w:tc>
      </w:tr>
      <w:tr w:rsidR="00E70ADE" w:rsidRPr="0018125A" w:rsidTr="00D90B0B">
        <w:trPr>
          <w:trHeight w:val="450"/>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D90B0B">
            <w:pPr>
              <w:shd w:val="clear" w:color="auto" w:fill="FFFFFF"/>
              <w:tabs>
                <w:tab w:val="left" w:leader="dot" w:pos="5270"/>
              </w:tabs>
              <w:jc w:val="center"/>
              <w:rPr>
                <w:sz w:val="22"/>
                <w:szCs w:val="22"/>
              </w:rPr>
            </w:pPr>
            <w:r w:rsidRPr="0018125A">
              <w:rPr>
                <w:smallCaps/>
                <w:sz w:val="22"/>
                <w:szCs w:val="22"/>
              </w:rPr>
              <w:t>Sto</w:t>
            </w:r>
            <w:r w:rsidR="002A6002">
              <w:rPr>
                <w:smallCaps/>
                <w:sz w:val="22"/>
                <w:szCs w:val="22"/>
              </w:rPr>
              <w:t>r</w:t>
            </w:r>
            <w:r w:rsidRPr="0018125A">
              <w:rPr>
                <w:smallCaps/>
                <w:sz w:val="22"/>
                <w:szCs w:val="22"/>
              </w:rPr>
              <w:t>es Branch.</w:t>
            </w:r>
          </w:p>
        </w:tc>
        <w:tc>
          <w:tcPr>
            <w:tcW w:w="1419" w:type="dxa"/>
            <w:tcBorders>
              <w:top w:val="nil"/>
              <w:left w:val="single" w:sz="6" w:space="0" w:color="auto"/>
              <w:bottom w:val="nil"/>
              <w:right w:val="nil"/>
            </w:tcBorders>
            <w:shd w:val="clear" w:color="auto" w:fill="FFFFFF"/>
            <w:vAlign w:val="bottom"/>
          </w:tcPr>
          <w:p w:rsidR="00E70ADE" w:rsidRPr="0018125A" w:rsidRDefault="00E70ADE" w:rsidP="009B2B7F">
            <w:pPr>
              <w:shd w:val="clear" w:color="auto" w:fill="FFFFFF"/>
              <w:ind w:right="72"/>
              <w:jc w:val="right"/>
              <w:rPr>
                <w:sz w:val="22"/>
                <w:szCs w:val="22"/>
              </w:rPr>
            </w:pPr>
          </w:p>
        </w:tc>
      </w:tr>
      <w:tr w:rsidR="00E70ADE" w:rsidRPr="0018125A" w:rsidTr="00CB236D">
        <w:trPr>
          <w:trHeight w:val="212"/>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D90B0B">
            <w:pPr>
              <w:shd w:val="clear" w:color="auto" w:fill="FFFFFF"/>
              <w:tabs>
                <w:tab w:val="left" w:leader="dot" w:pos="5270"/>
              </w:tabs>
              <w:jc w:val="center"/>
              <w:rPr>
                <w:sz w:val="22"/>
                <w:szCs w:val="22"/>
              </w:rPr>
            </w:pPr>
            <w:r w:rsidRPr="0018125A">
              <w:rPr>
                <w:i/>
                <w:iCs/>
                <w:sz w:val="22"/>
                <w:szCs w:val="22"/>
              </w:rPr>
              <w:t>Clerical</w:t>
            </w:r>
            <w:r w:rsidR="00B204BA" w:rsidRPr="0018125A">
              <w:rPr>
                <w:i/>
                <w:iCs/>
                <w:sz w:val="22"/>
                <w:szCs w:val="22"/>
              </w:rPr>
              <w:t xml:space="preserve"> </w:t>
            </w:r>
            <w:r w:rsidRPr="0018125A">
              <w:rPr>
                <w:i/>
                <w:iCs/>
                <w:sz w:val="22"/>
                <w:szCs w:val="22"/>
              </w:rPr>
              <w:t>Division.</w:t>
            </w:r>
          </w:p>
        </w:tc>
        <w:tc>
          <w:tcPr>
            <w:tcW w:w="1419" w:type="dxa"/>
            <w:tcBorders>
              <w:top w:val="nil"/>
              <w:left w:val="single" w:sz="6" w:space="0" w:color="auto"/>
              <w:bottom w:val="nil"/>
              <w:right w:val="nil"/>
            </w:tcBorders>
            <w:shd w:val="clear" w:color="auto" w:fill="FFFFFF"/>
            <w:vAlign w:val="bottom"/>
          </w:tcPr>
          <w:p w:rsidR="00E70ADE" w:rsidRPr="0018125A" w:rsidRDefault="00E70ADE" w:rsidP="009B2B7F">
            <w:pPr>
              <w:shd w:val="clear" w:color="auto" w:fill="FFFFFF"/>
              <w:ind w:right="72"/>
              <w:jc w:val="right"/>
              <w:rPr>
                <w:sz w:val="22"/>
                <w:szCs w:val="22"/>
              </w:rPr>
            </w:pPr>
          </w:p>
        </w:tc>
      </w:tr>
      <w:tr w:rsidR="00E70ADE" w:rsidRPr="0018125A" w:rsidTr="00D90B0B">
        <w:trPr>
          <w:trHeight w:val="80"/>
          <w:jc w:val="center"/>
        </w:trPr>
        <w:tc>
          <w:tcPr>
            <w:tcW w:w="1210" w:type="dxa"/>
            <w:tcBorders>
              <w:top w:val="nil"/>
              <w:left w:val="nil"/>
              <w:bottom w:val="nil"/>
              <w:right w:val="single" w:sz="6" w:space="0" w:color="auto"/>
            </w:tcBorders>
            <w:shd w:val="clear" w:color="auto" w:fill="FFFFFF"/>
            <w:vAlign w:val="bottom"/>
          </w:tcPr>
          <w:p w:rsidR="00E70ADE" w:rsidRPr="00BE13DA" w:rsidRDefault="00E70ADE" w:rsidP="009B2B7F">
            <w:pPr>
              <w:shd w:val="clear" w:color="auto" w:fill="FFFFFF"/>
              <w:ind w:right="72"/>
              <w:jc w:val="right"/>
              <w:rPr>
                <w:sz w:val="22"/>
                <w:szCs w:val="22"/>
              </w:rPr>
            </w:pPr>
            <w:r w:rsidRPr="00BE13DA">
              <w:rPr>
                <w:bCs/>
                <w:sz w:val="22"/>
                <w:szCs w:val="22"/>
              </w:rPr>
              <w:t>1</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5</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D90B0B">
            <w:pPr>
              <w:shd w:val="clear" w:color="auto" w:fill="FFFFFF"/>
              <w:tabs>
                <w:tab w:val="left" w:leader="dot" w:pos="5270"/>
              </w:tabs>
              <w:ind w:left="32"/>
              <w:rPr>
                <w:sz w:val="22"/>
                <w:szCs w:val="22"/>
              </w:rPr>
            </w:pPr>
            <w:r w:rsidRPr="0018125A">
              <w:rPr>
                <w:sz w:val="22"/>
                <w:szCs w:val="22"/>
              </w:rPr>
              <w:t>Clerk</w:t>
            </w:r>
            <w:r w:rsidR="00167DAF">
              <w:rPr>
                <w:sz w:val="22"/>
                <w:szCs w:val="22"/>
              </w:rPr>
              <w:tab/>
            </w:r>
          </w:p>
        </w:tc>
        <w:tc>
          <w:tcPr>
            <w:tcW w:w="1419" w:type="dxa"/>
            <w:tcBorders>
              <w:top w:val="nil"/>
              <w:left w:val="single" w:sz="6" w:space="0" w:color="auto"/>
              <w:bottom w:val="nil"/>
              <w:right w:val="nil"/>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10</w:t>
            </w:r>
          </w:p>
        </w:tc>
      </w:tr>
      <w:tr w:rsidR="00E70ADE" w:rsidRPr="0018125A" w:rsidTr="00D90B0B">
        <w:trPr>
          <w:trHeight w:val="477"/>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D90B0B">
            <w:pPr>
              <w:shd w:val="clear" w:color="auto" w:fill="FFFFFF"/>
              <w:tabs>
                <w:tab w:val="left" w:leader="dot" w:pos="5270"/>
              </w:tabs>
              <w:ind w:left="32"/>
              <w:jc w:val="center"/>
              <w:rPr>
                <w:sz w:val="22"/>
                <w:szCs w:val="22"/>
              </w:rPr>
            </w:pPr>
            <w:r w:rsidRPr="00D90B0B">
              <w:rPr>
                <w:sz w:val="22"/>
                <w:szCs w:val="22"/>
              </w:rPr>
              <w:t>General Division</w:t>
            </w:r>
          </w:p>
        </w:tc>
        <w:tc>
          <w:tcPr>
            <w:tcW w:w="1419" w:type="dxa"/>
            <w:tcBorders>
              <w:top w:val="nil"/>
              <w:left w:val="single" w:sz="6" w:space="0" w:color="auto"/>
              <w:bottom w:val="nil"/>
              <w:right w:val="nil"/>
            </w:tcBorders>
            <w:shd w:val="clear" w:color="auto" w:fill="FFFFFF"/>
            <w:vAlign w:val="bottom"/>
          </w:tcPr>
          <w:p w:rsidR="00E70ADE" w:rsidRPr="0018125A" w:rsidRDefault="00E70ADE" w:rsidP="009B2B7F">
            <w:pPr>
              <w:shd w:val="clear" w:color="auto" w:fill="FFFFFF"/>
              <w:ind w:right="72"/>
              <w:jc w:val="right"/>
              <w:rPr>
                <w:sz w:val="22"/>
                <w:szCs w:val="22"/>
              </w:rPr>
            </w:pPr>
          </w:p>
        </w:tc>
      </w:tr>
      <w:tr w:rsidR="00E70ADE" w:rsidRPr="0018125A" w:rsidTr="00D90B0B">
        <w:trPr>
          <w:trHeight w:val="80"/>
          <w:jc w:val="center"/>
        </w:trPr>
        <w:tc>
          <w:tcPr>
            <w:tcW w:w="1210" w:type="dxa"/>
            <w:tcBorders>
              <w:top w:val="nil"/>
              <w:left w:val="nil"/>
              <w:bottom w:val="nil"/>
              <w:right w:val="single" w:sz="6" w:space="0" w:color="auto"/>
            </w:tcBorders>
            <w:shd w:val="clear" w:color="auto" w:fill="FFFFFF"/>
            <w:vAlign w:val="bottom"/>
          </w:tcPr>
          <w:p w:rsidR="00E70ADE" w:rsidRPr="00BE13DA" w:rsidRDefault="00E70ADE" w:rsidP="009B2B7F">
            <w:pPr>
              <w:shd w:val="clear" w:color="auto" w:fill="FFFFFF"/>
              <w:ind w:right="72"/>
              <w:jc w:val="right"/>
              <w:rPr>
                <w:sz w:val="22"/>
                <w:szCs w:val="22"/>
              </w:rPr>
            </w:pPr>
            <w:r w:rsidRPr="00BE13DA">
              <w:rPr>
                <w:bCs/>
                <w:sz w:val="22"/>
                <w:szCs w:val="22"/>
              </w:rPr>
              <w:t>1</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D90B0B" w:rsidP="00D90B0B">
            <w:pPr>
              <w:shd w:val="clear" w:color="auto" w:fill="FFFFFF"/>
              <w:ind w:right="72"/>
              <w:jc w:val="center"/>
              <w:rPr>
                <w:sz w:val="22"/>
                <w:szCs w:val="22"/>
              </w:rPr>
            </w:pPr>
            <w:r>
              <w:rPr>
                <w:sz w:val="22"/>
                <w:szCs w:val="22"/>
              </w:rPr>
              <w:t>...</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D90B0B">
            <w:pPr>
              <w:shd w:val="clear" w:color="auto" w:fill="FFFFFF"/>
              <w:tabs>
                <w:tab w:val="left" w:leader="dot" w:pos="5270"/>
              </w:tabs>
              <w:ind w:left="32"/>
              <w:rPr>
                <w:sz w:val="22"/>
                <w:szCs w:val="22"/>
              </w:rPr>
            </w:pPr>
            <w:r w:rsidRPr="0018125A">
              <w:rPr>
                <w:sz w:val="22"/>
                <w:szCs w:val="22"/>
              </w:rPr>
              <w:t>Sailmaker</w:t>
            </w:r>
            <w:r w:rsidR="00167DAF">
              <w:rPr>
                <w:sz w:val="22"/>
                <w:szCs w:val="22"/>
              </w:rPr>
              <w:tab/>
            </w:r>
          </w:p>
        </w:tc>
        <w:tc>
          <w:tcPr>
            <w:tcW w:w="1419" w:type="dxa"/>
            <w:tcBorders>
              <w:top w:val="nil"/>
              <w:left w:val="single" w:sz="6" w:space="0" w:color="auto"/>
              <w:bottom w:val="nil"/>
              <w:right w:val="nil"/>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35</w:t>
            </w:r>
          </w:p>
        </w:tc>
      </w:tr>
      <w:tr w:rsidR="00E70ADE" w:rsidRPr="0018125A" w:rsidTr="00CB236D">
        <w:trPr>
          <w:trHeight w:val="274"/>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9</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D90B0B">
            <w:pPr>
              <w:shd w:val="clear" w:color="auto" w:fill="FFFFFF"/>
              <w:tabs>
                <w:tab w:val="left" w:leader="dot" w:pos="5270"/>
              </w:tabs>
              <w:ind w:left="32"/>
              <w:rPr>
                <w:sz w:val="22"/>
                <w:szCs w:val="22"/>
              </w:rPr>
            </w:pPr>
            <w:r w:rsidRPr="0018125A">
              <w:rPr>
                <w:sz w:val="22"/>
                <w:szCs w:val="22"/>
              </w:rPr>
              <w:t>Storemen</w:t>
            </w:r>
            <w:r w:rsidR="00167DAF">
              <w:rPr>
                <w:sz w:val="22"/>
                <w:szCs w:val="22"/>
              </w:rPr>
              <w:tab/>
            </w:r>
          </w:p>
        </w:tc>
        <w:tc>
          <w:tcPr>
            <w:tcW w:w="1419" w:type="dxa"/>
            <w:tcBorders>
              <w:top w:val="nil"/>
              <w:left w:val="single" w:sz="6" w:space="0" w:color="auto"/>
              <w:bottom w:val="nil"/>
              <w:right w:val="nil"/>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248</w:t>
            </w:r>
          </w:p>
        </w:tc>
      </w:tr>
      <w:tr w:rsidR="00E70ADE" w:rsidRPr="0018125A" w:rsidTr="00CB236D">
        <w:trPr>
          <w:trHeight w:val="436"/>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D90B0B">
            <w:pPr>
              <w:shd w:val="clear" w:color="auto" w:fill="FFFFFF"/>
              <w:tabs>
                <w:tab w:val="left" w:leader="dot" w:pos="5270"/>
              </w:tabs>
              <w:jc w:val="center"/>
              <w:rPr>
                <w:sz w:val="22"/>
                <w:szCs w:val="22"/>
              </w:rPr>
            </w:pPr>
            <w:r w:rsidRPr="0018125A">
              <w:rPr>
                <w:smallCaps/>
                <w:sz w:val="22"/>
                <w:szCs w:val="22"/>
              </w:rPr>
              <w:t>Suburban and Country Post Offices.</w:t>
            </w:r>
          </w:p>
        </w:tc>
        <w:tc>
          <w:tcPr>
            <w:tcW w:w="1419" w:type="dxa"/>
            <w:tcBorders>
              <w:top w:val="nil"/>
              <w:left w:val="single" w:sz="6" w:space="0" w:color="auto"/>
              <w:bottom w:val="nil"/>
              <w:right w:val="nil"/>
            </w:tcBorders>
            <w:shd w:val="clear" w:color="auto" w:fill="FFFFFF"/>
            <w:vAlign w:val="bottom"/>
          </w:tcPr>
          <w:p w:rsidR="00E70ADE" w:rsidRPr="0018125A" w:rsidRDefault="00E70ADE" w:rsidP="009B2B7F">
            <w:pPr>
              <w:shd w:val="clear" w:color="auto" w:fill="FFFFFF"/>
              <w:ind w:right="72"/>
              <w:jc w:val="right"/>
              <w:rPr>
                <w:sz w:val="22"/>
                <w:szCs w:val="22"/>
              </w:rPr>
            </w:pPr>
          </w:p>
        </w:tc>
      </w:tr>
      <w:tr w:rsidR="00E70ADE" w:rsidRPr="0018125A" w:rsidTr="00D90B0B">
        <w:trPr>
          <w:trHeight w:val="387"/>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D90B0B">
            <w:pPr>
              <w:shd w:val="clear" w:color="auto" w:fill="FFFFFF"/>
              <w:tabs>
                <w:tab w:val="left" w:leader="dot" w:pos="5270"/>
              </w:tabs>
              <w:jc w:val="center"/>
              <w:rPr>
                <w:sz w:val="22"/>
                <w:szCs w:val="22"/>
              </w:rPr>
            </w:pPr>
            <w:r w:rsidRPr="0018125A">
              <w:rPr>
                <w:i/>
                <w:iCs/>
                <w:sz w:val="22"/>
                <w:szCs w:val="22"/>
              </w:rPr>
              <w:t>Clerical Division.</w:t>
            </w:r>
          </w:p>
        </w:tc>
        <w:tc>
          <w:tcPr>
            <w:tcW w:w="1419" w:type="dxa"/>
            <w:tcBorders>
              <w:top w:val="nil"/>
              <w:left w:val="single" w:sz="6" w:space="0" w:color="auto"/>
              <w:bottom w:val="nil"/>
              <w:right w:val="nil"/>
            </w:tcBorders>
            <w:shd w:val="clear" w:color="auto" w:fill="FFFFFF"/>
            <w:vAlign w:val="bottom"/>
          </w:tcPr>
          <w:p w:rsidR="00E70ADE" w:rsidRPr="0018125A" w:rsidRDefault="00E70ADE" w:rsidP="009B2B7F">
            <w:pPr>
              <w:shd w:val="clear" w:color="auto" w:fill="FFFFFF"/>
              <w:ind w:right="72"/>
              <w:jc w:val="right"/>
              <w:rPr>
                <w:sz w:val="22"/>
                <w:szCs w:val="22"/>
              </w:rPr>
            </w:pPr>
          </w:p>
        </w:tc>
      </w:tr>
      <w:tr w:rsidR="00E70ADE" w:rsidRPr="0018125A" w:rsidTr="00CB236D">
        <w:trPr>
          <w:trHeight w:val="194"/>
          <w:jc w:val="center"/>
        </w:trPr>
        <w:tc>
          <w:tcPr>
            <w:tcW w:w="1210" w:type="dxa"/>
            <w:tcBorders>
              <w:top w:val="nil"/>
              <w:left w:val="nil"/>
              <w:bottom w:val="nil"/>
              <w:right w:val="single" w:sz="6" w:space="0" w:color="auto"/>
            </w:tcBorders>
            <w:shd w:val="clear" w:color="auto" w:fill="FFFFFF"/>
            <w:vAlign w:val="bottom"/>
          </w:tcPr>
          <w:p w:rsidR="00E70ADE" w:rsidRPr="00BE13DA" w:rsidRDefault="00E70ADE" w:rsidP="009B2B7F">
            <w:pPr>
              <w:shd w:val="clear" w:color="auto" w:fill="FFFFFF"/>
              <w:ind w:right="72"/>
              <w:jc w:val="right"/>
              <w:rPr>
                <w:sz w:val="22"/>
                <w:szCs w:val="22"/>
              </w:rPr>
            </w:pPr>
            <w:r w:rsidRPr="00BE13DA">
              <w:rPr>
                <w:bCs/>
                <w:sz w:val="22"/>
                <w:szCs w:val="22"/>
              </w:rPr>
              <w:t>1</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4</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D90B0B">
            <w:pPr>
              <w:shd w:val="clear" w:color="auto" w:fill="FFFFFF"/>
              <w:tabs>
                <w:tab w:val="left" w:leader="dot" w:pos="5270"/>
              </w:tabs>
              <w:ind w:left="32"/>
              <w:rPr>
                <w:sz w:val="22"/>
                <w:szCs w:val="22"/>
              </w:rPr>
            </w:pPr>
            <w:r w:rsidRPr="0018125A">
              <w:rPr>
                <w:sz w:val="22"/>
                <w:szCs w:val="22"/>
              </w:rPr>
              <w:t xml:space="preserve">Clerk at </w:t>
            </w:r>
            <w:r w:rsidRPr="00D90B0B">
              <w:rPr>
                <w:sz w:val="22"/>
                <w:szCs w:val="22"/>
              </w:rPr>
              <w:t>£185, from 1.3.08</w:t>
            </w:r>
            <w:r w:rsidR="00167DAF" w:rsidRPr="00D90B0B">
              <w:rPr>
                <w:sz w:val="22"/>
                <w:szCs w:val="22"/>
              </w:rPr>
              <w:tab/>
            </w:r>
          </w:p>
        </w:tc>
        <w:tc>
          <w:tcPr>
            <w:tcW w:w="1419" w:type="dxa"/>
            <w:tcBorders>
              <w:top w:val="nil"/>
              <w:left w:val="single" w:sz="6" w:space="0" w:color="auto"/>
              <w:bottom w:val="nil"/>
              <w:right w:val="nil"/>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62</w:t>
            </w:r>
          </w:p>
        </w:tc>
      </w:tr>
      <w:tr w:rsidR="00E70ADE" w:rsidRPr="0018125A" w:rsidTr="00D90B0B">
        <w:trPr>
          <w:trHeight w:val="135"/>
          <w:jc w:val="center"/>
        </w:trPr>
        <w:tc>
          <w:tcPr>
            <w:tcW w:w="1210" w:type="dxa"/>
            <w:tcBorders>
              <w:top w:val="nil"/>
              <w:left w:val="nil"/>
              <w:bottom w:val="nil"/>
              <w:right w:val="single" w:sz="6" w:space="0" w:color="auto"/>
            </w:tcBorders>
            <w:shd w:val="clear" w:color="auto" w:fill="FFFFFF"/>
            <w:vAlign w:val="bottom"/>
          </w:tcPr>
          <w:p w:rsidR="00E70ADE" w:rsidRPr="00BE13DA" w:rsidRDefault="00E70ADE" w:rsidP="009B2B7F">
            <w:pPr>
              <w:shd w:val="clear" w:color="auto" w:fill="FFFFFF"/>
              <w:ind w:right="72"/>
              <w:jc w:val="right"/>
              <w:rPr>
                <w:sz w:val="22"/>
                <w:szCs w:val="22"/>
              </w:rPr>
            </w:pPr>
            <w:r w:rsidRPr="00BE13DA">
              <w:rPr>
                <w:bCs/>
                <w:sz w:val="22"/>
                <w:szCs w:val="22"/>
              </w:rPr>
              <w:t>2</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5</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D90B0B">
            <w:pPr>
              <w:shd w:val="clear" w:color="auto" w:fill="FFFFFF"/>
              <w:tabs>
                <w:tab w:val="left" w:leader="dot" w:pos="5270"/>
              </w:tabs>
              <w:ind w:left="32"/>
              <w:rPr>
                <w:sz w:val="22"/>
                <w:szCs w:val="22"/>
              </w:rPr>
            </w:pPr>
            <w:r w:rsidRPr="0018125A">
              <w:rPr>
                <w:sz w:val="22"/>
                <w:szCs w:val="22"/>
              </w:rPr>
              <w:t>Telegraphists</w:t>
            </w:r>
            <w:r w:rsidR="00167DAF">
              <w:rPr>
                <w:sz w:val="22"/>
                <w:szCs w:val="22"/>
              </w:rPr>
              <w:tab/>
            </w:r>
          </w:p>
        </w:tc>
        <w:tc>
          <w:tcPr>
            <w:tcW w:w="1419" w:type="dxa"/>
            <w:tcBorders>
              <w:top w:val="nil"/>
              <w:left w:val="single" w:sz="6" w:space="0" w:color="auto"/>
              <w:bottom w:val="nil"/>
              <w:right w:val="nil"/>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107</w:t>
            </w:r>
          </w:p>
        </w:tc>
      </w:tr>
      <w:tr w:rsidR="00E70ADE" w:rsidRPr="0018125A" w:rsidTr="00D90B0B">
        <w:trPr>
          <w:trHeight w:val="495"/>
          <w:jc w:val="center"/>
        </w:trPr>
        <w:tc>
          <w:tcPr>
            <w:tcW w:w="1210" w:type="dxa"/>
            <w:tcBorders>
              <w:top w:val="nil"/>
              <w:left w:val="nil"/>
              <w:bottom w:val="nil"/>
              <w:right w:val="single" w:sz="6" w:space="0" w:color="auto"/>
            </w:tcBorders>
            <w:shd w:val="clear" w:color="auto" w:fill="FFFFFF"/>
            <w:vAlign w:val="bottom"/>
          </w:tcPr>
          <w:p w:rsidR="00E70ADE" w:rsidRPr="00BE13DA" w:rsidRDefault="00E70ADE" w:rsidP="009B2B7F">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D90B0B">
            <w:pPr>
              <w:shd w:val="clear" w:color="auto" w:fill="FFFFFF"/>
              <w:tabs>
                <w:tab w:val="left" w:leader="dot" w:pos="5270"/>
              </w:tabs>
              <w:jc w:val="center"/>
              <w:rPr>
                <w:sz w:val="22"/>
                <w:szCs w:val="22"/>
              </w:rPr>
            </w:pPr>
            <w:r w:rsidRPr="0018125A">
              <w:rPr>
                <w:i/>
                <w:iCs/>
                <w:sz w:val="22"/>
                <w:szCs w:val="22"/>
              </w:rPr>
              <w:t>General Division.</w:t>
            </w:r>
          </w:p>
        </w:tc>
        <w:tc>
          <w:tcPr>
            <w:tcW w:w="1419" w:type="dxa"/>
            <w:tcBorders>
              <w:top w:val="nil"/>
              <w:left w:val="single" w:sz="6" w:space="0" w:color="auto"/>
              <w:bottom w:val="nil"/>
              <w:right w:val="nil"/>
            </w:tcBorders>
            <w:shd w:val="clear" w:color="auto" w:fill="FFFFFF"/>
            <w:vAlign w:val="bottom"/>
          </w:tcPr>
          <w:p w:rsidR="00E70ADE" w:rsidRPr="0018125A" w:rsidRDefault="00E70ADE" w:rsidP="009B2B7F">
            <w:pPr>
              <w:shd w:val="clear" w:color="auto" w:fill="FFFFFF"/>
              <w:ind w:right="72"/>
              <w:jc w:val="right"/>
              <w:rPr>
                <w:sz w:val="22"/>
                <w:szCs w:val="22"/>
              </w:rPr>
            </w:pPr>
          </w:p>
        </w:tc>
      </w:tr>
      <w:tr w:rsidR="00E70ADE" w:rsidRPr="0018125A" w:rsidTr="00D90B0B">
        <w:trPr>
          <w:trHeight w:val="90"/>
          <w:jc w:val="center"/>
        </w:trPr>
        <w:tc>
          <w:tcPr>
            <w:tcW w:w="1210" w:type="dxa"/>
            <w:tcBorders>
              <w:top w:val="nil"/>
              <w:left w:val="nil"/>
              <w:bottom w:val="nil"/>
              <w:right w:val="single" w:sz="6" w:space="0" w:color="auto"/>
            </w:tcBorders>
            <w:shd w:val="clear" w:color="auto" w:fill="FFFFFF"/>
            <w:vAlign w:val="bottom"/>
          </w:tcPr>
          <w:p w:rsidR="00E70ADE" w:rsidRPr="00BE13DA" w:rsidRDefault="00E70ADE" w:rsidP="009B2B7F">
            <w:pPr>
              <w:shd w:val="clear" w:color="auto" w:fill="FFFFFF"/>
              <w:ind w:right="72"/>
              <w:jc w:val="right"/>
              <w:rPr>
                <w:sz w:val="22"/>
                <w:szCs w:val="22"/>
              </w:rPr>
            </w:pPr>
            <w:r w:rsidRPr="00BE13DA">
              <w:rPr>
                <w:sz w:val="22"/>
                <w:szCs w:val="22"/>
              </w:rPr>
              <w:t>41</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D90B0B">
            <w:pPr>
              <w:shd w:val="clear" w:color="auto" w:fill="FFFFFF"/>
              <w:tabs>
                <w:tab w:val="left" w:leader="dot" w:pos="5270"/>
              </w:tabs>
              <w:ind w:left="32"/>
              <w:rPr>
                <w:sz w:val="22"/>
                <w:szCs w:val="22"/>
              </w:rPr>
            </w:pPr>
            <w:r w:rsidRPr="0018125A">
              <w:rPr>
                <w:sz w:val="22"/>
                <w:szCs w:val="22"/>
              </w:rPr>
              <w:t>Assistants</w:t>
            </w:r>
            <w:r w:rsidR="00167DAF">
              <w:rPr>
                <w:sz w:val="22"/>
                <w:szCs w:val="22"/>
              </w:rPr>
              <w:tab/>
            </w:r>
          </w:p>
        </w:tc>
        <w:tc>
          <w:tcPr>
            <w:tcW w:w="1419" w:type="dxa"/>
            <w:tcBorders>
              <w:top w:val="nil"/>
              <w:left w:val="single" w:sz="6" w:space="0" w:color="auto"/>
              <w:bottom w:val="nil"/>
              <w:right w:val="nil"/>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1,809</w:t>
            </w:r>
          </w:p>
        </w:tc>
      </w:tr>
      <w:tr w:rsidR="00E70ADE" w:rsidRPr="0018125A" w:rsidTr="00CB236D">
        <w:trPr>
          <w:trHeight w:val="194"/>
          <w:jc w:val="center"/>
        </w:trPr>
        <w:tc>
          <w:tcPr>
            <w:tcW w:w="1210" w:type="dxa"/>
            <w:tcBorders>
              <w:top w:val="nil"/>
              <w:left w:val="nil"/>
              <w:bottom w:val="nil"/>
              <w:right w:val="single" w:sz="6" w:space="0" w:color="auto"/>
            </w:tcBorders>
            <w:shd w:val="clear" w:color="auto" w:fill="FFFFFF"/>
            <w:vAlign w:val="bottom"/>
          </w:tcPr>
          <w:p w:rsidR="00E70ADE" w:rsidRPr="00BE13DA" w:rsidRDefault="00E70ADE" w:rsidP="009B2B7F">
            <w:pPr>
              <w:shd w:val="clear" w:color="auto" w:fill="FFFFFF"/>
              <w:ind w:right="72"/>
              <w:jc w:val="right"/>
              <w:rPr>
                <w:sz w:val="22"/>
                <w:szCs w:val="22"/>
              </w:rPr>
            </w:pPr>
            <w:r w:rsidRPr="00BE13DA">
              <w:rPr>
                <w:sz w:val="22"/>
                <w:szCs w:val="22"/>
              </w:rPr>
              <w:t>10</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D90B0B">
            <w:pPr>
              <w:shd w:val="clear" w:color="auto" w:fill="FFFFFF"/>
              <w:tabs>
                <w:tab w:val="left" w:leader="dot" w:pos="5270"/>
              </w:tabs>
              <w:ind w:left="32"/>
              <w:rPr>
                <w:sz w:val="22"/>
                <w:szCs w:val="22"/>
              </w:rPr>
            </w:pPr>
            <w:r w:rsidRPr="0018125A">
              <w:rPr>
                <w:sz w:val="22"/>
                <w:szCs w:val="22"/>
              </w:rPr>
              <w:t>Letter Carriers (Assistants)</w:t>
            </w:r>
            <w:r w:rsidR="00167DAF">
              <w:rPr>
                <w:sz w:val="22"/>
                <w:szCs w:val="22"/>
              </w:rPr>
              <w:tab/>
            </w:r>
          </w:p>
        </w:tc>
        <w:tc>
          <w:tcPr>
            <w:tcW w:w="1419" w:type="dxa"/>
            <w:tcBorders>
              <w:top w:val="nil"/>
              <w:left w:val="single" w:sz="6" w:space="0" w:color="auto"/>
              <w:bottom w:val="nil"/>
              <w:right w:val="nil"/>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399</w:t>
            </w:r>
          </w:p>
        </w:tc>
      </w:tr>
      <w:tr w:rsidR="00E70ADE" w:rsidRPr="0018125A" w:rsidTr="00CB236D">
        <w:trPr>
          <w:trHeight w:val="191"/>
          <w:jc w:val="center"/>
        </w:trPr>
        <w:tc>
          <w:tcPr>
            <w:tcW w:w="1210" w:type="dxa"/>
            <w:tcBorders>
              <w:top w:val="nil"/>
              <w:left w:val="nil"/>
              <w:bottom w:val="nil"/>
              <w:right w:val="single" w:sz="6" w:space="0" w:color="auto"/>
            </w:tcBorders>
            <w:shd w:val="clear" w:color="auto" w:fill="FFFFFF"/>
            <w:vAlign w:val="bottom"/>
          </w:tcPr>
          <w:p w:rsidR="00E70ADE" w:rsidRPr="00BE13DA" w:rsidRDefault="00E70ADE" w:rsidP="009B2B7F">
            <w:pPr>
              <w:shd w:val="clear" w:color="auto" w:fill="FFFFFF"/>
              <w:ind w:right="72"/>
              <w:jc w:val="right"/>
              <w:rPr>
                <w:sz w:val="22"/>
                <w:szCs w:val="22"/>
              </w:rPr>
            </w:pPr>
            <w:r w:rsidRPr="00BE13DA">
              <w:rPr>
                <w:sz w:val="22"/>
                <w:szCs w:val="22"/>
              </w:rPr>
              <w:t>3</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II.</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D90B0B">
            <w:pPr>
              <w:shd w:val="clear" w:color="auto" w:fill="FFFFFF"/>
              <w:tabs>
                <w:tab w:val="left" w:leader="dot" w:pos="5270"/>
              </w:tabs>
              <w:ind w:left="32"/>
              <w:rPr>
                <w:sz w:val="22"/>
                <w:szCs w:val="22"/>
              </w:rPr>
            </w:pPr>
            <w:r w:rsidRPr="0018125A">
              <w:rPr>
                <w:sz w:val="22"/>
                <w:szCs w:val="22"/>
              </w:rPr>
              <w:t>Instrument Fitters</w:t>
            </w:r>
            <w:r w:rsidR="00167DAF">
              <w:rPr>
                <w:sz w:val="22"/>
                <w:szCs w:val="22"/>
              </w:rPr>
              <w:tab/>
            </w:r>
          </w:p>
        </w:tc>
        <w:tc>
          <w:tcPr>
            <w:tcW w:w="1419" w:type="dxa"/>
            <w:tcBorders>
              <w:top w:val="nil"/>
              <w:left w:val="single" w:sz="6" w:space="0" w:color="auto"/>
              <w:bottom w:val="nil"/>
              <w:right w:val="nil"/>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104</w:t>
            </w:r>
          </w:p>
        </w:tc>
      </w:tr>
      <w:tr w:rsidR="00E70ADE" w:rsidRPr="0018125A" w:rsidTr="00CB236D">
        <w:trPr>
          <w:trHeight w:val="194"/>
          <w:jc w:val="center"/>
        </w:trPr>
        <w:tc>
          <w:tcPr>
            <w:tcW w:w="1210" w:type="dxa"/>
            <w:tcBorders>
              <w:top w:val="nil"/>
              <w:left w:val="nil"/>
              <w:bottom w:val="nil"/>
              <w:right w:val="single" w:sz="6" w:space="0" w:color="auto"/>
            </w:tcBorders>
            <w:shd w:val="clear" w:color="auto" w:fill="FFFFFF"/>
            <w:vAlign w:val="bottom"/>
          </w:tcPr>
          <w:p w:rsidR="00E70ADE" w:rsidRPr="00BE13DA" w:rsidRDefault="00E70ADE" w:rsidP="009B2B7F">
            <w:pPr>
              <w:shd w:val="clear" w:color="auto" w:fill="FFFFFF"/>
              <w:ind w:right="72"/>
              <w:jc w:val="right"/>
              <w:rPr>
                <w:sz w:val="22"/>
                <w:szCs w:val="22"/>
              </w:rPr>
            </w:pPr>
            <w:r w:rsidRPr="00BE13DA">
              <w:rPr>
                <w:bCs/>
                <w:sz w:val="22"/>
                <w:szCs w:val="22"/>
              </w:rPr>
              <w:t>1</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D90B0B">
            <w:pPr>
              <w:shd w:val="clear" w:color="auto" w:fill="FFFFFF"/>
              <w:tabs>
                <w:tab w:val="left" w:leader="dot" w:pos="5270"/>
              </w:tabs>
              <w:ind w:left="32"/>
              <w:rPr>
                <w:sz w:val="22"/>
                <w:szCs w:val="22"/>
              </w:rPr>
            </w:pPr>
            <w:r w:rsidRPr="0018125A">
              <w:rPr>
                <w:sz w:val="22"/>
                <w:szCs w:val="22"/>
              </w:rPr>
              <w:t>Instrument Fitter (Assistant)</w:t>
            </w:r>
            <w:r w:rsidR="00167DAF">
              <w:rPr>
                <w:sz w:val="22"/>
                <w:szCs w:val="22"/>
              </w:rPr>
              <w:tab/>
            </w:r>
          </w:p>
        </w:tc>
        <w:tc>
          <w:tcPr>
            <w:tcW w:w="1419" w:type="dxa"/>
            <w:tcBorders>
              <w:top w:val="nil"/>
              <w:left w:val="single" w:sz="6" w:space="0" w:color="auto"/>
              <w:bottom w:val="nil"/>
              <w:right w:val="nil"/>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28</w:t>
            </w:r>
          </w:p>
        </w:tc>
      </w:tr>
      <w:tr w:rsidR="00E70ADE" w:rsidRPr="0018125A" w:rsidTr="00CB236D">
        <w:trPr>
          <w:trHeight w:val="194"/>
          <w:jc w:val="center"/>
        </w:trPr>
        <w:tc>
          <w:tcPr>
            <w:tcW w:w="1210" w:type="dxa"/>
            <w:tcBorders>
              <w:top w:val="nil"/>
              <w:left w:val="nil"/>
              <w:bottom w:val="nil"/>
              <w:right w:val="single" w:sz="6" w:space="0" w:color="auto"/>
            </w:tcBorders>
            <w:shd w:val="clear" w:color="auto" w:fill="FFFFFF"/>
            <w:vAlign w:val="bottom"/>
          </w:tcPr>
          <w:p w:rsidR="00E70ADE" w:rsidRPr="00AB4BD2" w:rsidRDefault="00E70ADE" w:rsidP="009B2B7F">
            <w:pPr>
              <w:shd w:val="clear" w:color="auto" w:fill="FFFFFF"/>
              <w:ind w:right="72"/>
              <w:jc w:val="right"/>
              <w:rPr>
                <w:sz w:val="22"/>
                <w:szCs w:val="22"/>
              </w:rPr>
            </w:pPr>
            <w:r w:rsidRPr="00AB4BD2">
              <w:rPr>
                <w:bCs/>
                <w:sz w:val="22"/>
                <w:szCs w:val="22"/>
              </w:rPr>
              <w:t>12</w:t>
            </w:r>
          </w:p>
        </w:tc>
        <w:tc>
          <w:tcPr>
            <w:tcW w:w="1080" w:type="dxa"/>
            <w:tcBorders>
              <w:top w:val="nil"/>
              <w:left w:val="single" w:sz="6" w:space="0" w:color="auto"/>
              <w:bottom w:val="nil"/>
              <w:right w:val="single" w:sz="6" w:space="0" w:color="auto"/>
            </w:tcBorders>
            <w:shd w:val="clear" w:color="auto" w:fill="FFFFFF"/>
            <w:vAlign w:val="bottom"/>
          </w:tcPr>
          <w:p w:rsidR="00E70ADE" w:rsidRPr="00AB4BD2" w:rsidRDefault="00E70ADE" w:rsidP="009B2B7F">
            <w:pPr>
              <w:shd w:val="clear" w:color="auto" w:fill="FFFFFF"/>
              <w:ind w:right="72"/>
              <w:jc w:val="right"/>
              <w:rPr>
                <w:sz w:val="22"/>
                <w:szCs w:val="22"/>
              </w:rPr>
            </w:pPr>
            <w:r w:rsidRPr="00AB4BD2">
              <w:rPr>
                <w:bCs/>
                <w:sz w:val="22"/>
                <w:szCs w:val="22"/>
              </w:rPr>
              <w:t>I.</w:t>
            </w:r>
          </w:p>
        </w:tc>
        <w:tc>
          <w:tcPr>
            <w:tcW w:w="5400" w:type="dxa"/>
            <w:tcBorders>
              <w:top w:val="nil"/>
              <w:left w:val="single" w:sz="6" w:space="0" w:color="auto"/>
              <w:bottom w:val="nil"/>
              <w:right w:val="single" w:sz="6" w:space="0" w:color="auto"/>
            </w:tcBorders>
            <w:shd w:val="clear" w:color="auto" w:fill="FFFFFF"/>
            <w:vAlign w:val="bottom"/>
          </w:tcPr>
          <w:p w:rsidR="00E70ADE" w:rsidRPr="00AB4BD2" w:rsidRDefault="00E70ADE" w:rsidP="00D90B0B">
            <w:pPr>
              <w:shd w:val="clear" w:color="auto" w:fill="FFFFFF"/>
              <w:tabs>
                <w:tab w:val="left" w:leader="dot" w:pos="5270"/>
              </w:tabs>
              <w:ind w:left="32"/>
              <w:rPr>
                <w:sz w:val="22"/>
                <w:szCs w:val="22"/>
              </w:rPr>
            </w:pPr>
            <w:r w:rsidRPr="00AB4BD2">
              <w:rPr>
                <w:sz w:val="22"/>
                <w:szCs w:val="22"/>
              </w:rPr>
              <w:t>Linemen</w:t>
            </w:r>
            <w:r w:rsidR="00167DAF">
              <w:rPr>
                <w:sz w:val="22"/>
                <w:szCs w:val="22"/>
              </w:rPr>
              <w:tab/>
            </w:r>
          </w:p>
        </w:tc>
        <w:tc>
          <w:tcPr>
            <w:tcW w:w="1419" w:type="dxa"/>
            <w:tcBorders>
              <w:top w:val="nil"/>
              <w:left w:val="single" w:sz="6" w:space="0" w:color="auto"/>
              <w:bottom w:val="nil"/>
              <w:right w:val="nil"/>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342</w:t>
            </w:r>
          </w:p>
        </w:tc>
      </w:tr>
      <w:tr w:rsidR="00E70ADE" w:rsidRPr="0018125A" w:rsidTr="00D90B0B">
        <w:trPr>
          <w:trHeight w:val="209"/>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2</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D90B0B" w:rsidP="00D90B0B">
            <w:pPr>
              <w:shd w:val="clear" w:color="auto" w:fill="FFFFFF"/>
              <w:ind w:right="72"/>
              <w:jc w:val="center"/>
              <w:rPr>
                <w:sz w:val="22"/>
                <w:szCs w:val="22"/>
              </w:rPr>
            </w:pPr>
            <w:r>
              <w:rPr>
                <w:sz w:val="22"/>
                <w:szCs w:val="22"/>
              </w:rPr>
              <w:t>...</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D90B0B">
            <w:pPr>
              <w:shd w:val="clear" w:color="auto" w:fill="FFFFFF"/>
              <w:tabs>
                <w:tab w:val="left" w:leader="dot" w:pos="5270"/>
              </w:tabs>
              <w:ind w:left="32"/>
              <w:rPr>
                <w:sz w:val="22"/>
                <w:szCs w:val="22"/>
              </w:rPr>
            </w:pPr>
            <w:r w:rsidRPr="0018125A">
              <w:rPr>
                <w:sz w:val="22"/>
                <w:szCs w:val="22"/>
              </w:rPr>
              <w:t>Assistants (Mail Boys)</w:t>
            </w:r>
            <w:r w:rsidR="00167DAF">
              <w:rPr>
                <w:sz w:val="22"/>
                <w:szCs w:val="22"/>
              </w:rPr>
              <w:tab/>
            </w:r>
          </w:p>
        </w:tc>
        <w:tc>
          <w:tcPr>
            <w:tcW w:w="1419" w:type="dxa"/>
            <w:tcBorders>
              <w:top w:val="nil"/>
              <w:left w:val="single" w:sz="6" w:space="0" w:color="auto"/>
              <w:right w:val="nil"/>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61</w:t>
            </w:r>
          </w:p>
        </w:tc>
      </w:tr>
      <w:tr w:rsidR="00E70ADE" w:rsidRPr="0018125A" w:rsidTr="00D90B0B">
        <w:trPr>
          <w:trHeight w:val="191"/>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26</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D90B0B" w:rsidP="00D90B0B">
            <w:pPr>
              <w:shd w:val="clear" w:color="auto" w:fill="FFFFFF"/>
              <w:ind w:right="72"/>
              <w:jc w:val="center"/>
              <w:rPr>
                <w:sz w:val="22"/>
                <w:szCs w:val="22"/>
              </w:rPr>
            </w:pPr>
            <w:r>
              <w:rPr>
                <w:sz w:val="22"/>
                <w:szCs w:val="22"/>
              </w:rPr>
              <w:t>...</w:t>
            </w:r>
          </w:p>
        </w:tc>
        <w:tc>
          <w:tcPr>
            <w:tcW w:w="5400" w:type="dxa"/>
            <w:tcBorders>
              <w:top w:val="nil"/>
              <w:left w:val="single" w:sz="6" w:space="0" w:color="auto"/>
              <w:bottom w:val="nil"/>
              <w:right w:val="single" w:sz="2" w:space="0" w:color="auto"/>
            </w:tcBorders>
            <w:shd w:val="clear" w:color="auto" w:fill="FFFFFF"/>
            <w:vAlign w:val="bottom"/>
          </w:tcPr>
          <w:p w:rsidR="00E70ADE" w:rsidRPr="0018125A" w:rsidRDefault="00E70ADE" w:rsidP="00D90B0B">
            <w:pPr>
              <w:shd w:val="clear" w:color="auto" w:fill="FFFFFF"/>
              <w:tabs>
                <w:tab w:val="left" w:leader="dot" w:pos="5270"/>
              </w:tabs>
              <w:ind w:left="32"/>
              <w:rPr>
                <w:sz w:val="22"/>
                <w:szCs w:val="22"/>
              </w:rPr>
            </w:pPr>
            <w:r w:rsidRPr="0018125A">
              <w:rPr>
                <w:sz w:val="22"/>
                <w:szCs w:val="22"/>
              </w:rPr>
              <w:t>Telephone Attendants</w:t>
            </w:r>
            <w:r w:rsidR="00167DAF">
              <w:rPr>
                <w:sz w:val="22"/>
                <w:szCs w:val="22"/>
              </w:rPr>
              <w:tab/>
            </w:r>
          </w:p>
        </w:tc>
        <w:tc>
          <w:tcPr>
            <w:tcW w:w="1419" w:type="dxa"/>
            <w:tcBorders>
              <w:top w:val="nil"/>
              <w:left w:val="single" w:sz="2" w:space="0" w:color="auto"/>
              <w:bottom w:val="nil"/>
              <w:right w:val="nil"/>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267</w:t>
            </w:r>
          </w:p>
        </w:tc>
      </w:tr>
      <w:tr w:rsidR="00E70ADE" w:rsidRPr="0018125A" w:rsidTr="00CB236D">
        <w:trPr>
          <w:trHeight w:val="205"/>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10</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5400" w:type="dxa"/>
            <w:tcBorders>
              <w:top w:val="nil"/>
              <w:left w:val="single" w:sz="6" w:space="0" w:color="auto"/>
              <w:bottom w:val="nil"/>
              <w:right w:val="single" w:sz="2" w:space="0" w:color="auto"/>
            </w:tcBorders>
            <w:shd w:val="clear" w:color="auto" w:fill="FFFFFF"/>
            <w:vAlign w:val="bottom"/>
          </w:tcPr>
          <w:p w:rsidR="00E70ADE" w:rsidRPr="0018125A" w:rsidRDefault="00E70ADE" w:rsidP="00D90B0B">
            <w:pPr>
              <w:shd w:val="clear" w:color="auto" w:fill="FFFFFF"/>
              <w:tabs>
                <w:tab w:val="left" w:leader="dot" w:pos="5270"/>
              </w:tabs>
              <w:ind w:left="32"/>
              <w:rPr>
                <w:sz w:val="22"/>
                <w:szCs w:val="22"/>
              </w:rPr>
            </w:pPr>
            <w:r w:rsidRPr="0018125A">
              <w:rPr>
                <w:sz w:val="22"/>
                <w:szCs w:val="22"/>
              </w:rPr>
              <w:t>Telegraph Messengers</w:t>
            </w:r>
            <w:r w:rsidR="00167DAF">
              <w:rPr>
                <w:sz w:val="22"/>
                <w:szCs w:val="22"/>
              </w:rPr>
              <w:tab/>
            </w:r>
          </w:p>
        </w:tc>
        <w:tc>
          <w:tcPr>
            <w:tcW w:w="1419" w:type="dxa"/>
            <w:tcBorders>
              <w:top w:val="nil"/>
              <w:left w:val="single" w:sz="2" w:space="0" w:color="auto"/>
              <w:bottom w:val="nil"/>
              <w:right w:val="nil"/>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65</w:t>
            </w:r>
          </w:p>
        </w:tc>
      </w:tr>
      <w:tr w:rsidR="00E70ADE" w:rsidRPr="0018125A" w:rsidTr="00CB236D">
        <w:trPr>
          <w:trHeight w:val="288"/>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p>
        </w:tc>
        <w:tc>
          <w:tcPr>
            <w:tcW w:w="5400" w:type="dxa"/>
            <w:tcBorders>
              <w:top w:val="nil"/>
              <w:left w:val="single" w:sz="6" w:space="0" w:color="auto"/>
              <w:bottom w:val="nil"/>
              <w:right w:val="single" w:sz="2" w:space="0" w:color="auto"/>
            </w:tcBorders>
            <w:shd w:val="clear" w:color="auto" w:fill="FFFFFF"/>
            <w:vAlign w:val="bottom"/>
          </w:tcPr>
          <w:p w:rsidR="00E70ADE" w:rsidRPr="0018125A" w:rsidRDefault="00E70ADE" w:rsidP="00D90B0B">
            <w:pPr>
              <w:shd w:val="clear" w:color="auto" w:fill="FFFFFF"/>
              <w:tabs>
                <w:tab w:val="left" w:leader="dot" w:pos="5270"/>
              </w:tabs>
              <w:ind w:left="32"/>
              <w:rPr>
                <w:sz w:val="22"/>
                <w:szCs w:val="22"/>
              </w:rPr>
            </w:pPr>
            <w:r w:rsidRPr="0018125A">
              <w:rPr>
                <w:sz w:val="22"/>
                <w:szCs w:val="22"/>
              </w:rPr>
              <w:t>To provide for adjustment in grades of Linemen</w:t>
            </w:r>
            <w:r w:rsidR="00167DAF">
              <w:rPr>
                <w:sz w:val="22"/>
                <w:szCs w:val="22"/>
              </w:rPr>
              <w:tab/>
            </w:r>
          </w:p>
        </w:tc>
        <w:tc>
          <w:tcPr>
            <w:tcW w:w="1419" w:type="dxa"/>
            <w:tcBorders>
              <w:top w:val="nil"/>
              <w:left w:val="single" w:sz="2" w:space="0" w:color="auto"/>
              <w:bottom w:val="nil"/>
              <w:right w:val="nil"/>
            </w:tcBorders>
            <w:shd w:val="clear" w:color="auto" w:fill="FFFFFF"/>
            <w:vAlign w:val="bottom"/>
          </w:tcPr>
          <w:p w:rsidR="00E70ADE" w:rsidRPr="0018125A" w:rsidRDefault="002C3C71" w:rsidP="009B2B7F">
            <w:pPr>
              <w:shd w:val="clear" w:color="auto" w:fill="FFFFFF"/>
              <w:ind w:right="72"/>
              <w:jc w:val="right"/>
              <w:rPr>
                <w:sz w:val="22"/>
                <w:szCs w:val="22"/>
              </w:rPr>
            </w:pPr>
            <w:r>
              <w:rPr>
                <w:sz w:val="22"/>
                <w:szCs w:val="22"/>
                <w:lang w:val="fr-FR"/>
              </w:rPr>
              <w:t>9</w:t>
            </w:r>
          </w:p>
        </w:tc>
      </w:tr>
      <w:tr w:rsidR="00E70ADE" w:rsidRPr="0018125A" w:rsidTr="00D90B0B">
        <w:trPr>
          <w:trHeight w:val="558"/>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p>
        </w:tc>
        <w:tc>
          <w:tcPr>
            <w:tcW w:w="5400" w:type="dxa"/>
            <w:tcBorders>
              <w:top w:val="nil"/>
              <w:left w:val="single" w:sz="6" w:space="0" w:color="auto"/>
              <w:bottom w:val="nil"/>
              <w:right w:val="single" w:sz="2" w:space="0" w:color="auto"/>
            </w:tcBorders>
            <w:shd w:val="clear" w:color="auto" w:fill="FFFFFF"/>
            <w:vAlign w:val="bottom"/>
          </w:tcPr>
          <w:p w:rsidR="00E70ADE" w:rsidRPr="0018125A" w:rsidRDefault="00E70ADE" w:rsidP="00D90B0B">
            <w:pPr>
              <w:shd w:val="clear" w:color="auto" w:fill="FFFFFF"/>
              <w:tabs>
                <w:tab w:val="left" w:leader="dot" w:pos="5270"/>
              </w:tabs>
              <w:jc w:val="center"/>
              <w:rPr>
                <w:sz w:val="22"/>
                <w:szCs w:val="22"/>
              </w:rPr>
            </w:pPr>
            <w:r w:rsidRPr="0018125A">
              <w:rPr>
                <w:smallCaps/>
                <w:sz w:val="22"/>
                <w:szCs w:val="22"/>
              </w:rPr>
              <w:t>Unattached.</w:t>
            </w:r>
          </w:p>
        </w:tc>
        <w:tc>
          <w:tcPr>
            <w:tcW w:w="1419" w:type="dxa"/>
            <w:tcBorders>
              <w:top w:val="nil"/>
              <w:left w:val="single" w:sz="2" w:space="0" w:color="auto"/>
              <w:bottom w:val="nil"/>
              <w:right w:val="nil"/>
            </w:tcBorders>
            <w:shd w:val="clear" w:color="auto" w:fill="FFFFFF"/>
            <w:vAlign w:val="bottom"/>
          </w:tcPr>
          <w:p w:rsidR="00E70ADE" w:rsidRPr="0018125A" w:rsidRDefault="00E70ADE" w:rsidP="009B2B7F">
            <w:pPr>
              <w:shd w:val="clear" w:color="auto" w:fill="FFFFFF"/>
              <w:ind w:right="72"/>
              <w:jc w:val="right"/>
              <w:rPr>
                <w:sz w:val="22"/>
                <w:szCs w:val="22"/>
              </w:rPr>
            </w:pPr>
          </w:p>
        </w:tc>
      </w:tr>
      <w:tr w:rsidR="00E70ADE" w:rsidRPr="0018125A" w:rsidTr="00D90B0B">
        <w:trPr>
          <w:trHeight w:val="450"/>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p>
        </w:tc>
        <w:tc>
          <w:tcPr>
            <w:tcW w:w="5400" w:type="dxa"/>
            <w:tcBorders>
              <w:top w:val="nil"/>
              <w:left w:val="single" w:sz="6" w:space="0" w:color="auto"/>
              <w:bottom w:val="nil"/>
              <w:right w:val="single" w:sz="2" w:space="0" w:color="auto"/>
            </w:tcBorders>
            <w:shd w:val="clear" w:color="auto" w:fill="FFFFFF"/>
            <w:vAlign w:val="bottom"/>
          </w:tcPr>
          <w:p w:rsidR="00E70ADE" w:rsidRPr="0018125A" w:rsidRDefault="00E70ADE" w:rsidP="00D90B0B">
            <w:pPr>
              <w:shd w:val="clear" w:color="auto" w:fill="FFFFFF"/>
              <w:tabs>
                <w:tab w:val="left" w:leader="dot" w:pos="5270"/>
              </w:tabs>
              <w:jc w:val="center"/>
              <w:rPr>
                <w:sz w:val="22"/>
                <w:szCs w:val="22"/>
              </w:rPr>
            </w:pPr>
            <w:r w:rsidRPr="0018125A">
              <w:rPr>
                <w:i/>
                <w:iCs/>
                <w:sz w:val="22"/>
                <w:szCs w:val="22"/>
              </w:rPr>
              <w:t>General Division</w:t>
            </w:r>
          </w:p>
        </w:tc>
        <w:tc>
          <w:tcPr>
            <w:tcW w:w="1419" w:type="dxa"/>
            <w:tcBorders>
              <w:top w:val="nil"/>
              <w:left w:val="single" w:sz="2" w:space="0" w:color="auto"/>
              <w:bottom w:val="nil"/>
              <w:right w:val="nil"/>
            </w:tcBorders>
            <w:shd w:val="clear" w:color="auto" w:fill="FFFFFF"/>
            <w:vAlign w:val="bottom"/>
          </w:tcPr>
          <w:p w:rsidR="00E70ADE" w:rsidRPr="0018125A" w:rsidRDefault="00E70ADE" w:rsidP="009B2B7F">
            <w:pPr>
              <w:shd w:val="clear" w:color="auto" w:fill="FFFFFF"/>
              <w:ind w:right="72"/>
              <w:jc w:val="right"/>
              <w:rPr>
                <w:sz w:val="22"/>
                <w:szCs w:val="22"/>
              </w:rPr>
            </w:pPr>
          </w:p>
        </w:tc>
      </w:tr>
      <w:tr w:rsidR="00E70ADE" w:rsidRPr="0018125A" w:rsidTr="00CB236D">
        <w:trPr>
          <w:trHeight w:val="209"/>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2</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5400" w:type="dxa"/>
            <w:tcBorders>
              <w:top w:val="nil"/>
              <w:left w:val="single" w:sz="6" w:space="0" w:color="auto"/>
              <w:bottom w:val="nil"/>
              <w:right w:val="single" w:sz="2" w:space="0" w:color="auto"/>
            </w:tcBorders>
            <w:shd w:val="clear" w:color="auto" w:fill="FFFFFF"/>
            <w:vAlign w:val="bottom"/>
          </w:tcPr>
          <w:p w:rsidR="00E70ADE" w:rsidRPr="0018125A" w:rsidRDefault="00E70ADE" w:rsidP="00D90B0B">
            <w:pPr>
              <w:shd w:val="clear" w:color="auto" w:fill="FFFFFF"/>
              <w:tabs>
                <w:tab w:val="left" w:leader="dot" w:pos="5270"/>
              </w:tabs>
              <w:ind w:left="32"/>
              <w:rPr>
                <w:sz w:val="22"/>
                <w:szCs w:val="22"/>
              </w:rPr>
            </w:pPr>
            <w:r w:rsidRPr="0018125A">
              <w:rPr>
                <w:sz w:val="22"/>
                <w:szCs w:val="22"/>
              </w:rPr>
              <w:t>Assistants (Relieving)</w:t>
            </w:r>
            <w:r w:rsidR="00167DAF">
              <w:rPr>
                <w:sz w:val="22"/>
                <w:szCs w:val="22"/>
              </w:rPr>
              <w:tab/>
            </w:r>
          </w:p>
        </w:tc>
        <w:tc>
          <w:tcPr>
            <w:tcW w:w="1419" w:type="dxa"/>
            <w:tcBorders>
              <w:top w:val="nil"/>
              <w:left w:val="single" w:sz="2" w:space="0" w:color="auto"/>
              <w:bottom w:val="nil"/>
              <w:right w:val="nil"/>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138</w:t>
            </w:r>
          </w:p>
        </w:tc>
      </w:tr>
      <w:tr w:rsidR="00E70ADE" w:rsidRPr="0018125A" w:rsidTr="00CB236D">
        <w:trPr>
          <w:trHeight w:val="187"/>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p>
        </w:tc>
        <w:tc>
          <w:tcPr>
            <w:tcW w:w="5400" w:type="dxa"/>
            <w:tcBorders>
              <w:top w:val="nil"/>
              <w:left w:val="single" w:sz="6" w:space="0" w:color="auto"/>
              <w:bottom w:val="nil"/>
              <w:right w:val="single" w:sz="2" w:space="0" w:color="auto"/>
            </w:tcBorders>
            <w:shd w:val="clear" w:color="auto" w:fill="FFFFFF"/>
            <w:vAlign w:val="bottom"/>
          </w:tcPr>
          <w:p w:rsidR="00E70ADE" w:rsidRPr="0018125A" w:rsidRDefault="00E70ADE" w:rsidP="00D90B0B">
            <w:pPr>
              <w:shd w:val="clear" w:color="auto" w:fill="FFFFFF"/>
              <w:tabs>
                <w:tab w:val="left" w:leader="dot" w:pos="5270"/>
              </w:tabs>
              <w:ind w:left="32"/>
              <w:rPr>
                <w:sz w:val="22"/>
                <w:szCs w:val="22"/>
              </w:rPr>
            </w:pPr>
            <w:r w:rsidRPr="0018125A">
              <w:rPr>
                <w:sz w:val="22"/>
                <w:szCs w:val="22"/>
              </w:rPr>
              <w:t>To provide for rent deducted from salaries</w:t>
            </w:r>
            <w:r w:rsidR="00167DAF">
              <w:rPr>
                <w:sz w:val="22"/>
                <w:szCs w:val="22"/>
              </w:rPr>
              <w:tab/>
            </w:r>
          </w:p>
        </w:tc>
        <w:tc>
          <w:tcPr>
            <w:tcW w:w="1419" w:type="dxa"/>
            <w:tcBorders>
              <w:top w:val="nil"/>
              <w:left w:val="single" w:sz="2" w:space="0" w:color="auto"/>
              <w:bottom w:val="nil"/>
              <w:right w:val="nil"/>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46</w:t>
            </w:r>
          </w:p>
        </w:tc>
      </w:tr>
      <w:tr w:rsidR="00E70ADE" w:rsidRPr="0018125A" w:rsidTr="00D90B0B">
        <w:trPr>
          <w:trHeight w:val="80"/>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p>
        </w:tc>
        <w:tc>
          <w:tcPr>
            <w:tcW w:w="5400" w:type="dxa"/>
            <w:tcBorders>
              <w:top w:val="nil"/>
              <w:left w:val="single" w:sz="6" w:space="0" w:color="auto"/>
              <w:bottom w:val="nil"/>
              <w:right w:val="single" w:sz="2" w:space="0" w:color="auto"/>
            </w:tcBorders>
            <w:shd w:val="clear" w:color="auto" w:fill="FFFFFF"/>
            <w:vAlign w:val="bottom"/>
          </w:tcPr>
          <w:p w:rsidR="00E70ADE" w:rsidRPr="0018125A" w:rsidRDefault="00E70ADE" w:rsidP="00D90B0B">
            <w:pPr>
              <w:shd w:val="clear" w:color="auto" w:fill="FFFFFF"/>
              <w:tabs>
                <w:tab w:val="left" w:leader="dot" w:pos="5270"/>
              </w:tabs>
              <w:ind w:left="32"/>
              <w:rPr>
                <w:sz w:val="22"/>
                <w:szCs w:val="22"/>
              </w:rPr>
            </w:pPr>
            <w:r w:rsidRPr="0018125A">
              <w:rPr>
                <w:sz w:val="22"/>
                <w:szCs w:val="22"/>
              </w:rPr>
              <w:t>Arrears</w:t>
            </w:r>
            <w:r w:rsidR="00167DAF">
              <w:rPr>
                <w:sz w:val="22"/>
                <w:szCs w:val="22"/>
              </w:rPr>
              <w:tab/>
            </w:r>
          </w:p>
        </w:tc>
        <w:tc>
          <w:tcPr>
            <w:tcW w:w="1419" w:type="dxa"/>
            <w:tcBorders>
              <w:top w:val="nil"/>
              <w:left w:val="single" w:sz="2" w:space="0" w:color="auto"/>
              <w:bottom w:val="single" w:sz="6" w:space="0" w:color="auto"/>
              <w:right w:val="nil"/>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59</w:t>
            </w:r>
          </w:p>
        </w:tc>
      </w:tr>
      <w:tr w:rsidR="00E70ADE" w:rsidRPr="0018125A" w:rsidTr="00CB236D">
        <w:trPr>
          <w:trHeight w:val="284"/>
          <w:jc w:val="center"/>
        </w:trPr>
        <w:tc>
          <w:tcPr>
            <w:tcW w:w="1210" w:type="dxa"/>
            <w:tcBorders>
              <w:top w:val="nil"/>
              <w:left w:val="nil"/>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p>
        </w:tc>
        <w:tc>
          <w:tcPr>
            <w:tcW w:w="5400" w:type="dxa"/>
            <w:tcBorders>
              <w:top w:val="nil"/>
              <w:left w:val="single" w:sz="6" w:space="0" w:color="auto"/>
              <w:bottom w:val="nil"/>
              <w:right w:val="single" w:sz="2" w:space="0" w:color="auto"/>
            </w:tcBorders>
            <w:shd w:val="clear" w:color="auto" w:fill="FFFFFF"/>
            <w:vAlign w:val="bottom"/>
          </w:tcPr>
          <w:p w:rsidR="00E70ADE" w:rsidRPr="0018125A" w:rsidRDefault="00E70ADE" w:rsidP="00D90B0B">
            <w:pPr>
              <w:shd w:val="clear" w:color="auto" w:fill="FFFFFF"/>
              <w:tabs>
                <w:tab w:val="left" w:leader="dot" w:pos="5270"/>
              </w:tabs>
              <w:ind w:left="32"/>
              <w:rPr>
                <w:sz w:val="22"/>
                <w:szCs w:val="22"/>
              </w:rPr>
            </w:pPr>
          </w:p>
        </w:tc>
        <w:tc>
          <w:tcPr>
            <w:tcW w:w="1419" w:type="dxa"/>
            <w:tcBorders>
              <w:top w:val="single" w:sz="6" w:space="0" w:color="auto"/>
              <w:left w:val="single" w:sz="2" w:space="0" w:color="auto"/>
              <w:bottom w:val="nil"/>
              <w:right w:val="nil"/>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14,602</w:t>
            </w:r>
          </w:p>
        </w:tc>
      </w:tr>
      <w:tr w:rsidR="00E70ADE" w:rsidRPr="0018125A" w:rsidTr="00CB236D">
        <w:trPr>
          <w:trHeight w:val="292"/>
          <w:jc w:val="center"/>
        </w:trPr>
        <w:tc>
          <w:tcPr>
            <w:tcW w:w="1210" w:type="dxa"/>
            <w:tcBorders>
              <w:top w:val="nil"/>
              <w:left w:val="nil"/>
              <w:bottom w:val="single" w:sz="6" w:space="0" w:color="auto"/>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p>
        </w:tc>
        <w:tc>
          <w:tcPr>
            <w:tcW w:w="5400" w:type="dxa"/>
            <w:tcBorders>
              <w:top w:val="nil"/>
              <w:left w:val="single" w:sz="6" w:space="0" w:color="auto"/>
              <w:bottom w:val="nil"/>
              <w:right w:val="single" w:sz="2" w:space="0" w:color="auto"/>
            </w:tcBorders>
            <w:shd w:val="clear" w:color="auto" w:fill="FFFFFF"/>
            <w:vAlign w:val="bottom"/>
          </w:tcPr>
          <w:p w:rsidR="00E70ADE" w:rsidRPr="0018125A" w:rsidRDefault="00E70ADE" w:rsidP="00D90B0B">
            <w:pPr>
              <w:shd w:val="clear" w:color="auto" w:fill="FFFFFF"/>
              <w:tabs>
                <w:tab w:val="left" w:leader="dot" w:pos="5270"/>
              </w:tabs>
              <w:ind w:left="32"/>
              <w:rPr>
                <w:sz w:val="22"/>
                <w:szCs w:val="22"/>
              </w:rPr>
            </w:pPr>
            <w:r w:rsidRPr="0018125A">
              <w:rPr>
                <w:sz w:val="22"/>
                <w:szCs w:val="22"/>
              </w:rPr>
              <w:t>Less estimated savings</w:t>
            </w:r>
            <w:r w:rsidR="00167DAF">
              <w:rPr>
                <w:sz w:val="22"/>
                <w:szCs w:val="22"/>
              </w:rPr>
              <w:tab/>
            </w:r>
          </w:p>
        </w:tc>
        <w:tc>
          <w:tcPr>
            <w:tcW w:w="1419" w:type="dxa"/>
            <w:tcBorders>
              <w:top w:val="nil"/>
              <w:left w:val="single" w:sz="2" w:space="0" w:color="auto"/>
              <w:bottom w:val="single" w:sz="6" w:space="0" w:color="auto"/>
              <w:right w:val="nil"/>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7,871</w:t>
            </w:r>
          </w:p>
        </w:tc>
      </w:tr>
      <w:tr w:rsidR="00E70ADE" w:rsidRPr="0018125A" w:rsidTr="00D90B0B">
        <w:trPr>
          <w:trHeight w:val="390"/>
          <w:jc w:val="center"/>
        </w:trPr>
        <w:tc>
          <w:tcPr>
            <w:tcW w:w="1210" w:type="dxa"/>
            <w:tcBorders>
              <w:top w:val="single" w:sz="6" w:space="0" w:color="auto"/>
              <w:left w:val="nil"/>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480</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9B2B7F">
            <w:pPr>
              <w:shd w:val="clear" w:color="auto" w:fill="FFFFFF"/>
              <w:ind w:right="72"/>
              <w:jc w:val="right"/>
              <w:rPr>
                <w:sz w:val="22"/>
                <w:szCs w:val="22"/>
              </w:rPr>
            </w:pPr>
          </w:p>
        </w:tc>
        <w:tc>
          <w:tcPr>
            <w:tcW w:w="5400" w:type="dxa"/>
            <w:tcBorders>
              <w:top w:val="nil"/>
              <w:left w:val="single" w:sz="6" w:space="0" w:color="auto"/>
              <w:bottom w:val="nil"/>
              <w:right w:val="single" w:sz="2" w:space="0" w:color="auto"/>
            </w:tcBorders>
            <w:shd w:val="clear" w:color="auto" w:fill="FFFFFF"/>
            <w:vAlign w:val="bottom"/>
          </w:tcPr>
          <w:p w:rsidR="00E70ADE" w:rsidRPr="0018125A" w:rsidRDefault="00E70ADE" w:rsidP="00D90B0B">
            <w:pPr>
              <w:shd w:val="clear" w:color="auto" w:fill="FFFFFF"/>
              <w:tabs>
                <w:tab w:val="left" w:leader="dot" w:pos="5270"/>
              </w:tabs>
              <w:ind w:left="720"/>
              <w:rPr>
                <w:sz w:val="22"/>
                <w:szCs w:val="22"/>
              </w:rPr>
            </w:pPr>
            <w:r w:rsidRPr="0018125A">
              <w:rPr>
                <w:sz w:val="22"/>
                <w:szCs w:val="22"/>
              </w:rPr>
              <w:t>Total Salaries (carried forward)</w:t>
            </w:r>
            <w:r w:rsidR="00167DAF">
              <w:rPr>
                <w:sz w:val="22"/>
                <w:szCs w:val="22"/>
              </w:rPr>
              <w:tab/>
            </w:r>
          </w:p>
        </w:tc>
        <w:tc>
          <w:tcPr>
            <w:tcW w:w="1419" w:type="dxa"/>
            <w:tcBorders>
              <w:top w:val="single" w:sz="6" w:space="0" w:color="auto"/>
              <w:left w:val="single" w:sz="2" w:space="0" w:color="auto"/>
              <w:bottom w:val="nil"/>
              <w:right w:val="nil"/>
            </w:tcBorders>
            <w:shd w:val="clear" w:color="auto" w:fill="FFFFFF"/>
            <w:vAlign w:val="bottom"/>
          </w:tcPr>
          <w:p w:rsidR="00E70ADE" w:rsidRPr="0018125A" w:rsidRDefault="00E70ADE" w:rsidP="009B2B7F">
            <w:pPr>
              <w:shd w:val="clear" w:color="auto" w:fill="FFFFFF"/>
              <w:ind w:right="72"/>
              <w:jc w:val="right"/>
              <w:rPr>
                <w:sz w:val="22"/>
                <w:szCs w:val="22"/>
              </w:rPr>
            </w:pPr>
            <w:r w:rsidRPr="0018125A">
              <w:rPr>
                <w:sz w:val="22"/>
                <w:szCs w:val="22"/>
              </w:rPr>
              <w:t>6,731</w:t>
            </w:r>
          </w:p>
        </w:tc>
      </w:tr>
    </w:tbl>
    <w:p w:rsidR="00E70ADE" w:rsidRPr="0018125A" w:rsidRDefault="00E70ADE" w:rsidP="005544B9">
      <w:pPr>
        <w:shd w:val="clear" w:color="auto" w:fill="FFFFFF"/>
        <w:rPr>
          <w:sz w:val="22"/>
          <w:szCs w:val="22"/>
        </w:rPr>
      </w:pPr>
    </w:p>
    <w:tbl>
      <w:tblPr>
        <w:tblW w:w="5000" w:type="pct"/>
        <w:jc w:val="center"/>
        <w:tblLayout w:type="fixed"/>
        <w:tblCellMar>
          <w:left w:w="40" w:type="dxa"/>
          <w:right w:w="40" w:type="dxa"/>
        </w:tblCellMar>
        <w:tblLook w:val="0000" w:firstRow="0" w:lastRow="0" w:firstColumn="0" w:lastColumn="0" w:noHBand="0" w:noVBand="0"/>
      </w:tblPr>
      <w:tblGrid>
        <w:gridCol w:w="7428"/>
        <w:gridCol w:w="1681"/>
      </w:tblGrid>
      <w:tr w:rsidR="00BC2A67" w:rsidRPr="0018125A" w:rsidTr="00BC2A67">
        <w:trPr>
          <w:trHeight w:val="749"/>
          <w:jc w:val="center"/>
        </w:trPr>
        <w:tc>
          <w:tcPr>
            <w:tcW w:w="9109" w:type="dxa"/>
            <w:gridSpan w:val="2"/>
            <w:tcBorders>
              <w:top w:val="single" w:sz="2" w:space="0" w:color="auto"/>
              <w:left w:val="nil"/>
              <w:bottom w:val="nil"/>
            </w:tcBorders>
            <w:shd w:val="clear" w:color="auto" w:fill="FFFFFF"/>
            <w:vAlign w:val="center"/>
          </w:tcPr>
          <w:p w:rsidR="00BC2A67" w:rsidRPr="0018125A" w:rsidRDefault="00BC2A67" w:rsidP="00BC2A67">
            <w:pPr>
              <w:shd w:val="clear" w:color="auto" w:fill="FFFFFF"/>
              <w:jc w:val="center"/>
              <w:rPr>
                <w:sz w:val="22"/>
                <w:szCs w:val="22"/>
              </w:rPr>
            </w:pPr>
            <w:r w:rsidRPr="00BC2A67">
              <w:rPr>
                <w:sz w:val="24"/>
                <w:szCs w:val="22"/>
              </w:rPr>
              <w:t>VIII</w:t>
            </w:r>
            <w:r w:rsidRPr="00BC2A67">
              <w:rPr>
                <w:rFonts w:eastAsia="Times New Roman"/>
                <w:sz w:val="24"/>
                <w:szCs w:val="22"/>
              </w:rPr>
              <w:t xml:space="preserve">. </w:t>
            </w:r>
            <w:r w:rsidRPr="00BC2A67">
              <w:rPr>
                <w:rFonts w:eastAsia="Times New Roman"/>
                <w:smallCaps/>
                <w:sz w:val="24"/>
                <w:szCs w:val="22"/>
                <w:lang w:val="it-IT"/>
              </w:rPr>
              <w:t>—The Postmaster</w:t>
            </w:r>
            <w:r w:rsidRPr="00BC2A67">
              <w:rPr>
                <w:rFonts w:eastAsia="Times New Roman"/>
                <w:smallCaps/>
                <w:sz w:val="24"/>
                <w:szCs w:val="22"/>
              </w:rPr>
              <w:t>-G</w:t>
            </w:r>
            <w:r w:rsidRPr="00BC2A67">
              <w:rPr>
                <w:rFonts w:eastAsia="Times New Roman"/>
                <w:smallCaps/>
                <w:sz w:val="24"/>
                <w:szCs w:val="22"/>
                <w:lang w:val="it-IT"/>
              </w:rPr>
              <w:t>enera</w:t>
            </w:r>
            <w:r w:rsidRPr="00BC2A67">
              <w:rPr>
                <w:rFonts w:eastAsia="Times New Roman"/>
                <w:smallCaps/>
                <w:sz w:val="24"/>
                <w:szCs w:val="22"/>
              </w:rPr>
              <w:t>l’s Department</w:t>
            </w:r>
            <w:r w:rsidRPr="00BC2A67">
              <w:rPr>
                <w:rFonts w:eastAsia="Times New Roman"/>
                <w:sz w:val="24"/>
                <w:szCs w:val="22"/>
              </w:rPr>
              <w:t>—</w:t>
            </w:r>
            <w:r w:rsidRPr="00BC2A67">
              <w:rPr>
                <w:rFonts w:eastAsia="Times New Roman"/>
                <w:i/>
                <w:iCs/>
                <w:sz w:val="24"/>
                <w:szCs w:val="22"/>
                <w:lang w:val="it-IT"/>
              </w:rPr>
              <w:t>contitiued.</w:t>
            </w:r>
          </w:p>
        </w:tc>
      </w:tr>
      <w:tr w:rsidR="00E70ADE" w:rsidRPr="0018125A" w:rsidTr="00BC2A67">
        <w:trPr>
          <w:trHeight w:val="508"/>
          <w:jc w:val="center"/>
        </w:trPr>
        <w:tc>
          <w:tcPr>
            <w:tcW w:w="7428" w:type="dxa"/>
            <w:tcBorders>
              <w:top w:val="single" w:sz="2" w:space="0" w:color="auto"/>
              <w:left w:val="nil"/>
              <w:bottom w:val="nil"/>
              <w:right w:val="single" w:sz="6" w:space="0" w:color="auto"/>
            </w:tcBorders>
            <w:shd w:val="clear" w:color="auto" w:fill="FFFFFF"/>
            <w:vAlign w:val="bottom"/>
          </w:tcPr>
          <w:p w:rsidR="00E70ADE" w:rsidRPr="0018125A" w:rsidRDefault="00E70ADE" w:rsidP="00B142CD">
            <w:pPr>
              <w:shd w:val="clear" w:color="auto" w:fill="FFFFFF"/>
              <w:tabs>
                <w:tab w:val="left" w:leader="dot" w:pos="7056"/>
              </w:tabs>
              <w:ind w:left="288"/>
              <w:rPr>
                <w:sz w:val="22"/>
                <w:szCs w:val="22"/>
              </w:rPr>
            </w:pPr>
            <w:r w:rsidRPr="0018125A">
              <w:rPr>
                <w:smallCaps/>
                <w:sz w:val="22"/>
                <w:szCs w:val="22"/>
                <w:lang w:val="fr-FR"/>
              </w:rPr>
              <w:t xml:space="preserve">Division No. </w:t>
            </w:r>
            <w:r w:rsidRPr="0018125A">
              <w:rPr>
                <w:sz w:val="22"/>
                <w:szCs w:val="22"/>
              </w:rPr>
              <w:t>190.</w:t>
            </w:r>
          </w:p>
        </w:tc>
        <w:tc>
          <w:tcPr>
            <w:tcW w:w="1681" w:type="dxa"/>
            <w:tcBorders>
              <w:top w:val="single" w:sz="2" w:space="0" w:color="auto"/>
              <w:left w:val="single" w:sz="6" w:space="0" w:color="auto"/>
              <w:bottom w:val="single" w:sz="6" w:space="0" w:color="auto"/>
              <w:right w:val="nil"/>
            </w:tcBorders>
            <w:shd w:val="clear" w:color="auto" w:fill="FFFFFF"/>
            <w:vAlign w:val="center"/>
          </w:tcPr>
          <w:p w:rsidR="00E70ADE" w:rsidRPr="0018125A" w:rsidRDefault="00B204BA" w:rsidP="00BC2A67">
            <w:pPr>
              <w:shd w:val="clear" w:color="auto" w:fill="FFFFFF"/>
              <w:jc w:val="center"/>
              <w:rPr>
                <w:sz w:val="22"/>
                <w:szCs w:val="22"/>
              </w:rPr>
            </w:pPr>
            <w:r w:rsidRPr="00BC2A67">
              <w:rPr>
                <w:sz w:val="18"/>
                <w:szCs w:val="22"/>
              </w:rPr>
              <w:t>“</w:t>
            </w:r>
            <w:r w:rsidR="00E70ADE" w:rsidRPr="00BC2A67">
              <w:rPr>
                <w:sz w:val="18"/>
                <w:szCs w:val="22"/>
              </w:rPr>
              <w:t>Transferred.</w:t>
            </w:r>
            <w:r w:rsidRPr="00BC2A67">
              <w:rPr>
                <w:sz w:val="18"/>
                <w:szCs w:val="22"/>
              </w:rPr>
              <w:t>”</w:t>
            </w:r>
          </w:p>
        </w:tc>
      </w:tr>
      <w:tr w:rsidR="00E70ADE" w:rsidRPr="0018125A" w:rsidTr="00B142CD">
        <w:trPr>
          <w:trHeight w:val="382"/>
          <w:jc w:val="center"/>
        </w:trPr>
        <w:tc>
          <w:tcPr>
            <w:tcW w:w="7428" w:type="dxa"/>
            <w:tcBorders>
              <w:top w:val="nil"/>
              <w:left w:val="nil"/>
              <w:bottom w:val="nil"/>
              <w:right w:val="single" w:sz="6" w:space="0" w:color="auto"/>
            </w:tcBorders>
            <w:shd w:val="clear" w:color="auto" w:fill="FFFFFF"/>
            <w:vAlign w:val="bottom"/>
          </w:tcPr>
          <w:p w:rsidR="00E70ADE" w:rsidRPr="0018125A" w:rsidRDefault="00E70ADE" w:rsidP="00B142CD">
            <w:pPr>
              <w:shd w:val="clear" w:color="auto" w:fill="FFFFFF"/>
              <w:tabs>
                <w:tab w:val="left" w:leader="dot" w:pos="7056"/>
              </w:tabs>
              <w:jc w:val="center"/>
              <w:rPr>
                <w:sz w:val="22"/>
                <w:szCs w:val="22"/>
              </w:rPr>
            </w:pPr>
            <w:r w:rsidRPr="0018125A">
              <w:rPr>
                <w:sz w:val="22"/>
                <w:szCs w:val="22"/>
                <w:lang w:val="fr-FR"/>
              </w:rPr>
              <w:t>NEW</w:t>
            </w:r>
            <w:r w:rsidR="00B204BA" w:rsidRPr="0018125A">
              <w:rPr>
                <w:sz w:val="22"/>
                <w:szCs w:val="22"/>
                <w:lang w:val="fr-FR"/>
              </w:rPr>
              <w:t xml:space="preserve"> </w:t>
            </w:r>
            <w:r w:rsidRPr="0018125A">
              <w:rPr>
                <w:sz w:val="22"/>
                <w:szCs w:val="22"/>
                <w:lang w:val="fr-FR"/>
              </w:rPr>
              <w:t>SOUTH</w:t>
            </w:r>
            <w:r w:rsidR="00B204BA" w:rsidRPr="0018125A">
              <w:rPr>
                <w:sz w:val="22"/>
                <w:szCs w:val="22"/>
                <w:lang w:val="fr-FR"/>
              </w:rPr>
              <w:t xml:space="preserve"> </w:t>
            </w:r>
            <w:r w:rsidRPr="0018125A">
              <w:rPr>
                <w:sz w:val="22"/>
                <w:szCs w:val="22"/>
                <w:lang w:val="it-IT"/>
              </w:rPr>
              <w:t>WALES.</w:t>
            </w:r>
          </w:p>
        </w:tc>
        <w:tc>
          <w:tcPr>
            <w:tcW w:w="1681" w:type="dxa"/>
            <w:tcBorders>
              <w:top w:val="single" w:sz="6" w:space="0" w:color="auto"/>
              <w:left w:val="single" w:sz="6" w:space="0" w:color="auto"/>
              <w:bottom w:val="nil"/>
              <w:right w:val="nil"/>
            </w:tcBorders>
            <w:shd w:val="clear" w:color="auto" w:fill="FFFFFF"/>
            <w:vAlign w:val="bottom"/>
          </w:tcPr>
          <w:p w:rsidR="00E70ADE" w:rsidRPr="0018125A" w:rsidRDefault="00E70ADE" w:rsidP="00815DEF">
            <w:pPr>
              <w:shd w:val="clear" w:color="auto" w:fill="FFFFFF"/>
              <w:jc w:val="center"/>
              <w:rPr>
                <w:sz w:val="22"/>
                <w:szCs w:val="22"/>
              </w:rPr>
            </w:pPr>
            <w:r w:rsidRPr="0018125A">
              <w:rPr>
                <w:rFonts w:eastAsia="Times New Roman"/>
                <w:sz w:val="22"/>
                <w:szCs w:val="22"/>
              </w:rPr>
              <w:t>£</w:t>
            </w:r>
          </w:p>
        </w:tc>
      </w:tr>
      <w:tr w:rsidR="00E70ADE" w:rsidRPr="0018125A" w:rsidTr="00BC2A67">
        <w:trPr>
          <w:trHeight w:val="405"/>
          <w:jc w:val="center"/>
        </w:trPr>
        <w:tc>
          <w:tcPr>
            <w:tcW w:w="7428" w:type="dxa"/>
            <w:tcBorders>
              <w:top w:val="nil"/>
              <w:left w:val="nil"/>
              <w:bottom w:val="nil"/>
              <w:right w:val="single" w:sz="6" w:space="0" w:color="auto"/>
            </w:tcBorders>
            <w:shd w:val="clear" w:color="auto" w:fill="FFFFFF"/>
            <w:vAlign w:val="bottom"/>
          </w:tcPr>
          <w:p w:rsidR="00E70ADE" w:rsidRPr="0018125A" w:rsidRDefault="00E70ADE" w:rsidP="00B142CD">
            <w:pPr>
              <w:shd w:val="clear" w:color="auto" w:fill="FFFFFF"/>
              <w:tabs>
                <w:tab w:val="left" w:leader="dot" w:pos="7056"/>
              </w:tabs>
              <w:ind w:left="3600"/>
              <w:rPr>
                <w:sz w:val="22"/>
                <w:szCs w:val="22"/>
              </w:rPr>
            </w:pPr>
            <w:r w:rsidRPr="0018125A">
              <w:rPr>
                <w:sz w:val="22"/>
                <w:szCs w:val="22"/>
              </w:rPr>
              <w:t>Brought forward</w:t>
            </w:r>
            <w:r w:rsidR="00B142CD">
              <w:rPr>
                <w:sz w:val="22"/>
                <w:szCs w:val="22"/>
              </w:rPr>
              <w:tab/>
            </w:r>
          </w:p>
        </w:tc>
        <w:tc>
          <w:tcPr>
            <w:tcW w:w="1681" w:type="dxa"/>
            <w:tcBorders>
              <w:top w:val="nil"/>
              <w:left w:val="single" w:sz="6" w:space="0" w:color="auto"/>
              <w:bottom w:val="single" w:sz="6" w:space="0" w:color="auto"/>
              <w:right w:val="nil"/>
            </w:tcBorders>
            <w:shd w:val="clear" w:color="auto" w:fill="FFFFFF"/>
            <w:vAlign w:val="bottom"/>
          </w:tcPr>
          <w:p w:rsidR="00E70ADE" w:rsidRPr="0018125A" w:rsidRDefault="00E70ADE" w:rsidP="00815DEF">
            <w:pPr>
              <w:shd w:val="clear" w:color="auto" w:fill="FFFFFF"/>
              <w:jc w:val="right"/>
              <w:rPr>
                <w:sz w:val="22"/>
                <w:szCs w:val="22"/>
              </w:rPr>
            </w:pPr>
            <w:r w:rsidRPr="0018125A">
              <w:rPr>
                <w:sz w:val="22"/>
                <w:szCs w:val="22"/>
              </w:rPr>
              <w:t>6,731</w:t>
            </w:r>
          </w:p>
        </w:tc>
      </w:tr>
      <w:tr w:rsidR="00E70ADE" w:rsidRPr="0018125A" w:rsidTr="00BC2A67">
        <w:trPr>
          <w:trHeight w:val="435"/>
          <w:jc w:val="center"/>
        </w:trPr>
        <w:tc>
          <w:tcPr>
            <w:tcW w:w="7428" w:type="dxa"/>
            <w:tcBorders>
              <w:top w:val="nil"/>
              <w:left w:val="nil"/>
              <w:bottom w:val="nil"/>
              <w:right w:val="single" w:sz="6" w:space="0" w:color="auto"/>
            </w:tcBorders>
            <w:shd w:val="clear" w:color="auto" w:fill="FFFFFF"/>
            <w:vAlign w:val="bottom"/>
          </w:tcPr>
          <w:p w:rsidR="00E70ADE" w:rsidRPr="0018125A" w:rsidRDefault="00E70ADE" w:rsidP="00BC2A67">
            <w:pPr>
              <w:shd w:val="clear" w:color="auto" w:fill="FFFFFF"/>
              <w:tabs>
                <w:tab w:val="left" w:leader="dot" w:pos="7056"/>
              </w:tabs>
              <w:ind w:left="405"/>
              <w:rPr>
                <w:sz w:val="22"/>
                <w:szCs w:val="22"/>
              </w:rPr>
            </w:pPr>
            <w:r w:rsidRPr="0018125A">
              <w:rPr>
                <w:sz w:val="22"/>
                <w:szCs w:val="22"/>
              </w:rPr>
              <w:t>Subdivision No. 2.</w:t>
            </w:r>
            <w:r w:rsidRPr="0018125A">
              <w:rPr>
                <w:rFonts w:eastAsia="Times New Roman"/>
                <w:sz w:val="22"/>
                <w:szCs w:val="22"/>
              </w:rPr>
              <w:t>—</w:t>
            </w:r>
            <w:r w:rsidRPr="0018125A">
              <w:rPr>
                <w:rFonts w:eastAsia="Times New Roman"/>
                <w:smallCaps/>
                <w:sz w:val="22"/>
                <w:szCs w:val="22"/>
              </w:rPr>
              <w:t>Conveyance of Mails.</w:t>
            </w:r>
          </w:p>
        </w:tc>
        <w:tc>
          <w:tcPr>
            <w:tcW w:w="1681" w:type="dxa"/>
            <w:tcBorders>
              <w:top w:val="single" w:sz="6" w:space="0" w:color="auto"/>
              <w:left w:val="single" w:sz="6" w:space="0" w:color="auto"/>
              <w:bottom w:val="nil"/>
              <w:right w:val="nil"/>
            </w:tcBorders>
            <w:shd w:val="clear" w:color="auto" w:fill="FFFFFF"/>
            <w:vAlign w:val="bottom"/>
          </w:tcPr>
          <w:p w:rsidR="00E70ADE" w:rsidRPr="0018125A" w:rsidRDefault="00E70ADE" w:rsidP="00815DEF">
            <w:pPr>
              <w:shd w:val="clear" w:color="auto" w:fill="FFFFFF"/>
              <w:jc w:val="right"/>
              <w:rPr>
                <w:sz w:val="22"/>
                <w:szCs w:val="22"/>
              </w:rPr>
            </w:pPr>
          </w:p>
        </w:tc>
      </w:tr>
      <w:tr w:rsidR="00E70ADE" w:rsidRPr="0018125A" w:rsidTr="00B142CD">
        <w:trPr>
          <w:trHeight w:val="227"/>
          <w:jc w:val="center"/>
        </w:trPr>
        <w:tc>
          <w:tcPr>
            <w:tcW w:w="7428" w:type="dxa"/>
            <w:tcBorders>
              <w:top w:val="nil"/>
              <w:left w:val="nil"/>
              <w:bottom w:val="nil"/>
              <w:right w:val="single" w:sz="6" w:space="0" w:color="auto"/>
            </w:tcBorders>
            <w:shd w:val="clear" w:color="auto" w:fill="FFFFFF"/>
            <w:vAlign w:val="bottom"/>
          </w:tcPr>
          <w:p w:rsidR="00E70ADE" w:rsidRPr="0018125A" w:rsidRDefault="00E70ADE" w:rsidP="00B142CD">
            <w:pPr>
              <w:shd w:val="clear" w:color="auto" w:fill="FFFFFF"/>
              <w:tabs>
                <w:tab w:val="left" w:leader="dot" w:pos="7056"/>
              </w:tabs>
              <w:rPr>
                <w:sz w:val="22"/>
                <w:szCs w:val="22"/>
              </w:rPr>
            </w:pPr>
            <w:r w:rsidRPr="0018125A">
              <w:rPr>
                <w:sz w:val="22"/>
                <w:szCs w:val="22"/>
              </w:rPr>
              <w:t>No.</w:t>
            </w:r>
            <w:r w:rsidR="00B204BA" w:rsidRPr="0018125A">
              <w:rPr>
                <w:sz w:val="22"/>
                <w:szCs w:val="22"/>
              </w:rPr>
              <w:t xml:space="preserve"> </w:t>
            </w:r>
            <w:r w:rsidRPr="0018125A">
              <w:rPr>
                <w:sz w:val="22"/>
                <w:szCs w:val="22"/>
              </w:rPr>
              <w:t>1.</w:t>
            </w:r>
            <w:r w:rsidR="00B204BA" w:rsidRPr="0018125A">
              <w:rPr>
                <w:sz w:val="22"/>
                <w:szCs w:val="22"/>
              </w:rPr>
              <w:t xml:space="preserve"> </w:t>
            </w:r>
            <w:r w:rsidRPr="0018125A">
              <w:rPr>
                <w:sz w:val="22"/>
                <w:szCs w:val="22"/>
              </w:rPr>
              <w:t>Conveyance of inland mails nor, including conveyance by railway</w:t>
            </w:r>
            <w:r w:rsidR="00B142CD">
              <w:rPr>
                <w:sz w:val="22"/>
                <w:szCs w:val="22"/>
              </w:rPr>
              <w:tab/>
            </w:r>
          </w:p>
        </w:tc>
        <w:tc>
          <w:tcPr>
            <w:tcW w:w="1681" w:type="dxa"/>
            <w:tcBorders>
              <w:top w:val="nil"/>
              <w:left w:val="single" w:sz="6" w:space="0" w:color="auto"/>
              <w:bottom w:val="nil"/>
              <w:right w:val="nil"/>
            </w:tcBorders>
            <w:shd w:val="clear" w:color="auto" w:fill="FFFFFF"/>
            <w:vAlign w:val="bottom"/>
          </w:tcPr>
          <w:p w:rsidR="00E70ADE" w:rsidRPr="0018125A" w:rsidRDefault="00E70ADE" w:rsidP="00815DEF">
            <w:pPr>
              <w:shd w:val="clear" w:color="auto" w:fill="FFFFFF"/>
              <w:jc w:val="right"/>
              <w:rPr>
                <w:sz w:val="22"/>
                <w:szCs w:val="22"/>
              </w:rPr>
            </w:pPr>
            <w:r w:rsidRPr="0018125A">
              <w:rPr>
                <w:sz w:val="22"/>
                <w:szCs w:val="22"/>
              </w:rPr>
              <w:t>4,000</w:t>
            </w:r>
          </w:p>
        </w:tc>
      </w:tr>
      <w:tr w:rsidR="00E70ADE" w:rsidRPr="0018125A" w:rsidTr="00B142CD">
        <w:trPr>
          <w:trHeight w:val="252"/>
          <w:jc w:val="center"/>
        </w:trPr>
        <w:tc>
          <w:tcPr>
            <w:tcW w:w="7428" w:type="dxa"/>
            <w:tcBorders>
              <w:top w:val="nil"/>
              <w:left w:val="nil"/>
              <w:bottom w:val="nil"/>
              <w:right w:val="single" w:sz="6" w:space="0" w:color="auto"/>
            </w:tcBorders>
            <w:shd w:val="clear" w:color="auto" w:fill="FFFFFF"/>
            <w:vAlign w:val="bottom"/>
          </w:tcPr>
          <w:p w:rsidR="00E70ADE" w:rsidRPr="0018125A" w:rsidRDefault="00E70ADE" w:rsidP="00B142CD">
            <w:pPr>
              <w:shd w:val="clear" w:color="auto" w:fill="FFFFFF"/>
              <w:tabs>
                <w:tab w:val="left" w:leader="dot" w:pos="7056"/>
              </w:tabs>
              <w:ind w:left="360"/>
              <w:rPr>
                <w:sz w:val="22"/>
                <w:szCs w:val="22"/>
              </w:rPr>
            </w:pPr>
            <w:r w:rsidRPr="0018125A">
              <w:rPr>
                <w:sz w:val="22"/>
                <w:szCs w:val="22"/>
              </w:rPr>
              <w:t>2.</w:t>
            </w:r>
            <w:r w:rsidR="00B204BA" w:rsidRPr="0018125A">
              <w:rPr>
                <w:sz w:val="22"/>
                <w:szCs w:val="22"/>
              </w:rPr>
              <w:t xml:space="preserve"> </w:t>
            </w:r>
            <w:r w:rsidRPr="0018125A">
              <w:rPr>
                <w:sz w:val="22"/>
                <w:szCs w:val="22"/>
              </w:rPr>
              <w:t>Conveyance of mails by railway</w:t>
            </w:r>
            <w:r w:rsidR="00B142CD">
              <w:rPr>
                <w:sz w:val="22"/>
                <w:szCs w:val="22"/>
              </w:rPr>
              <w:tab/>
            </w:r>
          </w:p>
        </w:tc>
        <w:tc>
          <w:tcPr>
            <w:tcW w:w="1681" w:type="dxa"/>
            <w:tcBorders>
              <w:top w:val="nil"/>
              <w:left w:val="single" w:sz="6" w:space="0" w:color="auto"/>
              <w:bottom w:val="single" w:sz="6" w:space="0" w:color="auto"/>
              <w:right w:val="nil"/>
            </w:tcBorders>
            <w:shd w:val="clear" w:color="auto" w:fill="FFFFFF"/>
            <w:vAlign w:val="bottom"/>
          </w:tcPr>
          <w:p w:rsidR="00E70ADE" w:rsidRPr="0018125A" w:rsidRDefault="00E70ADE" w:rsidP="00815DEF">
            <w:pPr>
              <w:shd w:val="clear" w:color="auto" w:fill="FFFFFF"/>
              <w:jc w:val="right"/>
              <w:rPr>
                <w:sz w:val="22"/>
                <w:szCs w:val="22"/>
              </w:rPr>
            </w:pPr>
            <w:r w:rsidRPr="0018125A">
              <w:rPr>
                <w:sz w:val="22"/>
                <w:szCs w:val="22"/>
              </w:rPr>
              <w:t>8,761</w:t>
            </w:r>
          </w:p>
        </w:tc>
      </w:tr>
      <w:tr w:rsidR="00E70ADE" w:rsidRPr="0018125A" w:rsidTr="00BC2A67">
        <w:trPr>
          <w:trHeight w:val="306"/>
          <w:jc w:val="center"/>
        </w:trPr>
        <w:tc>
          <w:tcPr>
            <w:tcW w:w="7428" w:type="dxa"/>
            <w:tcBorders>
              <w:top w:val="nil"/>
              <w:left w:val="nil"/>
              <w:bottom w:val="nil"/>
              <w:right w:val="single" w:sz="6" w:space="0" w:color="auto"/>
            </w:tcBorders>
            <w:shd w:val="clear" w:color="auto" w:fill="FFFFFF"/>
            <w:vAlign w:val="bottom"/>
          </w:tcPr>
          <w:p w:rsidR="00E70ADE" w:rsidRPr="0018125A" w:rsidRDefault="00E70ADE" w:rsidP="00B142CD">
            <w:pPr>
              <w:shd w:val="clear" w:color="auto" w:fill="FFFFFF"/>
              <w:tabs>
                <w:tab w:val="left" w:leader="dot" w:pos="7056"/>
              </w:tabs>
              <w:rPr>
                <w:sz w:val="22"/>
                <w:szCs w:val="22"/>
              </w:rPr>
            </w:pPr>
          </w:p>
        </w:tc>
        <w:tc>
          <w:tcPr>
            <w:tcW w:w="1681" w:type="dxa"/>
            <w:tcBorders>
              <w:top w:val="single" w:sz="6" w:space="0" w:color="auto"/>
              <w:left w:val="single" w:sz="6" w:space="0" w:color="auto"/>
              <w:bottom w:val="single" w:sz="6" w:space="0" w:color="auto"/>
              <w:right w:val="nil"/>
            </w:tcBorders>
            <w:shd w:val="clear" w:color="auto" w:fill="FFFFFF"/>
            <w:vAlign w:val="center"/>
          </w:tcPr>
          <w:p w:rsidR="00E70ADE" w:rsidRPr="0018125A" w:rsidRDefault="00E70ADE" w:rsidP="00BC2A67">
            <w:pPr>
              <w:shd w:val="clear" w:color="auto" w:fill="FFFFFF"/>
              <w:jc w:val="right"/>
              <w:rPr>
                <w:sz w:val="22"/>
                <w:szCs w:val="22"/>
              </w:rPr>
            </w:pPr>
            <w:r w:rsidRPr="0018125A">
              <w:rPr>
                <w:sz w:val="22"/>
                <w:szCs w:val="22"/>
              </w:rPr>
              <w:t>12,761</w:t>
            </w:r>
          </w:p>
        </w:tc>
      </w:tr>
      <w:tr w:rsidR="00E70ADE" w:rsidRPr="0018125A" w:rsidTr="00AF4198">
        <w:trPr>
          <w:trHeight w:val="417"/>
          <w:jc w:val="center"/>
        </w:trPr>
        <w:tc>
          <w:tcPr>
            <w:tcW w:w="7428" w:type="dxa"/>
            <w:tcBorders>
              <w:top w:val="nil"/>
              <w:left w:val="nil"/>
              <w:bottom w:val="nil"/>
              <w:right w:val="single" w:sz="6" w:space="0" w:color="auto"/>
            </w:tcBorders>
            <w:shd w:val="clear" w:color="auto" w:fill="FFFFFF"/>
            <w:vAlign w:val="bottom"/>
          </w:tcPr>
          <w:p w:rsidR="00E70ADE" w:rsidRPr="0018125A" w:rsidRDefault="00E70ADE" w:rsidP="00BC2A67">
            <w:pPr>
              <w:shd w:val="clear" w:color="auto" w:fill="FFFFFF"/>
              <w:tabs>
                <w:tab w:val="left" w:leader="dot" w:pos="7056"/>
              </w:tabs>
              <w:ind w:left="387"/>
              <w:rPr>
                <w:sz w:val="22"/>
                <w:szCs w:val="22"/>
              </w:rPr>
            </w:pPr>
            <w:r w:rsidRPr="0018125A">
              <w:rPr>
                <w:sz w:val="22"/>
                <w:szCs w:val="22"/>
              </w:rPr>
              <w:t>Subdivision No. 3.</w:t>
            </w:r>
            <w:r w:rsidRPr="0018125A">
              <w:rPr>
                <w:rFonts w:eastAsia="Times New Roman"/>
                <w:sz w:val="22"/>
                <w:szCs w:val="22"/>
              </w:rPr>
              <w:t>—</w:t>
            </w:r>
            <w:r w:rsidRPr="0018125A">
              <w:rPr>
                <w:rFonts w:eastAsia="Times New Roman"/>
                <w:smallCaps/>
                <w:sz w:val="22"/>
                <w:szCs w:val="22"/>
              </w:rPr>
              <w:t>Contingencies.</w:t>
            </w:r>
          </w:p>
        </w:tc>
        <w:tc>
          <w:tcPr>
            <w:tcW w:w="1681" w:type="dxa"/>
            <w:tcBorders>
              <w:top w:val="single" w:sz="6" w:space="0" w:color="auto"/>
              <w:left w:val="single" w:sz="6" w:space="0" w:color="auto"/>
              <w:bottom w:val="nil"/>
              <w:right w:val="nil"/>
            </w:tcBorders>
            <w:shd w:val="clear" w:color="auto" w:fill="FFFFFF"/>
            <w:vAlign w:val="bottom"/>
          </w:tcPr>
          <w:p w:rsidR="00E70ADE" w:rsidRPr="0018125A" w:rsidRDefault="00E70ADE" w:rsidP="00815DEF">
            <w:pPr>
              <w:shd w:val="clear" w:color="auto" w:fill="FFFFFF"/>
              <w:jc w:val="right"/>
              <w:rPr>
                <w:sz w:val="22"/>
                <w:szCs w:val="22"/>
              </w:rPr>
            </w:pPr>
          </w:p>
        </w:tc>
      </w:tr>
      <w:tr w:rsidR="00815DEF" w:rsidRPr="0018125A" w:rsidTr="00B142CD">
        <w:trPr>
          <w:trHeight w:val="202"/>
          <w:jc w:val="center"/>
        </w:trPr>
        <w:tc>
          <w:tcPr>
            <w:tcW w:w="7428" w:type="dxa"/>
            <w:vMerge w:val="restart"/>
            <w:tcBorders>
              <w:top w:val="nil"/>
              <w:left w:val="nil"/>
              <w:right w:val="single" w:sz="6" w:space="0" w:color="auto"/>
            </w:tcBorders>
            <w:shd w:val="clear" w:color="auto" w:fill="FFFFFF"/>
            <w:vAlign w:val="bottom"/>
          </w:tcPr>
          <w:p w:rsidR="00815DEF" w:rsidRPr="0018125A" w:rsidRDefault="00815DEF" w:rsidP="00B142CD">
            <w:pPr>
              <w:shd w:val="clear" w:color="auto" w:fill="FFFFFF"/>
              <w:tabs>
                <w:tab w:val="left" w:leader="dot" w:pos="7056"/>
              </w:tabs>
              <w:ind w:left="864" w:hanging="864"/>
              <w:jc w:val="both"/>
              <w:rPr>
                <w:sz w:val="22"/>
                <w:szCs w:val="22"/>
              </w:rPr>
            </w:pPr>
            <w:r w:rsidRPr="0018125A">
              <w:rPr>
                <w:sz w:val="22"/>
                <w:szCs w:val="22"/>
              </w:rPr>
              <w:t>No. 1. Repair and maintenance of telegraph and telephone lines and instruments, including all services in connexion therewith chargeable to Contingencies, except those provided for under Item No. 2</w:t>
            </w:r>
            <w:r w:rsidR="00B142CD">
              <w:rPr>
                <w:sz w:val="22"/>
                <w:szCs w:val="22"/>
              </w:rPr>
              <w:tab/>
            </w:r>
          </w:p>
        </w:tc>
        <w:tc>
          <w:tcPr>
            <w:tcW w:w="1681" w:type="dxa"/>
            <w:tcBorders>
              <w:top w:val="nil"/>
              <w:left w:val="single" w:sz="6" w:space="0" w:color="auto"/>
              <w:bottom w:val="nil"/>
              <w:right w:val="nil"/>
            </w:tcBorders>
            <w:shd w:val="clear" w:color="auto" w:fill="FFFFFF"/>
            <w:vAlign w:val="bottom"/>
          </w:tcPr>
          <w:p w:rsidR="00815DEF" w:rsidRPr="0018125A" w:rsidRDefault="00815DEF" w:rsidP="00815DEF">
            <w:pPr>
              <w:shd w:val="clear" w:color="auto" w:fill="FFFFFF"/>
              <w:jc w:val="right"/>
              <w:rPr>
                <w:sz w:val="22"/>
                <w:szCs w:val="22"/>
              </w:rPr>
            </w:pPr>
          </w:p>
        </w:tc>
      </w:tr>
      <w:tr w:rsidR="00815DEF" w:rsidRPr="0018125A" w:rsidTr="00AF4198">
        <w:trPr>
          <w:trHeight w:val="360"/>
          <w:jc w:val="center"/>
        </w:trPr>
        <w:tc>
          <w:tcPr>
            <w:tcW w:w="7428" w:type="dxa"/>
            <w:vMerge/>
            <w:tcBorders>
              <w:left w:val="nil"/>
              <w:bottom w:val="nil"/>
              <w:right w:val="single" w:sz="6" w:space="0" w:color="auto"/>
            </w:tcBorders>
            <w:shd w:val="clear" w:color="auto" w:fill="FFFFFF"/>
            <w:vAlign w:val="bottom"/>
          </w:tcPr>
          <w:p w:rsidR="00815DEF" w:rsidRPr="0018125A" w:rsidRDefault="00815DEF" w:rsidP="00B142CD">
            <w:pPr>
              <w:shd w:val="clear" w:color="auto" w:fill="FFFFFF"/>
              <w:tabs>
                <w:tab w:val="left" w:leader="dot" w:pos="7056"/>
              </w:tabs>
              <w:rPr>
                <w:sz w:val="22"/>
                <w:szCs w:val="22"/>
              </w:rPr>
            </w:pPr>
          </w:p>
        </w:tc>
        <w:tc>
          <w:tcPr>
            <w:tcW w:w="1681" w:type="dxa"/>
            <w:tcBorders>
              <w:top w:val="nil"/>
              <w:left w:val="single" w:sz="6" w:space="0" w:color="auto"/>
              <w:bottom w:val="nil"/>
              <w:right w:val="nil"/>
            </w:tcBorders>
            <w:shd w:val="clear" w:color="auto" w:fill="FFFFFF"/>
            <w:vAlign w:val="bottom"/>
          </w:tcPr>
          <w:p w:rsidR="00815DEF" w:rsidRPr="0018125A" w:rsidRDefault="00815DEF" w:rsidP="00815DEF">
            <w:pPr>
              <w:shd w:val="clear" w:color="auto" w:fill="FFFFFF"/>
              <w:jc w:val="right"/>
              <w:rPr>
                <w:sz w:val="22"/>
                <w:szCs w:val="22"/>
              </w:rPr>
            </w:pPr>
            <w:r w:rsidRPr="0018125A">
              <w:rPr>
                <w:sz w:val="22"/>
                <w:szCs w:val="22"/>
              </w:rPr>
              <w:t>3,873</w:t>
            </w:r>
          </w:p>
        </w:tc>
      </w:tr>
      <w:tr w:rsidR="00E70ADE" w:rsidRPr="0018125A" w:rsidTr="00B142CD">
        <w:trPr>
          <w:trHeight w:val="202"/>
          <w:jc w:val="center"/>
        </w:trPr>
        <w:tc>
          <w:tcPr>
            <w:tcW w:w="7428" w:type="dxa"/>
            <w:tcBorders>
              <w:top w:val="nil"/>
              <w:left w:val="nil"/>
              <w:bottom w:val="nil"/>
              <w:right w:val="single" w:sz="6" w:space="0" w:color="auto"/>
            </w:tcBorders>
            <w:shd w:val="clear" w:color="auto" w:fill="FFFFFF"/>
            <w:vAlign w:val="bottom"/>
          </w:tcPr>
          <w:p w:rsidR="00E70ADE" w:rsidRPr="0018125A" w:rsidRDefault="00E70ADE" w:rsidP="00B142CD">
            <w:pPr>
              <w:shd w:val="clear" w:color="auto" w:fill="FFFFFF"/>
              <w:tabs>
                <w:tab w:val="left" w:leader="dot" w:pos="7056"/>
              </w:tabs>
              <w:ind w:left="1080" w:hanging="720"/>
              <w:rPr>
                <w:sz w:val="22"/>
                <w:szCs w:val="22"/>
              </w:rPr>
            </w:pPr>
            <w:r w:rsidRPr="0018125A">
              <w:rPr>
                <w:sz w:val="22"/>
                <w:szCs w:val="22"/>
              </w:rPr>
              <w:t>2. Telegraph and telephone instruments, batteries and material</w:t>
            </w:r>
            <w:r w:rsidR="00B142CD">
              <w:rPr>
                <w:sz w:val="22"/>
                <w:szCs w:val="22"/>
              </w:rPr>
              <w:tab/>
            </w:r>
          </w:p>
        </w:tc>
        <w:tc>
          <w:tcPr>
            <w:tcW w:w="1681" w:type="dxa"/>
            <w:tcBorders>
              <w:top w:val="nil"/>
              <w:left w:val="single" w:sz="6" w:space="0" w:color="auto"/>
              <w:right w:val="nil"/>
            </w:tcBorders>
            <w:shd w:val="clear" w:color="auto" w:fill="FFFFFF"/>
            <w:vAlign w:val="bottom"/>
          </w:tcPr>
          <w:p w:rsidR="00E70ADE" w:rsidRPr="0018125A" w:rsidRDefault="00E70ADE" w:rsidP="00815DEF">
            <w:pPr>
              <w:shd w:val="clear" w:color="auto" w:fill="FFFFFF"/>
              <w:jc w:val="right"/>
              <w:rPr>
                <w:sz w:val="22"/>
                <w:szCs w:val="22"/>
              </w:rPr>
            </w:pPr>
            <w:r w:rsidRPr="0018125A">
              <w:rPr>
                <w:sz w:val="22"/>
                <w:szCs w:val="22"/>
              </w:rPr>
              <w:t>534</w:t>
            </w:r>
          </w:p>
        </w:tc>
      </w:tr>
      <w:tr w:rsidR="00E70ADE" w:rsidRPr="0018125A" w:rsidTr="00B142CD">
        <w:trPr>
          <w:trHeight w:val="198"/>
          <w:jc w:val="center"/>
        </w:trPr>
        <w:tc>
          <w:tcPr>
            <w:tcW w:w="7428" w:type="dxa"/>
            <w:tcBorders>
              <w:top w:val="nil"/>
              <w:left w:val="nil"/>
              <w:bottom w:val="nil"/>
              <w:right w:val="single" w:sz="2" w:space="0" w:color="auto"/>
            </w:tcBorders>
            <w:shd w:val="clear" w:color="auto" w:fill="FFFFFF"/>
            <w:vAlign w:val="bottom"/>
          </w:tcPr>
          <w:p w:rsidR="00E70ADE" w:rsidRPr="0018125A" w:rsidRDefault="00E70ADE" w:rsidP="00B142CD">
            <w:pPr>
              <w:shd w:val="clear" w:color="auto" w:fill="FFFFFF"/>
              <w:tabs>
                <w:tab w:val="left" w:leader="dot" w:pos="7056"/>
              </w:tabs>
              <w:ind w:left="1080" w:hanging="720"/>
              <w:rPr>
                <w:sz w:val="22"/>
                <w:szCs w:val="22"/>
              </w:rPr>
            </w:pPr>
            <w:r w:rsidRPr="0018125A">
              <w:rPr>
                <w:sz w:val="22"/>
                <w:szCs w:val="22"/>
              </w:rPr>
              <w:t>5.</w:t>
            </w:r>
            <w:r w:rsidR="00B204BA" w:rsidRPr="0018125A">
              <w:rPr>
                <w:sz w:val="22"/>
                <w:szCs w:val="22"/>
              </w:rPr>
              <w:t xml:space="preserve"> </w:t>
            </w:r>
            <w:r w:rsidRPr="0018125A">
              <w:rPr>
                <w:sz w:val="22"/>
                <w:szCs w:val="22"/>
              </w:rPr>
              <w:t>Temporary assistance</w:t>
            </w:r>
            <w:r w:rsidR="00B142CD">
              <w:rPr>
                <w:sz w:val="22"/>
                <w:szCs w:val="22"/>
              </w:rPr>
              <w:tab/>
            </w:r>
          </w:p>
        </w:tc>
        <w:tc>
          <w:tcPr>
            <w:tcW w:w="1681" w:type="dxa"/>
            <w:tcBorders>
              <w:top w:val="nil"/>
              <w:left w:val="single" w:sz="2" w:space="0" w:color="auto"/>
              <w:bottom w:val="nil"/>
              <w:right w:val="nil"/>
            </w:tcBorders>
            <w:shd w:val="clear" w:color="auto" w:fill="FFFFFF"/>
            <w:vAlign w:val="bottom"/>
          </w:tcPr>
          <w:p w:rsidR="00E70ADE" w:rsidRPr="0018125A" w:rsidRDefault="00E70ADE" w:rsidP="00815DEF">
            <w:pPr>
              <w:shd w:val="clear" w:color="auto" w:fill="FFFFFF"/>
              <w:jc w:val="right"/>
              <w:rPr>
                <w:sz w:val="22"/>
                <w:szCs w:val="22"/>
              </w:rPr>
            </w:pPr>
            <w:r w:rsidRPr="0018125A">
              <w:rPr>
                <w:sz w:val="22"/>
                <w:szCs w:val="22"/>
              </w:rPr>
              <w:t>20,500</w:t>
            </w:r>
          </w:p>
        </w:tc>
      </w:tr>
      <w:tr w:rsidR="00E70ADE" w:rsidRPr="0018125A" w:rsidTr="00B142CD">
        <w:trPr>
          <w:trHeight w:val="187"/>
          <w:jc w:val="center"/>
        </w:trPr>
        <w:tc>
          <w:tcPr>
            <w:tcW w:w="7428" w:type="dxa"/>
            <w:tcBorders>
              <w:top w:val="nil"/>
              <w:left w:val="nil"/>
              <w:bottom w:val="nil"/>
              <w:right w:val="single" w:sz="2" w:space="0" w:color="auto"/>
            </w:tcBorders>
            <w:shd w:val="clear" w:color="auto" w:fill="FFFFFF"/>
            <w:vAlign w:val="bottom"/>
          </w:tcPr>
          <w:p w:rsidR="00E70ADE" w:rsidRPr="0018125A" w:rsidRDefault="00E70ADE" w:rsidP="00B142CD">
            <w:pPr>
              <w:shd w:val="clear" w:color="auto" w:fill="FFFFFF"/>
              <w:tabs>
                <w:tab w:val="left" w:leader="dot" w:pos="7056"/>
              </w:tabs>
              <w:ind w:left="1080" w:hanging="720"/>
              <w:rPr>
                <w:sz w:val="22"/>
                <w:szCs w:val="22"/>
              </w:rPr>
            </w:pPr>
            <w:r w:rsidRPr="0018125A">
              <w:rPr>
                <w:sz w:val="22"/>
                <w:szCs w:val="22"/>
              </w:rPr>
              <w:t>9.</w:t>
            </w:r>
            <w:r w:rsidR="00B204BA" w:rsidRPr="0018125A">
              <w:rPr>
                <w:sz w:val="22"/>
                <w:szCs w:val="22"/>
              </w:rPr>
              <w:t xml:space="preserve"> </w:t>
            </w:r>
            <w:r w:rsidRPr="0018125A">
              <w:rPr>
                <w:sz w:val="22"/>
                <w:szCs w:val="22"/>
              </w:rPr>
              <w:t>Overtime. Sunday pay and meal allowances</w:t>
            </w:r>
            <w:r w:rsidR="00B142CD">
              <w:rPr>
                <w:sz w:val="22"/>
                <w:szCs w:val="22"/>
              </w:rPr>
              <w:tab/>
            </w:r>
          </w:p>
        </w:tc>
        <w:tc>
          <w:tcPr>
            <w:tcW w:w="1681" w:type="dxa"/>
            <w:tcBorders>
              <w:top w:val="nil"/>
              <w:left w:val="single" w:sz="2" w:space="0" w:color="auto"/>
              <w:bottom w:val="nil"/>
              <w:right w:val="nil"/>
            </w:tcBorders>
            <w:shd w:val="clear" w:color="auto" w:fill="FFFFFF"/>
            <w:vAlign w:val="bottom"/>
          </w:tcPr>
          <w:p w:rsidR="00E70ADE" w:rsidRPr="0018125A" w:rsidRDefault="00E70ADE" w:rsidP="00815DEF">
            <w:pPr>
              <w:shd w:val="clear" w:color="auto" w:fill="FFFFFF"/>
              <w:jc w:val="right"/>
              <w:rPr>
                <w:sz w:val="22"/>
                <w:szCs w:val="22"/>
              </w:rPr>
            </w:pPr>
            <w:r w:rsidRPr="0018125A">
              <w:rPr>
                <w:sz w:val="22"/>
                <w:szCs w:val="22"/>
              </w:rPr>
              <w:t>1,000</w:t>
            </w:r>
          </w:p>
        </w:tc>
      </w:tr>
      <w:tr w:rsidR="00E70ADE" w:rsidRPr="0018125A" w:rsidTr="00B142CD">
        <w:trPr>
          <w:trHeight w:val="187"/>
          <w:jc w:val="center"/>
        </w:trPr>
        <w:tc>
          <w:tcPr>
            <w:tcW w:w="7428" w:type="dxa"/>
            <w:tcBorders>
              <w:top w:val="nil"/>
              <w:left w:val="nil"/>
              <w:bottom w:val="nil"/>
              <w:right w:val="single" w:sz="2" w:space="0" w:color="auto"/>
            </w:tcBorders>
            <w:shd w:val="clear" w:color="auto" w:fill="FFFFFF"/>
            <w:vAlign w:val="bottom"/>
          </w:tcPr>
          <w:p w:rsidR="00E70ADE" w:rsidRPr="0018125A" w:rsidRDefault="00E70ADE" w:rsidP="00B142CD">
            <w:pPr>
              <w:shd w:val="clear" w:color="auto" w:fill="FFFFFF"/>
              <w:tabs>
                <w:tab w:val="left" w:leader="dot" w:pos="7056"/>
              </w:tabs>
              <w:ind w:left="1152" w:hanging="864"/>
              <w:rPr>
                <w:sz w:val="22"/>
                <w:szCs w:val="22"/>
              </w:rPr>
            </w:pPr>
            <w:r w:rsidRPr="0018125A">
              <w:rPr>
                <w:sz w:val="22"/>
                <w:szCs w:val="22"/>
              </w:rPr>
              <w:t>10.</w:t>
            </w:r>
            <w:r w:rsidR="00B204BA" w:rsidRPr="0018125A">
              <w:rPr>
                <w:sz w:val="22"/>
                <w:szCs w:val="22"/>
              </w:rPr>
              <w:t xml:space="preserve"> </w:t>
            </w:r>
            <w:r w:rsidRPr="0018125A">
              <w:rPr>
                <w:sz w:val="22"/>
                <w:szCs w:val="22"/>
              </w:rPr>
              <w:t>Hire and maintenance of bicycles</w:t>
            </w:r>
            <w:r w:rsidR="00B142CD">
              <w:rPr>
                <w:sz w:val="22"/>
                <w:szCs w:val="22"/>
              </w:rPr>
              <w:tab/>
            </w:r>
          </w:p>
        </w:tc>
        <w:tc>
          <w:tcPr>
            <w:tcW w:w="1681" w:type="dxa"/>
            <w:tcBorders>
              <w:top w:val="nil"/>
              <w:left w:val="single" w:sz="2" w:space="0" w:color="auto"/>
              <w:bottom w:val="nil"/>
              <w:right w:val="nil"/>
            </w:tcBorders>
            <w:shd w:val="clear" w:color="auto" w:fill="FFFFFF"/>
            <w:vAlign w:val="bottom"/>
          </w:tcPr>
          <w:p w:rsidR="00E70ADE" w:rsidRPr="0018125A" w:rsidRDefault="00E70ADE" w:rsidP="00815DEF">
            <w:pPr>
              <w:shd w:val="clear" w:color="auto" w:fill="FFFFFF"/>
              <w:jc w:val="right"/>
              <w:rPr>
                <w:sz w:val="22"/>
                <w:szCs w:val="22"/>
              </w:rPr>
            </w:pPr>
            <w:r w:rsidRPr="0018125A">
              <w:rPr>
                <w:sz w:val="22"/>
                <w:szCs w:val="22"/>
              </w:rPr>
              <w:t>100</w:t>
            </w:r>
          </w:p>
        </w:tc>
      </w:tr>
      <w:tr w:rsidR="00E70ADE" w:rsidRPr="0018125A" w:rsidTr="00B142CD">
        <w:trPr>
          <w:trHeight w:val="194"/>
          <w:jc w:val="center"/>
        </w:trPr>
        <w:tc>
          <w:tcPr>
            <w:tcW w:w="7428" w:type="dxa"/>
            <w:tcBorders>
              <w:top w:val="nil"/>
              <w:left w:val="nil"/>
              <w:bottom w:val="nil"/>
              <w:right w:val="single" w:sz="2" w:space="0" w:color="auto"/>
            </w:tcBorders>
            <w:shd w:val="clear" w:color="auto" w:fill="FFFFFF"/>
            <w:vAlign w:val="bottom"/>
          </w:tcPr>
          <w:p w:rsidR="00E70ADE" w:rsidRPr="0018125A" w:rsidRDefault="00E70ADE" w:rsidP="00B142CD">
            <w:pPr>
              <w:shd w:val="clear" w:color="auto" w:fill="FFFFFF"/>
              <w:tabs>
                <w:tab w:val="left" w:leader="dot" w:pos="7056"/>
              </w:tabs>
              <w:ind w:left="1152" w:hanging="864"/>
              <w:rPr>
                <w:sz w:val="22"/>
                <w:szCs w:val="22"/>
              </w:rPr>
            </w:pPr>
            <w:r w:rsidRPr="0018125A">
              <w:rPr>
                <w:sz w:val="22"/>
                <w:szCs w:val="22"/>
              </w:rPr>
              <w:t>14. Allowances to officers stationed in outlying districts</w:t>
            </w:r>
            <w:r w:rsidR="00B142CD">
              <w:rPr>
                <w:sz w:val="22"/>
                <w:szCs w:val="22"/>
              </w:rPr>
              <w:tab/>
            </w:r>
          </w:p>
        </w:tc>
        <w:tc>
          <w:tcPr>
            <w:tcW w:w="1681" w:type="dxa"/>
            <w:tcBorders>
              <w:top w:val="nil"/>
              <w:left w:val="single" w:sz="2" w:space="0" w:color="auto"/>
              <w:bottom w:val="nil"/>
              <w:right w:val="nil"/>
            </w:tcBorders>
            <w:shd w:val="clear" w:color="auto" w:fill="FFFFFF"/>
            <w:vAlign w:val="bottom"/>
          </w:tcPr>
          <w:p w:rsidR="00E70ADE" w:rsidRPr="0018125A" w:rsidRDefault="00E70ADE" w:rsidP="00815DEF">
            <w:pPr>
              <w:shd w:val="clear" w:color="auto" w:fill="FFFFFF"/>
              <w:jc w:val="right"/>
              <w:rPr>
                <w:sz w:val="22"/>
                <w:szCs w:val="22"/>
              </w:rPr>
            </w:pPr>
            <w:r w:rsidRPr="0018125A">
              <w:rPr>
                <w:sz w:val="22"/>
                <w:szCs w:val="22"/>
              </w:rPr>
              <w:t>120</w:t>
            </w:r>
          </w:p>
        </w:tc>
      </w:tr>
      <w:tr w:rsidR="00E70ADE" w:rsidRPr="0018125A" w:rsidTr="00B142CD">
        <w:trPr>
          <w:trHeight w:val="202"/>
          <w:jc w:val="center"/>
        </w:trPr>
        <w:tc>
          <w:tcPr>
            <w:tcW w:w="7428" w:type="dxa"/>
            <w:tcBorders>
              <w:top w:val="nil"/>
              <w:left w:val="nil"/>
              <w:bottom w:val="nil"/>
              <w:right w:val="single" w:sz="2" w:space="0" w:color="auto"/>
            </w:tcBorders>
            <w:shd w:val="clear" w:color="auto" w:fill="FFFFFF"/>
            <w:vAlign w:val="bottom"/>
          </w:tcPr>
          <w:p w:rsidR="00E70ADE" w:rsidRPr="0018125A" w:rsidRDefault="00E70ADE" w:rsidP="00B142CD">
            <w:pPr>
              <w:shd w:val="clear" w:color="auto" w:fill="FFFFFF"/>
              <w:tabs>
                <w:tab w:val="left" w:leader="dot" w:pos="7056"/>
              </w:tabs>
              <w:ind w:left="1152" w:hanging="864"/>
              <w:rPr>
                <w:sz w:val="22"/>
                <w:szCs w:val="22"/>
              </w:rPr>
            </w:pPr>
            <w:r w:rsidRPr="0018125A">
              <w:rPr>
                <w:sz w:val="22"/>
                <w:szCs w:val="22"/>
              </w:rPr>
              <w:t>15. Allowances to non-official postmasters, receiving officers and others</w:t>
            </w:r>
            <w:r w:rsidR="00B142CD">
              <w:rPr>
                <w:sz w:val="22"/>
                <w:szCs w:val="22"/>
              </w:rPr>
              <w:tab/>
            </w:r>
          </w:p>
        </w:tc>
        <w:tc>
          <w:tcPr>
            <w:tcW w:w="1681" w:type="dxa"/>
            <w:tcBorders>
              <w:top w:val="nil"/>
              <w:left w:val="single" w:sz="2" w:space="0" w:color="auto"/>
              <w:bottom w:val="nil"/>
              <w:right w:val="nil"/>
            </w:tcBorders>
            <w:shd w:val="clear" w:color="auto" w:fill="FFFFFF"/>
            <w:vAlign w:val="bottom"/>
          </w:tcPr>
          <w:p w:rsidR="00E70ADE" w:rsidRPr="0018125A" w:rsidRDefault="00E70ADE" w:rsidP="00815DEF">
            <w:pPr>
              <w:shd w:val="clear" w:color="auto" w:fill="FFFFFF"/>
              <w:jc w:val="right"/>
              <w:rPr>
                <w:sz w:val="22"/>
                <w:szCs w:val="22"/>
              </w:rPr>
            </w:pPr>
            <w:r w:rsidRPr="0018125A">
              <w:rPr>
                <w:sz w:val="22"/>
                <w:szCs w:val="22"/>
              </w:rPr>
              <w:t>1,700</w:t>
            </w:r>
          </w:p>
        </w:tc>
      </w:tr>
      <w:tr w:rsidR="00E70ADE" w:rsidRPr="0018125A" w:rsidTr="00B142CD">
        <w:trPr>
          <w:trHeight w:val="191"/>
          <w:jc w:val="center"/>
        </w:trPr>
        <w:tc>
          <w:tcPr>
            <w:tcW w:w="7428" w:type="dxa"/>
            <w:tcBorders>
              <w:top w:val="nil"/>
              <w:left w:val="nil"/>
              <w:bottom w:val="nil"/>
              <w:right w:val="single" w:sz="2" w:space="0" w:color="auto"/>
            </w:tcBorders>
            <w:shd w:val="clear" w:color="auto" w:fill="FFFFFF"/>
            <w:vAlign w:val="bottom"/>
          </w:tcPr>
          <w:p w:rsidR="00E70ADE" w:rsidRPr="0018125A" w:rsidRDefault="00E70ADE" w:rsidP="00B142CD">
            <w:pPr>
              <w:shd w:val="clear" w:color="auto" w:fill="FFFFFF"/>
              <w:tabs>
                <w:tab w:val="left" w:leader="dot" w:pos="7056"/>
              </w:tabs>
              <w:ind w:left="1152" w:hanging="864"/>
              <w:rPr>
                <w:sz w:val="22"/>
                <w:szCs w:val="22"/>
              </w:rPr>
            </w:pPr>
            <w:r w:rsidRPr="0018125A">
              <w:rPr>
                <w:sz w:val="22"/>
                <w:szCs w:val="22"/>
              </w:rPr>
              <w:t>17. Incident</w:t>
            </w:r>
            <w:r w:rsidRPr="0018125A">
              <w:rPr>
                <w:rFonts w:eastAsia="Times New Roman"/>
                <w:sz w:val="22"/>
                <w:szCs w:val="22"/>
              </w:rPr>
              <w:t>») and petty cash expenditure</w:t>
            </w:r>
            <w:r w:rsidR="00B142CD">
              <w:rPr>
                <w:rFonts w:eastAsia="Times New Roman"/>
                <w:sz w:val="22"/>
                <w:szCs w:val="22"/>
              </w:rPr>
              <w:tab/>
            </w:r>
          </w:p>
        </w:tc>
        <w:tc>
          <w:tcPr>
            <w:tcW w:w="1681" w:type="dxa"/>
            <w:tcBorders>
              <w:top w:val="nil"/>
              <w:left w:val="single" w:sz="2" w:space="0" w:color="auto"/>
              <w:bottom w:val="nil"/>
              <w:right w:val="nil"/>
            </w:tcBorders>
            <w:shd w:val="clear" w:color="auto" w:fill="FFFFFF"/>
            <w:vAlign w:val="bottom"/>
          </w:tcPr>
          <w:p w:rsidR="00E70ADE" w:rsidRPr="0018125A" w:rsidRDefault="00E70ADE" w:rsidP="00815DEF">
            <w:pPr>
              <w:shd w:val="clear" w:color="auto" w:fill="FFFFFF"/>
              <w:jc w:val="right"/>
              <w:rPr>
                <w:sz w:val="22"/>
                <w:szCs w:val="22"/>
              </w:rPr>
            </w:pPr>
            <w:r w:rsidRPr="0018125A">
              <w:rPr>
                <w:sz w:val="22"/>
                <w:szCs w:val="22"/>
              </w:rPr>
              <w:t>100</w:t>
            </w:r>
          </w:p>
        </w:tc>
      </w:tr>
      <w:tr w:rsidR="00E70ADE" w:rsidRPr="0018125A" w:rsidTr="00B142CD">
        <w:trPr>
          <w:trHeight w:val="202"/>
          <w:jc w:val="center"/>
        </w:trPr>
        <w:tc>
          <w:tcPr>
            <w:tcW w:w="7428" w:type="dxa"/>
            <w:tcBorders>
              <w:top w:val="nil"/>
              <w:left w:val="nil"/>
              <w:bottom w:val="nil"/>
              <w:right w:val="single" w:sz="6" w:space="0" w:color="auto"/>
            </w:tcBorders>
            <w:shd w:val="clear" w:color="auto" w:fill="FFFFFF"/>
            <w:vAlign w:val="bottom"/>
          </w:tcPr>
          <w:p w:rsidR="00E70ADE" w:rsidRPr="0018125A" w:rsidRDefault="00E70ADE" w:rsidP="00B142CD">
            <w:pPr>
              <w:shd w:val="clear" w:color="auto" w:fill="FFFFFF"/>
              <w:tabs>
                <w:tab w:val="left" w:leader="dot" w:pos="7056"/>
              </w:tabs>
              <w:ind w:left="1152" w:hanging="864"/>
              <w:rPr>
                <w:sz w:val="22"/>
                <w:szCs w:val="22"/>
              </w:rPr>
            </w:pPr>
            <w:r w:rsidRPr="0018125A">
              <w:rPr>
                <w:sz w:val="22"/>
                <w:szCs w:val="22"/>
              </w:rPr>
              <w:t>18.</w:t>
            </w:r>
            <w:r w:rsidR="00B204BA" w:rsidRPr="0018125A">
              <w:rPr>
                <w:sz w:val="22"/>
                <w:szCs w:val="22"/>
              </w:rPr>
              <w:t xml:space="preserve"> </w:t>
            </w:r>
            <w:r w:rsidRPr="0018125A">
              <w:rPr>
                <w:sz w:val="22"/>
                <w:szCs w:val="22"/>
              </w:rPr>
              <w:t>Office requisites</w:t>
            </w:r>
            <w:r w:rsidR="00B142CD">
              <w:rPr>
                <w:sz w:val="22"/>
                <w:szCs w:val="22"/>
              </w:rPr>
              <w:tab/>
            </w:r>
          </w:p>
        </w:tc>
        <w:tc>
          <w:tcPr>
            <w:tcW w:w="1681" w:type="dxa"/>
            <w:tcBorders>
              <w:top w:val="nil"/>
              <w:left w:val="single" w:sz="6" w:space="0" w:color="auto"/>
              <w:bottom w:val="nil"/>
              <w:right w:val="nil"/>
            </w:tcBorders>
            <w:shd w:val="clear" w:color="auto" w:fill="FFFFFF"/>
            <w:vAlign w:val="bottom"/>
          </w:tcPr>
          <w:p w:rsidR="00E70ADE" w:rsidRPr="0018125A" w:rsidRDefault="00E70ADE" w:rsidP="00815DEF">
            <w:pPr>
              <w:shd w:val="clear" w:color="auto" w:fill="FFFFFF"/>
              <w:jc w:val="right"/>
              <w:rPr>
                <w:sz w:val="22"/>
                <w:szCs w:val="22"/>
              </w:rPr>
            </w:pPr>
            <w:r w:rsidRPr="0018125A">
              <w:rPr>
                <w:sz w:val="22"/>
                <w:szCs w:val="22"/>
              </w:rPr>
              <w:t>700</w:t>
            </w:r>
          </w:p>
        </w:tc>
      </w:tr>
      <w:tr w:rsidR="00E70ADE" w:rsidRPr="0018125A" w:rsidTr="00B142CD">
        <w:trPr>
          <w:trHeight w:val="202"/>
          <w:jc w:val="center"/>
        </w:trPr>
        <w:tc>
          <w:tcPr>
            <w:tcW w:w="7428" w:type="dxa"/>
            <w:tcBorders>
              <w:top w:val="nil"/>
              <w:left w:val="nil"/>
              <w:bottom w:val="nil"/>
              <w:right w:val="single" w:sz="6" w:space="0" w:color="auto"/>
            </w:tcBorders>
            <w:shd w:val="clear" w:color="auto" w:fill="FFFFFF"/>
            <w:vAlign w:val="bottom"/>
          </w:tcPr>
          <w:p w:rsidR="00E70ADE" w:rsidRPr="0018125A" w:rsidRDefault="00E70ADE" w:rsidP="00B142CD">
            <w:pPr>
              <w:shd w:val="clear" w:color="auto" w:fill="FFFFFF"/>
              <w:tabs>
                <w:tab w:val="left" w:leader="dot" w:pos="7056"/>
              </w:tabs>
              <w:ind w:left="1152" w:hanging="864"/>
              <w:rPr>
                <w:sz w:val="22"/>
                <w:szCs w:val="22"/>
              </w:rPr>
            </w:pPr>
            <w:r w:rsidRPr="0018125A">
              <w:rPr>
                <w:sz w:val="22"/>
                <w:szCs w:val="22"/>
              </w:rPr>
              <w:t>19. Writing paper and envelopes, including cost of printing</w:t>
            </w:r>
            <w:r w:rsidR="00B142CD">
              <w:rPr>
                <w:sz w:val="22"/>
                <w:szCs w:val="22"/>
              </w:rPr>
              <w:tab/>
            </w:r>
          </w:p>
        </w:tc>
        <w:tc>
          <w:tcPr>
            <w:tcW w:w="1681" w:type="dxa"/>
            <w:tcBorders>
              <w:top w:val="nil"/>
              <w:left w:val="single" w:sz="6" w:space="0" w:color="auto"/>
              <w:bottom w:val="nil"/>
              <w:right w:val="nil"/>
            </w:tcBorders>
            <w:shd w:val="clear" w:color="auto" w:fill="FFFFFF"/>
            <w:vAlign w:val="bottom"/>
          </w:tcPr>
          <w:p w:rsidR="00E70ADE" w:rsidRPr="0018125A" w:rsidRDefault="00E70ADE" w:rsidP="00815DEF">
            <w:pPr>
              <w:shd w:val="clear" w:color="auto" w:fill="FFFFFF"/>
              <w:jc w:val="right"/>
              <w:rPr>
                <w:sz w:val="22"/>
                <w:szCs w:val="22"/>
              </w:rPr>
            </w:pPr>
            <w:r w:rsidRPr="0018125A">
              <w:rPr>
                <w:sz w:val="22"/>
                <w:szCs w:val="22"/>
              </w:rPr>
              <w:t>100</w:t>
            </w:r>
          </w:p>
        </w:tc>
      </w:tr>
      <w:tr w:rsidR="00E70ADE" w:rsidRPr="0018125A" w:rsidTr="00B142CD">
        <w:trPr>
          <w:trHeight w:val="194"/>
          <w:jc w:val="center"/>
        </w:trPr>
        <w:tc>
          <w:tcPr>
            <w:tcW w:w="7428" w:type="dxa"/>
            <w:tcBorders>
              <w:top w:val="nil"/>
              <w:left w:val="nil"/>
              <w:bottom w:val="nil"/>
              <w:right w:val="single" w:sz="6" w:space="0" w:color="auto"/>
            </w:tcBorders>
            <w:shd w:val="clear" w:color="auto" w:fill="FFFFFF"/>
            <w:vAlign w:val="bottom"/>
          </w:tcPr>
          <w:p w:rsidR="00E70ADE" w:rsidRPr="0018125A" w:rsidRDefault="00E70ADE" w:rsidP="00B142CD">
            <w:pPr>
              <w:shd w:val="clear" w:color="auto" w:fill="FFFFFF"/>
              <w:tabs>
                <w:tab w:val="left" w:leader="dot" w:pos="7056"/>
              </w:tabs>
              <w:ind w:left="1152" w:hanging="864"/>
              <w:rPr>
                <w:sz w:val="22"/>
                <w:szCs w:val="22"/>
              </w:rPr>
            </w:pPr>
            <w:r w:rsidRPr="0018125A">
              <w:rPr>
                <w:sz w:val="22"/>
                <w:szCs w:val="22"/>
              </w:rPr>
              <w:t>21. Printing postage stamps</w:t>
            </w:r>
            <w:r w:rsidR="00B142CD">
              <w:rPr>
                <w:sz w:val="22"/>
                <w:szCs w:val="22"/>
              </w:rPr>
              <w:tab/>
            </w:r>
          </w:p>
        </w:tc>
        <w:tc>
          <w:tcPr>
            <w:tcW w:w="1681" w:type="dxa"/>
            <w:tcBorders>
              <w:top w:val="nil"/>
              <w:left w:val="single" w:sz="6" w:space="0" w:color="auto"/>
              <w:bottom w:val="nil"/>
              <w:right w:val="nil"/>
            </w:tcBorders>
            <w:shd w:val="clear" w:color="auto" w:fill="FFFFFF"/>
            <w:vAlign w:val="bottom"/>
          </w:tcPr>
          <w:p w:rsidR="00E70ADE" w:rsidRPr="0018125A" w:rsidRDefault="00E70ADE" w:rsidP="00815DEF">
            <w:pPr>
              <w:shd w:val="clear" w:color="auto" w:fill="FFFFFF"/>
              <w:jc w:val="right"/>
              <w:rPr>
                <w:sz w:val="22"/>
                <w:szCs w:val="22"/>
              </w:rPr>
            </w:pPr>
            <w:r w:rsidRPr="0018125A">
              <w:rPr>
                <w:sz w:val="22"/>
                <w:szCs w:val="22"/>
              </w:rPr>
              <w:t>950</w:t>
            </w:r>
          </w:p>
        </w:tc>
      </w:tr>
      <w:tr w:rsidR="00E70ADE" w:rsidRPr="0018125A" w:rsidTr="00B142CD">
        <w:trPr>
          <w:trHeight w:val="184"/>
          <w:jc w:val="center"/>
        </w:trPr>
        <w:tc>
          <w:tcPr>
            <w:tcW w:w="7428" w:type="dxa"/>
            <w:tcBorders>
              <w:top w:val="nil"/>
              <w:left w:val="nil"/>
              <w:bottom w:val="nil"/>
              <w:right w:val="single" w:sz="6" w:space="0" w:color="auto"/>
            </w:tcBorders>
            <w:shd w:val="clear" w:color="auto" w:fill="FFFFFF"/>
            <w:vAlign w:val="bottom"/>
          </w:tcPr>
          <w:p w:rsidR="00E70ADE" w:rsidRPr="0018125A" w:rsidRDefault="00E70ADE" w:rsidP="00B142CD">
            <w:pPr>
              <w:shd w:val="clear" w:color="auto" w:fill="FFFFFF"/>
              <w:tabs>
                <w:tab w:val="left" w:leader="dot" w:pos="7056"/>
              </w:tabs>
              <w:ind w:left="1152" w:hanging="864"/>
              <w:rPr>
                <w:sz w:val="22"/>
                <w:szCs w:val="22"/>
              </w:rPr>
            </w:pPr>
            <w:r w:rsidRPr="0018125A">
              <w:rPr>
                <w:sz w:val="22"/>
                <w:szCs w:val="22"/>
              </w:rPr>
              <w:t>22. Printing postal notes</w:t>
            </w:r>
            <w:r w:rsidR="00B142CD">
              <w:rPr>
                <w:sz w:val="22"/>
                <w:szCs w:val="22"/>
              </w:rPr>
              <w:tab/>
            </w:r>
          </w:p>
        </w:tc>
        <w:tc>
          <w:tcPr>
            <w:tcW w:w="1681" w:type="dxa"/>
            <w:tcBorders>
              <w:top w:val="nil"/>
              <w:left w:val="single" w:sz="6" w:space="0" w:color="auto"/>
              <w:bottom w:val="nil"/>
              <w:right w:val="nil"/>
            </w:tcBorders>
            <w:shd w:val="clear" w:color="auto" w:fill="FFFFFF"/>
            <w:vAlign w:val="bottom"/>
          </w:tcPr>
          <w:p w:rsidR="00E70ADE" w:rsidRPr="0018125A" w:rsidRDefault="00E70ADE" w:rsidP="00815DEF">
            <w:pPr>
              <w:shd w:val="clear" w:color="auto" w:fill="FFFFFF"/>
              <w:jc w:val="right"/>
              <w:rPr>
                <w:sz w:val="22"/>
                <w:szCs w:val="22"/>
              </w:rPr>
            </w:pPr>
            <w:r w:rsidRPr="0018125A">
              <w:rPr>
                <w:sz w:val="22"/>
                <w:szCs w:val="22"/>
              </w:rPr>
              <w:t>400</w:t>
            </w:r>
          </w:p>
        </w:tc>
      </w:tr>
      <w:tr w:rsidR="00E70ADE" w:rsidRPr="0018125A" w:rsidTr="00B142CD">
        <w:trPr>
          <w:trHeight w:val="198"/>
          <w:jc w:val="center"/>
        </w:trPr>
        <w:tc>
          <w:tcPr>
            <w:tcW w:w="7428" w:type="dxa"/>
            <w:tcBorders>
              <w:top w:val="nil"/>
              <w:left w:val="nil"/>
              <w:bottom w:val="nil"/>
              <w:right w:val="single" w:sz="6" w:space="0" w:color="auto"/>
            </w:tcBorders>
            <w:shd w:val="clear" w:color="auto" w:fill="FFFFFF"/>
            <w:vAlign w:val="bottom"/>
          </w:tcPr>
          <w:p w:rsidR="00E70ADE" w:rsidRPr="0018125A" w:rsidRDefault="00E70ADE" w:rsidP="00B142CD">
            <w:pPr>
              <w:shd w:val="clear" w:color="auto" w:fill="FFFFFF"/>
              <w:tabs>
                <w:tab w:val="left" w:leader="dot" w:pos="7056"/>
              </w:tabs>
              <w:ind w:left="1152" w:hanging="864"/>
              <w:rPr>
                <w:sz w:val="22"/>
                <w:szCs w:val="22"/>
              </w:rPr>
            </w:pPr>
            <w:r w:rsidRPr="0018125A">
              <w:rPr>
                <w:sz w:val="22"/>
                <w:szCs w:val="22"/>
              </w:rPr>
              <w:t>23.</w:t>
            </w:r>
            <w:r w:rsidR="00B204BA" w:rsidRPr="0018125A">
              <w:rPr>
                <w:sz w:val="22"/>
                <w:szCs w:val="22"/>
              </w:rPr>
              <w:t xml:space="preserve"> </w:t>
            </w:r>
            <w:r w:rsidRPr="0018125A">
              <w:rPr>
                <w:sz w:val="22"/>
                <w:szCs w:val="22"/>
              </w:rPr>
              <w:t>Printing telephone directories</w:t>
            </w:r>
            <w:r w:rsidR="00B142CD">
              <w:rPr>
                <w:sz w:val="22"/>
                <w:szCs w:val="22"/>
              </w:rPr>
              <w:tab/>
            </w:r>
          </w:p>
        </w:tc>
        <w:tc>
          <w:tcPr>
            <w:tcW w:w="1681" w:type="dxa"/>
            <w:tcBorders>
              <w:top w:val="nil"/>
              <w:left w:val="single" w:sz="6" w:space="0" w:color="auto"/>
              <w:bottom w:val="nil"/>
              <w:right w:val="nil"/>
            </w:tcBorders>
            <w:shd w:val="clear" w:color="auto" w:fill="FFFFFF"/>
            <w:vAlign w:val="bottom"/>
          </w:tcPr>
          <w:p w:rsidR="00E70ADE" w:rsidRPr="0018125A" w:rsidRDefault="00E70ADE" w:rsidP="00815DEF">
            <w:pPr>
              <w:shd w:val="clear" w:color="auto" w:fill="FFFFFF"/>
              <w:jc w:val="right"/>
              <w:rPr>
                <w:sz w:val="22"/>
                <w:szCs w:val="22"/>
              </w:rPr>
            </w:pPr>
            <w:r w:rsidRPr="0018125A">
              <w:rPr>
                <w:sz w:val="22"/>
                <w:szCs w:val="22"/>
              </w:rPr>
              <w:t>500</w:t>
            </w:r>
          </w:p>
        </w:tc>
      </w:tr>
      <w:tr w:rsidR="00E70ADE" w:rsidRPr="0018125A" w:rsidTr="00B142CD">
        <w:trPr>
          <w:trHeight w:val="187"/>
          <w:jc w:val="center"/>
        </w:trPr>
        <w:tc>
          <w:tcPr>
            <w:tcW w:w="7428" w:type="dxa"/>
            <w:tcBorders>
              <w:top w:val="nil"/>
              <w:left w:val="nil"/>
              <w:bottom w:val="nil"/>
              <w:right w:val="single" w:sz="6" w:space="0" w:color="auto"/>
            </w:tcBorders>
            <w:shd w:val="clear" w:color="auto" w:fill="FFFFFF"/>
            <w:vAlign w:val="bottom"/>
          </w:tcPr>
          <w:p w:rsidR="00E70ADE" w:rsidRPr="0018125A" w:rsidRDefault="00E70ADE" w:rsidP="00B142CD">
            <w:pPr>
              <w:shd w:val="clear" w:color="auto" w:fill="FFFFFF"/>
              <w:tabs>
                <w:tab w:val="left" w:leader="dot" w:pos="7056"/>
              </w:tabs>
              <w:ind w:left="1152" w:hanging="864"/>
              <w:rPr>
                <w:sz w:val="22"/>
                <w:szCs w:val="22"/>
              </w:rPr>
            </w:pPr>
            <w:r w:rsidRPr="0018125A">
              <w:rPr>
                <w:sz w:val="22"/>
                <w:szCs w:val="22"/>
              </w:rPr>
              <w:t>25. Printing postal guides</w:t>
            </w:r>
            <w:r w:rsidR="00B142CD">
              <w:rPr>
                <w:sz w:val="22"/>
                <w:szCs w:val="22"/>
              </w:rPr>
              <w:tab/>
            </w:r>
          </w:p>
        </w:tc>
        <w:tc>
          <w:tcPr>
            <w:tcW w:w="1681" w:type="dxa"/>
            <w:tcBorders>
              <w:top w:val="nil"/>
              <w:left w:val="single" w:sz="6" w:space="0" w:color="auto"/>
              <w:bottom w:val="nil"/>
              <w:right w:val="nil"/>
            </w:tcBorders>
            <w:shd w:val="clear" w:color="auto" w:fill="FFFFFF"/>
            <w:vAlign w:val="bottom"/>
          </w:tcPr>
          <w:p w:rsidR="00E70ADE" w:rsidRPr="0018125A" w:rsidRDefault="00E70ADE" w:rsidP="00815DEF">
            <w:pPr>
              <w:shd w:val="clear" w:color="auto" w:fill="FFFFFF"/>
              <w:jc w:val="right"/>
              <w:rPr>
                <w:sz w:val="22"/>
                <w:szCs w:val="22"/>
              </w:rPr>
            </w:pPr>
            <w:r w:rsidRPr="0018125A">
              <w:rPr>
                <w:sz w:val="22"/>
                <w:szCs w:val="22"/>
              </w:rPr>
              <w:t>150</w:t>
            </w:r>
          </w:p>
        </w:tc>
      </w:tr>
      <w:tr w:rsidR="00E70ADE" w:rsidRPr="0018125A" w:rsidTr="00B142CD">
        <w:trPr>
          <w:trHeight w:val="187"/>
          <w:jc w:val="center"/>
        </w:trPr>
        <w:tc>
          <w:tcPr>
            <w:tcW w:w="7428" w:type="dxa"/>
            <w:tcBorders>
              <w:top w:val="nil"/>
              <w:left w:val="nil"/>
              <w:bottom w:val="nil"/>
              <w:right w:val="single" w:sz="6" w:space="0" w:color="auto"/>
            </w:tcBorders>
            <w:shd w:val="clear" w:color="auto" w:fill="FFFFFF"/>
            <w:vAlign w:val="bottom"/>
          </w:tcPr>
          <w:p w:rsidR="00E70ADE" w:rsidRPr="0018125A" w:rsidRDefault="00E70ADE" w:rsidP="00B142CD">
            <w:pPr>
              <w:shd w:val="clear" w:color="auto" w:fill="FFFFFF"/>
              <w:tabs>
                <w:tab w:val="left" w:leader="dot" w:pos="7056"/>
              </w:tabs>
              <w:ind w:left="1152" w:hanging="864"/>
              <w:rPr>
                <w:sz w:val="22"/>
                <w:szCs w:val="22"/>
              </w:rPr>
            </w:pPr>
            <w:r w:rsidRPr="0018125A">
              <w:rPr>
                <w:sz w:val="22"/>
                <w:szCs w:val="22"/>
              </w:rPr>
              <w:t>27.</w:t>
            </w:r>
            <w:r w:rsidR="00B204BA" w:rsidRPr="0018125A">
              <w:rPr>
                <w:sz w:val="22"/>
                <w:szCs w:val="22"/>
              </w:rPr>
              <w:t xml:space="preserve"> </w:t>
            </w:r>
            <w:r w:rsidRPr="0018125A">
              <w:rPr>
                <w:sz w:val="22"/>
                <w:szCs w:val="22"/>
              </w:rPr>
              <w:t>Stores</w:t>
            </w:r>
            <w:r w:rsidR="00B142CD">
              <w:rPr>
                <w:sz w:val="22"/>
                <w:szCs w:val="22"/>
              </w:rPr>
              <w:tab/>
            </w:r>
          </w:p>
        </w:tc>
        <w:tc>
          <w:tcPr>
            <w:tcW w:w="1681" w:type="dxa"/>
            <w:tcBorders>
              <w:top w:val="nil"/>
              <w:left w:val="single" w:sz="6" w:space="0" w:color="auto"/>
              <w:bottom w:val="nil"/>
              <w:right w:val="nil"/>
            </w:tcBorders>
            <w:shd w:val="clear" w:color="auto" w:fill="FFFFFF"/>
            <w:vAlign w:val="bottom"/>
          </w:tcPr>
          <w:p w:rsidR="00E70ADE" w:rsidRPr="0018125A" w:rsidRDefault="00E70ADE" w:rsidP="00815DEF">
            <w:pPr>
              <w:shd w:val="clear" w:color="auto" w:fill="FFFFFF"/>
              <w:jc w:val="right"/>
              <w:rPr>
                <w:sz w:val="22"/>
                <w:szCs w:val="22"/>
              </w:rPr>
            </w:pPr>
            <w:r w:rsidRPr="0018125A">
              <w:rPr>
                <w:sz w:val="22"/>
                <w:szCs w:val="22"/>
              </w:rPr>
              <w:t>200</w:t>
            </w:r>
          </w:p>
        </w:tc>
      </w:tr>
      <w:tr w:rsidR="00E70ADE" w:rsidRPr="0018125A" w:rsidTr="00BC2A67">
        <w:trPr>
          <w:trHeight w:val="80"/>
          <w:jc w:val="center"/>
        </w:trPr>
        <w:tc>
          <w:tcPr>
            <w:tcW w:w="7428" w:type="dxa"/>
            <w:tcBorders>
              <w:top w:val="nil"/>
              <w:left w:val="nil"/>
              <w:bottom w:val="nil"/>
              <w:right w:val="single" w:sz="6" w:space="0" w:color="auto"/>
            </w:tcBorders>
            <w:shd w:val="clear" w:color="auto" w:fill="FFFFFF"/>
            <w:vAlign w:val="bottom"/>
          </w:tcPr>
          <w:p w:rsidR="00E70ADE" w:rsidRPr="0018125A" w:rsidRDefault="00E70ADE" w:rsidP="00B142CD">
            <w:pPr>
              <w:shd w:val="clear" w:color="auto" w:fill="FFFFFF"/>
              <w:tabs>
                <w:tab w:val="left" w:leader="dot" w:pos="7056"/>
              </w:tabs>
              <w:ind w:left="1152" w:hanging="864"/>
              <w:rPr>
                <w:sz w:val="22"/>
                <w:szCs w:val="22"/>
              </w:rPr>
            </w:pPr>
            <w:r w:rsidRPr="0018125A">
              <w:rPr>
                <w:sz w:val="22"/>
                <w:szCs w:val="22"/>
              </w:rPr>
              <w:t>28.</w:t>
            </w:r>
            <w:r w:rsidR="00B204BA" w:rsidRPr="0018125A">
              <w:rPr>
                <w:sz w:val="22"/>
                <w:szCs w:val="22"/>
              </w:rPr>
              <w:t xml:space="preserve"> </w:t>
            </w:r>
            <w:r w:rsidRPr="0018125A">
              <w:rPr>
                <w:sz w:val="22"/>
                <w:szCs w:val="22"/>
              </w:rPr>
              <w:t>Bank exchange on departmental transactions within the</w:t>
            </w:r>
            <w:r w:rsidR="00B204BA" w:rsidRPr="0018125A">
              <w:rPr>
                <w:sz w:val="22"/>
                <w:szCs w:val="22"/>
              </w:rPr>
              <w:t xml:space="preserve"> </w:t>
            </w:r>
            <w:r w:rsidRPr="0018125A">
              <w:rPr>
                <w:sz w:val="22"/>
                <w:szCs w:val="22"/>
              </w:rPr>
              <w:t>Commonwealth</w:t>
            </w:r>
            <w:r w:rsidR="00B142CD">
              <w:rPr>
                <w:sz w:val="22"/>
                <w:szCs w:val="22"/>
              </w:rPr>
              <w:tab/>
            </w:r>
          </w:p>
        </w:tc>
        <w:tc>
          <w:tcPr>
            <w:tcW w:w="1681" w:type="dxa"/>
            <w:tcBorders>
              <w:top w:val="nil"/>
              <w:left w:val="single" w:sz="6" w:space="0" w:color="auto"/>
              <w:bottom w:val="nil"/>
              <w:right w:val="nil"/>
            </w:tcBorders>
            <w:shd w:val="clear" w:color="auto" w:fill="FFFFFF"/>
            <w:vAlign w:val="bottom"/>
          </w:tcPr>
          <w:p w:rsidR="00E70ADE" w:rsidRPr="0018125A" w:rsidRDefault="00E70ADE" w:rsidP="00815DEF">
            <w:pPr>
              <w:shd w:val="clear" w:color="auto" w:fill="FFFFFF"/>
              <w:jc w:val="right"/>
              <w:rPr>
                <w:sz w:val="22"/>
                <w:szCs w:val="22"/>
              </w:rPr>
            </w:pPr>
            <w:r w:rsidRPr="0018125A">
              <w:rPr>
                <w:sz w:val="22"/>
                <w:szCs w:val="22"/>
              </w:rPr>
              <w:t>75</w:t>
            </w:r>
          </w:p>
        </w:tc>
      </w:tr>
      <w:tr w:rsidR="00E70ADE" w:rsidRPr="0018125A" w:rsidTr="00AF4198">
        <w:trPr>
          <w:trHeight w:val="135"/>
          <w:jc w:val="center"/>
        </w:trPr>
        <w:tc>
          <w:tcPr>
            <w:tcW w:w="7428" w:type="dxa"/>
            <w:tcBorders>
              <w:top w:val="nil"/>
              <w:left w:val="nil"/>
              <w:bottom w:val="nil"/>
              <w:right w:val="single" w:sz="6" w:space="0" w:color="auto"/>
            </w:tcBorders>
            <w:shd w:val="clear" w:color="auto" w:fill="FFFFFF"/>
            <w:vAlign w:val="bottom"/>
          </w:tcPr>
          <w:p w:rsidR="00E70ADE" w:rsidRPr="0018125A" w:rsidRDefault="00E70ADE" w:rsidP="00B142CD">
            <w:pPr>
              <w:shd w:val="clear" w:color="auto" w:fill="FFFFFF"/>
              <w:tabs>
                <w:tab w:val="left" w:leader="dot" w:pos="7056"/>
              </w:tabs>
              <w:ind w:left="1152" w:hanging="864"/>
              <w:rPr>
                <w:sz w:val="22"/>
                <w:szCs w:val="22"/>
              </w:rPr>
            </w:pPr>
            <w:r w:rsidRPr="0018125A">
              <w:rPr>
                <w:sz w:val="22"/>
                <w:szCs w:val="22"/>
              </w:rPr>
              <w:t>29.</w:t>
            </w:r>
            <w:r w:rsidR="00B204BA" w:rsidRPr="0018125A">
              <w:rPr>
                <w:sz w:val="22"/>
                <w:szCs w:val="22"/>
              </w:rPr>
              <w:t xml:space="preserve"> </w:t>
            </w:r>
            <w:r w:rsidRPr="0018125A">
              <w:rPr>
                <w:sz w:val="22"/>
                <w:szCs w:val="22"/>
              </w:rPr>
              <w:t>Bank exchange on departmental transactions beyond the Commonwealth</w:t>
            </w:r>
            <w:r w:rsidR="00B142CD">
              <w:rPr>
                <w:sz w:val="22"/>
                <w:szCs w:val="22"/>
              </w:rPr>
              <w:tab/>
            </w:r>
          </w:p>
        </w:tc>
        <w:tc>
          <w:tcPr>
            <w:tcW w:w="1681" w:type="dxa"/>
            <w:tcBorders>
              <w:top w:val="nil"/>
              <w:left w:val="single" w:sz="6" w:space="0" w:color="auto"/>
              <w:right w:val="nil"/>
            </w:tcBorders>
            <w:shd w:val="clear" w:color="auto" w:fill="FFFFFF"/>
            <w:vAlign w:val="bottom"/>
          </w:tcPr>
          <w:p w:rsidR="00E70ADE" w:rsidRPr="0018125A" w:rsidRDefault="00E70ADE" w:rsidP="00815DEF">
            <w:pPr>
              <w:shd w:val="clear" w:color="auto" w:fill="FFFFFF"/>
              <w:jc w:val="right"/>
              <w:rPr>
                <w:sz w:val="22"/>
                <w:szCs w:val="22"/>
              </w:rPr>
            </w:pPr>
            <w:r w:rsidRPr="0018125A">
              <w:rPr>
                <w:sz w:val="22"/>
                <w:szCs w:val="22"/>
              </w:rPr>
              <w:t>100</w:t>
            </w:r>
          </w:p>
        </w:tc>
      </w:tr>
      <w:tr w:rsidR="00E70ADE" w:rsidRPr="0018125A" w:rsidTr="00AF4198">
        <w:trPr>
          <w:trHeight w:val="778"/>
          <w:jc w:val="center"/>
        </w:trPr>
        <w:tc>
          <w:tcPr>
            <w:tcW w:w="7428" w:type="dxa"/>
            <w:tcBorders>
              <w:top w:val="nil"/>
              <w:left w:val="nil"/>
              <w:bottom w:val="nil"/>
              <w:right w:val="single" w:sz="6" w:space="0" w:color="auto"/>
            </w:tcBorders>
            <w:shd w:val="clear" w:color="auto" w:fill="FFFFFF"/>
            <w:vAlign w:val="bottom"/>
          </w:tcPr>
          <w:p w:rsidR="00E70ADE" w:rsidRPr="0018125A" w:rsidRDefault="00E70ADE" w:rsidP="00B142CD">
            <w:pPr>
              <w:shd w:val="clear" w:color="auto" w:fill="FFFFFF"/>
              <w:tabs>
                <w:tab w:val="left" w:leader="dot" w:pos="7056"/>
              </w:tabs>
              <w:ind w:left="1152" w:hanging="864"/>
              <w:rPr>
                <w:sz w:val="22"/>
                <w:szCs w:val="22"/>
              </w:rPr>
            </w:pPr>
            <w:r w:rsidRPr="0018125A">
              <w:rPr>
                <w:sz w:val="22"/>
                <w:szCs w:val="22"/>
              </w:rPr>
              <w:t>32.</w:t>
            </w:r>
            <w:r w:rsidR="00B204BA" w:rsidRPr="0018125A">
              <w:rPr>
                <w:sz w:val="22"/>
                <w:szCs w:val="22"/>
              </w:rPr>
              <w:t xml:space="preserve"> </w:t>
            </w:r>
            <w:r w:rsidRPr="0018125A">
              <w:rPr>
                <w:sz w:val="22"/>
                <w:szCs w:val="22"/>
              </w:rPr>
              <w:t>Refund</w:t>
            </w:r>
            <w:r w:rsidR="00B204BA" w:rsidRPr="0018125A">
              <w:rPr>
                <w:sz w:val="22"/>
                <w:szCs w:val="22"/>
              </w:rPr>
              <w:t xml:space="preserve"> </w:t>
            </w:r>
            <w:r w:rsidRPr="0018125A">
              <w:rPr>
                <w:sz w:val="22"/>
                <w:szCs w:val="22"/>
              </w:rPr>
              <w:t>of Customs duty to</w:t>
            </w:r>
            <w:r w:rsidR="00B204BA" w:rsidRPr="0018125A">
              <w:rPr>
                <w:sz w:val="22"/>
                <w:szCs w:val="22"/>
              </w:rPr>
              <w:t xml:space="preserve"> </w:t>
            </w:r>
            <w:r w:rsidRPr="0018125A">
              <w:rPr>
                <w:sz w:val="22"/>
                <w:szCs w:val="22"/>
              </w:rPr>
              <w:t>Eastern Extension</w:t>
            </w:r>
            <w:r w:rsidR="00B204BA" w:rsidRPr="0018125A">
              <w:rPr>
                <w:sz w:val="22"/>
                <w:szCs w:val="22"/>
              </w:rPr>
              <w:t xml:space="preserve"> </w:t>
            </w:r>
            <w:r w:rsidRPr="0018125A">
              <w:rPr>
                <w:sz w:val="22"/>
                <w:szCs w:val="22"/>
              </w:rPr>
              <w:t>Australasia and China Telegraph Coy. in accordance with the</w:t>
            </w:r>
            <w:r w:rsidR="00B204BA" w:rsidRPr="0018125A">
              <w:rPr>
                <w:sz w:val="22"/>
                <w:szCs w:val="22"/>
              </w:rPr>
              <w:t xml:space="preserve"> </w:t>
            </w:r>
            <w:r w:rsidRPr="0018125A">
              <w:rPr>
                <w:sz w:val="22"/>
                <w:szCs w:val="22"/>
              </w:rPr>
              <w:t>provisions</w:t>
            </w:r>
            <w:r w:rsidR="00B204BA" w:rsidRPr="0018125A">
              <w:rPr>
                <w:sz w:val="22"/>
                <w:szCs w:val="22"/>
              </w:rPr>
              <w:t xml:space="preserve"> </w:t>
            </w:r>
            <w:r w:rsidRPr="0018125A">
              <w:rPr>
                <w:sz w:val="22"/>
                <w:szCs w:val="22"/>
              </w:rPr>
              <w:t>of agreement</w:t>
            </w:r>
            <w:r w:rsidR="00B204BA" w:rsidRPr="0018125A">
              <w:rPr>
                <w:sz w:val="22"/>
                <w:szCs w:val="22"/>
              </w:rPr>
              <w:t xml:space="preserve"> </w:t>
            </w:r>
            <w:r w:rsidRPr="0018125A">
              <w:rPr>
                <w:sz w:val="22"/>
                <w:szCs w:val="22"/>
              </w:rPr>
              <w:t>entered</w:t>
            </w:r>
            <w:r w:rsidR="00B204BA" w:rsidRPr="0018125A">
              <w:rPr>
                <w:sz w:val="22"/>
                <w:szCs w:val="22"/>
              </w:rPr>
              <w:t xml:space="preserve"> </w:t>
            </w:r>
            <w:r w:rsidRPr="0018125A">
              <w:rPr>
                <w:sz w:val="22"/>
                <w:szCs w:val="22"/>
              </w:rPr>
              <w:t>into</w:t>
            </w:r>
            <w:r w:rsidR="00B204BA" w:rsidRPr="0018125A">
              <w:rPr>
                <w:sz w:val="22"/>
                <w:szCs w:val="22"/>
              </w:rPr>
              <w:t xml:space="preserve"> </w:t>
            </w:r>
            <w:r w:rsidRPr="0018125A">
              <w:rPr>
                <w:sz w:val="22"/>
                <w:szCs w:val="22"/>
              </w:rPr>
              <w:t>prior</w:t>
            </w:r>
            <w:r w:rsidR="00B204BA" w:rsidRPr="0018125A">
              <w:rPr>
                <w:sz w:val="22"/>
                <w:szCs w:val="22"/>
              </w:rPr>
              <w:t xml:space="preserve"> </w:t>
            </w:r>
            <w:r w:rsidRPr="0018125A">
              <w:rPr>
                <w:sz w:val="22"/>
                <w:szCs w:val="22"/>
              </w:rPr>
              <w:t>to transfer of Department</w:t>
            </w:r>
            <w:r w:rsidR="00B204BA" w:rsidRPr="0018125A">
              <w:rPr>
                <w:sz w:val="22"/>
                <w:szCs w:val="22"/>
              </w:rPr>
              <w:t xml:space="preserve"> </w:t>
            </w:r>
            <w:r w:rsidRPr="0018125A">
              <w:rPr>
                <w:sz w:val="22"/>
                <w:szCs w:val="22"/>
              </w:rPr>
              <w:t>to the Commonwealth</w:t>
            </w:r>
            <w:r w:rsidR="00B142CD">
              <w:rPr>
                <w:sz w:val="22"/>
                <w:szCs w:val="22"/>
              </w:rPr>
              <w:tab/>
            </w:r>
          </w:p>
        </w:tc>
        <w:tc>
          <w:tcPr>
            <w:tcW w:w="1681" w:type="dxa"/>
            <w:tcBorders>
              <w:top w:val="nil"/>
              <w:left w:val="single" w:sz="6" w:space="0" w:color="auto"/>
              <w:right w:val="nil"/>
            </w:tcBorders>
            <w:shd w:val="clear" w:color="auto" w:fill="FFFFFF"/>
            <w:vAlign w:val="bottom"/>
          </w:tcPr>
          <w:p w:rsidR="00E70ADE" w:rsidRPr="0018125A" w:rsidRDefault="00E70ADE" w:rsidP="00815DEF">
            <w:pPr>
              <w:shd w:val="clear" w:color="auto" w:fill="FFFFFF"/>
              <w:jc w:val="right"/>
              <w:rPr>
                <w:sz w:val="22"/>
                <w:szCs w:val="22"/>
              </w:rPr>
            </w:pPr>
            <w:r w:rsidRPr="0018125A">
              <w:rPr>
                <w:sz w:val="22"/>
                <w:szCs w:val="22"/>
              </w:rPr>
              <w:t>60</w:t>
            </w:r>
          </w:p>
        </w:tc>
      </w:tr>
      <w:tr w:rsidR="00E70ADE" w:rsidRPr="0018125A" w:rsidTr="00AF4198">
        <w:trPr>
          <w:trHeight w:val="103"/>
          <w:jc w:val="center"/>
        </w:trPr>
        <w:tc>
          <w:tcPr>
            <w:tcW w:w="7428" w:type="dxa"/>
            <w:tcBorders>
              <w:top w:val="nil"/>
              <w:left w:val="nil"/>
              <w:bottom w:val="nil"/>
              <w:right w:val="single" w:sz="6" w:space="0" w:color="auto"/>
            </w:tcBorders>
            <w:shd w:val="clear" w:color="auto" w:fill="FFFFFF"/>
            <w:vAlign w:val="bottom"/>
          </w:tcPr>
          <w:p w:rsidR="00E70ADE" w:rsidRPr="0018125A" w:rsidRDefault="00E70ADE" w:rsidP="00B142CD">
            <w:pPr>
              <w:shd w:val="clear" w:color="auto" w:fill="FFFFFF"/>
              <w:tabs>
                <w:tab w:val="left" w:leader="dot" w:pos="7056"/>
              </w:tabs>
              <w:ind w:left="1152" w:hanging="864"/>
              <w:rPr>
                <w:sz w:val="22"/>
                <w:szCs w:val="22"/>
              </w:rPr>
            </w:pPr>
            <w:r w:rsidRPr="0018125A">
              <w:rPr>
                <w:sz w:val="22"/>
                <w:szCs w:val="22"/>
              </w:rPr>
              <w:t>34. Refund</w:t>
            </w:r>
            <w:r w:rsidR="00B204BA" w:rsidRPr="0018125A">
              <w:rPr>
                <w:sz w:val="22"/>
                <w:szCs w:val="22"/>
              </w:rPr>
              <w:t xml:space="preserve"> </w:t>
            </w:r>
            <w:r w:rsidRPr="0018125A">
              <w:rPr>
                <w:sz w:val="22"/>
                <w:szCs w:val="22"/>
              </w:rPr>
              <w:t>to</w:t>
            </w:r>
            <w:r w:rsidR="00B204BA" w:rsidRPr="0018125A">
              <w:rPr>
                <w:sz w:val="22"/>
                <w:szCs w:val="22"/>
              </w:rPr>
              <w:t xml:space="preserve"> </w:t>
            </w:r>
            <w:r w:rsidRPr="0018125A">
              <w:rPr>
                <w:sz w:val="22"/>
                <w:szCs w:val="22"/>
              </w:rPr>
              <w:t>Pacific</w:t>
            </w:r>
            <w:r w:rsidR="00B204BA" w:rsidRPr="0018125A">
              <w:rPr>
                <w:sz w:val="22"/>
                <w:szCs w:val="22"/>
              </w:rPr>
              <w:t xml:space="preserve"> </w:t>
            </w:r>
            <w:r w:rsidRPr="0018125A">
              <w:rPr>
                <w:sz w:val="22"/>
                <w:szCs w:val="22"/>
              </w:rPr>
              <w:t>Cable</w:t>
            </w:r>
            <w:r w:rsidR="00B204BA" w:rsidRPr="0018125A">
              <w:rPr>
                <w:sz w:val="22"/>
                <w:szCs w:val="22"/>
              </w:rPr>
              <w:t xml:space="preserve"> </w:t>
            </w:r>
            <w:r w:rsidRPr="0018125A">
              <w:rPr>
                <w:sz w:val="22"/>
                <w:szCs w:val="22"/>
              </w:rPr>
              <w:t>Board</w:t>
            </w:r>
            <w:r w:rsidR="00B204BA" w:rsidRPr="0018125A">
              <w:rPr>
                <w:sz w:val="22"/>
                <w:szCs w:val="22"/>
              </w:rPr>
              <w:t xml:space="preserve"> </w:t>
            </w:r>
            <w:r w:rsidRPr="0018125A">
              <w:rPr>
                <w:sz w:val="22"/>
                <w:szCs w:val="22"/>
              </w:rPr>
              <w:t>of</w:t>
            </w:r>
            <w:r w:rsidR="00B204BA" w:rsidRPr="0018125A">
              <w:rPr>
                <w:sz w:val="22"/>
                <w:szCs w:val="22"/>
              </w:rPr>
              <w:t xml:space="preserve"> </w:t>
            </w:r>
            <w:r w:rsidRPr="0018125A">
              <w:rPr>
                <w:sz w:val="22"/>
                <w:szCs w:val="22"/>
              </w:rPr>
              <w:t>Customs</w:t>
            </w:r>
            <w:r w:rsidR="00B204BA" w:rsidRPr="0018125A">
              <w:rPr>
                <w:sz w:val="22"/>
                <w:szCs w:val="22"/>
              </w:rPr>
              <w:t xml:space="preserve"> </w:t>
            </w:r>
            <w:r w:rsidRPr="0018125A">
              <w:rPr>
                <w:sz w:val="22"/>
                <w:szCs w:val="22"/>
              </w:rPr>
              <w:t>duties</w:t>
            </w:r>
            <w:r w:rsidR="00B204BA" w:rsidRPr="0018125A">
              <w:rPr>
                <w:sz w:val="22"/>
                <w:szCs w:val="22"/>
              </w:rPr>
              <w:t xml:space="preserve"> </w:t>
            </w:r>
            <w:r w:rsidRPr="0018125A">
              <w:rPr>
                <w:sz w:val="22"/>
                <w:szCs w:val="22"/>
              </w:rPr>
              <w:t>and</w:t>
            </w:r>
            <w:r w:rsidR="00B204BA" w:rsidRPr="0018125A">
              <w:rPr>
                <w:sz w:val="22"/>
                <w:szCs w:val="22"/>
              </w:rPr>
              <w:t xml:space="preserve"> </w:t>
            </w:r>
            <w:r w:rsidRPr="0018125A">
              <w:rPr>
                <w:sz w:val="22"/>
                <w:szCs w:val="22"/>
              </w:rPr>
              <w:t>other charges</w:t>
            </w:r>
            <w:r w:rsidR="00B142CD">
              <w:rPr>
                <w:sz w:val="22"/>
                <w:szCs w:val="22"/>
              </w:rPr>
              <w:tab/>
            </w:r>
          </w:p>
        </w:tc>
        <w:tc>
          <w:tcPr>
            <w:tcW w:w="1681" w:type="dxa"/>
            <w:tcBorders>
              <w:left w:val="single" w:sz="6" w:space="0" w:color="auto"/>
              <w:bottom w:val="single" w:sz="4" w:space="0" w:color="auto"/>
              <w:right w:val="nil"/>
            </w:tcBorders>
            <w:shd w:val="clear" w:color="auto" w:fill="FFFFFF"/>
            <w:vAlign w:val="bottom"/>
          </w:tcPr>
          <w:p w:rsidR="00E70ADE" w:rsidRPr="0018125A" w:rsidRDefault="00E70ADE" w:rsidP="00AF4198">
            <w:pPr>
              <w:shd w:val="clear" w:color="auto" w:fill="FFFFFF"/>
              <w:jc w:val="right"/>
              <w:rPr>
                <w:sz w:val="22"/>
                <w:szCs w:val="22"/>
              </w:rPr>
            </w:pPr>
            <w:r w:rsidRPr="0018125A">
              <w:rPr>
                <w:sz w:val="22"/>
                <w:szCs w:val="22"/>
              </w:rPr>
              <w:t>277</w:t>
            </w:r>
          </w:p>
        </w:tc>
      </w:tr>
      <w:tr w:rsidR="00E70ADE" w:rsidRPr="0018125A" w:rsidTr="00AF4198">
        <w:trPr>
          <w:trHeight w:val="543"/>
          <w:jc w:val="center"/>
        </w:trPr>
        <w:tc>
          <w:tcPr>
            <w:tcW w:w="7428" w:type="dxa"/>
            <w:tcBorders>
              <w:top w:val="nil"/>
              <w:left w:val="nil"/>
              <w:bottom w:val="nil"/>
              <w:right w:val="single" w:sz="6" w:space="0" w:color="auto"/>
            </w:tcBorders>
            <w:shd w:val="clear" w:color="auto" w:fill="FFFFFF"/>
            <w:vAlign w:val="bottom"/>
          </w:tcPr>
          <w:p w:rsidR="00E70ADE" w:rsidRPr="0018125A" w:rsidRDefault="00E70ADE" w:rsidP="00BC2A67">
            <w:pPr>
              <w:shd w:val="clear" w:color="auto" w:fill="FFFFFF"/>
              <w:tabs>
                <w:tab w:val="left" w:leader="dot" w:pos="7056"/>
              </w:tabs>
              <w:ind w:left="387"/>
              <w:rPr>
                <w:sz w:val="22"/>
                <w:szCs w:val="22"/>
              </w:rPr>
            </w:pPr>
            <w:r w:rsidRPr="0018125A">
              <w:rPr>
                <w:sz w:val="22"/>
                <w:szCs w:val="22"/>
              </w:rPr>
              <w:t>Subdivision No. 7.</w:t>
            </w:r>
            <w:r w:rsidRPr="0018125A">
              <w:rPr>
                <w:rFonts w:eastAsia="Times New Roman"/>
                <w:sz w:val="22"/>
                <w:szCs w:val="22"/>
              </w:rPr>
              <w:t>—</w:t>
            </w:r>
            <w:r w:rsidRPr="0018125A">
              <w:rPr>
                <w:rFonts w:eastAsia="Times New Roman"/>
                <w:smallCaps/>
                <w:sz w:val="22"/>
                <w:szCs w:val="22"/>
              </w:rPr>
              <w:t>Miscellaneous.</w:t>
            </w:r>
          </w:p>
        </w:tc>
        <w:tc>
          <w:tcPr>
            <w:tcW w:w="1681" w:type="dxa"/>
            <w:tcBorders>
              <w:top w:val="single" w:sz="4" w:space="0" w:color="auto"/>
              <w:left w:val="single" w:sz="6" w:space="0" w:color="auto"/>
              <w:bottom w:val="single" w:sz="4" w:space="0" w:color="auto"/>
              <w:right w:val="nil"/>
            </w:tcBorders>
            <w:shd w:val="clear" w:color="auto" w:fill="FFFFFF"/>
            <w:vAlign w:val="center"/>
          </w:tcPr>
          <w:p w:rsidR="00E70ADE" w:rsidRPr="0018125A" w:rsidRDefault="00E70ADE" w:rsidP="00AF4198">
            <w:pPr>
              <w:shd w:val="clear" w:color="auto" w:fill="FFFFFF"/>
              <w:jc w:val="right"/>
              <w:rPr>
                <w:sz w:val="22"/>
                <w:szCs w:val="22"/>
              </w:rPr>
            </w:pPr>
            <w:r w:rsidRPr="0018125A">
              <w:rPr>
                <w:sz w:val="22"/>
                <w:szCs w:val="22"/>
              </w:rPr>
              <w:t>31,439</w:t>
            </w:r>
          </w:p>
        </w:tc>
      </w:tr>
      <w:tr w:rsidR="00E70ADE" w:rsidRPr="0018125A" w:rsidTr="00AF4198">
        <w:trPr>
          <w:trHeight w:val="223"/>
          <w:jc w:val="center"/>
        </w:trPr>
        <w:tc>
          <w:tcPr>
            <w:tcW w:w="7428" w:type="dxa"/>
            <w:tcBorders>
              <w:top w:val="nil"/>
              <w:left w:val="nil"/>
              <w:bottom w:val="nil"/>
              <w:right w:val="single" w:sz="6" w:space="0" w:color="auto"/>
            </w:tcBorders>
            <w:shd w:val="clear" w:color="auto" w:fill="FFFFFF"/>
            <w:vAlign w:val="bottom"/>
          </w:tcPr>
          <w:p w:rsidR="00E70ADE" w:rsidRPr="0018125A" w:rsidRDefault="00E70ADE" w:rsidP="00B142CD">
            <w:pPr>
              <w:shd w:val="clear" w:color="auto" w:fill="FFFFFF"/>
              <w:tabs>
                <w:tab w:val="left" w:leader="dot" w:pos="7056"/>
              </w:tabs>
              <w:rPr>
                <w:sz w:val="22"/>
                <w:szCs w:val="22"/>
              </w:rPr>
            </w:pPr>
            <w:r w:rsidRPr="0018125A">
              <w:rPr>
                <w:sz w:val="22"/>
                <w:szCs w:val="22"/>
              </w:rPr>
              <w:t>No. 2. Defalcations of assistant at post-office, Bourke</w:t>
            </w:r>
            <w:r w:rsidR="00B142CD">
              <w:rPr>
                <w:sz w:val="22"/>
                <w:szCs w:val="22"/>
              </w:rPr>
              <w:tab/>
            </w:r>
          </w:p>
        </w:tc>
        <w:tc>
          <w:tcPr>
            <w:tcW w:w="1681" w:type="dxa"/>
            <w:tcBorders>
              <w:top w:val="single" w:sz="4" w:space="0" w:color="auto"/>
              <w:left w:val="single" w:sz="6" w:space="0" w:color="auto"/>
              <w:bottom w:val="nil"/>
              <w:right w:val="nil"/>
            </w:tcBorders>
            <w:shd w:val="clear" w:color="auto" w:fill="FFFFFF"/>
            <w:vAlign w:val="bottom"/>
          </w:tcPr>
          <w:p w:rsidR="00E70ADE" w:rsidRPr="0018125A" w:rsidRDefault="00E70ADE" w:rsidP="00815DEF">
            <w:pPr>
              <w:shd w:val="clear" w:color="auto" w:fill="FFFFFF"/>
              <w:jc w:val="right"/>
              <w:rPr>
                <w:sz w:val="22"/>
                <w:szCs w:val="22"/>
              </w:rPr>
            </w:pPr>
            <w:r w:rsidRPr="0018125A">
              <w:rPr>
                <w:sz w:val="22"/>
                <w:szCs w:val="22"/>
              </w:rPr>
              <w:t>20</w:t>
            </w:r>
          </w:p>
        </w:tc>
      </w:tr>
      <w:tr w:rsidR="00E70ADE" w:rsidRPr="0018125A" w:rsidTr="00B142CD">
        <w:trPr>
          <w:trHeight w:val="389"/>
          <w:jc w:val="center"/>
        </w:trPr>
        <w:tc>
          <w:tcPr>
            <w:tcW w:w="7428" w:type="dxa"/>
            <w:tcBorders>
              <w:top w:val="nil"/>
              <w:left w:val="nil"/>
              <w:bottom w:val="nil"/>
              <w:right w:val="single" w:sz="6" w:space="0" w:color="auto"/>
            </w:tcBorders>
            <w:shd w:val="clear" w:color="auto" w:fill="FFFFFF"/>
            <w:vAlign w:val="bottom"/>
          </w:tcPr>
          <w:p w:rsidR="00E70ADE" w:rsidRPr="0018125A" w:rsidRDefault="00E70ADE" w:rsidP="00B142CD">
            <w:pPr>
              <w:shd w:val="clear" w:color="auto" w:fill="FFFFFF"/>
              <w:tabs>
                <w:tab w:val="left" w:leader="dot" w:pos="7056"/>
              </w:tabs>
              <w:ind w:left="1224" w:hanging="864"/>
              <w:rPr>
                <w:sz w:val="22"/>
                <w:szCs w:val="22"/>
              </w:rPr>
            </w:pPr>
            <w:r w:rsidRPr="0018125A">
              <w:rPr>
                <w:sz w:val="22"/>
                <w:szCs w:val="22"/>
              </w:rPr>
              <w:t>3. Remission of fine imposed on Union</w:t>
            </w:r>
            <w:r w:rsidR="00B204BA" w:rsidRPr="0018125A">
              <w:rPr>
                <w:sz w:val="22"/>
                <w:szCs w:val="22"/>
              </w:rPr>
              <w:t xml:space="preserve"> </w:t>
            </w:r>
            <w:r w:rsidRPr="0018125A">
              <w:rPr>
                <w:sz w:val="22"/>
                <w:szCs w:val="22"/>
              </w:rPr>
              <w:t>S.S. Coy. for exceeding the contract time for delivery of Vancouver mails</w:t>
            </w:r>
            <w:r w:rsidR="00B142CD">
              <w:rPr>
                <w:sz w:val="22"/>
                <w:szCs w:val="22"/>
              </w:rPr>
              <w:tab/>
            </w:r>
          </w:p>
        </w:tc>
        <w:tc>
          <w:tcPr>
            <w:tcW w:w="1681" w:type="dxa"/>
            <w:tcBorders>
              <w:top w:val="nil"/>
              <w:left w:val="single" w:sz="6" w:space="0" w:color="auto"/>
              <w:bottom w:val="nil"/>
              <w:right w:val="nil"/>
            </w:tcBorders>
            <w:shd w:val="clear" w:color="auto" w:fill="FFFFFF"/>
            <w:vAlign w:val="bottom"/>
          </w:tcPr>
          <w:p w:rsidR="00E70ADE" w:rsidRPr="0018125A" w:rsidRDefault="00E70ADE" w:rsidP="00815DEF">
            <w:pPr>
              <w:shd w:val="clear" w:color="auto" w:fill="FFFFFF"/>
              <w:jc w:val="right"/>
              <w:rPr>
                <w:sz w:val="22"/>
                <w:szCs w:val="22"/>
              </w:rPr>
            </w:pPr>
            <w:r w:rsidRPr="0018125A">
              <w:rPr>
                <w:sz w:val="22"/>
                <w:szCs w:val="22"/>
              </w:rPr>
              <w:t>12</w:t>
            </w:r>
          </w:p>
        </w:tc>
      </w:tr>
      <w:tr w:rsidR="00E70ADE" w:rsidRPr="0018125A" w:rsidTr="00B142CD">
        <w:trPr>
          <w:trHeight w:val="194"/>
          <w:jc w:val="center"/>
        </w:trPr>
        <w:tc>
          <w:tcPr>
            <w:tcW w:w="7428" w:type="dxa"/>
            <w:tcBorders>
              <w:top w:val="nil"/>
              <w:left w:val="nil"/>
              <w:bottom w:val="nil"/>
              <w:right w:val="single" w:sz="6" w:space="0" w:color="auto"/>
            </w:tcBorders>
            <w:shd w:val="clear" w:color="auto" w:fill="FFFFFF"/>
            <w:vAlign w:val="bottom"/>
          </w:tcPr>
          <w:p w:rsidR="00E70ADE" w:rsidRPr="0018125A" w:rsidRDefault="00E70ADE" w:rsidP="00B142CD">
            <w:pPr>
              <w:shd w:val="clear" w:color="auto" w:fill="FFFFFF"/>
              <w:tabs>
                <w:tab w:val="left" w:leader="dot" w:pos="7056"/>
              </w:tabs>
              <w:ind w:left="1224" w:hanging="864"/>
              <w:rPr>
                <w:sz w:val="22"/>
                <w:szCs w:val="22"/>
              </w:rPr>
            </w:pPr>
            <w:r w:rsidRPr="0018125A">
              <w:rPr>
                <w:sz w:val="22"/>
                <w:szCs w:val="22"/>
              </w:rPr>
              <w:t>4.</w:t>
            </w:r>
            <w:r w:rsidR="00B204BA" w:rsidRPr="0018125A">
              <w:rPr>
                <w:sz w:val="22"/>
                <w:szCs w:val="22"/>
              </w:rPr>
              <w:t xml:space="preserve"> </w:t>
            </w:r>
            <w:r w:rsidRPr="0018125A">
              <w:rPr>
                <w:sz w:val="22"/>
                <w:szCs w:val="22"/>
              </w:rPr>
              <w:t>Defalcations of assistant at post-office, Gilgandra</w:t>
            </w:r>
            <w:r w:rsidR="00B142CD">
              <w:rPr>
                <w:sz w:val="22"/>
                <w:szCs w:val="22"/>
              </w:rPr>
              <w:tab/>
            </w:r>
          </w:p>
        </w:tc>
        <w:tc>
          <w:tcPr>
            <w:tcW w:w="1681" w:type="dxa"/>
            <w:tcBorders>
              <w:top w:val="nil"/>
              <w:left w:val="single" w:sz="6" w:space="0" w:color="auto"/>
              <w:bottom w:val="nil"/>
              <w:right w:val="nil"/>
            </w:tcBorders>
            <w:shd w:val="clear" w:color="auto" w:fill="FFFFFF"/>
            <w:vAlign w:val="bottom"/>
          </w:tcPr>
          <w:p w:rsidR="00E70ADE" w:rsidRPr="0018125A" w:rsidRDefault="00E70ADE" w:rsidP="00815DEF">
            <w:pPr>
              <w:shd w:val="clear" w:color="auto" w:fill="FFFFFF"/>
              <w:jc w:val="right"/>
              <w:rPr>
                <w:sz w:val="22"/>
                <w:szCs w:val="22"/>
              </w:rPr>
            </w:pPr>
            <w:r w:rsidRPr="0018125A">
              <w:rPr>
                <w:sz w:val="22"/>
                <w:szCs w:val="22"/>
              </w:rPr>
              <w:t>100</w:t>
            </w:r>
          </w:p>
        </w:tc>
      </w:tr>
      <w:tr w:rsidR="00E70ADE" w:rsidRPr="0018125A" w:rsidTr="00B142CD">
        <w:trPr>
          <w:trHeight w:val="374"/>
          <w:jc w:val="center"/>
        </w:trPr>
        <w:tc>
          <w:tcPr>
            <w:tcW w:w="7428" w:type="dxa"/>
            <w:tcBorders>
              <w:top w:val="nil"/>
              <w:left w:val="nil"/>
              <w:bottom w:val="nil"/>
              <w:right w:val="single" w:sz="6" w:space="0" w:color="auto"/>
            </w:tcBorders>
            <w:shd w:val="clear" w:color="auto" w:fill="FFFFFF"/>
            <w:vAlign w:val="bottom"/>
          </w:tcPr>
          <w:p w:rsidR="00E70ADE" w:rsidRPr="0018125A" w:rsidRDefault="00E70ADE" w:rsidP="00B142CD">
            <w:pPr>
              <w:shd w:val="clear" w:color="auto" w:fill="FFFFFF"/>
              <w:tabs>
                <w:tab w:val="left" w:leader="dot" w:pos="7056"/>
              </w:tabs>
              <w:ind w:left="1224" w:hanging="864"/>
              <w:rPr>
                <w:sz w:val="22"/>
                <w:szCs w:val="22"/>
              </w:rPr>
            </w:pPr>
            <w:r w:rsidRPr="0018125A">
              <w:rPr>
                <w:sz w:val="22"/>
                <w:szCs w:val="22"/>
              </w:rPr>
              <w:t xml:space="preserve">5. Interest due to Government Savings Bank, New South Wales, on advance of </w:t>
            </w:r>
            <w:r w:rsidRPr="0018125A">
              <w:rPr>
                <w:rFonts w:eastAsia="Times New Roman"/>
                <w:sz w:val="22"/>
                <w:szCs w:val="22"/>
              </w:rPr>
              <w:t>£25,000 made for Money Order purposes</w:t>
            </w:r>
            <w:r w:rsidR="00B142CD">
              <w:rPr>
                <w:rFonts w:eastAsia="Times New Roman"/>
                <w:sz w:val="22"/>
                <w:szCs w:val="22"/>
              </w:rPr>
              <w:tab/>
            </w:r>
          </w:p>
        </w:tc>
        <w:tc>
          <w:tcPr>
            <w:tcW w:w="1681" w:type="dxa"/>
            <w:tcBorders>
              <w:top w:val="nil"/>
              <w:left w:val="single" w:sz="6" w:space="0" w:color="auto"/>
              <w:bottom w:val="nil"/>
              <w:right w:val="nil"/>
            </w:tcBorders>
            <w:shd w:val="clear" w:color="auto" w:fill="FFFFFF"/>
            <w:vAlign w:val="bottom"/>
          </w:tcPr>
          <w:p w:rsidR="00E70ADE" w:rsidRPr="0018125A" w:rsidRDefault="00E70ADE" w:rsidP="00815DEF">
            <w:pPr>
              <w:shd w:val="clear" w:color="auto" w:fill="FFFFFF"/>
              <w:jc w:val="right"/>
              <w:rPr>
                <w:sz w:val="22"/>
                <w:szCs w:val="22"/>
              </w:rPr>
            </w:pPr>
            <w:r w:rsidRPr="0018125A">
              <w:rPr>
                <w:sz w:val="22"/>
                <w:szCs w:val="22"/>
              </w:rPr>
              <w:t>5,018</w:t>
            </w:r>
          </w:p>
        </w:tc>
      </w:tr>
      <w:tr w:rsidR="00E70ADE" w:rsidRPr="0018125A" w:rsidTr="00B142CD">
        <w:trPr>
          <w:trHeight w:val="526"/>
          <w:jc w:val="center"/>
        </w:trPr>
        <w:tc>
          <w:tcPr>
            <w:tcW w:w="7428" w:type="dxa"/>
            <w:tcBorders>
              <w:top w:val="nil"/>
              <w:left w:val="nil"/>
              <w:bottom w:val="nil"/>
              <w:right w:val="single" w:sz="6" w:space="0" w:color="auto"/>
            </w:tcBorders>
            <w:shd w:val="clear" w:color="auto" w:fill="FFFFFF"/>
            <w:vAlign w:val="bottom"/>
          </w:tcPr>
          <w:p w:rsidR="00E70ADE" w:rsidRPr="0018125A" w:rsidRDefault="00533B2F" w:rsidP="00B142CD">
            <w:pPr>
              <w:shd w:val="clear" w:color="auto" w:fill="FFFFFF"/>
              <w:tabs>
                <w:tab w:val="left" w:leader="dot" w:pos="7056"/>
              </w:tabs>
              <w:ind w:left="1224" w:hanging="864"/>
              <w:rPr>
                <w:sz w:val="22"/>
                <w:szCs w:val="22"/>
              </w:rPr>
            </w:pPr>
            <w:r>
              <w:rPr>
                <w:sz w:val="22"/>
                <w:szCs w:val="22"/>
              </w:rPr>
              <w:t>6</w:t>
            </w:r>
            <w:r w:rsidR="00E70ADE" w:rsidRPr="0018125A">
              <w:rPr>
                <w:sz w:val="22"/>
                <w:szCs w:val="22"/>
              </w:rPr>
              <w:t>.</w:t>
            </w:r>
            <w:r w:rsidR="00B204BA" w:rsidRPr="0018125A">
              <w:rPr>
                <w:sz w:val="22"/>
                <w:szCs w:val="22"/>
              </w:rPr>
              <w:t xml:space="preserve"> </w:t>
            </w:r>
            <w:r w:rsidR="00E70ADE" w:rsidRPr="0018125A">
              <w:rPr>
                <w:sz w:val="22"/>
                <w:szCs w:val="22"/>
              </w:rPr>
              <w:t>Compensation to W. Ridges for injuries</w:t>
            </w:r>
            <w:r w:rsidR="00B204BA" w:rsidRPr="0018125A">
              <w:rPr>
                <w:sz w:val="22"/>
                <w:szCs w:val="22"/>
              </w:rPr>
              <w:t xml:space="preserve"> </w:t>
            </w:r>
            <w:r w:rsidR="00E70ADE" w:rsidRPr="0018125A">
              <w:rPr>
                <w:sz w:val="22"/>
                <w:szCs w:val="22"/>
              </w:rPr>
              <w:t>received through being struck by a mail cart</w:t>
            </w:r>
            <w:r w:rsidR="00B142CD">
              <w:rPr>
                <w:sz w:val="22"/>
                <w:szCs w:val="22"/>
              </w:rPr>
              <w:tab/>
            </w:r>
          </w:p>
        </w:tc>
        <w:tc>
          <w:tcPr>
            <w:tcW w:w="1681" w:type="dxa"/>
            <w:tcBorders>
              <w:top w:val="nil"/>
              <w:left w:val="single" w:sz="6" w:space="0" w:color="auto"/>
              <w:bottom w:val="single" w:sz="6" w:space="0" w:color="auto"/>
              <w:right w:val="nil"/>
            </w:tcBorders>
            <w:shd w:val="clear" w:color="auto" w:fill="FFFFFF"/>
            <w:vAlign w:val="bottom"/>
          </w:tcPr>
          <w:p w:rsidR="00E70ADE" w:rsidRPr="0018125A" w:rsidRDefault="00E70ADE" w:rsidP="00815DEF">
            <w:pPr>
              <w:shd w:val="clear" w:color="auto" w:fill="FFFFFF"/>
              <w:jc w:val="right"/>
              <w:rPr>
                <w:sz w:val="22"/>
                <w:szCs w:val="22"/>
              </w:rPr>
            </w:pPr>
            <w:r w:rsidRPr="0018125A">
              <w:rPr>
                <w:sz w:val="22"/>
                <w:szCs w:val="22"/>
              </w:rPr>
              <w:t>55</w:t>
            </w:r>
          </w:p>
        </w:tc>
      </w:tr>
      <w:tr w:rsidR="00E70ADE" w:rsidRPr="0018125A" w:rsidTr="00BC2A67">
        <w:trPr>
          <w:trHeight w:val="392"/>
          <w:jc w:val="center"/>
        </w:trPr>
        <w:tc>
          <w:tcPr>
            <w:tcW w:w="7428" w:type="dxa"/>
            <w:tcBorders>
              <w:top w:val="nil"/>
              <w:left w:val="nil"/>
              <w:bottom w:val="nil"/>
              <w:right w:val="single" w:sz="2" w:space="0" w:color="auto"/>
            </w:tcBorders>
            <w:shd w:val="clear" w:color="auto" w:fill="FFFFFF"/>
            <w:vAlign w:val="bottom"/>
          </w:tcPr>
          <w:p w:rsidR="00E70ADE" w:rsidRPr="0018125A" w:rsidRDefault="00E70ADE" w:rsidP="00B142CD">
            <w:pPr>
              <w:shd w:val="clear" w:color="auto" w:fill="FFFFFF"/>
              <w:tabs>
                <w:tab w:val="left" w:leader="dot" w:pos="7056"/>
              </w:tabs>
              <w:rPr>
                <w:sz w:val="22"/>
                <w:szCs w:val="22"/>
              </w:rPr>
            </w:pPr>
          </w:p>
        </w:tc>
        <w:tc>
          <w:tcPr>
            <w:tcW w:w="1681" w:type="dxa"/>
            <w:tcBorders>
              <w:top w:val="single" w:sz="6" w:space="0" w:color="auto"/>
              <w:left w:val="single" w:sz="2" w:space="0" w:color="auto"/>
              <w:bottom w:val="single" w:sz="6" w:space="0" w:color="auto"/>
              <w:right w:val="nil"/>
            </w:tcBorders>
            <w:shd w:val="clear" w:color="auto" w:fill="FFFFFF"/>
            <w:vAlign w:val="center"/>
          </w:tcPr>
          <w:p w:rsidR="00E70ADE" w:rsidRPr="0018125A" w:rsidRDefault="00E70ADE" w:rsidP="00BC2A67">
            <w:pPr>
              <w:shd w:val="clear" w:color="auto" w:fill="FFFFFF"/>
              <w:jc w:val="right"/>
              <w:rPr>
                <w:sz w:val="22"/>
                <w:szCs w:val="22"/>
              </w:rPr>
            </w:pPr>
            <w:r w:rsidRPr="0018125A">
              <w:rPr>
                <w:sz w:val="22"/>
                <w:szCs w:val="22"/>
              </w:rPr>
              <w:t>5,205</w:t>
            </w:r>
          </w:p>
        </w:tc>
      </w:tr>
      <w:tr w:rsidR="00E70ADE" w:rsidRPr="0018125A" w:rsidTr="00BC2A67">
        <w:trPr>
          <w:trHeight w:val="558"/>
          <w:jc w:val="center"/>
        </w:trPr>
        <w:tc>
          <w:tcPr>
            <w:tcW w:w="7428" w:type="dxa"/>
            <w:tcBorders>
              <w:top w:val="nil"/>
              <w:left w:val="nil"/>
              <w:bottom w:val="nil"/>
              <w:right w:val="single" w:sz="2" w:space="0" w:color="auto"/>
            </w:tcBorders>
            <w:shd w:val="clear" w:color="auto" w:fill="FFFFFF"/>
            <w:vAlign w:val="center"/>
          </w:tcPr>
          <w:p w:rsidR="00E70ADE" w:rsidRPr="0018125A" w:rsidRDefault="00E70ADE" w:rsidP="00BC2A67">
            <w:pPr>
              <w:shd w:val="clear" w:color="auto" w:fill="FFFFFF"/>
              <w:tabs>
                <w:tab w:val="left" w:leader="dot" w:pos="7056"/>
              </w:tabs>
              <w:ind w:left="3600"/>
              <w:rPr>
                <w:sz w:val="22"/>
                <w:szCs w:val="22"/>
              </w:rPr>
            </w:pPr>
            <w:r w:rsidRPr="0018125A">
              <w:rPr>
                <w:sz w:val="22"/>
                <w:szCs w:val="22"/>
              </w:rPr>
              <w:t xml:space="preserve">Total </w:t>
            </w:r>
            <w:r w:rsidRPr="0018125A">
              <w:rPr>
                <w:smallCaps/>
                <w:sz w:val="22"/>
                <w:szCs w:val="22"/>
              </w:rPr>
              <w:t xml:space="preserve">Division </w:t>
            </w:r>
            <w:r w:rsidRPr="0018125A">
              <w:rPr>
                <w:sz w:val="22"/>
                <w:szCs w:val="22"/>
              </w:rPr>
              <w:t>No. 190</w:t>
            </w:r>
            <w:r w:rsidR="00B142CD">
              <w:rPr>
                <w:sz w:val="22"/>
                <w:szCs w:val="22"/>
              </w:rPr>
              <w:tab/>
            </w:r>
          </w:p>
        </w:tc>
        <w:tc>
          <w:tcPr>
            <w:tcW w:w="1681" w:type="dxa"/>
            <w:tcBorders>
              <w:top w:val="single" w:sz="6" w:space="0" w:color="auto"/>
              <w:left w:val="single" w:sz="2" w:space="0" w:color="auto"/>
              <w:bottom w:val="thickThinSmallGap" w:sz="18" w:space="0" w:color="auto"/>
              <w:right w:val="nil"/>
            </w:tcBorders>
            <w:shd w:val="clear" w:color="auto" w:fill="FFFFFF"/>
            <w:vAlign w:val="center"/>
          </w:tcPr>
          <w:p w:rsidR="00E70ADE" w:rsidRPr="0018125A" w:rsidRDefault="00E70ADE" w:rsidP="00BC2A67">
            <w:pPr>
              <w:shd w:val="clear" w:color="auto" w:fill="FFFFFF"/>
              <w:jc w:val="right"/>
              <w:rPr>
                <w:sz w:val="22"/>
                <w:szCs w:val="22"/>
              </w:rPr>
            </w:pPr>
            <w:r w:rsidRPr="0018125A">
              <w:rPr>
                <w:sz w:val="22"/>
                <w:szCs w:val="22"/>
              </w:rPr>
              <w:t>56,136</w:t>
            </w:r>
          </w:p>
        </w:tc>
      </w:tr>
    </w:tbl>
    <w:p w:rsidR="00E70ADE" w:rsidRPr="0018125A" w:rsidRDefault="00B204BA" w:rsidP="005544B9">
      <w:pPr>
        <w:shd w:val="clear" w:color="auto" w:fill="FFFFFF"/>
        <w:rPr>
          <w:sz w:val="22"/>
          <w:szCs w:val="22"/>
        </w:rPr>
      </w:pPr>
      <w:r w:rsidRPr="0018125A">
        <w:rPr>
          <w:sz w:val="22"/>
          <w:szCs w:val="22"/>
        </w:rPr>
        <w:br w:type="page"/>
      </w:r>
    </w:p>
    <w:tbl>
      <w:tblPr>
        <w:tblW w:w="5000" w:type="pct"/>
        <w:jc w:val="center"/>
        <w:tblLayout w:type="fixed"/>
        <w:tblCellMar>
          <w:left w:w="40" w:type="dxa"/>
          <w:right w:w="40" w:type="dxa"/>
        </w:tblCellMar>
        <w:tblLook w:val="0000" w:firstRow="0" w:lastRow="0" w:firstColumn="0" w:lastColumn="0" w:noHBand="0" w:noVBand="0"/>
      </w:tblPr>
      <w:tblGrid>
        <w:gridCol w:w="1156"/>
        <w:gridCol w:w="1067"/>
        <w:gridCol w:w="5414"/>
        <w:gridCol w:w="1472"/>
      </w:tblGrid>
      <w:tr w:rsidR="00BC2A67" w:rsidRPr="0018125A" w:rsidTr="00BC2A67">
        <w:trPr>
          <w:trHeight w:val="565"/>
          <w:jc w:val="center"/>
        </w:trPr>
        <w:tc>
          <w:tcPr>
            <w:tcW w:w="9109" w:type="dxa"/>
            <w:gridSpan w:val="4"/>
            <w:tcBorders>
              <w:top w:val="single" w:sz="6" w:space="0" w:color="auto"/>
              <w:left w:val="nil"/>
              <w:bottom w:val="single" w:sz="2" w:space="0" w:color="auto"/>
            </w:tcBorders>
            <w:shd w:val="clear" w:color="auto" w:fill="FFFFFF"/>
            <w:vAlign w:val="center"/>
          </w:tcPr>
          <w:p w:rsidR="00BC2A67" w:rsidRDefault="00BC2A67" w:rsidP="005F577D">
            <w:pPr>
              <w:shd w:val="clear" w:color="auto" w:fill="FFFFFF"/>
              <w:ind w:right="72"/>
              <w:jc w:val="center"/>
              <w:rPr>
                <w:sz w:val="22"/>
                <w:szCs w:val="22"/>
              </w:rPr>
            </w:pPr>
            <w:r w:rsidRPr="00BC2A67">
              <w:rPr>
                <w:sz w:val="24"/>
                <w:szCs w:val="22"/>
                <w:lang w:val="it-IT"/>
              </w:rPr>
              <w:lastRenderedPageBreak/>
              <w:t>VIII.</w:t>
            </w:r>
            <w:r w:rsidRPr="00BC2A67">
              <w:rPr>
                <w:rFonts w:eastAsia="Times New Roman"/>
                <w:sz w:val="24"/>
                <w:szCs w:val="22"/>
              </w:rPr>
              <w:t>—</w:t>
            </w:r>
            <w:r w:rsidRPr="00BC2A67">
              <w:rPr>
                <w:rFonts w:eastAsia="Times New Roman"/>
                <w:smallCaps/>
                <w:sz w:val="24"/>
                <w:szCs w:val="22"/>
              </w:rPr>
              <w:t>The Postmaster-General’s Department</w:t>
            </w:r>
            <w:r w:rsidRPr="00BC2A67">
              <w:rPr>
                <w:rFonts w:eastAsia="Times New Roman"/>
                <w:i/>
                <w:iCs/>
                <w:sz w:val="24"/>
                <w:szCs w:val="22"/>
              </w:rPr>
              <w:t>—continued.</w:t>
            </w:r>
          </w:p>
        </w:tc>
      </w:tr>
      <w:tr w:rsidR="00E70ADE" w:rsidRPr="0018125A" w:rsidTr="00BC2A67">
        <w:trPr>
          <w:trHeight w:val="633"/>
          <w:jc w:val="center"/>
        </w:trPr>
        <w:tc>
          <w:tcPr>
            <w:tcW w:w="1156" w:type="dxa"/>
            <w:tcBorders>
              <w:top w:val="single" w:sz="6" w:space="0" w:color="auto"/>
              <w:left w:val="nil"/>
              <w:bottom w:val="single" w:sz="2" w:space="0" w:color="auto"/>
              <w:right w:val="single" w:sz="6" w:space="0" w:color="auto"/>
            </w:tcBorders>
            <w:shd w:val="clear" w:color="auto" w:fill="FFFFFF"/>
            <w:vAlign w:val="center"/>
          </w:tcPr>
          <w:p w:rsidR="00E70ADE" w:rsidRPr="00BC2A67" w:rsidRDefault="00E70ADE" w:rsidP="005F577D">
            <w:pPr>
              <w:shd w:val="clear" w:color="auto" w:fill="FFFFFF"/>
              <w:ind w:right="72"/>
              <w:jc w:val="center"/>
              <w:rPr>
                <w:sz w:val="18"/>
                <w:szCs w:val="22"/>
              </w:rPr>
            </w:pPr>
            <w:r w:rsidRPr="00BC2A67">
              <w:rPr>
                <w:sz w:val="18"/>
                <w:szCs w:val="22"/>
              </w:rPr>
              <w:t>Number of Persons.</w:t>
            </w:r>
          </w:p>
        </w:tc>
        <w:tc>
          <w:tcPr>
            <w:tcW w:w="1067" w:type="dxa"/>
            <w:tcBorders>
              <w:top w:val="single" w:sz="6" w:space="0" w:color="auto"/>
              <w:left w:val="single" w:sz="6" w:space="0" w:color="auto"/>
              <w:bottom w:val="single" w:sz="2" w:space="0" w:color="auto"/>
              <w:right w:val="single" w:sz="6" w:space="0" w:color="auto"/>
            </w:tcBorders>
            <w:shd w:val="clear" w:color="auto" w:fill="FFFFFF"/>
            <w:vAlign w:val="center"/>
          </w:tcPr>
          <w:p w:rsidR="00E70ADE" w:rsidRPr="00BC2A67" w:rsidRDefault="00E70ADE" w:rsidP="005F577D">
            <w:pPr>
              <w:shd w:val="clear" w:color="auto" w:fill="FFFFFF"/>
              <w:ind w:right="72"/>
              <w:jc w:val="center"/>
              <w:rPr>
                <w:sz w:val="18"/>
                <w:szCs w:val="22"/>
              </w:rPr>
            </w:pPr>
            <w:r w:rsidRPr="00BC2A67">
              <w:rPr>
                <w:sz w:val="18"/>
                <w:szCs w:val="22"/>
              </w:rPr>
              <w:t>Class or Grade.</w:t>
            </w:r>
          </w:p>
        </w:tc>
        <w:tc>
          <w:tcPr>
            <w:tcW w:w="5414" w:type="dxa"/>
            <w:tcBorders>
              <w:top w:val="single" w:sz="6" w:space="0" w:color="auto"/>
              <w:left w:val="single" w:sz="6" w:space="0" w:color="auto"/>
              <w:bottom w:val="nil"/>
              <w:right w:val="single" w:sz="6" w:space="0" w:color="auto"/>
            </w:tcBorders>
            <w:shd w:val="clear" w:color="auto" w:fill="FFFFFF"/>
            <w:vAlign w:val="bottom"/>
          </w:tcPr>
          <w:p w:rsidR="00E70ADE" w:rsidRPr="0018125A" w:rsidRDefault="001731F9" w:rsidP="005F577D">
            <w:pPr>
              <w:shd w:val="clear" w:color="auto" w:fill="FFFFFF"/>
              <w:tabs>
                <w:tab w:val="left" w:leader="dot" w:pos="4608"/>
              </w:tabs>
              <w:ind w:left="288"/>
              <w:rPr>
                <w:sz w:val="22"/>
                <w:szCs w:val="22"/>
              </w:rPr>
            </w:pPr>
            <w:r w:rsidRPr="0018125A">
              <w:rPr>
                <w:smallCaps/>
                <w:sz w:val="22"/>
                <w:szCs w:val="22"/>
              </w:rPr>
              <w:t xml:space="preserve">Division No. </w:t>
            </w:r>
            <w:r w:rsidRPr="0018125A">
              <w:rPr>
                <w:sz w:val="22"/>
                <w:szCs w:val="22"/>
              </w:rPr>
              <w:t>191.</w:t>
            </w:r>
          </w:p>
        </w:tc>
        <w:tc>
          <w:tcPr>
            <w:tcW w:w="1472" w:type="dxa"/>
            <w:tcBorders>
              <w:top w:val="single" w:sz="6" w:space="0" w:color="auto"/>
              <w:left w:val="single" w:sz="6" w:space="0" w:color="auto"/>
              <w:bottom w:val="single" w:sz="6" w:space="0" w:color="auto"/>
              <w:right w:val="nil"/>
            </w:tcBorders>
            <w:shd w:val="clear" w:color="auto" w:fill="FFFFFF"/>
            <w:vAlign w:val="center"/>
          </w:tcPr>
          <w:p w:rsidR="00E70ADE" w:rsidRPr="0018125A" w:rsidRDefault="005F577D" w:rsidP="005F577D">
            <w:pPr>
              <w:shd w:val="clear" w:color="auto" w:fill="FFFFFF"/>
              <w:ind w:right="72"/>
              <w:jc w:val="center"/>
              <w:rPr>
                <w:sz w:val="22"/>
                <w:szCs w:val="22"/>
              </w:rPr>
            </w:pPr>
            <w:r w:rsidRPr="00BC2A67">
              <w:rPr>
                <w:sz w:val="18"/>
                <w:szCs w:val="22"/>
              </w:rPr>
              <w:t>“</w:t>
            </w:r>
            <w:r w:rsidR="00E70ADE" w:rsidRPr="00BC2A67">
              <w:rPr>
                <w:sz w:val="18"/>
                <w:szCs w:val="22"/>
              </w:rPr>
              <w:t>Transferred.</w:t>
            </w:r>
            <w:r w:rsidR="00B204BA" w:rsidRPr="00BC2A67">
              <w:rPr>
                <w:sz w:val="18"/>
                <w:szCs w:val="22"/>
              </w:rPr>
              <w:t>”</w:t>
            </w:r>
          </w:p>
        </w:tc>
      </w:tr>
      <w:tr w:rsidR="00E70ADE" w:rsidRPr="0018125A" w:rsidTr="005F577D">
        <w:trPr>
          <w:trHeight w:val="360"/>
          <w:jc w:val="center"/>
        </w:trPr>
        <w:tc>
          <w:tcPr>
            <w:tcW w:w="1156" w:type="dxa"/>
            <w:tcBorders>
              <w:top w:val="single" w:sz="2" w:space="0" w:color="auto"/>
              <w:left w:val="nil"/>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p>
        </w:tc>
        <w:tc>
          <w:tcPr>
            <w:tcW w:w="1067" w:type="dxa"/>
            <w:tcBorders>
              <w:top w:val="single" w:sz="2" w:space="0" w:color="auto"/>
              <w:left w:val="single" w:sz="6" w:space="0" w:color="auto"/>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p>
        </w:tc>
        <w:tc>
          <w:tcPr>
            <w:tcW w:w="5414" w:type="dxa"/>
            <w:tcBorders>
              <w:top w:val="nil"/>
              <w:left w:val="single" w:sz="6" w:space="0" w:color="auto"/>
              <w:bottom w:val="nil"/>
              <w:right w:val="single" w:sz="6" w:space="0" w:color="auto"/>
            </w:tcBorders>
            <w:shd w:val="clear" w:color="auto" w:fill="FFFFFF"/>
            <w:vAlign w:val="bottom"/>
          </w:tcPr>
          <w:p w:rsidR="00E70ADE" w:rsidRPr="0018125A" w:rsidRDefault="00E70ADE" w:rsidP="005F577D">
            <w:pPr>
              <w:shd w:val="clear" w:color="auto" w:fill="FFFFFF"/>
              <w:tabs>
                <w:tab w:val="left" w:leader="dot" w:pos="4608"/>
              </w:tabs>
              <w:rPr>
                <w:sz w:val="22"/>
                <w:szCs w:val="22"/>
              </w:rPr>
            </w:pPr>
          </w:p>
        </w:tc>
        <w:tc>
          <w:tcPr>
            <w:tcW w:w="1472" w:type="dxa"/>
            <w:tcBorders>
              <w:top w:val="single" w:sz="6" w:space="0" w:color="auto"/>
              <w:left w:val="single" w:sz="6" w:space="0" w:color="auto"/>
              <w:bottom w:val="nil"/>
              <w:right w:val="nil"/>
            </w:tcBorders>
            <w:shd w:val="clear" w:color="auto" w:fill="FFFFFF"/>
            <w:vAlign w:val="center"/>
          </w:tcPr>
          <w:p w:rsidR="00E70ADE" w:rsidRPr="0018125A" w:rsidRDefault="00E70ADE" w:rsidP="005F577D">
            <w:pPr>
              <w:shd w:val="clear" w:color="auto" w:fill="FFFFFF"/>
              <w:ind w:right="72"/>
              <w:jc w:val="center"/>
              <w:rPr>
                <w:sz w:val="22"/>
                <w:szCs w:val="22"/>
              </w:rPr>
            </w:pPr>
            <w:r w:rsidRPr="0018125A">
              <w:rPr>
                <w:rFonts w:eastAsia="Times New Roman"/>
                <w:sz w:val="22"/>
                <w:szCs w:val="22"/>
              </w:rPr>
              <w:t>£</w:t>
            </w:r>
          </w:p>
        </w:tc>
      </w:tr>
      <w:tr w:rsidR="00E70ADE" w:rsidRPr="0018125A" w:rsidTr="00BC2A67">
        <w:trPr>
          <w:trHeight w:val="162"/>
          <w:jc w:val="center"/>
        </w:trPr>
        <w:tc>
          <w:tcPr>
            <w:tcW w:w="1156" w:type="dxa"/>
            <w:tcBorders>
              <w:top w:val="nil"/>
              <w:left w:val="nil"/>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p>
        </w:tc>
        <w:tc>
          <w:tcPr>
            <w:tcW w:w="1067" w:type="dxa"/>
            <w:tcBorders>
              <w:top w:val="nil"/>
              <w:left w:val="single" w:sz="6" w:space="0" w:color="auto"/>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p>
        </w:tc>
        <w:tc>
          <w:tcPr>
            <w:tcW w:w="5414" w:type="dxa"/>
            <w:tcBorders>
              <w:top w:val="nil"/>
              <w:left w:val="single" w:sz="6" w:space="0" w:color="auto"/>
              <w:bottom w:val="nil"/>
              <w:right w:val="single" w:sz="6" w:space="0" w:color="auto"/>
            </w:tcBorders>
            <w:shd w:val="clear" w:color="auto" w:fill="FFFFFF"/>
            <w:vAlign w:val="bottom"/>
          </w:tcPr>
          <w:p w:rsidR="00E70ADE" w:rsidRPr="0018125A" w:rsidRDefault="00E70ADE" w:rsidP="005F577D">
            <w:pPr>
              <w:shd w:val="clear" w:color="auto" w:fill="FFFFFF"/>
              <w:tabs>
                <w:tab w:val="left" w:leader="dot" w:pos="4608"/>
              </w:tabs>
              <w:jc w:val="center"/>
              <w:rPr>
                <w:sz w:val="22"/>
                <w:szCs w:val="22"/>
              </w:rPr>
            </w:pPr>
            <w:r w:rsidRPr="0018125A">
              <w:rPr>
                <w:sz w:val="22"/>
                <w:szCs w:val="22"/>
              </w:rPr>
              <w:t>VICTORIA.</w:t>
            </w:r>
          </w:p>
        </w:tc>
        <w:tc>
          <w:tcPr>
            <w:tcW w:w="1472" w:type="dxa"/>
            <w:tcBorders>
              <w:top w:val="nil"/>
              <w:left w:val="single" w:sz="6" w:space="0" w:color="auto"/>
              <w:bottom w:val="nil"/>
              <w:right w:val="nil"/>
            </w:tcBorders>
            <w:shd w:val="clear" w:color="auto" w:fill="FFFFFF"/>
            <w:vAlign w:val="bottom"/>
          </w:tcPr>
          <w:p w:rsidR="00E70ADE" w:rsidRPr="0018125A" w:rsidRDefault="00E70ADE" w:rsidP="005F577D">
            <w:pPr>
              <w:shd w:val="clear" w:color="auto" w:fill="FFFFFF"/>
              <w:ind w:right="72"/>
              <w:jc w:val="right"/>
              <w:rPr>
                <w:sz w:val="22"/>
                <w:szCs w:val="22"/>
              </w:rPr>
            </w:pPr>
          </w:p>
        </w:tc>
      </w:tr>
      <w:tr w:rsidR="00E70ADE" w:rsidRPr="0018125A" w:rsidTr="005F577D">
        <w:trPr>
          <w:trHeight w:val="382"/>
          <w:jc w:val="center"/>
        </w:trPr>
        <w:tc>
          <w:tcPr>
            <w:tcW w:w="1156" w:type="dxa"/>
            <w:tcBorders>
              <w:top w:val="nil"/>
              <w:left w:val="nil"/>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p>
        </w:tc>
        <w:tc>
          <w:tcPr>
            <w:tcW w:w="1067" w:type="dxa"/>
            <w:tcBorders>
              <w:top w:val="nil"/>
              <w:left w:val="single" w:sz="6" w:space="0" w:color="auto"/>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p>
        </w:tc>
        <w:tc>
          <w:tcPr>
            <w:tcW w:w="5414" w:type="dxa"/>
            <w:tcBorders>
              <w:top w:val="nil"/>
              <w:left w:val="single" w:sz="6" w:space="0" w:color="auto"/>
              <w:bottom w:val="nil"/>
              <w:right w:val="single" w:sz="6" w:space="0" w:color="auto"/>
            </w:tcBorders>
            <w:shd w:val="clear" w:color="auto" w:fill="FFFFFF"/>
            <w:vAlign w:val="bottom"/>
          </w:tcPr>
          <w:p w:rsidR="00E70ADE" w:rsidRPr="0018125A" w:rsidRDefault="00E70ADE" w:rsidP="00BC2A67">
            <w:pPr>
              <w:shd w:val="clear" w:color="auto" w:fill="FFFFFF"/>
              <w:tabs>
                <w:tab w:val="left" w:leader="dot" w:pos="4608"/>
              </w:tabs>
              <w:ind w:left="27"/>
              <w:jc w:val="center"/>
              <w:rPr>
                <w:sz w:val="22"/>
                <w:szCs w:val="22"/>
              </w:rPr>
            </w:pPr>
            <w:r w:rsidRPr="0018125A">
              <w:rPr>
                <w:sz w:val="22"/>
                <w:szCs w:val="22"/>
              </w:rPr>
              <w:t>Subdivision No. 1.</w:t>
            </w:r>
            <w:r w:rsidRPr="0018125A">
              <w:rPr>
                <w:rFonts w:eastAsia="Times New Roman"/>
                <w:sz w:val="22"/>
                <w:szCs w:val="22"/>
              </w:rPr>
              <w:t>—</w:t>
            </w:r>
            <w:r w:rsidRPr="0018125A">
              <w:rPr>
                <w:rFonts w:eastAsia="Times New Roman"/>
                <w:smallCaps/>
                <w:sz w:val="22"/>
                <w:szCs w:val="22"/>
              </w:rPr>
              <w:t>Salaries.</w:t>
            </w:r>
          </w:p>
        </w:tc>
        <w:tc>
          <w:tcPr>
            <w:tcW w:w="1472" w:type="dxa"/>
            <w:tcBorders>
              <w:top w:val="nil"/>
              <w:left w:val="single" w:sz="6" w:space="0" w:color="auto"/>
              <w:bottom w:val="nil"/>
              <w:right w:val="nil"/>
            </w:tcBorders>
            <w:shd w:val="clear" w:color="auto" w:fill="FFFFFF"/>
            <w:vAlign w:val="bottom"/>
          </w:tcPr>
          <w:p w:rsidR="00E70ADE" w:rsidRPr="0018125A" w:rsidRDefault="00E70ADE" w:rsidP="005F577D">
            <w:pPr>
              <w:shd w:val="clear" w:color="auto" w:fill="FFFFFF"/>
              <w:ind w:right="72"/>
              <w:jc w:val="right"/>
              <w:rPr>
                <w:sz w:val="22"/>
                <w:szCs w:val="22"/>
              </w:rPr>
            </w:pPr>
          </w:p>
        </w:tc>
      </w:tr>
      <w:tr w:rsidR="00E70ADE" w:rsidRPr="0018125A" w:rsidTr="005F577D">
        <w:trPr>
          <w:trHeight w:val="382"/>
          <w:jc w:val="center"/>
        </w:trPr>
        <w:tc>
          <w:tcPr>
            <w:tcW w:w="1156" w:type="dxa"/>
            <w:tcBorders>
              <w:top w:val="nil"/>
              <w:left w:val="nil"/>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p>
        </w:tc>
        <w:tc>
          <w:tcPr>
            <w:tcW w:w="1067" w:type="dxa"/>
            <w:tcBorders>
              <w:top w:val="nil"/>
              <w:left w:val="single" w:sz="6" w:space="0" w:color="auto"/>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p>
        </w:tc>
        <w:tc>
          <w:tcPr>
            <w:tcW w:w="5414" w:type="dxa"/>
            <w:tcBorders>
              <w:top w:val="nil"/>
              <w:left w:val="single" w:sz="6" w:space="0" w:color="auto"/>
              <w:bottom w:val="nil"/>
              <w:right w:val="single" w:sz="6" w:space="0" w:color="auto"/>
            </w:tcBorders>
            <w:shd w:val="clear" w:color="auto" w:fill="FFFFFF"/>
            <w:vAlign w:val="bottom"/>
          </w:tcPr>
          <w:p w:rsidR="00E70ADE" w:rsidRPr="0018125A" w:rsidRDefault="00E70ADE" w:rsidP="005F577D">
            <w:pPr>
              <w:shd w:val="clear" w:color="auto" w:fill="FFFFFF"/>
              <w:tabs>
                <w:tab w:val="left" w:leader="dot" w:pos="4608"/>
              </w:tabs>
              <w:jc w:val="center"/>
              <w:rPr>
                <w:sz w:val="22"/>
                <w:szCs w:val="22"/>
              </w:rPr>
            </w:pPr>
            <w:r w:rsidRPr="0018125A">
              <w:rPr>
                <w:smallCaps/>
                <w:sz w:val="22"/>
                <w:szCs w:val="22"/>
              </w:rPr>
              <w:t>Correspondence Branch.</w:t>
            </w:r>
          </w:p>
        </w:tc>
        <w:tc>
          <w:tcPr>
            <w:tcW w:w="1472" w:type="dxa"/>
            <w:tcBorders>
              <w:top w:val="nil"/>
              <w:left w:val="single" w:sz="6" w:space="0" w:color="auto"/>
              <w:bottom w:val="nil"/>
              <w:right w:val="nil"/>
            </w:tcBorders>
            <w:shd w:val="clear" w:color="auto" w:fill="FFFFFF"/>
            <w:vAlign w:val="bottom"/>
          </w:tcPr>
          <w:p w:rsidR="00E70ADE" w:rsidRPr="0018125A" w:rsidRDefault="00E70ADE" w:rsidP="005F577D">
            <w:pPr>
              <w:shd w:val="clear" w:color="auto" w:fill="FFFFFF"/>
              <w:ind w:right="72"/>
              <w:jc w:val="right"/>
              <w:rPr>
                <w:sz w:val="22"/>
                <w:szCs w:val="22"/>
              </w:rPr>
            </w:pPr>
          </w:p>
        </w:tc>
      </w:tr>
      <w:tr w:rsidR="00E70ADE" w:rsidRPr="0018125A" w:rsidTr="005F577D">
        <w:trPr>
          <w:trHeight w:val="436"/>
          <w:jc w:val="center"/>
        </w:trPr>
        <w:tc>
          <w:tcPr>
            <w:tcW w:w="1156" w:type="dxa"/>
            <w:tcBorders>
              <w:top w:val="nil"/>
              <w:left w:val="nil"/>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p>
        </w:tc>
        <w:tc>
          <w:tcPr>
            <w:tcW w:w="1067" w:type="dxa"/>
            <w:tcBorders>
              <w:top w:val="nil"/>
              <w:left w:val="single" w:sz="6" w:space="0" w:color="auto"/>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p>
        </w:tc>
        <w:tc>
          <w:tcPr>
            <w:tcW w:w="5414" w:type="dxa"/>
            <w:tcBorders>
              <w:top w:val="nil"/>
              <w:left w:val="single" w:sz="6" w:space="0" w:color="auto"/>
              <w:bottom w:val="nil"/>
              <w:right w:val="single" w:sz="6" w:space="0" w:color="auto"/>
            </w:tcBorders>
            <w:shd w:val="clear" w:color="auto" w:fill="FFFFFF"/>
            <w:vAlign w:val="bottom"/>
          </w:tcPr>
          <w:p w:rsidR="00E70ADE" w:rsidRPr="0018125A" w:rsidRDefault="00E70ADE" w:rsidP="005F577D">
            <w:pPr>
              <w:shd w:val="clear" w:color="auto" w:fill="FFFFFF"/>
              <w:tabs>
                <w:tab w:val="left" w:leader="dot" w:pos="4608"/>
              </w:tabs>
              <w:jc w:val="center"/>
              <w:rPr>
                <w:sz w:val="22"/>
                <w:szCs w:val="22"/>
              </w:rPr>
            </w:pPr>
            <w:r w:rsidRPr="0018125A">
              <w:rPr>
                <w:i/>
                <w:iCs/>
                <w:sz w:val="22"/>
                <w:szCs w:val="22"/>
              </w:rPr>
              <w:t>Clerical Division.</w:t>
            </w:r>
          </w:p>
        </w:tc>
        <w:tc>
          <w:tcPr>
            <w:tcW w:w="1472" w:type="dxa"/>
            <w:tcBorders>
              <w:top w:val="nil"/>
              <w:left w:val="single" w:sz="6" w:space="0" w:color="auto"/>
              <w:bottom w:val="nil"/>
              <w:right w:val="nil"/>
            </w:tcBorders>
            <w:shd w:val="clear" w:color="auto" w:fill="FFFFFF"/>
            <w:vAlign w:val="bottom"/>
          </w:tcPr>
          <w:p w:rsidR="00E70ADE" w:rsidRPr="0018125A" w:rsidRDefault="00E70ADE" w:rsidP="005F577D">
            <w:pPr>
              <w:shd w:val="clear" w:color="auto" w:fill="FFFFFF"/>
              <w:ind w:right="72"/>
              <w:jc w:val="right"/>
              <w:rPr>
                <w:sz w:val="22"/>
                <w:szCs w:val="22"/>
              </w:rPr>
            </w:pPr>
          </w:p>
        </w:tc>
      </w:tr>
      <w:tr w:rsidR="00E70ADE" w:rsidRPr="0018125A" w:rsidTr="005F577D">
        <w:trPr>
          <w:trHeight w:val="356"/>
          <w:jc w:val="center"/>
        </w:trPr>
        <w:tc>
          <w:tcPr>
            <w:tcW w:w="1156" w:type="dxa"/>
            <w:tcBorders>
              <w:top w:val="nil"/>
              <w:left w:val="nil"/>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r w:rsidRPr="0018125A">
              <w:rPr>
                <w:sz w:val="22"/>
                <w:szCs w:val="22"/>
              </w:rPr>
              <w:t>7</w:t>
            </w:r>
          </w:p>
        </w:tc>
        <w:tc>
          <w:tcPr>
            <w:tcW w:w="1067" w:type="dxa"/>
            <w:tcBorders>
              <w:top w:val="nil"/>
              <w:left w:val="single" w:sz="6" w:space="0" w:color="auto"/>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r w:rsidRPr="0018125A">
              <w:rPr>
                <w:sz w:val="22"/>
                <w:szCs w:val="22"/>
              </w:rPr>
              <w:t>5</w:t>
            </w:r>
          </w:p>
        </w:tc>
        <w:tc>
          <w:tcPr>
            <w:tcW w:w="5414" w:type="dxa"/>
            <w:tcBorders>
              <w:top w:val="nil"/>
              <w:left w:val="single" w:sz="6" w:space="0" w:color="auto"/>
              <w:bottom w:val="nil"/>
              <w:right w:val="single" w:sz="6" w:space="0" w:color="auto"/>
            </w:tcBorders>
            <w:shd w:val="clear" w:color="auto" w:fill="FFFFFF"/>
            <w:vAlign w:val="bottom"/>
          </w:tcPr>
          <w:p w:rsidR="00E70ADE" w:rsidRPr="0018125A" w:rsidRDefault="00E70ADE" w:rsidP="00BC2A67">
            <w:pPr>
              <w:shd w:val="clear" w:color="auto" w:fill="FFFFFF"/>
              <w:tabs>
                <w:tab w:val="left" w:leader="dot" w:pos="5247"/>
              </w:tabs>
              <w:ind w:left="72"/>
              <w:rPr>
                <w:sz w:val="22"/>
                <w:szCs w:val="22"/>
              </w:rPr>
            </w:pPr>
            <w:r w:rsidRPr="0018125A">
              <w:rPr>
                <w:sz w:val="22"/>
                <w:szCs w:val="22"/>
              </w:rPr>
              <w:t>Clerks</w:t>
            </w:r>
            <w:r w:rsidR="005F577D">
              <w:rPr>
                <w:sz w:val="22"/>
                <w:szCs w:val="22"/>
              </w:rPr>
              <w:tab/>
            </w:r>
          </w:p>
        </w:tc>
        <w:tc>
          <w:tcPr>
            <w:tcW w:w="1472" w:type="dxa"/>
            <w:tcBorders>
              <w:top w:val="nil"/>
              <w:left w:val="single" w:sz="6" w:space="0" w:color="auto"/>
              <w:bottom w:val="nil"/>
              <w:right w:val="nil"/>
            </w:tcBorders>
            <w:shd w:val="clear" w:color="auto" w:fill="FFFFFF"/>
            <w:vAlign w:val="bottom"/>
          </w:tcPr>
          <w:p w:rsidR="00E70ADE" w:rsidRPr="0018125A" w:rsidRDefault="00E70ADE" w:rsidP="005F577D">
            <w:pPr>
              <w:shd w:val="clear" w:color="auto" w:fill="FFFFFF"/>
              <w:ind w:right="72"/>
              <w:jc w:val="right"/>
              <w:rPr>
                <w:sz w:val="22"/>
                <w:szCs w:val="22"/>
              </w:rPr>
            </w:pPr>
            <w:r w:rsidRPr="0018125A">
              <w:rPr>
                <w:sz w:val="22"/>
                <w:szCs w:val="22"/>
              </w:rPr>
              <w:t>144</w:t>
            </w:r>
          </w:p>
        </w:tc>
      </w:tr>
      <w:tr w:rsidR="00E70ADE" w:rsidRPr="0018125A" w:rsidTr="005F577D">
        <w:trPr>
          <w:trHeight w:val="421"/>
          <w:jc w:val="center"/>
        </w:trPr>
        <w:tc>
          <w:tcPr>
            <w:tcW w:w="1156" w:type="dxa"/>
            <w:tcBorders>
              <w:top w:val="nil"/>
              <w:left w:val="nil"/>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p>
        </w:tc>
        <w:tc>
          <w:tcPr>
            <w:tcW w:w="1067" w:type="dxa"/>
            <w:tcBorders>
              <w:top w:val="nil"/>
              <w:left w:val="single" w:sz="6" w:space="0" w:color="auto"/>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p>
        </w:tc>
        <w:tc>
          <w:tcPr>
            <w:tcW w:w="5414" w:type="dxa"/>
            <w:tcBorders>
              <w:top w:val="nil"/>
              <w:left w:val="single" w:sz="6" w:space="0" w:color="auto"/>
              <w:bottom w:val="nil"/>
              <w:right w:val="single" w:sz="6" w:space="0" w:color="auto"/>
            </w:tcBorders>
            <w:shd w:val="clear" w:color="auto" w:fill="FFFFFF"/>
            <w:vAlign w:val="bottom"/>
          </w:tcPr>
          <w:p w:rsidR="00E70ADE" w:rsidRPr="0018125A" w:rsidRDefault="00E70ADE" w:rsidP="00BC2A67">
            <w:pPr>
              <w:shd w:val="clear" w:color="auto" w:fill="FFFFFF"/>
              <w:tabs>
                <w:tab w:val="left" w:leader="dot" w:pos="5247"/>
              </w:tabs>
              <w:jc w:val="center"/>
              <w:rPr>
                <w:sz w:val="22"/>
                <w:szCs w:val="22"/>
              </w:rPr>
            </w:pPr>
            <w:r w:rsidRPr="0018125A">
              <w:rPr>
                <w:i/>
                <w:iCs/>
                <w:sz w:val="22"/>
                <w:szCs w:val="22"/>
                <w:lang w:val="it-IT"/>
              </w:rPr>
              <w:t xml:space="preserve">Cenerai </w:t>
            </w:r>
            <w:r w:rsidRPr="0018125A">
              <w:rPr>
                <w:i/>
                <w:iCs/>
                <w:sz w:val="22"/>
                <w:szCs w:val="22"/>
              </w:rPr>
              <w:t>Division.</w:t>
            </w:r>
          </w:p>
        </w:tc>
        <w:tc>
          <w:tcPr>
            <w:tcW w:w="1472" w:type="dxa"/>
            <w:tcBorders>
              <w:top w:val="nil"/>
              <w:left w:val="single" w:sz="6" w:space="0" w:color="auto"/>
              <w:bottom w:val="nil"/>
              <w:right w:val="nil"/>
            </w:tcBorders>
            <w:shd w:val="clear" w:color="auto" w:fill="FFFFFF"/>
            <w:vAlign w:val="bottom"/>
          </w:tcPr>
          <w:p w:rsidR="00E70ADE" w:rsidRPr="0018125A" w:rsidRDefault="00E70ADE" w:rsidP="005F577D">
            <w:pPr>
              <w:shd w:val="clear" w:color="auto" w:fill="FFFFFF"/>
              <w:ind w:right="72"/>
              <w:jc w:val="right"/>
              <w:rPr>
                <w:sz w:val="22"/>
                <w:szCs w:val="22"/>
              </w:rPr>
            </w:pPr>
          </w:p>
        </w:tc>
      </w:tr>
      <w:tr w:rsidR="00E70ADE" w:rsidRPr="0018125A" w:rsidTr="00BC2A67">
        <w:trPr>
          <w:trHeight w:val="371"/>
          <w:jc w:val="center"/>
        </w:trPr>
        <w:tc>
          <w:tcPr>
            <w:tcW w:w="1156" w:type="dxa"/>
            <w:tcBorders>
              <w:top w:val="nil"/>
              <w:left w:val="nil"/>
              <w:bottom w:val="nil"/>
              <w:right w:val="single" w:sz="6" w:space="0" w:color="auto"/>
            </w:tcBorders>
            <w:shd w:val="clear" w:color="auto" w:fill="FFFFFF"/>
            <w:vAlign w:val="bottom"/>
          </w:tcPr>
          <w:p w:rsidR="00E70ADE" w:rsidRPr="0018125A" w:rsidRDefault="00FC3238" w:rsidP="005F577D">
            <w:pPr>
              <w:shd w:val="clear" w:color="auto" w:fill="FFFFFF"/>
              <w:ind w:right="72"/>
              <w:jc w:val="right"/>
              <w:rPr>
                <w:sz w:val="22"/>
                <w:szCs w:val="22"/>
              </w:rPr>
            </w:pPr>
            <w:r>
              <w:rPr>
                <w:sz w:val="22"/>
                <w:szCs w:val="22"/>
              </w:rPr>
              <w:t>1</w:t>
            </w:r>
          </w:p>
        </w:tc>
        <w:tc>
          <w:tcPr>
            <w:tcW w:w="1067" w:type="dxa"/>
            <w:tcBorders>
              <w:top w:val="nil"/>
              <w:left w:val="single" w:sz="6" w:space="0" w:color="auto"/>
              <w:bottom w:val="nil"/>
              <w:right w:val="single" w:sz="6" w:space="0" w:color="auto"/>
            </w:tcBorders>
            <w:shd w:val="clear" w:color="auto" w:fill="FFFFFF"/>
            <w:vAlign w:val="bottom"/>
          </w:tcPr>
          <w:p w:rsidR="00E70ADE" w:rsidRPr="0018125A" w:rsidRDefault="00BC2A67" w:rsidP="00BC2A67">
            <w:pPr>
              <w:shd w:val="clear" w:color="auto" w:fill="FFFFFF"/>
              <w:ind w:right="72"/>
              <w:jc w:val="center"/>
              <w:rPr>
                <w:sz w:val="22"/>
                <w:szCs w:val="22"/>
              </w:rPr>
            </w:pPr>
            <w:r>
              <w:rPr>
                <w:sz w:val="22"/>
                <w:szCs w:val="22"/>
              </w:rPr>
              <w:t>.</w:t>
            </w:r>
            <w:r w:rsidRPr="0018125A">
              <w:rPr>
                <w:sz w:val="22"/>
                <w:szCs w:val="22"/>
              </w:rPr>
              <w:t>..</w:t>
            </w:r>
          </w:p>
        </w:tc>
        <w:tc>
          <w:tcPr>
            <w:tcW w:w="5414" w:type="dxa"/>
            <w:tcBorders>
              <w:top w:val="nil"/>
              <w:left w:val="single" w:sz="6" w:space="0" w:color="auto"/>
              <w:bottom w:val="nil"/>
              <w:right w:val="single" w:sz="6" w:space="0" w:color="auto"/>
            </w:tcBorders>
            <w:shd w:val="clear" w:color="auto" w:fill="FFFFFF"/>
            <w:vAlign w:val="bottom"/>
          </w:tcPr>
          <w:p w:rsidR="00E70ADE" w:rsidRPr="0018125A" w:rsidRDefault="00E70ADE" w:rsidP="00BC2A67">
            <w:pPr>
              <w:shd w:val="clear" w:color="auto" w:fill="FFFFFF"/>
              <w:tabs>
                <w:tab w:val="left" w:leader="dot" w:pos="5247"/>
              </w:tabs>
              <w:ind w:left="72"/>
              <w:rPr>
                <w:sz w:val="22"/>
                <w:szCs w:val="22"/>
              </w:rPr>
            </w:pPr>
            <w:r w:rsidRPr="0018125A">
              <w:rPr>
                <w:sz w:val="22"/>
                <w:szCs w:val="22"/>
              </w:rPr>
              <w:t>Assistant</w:t>
            </w:r>
            <w:r w:rsidR="005F577D">
              <w:rPr>
                <w:sz w:val="22"/>
                <w:szCs w:val="22"/>
              </w:rPr>
              <w:tab/>
            </w:r>
          </w:p>
        </w:tc>
        <w:tc>
          <w:tcPr>
            <w:tcW w:w="1472" w:type="dxa"/>
            <w:tcBorders>
              <w:top w:val="nil"/>
              <w:left w:val="single" w:sz="6" w:space="0" w:color="auto"/>
              <w:bottom w:val="nil"/>
              <w:right w:val="nil"/>
            </w:tcBorders>
            <w:shd w:val="clear" w:color="auto" w:fill="FFFFFF"/>
            <w:vAlign w:val="bottom"/>
          </w:tcPr>
          <w:p w:rsidR="00E70ADE" w:rsidRPr="0018125A" w:rsidRDefault="00E70ADE" w:rsidP="005F577D">
            <w:pPr>
              <w:shd w:val="clear" w:color="auto" w:fill="FFFFFF"/>
              <w:ind w:right="72"/>
              <w:jc w:val="right"/>
              <w:rPr>
                <w:sz w:val="22"/>
                <w:szCs w:val="22"/>
              </w:rPr>
            </w:pPr>
            <w:r w:rsidRPr="0018125A">
              <w:rPr>
                <w:sz w:val="22"/>
                <w:szCs w:val="22"/>
              </w:rPr>
              <w:t>19</w:t>
            </w:r>
          </w:p>
        </w:tc>
      </w:tr>
      <w:tr w:rsidR="00E70ADE" w:rsidRPr="0018125A" w:rsidTr="005F577D">
        <w:trPr>
          <w:trHeight w:val="396"/>
          <w:jc w:val="center"/>
        </w:trPr>
        <w:tc>
          <w:tcPr>
            <w:tcW w:w="1156" w:type="dxa"/>
            <w:tcBorders>
              <w:top w:val="nil"/>
              <w:left w:val="nil"/>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p>
        </w:tc>
        <w:tc>
          <w:tcPr>
            <w:tcW w:w="1067" w:type="dxa"/>
            <w:tcBorders>
              <w:top w:val="nil"/>
              <w:left w:val="single" w:sz="6" w:space="0" w:color="auto"/>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p>
        </w:tc>
        <w:tc>
          <w:tcPr>
            <w:tcW w:w="5414" w:type="dxa"/>
            <w:tcBorders>
              <w:top w:val="nil"/>
              <w:left w:val="single" w:sz="6" w:space="0" w:color="auto"/>
              <w:bottom w:val="nil"/>
              <w:right w:val="single" w:sz="6" w:space="0" w:color="auto"/>
            </w:tcBorders>
            <w:shd w:val="clear" w:color="auto" w:fill="FFFFFF"/>
            <w:vAlign w:val="bottom"/>
          </w:tcPr>
          <w:p w:rsidR="00E70ADE" w:rsidRPr="0018125A" w:rsidRDefault="00E70ADE" w:rsidP="00BC2A67">
            <w:pPr>
              <w:shd w:val="clear" w:color="auto" w:fill="FFFFFF"/>
              <w:tabs>
                <w:tab w:val="left" w:leader="dot" w:pos="5247"/>
              </w:tabs>
              <w:jc w:val="center"/>
              <w:rPr>
                <w:sz w:val="22"/>
                <w:szCs w:val="22"/>
              </w:rPr>
            </w:pPr>
            <w:r w:rsidRPr="0018125A">
              <w:rPr>
                <w:smallCaps/>
                <w:sz w:val="22"/>
                <w:szCs w:val="22"/>
              </w:rPr>
              <w:t>Accounts Branch.</w:t>
            </w:r>
          </w:p>
        </w:tc>
        <w:tc>
          <w:tcPr>
            <w:tcW w:w="1472" w:type="dxa"/>
            <w:tcBorders>
              <w:top w:val="nil"/>
              <w:left w:val="single" w:sz="6" w:space="0" w:color="auto"/>
              <w:bottom w:val="nil"/>
              <w:right w:val="nil"/>
            </w:tcBorders>
            <w:shd w:val="clear" w:color="auto" w:fill="FFFFFF"/>
            <w:vAlign w:val="bottom"/>
          </w:tcPr>
          <w:p w:rsidR="00E70ADE" w:rsidRPr="0018125A" w:rsidRDefault="00E70ADE" w:rsidP="005F577D">
            <w:pPr>
              <w:shd w:val="clear" w:color="auto" w:fill="FFFFFF"/>
              <w:ind w:right="72"/>
              <w:jc w:val="right"/>
              <w:rPr>
                <w:sz w:val="22"/>
                <w:szCs w:val="22"/>
              </w:rPr>
            </w:pPr>
          </w:p>
        </w:tc>
      </w:tr>
      <w:tr w:rsidR="00E70ADE" w:rsidRPr="0018125A" w:rsidTr="005F577D">
        <w:trPr>
          <w:trHeight w:val="389"/>
          <w:jc w:val="center"/>
        </w:trPr>
        <w:tc>
          <w:tcPr>
            <w:tcW w:w="1156" w:type="dxa"/>
            <w:tcBorders>
              <w:top w:val="nil"/>
              <w:left w:val="nil"/>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p>
        </w:tc>
        <w:tc>
          <w:tcPr>
            <w:tcW w:w="1067" w:type="dxa"/>
            <w:tcBorders>
              <w:top w:val="nil"/>
              <w:left w:val="single" w:sz="6" w:space="0" w:color="auto"/>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p>
        </w:tc>
        <w:tc>
          <w:tcPr>
            <w:tcW w:w="5414" w:type="dxa"/>
            <w:tcBorders>
              <w:top w:val="nil"/>
              <w:left w:val="single" w:sz="6" w:space="0" w:color="auto"/>
              <w:bottom w:val="nil"/>
              <w:right w:val="single" w:sz="6" w:space="0" w:color="auto"/>
            </w:tcBorders>
            <w:shd w:val="clear" w:color="auto" w:fill="FFFFFF"/>
            <w:vAlign w:val="bottom"/>
          </w:tcPr>
          <w:p w:rsidR="00E70ADE" w:rsidRPr="0018125A" w:rsidRDefault="00E70ADE" w:rsidP="00BC2A67">
            <w:pPr>
              <w:shd w:val="clear" w:color="auto" w:fill="FFFFFF"/>
              <w:tabs>
                <w:tab w:val="left" w:leader="dot" w:pos="5247"/>
              </w:tabs>
              <w:jc w:val="center"/>
              <w:rPr>
                <w:sz w:val="22"/>
                <w:szCs w:val="22"/>
              </w:rPr>
            </w:pPr>
            <w:r w:rsidRPr="0018125A">
              <w:rPr>
                <w:i/>
                <w:iCs/>
                <w:sz w:val="22"/>
                <w:szCs w:val="22"/>
              </w:rPr>
              <w:t>Clerical Division.</w:t>
            </w:r>
          </w:p>
        </w:tc>
        <w:tc>
          <w:tcPr>
            <w:tcW w:w="1472" w:type="dxa"/>
            <w:tcBorders>
              <w:top w:val="nil"/>
              <w:left w:val="single" w:sz="6" w:space="0" w:color="auto"/>
              <w:bottom w:val="nil"/>
              <w:right w:val="nil"/>
            </w:tcBorders>
            <w:shd w:val="clear" w:color="auto" w:fill="FFFFFF"/>
            <w:vAlign w:val="bottom"/>
          </w:tcPr>
          <w:p w:rsidR="00E70ADE" w:rsidRPr="0018125A" w:rsidRDefault="00E70ADE" w:rsidP="005F577D">
            <w:pPr>
              <w:shd w:val="clear" w:color="auto" w:fill="FFFFFF"/>
              <w:ind w:right="72"/>
              <w:jc w:val="right"/>
              <w:rPr>
                <w:sz w:val="22"/>
                <w:szCs w:val="22"/>
              </w:rPr>
            </w:pPr>
          </w:p>
        </w:tc>
      </w:tr>
      <w:tr w:rsidR="00E70ADE" w:rsidRPr="0018125A" w:rsidTr="005F577D">
        <w:trPr>
          <w:trHeight w:val="374"/>
          <w:jc w:val="center"/>
        </w:trPr>
        <w:tc>
          <w:tcPr>
            <w:tcW w:w="1156" w:type="dxa"/>
            <w:tcBorders>
              <w:top w:val="nil"/>
              <w:left w:val="nil"/>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r w:rsidRPr="0018125A">
              <w:rPr>
                <w:sz w:val="22"/>
                <w:szCs w:val="22"/>
              </w:rPr>
              <w:t>4</w:t>
            </w:r>
          </w:p>
        </w:tc>
        <w:tc>
          <w:tcPr>
            <w:tcW w:w="1067" w:type="dxa"/>
            <w:tcBorders>
              <w:top w:val="nil"/>
              <w:left w:val="single" w:sz="6" w:space="0" w:color="auto"/>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r w:rsidRPr="0018125A">
              <w:rPr>
                <w:sz w:val="22"/>
                <w:szCs w:val="22"/>
              </w:rPr>
              <w:t>5</w:t>
            </w:r>
          </w:p>
        </w:tc>
        <w:tc>
          <w:tcPr>
            <w:tcW w:w="5414" w:type="dxa"/>
            <w:tcBorders>
              <w:top w:val="nil"/>
              <w:left w:val="single" w:sz="6" w:space="0" w:color="auto"/>
              <w:bottom w:val="nil"/>
              <w:right w:val="single" w:sz="6" w:space="0" w:color="auto"/>
            </w:tcBorders>
            <w:shd w:val="clear" w:color="auto" w:fill="FFFFFF"/>
            <w:vAlign w:val="bottom"/>
          </w:tcPr>
          <w:p w:rsidR="00E70ADE" w:rsidRPr="0018125A" w:rsidRDefault="00E70ADE" w:rsidP="00BC2A67">
            <w:pPr>
              <w:shd w:val="clear" w:color="auto" w:fill="FFFFFF"/>
              <w:tabs>
                <w:tab w:val="left" w:leader="dot" w:pos="5247"/>
              </w:tabs>
              <w:ind w:left="72"/>
              <w:rPr>
                <w:sz w:val="22"/>
                <w:szCs w:val="22"/>
              </w:rPr>
            </w:pPr>
            <w:r w:rsidRPr="0018125A">
              <w:rPr>
                <w:sz w:val="22"/>
                <w:szCs w:val="22"/>
              </w:rPr>
              <w:t>Clerks</w:t>
            </w:r>
            <w:r w:rsidR="005F577D">
              <w:rPr>
                <w:sz w:val="22"/>
                <w:szCs w:val="22"/>
              </w:rPr>
              <w:tab/>
            </w:r>
          </w:p>
        </w:tc>
        <w:tc>
          <w:tcPr>
            <w:tcW w:w="1472" w:type="dxa"/>
            <w:tcBorders>
              <w:top w:val="nil"/>
              <w:left w:val="single" w:sz="6" w:space="0" w:color="auto"/>
              <w:bottom w:val="nil"/>
              <w:right w:val="nil"/>
            </w:tcBorders>
            <w:shd w:val="clear" w:color="auto" w:fill="FFFFFF"/>
            <w:vAlign w:val="bottom"/>
          </w:tcPr>
          <w:p w:rsidR="00E70ADE" w:rsidRPr="0018125A" w:rsidRDefault="00E70ADE" w:rsidP="005F577D">
            <w:pPr>
              <w:shd w:val="clear" w:color="auto" w:fill="FFFFFF"/>
              <w:ind w:right="72"/>
              <w:jc w:val="right"/>
              <w:rPr>
                <w:sz w:val="22"/>
                <w:szCs w:val="22"/>
              </w:rPr>
            </w:pPr>
            <w:r w:rsidRPr="0018125A">
              <w:rPr>
                <w:sz w:val="22"/>
                <w:szCs w:val="22"/>
              </w:rPr>
              <w:t>87</w:t>
            </w:r>
          </w:p>
        </w:tc>
      </w:tr>
      <w:tr w:rsidR="00E70ADE" w:rsidRPr="0018125A" w:rsidTr="00BC2A67">
        <w:trPr>
          <w:trHeight w:val="540"/>
          <w:jc w:val="center"/>
        </w:trPr>
        <w:tc>
          <w:tcPr>
            <w:tcW w:w="1156" w:type="dxa"/>
            <w:tcBorders>
              <w:top w:val="nil"/>
              <w:left w:val="nil"/>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p>
        </w:tc>
        <w:tc>
          <w:tcPr>
            <w:tcW w:w="1067" w:type="dxa"/>
            <w:tcBorders>
              <w:top w:val="nil"/>
              <w:left w:val="single" w:sz="6" w:space="0" w:color="auto"/>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p>
        </w:tc>
        <w:tc>
          <w:tcPr>
            <w:tcW w:w="5414" w:type="dxa"/>
            <w:tcBorders>
              <w:top w:val="nil"/>
              <w:left w:val="single" w:sz="6" w:space="0" w:color="auto"/>
              <w:bottom w:val="nil"/>
              <w:right w:val="single" w:sz="6" w:space="0" w:color="auto"/>
            </w:tcBorders>
            <w:shd w:val="clear" w:color="auto" w:fill="FFFFFF"/>
            <w:vAlign w:val="bottom"/>
          </w:tcPr>
          <w:p w:rsidR="00E70ADE" w:rsidRPr="0018125A" w:rsidRDefault="00E70ADE" w:rsidP="00BC2A67">
            <w:pPr>
              <w:shd w:val="clear" w:color="auto" w:fill="FFFFFF"/>
              <w:tabs>
                <w:tab w:val="left" w:leader="dot" w:pos="5247"/>
              </w:tabs>
              <w:jc w:val="center"/>
              <w:rPr>
                <w:sz w:val="22"/>
                <w:szCs w:val="22"/>
              </w:rPr>
            </w:pPr>
            <w:r w:rsidRPr="0018125A">
              <w:rPr>
                <w:smallCaps/>
                <w:sz w:val="22"/>
                <w:szCs w:val="22"/>
              </w:rPr>
              <w:t>Stores Branch.</w:t>
            </w:r>
          </w:p>
        </w:tc>
        <w:tc>
          <w:tcPr>
            <w:tcW w:w="1472" w:type="dxa"/>
            <w:tcBorders>
              <w:top w:val="nil"/>
              <w:left w:val="single" w:sz="6" w:space="0" w:color="auto"/>
              <w:bottom w:val="nil"/>
              <w:right w:val="nil"/>
            </w:tcBorders>
            <w:shd w:val="clear" w:color="auto" w:fill="FFFFFF"/>
            <w:vAlign w:val="bottom"/>
          </w:tcPr>
          <w:p w:rsidR="00E70ADE" w:rsidRPr="0018125A" w:rsidRDefault="00E70ADE" w:rsidP="005F577D">
            <w:pPr>
              <w:shd w:val="clear" w:color="auto" w:fill="FFFFFF"/>
              <w:ind w:right="72"/>
              <w:jc w:val="right"/>
              <w:rPr>
                <w:sz w:val="22"/>
                <w:szCs w:val="22"/>
              </w:rPr>
            </w:pPr>
          </w:p>
        </w:tc>
      </w:tr>
      <w:tr w:rsidR="00E70ADE" w:rsidRPr="0018125A" w:rsidTr="005F577D">
        <w:trPr>
          <w:trHeight w:val="436"/>
          <w:jc w:val="center"/>
        </w:trPr>
        <w:tc>
          <w:tcPr>
            <w:tcW w:w="1156" w:type="dxa"/>
            <w:tcBorders>
              <w:top w:val="nil"/>
              <w:left w:val="nil"/>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p>
        </w:tc>
        <w:tc>
          <w:tcPr>
            <w:tcW w:w="1067" w:type="dxa"/>
            <w:tcBorders>
              <w:top w:val="nil"/>
              <w:left w:val="single" w:sz="6" w:space="0" w:color="auto"/>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p>
        </w:tc>
        <w:tc>
          <w:tcPr>
            <w:tcW w:w="5414" w:type="dxa"/>
            <w:tcBorders>
              <w:top w:val="nil"/>
              <w:left w:val="single" w:sz="6" w:space="0" w:color="auto"/>
              <w:bottom w:val="nil"/>
              <w:right w:val="single" w:sz="6" w:space="0" w:color="auto"/>
            </w:tcBorders>
            <w:shd w:val="clear" w:color="auto" w:fill="FFFFFF"/>
            <w:vAlign w:val="bottom"/>
          </w:tcPr>
          <w:p w:rsidR="00E70ADE" w:rsidRPr="0018125A" w:rsidRDefault="00E70ADE" w:rsidP="00BC2A67">
            <w:pPr>
              <w:shd w:val="clear" w:color="auto" w:fill="FFFFFF"/>
              <w:tabs>
                <w:tab w:val="left" w:leader="dot" w:pos="5247"/>
              </w:tabs>
              <w:jc w:val="center"/>
              <w:rPr>
                <w:sz w:val="22"/>
                <w:szCs w:val="22"/>
              </w:rPr>
            </w:pPr>
            <w:r w:rsidRPr="0018125A">
              <w:rPr>
                <w:i/>
                <w:iCs/>
                <w:sz w:val="22"/>
                <w:szCs w:val="22"/>
              </w:rPr>
              <w:t>Clerical Division.</w:t>
            </w:r>
          </w:p>
        </w:tc>
        <w:tc>
          <w:tcPr>
            <w:tcW w:w="1472" w:type="dxa"/>
            <w:tcBorders>
              <w:top w:val="nil"/>
              <w:left w:val="single" w:sz="6" w:space="0" w:color="auto"/>
              <w:bottom w:val="nil"/>
              <w:right w:val="nil"/>
            </w:tcBorders>
            <w:shd w:val="clear" w:color="auto" w:fill="FFFFFF"/>
            <w:vAlign w:val="bottom"/>
          </w:tcPr>
          <w:p w:rsidR="00E70ADE" w:rsidRPr="0018125A" w:rsidRDefault="00E70ADE" w:rsidP="005F577D">
            <w:pPr>
              <w:shd w:val="clear" w:color="auto" w:fill="FFFFFF"/>
              <w:ind w:right="72"/>
              <w:jc w:val="right"/>
              <w:rPr>
                <w:sz w:val="22"/>
                <w:szCs w:val="22"/>
              </w:rPr>
            </w:pPr>
          </w:p>
        </w:tc>
      </w:tr>
      <w:tr w:rsidR="00E70ADE" w:rsidRPr="0018125A" w:rsidTr="005F577D">
        <w:trPr>
          <w:trHeight w:val="389"/>
          <w:jc w:val="center"/>
        </w:trPr>
        <w:tc>
          <w:tcPr>
            <w:tcW w:w="1156" w:type="dxa"/>
            <w:tcBorders>
              <w:top w:val="nil"/>
              <w:left w:val="nil"/>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r w:rsidRPr="0018125A">
              <w:rPr>
                <w:sz w:val="22"/>
                <w:szCs w:val="22"/>
              </w:rPr>
              <w:t>1</w:t>
            </w:r>
          </w:p>
        </w:tc>
        <w:tc>
          <w:tcPr>
            <w:tcW w:w="1067" w:type="dxa"/>
            <w:tcBorders>
              <w:top w:val="nil"/>
              <w:left w:val="single" w:sz="6" w:space="0" w:color="auto"/>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r w:rsidRPr="0018125A">
              <w:rPr>
                <w:sz w:val="22"/>
                <w:szCs w:val="22"/>
              </w:rPr>
              <w:t>5</w:t>
            </w:r>
          </w:p>
        </w:tc>
        <w:tc>
          <w:tcPr>
            <w:tcW w:w="5414" w:type="dxa"/>
            <w:tcBorders>
              <w:top w:val="nil"/>
              <w:left w:val="single" w:sz="6" w:space="0" w:color="auto"/>
              <w:bottom w:val="nil"/>
              <w:right w:val="single" w:sz="6" w:space="0" w:color="auto"/>
            </w:tcBorders>
            <w:shd w:val="clear" w:color="auto" w:fill="FFFFFF"/>
            <w:vAlign w:val="bottom"/>
          </w:tcPr>
          <w:p w:rsidR="00E70ADE" w:rsidRPr="0018125A" w:rsidRDefault="00E70ADE" w:rsidP="00BC2A67">
            <w:pPr>
              <w:shd w:val="clear" w:color="auto" w:fill="FFFFFF"/>
              <w:tabs>
                <w:tab w:val="left" w:leader="dot" w:pos="5247"/>
              </w:tabs>
              <w:ind w:left="72"/>
              <w:rPr>
                <w:sz w:val="22"/>
                <w:szCs w:val="22"/>
              </w:rPr>
            </w:pPr>
            <w:r w:rsidRPr="0018125A">
              <w:rPr>
                <w:sz w:val="22"/>
                <w:szCs w:val="22"/>
              </w:rPr>
              <w:t>Clerk</w:t>
            </w:r>
            <w:r w:rsidR="005F577D">
              <w:rPr>
                <w:sz w:val="22"/>
                <w:szCs w:val="22"/>
              </w:rPr>
              <w:tab/>
            </w:r>
          </w:p>
        </w:tc>
        <w:tc>
          <w:tcPr>
            <w:tcW w:w="1472" w:type="dxa"/>
            <w:tcBorders>
              <w:top w:val="nil"/>
              <w:left w:val="single" w:sz="6" w:space="0" w:color="auto"/>
              <w:bottom w:val="nil"/>
              <w:right w:val="nil"/>
            </w:tcBorders>
            <w:shd w:val="clear" w:color="auto" w:fill="FFFFFF"/>
            <w:vAlign w:val="bottom"/>
          </w:tcPr>
          <w:p w:rsidR="00E70ADE" w:rsidRPr="0018125A" w:rsidRDefault="00E70ADE" w:rsidP="005F577D">
            <w:pPr>
              <w:shd w:val="clear" w:color="auto" w:fill="FFFFFF"/>
              <w:ind w:right="72"/>
              <w:jc w:val="right"/>
              <w:rPr>
                <w:sz w:val="22"/>
                <w:szCs w:val="22"/>
              </w:rPr>
            </w:pPr>
            <w:r w:rsidRPr="0018125A">
              <w:rPr>
                <w:sz w:val="22"/>
                <w:szCs w:val="22"/>
              </w:rPr>
              <w:t>29</w:t>
            </w:r>
          </w:p>
        </w:tc>
      </w:tr>
      <w:tr w:rsidR="00E70ADE" w:rsidRPr="0018125A" w:rsidTr="00BC2A67">
        <w:trPr>
          <w:trHeight w:val="522"/>
          <w:jc w:val="center"/>
        </w:trPr>
        <w:tc>
          <w:tcPr>
            <w:tcW w:w="1156" w:type="dxa"/>
            <w:tcBorders>
              <w:top w:val="nil"/>
              <w:left w:val="nil"/>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p>
        </w:tc>
        <w:tc>
          <w:tcPr>
            <w:tcW w:w="1067" w:type="dxa"/>
            <w:tcBorders>
              <w:top w:val="nil"/>
              <w:left w:val="single" w:sz="6" w:space="0" w:color="auto"/>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p>
        </w:tc>
        <w:tc>
          <w:tcPr>
            <w:tcW w:w="5414" w:type="dxa"/>
            <w:tcBorders>
              <w:top w:val="nil"/>
              <w:left w:val="single" w:sz="6" w:space="0" w:color="auto"/>
              <w:bottom w:val="nil"/>
              <w:right w:val="single" w:sz="6" w:space="0" w:color="auto"/>
            </w:tcBorders>
            <w:shd w:val="clear" w:color="auto" w:fill="FFFFFF"/>
            <w:vAlign w:val="bottom"/>
          </w:tcPr>
          <w:p w:rsidR="00E70ADE" w:rsidRPr="0018125A" w:rsidRDefault="00E70ADE" w:rsidP="00BC2A67">
            <w:pPr>
              <w:shd w:val="clear" w:color="auto" w:fill="FFFFFF"/>
              <w:tabs>
                <w:tab w:val="left" w:leader="dot" w:pos="5247"/>
              </w:tabs>
              <w:jc w:val="center"/>
              <w:rPr>
                <w:sz w:val="22"/>
                <w:szCs w:val="22"/>
              </w:rPr>
            </w:pPr>
            <w:r w:rsidRPr="0018125A">
              <w:rPr>
                <w:i/>
                <w:iCs/>
                <w:sz w:val="22"/>
                <w:szCs w:val="22"/>
              </w:rPr>
              <w:t>General Division.</w:t>
            </w:r>
          </w:p>
        </w:tc>
        <w:tc>
          <w:tcPr>
            <w:tcW w:w="1472" w:type="dxa"/>
            <w:tcBorders>
              <w:top w:val="nil"/>
              <w:left w:val="single" w:sz="6" w:space="0" w:color="auto"/>
              <w:bottom w:val="nil"/>
              <w:right w:val="nil"/>
            </w:tcBorders>
            <w:shd w:val="clear" w:color="auto" w:fill="FFFFFF"/>
            <w:vAlign w:val="bottom"/>
          </w:tcPr>
          <w:p w:rsidR="00E70ADE" w:rsidRPr="0018125A" w:rsidRDefault="00E70ADE" w:rsidP="005F577D">
            <w:pPr>
              <w:shd w:val="clear" w:color="auto" w:fill="FFFFFF"/>
              <w:ind w:right="72"/>
              <w:jc w:val="right"/>
              <w:rPr>
                <w:sz w:val="22"/>
                <w:szCs w:val="22"/>
              </w:rPr>
            </w:pPr>
          </w:p>
        </w:tc>
      </w:tr>
      <w:tr w:rsidR="00E70ADE" w:rsidRPr="0018125A" w:rsidTr="00BC2A67">
        <w:trPr>
          <w:trHeight w:val="180"/>
          <w:jc w:val="center"/>
        </w:trPr>
        <w:tc>
          <w:tcPr>
            <w:tcW w:w="1156" w:type="dxa"/>
            <w:tcBorders>
              <w:top w:val="nil"/>
              <w:left w:val="nil"/>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r w:rsidRPr="0018125A">
              <w:rPr>
                <w:sz w:val="22"/>
                <w:szCs w:val="22"/>
              </w:rPr>
              <w:t>2</w:t>
            </w:r>
          </w:p>
        </w:tc>
        <w:tc>
          <w:tcPr>
            <w:tcW w:w="1067" w:type="dxa"/>
            <w:tcBorders>
              <w:top w:val="nil"/>
              <w:left w:val="single" w:sz="6" w:space="0" w:color="auto"/>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r w:rsidRPr="0018125A">
              <w:rPr>
                <w:sz w:val="22"/>
                <w:szCs w:val="22"/>
              </w:rPr>
              <w:t>I.</w:t>
            </w:r>
          </w:p>
        </w:tc>
        <w:tc>
          <w:tcPr>
            <w:tcW w:w="5414" w:type="dxa"/>
            <w:tcBorders>
              <w:top w:val="nil"/>
              <w:left w:val="single" w:sz="6" w:space="0" w:color="auto"/>
              <w:bottom w:val="nil"/>
              <w:right w:val="single" w:sz="6" w:space="0" w:color="auto"/>
            </w:tcBorders>
            <w:shd w:val="clear" w:color="auto" w:fill="FFFFFF"/>
            <w:vAlign w:val="bottom"/>
          </w:tcPr>
          <w:p w:rsidR="00E70ADE" w:rsidRPr="0018125A" w:rsidRDefault="00E70ADE" w:rsidP="00BC2A67">
            <w:pPr>
              <w:shd w:val="clear" w:color="auto" w:fill="FFFFFF"/>
              <w:tabs>
                <w:tab w:val="left" w:leader="dot" w:pos="5247"/>
              </w:tabs>
              <w:ind w:left="72"/>
              <w:rPr>
                <w:sz w:val="22"/>
                <w:szCs w:val="22"/>
              </w:rPr>
            </w:pPr>
            <w:r w:rsidRPr="0018125A">
              <w:rPr>
                <w:sz w:val="22"/>
                <w:szCs w:val="22"/>
              </w:rPr>
              <w:t>Carpenters</w:t>
            </w:r>
            <w:r w:rsidR="005F577D">
              <w:rPr>
                <w:sz w:val="22"/>
                <w:szCs w:val="22"/>
              </w:rPr>
              <w:tab/>
            </w:r>
          </w:p>
        </w:tc>
        <w:tc>
          <w:tcPr>
            <w:tcW w:w="1472" w:type="dxa"/>
            <w:tcBorders>
              <w:top w:val="nil"/>
              <w:left w:val="single" w:sz="6" w:space="0" w:color="auto"/>
              <w:bottom w:val="nil"/>
              <w:right w:val="nil"/>
            </w:tcBorders>
            <w:shd w:val="clear" w:color="auto" w:fill="FFFFFF"/>
            <w:vAlign w:val="bottom"/>
          </w:tcPr>
          <w:p w:rsidR="00E70ADE" w:rsidRPr="0018125A" w:rsidRDefault="00E70ADE" w:rsidP="005F577D">
            <w:pPr>
              <w:shd w:val="clear" w:color="auto" w:fill="FFFFFF"/>
              <w:ind w:right="72"/>
              <w:jc w:val="right"/>
              <w:rPr>
                <w:sz w:val="22"/>
                <w:szCs w:val="22"/>
              </w:rPr>
            </w:pPr>
            <w:r w:rsidRPr="0018125A">
              <w:rPr>
                <w:sz w:val="22"/>
                <w:szCs w:val="22"/>
              </w:rPr>
              <w:t>40</w:t>
            </w:r>
          </w:p>
        </w:tc>
      </w:tr>
      <w:tr w:rsidR="00E70ADE" w:rsidRPr="0018125A" w:rsidTr="00BC2A67">
        <w:trPr>
          <w:trHeight w:val="220"/>
          <w:jc w:val="center"/>
        </w:trPr>
        <w:tc>
          <w:tcPr>
            <w:tcW w:w="1156" w:type="dxa"/>
            <w:tcBorders>
              <w:top w:val="nil"/>
              <w:left w:val="nil"/>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r w:rsidRPr="0018125A">
              <w:rPr>
                <w:sz w:val="22"/>
                <w:szCs w:val="22"/>
              </w:rPr>
              <w:t>1</w:t>
            </w:r>
          </w:p>
        </w:tc>
        <w:tc>
          <w:tcPr>
            <w:tcW w:w="1067" w:type="dxa"/>
            <w:tcBorders>
              <w:top w:val="nil"/>
              <w:left w:val="single" w:sz="6" w:space="0" w:color="auto"/>
              <w:bottom w:val="nil"/>
              <w:right w:val="single" w:sz="6" w:space="0" w:color="auto"/>
            </w:tcBorders>
            <w:shd w:val="clear" w:color="auto" w:fill="FFFFFF"/>
            <w:vAlign w:val="bottom"/>
          </w:tcPr>
          <w:p w:rsidR="00E70ADE" w:rsidRPr="0018125A" w:rsidRDefault="00BC2A67" w:rsidP="00BC2A67">
            <w:pPr>
              <w:shd w:val="clear" w:color="auto" w:fill="FFFFFF"/>
              <w:ind w:right="72"/>
              <w:jc w:val="center"/>
              <w:rPr>
                <w:sz w:val="22"/>
                <w:szCs w:val="22"/>
              </w:rPr>
            </w:pPr>
            <w:r>
              <w:rPr>
                <w:sz w:val="22"/>
                <w:szCs w:val="22"/>
              </w:rPr>
              <w:t>.</w:t>
            </w:r>
            <w:r w:rsidRPr="0018125A">
              <w:rPr>
                <w:sz w:val="22"/>
                <w:szCs w:val="22"/>
              </w:rPr>
              <w:t>..</w:t>
            </w:r>
          </w:p>
        </w:tc>
        <w:tc>
          <w:tcPr>
            <w:tcW w:w="5414" w:type="dxa"/>
            <w:tcBorders>
              <w:top w:val="nil"/>
              <w:left w:val="single" w:sz="6" w:space="0" w:color="auto"/>
              <w:bottom w:val="nil"/>
              <w:right w:val="single" w:sz="6" w:space="0" w:color="auto"/>
            </w:tcBorders>
            <w:shd w:val="clear" w:color="auto" w:fill="FFFFFF"/>
            <w:vAlign w:val="bottom"/>
          </w:tcPr>
          <w:p w:rsidR="00E70ADE" w:rsidRPr="0018125A" w:rsidRDefault="00E70ADE" w:rsidP="00BC2A67">
            <w:pPr>
              <w:shd w:val="clear" w:color="auto" w:fill="FFFFFF"/>
              <w:tabs>
                <w:tab w:val="left" w:leader="dot" w:pos="5247"/>
              </w:tabs>
              <w:ind w:left="72"/>
              <w:rPr>
                <w:sz w:val="22"/>
                <w:szCs w:val="22"/>
              </w:rPr>
            </w:pPr>
            <w:r w:rsidRPr="0018125A">
              <w:rPr>
                <w:sz w:val="22"/>
                <w:szCs w:val="22"/>
              </w:rPr>
              <w:t>Labourer</w:t>
            </w:r>
            <w:r w:rsidR="005F577D">
              <w:rPr>
                <w:sz w:val="22"/>
                <w:szCs w:val="22"/>
              </w:rPr>
              <w:tab/>
            </w:r>
          </w:p>
        </w:tc>
        <w:tc>
          <w:tcPr>
            <w:tcW w:w="1472" w:type="dxa"/>
            <w:tcBorders>
              <w:top w:val="nil"/>
              <w:left w:val="single" w:sz="6" w:space="0" w:color="auto"/>
              <w:bottom w:val="nil"/>
              <w:right w:val="nil"/>
            </w:tcBorders>
            <w:shd w:val="clear" w:color="auto" w:fill="FFFFFF"/>
            <w:vAlign w:val="bottom"/>
          </w:tcPr>
          <w:p w:rsidR="00E70ADE" w:rsidRPr="0018125A" w:rsidRDefault="00E70ADE" w:rsidP="005F577D">
            <w:pPr>
              <w:shd w:val="clear" w:color="auto" w:fill="FFFFFF"/>
              <w:ind w:right="72"/>
              <w:jc w:val="right"/>
              <w:rPr>
                <w:sz w:val="22"/>
                <w:szCs w:val="22"/>
              </w:rPr>
            </w:pPr>
            <w:r w:rsidRPr="0018125A">
              <w:rPr>
                <w:sz w:val="22"/>
                <w:szCs w:val="22"/>
              </w:rPr>
              <w:t>19</w:t>
            </w:r>
          </w:p>
        </w:tc>
      </w:tr>
      <w:tr w:rsidR="00E70ADE" w:rsidRPr="0018125A" w:rsidTr="00BC2A67">
        <w:trPr>
          <w:trHeight w:val="191"/>
          <w:jc w:val="center"/>
        </w:trPr>
        <w:tc>
          <w:tcPr>
            <w:tcW w:w="1156" w:type="dxa"/>
            <w:tcBorders>
              <w:top w:val="nil"/>
              <w:left w:val="nil"/>
              <w:bottom w:val="nil"/>
              <w:right w:val="single" w:sz="6" w:space="0" w:color="auto"/>
            </w:tcBorders>
            <w:shd w:val="clear" w:color="auto" w:fill="FFFFFF"/>
            <w:vAlign w:val="bottom"/>
          </w:tcPr>
          <w:p w:rsidR="00E70ADE" w:rsidRPr="0018125A" w:rsidRDefault="00BC2A67" w:rsidP="005F577D">
            <w:pPr>
              <w:shd w:val="clear" w:color="auto" w:fill="FFFFFF"/>
              <w:ind w:right="72"/>
              <w:jc w:val="right"/>
              <w:rPr>
                <w:sz w:val="22"/>
                <w:szCs w:val="22"/>
              </w:rPr>
            </w:pPr>
            <w:r>
              <w:rPr>
                <w:sz w:val="22"/>
                <w:szCs w:val="22"/>
              </w:rPr>
              <w:t>.</w:t>
            </w:r>
            <w:r w:rsidR="00E70ADE" w:rsidRPr="0018125A">
              <w:rPr>
                <w:sz w:val="22"/>
                <w:szCs w:val="22"/>
              </w:rPr>
              <w:t>..</w:t>
            </w:r>
          </w:p>
        </w:tc>
        <w:tc>
          <w:tcPr>
            <w:tcW w:w="1067" w:type="dxa"/>
            <w:tcBorders>
              <w:top w:val="nil"/>
              <w:left w:val="single" w:sz="6" w:space="0" w:color="auto"/>
              <w:bottom w:val="nil"/>
              <w:right w:val="single" w:sz="6" w:space="0" w:color="auto"/>
            </w:tcBorders>
            <w:shd w:val="clear" w:color="auto" w:fill="FFFFFF"/>
            <w:vAlign w:val="bottom"/>
          </w:tcPr>
          <w:p w:rsidR="00E70ADE" w:rsidRPr="0018125A" w:rsidRDefault="00BC2A67" w:rsidP="00BC2A67">
            <w:pPr>
              <w:shd w:val="clear" w:color="auto" w:fill="FFFFFF"/>
              <w:ind w:right="72"/>
              <w:jc w:val="center"/>
              <w:rPr>
                <w:sz w:val="22"/>
                <w:szCs w:val="22"/>
              </w:rPr>
            </w:pPr>
            <w:r>
              <w:rPr>
                <w:sz w:val="22"/>
                <w:szCs w:val="22"/>
              </w:rPr>
              <w:t>.</w:t>
            </w:r>
            <w:r w:rsidRPr="0018125A">
              <w:rPr>
                <w:sz w:val="22"/>
                <w:szCs w:val="22"/>
              </w:rPr>
              <w:t>..</w:t>
            </w:r>
          </w:p>
        </w:tc>
        <w:tc>
          <w:tcPr>
            <w:tcW w:w="5414" w:type="dxa"/>
            <w:tcBorders>
              <w:top w:val="nil"/>
              <w:left w:val="single" w:sz="6" w:space="0" w:color="auto"/>
              <w:bottom w:val="nil"/>
              <w:right w:val="single" w:sz="6" w:space="0" w:color="auto"/>
            </w:tcBorders>
            <w:shd w:val="clear" w:color="auto" w:fill="FFFFFF"/>
            <w:vAlign w:val="bottom"/>
          </w:tcPr>
          <w:p w:rsidR="00E70ADE" w:rsidRPr="0018125A" w:rsidRDefault="00E70ADE" w:rsidP="00BC2A67">
            <w:pPr>
              <w:shd w:val="clear" w:color="auto" w:fill="FFFFFF"/>
              <w:tabs>
                <w:tab w:val="left" w:leader="dot" w:pos="5247"/>
              </w:tabs>
              <w:ind w:left="72"/>
              <w:rPr>
                <w:sz w:val="22"/>
                <w:szCs w:val="22"/>
              </w:rPr>
            </w:pPr>
            <w:r w:rsidRPr="0018125A">
              <w:rPr>
                <w:sz w:val="22"/>
                <w:szCs w:val="22"/>
              </w:rPr>
              <w:t>Foreman Painter</w:t>
            </w:r>
            <w:r w:rsidR="005F577D">
              <w:rPr>
                <w:sz w:val="22"/>
                <w:szCs w:val="22"/>
              </w:rPr>
              <w:tab/>
            </w:r>
          </w:p>
        </w:tc>
        <w:tc>
          <w:tcPr>
            <w:tcW w:w="1472" w:type="dxa"/>
            <w:tcBorders>
              <w:top w:val="nil"/>
              <w:left w:val="single" w:sz="6" w:space="0" w:color="auto"/>
              <w:bottom w:val="nil"/>
              <w:right w:val="nil"/>
            </w:tcBorders>
            <w:shd w:val="clear" w:color="auto" w:fill="FFFFFF"/>
            <w:vAlign w:val="bottom"/>
          </w:tcPr>
          <w:p w:rsidR="00E70ADE" w:rsidRPr="0018125A" w:rsidRDefault="00E70ADE" w:rsidP="005F577D">
            <w:pPr>
              <w:shd w:val="clear" w:color="auto" w:fill="FFFFFF"/>
              <w:ind w:right="72"/>
              <w:jc w:val="right"/>
              <w:rPr>
                <w:sz w:val="22"/>
                <w:szCs w:val="22"/>
              </w:rPr>
            </w:pPr>
            <w:r w:rsidRPr="0018125A">
              <w:rPr>
                <w:sz w:val="22"/>
                <w:szCs w:val="22"/>
              </w:rPr>
              <w:t>10</w:t>
            </w:r>
          </w:p>
        </w:tc>
      </w:tr>
      <w:tr w:rsidR="00E70ADE" w:rsidRPr="0018125A" w:rsidTr="00BC2A67">
        <w:trPr>
          <w:trHeight w:val="176"/>
          <w:jc w:val="center"/>
        </w:trPr>
        <w:tc>
          <w:tcPr>
            <w:tcW w:w="1156" w:type="dxa"/>
            <w:tcBorders>
              <w:top w:val="nil"/>
              <w:left w:val="nil"/>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r w:rsidRPr="0018125A">
              <w:rPr>
                <w:sz w:val="22"/>
                <w:szCs w:val="22"/>
              </w:rPr>
              <w:t>1</w:t>
            </w:r>
          </w:p>
        </w:tc>
        <w:tc>
          <w:tcPr>
            <w:tcW w:w="1067" w:type="dxa"/>
            <w:tcBorders>
              <w:top w:val="nil"/>
              <w:left w:val="single" w:sz="6" w:space="0" w:color="auto"/>
              <w:bottom w:val="nil"/>
              <w:right w:val="single" w:sz="6" w:space="0" w:color="auto"/>
            </w:tcBorders>
            <w:shd w:val="clear" w:color="auto" w:fill="FFFFFF"/>
            <w:vAlign w:val="bottom"/>
          </w:tcPr>
          <w:p w:rsidR="00E70ADE" w:rsidRPr="0018125A" w:rsidRDefault="00BC2A67" w:rsidP="00BC2A67">
            <w:pPr>
              <w:shd w:val="clear" w:color="auto" w:fill="FFFFFF"/>
              <w:ind w:right="72"/>
              <w:jc w:val="center"/>
              <w:rPr>
                <w:sz w:val="22"/>
                <w:szCs w:val="22"/>
              </w:rPr>
            </w:pPr>
            <w:r>
              <w:rPr>
                <w:sz w:val="22"/>
                <w:szCs w:val="22"/>
              </w:rPr>
              <w:t>.</w:t>
            </w:r>
            <w:r w:rsidRPr="0018125A">
              <w:rPr>
                <w:sz w:val="22"/>
                <w:szCs w:val="22"/>
              </w:rPr>
              <w:t>..</w:t>
            </w:r>
          </w:p>
        </w:tc>
        <w:tc>
          <w:tcPr>
            <w:tcW w:w="5414" w:type="dxa"/>
            <w:tcBorders>
              <w:top w:val="nil"/>
              <w:left w:val="single" w:sz="6" w:space="0" w:color="auto"/>
              <w:bottom w:val="nil"/>
              <w:right w:val="single" w:sz="6" w:space="0" w:color="auto"/>
            </w:tcBorders>
            <w:shd w:val="clear" w:color="auto" w:fill="FFFFFF"/>
            <w:vAlign w:val="bottom"/>
          </w:tcPr>
          <w:p w:rsidR="00E70ADE" w:rsidRPr="0018125A" w:rsidRDefault="00E70ADE" w:rsidP="00BC2A67">
            <w:pPr>
              <w:shd w:val="clear" w:color="auto" w:fill="FFFFFF"/>
              <w:tabs>
                <w:tab w:val="left" w:leader="dot" w:pos="5247"/>
              </w:tabs>
              <w:ind w:left="72"/>
              <w:rPr>
                <w:sz w:val="22"/>
                <w:szCs w:val="22"/>
              </w:rPr>
            </w:pPr>
            <w:r w:rsidRPr="0018125A">
              <w:rPr>
                <w:sz w:val="22"/>
                <w:szCs w:val="22"/>
              </w:rPr>
              <w:t>Painter</w:t>
            </w:r>
            <w:r w:rsidR="005F577D">
              <w:rPr>
                <w:sz w:val="22"/>
                <w:szCs w:val="22"/>
              </w:rPr>
              <w:tab/>
            </w:r>
          </w:p>
        </w:tc>
        <w:tc>
          <w:tcPr>
            <w:tcW w:w="1472" w:type="dxa"/>
            <w:tcBorders>
              <w:top w:val="nil"/>
              <w:left w:val="single" w:sz="6" w:space="0" w:color="auto"/>
              <w:bottom w:val="nil"/>
              <w:right w:val="nil"/>
            </w:tcBorders>
            <w:shd w:val="clear" w:color="auto" w:fill="FFFFFF"/>
            <w:vAlign w:val="bottom"/>
          </w:tcPr>
          <w:p w:rsidR="00E70ADE" w:rsidRPr="0018125A" w:rsidRDefault="00E70ADE" w:rsidP="005F577D">
            <w:pPr>
              <w:shd w:val="clear" w:color="auto" w:fill="FFFFFF"/>
              <w:ind w:right="72"/>
              <w:jc w:val="right"/>
              <w:rPr>
                <w:sz w:val="22"/>
                <w:szCs w:val="22"/>
              </w:rPr>
            </w:pPr>
            <w:r w:rsidRPr="0018125A">
              <w:rPr>
                <w:sz w:val="22"/>
                <w:szCs w:val="22"/>
              </w:rPr>
              <w:t>22</w:t>
            </w:r>
          </w:p>
        </w:tc>
      </w:tr>
      <w:tr w:rsidR="00E70ADE" w:rsidRPr="0018125A" w:rsidTr="00BC2A67">
        <w:trPr>
          <w:trHeight w:val="216"/>
          <w:jc w:val="center"/>
        </w:trPr>
        <w:tc>
          <w:tcPr>
            <w:tcW w:w="1156" w:type="dxa"/>
            <w:tcBorders>
              <w:top w:val="nil"/>
              <w:left w:val="nil"/>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r w:rsidRPr="0018125A">
              <w:rPr>
                <w:sz w:val="22"/>
                <w:szCs w:val="22"/>
              </w:rPr>
              <w:t>1</w:t>
            </w:r>
          </w:p>
        </w:tc>
        <w:tc>
          <w:tcPr>
            <w:tcW w:w="1067" w:type="dxa"/>
            <w:tcBorders>
              <w:top w:val="nil"/>
              <w:left w:val="single" w:sz="6" w:space="0" w:color="auto"/>
              <w:bottom w:val="nil"/>
              <w:right w:val="single" w:sz="6" w:space="0" w:color="auto"/>
            </w:tcBorders>
            <w:shd w:val="clear" w:color="auto" w:fill="FFFFFF"/>
            <w:vAlign w:val="bottom"/>
          </w:tcPr>
          <w:p w:rsidR="00E70ADE" w:rsidRPr="0018125A" w:rsidRDefault="00BC2A67" w:rsidP="00BC2A67">
            <w:pPr>
              <w:shd w:val="clear" w:color="auto" w:fill="FFFFFF"/>
              <w:ind w:right="72"/>
              <w:jc w:val="center"/>
              <w:rPr>
                <w:sz w:val="22"/>
                <w:szCs w:val="22"/>
              </w:rPr>
            </w:pPr>
            <w:r>
              <w:rPr>
                <w:sz w:val="22"/>
                <w:szCs w:val="22"/>
              </w:rPr>
              <w:t>.</w:t>
            </w:r>
            <w:r w:rsidRPr="0018125A">
              <w:rPr>
                <w:sz w:val="22"/>
                <w:szCs w:val="22"/>
              </w:rPr>
              <w:t>..</w:t>
            </w:r>
          </w:p>
        </w:tc>
        <w:tc>
          <w:tcPr>
            <w:tcW w:w="5414" w:type="dxa"/>
            <w:tcBorders>
              <w:top w:val="nil"/>
              <w:left w:val="single" w:sz="6" w:space="0" w:color="auto"/>
              <w:bottom w:val="nil"/>
              <w:right w:val="single" w:sz="6" w:space="0" w:color="auto"/>
            </w:tcBorders>
            <w:shd w:val="clear" w:color="auto" w:fill="FFFFFF"/>
            <w:vAlign w:val="bottom"/>
          </w:tcPr>
          <w:p w:rsidR="00E70ADE" w:rsidRPr="0018125A" w:rsidRDefault="00E70ADE" w:rsidP="00BC2A67">
            <w:pPr>
              <w:shd w:val="clear" w:color="auto" w:fill="FFFFFF"/>
              <w:tabs>
                <w:tab w:val="left" w:leader="dot" w:pos="5247"/>
              </w:tabs>
              <w:ind w:left="72"/>
              <w:rPr>
                <w:sz w:val="22"/>
                <w:szCs w:val="22"/>
              </w:rPr>
            </w:pPr>
            <w:r w:rsidRPr="0018125A">
              <w:rPr>
                <w:sz w:val="22"/>
                <w:szCs w:val="22"/>
              </w:rPr>
              <w:t>Watchman</w:t>
            </w:r>
            <w:r w:rsidR="005F577D">
              <w:rPr>
                <w:sz w:val="22"/>
                <w:szCs w:val="22"/>
              </w:rPr>
              <w:tab/>
            </w:r>
          </w:p>
        </w:tc>
        <w:tc>
          <w:tcPr>
            <w:tcW w:w="1472" w:type="dxa"/>
            <w:tcBorders>
              <w:top w:val="nil"/>
              <w:left w:val="single" w:sz="6" w:space="0" w:color="auto"/>
              <w:bottom w:val="nil"/>
              <w:right w:val="nil"/>
            </w:tcBorders>
            <w:shd w:val="clear" w:color="auto" w:fill="FFFFFF"/>
            <w:vAlign w:val="bottom"/>
          </w:tcPr>
          <w:p w:rsidR="00E70ADE" w:rsidRPr="0018125A" w:rsidRDefault="00E70ADE" w:rsidP="005F577D">
            <w:pPr>
              <w:shd w:val="clear" w:color="auto" w:fill="FFFFFF"/>
              <w:ind w:right="72"/>
              <w:jc w:val="right"/>
              <w:rPr>
                <w:sz w:val="22"/>
                <w:szCs w:val="22"/>
              </w:rPr>
            </w:pPr>
            <w:r w:rsidRPr="0018125A">
              <w:rPr>
                <w:sz w:val="22"/>
                <w:szCs w:val="22"/>
              </w:rPr>
              <w:t>19</w:t>
            </w:r>
          </w:p>
        </w:tc>
      </w:tr>
      <w:tr w:rsidR="00E70ADE" w:rsidRPr="0018125A" w:rsidTr="00BC2A67">
        <w:trPr>
          <w:trHeight w:val="274"/>
          <w:jc w:val="center"/>
        </w:trPr>
        <w:tc>
          <w:tcPr>
            <w:tcW w:w="1156" w:type="dxa"/>
            <w:tcBorders>
              <w:top w:val="nil"/>
              <w:left w:val="nil"/>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r w:rsidRPr="0018125A">
              <w:rPr>
                <w:sz w:val="22"/>
                <w:szCs w:val="22"/>
              </w:rPr>
              <w:t>1</w:t>
            </w:r>
          </w:p>
        </w:tc>
        <w:tc>
          <w:tcPr>
            <w:tcW w:w="1067" w:type="dxa"/>
            <w:tcBorders>
              <w:top w:val="nil"/>
              <w:left w:val="single" w:sz="6" w:space="0" w:color="auto"/>
              <w:bottom w:val="nil"/>
              <w:right w:val="single" w:sz="6" w:space="0" w:color="auto"/>
            </w:tcBorders>
            <w:shd w:val="clear" w:color="auto" w:fill="FFFFFF"/>
            <w:vAlign w:val="bottom"/>
          </w:tcPr>
          <w:p w:rsidR="00E70ADE" w:rsidRPr="0018125A" w:rsidRDefault="00BC2A67" w:rsidP="00BC2A67">
            <w:pPr>
              <w:shd w:val="clear" w:color="auto" w:fill="FFFFFF"/>
              <w:ind w:right="72"/>
              <w:jc w:val="center"/>
              <w:rPr>
                <w:sz w:val="22"/>
                <w:szCs w:val="22"/>
              </w:rPr>
            </w:pPr>
            <w:r>
              <w:rPr>
                <w:sz w:val="22"/>
                <w:szCs w:val="22"/>
              </w:rPr>
              <w:t>.</w:t>
            </w:r>
            <w:r w:rsidRPr="0018125A">
              <w:rPr>
                <w:sz w:val="22"/>
                <w:szCs w:val="22"/>
              </w:rPr>
              <w:t>..</w:t>
            </w:r>
          </w:p>
        </w:tc>
        <w:tc>
          <w:tcPr>
            <w:tcW w:w="5414" w:type="dxa"/>
            <w:tcBorders>
              <w:top w:val="nil"/>
              <w:left w:val="single" w:sz="6" w:space="0" w:color="auto"/>
              <w:bottom w:val="nil"/>
              <w:right w:val="single" w:sz="6" w:space="0" w:color="auto"/>
            </w:tcBorders>
            <w:shd w:val="clear" w:color="auto" w:fill="FFFFFF"/>
            <w:vAlign w:val="bottom"/>
          </w:tcPr>
          <w:p w:rsidR="00E70ADE" w:rsidRPr="0018125A" w:rsidRDefault="005F577D" w:rsidP="00BC2A67">
            <w:pPr>
              <w:shd w:val="clear" w:color="auto" w:fill="FFFFFF"/>
              <w:tabs>
                <w:tab w:val="left" w:leader="dot" w:pos="5247"/>
              </w:tabs>
              <w:ind w:left="72"/>
              <w:rPr>
                <w:sz w:val="22"/>
                <w:szCs w:val="22"/>
              </w:rPr>
            </w:pPr>
            <w:r>
              <w:rPr>
                <w:sz w:val="22"/>
                <w:szCs w:val="22"/>
              </w:rPr>
              <w:t>Telegraph Messenger</w:t>
            </w:r>
            <w:r>
              <w:rPr>
                <w:sz w:val="22"/>
                <w:szCs w:val="22"/>
              </w:rPr>
              <w:tab/>
            </w:r>
          </w:p>
        </w:tc>
        <w:tc>
          <w:tcPr>
            <w:tcW w:w="1472" w:type="dxa"/>
            <w:tcBorders>
              <w:top w:val="nil"/>
              <w:left w:val="single" w:sz="6" w:space="0" w:color="auto"/>
              <w:bottom w:val="nil"/>
              <w:right w:val="nil"/>
            </w:tcBorders>
            <w:shd w:val="clear" w:color="auto" w:fill="FFFFFF"/>
            <w:vAlign w:val="bottom"/>
          </w:tcPr>
          <w:p w:rsidR="00E70ADE" w:rsidRPr="0018125A" w:rsidRDefault="00E70ADE" w:rsidP="005F577D">
            <w:pPr>
              <w:shd w:val="clear" w:color="auto" w:fill="FFFFFF"/>
              <w:ind w:right="72"/>
              <w:jc w:val="right"/>
              <w:rPr>
                <w:sz w:val="22"/>
                <w:szCs w:val="22"/>
              </w:rPr>
            </w:pPr>
            <w:r w:rsidRPr="0018125A">
              <w:rPr>
                <w:sz w:val="22"/>
                <w:szCs w:val="22"/>
              </w:rPr>
              <w:t>5</w:t>
            </w:r>
          </w:p>
        </w:tc>
      </w:tr>
      <w:tr w:rsidR="00E70ADE" w:rsidRPr="0018125A" w:rsidTr="005F577D">
        <w:trPr>
          <w:trHeight w:val="410"/>
          <w:jc w:val="center"/>
        </w:trPr>
        <w:tc>
          <w:tcPr>
            <w:tcW w:w="1156" w:type="dxa"/>
            <w:tcBorders>
              <w:top w:val="nil"/>
              <w:left w:val="nil"/>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p>
        </w:tc>
        <w:tc>
          <w:tcPr>
            <w:tcW w:w="1067" w:type="dxa"/>
            <w:tcBorders>
              <w:top w:val="nil"/>
              <w:left w:val="single" w:sz="6" w:space="0" w:color="auto"/>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p>
        </w:tc>
        <w:tc>
          <w:tcPr>
            <w:tcW w:w="5414" w:type="dxa"/>
            <w:tcBorders>
              <w:top w:val="nil"/>
              <w:left w:val="single" w:sz="6" w:space="0" w:color="auto"/>
              <w:bottom w:val="nil"/>
              <w:right w:val="single" w:sz="6" w:space="0" w:color="auto"/>
            </w:tcBorders>
            <w:shd w:val="clear" w:color="auto" w:fill="FFFFFF"/>
            <w:vAlign w:val="bottom"/>
          </w:tcPr>
          <w:p w:rsidR="00E70ADE" w:rsidRPr="0018125A" w:rsidRDefault="00E70ADE" w:rsidP="00BC2A67">
            <w:pPr>
              <w:shd w:val="clear" w:color="auto" w:fill="FFFFFF"/>
              <w:tabs>
                <w:tab w:val="left" w:leader="dot" w:pos="5247"/>
              </w:tabs>
              <w:jc w:val="center"/>
              <w:rPr>
                <w:sz w:val="22"/>
                <w:szCs w:val="22"/>
              </w:rPr>
            </w:pPr>
            <w:r w:rsidRPr="0018125A">
              <w:rPr>
                <w:smallCaps/>
                <w:sz w:val="22"/>
                <w:szCs w:val="22"/>
              </w:rPr>
              <w:t>Cashier</w:t>
            </w:r>
            <w:r w:rsidR="00B204BA" w:rsidRPr="0018125A">
              <w:rPr>
                <w:smallCaps/>
                <w:sz w:val="22"/>
                <w:szCs w:val="22"/>
              </w:rPr>
              <w:t>’</w:t>
            </w:r>
            <w:r w:rsidRPr="0018125A">
              <w:rPr>
                <w:smallCaps/>
                <w:sz w:val="22"/>
                <w:szCs w:val="22"/>
              </w:rPr>
              <w:t>s Branch.</w:t>
            </w:r>
          </w:p>
        </w:tc>
        <w:tc>
          <w:tcPr>
            <w:tcW w:w="1472" w:type="dxa"/>
            <w:tcBorders>
              <w:top w:val="nil"/>
              <w:left w:val="single" w:sz="6" w:space="0" w:color="auto"/>
              <w:bottom w:val="nil"/>
              <w:right w:val="nil"/>
            </w:tcBorders>
            <w:shd w:val="clear" w:color="auto" w:fill="FFFFFF"/>
            <w:vAlign w:val="bottom"/>
          </w:tcPr>
          <w:p w:rsidR="00E70ADE" w:rsidRPr="0018125A" w:rsidRDefault="00E70ADE" w:rsidP="005F577D">
            <w:pPr>
              <w:shd w:val="clear" w:color="auto" w:fill="FFFFFF"/>
              <w:ind w:right="72"/>
              <w:jc w:val="right"/>
              <w:rPr>
                <w:sz w:val="22"/>
                <w:szCs w:val="22"/>
              </w:rPr>
            </w:pPr>
          </w:p>
        </w:tc>
      </w:tr>
      <w:tr w:rsidR="00E70ADE" w:rsidRPr="0018125A" w:rsidTr="005F577D">
        <w:trPr>
          <w:trHeight w:val="371"/>
          <w:jc w:val="center"/>
        </w:trPr>
        <w:tc>
          <w:tcPr>
            <w:tcW w:w="1156" w:type="dxa"/>
            <w:tcBorders>
              <w:top w:val="nil"/>
              <w:left w:val="nil"/>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p>
        </w:tc>
        <w:tc>
          <w:tcPr>
            <w:tcW w:w="1067" w:type="dxa"/>
            <w:tcBorders>
              <w:top w:val="nil"/>
              <w:left w:val="single" w:sz="6" w:space="0" w:color="auto"/>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p>
        </w:tc>
        <w:tc>
          <w:tcPr>
            <w:tcW w:w="5414" w:type="dxa"/>
            <w:tcBorders>
              <w:top w:val="nil"/>
              <w:left w:val="single" w:sz="6" w:space="0" w:color="auto"/>
              <w:bottom w:val="nil"/>
              <w:right w:val="single" w:sz="6" w:space="0" w:color="auto"/>
            </w:tcBorders>
            <w:shd w:val="clear" w:color="auto" w:fill="FFFFFF"/>
            <w:vAlign w:val="bottom"/>
          </w:tcPr>
          <w:p w:rsidR="00E70ADE" w:rsidRPr="0018125A" w:rsidRDefault="00E70ADE" w:rsidP="00BC2A67">
            <w:pPr>
              <w:shd w:val="clear" w:color="auto" w:fill="FFFFFF"/>
              <w:tabs>
                <w:tab w:val="left" w:leader="dot" w:pos="5247"/>
              </w:tabs>
              <w:jc w:val="center"/>
              <w:rPr>
                <w:sz w:val="22"/>
                <w:szCs w:val="22"/>
              </w:rPr>
            </w:pPr>
            <w:r w:rsidRPr="0018125A">
              <w:rPr>
                <w:i/>
                <w:iCs/>
                <w:sz w:val="22"/>
                <w:szCs w:val="22"/>
              </w:rPr>
              <w:t>Clerical Division.</w:t>
            </w:r>
          </w:p>
        </w:tc>
        <w:tc>
          <w:tcPr>
            <w:tcW w:w="1472" w:type="dxa"/>
            <w:tcBorders>
              <w:top w:val="nil"/>
              <w:left w:val="single" w:sz="6" w:space="0" w:color="auto"/>
              <w:bottom w:val="nil"/>
              <w:right w:val="nil"/>
            </w:tcBorders>
            <w:shd w:val="clear" w:color="auto" w:fill="FFFFFF"/>
            <w:vAlign w:val="bottom"/>
          </w:tcPr>
          <w:p w:rsidR="00E70ADE" w:rsidRPr="0018125A" w:rsidRDefault="00E70ADE" w:rsidP="005F577D">
            <w:pPr>
              <w:shd w:val="clear" w:color="auto" w:fill="FFFFFF"/>
              <w:ind w:right="72"/>
              <w:jc w:val="right"/>
              <w:rPr>
                <w:sz w:val="22"/>
                <w:szCs w:val="22"/>
              </w:rPr>
            </w:pPr>
          </w:p>
        </w:tc>
      </w:tr>
      <w:tr w:rsidR="00E70ADE" w:rsidRPr="0018125A" w:rsidTr="005F577D">
        <w:trPr>
          <w:trHeight w:val="338"/>
          <w:jc w:val="center"/>
        </w:trPr>
        <w:tc>
          <w:tcPr>
            <w:tcW w:w="1156" w:type="dxa"/>
            <w:tcBorders>
              <w:top w:val="nil"/>
              <w:left w:val="nil"/>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r w:rsidRPr="0018125A">
              <w:rPr>
                <w:sz w:val="22"/>
                <w:szCs w:val="22"/>
              </w:rPr>
              <w:t>2</w:t>
            </w:r>
          </w:p>
        </w:tc>
        <w:tc>
          <w:tcPr>
            <w:tcW w:w="1067" w:type="dxa"/>
            <w:tcBorders>
              <w:top w:val="nil"/>
              <w:left w:val="single" w:sz="6" w:space="0" w:color="auto"/>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r w:rsidRPr="0018125A">
              <w:rPr>
                <w:sz w:val="22"/>
                <w:szCs w:val="22"/>
              </w:rPr>
              <w:t>5</w:t>
            </w:r>
          </w:p>
        </w:tc>
        <w:tc>
          <w:tcPr>
            <w:tcW w:w="5414" w:type="dxa"/>
            <w:tcBorders>
              <w:top w:val="nil"/>
              <w:left w:val="single" w:sz="6" w:space="0" w:color="auto"/>
              <w:bottom w:val="nil"/>
              <w:right w:val="single" w:sz="6" w:space="0" w:color="auto"/>
            </w:tcBorders>
            <w:shd w:val="clear" w:color="auto" w:fill="FFFFFF"/>
            <w:vAlign w:val="bottom"/>
          </w:tcPr>
          <w:p w:rsidR="00E70ADE" w:rsidRPr="0018125A" w:rsidRDefault="00E70ADE" w:rsidP="00BC2A67">
            <w:pPr>
              <w:shd w:val="clear" w:color="auto" w:fill="FFFFFF"/>
              <w:tabs>
                <w:tab w:val="left" w:leader="dot" w:pos="5247"/>
              </w:tabs>
              <w:ind w:left="72"/>
              <w:rPr>
                <w:sz w:val="22"/>
                <w:szCs w:val="22"/>
              </w:rPr>
            </w:pPr>
            <w:r w:rsidRPr="0018125A">
              <w:rPr>
                <w:sz w:val="22"/>
                <w:szCs w:val="22"/>
              </w:rPr>
              <w:t>Clerks</w:t>
            </w:r>
            <w:r w:rsidR="005F577D">
              <w:rPr>
                <w:sz w:val="22"/>
                <w:szCs w:val="22"/>
              </w:rPr>
              <w:tab/>
            </w:r>
          </w:p>
        </w:tc>
        <w:tc>
          <w:tcPr>
            <w:tcW w:w="1472" w:type="dxa"/>
            <w:tcBorders>
              <w:top w:val="nil"/>
              <w:left w:val="single" w:sz="6" w:space="0" w:color="auto"/>
              <w:bottom w:val="nil"/>
              <w:right w:val="nil"/>
            </w:tcBorders>
            <w:shd w:val="clear" w:color="auto" w:fill="FFFFFF"/>
            <w:vAlign w:val="bottom"/>
          </w:tcPr>
          <w:p w:rsidR="00E70ADE" w:rsidRPr="0018125A" w:rsidRDefault="00E70ADE" w:rsidP="005F577D">
            <w:pPr>
              <w:shd w:val="clear" w:color="auto" w:fill="FFFFFF"/>
              <w:ind w:right="72"/>
              <w:jc w:val="right"/>
              <w:rPr>
                <w:sz w:val="22"/>
                <w:szCs w:val="22"/>
              </w:rPr>
            </w:pPr>
            <w:r w:rsidRPr="0018125A">
              <w:rPr>
                <w:sz w:val="22"/>
                <w:szCs w:val="22"/>
              </w:rPr>
              <w:t>47</w:t>
            </w:r>
          </w:p>
        </w:tc>
      </w:tr>
      <w:tr w:rsidR="00E70ADE" w:rsidRPr="0018125A" w:rsidTr="005F577D">
        <w:trPr>
          <w:trHeight w:val="421"/>
          <w:jc w:val="center"/>
        </w:trPr>
        <w:tc>
          <w:tcPr>
            <w:tcW w:w="1156" w:type="dxa"/>
            <w:tcBorders>
              <w:top w:val="nil"/>
              <w:left w:val="nil"/>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p>
        </w:tc>
        <w:tc>
          <w:tcPr>
            <w:tcW w:w="1067" w:type="dxa"/>
            <w:tcBorders>
              <w:top w:val="nil"/>
              <w:left w:val="single" w:sz="6" w:space="0" w:color="auto"/>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p>
        </w:tc>
        <w:tc>
          <w:tcPr>
            <w:tcW w:w="5414" w:type="dxa"/>
            <w:tcBorders>
              <w:top w:val="nil"/>
              <w:left w:val="single" w:sz="6" w:space="0" w:color="auto"/>
              <w:bottom w:val="nil"/>
              <w:right w:val="single" w:sz="6" w:space="0" w:color="auto"/>
            </w:tcBorders>
            <w:shd w:val="clear" w:color="auto" w:fill="FFFFFF"/>
            <w:vAlign w:val="bottom"/>
          </w:tcPr>
          <w:p w:rsidR="00E70ADE" w:rsidRPr="0018125A" w:rsidRDefault="00E70ADE" w:rsidP="00BC2A67">
            <w:pPr>
              <w:shd w:val="clear" w:color="auto" w:fill="FFFFFF"/>
              <w:tabs>
                <w:tab w:val="left" w:leader="dot" w:pos="5247"/>
              </w:tabs>
              <w:jc w:val="center"/>
              <w:rPr>
                <w:sz w:val="22"/>
                <w:szCs w:val="22"/>
              </w:rPr>
            </w:pPr>
            <w:r w:rsidRPr="0018125A">
              <w:rPr>
                <w:smallCaps/>
                <w:sz w:val="22"/>
                <w:szCs w:val="22"/>
              </w:rPr>
              <w:t>Money Order Branch.</w:t>
            </w:r>
          </w:p>
        </w:tc>
        <w:tc>
          <w:tcPr>
            <w:tcW w:w="1472" w:type="dxa"/>
            <w:tcBorders>
              <w:top w:val="nil"/>
              <w:left w:val="single" w:sz="6" w:space="0" w:color="auto"/>
              <w:bottom w:val="nil"/>
              <w:right w:val="nil"/>
            </w:tcBorders>
            <w:shd w:val="clear" w:color="auto" w:fill="FFFFFF"/>
            <w:vAlign w:val="bottom"/>
          </w:tcPr>
          <w:p w:rsidR="00E70ADE" w:rsidRPr="0018125A" w:rsidRDefault="00E70ADE" w:rsidP="005F577D">
            <w:pPr>
              <w:shd w:val="clear" w:color="auto" w:fill="FFFFFF"/>
              <w:ind w:right="72"/>
              <w:jc w:val="right"/>
              <w:rPr>
                <w:sz w:val="22"/>
                <w:szCs w:val="22"/>
              </w:rPr>
            </w:pPr>
          </w:p>
        </w:tc>
      </w:tr>
      <w:tr w:rsidR="00E70ADE" w:rsidRPr="0018125A" w:rsidTr="005F577D">
        <w:trPr>
          <w:trHeight w:val="403"/>
          <w:jc w:val="center"/>
        </w:trPr>
        <w:tc>
          <w:tcPr>
            <w:tcW w:w="1156" w:type="dxa"/>
            <w:tcBorders>
              <w:top w:val="nil"/>
              <w:left w:val="nil"/>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p>
        </w:tc>
        <w:tc>
          <w:tcPr>
            <w:tcW w:w="1067" w:type="dxa"/>
            <w:tcBorders>
              <w:top w:val="nil"/>
              <w:left w:val="single" w:sz="6" w:space="0" w:color="auto"/>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p>
        </w:tc>
        <w:tc>
          <w:tcPr>
            <w:tcW w:w="5414" w:type="dxa"/>
            <w:tcBorders>
              <w:top w:val="nil"/>
              <w:left w:val="single" w:sz="6" w:space="0" w:color="auto"/>
              <w:bottom w:val="nil"/>
              <w:right w:val="single" w:sz="6" w:space="0" w:color="auto"/>
            </w:tcBorders>
            <w:shd w:val="clear" w:color="auto" w:fill="FFFFFF"/>
            <w:vAlign w:val="bottom"/>
          </w:tcPr>
          <w:p w:rsidR="00E70ADE" w:rsidRPr="0018125A" w:rsidRDefault="00E70ADE" w:rsidP="00BC2A67">
            <w:pPr>
              <w:shd w:val="clear" w:color="auto" w:fill="FFFFFF"/>
              <w:tabs>
                <w:tab w:val="left" w:leader="dot" w:pos="5247"/>
              </w:tabs>
              <w:jc w:val="center"/>
              <w:rPr>
                <w:sz w:val="22"/>
                <w:szCs w:val="22"/>
              </w:rPr>
            </w:pPr>
            <w:r w:rsidRPr="0018125A">
              <w:rPr>
                <w:i/>
                <w:iCs/>
                <w:sz w:val="22"/>
                <w:szCs w:val="22"/>
              </w:rPr>
              <w:t>Clerical Division.</w:t>
            </w:r>
          </w:p>
        </w:tc>
        <w:tc>
          <w:tcPr>
            <w:tcW w:w="1472" w:type="dxa"/>
            <w:tcBorders>
              <w:top w:val="nil"/>
              <w:left w:val="single" w:sz="6" w:space="0" w:color="auto"/>
              <w:bottom w:val="nil"/>
              <w:right w:val="nil"/>
            </w:tcBorders>
            <w:shd w:val="clear" w:color="auto" w:fill="FFFFFF"/>
            <w:vAlign w:val="bottom"/>
          </w:tcPr>
          <w:p w:rsidR="00E70ADE" w:rsidRPr="0018125A" w:rsidRDefault="00E70ADE" w:rsidP="005F577D">
            <w:pPr>
              <w:shd w:val="clear" w:color="auto" w:fill="FFFFFF"/>
              <w:ind w:right="72"/>
              <w:jc w:val="right"/>
              <w:rPr>
                <w:sz w:val="22"/>
                <w:szCs w:val="22"/>
              </w:rPr>
            </w:pPr>
          </w:p>
        </w:tc>
      </w:tr>
      <w:tr w:rsidR="00E70ADE" w:rsidRPr="0018125A" w:rsidTr="005F577D">
        <w:trPr>
          <w:trHeight w:val="443"/>
          <w:jc w:val="center"/>
        </w:trPr>
        <w:tc>
          <w:tcPr>
            <w:tcW w:w="1156" w:type="dxa"/>
            <w:tcBorders>
              <w:top w:val="nil"/>
              <w:left w:val="nil"/>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r w:rsidRPr="0018125A">
              <w:rPr>
                <w:sz w:val="22"/>
                <w:szCs w:val="22"/>
              </w:rPr>
              <w:t>3</w:t>
            </w:r>
          </w:p>
        </w:tc>
        <w:tc>
          <w:tcPr>
            <w:tcW w:w="1067" w:type="dxa"/>
            <w:tcBorders>
              <w:top w:val="nil"/>
              <w:left w:val="single" w:sz="6" w:space="0" w:color="auto"/>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r w:rsidRPr="0018125A">
              <w:rPr>
                <w:sz w:val="22"/>
                <w:szCs w:val="22"/>
              </w:rPr>
              <w:t>5</w:t>
            </w:r>
          </w:p>
        </w:tc>
        <w:tc>
          <w:tcPr>
            <w:tcW w:w="5414" w:type="dxa"/>
            <w:tcBorders>
              <w:top w:val="nil"/>
              <w:left w:val="single" w:sz="6" w:space="0" w:color="auto"/>
              <w:bottom w:val="nil"/>
              <w:right w:val="single" w:sz="6" w:space="0" w:color="auto"/>
            </w:tcBorders>
            <w:shd w:val="clear" w:color="auto" w:fill="FFFFFF"/>
            <w:vAlign w:val="bottom"/>
          </w:tcPr>
          <w:p w:rsidR="00E70ADE" w:rsidRPr="0018125A" w:rsidRDefault="00E70ADE" w:rsidP="00BC2A67">
            <w:pPr>
              <w:shd w:val="clear" w:color="auto" w:fill="FFFFFF"/>
              <w:tabs>
                <w:tab w:val="left" w:leader="dot" w:pos="5247"/>
              </w:tabs>
              <w:ind w:left="72"/>
              <w:rPr>
                <w:sz w:val="22"/>
                <w:szCs w:val="22"/>
              </w:rPr>
            </w:pPr>
            <w:r w:rsidRPr="0018125A">
              <w:rPr>
                <w:sz w:val="22"/>
                <w:szCs w:val="22"/>
              </w:rPr>
              <w:t>Clerks</w:t>
            </w:r>
            <w:r w:rsidR="005F577D">
              <w:rPr>
                <w:sz w:val="22"/>
                <w:szCs w:val="22"/>
              </w:rPr>
              <w:tab/>
            </w:r>
          </w:p>
        </w:tc>
        <w:tc>
          <w:tcPr>
            <w:tcW w:w="1472" w:type="dxa"/>
            <w:tcBorders>
              <w:top w:val="nil"/>
              <w:left w:val="single" w:sz="6" w:space="0" w:color="auto"/>
              <w:bottom w:val="nil"/>
              <w:right w:val="nil"/>
            </w:tcBorders>
            <w:shd w:val="clear" w:color="auto" w:fill="FFFFFF"/>
            <w:vAlign w:val="bottom"/>
          </w:tcPr>
          <w:p w:rsidR="00E70ADE" w:rsidRPr="0018125A" w:rsidRDefault="00E70ADE" w:rsidP="005F577D">
            <w:pPr>
              <w:shd w:val="clear" w:color="auto" w:fill="FFFFFF"/>
              <w:ind w:right="72"/>
              <w:jc w:val="right"/>
              <w:rPr>
                <w:sz w:val="22"/>
                <w:szCs w:val="22"/>
              </w:rPr>
            </w:pPr>
            <w:r w:rsidRPr="0018125A">
              <w:rPr>
                <w:sz w:val="22"/>
                <w:szCs w:val="22"/>
              </w:rPr>
              <w:t>71</w:t>
            </w:r>
          </w:p>
        </w:tc>
      </w:tr>
      <w:tr w:rsidR="00E70ADE" w:rsidRPr="0018125A" w:rsidTr="005F577D">
        <w:trPr>
          <w:trHeight w:val="338"/>
          <w:jc w:val="center"/>
        </w:trPr>
        <w:tc>
          <w:tcPr>
            <w:tcW w:w="1156" w:type="dxa"/>
            <w:tcBorders>
              <w:top w:val="nil"/>
              <w:left w:val="nil"/>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p>
        </w:tc>
        <w:tc>
          <w:tcPr>
            <w:tcW w:w="1067" w:type="dxa"/>
            <w:tcBorders>
              <w:top w:val="nil"/>
              <w:left w:val="single" w:sz="6" w:space="0" w:color="auto"/>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p>
        </w:tc>
        <w:tc>
          <w:tcPr>
            <w:tcW w:w="5414" w:type="dxa"/>
            <w:tcBorders>
              <w:top w:val="nil"/>
              <w:left w:val="single" w:sz="6" w:space="0" w:color="auto"/>
              <w:bottom w:val="nil"/>
              <w:right w:val="single" w:sz="6" w:space="0" w:color="auto"/>
            </w:tcBorders>
            <w:shd w:val="clear" w:color="auto" w:fill="FFFFFF"/>
            <w:vAlign w:val="bottom"/>
          </w:tcPr>
          <w:p w:rsidR="00E70ADE" w:rsidRPr="0018125A" w:rsidRDefault="00E70ADE" w:rsidP="00BC2A67">
            <w:pPr>
              <w:shd w:val="clear" w:color="auto" w:fill="FFFFFF"/>
              <w:tabs>
                <w:tab w:val="left" w:leader="dot" w:pos="5247"/>
              </w:tabs>
              <w:jc w:val="center"/>
              <w:rPr>
                <w:sz w:val="22"/>
                <w:szCs w:val="22"/>
              </w:rPr>
            </w:pPr>
            <w:r w:rsidRPr="0018125A">
              <w:rPr>
                <w:i/>
                <w:iCs/>
                <w:sz w:val="22"/>
                <w:szCs w:val="22"/>
              </w:rPr>
              <w:t>General Division.</w:t>
            </w:r>
          </w:p>
        </w:tc>
        <w:tc>
          <w:tcPr>
            <w:tcW w:w="1472" w:type="dxa"/>
            <w:tcBorders>
              <w:top w:val="nil"/>
              <w:left w:val="single" w:sz="6" w:space="0" w:color="auto"/>
              <w:bottom w:val="nil"/>
              <w:right w:val="nil"/>
            </w:tcBorders>
            <w:shd w:val="clear" w:color="auto" w:fill="FFFFFF"/>
            <w:vAlign w:val="bottom"/>
          </w:tcPr>
          <w:p w:rsidR="00E70ADE" w:rsidRPr="0018125A" w:rsidRDefault="00E70ADE" w:rsidP="005F577D">
            <w:pPr>
              <w:shd w:val="clear" w:color="auto" w:fill="FFFFFF"/>
              <w:ind w:right="72"/>
              <w:jc w:val="right"/>
              <w:rPr>
                <w:sz w:val="22"/>
                <w:szCs w:val="22"/>
              </w:rPr>
            </w:pPr>
          </w:p>
        </w:tc>
      </w:tr>
      <w:tr w:rsidR="00E70ADE" w:rsidRPr="0018125A" w:rsidTr="005F577D">
        <w:trPr>
          <w:trHeight w:val="439"/>
          <w:jc w:val="center"/>
        </w:trPr>
        <w:tc>
          <w:tcPr>
            <w:tcW w:w="1156" w:type="dxa"/>
            <w:tcBorders>
              <w:top w:val="nil"/>
              <w:left w:val="nil"/>
              <w:bottom w:val="single" w:sz="6" w:space="0" w:color="auto"/>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r w:rsidRPr="0018125A">
              <w:rPr>
                <w:sz w:val="22"/>
                <w:szCs w:val="22"/>
              </w:rPr>
              <w:t>1</w:t>
            </w:r>
          </w:p>
        </w:tc>
        <w:tc>
          <w:tcPr>
            <w:tcW w:w="1067" w:type="dxa"/>
            <w:tcBorders>
              <w:top w:val="nil"/>
              <w:left w:val="single" w:sz="6" w:space="0" w:color="auto"/>
              <w:bottom w:val="single" w:sz="6" w:space="0" w:color="auto"/>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5414" w:type="dxa"/>
            <w:tcBorders>
              <w:top w:val="nil"/>
              <w:left w:val="single" w:sz="6" w:space="0" w:color="auto"/>
              <w:bottom w:val="nil"/>
              <w:right w:val="single" w:sz="6" w:space="0" w:color="auto"/>
            </w:tcBorders>
            <w:shd w:val="clear" w:color="auto" w:fill="FFFFFF"/>
            <w:vAlign w:val="bottom"/>
          </w:tcPr>
          <w:p w:rsidR="00E70ADE" w:rsidRPr="0018125A" w:rsidRDefault="00E70ADE" w:rsidP="00BC2A67">
            <w:pPr>
              <w:shd w:val="clear" w:color="auto" w:fill="FFFFFF"/>
              <w:tabs>
                <w:tab w:val="left" w:leader="dot" w:pos="5247"/>
              </w:tabs>
              <w:ind w:left="72"/>
              <w:rPr>
                <w:sz w:val="22"/>
                <w:szCs w:val="22"/>
              </w:rPr>
            </w:pPr>
            <w:r w:rsidRPr="0018125A">
              <w:rPr>
                <w:sz w:val="22"/>
                <w:szCs w:val="22"/>
              </w:rPr>
              <w:t>Assistant</w:t>
            </w:r>
            <w:r w:rsidR="005F577D">
              <w:rPr>
                <w:sz w:val="22"/>
                <w:szCs w:val="22"/>
              </w:rPr>
              <w:tab/>
            </w:r>
          </w:p>
        </w:tc>
        <w:tc>
          <w:tcPr>
            <w:tcW w:w="1472" w:type="dxa"/>
            <w:tcBorders>
              <w:top w:val="nil"/>
              <w:left w:val="single" w:sz="6" w:space="0" w:color="auto"/>
              <w:bottom w:val="single" w:sz="6" w:space="0" w:color="auto"/>
              <w:right w:val="nil"/>
            </w:tcBorders>
            <w:shd w:val="clear" w:color="auto" w:fill="FFFFFF"/>
            <w:vAlign w:val="bottom"/>
          </w:tcPr>
          <w:p w:rsidR="00E70ADE" w:rsidRPr="0018125A" w:rsidRDefault="00E70ADE" w:rsidP="005F577D">
            <w:pPr>
              <w:shd w:val="clear" w:color="auto" w:fill="FFFFFF"/>
              <w:ind w:right="72"/>
              <w:jc w:val="right"/>
              <w:rPr>
                <w:sz w:val="22"/>
                <w:szCs w:val="22"/>
              </w:rPr>
            </w:pPr>
            <w:r w:rsidRPr="0018125A">
              <w:rPr>
                <w:sz w:val="22"/>
                <w:szCs w:val="22"/>
              </w:rPr>
              <w:t>10</w:t>
            </w:r>
          </w:p>
        </w:tc>
      </w:tr>
      <w:tr w:rsidR="00E70ADE" w:rsidRPr="0018125A" w:rsidTr="00BC2A67">
        <w:trPr>
          <w:trHeight w:val="327"/>
          <w:jc w:val="center"/>
        </w:trPr>
        <w:tc>
          <w:tcPr>
            <w:tcW w:w="1156" w:type="dxa"/>
            <w:tcBorders>
              <w:top w:val="single" w:sz="6" w:space="0" w:color="auto"/>
              <w:left w:val="nil"/>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r w:rsidRPr="0018125A">
              <w:rPr>
                <w:sz w:val="22"/>
                <w:szCs w:val="22"/>
              </w:rPr>
              <w:t>25</w:t>
            </w:r>
          </w:p>
        </w:tc>
        <w:tc>
          <w:tcPr>
            <w:tcW w:w="1067" w:type="dxa"/>
            <w:tcBorders>
              <w:top w:val="single" w:sz="6" w:space="0" w:color="auto"/>
              <w:left w:val="single" w:sz="6" w:space="0" w:color="auto"/>
              <w:bottom w:val="nil"/>
              <w:right w:val="single" w:sz="6" w:space="0" w:color="auto"/>
            </w:tcBorders>
            <w:shd w:val="clear" w:color="auto" w:fill="FFFFFF"/>
            <w:vAlign w:val="bottom"/>
          </w:tcPr>
          <w:p w:rsidR="00E70ADE" w:rsidRPr="0018125A" w:rsidRDefault="00E70ADE" w:rsidP="005F577D">
            <w:pPr>
              <w:shd w:val="clear" w:color="auto" w:fill="FFFFFF"/>
              <w:ind w:right="72"/>
              <w:jc w:val="right"/>
              <w:rPr>
                <w:sz w:val="22"/>
                <w:szCs w:val="22"/>
              </w:rPr>
            </w:pPr>
          </w:p>
        </w:tc>
        <w:tc>
          <w:tcPr>
            <w:tcW w:w="5414" w:type="dxa"/>
            <w:tcBorders>
              <w:top w:val="nil"/>
              <w:left w:val="single" w:sz="6" w:space="0" w:color="auto"/>
              <w:bottom w:val="nil"/>
              <w:right w:val="single" w:sz="6" w:space="0" w:color="auto"/>
            </w:tcBorders>
            <w:shd w:val="clear" w:color="auto" w:fill="FFFFFF"/>
            <w:vAlign w:val="bottom"/>
          </w:tcPr>
          <w:p w:rsidR="00E70ADE" w:rsidRPr="0018125A" w:rsidRDefault="00E70ADE" w:rsidP="00BC2A67">
            <w:pPr>
              <w:shd w:val="clear" w:color="auto" w:fill="FFFFFF"/>
              <w:tabs>
                <w:tab w:val="left" w:leader="dot" w:pos="5247"/>
              </w:tabs>
              <w:ind w:left="2880"/>
              <w:rPr>
                <w:sz w:val="22"/>
                <w:szCs w:val="22"/>
              </w:rPr>
            </w:pPr>
            <w:r w:rsidRPr="0018125A">
              <w:rPr>
                <w:sz w:val="22"/>
                <w:szCs w:val="22"/>
              </w:rPr>
              <w:t>Carried forward</w:t>
            </w:r>
            <w:r w:rsidR="00BC2A67">
              <w:rPr>
                <w:sz w:val="22"/>
                <w:szCs w:val="22"/>
              </w:rPr>
              <w:tab/>
            </w:r>
          </w:p>
        </w:tc>
        <w:tc>
          <w:tcPr>
            <w:tcW w:w="1472" w:type="dxa"/>
            <w:tcBorders>
              <w:top w:val="single" w:sz="6" w:space="0" w:color="auto"/>
              <w:left w:val="single" w:sz="6" w:space="0" w:color="auto"/>
              <w:bottom w:val="nil"/>
              <w:right w:val="nil"/>
            </w:tcBorders>
            <w:shd w:val="clear" w:color="auto" w:fill="FFFFFF"/>
            <w:vAlign w:val="bottom"/>
          </w:tcPr>
          <w:p w:rsidR="00E70ADE" w:rsidRPr="0018125A" w:rsidRDefault="00E70ADE" w:rsidP="005F577D">
            <w:pPr>
              <w:shd w:val="clear" w:color="auto" w:fill="FFFFFF"/>
              <w:ind w:right="72"/>
              <w:jc w:val="right"/>
              <w:rPr>
                <w:sz w:val="22"/>
                <w:szCs w:val="22"/>
              </w:rPr>
            </w:pPr>
            <w:r w:rsidRPr="0018125A">
              <w:rPr>
                <w:sz w:val="22"/>
                <w:szCs w:val="22"/>
              </w:rPr>
              <w:t>522</w:t>
            </w:r>
          </w:p>
        </w:tc>
      </w:tr>
    </w:tbl>
    <w:p w:rsidR="00E70ADE" w:rsidRPr="0018125A" w:rsidRDefault="00B204BA" w:rsidP="005544B9">
      <w:pPr>
        <w:shd w:val="clear" w:color="auto" w:fill="FFFFFF"/>
        <w:rPr>
          <w:sz w:val="22"/>
          <w:szCs w:val="22"/>
        </w:rPr>
      </w:pPr>
      <w:r w:rsidRPr="0018125A">
        <w:rPr>
          <w:sz w:val="22"/>
          <w:szCs w:val="22"/>
        </w:rPr>
        <w:br w:type="page"/>
      </w:r>
    </w:p>
    <w:tbl>
      <w:tblPr>
        <w:tblW w:w="5000" w:type="pct"/>
        <w:jc w:val="center"/>
        <w:tblLayout w:type="fixed"/>
        <w:tblCellMar>
          <w:left w:w="40" w:type="dxa"/>
          <w:right w:w="40" w:type="dxa"/>
        </w:tblCellMar>
        <w:tblLook w:val="0000" w:firstRow="0" w:lastRow="0" w:firstColumn="0" w:lastColumn="0" w:noHBand="0" w:noVBand="0"/>
      </w:tblPr>
      <w:tblGrid>
        <w:gridCol w:w="1120"/>
        <w:gridCol w:w="1080"/>
        <w:gridCol w:w="5400"/>
        <w:gridCol w:w="1509"/>
      </w:tblGrid>
      <w:tr w:rsidR="0086018D" w:rsidRPr="0018125A" w:rsidTr="0086018D">
        <w:trPr>
          <w:trHeight w:val="749"/>
          <w:jc w:val="center"/>
        </w:trPr>
        <w:tc>
          <w:tcPr>
            <w:tcW w:w="9109" w:type="dxa"/>
            <w:gridSpan w:val="4"/>
            <w:tcBorders>
              <w:top w:val="single" w:sz="2" w:space="0" w:color="auto"/>
              <w:left w:val="nil"/>
              <w:bottom w:val="single" w:sz="2" w:space="0" w:color="auto"/>
            </w:tcBorders>
            <w:shd w:val="clear" w:color="auto" w:fill="FFFFFF"/>
            <w:vAlign w:val="center"/>
          </w:tcPr>
          <w:p w:rsidR="0086018D" w:rsidRPr="0086018D" w:rsidRDefault="0086018D" w:rsidP="00E920CB">
            <w:pPr>
              <w:shd w:val="clear" w:color="auto" w:fill="FFFFFF"/>
              <w:ind w:right="72"/>
              <w:jc w:val="center"/>
              <w:rPr>
                <w:sz w:val="18"/>
                <w:szCs w:val="18"/>
              </w:rPr>
            </w:pPr>
            <w:r w:rsidRPr="0086018D">
              <w:rPr>
                <w:sz w:val="24"/>
                <w:szCs w:val="22"/>
                <w:lang w:val="it-IT"/>
              </w:rPr>
              <w:lastRenderedPageBreak/>
              <w:t>VIII.</w:t>
            </w:r>
            <w:r w:rsidRPr="0086018D">
              <w:rPr>
                <w:rFonts w:eastAsia="Times New Roman"/>
                <w:sz w:val="24"/>
                <w:szCs w:val="22"/>
              </w:rPr>
              <w:t>—</w:t>
            </w:r>
            <w:r w:rsidRPr="0086018D">
              <w:rPr>
                <w:rFonts w:eastAsia="Times New Roman"/>
                <w:smallCaps/>
                <w:sz w:val="24"/>
                <w:szCs w:val="22"/>
              </w:rPr>
              <w:t>The Postmaster-General’s Department</w:t>
            </w:r>
            <w:r w:rsidRPr="0086018D">
              <w:rPr>
                <w:rFonts w:eastAsia="Times New Roman"/>
                <w:sz w:val="24"/>
                <w:szCs w:val="22"/>
              </w:rPr>
              <w:t>—</w:t>
            </w:r>
            <w:r>
              <w:rPr>
                <w:rFonts w:eastAsia="Times New Roman"/>
                <w:i/>
                <w:iCs/>
                <w:sz w:val="24"/>
                <w:szCs w:val="22"/>
              </w:rPr>
              <w:t>continued.</w:t>
            </w:r>
          </w:p>
        </w:tc>
      </w:tr>
      <w:tr w:rsidR="00E70ADE" w:rsidRPr="0018125A" w:rsidTr="00D25028">
        <w:trPr>
          <w:trHeight w:val="418"/>
          <w:jc w:val="center"/>
        </w:trPr>
        <w:tc>
          <w:tcPr>
            <w:tcW w:w="1120" w:type="dxa"/>
            <w:tcBorders>
              <w:top w:val="single" w:sz="2" w:space="0" w:color="auto"/>
              <w:left w:val="nil"/>
              <w:bottom w:val="single" w:sz="2" w:space="0" w:color="auto"/>
              <w:right w:val="single" w:sz="6" w:space="0" w:color="auto"/>
            </w:tcBorders>
            <w:shd w:val="clear" w:color="auto" w:fill="FFFFFF"/>
            <w:vAlign w:val="center"/>
          </w:tcPr>
          <w:p w:rsidR="00E70ADE" w:rsidRPr="0086018D" w:rsidRDefault="00E70ADE" w:rsidP="00E920CB">
            <w:pPr>
              <w:shd w:val="clear" w:color="auto" w:fill="FFFFFF"/>
              <w:ind w:right="72"/>
              <w:jc w:val="center"/>
              <w:rPr>
                <w:sz w:val="18"/>
                <w:szCs w:val="18"/>
              </w:rPr>
            </w:pPr>
            <w:r w:rsidRPr="0086018D">
              <w:rPr>
                <w:sz w:val="18"/>
                <w:szCs w:val="18"/>
              </w:rPr>
              <w:t>Number of Persons.</w:t>
            </w:r>
          </w:p>
        </w:tc>
        <w:tc>
          <w:tcPr>
            <w:tcW w:w="1080" w:type="dxa"/>
            <w:tcBorders>
              <w:top w:val="single" w:sz="2" w:space="0" w:color="auto"/>
              <w:left w:val="single" w:sz="6" w:space="0" w:color="auto"/>
              <w:bottom w:val="single" w:sz="2" w:space="0" w:color="auto"/>
              <w:right w:val="single" w:sz="6" w:space="0" w:color="auto"/>
            </w:tcBorders>
            <w:shd w:val="clear" w:color="auto" w:fill="FFFFFF"/>
            <w:vAlign w:val="center"/>
          </w:tcPr>
          <w:p w:rsidR="00E70ADE" w:rsidRPr="0086018D" w:rsidRDefault="00E70ADE" w:rsidP="00E920CB">
            <w:pPr>
              <w:shd w:val="clear" w:color="auto" w:fill="FFFFFF"/>
              <w:ind w:right="72"/>
              <w:jc w:val="center"/>
              <w:rPr>
                <w:sz w:val="18"/>
                <w:szCs w:val="18"/>
              </w:rPr>
            </w:pPr>
            <w:r w:rsidRPr="0086018D">
              <w:rPr>
                <w:sz w:val="18"/>
                <w:szCs w:val="18"/>
              </w:rPr>
              <w:t>Class or Grade.</w:t>
            </w:r>
          </w:p>
        </w:tc>
        <w:tc>
          <w:tcPr>
            <w:tcW w:w="5400" w:type="dxa"/>
            <w:tcBorders>
              <w:top w:val="single" w:sz="2" w:space="0" w:color="auto"/>
              <w:left w:val="single" w:sz="6" w:space="0" w:color="auto"/>
              <w:bottom w:val="nil"/>
              <w:right w:val="single" w:sz="6" w:space="0" w:color="auto"/>
            </w:tcBorders>
            <w:shd w:val="clear" w:color="auto" w:fill="FFFFFF"/>
            <w:vAlign w:val="bottom"/>
          </w:tcPr>
          <w:p w:rsidR="00E70ADE" w:rsidRPr="0018125A" w:rsidRDefault="00E70ADE" w:rsidP="00E920CB">
            <w:pPr>
              <w:shd w:val="clear" w:color="auto" w:fill="FFFFFF"/>
              <w:tabs>
                <w:tab w:val="left" w:leader="dot" w:pos="4608"/>
              </w:tabs>
              <w:ind w:left="288"/>
              <w:rPr>
                <w:sz w:val="22"/>
                <w:szCs w:val="22"/>
              </w:rPr>
            </w:pPr>
            <w:r w:rsidRPr="0018125A">
              <w:rPr>
                <w:rFonts w:eastAsia="Times New Roman"/>
                <w:smallCaps/>
                <w:sz w:val="22"/>
                <w:szCs w:val="22"/>
              </w:rPr>
              <w:t xml:space="preserve">Division No. </w:t>
            </w:r>
            <w:r w:rsidRPr="0018125A">
              <w:rPr>
                <w:rFonts w:eastAsia="Times New Roman"/>
                <w:sz w:val="22"/>
                <w:szCs w:val="22"/>
              </w:rPr>
              <w:t>191.</w:t>
            </w:r>
          </w:p>
        </w:tc>
        <w:tc>
          <w:tcPr>
            <w:tcW w:w="1509" w:type="dxa"/>
            <w:tcBorders>
              <w:top w:val="single" w:sz="2" w:space="0" w:color="auto"/>
              <w:left w:val="single" w:sz="6" w:space="0" w:color="auto"/>
              <w:bottom w:val="single" w:sz="2" w:space="0" w:color="auto"/>
              <w:right w:val="nil"/>
            </w:tcBorders>
            <w:shd w:val="clear" w:color="auto" w:fill="FFFFFF"/>
            <w:vAlign w:val="center"/>
          </w:tcPr>
          <w:p w:rsidR="00E70ADE" w:rsidRPr="0086018D" w:rsidRDefault="00B204BA" w:rsidP="00E920CB">
            <w:pPr>
              <w:shd w:val="clear" w:color="auto" w:fill="FFFFFF"/>
              <w:ind w:right="72"/>
              <w:jc w:val="center"/>
              <w:rPr>
                <w:sz w:val="18"/>
                <w:szCs w:val="18"/>
              </w:rPr>
            </w:pPr>
            <w:r w:rsidRPr="0086018D">
              <w:rPr>
                <w:sz w:val="18"/>
                <w:szCs w:val="18"/>
              </w:rPr>
              <w:t>“</w:t>
            </w:r>
            <w:r w:rsidR="00E70ADE" w:rsidRPr="0086018D">
              <w:rPr>
                <w:sz w:val="18"/>
                <w:szCs w:val="18"/>
              </w:rPr>
              <w:t>Transferred.</w:t>
            </w:r>
            <w:r w:rsidRPr="0086018D">
              <w:rPr>
                <w:sz w:val="18"/>
                <w:szCs w:val="18"/>
              </w:rPr>
              <w:t>”</w:t>
            </w:r>
          </w:p>
        </w:tc>
      </w:tr>
      <w:tr w:rsidR="00E70ADE" w:rsidRPr="0018125A" w:rsidTr="00D25028">
        <w:trPr>
          <w:trHeight w:val="75"/>
          <w:jc w:val="center"/>
        </w:trPr>
        <w:tc>
          <w:tcPr>
            <w:tcW w:w="1120" w:type="dxa"/>
            <w:tcBorders>
              <w:top w:val="single" w:sz="2" w:space="0" w:color="auto"/>
              <w:left w:val="nil"/>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p>
        </w:tc>
        <w:tc>
          <w:tcPr>
            <w:tcW w:w="1080" w:type="dxa"/>
            <w:tcBorders>
              <w:top w:val="single" w:sz="2" w:space="0" w:color="auto"/>
              <w:left w:val="single" w:sz="6" w:space="0" w:color="auto"/>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E920CB">
            <w:pPr>
              <w:shd w:val="clear" w:color="auto" w:fill="FFFFFF"/>
              <w:tabs>
                <w:tab w:val="left" w:leader="dot" w:pos="4608"/>
              </w:tabs>
              <w:jc w:val="center"/>
              <w:rPr>
                <w:sz w:val="22"/>
                <w:szCs w:val="22"/>
              </w:rPr>
            </w:pPr>
            <w:r w:rsidRPr="0018125A">
              <w:rPr>
                <w:sz w:val="22"/>
                <w:szCs w:val="22"/>
              </w:rPr>
              <w:t>VICTORIA.</w:t>
            </w:r>
          </w:p>
        </w:tc>
        <w:tc>
          <w:tcPr>
            <w:tcW w:w="1509" w:type="dxa"/>
            <w:tcBorders>
              <w:top w:val="single" w:sz="2" w:space="0" w:color="auto"/>
              <w:left w:val="single" w:sz="6" w:space="0" w:color="auto"/>
              <w:bottom w:val="nil"/>
              <w:right w:val="nil"/>
            </w:tcBorders>
            <w:shd w:val="clear" w:color="auto" w:fill="FFFFFF"/>
            <w:vAlign w:val="center"/>
          </w:tcPr>
          <w:p w:rsidR="00E70ADE" w:rsidRPr="009E17A8" w:rsidRDefault="00E70ADE" w:rsidP="00E920CB">
            <w:pPr>
              <w:shd w:val="clear" w:color="auto" w:fill="FFFFFF"/>
              <w:ind w:right="72"/>
              <w:jc w:val="center"/>
              <w:rPr>
                <w:sz w:val="22"/>
                <w:szCs w:val="22"/>
              </w:rPr>
            </w:pPr>
          </w:p>
        </w:tc>
      </w:tr>
      <w:tr w:rsidR="00E70ADE" w:rsidRPr="0018125A" w:rsidTr="00D25028">
        <w:trPr>
          <w:trHeight w:val="80"/>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B204BA" w:rsidP="00E920CB">
            <w:pPr>
              <w:shd w:val="clear" w:color="auto" w:fill="FFFFFF"/>
              <w:tabs>
                <w:tab w:val="left" w:leader="dot" w:pos="4608"/>
              </w:tabs>
              <w:ind w:left="504"/>
              <w:rPr>
                <w:sz w:val="22"/>
                <w:szCs w:val="22"/>
              </w:rPr>
            </w:pPr>
            <w:r w:rsidRPr="0018125A">
              <w:rPr>
                <w:sz w:val="22"/>
                <w:szCs w:val="22"/>
              </w:rPr>
              <w:t xml:space="preserve"> </w:t>
            </w:r>
            <w:r w:rsidR="00E70ADE" w:rsidRPr="0018125A">
              <w:rPr>
                <w:sz w:val="22"/>
                <w:szCs w:val="22"/>
              </w:rPr>
              <w:t>Subdivision No. 1.</w:t>
            </w:r>
            <w:r w:rsidR="00E70ADE" w:rsidRPr="0018125A">
              <w:rPr>
                <w:rFonts w:eastAsia="Times New Roman"/>
                <w:sz w:val="22"/>
                <w:szCs w:val="22"/>
              </w:rPr>
              <w:t>—</w:t>
            </w:r>
            <w:r w:rsidR="00E70ADE" w:rsidRPr="0018125A">
              <w:rPr>
                <w:rFonts w:eastAsia="Times New Roman"/>
                <w:smallCaps/>
                <w:sz w:val="22"/>
                <w:szCs w:val="22"/>
              </w:rPr>
              <w:t>Salaries.</w:t>
            </w:r>
          </w:p>
        </w:tc>
        <w:tc>
          <w:tcPr>
            <w:tcW w:w="1509" w:type="dxa"/>
            <w:tcBorders>
              <w:top w:val="nil"/>
              <w:left w:val="single" w:sz="6" w:space="0" w:color="auto"/>
              <w:bottom w:val="nil"/>
              <w:right w:val="nil"/>
            </w:tcBorders>
            <w:shd w:val="clear" w:color="auto" w:fill="FFFFFF"/>
            <w:vAlign w:val="center"/>
          </w:tcPr>
          <w:p w:rsidR="00E70ADE" w:rsidRPr="0018125A" w:rsidRDefault="003C3C73" w:rsidP="00E920CB">
            <w:pPr>
              <w:shd w:val="clear" w:color="auto" w:fill="FFFFFF"/>
              <w:ind w:right="72"/>
              <w:jc w:val="center"/>
              <w:rPr>
                <w:sz w:val="22"/>
                <w:szCs w:val="22"/>
              </w:rPr>
            </w:pPr>
            <w:r w:rsidRPr="009E17A8">
              <w:rPr>
                <w:bCs/>
                <w:sz w:val="22"/>
                <w:szCs w:val="22"/>
              </w:rPr>
              <w:t>£</w:t>
            </w:r>
          </w:p>
        </w:tc>
      </w:tr>
      <w:tr w:rsidR="00E70ADE" w:rsidRPr="0018125A" w:rsidTr="00E920CB">
        <w:trPr>
          <w:trHeight w:val="345"/>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25</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86018D">
            <w:pPr>
              <w:shd w:val="clear" w:color="auto" w:fill="FFFFFF"/>
              <w:tabs>
                <w:tab w:val="left" w:leader="dot" w:pos="5270"/>
              </w:tabs>
              <w:ind w:left="1440"/>
              <w:rPr>
                <w:sz w:val="22"/>
                <w:szCs w:val="22"/>
              </w:rPr>
            </w:pPr>
            <w:r w:rsidRPr="0018125A">
              <w:rPr>
                <w:sz w:val="22"/>
                <w:szCs w:val="22"/>
              </w:rPr>
              <w:t>Brought forward</w:t>
            </w:r>
            <w:r w:rsidR="0086018D">
              <w:rPr>
                <w:sz w:val="22"/>
                <w:szCs w:val="22"/>
              </w:rPr>
              <w:tab/>
            </w:r>
          </w:p>
        </w:tc>
        <w:tc>
          <w:tcPr>
            <w:tcW w:w="1509" w:type="dxa"/>
            <w:tcBorders>
              <w:top w:val="nil"/>
              <w:left w:val="single" w:sz="6" w:space="0" w:color="auto"/>
              <w:bottom w:val="nil"/>
              <w:right w:val="nil"/>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522</w:t>
            </w:r>
          </w:p>
        </w:tc>
      </w:tr>
      <w:tr w:rsidR="00E70ADE" w:rsidRPr="0018125A" w:rsidTr="00E920CB">
        <w:trPr>
          <w:trHeight w:val="391"/>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86018D">
            <w:pPr>
              <w:shd w:val="clear" w:color="auto" w:fill="FFFFFF"/>
              <w:tabs>
                <w:tab w:val="left" w:leader="dot" w:pos="5270"/>
              </w:tabs>
              <w:jc w:val="center"/>
              <w:rPr>
                <w:sz w:val="22"/>
                <w:szCs w:val="22"/>
              </w:rPr>
            </w:pPr>
            <w:r w:rsidRPr="0018125A">
              <w:rPr>
                <w:smallCaps/>
                <w:sz w:val="22"/>
                <w:szCs w:val="22"/>
              </w:rPr>
              <w:t>Mail Branch.</w:t>
            </w:r>
          </w:p>
        </w:tc>
        <w:tc>
          <w:tcPr>
            <w:tcW w:w="1509" w:type="dxa"/>
            <w:tcBorders>
              <w:top w:val="nil"/>
              <w:left w:val="single" w:sz="6" w:space="0" w:color="auto"/>
              <w:bottom w:val="nil"/>
              <w:right w:val="nil"/>
            </w:tcBorders>
            <w:shd w:val="clear" w:color="auto" w:fill="FFFFFF"/>
            <w:vAlign w:val="bottom"/>
          </w:tcPr>
          <w:p w:rsidR="00E70ADE" w:rsidRPr="0018125A" w:rsidRDefault="00E70ADE" w:rsidP="00E920CB">
            <w:pPr>
              <w:shd w:val="clear" w:color="auto" w:fill="FFFFFF"/>
              <w:ind w:right="72"/>
              <w:jc w:val="right"/>
              <w:rPr>
                <w:sz w:val="22"/>
                <w:szCs w:val="22"/>
              </w:rPr>
            </w:pPr>
          </w:p>
        </w:tc>
      </w:tr>
      <w:tr w:rsidR="00E70ADE" w:rsidRPr="0018125A" w:rsidTr="0086018D">
        <w:trPr>
          <w:trHeight w:val="432"/>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86018D">
            <w:pPr>
              <w:shd w:val="clear" w:color="auto" w:fill="FFFFFF"/>
              <w:tabs>
                <w:tab w:val="left" w:leader="dot" w:pos="5270"/>
              </w:tabs>
              <w:jc w:val="center"/>
              <w:rPr>
                <w:sz w:val="22"/>
                <w:szCs w:val="22"/>
              </w:rPr>
            </w:pPr>
            <w:r w:rsidRPr="0018125A">
              <w:rPr>
                <w:i/>
                <w:iCs/>
                <w:sz w:val="22"/>
                <w:szCs w:val="22"/>
              </w:rPr>
              <w:t>Clerical Division.</w:t>
            </w:r>
          </w:p>
        </w:tc>
        <w:tc>
          <w:tcPr>
            <w:tcW w:w="1509" w:type="dxa"/>
            <w:tcBorders>
              <w:top w:val="nil"/>
              <w:left w:val="single" w:sz="6" w:space="0" w:color="auto"/>
              <w:bottom w:val="nil"/>
              <w:right w:val="nil"/>
            </w:tcBorders>
            <w:shd w:val="clear" w:color="auto" w:fill="FFFFFF"/>
            <w:vAlign w:val="bottom"/>
          </w:tcPr>
          <w:p w:rsidR="00E70ADE" w:rsidRPr="0018125A" w:rsidRDefault="00E70ADE" w:rsidP="00E920CB">
            <w:pPr>
              <w:shd w:val="clear" w:color="auto" w:fill="FFFFFF"/>
              <w:ind w:right="72"/>
              <w:jc w:val="right"/>
              <w:rPr>
                <w:sz w:val="22"/>
                <w:szCs w:val="22"/>
              </w:rPr>
            </w:pPr>
          </w:p>
        </w:tc>
      </w:tr>
      <w:tr w:rsidR="00E70ADE" w:rsidRPr="0018125A" w:rsidTr="0086018D">
        <w:trPr>
          <w:trHeight w:val="80"/>
          <w:jc w:val="center"/>
        </w:trPr>
        <w:tc>
          <w:tcPr>
            <w:tcW w:w="1120" w:type="dxa"/>
            <w:tcBorders>
              <w:top w:val="nil"/>
              <w:left w:val="nil"/>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4</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86018D">
            <w:pPr>
              <w:shd w:val="clear" w:color="auto" w:fill="FFFFFF"/>
              <w:tabs>
                <w:tab w:val="left" w:leader="dot" w:pos="5270"/>
              </w:tabs>
              <w:ind w:left="50"/>
              <w:rPr>
                <w:sz w:val="22"/>
                <w:szCs w:val="22"/>
              </w:rPr>
            </w:pPr>
            <w:r w:rsidRPr="0018125A">
              <w:rPr>
                <w:sz w:val="22"/>
                <w:szCs w:val="22"/>
              </w:rPr>
              <w:t>Assistant Supervisors</w:t>
            </w:r>
          </w:p>
        </w:tc>
        <w:tc>
          <w:tcPr>
            <w:tcW w:w="1509" w:type="dxa"/>
            <w:tcBorders>
              <w:top w:val="nil"/>
              <w:left w:val="single" w:sz="6" w:space="0" w:color="auto"/>
              <w:bottom w:val="nil"/>
              <w:right w:val="nil"/>
            </w:tcBorders>
            <w:shd w:val="clear" w:color="auto" w:fill="FFFFFF"/>
            <w:vAlign w:val="bottom"/>
          </w:tcPr>
          <w:p w:rsidR="00E70ADE" w:rsidRPr="006C07D3" w:rsidRDefault="00E70ADE" w:rsidP="00E920CB">
            <w:pPr>
              <w:shd w:val="clear" w:color="auto" w:fill="FFFFFF"/>
              <w:ind w:right="72"/>
              <w:jc w:val="right"/>
              <w:rPr>
                <w:sz w:val="22"/>
                <w:szCs w:val="22"/>
              </w:rPr>
            </w:pPr>
            <w:r w:rsidRPr="006C07D3">
              <w:rPr>
                <w:bCs/>
                <w:sz w:val="22"/>
                <w:szCs w:val="22"/>
              </w:rPr>
              <w:t>4</w:t>
            </w:r>
          </w:p>
        </w:tc>
      </w:tr>
      <w:tr w:rsidR="00E70ADE" w:rsidRPr="0018125A" w:rsidTr="0086018D">
        <w:trPr>
          <w:trHeight w:val="468"/>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86018D">
            <w:pPr>
              <w:shd w:val="clear" w:color="auto" w:fill="FFFFFF"/>
              <w:tabs>
                <w:tab w:val="left" w:leader="dot" w:pos="5270"/>
              </w:tabs>
              <w:jc w:val="center"/>
              <w:rPr>
                <w:sz w:val="22"/>
                <w:szCs w:val="22"/>
              </w:rPr>
            </w:pPr>
            <w:r w:rsidRPr="0018125A">
              <w:rPr>
                <w:i/>
                <w:iCs/>
                <w:sz w:val="22"/>
                <w:szCs w:val="22"/>
              </w:rPr>
              <w:t>General Division.</w:t>
            </w:r>
          </w:p>
        </w:tc>
        <w:tc>
          <w:tcPr>
            <w:tcW w:w="1509" w:type="dxa"/>
            <w:tcBorders>
              <w:top w:val="nil"/>
              <w:left w:val="single" w:sz="6" w:space="0" w:color="auto"/>
              <w:bottom w:val="nil"/>
              <w:right w:val="nil"/>
            </w:tcBorders>
            <w:shd w:val="clear" w:color="auto" w:fill="FFFFFF"/>
            <w:vAlign w:val="bottom"/>
          </w:tcPr>
          <w:p w:rsidR="00E70ADE" w:rsidRPr="0018125A" w:rsidRDefault="00E70ADE" w:rsidP="00E920CB">
            <w:pPr>
              <w:shd w:val="clear" w:color="auto" w:fill="FFFFFF"/>
              <w:ind w:right="72"/>
              <w:jc w:val="right"/>
              <w:rPr>
                <w:sz w:val="22"/>
                <w:szCs w:val="22"/>
              </w:rPr>
            </w:pPr>
          </w:p>
        </w:tc>
      </w:tr>
      <w:tr w:rsidR="00E70ADE" w:rsidRPr="0018125A" w:rsidTr="0086018D">
        <w:trPr>
          <w:trHeight w:val="80"/>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6</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I.</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86018D">
            <w:pPr>
              <w:shd w:val="clear" w:color="auto" w:fill="FFFFFF"/>
              <w:tabs>
                <w:tab w:val="left" w:leader="dot" w:pos="5270"/>
              </w:tabs>
              <w:ind w:left="50"/>
              <w:rPr>
                <w:sz w:val="22"/>
                <w:szCs w:val="22"/>
              </w:rPr>
            </w:pPr>
            <w:r w:rsidRPr="0018125A">
              <w:rPr>
                <w:sz w:val="22"/>
                <w:szCs w:val="22"/>
              </w:rPr>
              <w:t>Sorters</w:t>
            </w:r>
            <w:r w:rsidR="00E920CB">
              <w:rPr>
                <w:sz w:val="22"/>
                <w:szCs w:val="22"/>
              </w:rPr>
              <w:tab/>
            </w:r>
          </w:p>
        </w:tc>
        <w:tc>
          <w:tcPr>
            <w:tcW w:w="1509" w:type="dxa"/>
            <w:tcBorders>
              <w:top w:val="nil"/>
              <w:left w:val="single" w:sz="6" w:space="0" w:color="auto"/>
              <w:bottom w:val="nil"/>
              <w:right w:val="nil"/>
            </w:tcBorders>
            <w:shd w:val="clear" w:color="auto" w:fill="FFFFFF"/>
            <w:vAlign w:val="bottom"/>
          </w:tcPr>
          <w:p w:rsidR="00E70ADE" w:rsidRPr="0018125A" w:rsidRDefault="006A1EEC" w:rsidP="00E920CB">
            <w:pPr>
              <w:shd w:val="clear" w:color="auto" w:fill="FFFFFF"/>
              <w:ind w:right="72"/>
              <w:jc w:val="right"/>
              <w:rPr>
                <w:sz w:val="22"/>
                <w:szCs w:val="22"/>
              </w:rPr>
            </w:pPr>
            <w:r>
              <w:rPr>
                <w:rFonts w:eastAsia="Times New Roman"/>
                <w:sz w:val="22"/>
                <w:szCs w:val="22"/>
              </w:rPr>
              <w:t>1</w:t>
            </w:r>
            <w:r w:rsidR="00E70ADE" w:rsidRPr="0018125A">
              <w:rPr>
                <w:rFonts w:eastAsia="Times New Roman"/>
                <w:sz w:val="22"/>
                <w:szCs w:val="22"/>
              </w:rPr>
              <w:t>42</w:t>
            </w:r>
          </w:p>
        </w:tc>
      </w:tr>
      <w:tr w:rsidR="00E70ADE" w:rsidRPr="0018125A" w:rsidTr="00E920CB">
        <w:trPr>
          <w:trHeight w:val="194"/>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2</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86018D">
            <w:pPr>
              <w:shd w:val="clear" w:color="auto" w:fill="FFFFFF"/>
              <w:tabs>
                <w:tab w:val="left" w:leader="dot" w:pos="5270"/>
              </w:tabs>
              <w:ind w:left="50"/>
              <w:rPr>
                <w:sz w:val="22"/>
                <w:szCs w:val="22"/>
              </w:rPr>
            </w:pPr>
            <w:r w:rsidRPr="0018125A">
              <w:rPr>
                <w:sz w:val="22"/>
                <w:szCs w:val="22"/>
              </w:rPr>
              <w:t>Assistants, Senior</w:t>
            </w:r>
            <w:r w:rsidR="00E920CB">
              <w:rPr>
                <w:sz w:val="22"/>
                <w:szCs w:val="22"/>
              </w:rPr>
              <w:tab/>
            </w:r>
          </w:p>
        </w:tc>
        <w:tc>
          <w:tcPr>
            <w:tcW w:w="1509" w:type="dxa"/>
            <w:tcBorders>
              <w:top w:val="nil"/>
              <w:left w:val="single" w:sz="6" w:space="0" w:color="auto"/>
              <w:bottom w:val="nil"/>
              <w:right w:val="nil"/>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44</w:t>
            </w:r>
          </w:p>
        </w:tc>
      </w:tr>
      <w:tr w:rsidR="00E70ADE" w:rsidRPr="0018125A" w:rsidTr="00E920CB">
        <w:trPr>
          <w:trHeight w:val="291"/>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21</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86018D">
            <w:pPr>
              <w:shd w:val="clear" w:color="auto" w:fill="FFFFFF"/>
              <w:tabs>
                <w:tab w:val="left" w:leader="dot" w:pos="5270"/>
              </w:tabs>
              <w:ind w:left="50"/>
              <w:rPr>
                <w:sz w:val="22"/>
                <w:szCs w:val="22"/>
              </w:rPr>
            </w:pPr>
            <w:r w:rsidRPr="0018125A">
              <w:rPr>
                <w:sz w:val="22"/>
                <w:szCs w:val="22"/>
              </w:rPr>
              <w:t>Assistants</w:t>
            </w:r>
            <w:r w:rsidR="00E920CB">
              <w:rPr>
                <w:sz w:val="22"/>
                <w:szCs w:val="22"/>
              </w:rPr>
              <w:tab/>
            </w:r>
          </w:p>
        </w:tc>
        <w:tc>
          <w:tcPr>
            <w:tcW w:w="1509" w:type="dxa"/>
            <w:tcBorders>
              <w:top w:val="nil"/>
              <w:left w:val="single" w:sz="6" w:space="0" w:color="auto"/>
              <w:bottom w:val="nil"/>
              <w:right w:val="nil"/>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345</w:t>
            </w:r>
          </w:p>
        </w:tc>
      </w:tr>
      <w:tr w:rsidR="00E70ADE" w:rsidRPr="0018125A" w:rsidTr="0086018D">
        <w:trPr>
          <w:trHeight w:val="468"/>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86018D">
            <w:pPr>
              <w:shd w:val="clear" w:color="auto" w:fill="FFFFFF"/>
              <w:tabs>
                <w:tab w:val="left" w:leader="dot" w:pos="5270"/>
              </w:tabs>
              <w:jc w:val="center"/>
              <w:rPr>
                <w:sz w:val="22"/>
                <w:szCs w:val="22"/>
              </w:rPr>
            </w:pPr>
            <w:r w:rsidRPr="0018125A">
              <w:rPr>
                <w:smallCaps/>
                <w:sz w:val="22"/>
                <w:szCs w:val="22"/>
              </w:rPr>
              <w:t>Telegraph Branch.</w:t>
            </w:r>
          </w:p>
        </w:tc>
        <w:tc>
          <w:tcPr>
            <w:tcW w:w="1509" w:type="dxa"/>
            <w:tcBorders>
              <w:top w:val="nil"/>
              <w:left w:val="single" w:sz="6" w:space="0" w:color="auto"/>
              <w:bottom w:val="nil"/>
              <w:right w:val="nil"/>
            </w:tcBorders>
            <w:shd w:val="clear" w:color="auto" w:fill="FFFFFF"/>
            <w:vAlign w:val="bottom"/>
          </w:tcPr>
          <w:p w:rsidR="00E70ADE" w:rsidRPr="0018125A" w:rsidRDefault="00E70ADE" w:rsidP="00E920CB">
            <w:pPr>
              <w:shd w:val="clear" w:color="auto" w:fill="FFFFFF"/>
              <w:ind w:right="72"/>
              <w:jc w:val="right"/>
              <w:rPr>
                <w:sz w:val="22"/>
                <w:szCs w:val="22"/>
              </w:rPr>
            </w:pPr>
          </w:p>
        </w:tc>
      </w:tr>
      <w:tr w:rsidR="00E70ADE" w:rsidRPr="0018125A" w:rsidTr="0086018D">
        <w:trPr>
          <w:trHeight w:val="423"/>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86018D">
            <w:pPr>
              <w:shd w:val="clear" w:color="auto" w:fill="FFFFFF"/>
              <w:tabs>
                <w:tab w:val="left" w:leader="dot" w:pos="5270"/>
              </w:tabs>
              <w:jc w:val="center"/>
              <w:rPr>
                <w:sz w:val="22"/>
                <w:szCs w:val="22"/>
              </w:rPr>
            </w:pPr>
            <w:r w:rsidRPr="0018125A">
              <w:rPr>
                <w:i/>
                <w:iCs/>
                <w:sz w:val="22"/>
                <w:szCs w:val="22"/>
              </w:rPr>
              <w:t>Clerical Division.</w:t>
            </w:r>
          </w:p>
        </w:tc>
        <w:tc>
          <w:tcPr>
            <w:tcW w:w="1509" w:type="dxa"/>
            <w:tcBorders>
              <w:top w:val="nil"/>
              <w:left w:val="single" w:sz="6" w:space="0" w:color="auto"/>
              <w:bottom w:val="nil"/>
              <w:right w:val="nil"/>
            </w:tcBorders>
            <w:shd w:val="clear" w:color="auto" w:fill="FFFFFF"/>
            <w:vAlign w:val="bottom"/>
          </w:tcPr>
          <w:p w:rsidR="00E70ADE" w:rsidRPr="0018125A" w:rsidRDefault="00E70ADE" w:rsidP="00E920CB">
            <w:pPr>
              <w:shd w:val="clear" w:color="auto" w:fill="FFFFFF"/>
              <w:ind w:right="72"/>
              <w:jc w:val="right"/>
              <w:rPr>
                <w:sz w:val="22"/>
                <w:szCs w:val="22"/>
              </w:rPr>
            </w:pPr>
          </w:p>
        </w:tc>
      </w:tr>
      <w:tr w:rsidR="00E70ADE" w:rsidRPr="0018125A" w:rsidTr="0086018D">
        <w:trPr>
          <w:trHeight w:val="117"/>
          <w:jc w:val="center"/>
        </w:trPr>
        <w:tc>
          <w:tcPr>
            <w:tcW w:w="1120" w:type="dxa"/>
            <w:tcBorders>
              <w:top w:val="nil"/>
              <w:left w:val="nil"/>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4</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86018D">
            <w:pPr>
              <w:shd w:val="clear" w:color="auto" w:fill="FFFFFF"/>
              <w:tabs>
                <w:tab w:val="left" w:leader="dot" w:pos="5270"/>
              </w:tabs>
              <w:ind w:left="50"/>
              <w:rPr>
                <w:sz w:val="22"/>
                <w:szCs w:val="22"/>
              </w:rPr>
            </w:pPr>
            <w:r w:rsidRPr="0018125A">
              <w:rPr>
                <w:sz w:val="22"/>
                <w:szCs w:val="22"/>
              </w:rPr>
              <w:t>Clerk</w:t>
            </w:r>
            <w:r w:rsidR="00E920CB">
              <w:rPr>
                <w:sz w:val="22"/>
                <w:szCs w:val="22"/>
              </w:rPr>
              <w:tab/>
            </w:r>
          </w:p>
        </w:tc>
        <w:tc>
          <w:tcPr>
            <w:tcW w:w="1509" w:type="dxa"/>
            <w:tcBorders>
              <w:top w:val="nil"/>
              <w:left w:val="single" w:sz="6" w:space="0" w:color="auto"/>
              <w:bottom w:val="nil"/>
              <w:right w:val="nil"/>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7</w:t>
            </w:r>
          </w:p>
        </w:tc>
      </w:tr>
      <w:tr w:rsidR="00E70ADE" w:rsidRPr="0018125A" w:rsidTr="00E920CB">
        <w:trPr>
          <w:trHeight w:val="194"/>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1</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5</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86018D">
            <w:pPr>
              <w:shd w:val="clear" w:color="auto" w:fill="FFFFFF"/>
              <w:tabs>
                <w:tab w:val="left" w:leader="dot" w:pos="5270"/>
              </w:tabs>
              <w:ind w:left="50"/>
              <w:rPr>
                <w:sz w:val="22"/>
                <w:szCs w:val="22"/>
              </w:rPr>
            </w:pPr>
            <w:r w:rsidRPr="0018125A">
              <w:rPr>
                <w:sz w:val="22"/>
                <w:szCs w:val="22"/>
              </w:rPr>
              <w:t>Clerk</w:t>
            </w:r>
            <w:r w:rsidR="00E920CB">
              <w:rPr>
                <w:sz w:val="22"/>
                <w:szCs w:val="22"/>
              </w:rPr>
              <w:tab/>
            </w:r>
          </w:p>
        </w:tc>
        <w:tc>
          <w:tcPr>
            <w:tcW w:w="1509" w:type="dxa"/>
            <w:tcBorders>
              <w:top w:val="nil"/>
              <w:left w:val="single" w:sz="6" w:space="0" w:color="auto"/>
              <w:bottom w:val="nil"/>
              <w:right w:val="nil"/>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195</w:t>
            </w:r>
          </w:p>
        </w:tc>
      </w:tr>
      <w:tr w:rsidR="00E70ADE" w:rsidRPr="0018125A" w:rsidTr="00E920CB">
        <w:trPr>
          <w:trHeight w:val="309"/>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6</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5</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86018D">
            <w:pPr>
              <w:shd w:val="clear" w:color="auto" w:fill="FFFFFF"/>
              <w:tabs>
                <w:tab w:val="left" w:leader="dot" w:pos="5270"/>
              </w:tabs>
              <w:ind w:left="50"/>
              <w:rPr>
                <w:sz w:val="22"/>
                <w:szCs w:val="22"/>
              </w:rPr>
            </w:pPr>
            <w:r w:rsidRPr="0018125A">
              <w:rPr>
                <w:sz w:val="22"/>
                <w:szCs w:val="22"/>
              </w:rPr>
              <w:t>Telegraphists</w:t>
            </w:r>
            <w:r w:rsidR="00E920CB">
              <w:rPr>
                <w:sz w:val="22"/>
                <w:szCs w:val="22"/>
              </w:rPr>
              <w:tab/>
            </w:r>
          </w:p>
        </w:tc>
        <w:tc>
          <w:tcPr>
            <w:tcW w:w="1509" w:type="dxa"/>
            <w:tcBorders>
              <w:top w:val="nil"/>
              <w:left w:val="single" w:sz="6" w:space="0" w:color="auto"/>
              <w:bottom w:val="nil"/>
              <w:right w:val="nil"/>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334</w:t>
            </w:r>
          </w:p>
        </w:tc>
      </w:tr>
      <w:tr w:rsidR="00E70ADE" w:rsidRPr="0018125A" w:rsidTr="0086018D">
        <w:trPr>
          <w:trHeight w:val="468"/>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86018D">
            <w:pPr>
              <w:shd w:val="clear" w:color="auto" w:fill="FFFFFF"/>
              <w:tabs>
                <w:tab w:val="left" w:leader="dot" w:pos="5270"/>
              </w:tabs>
              <w:jc w:val="center"/>
              <w:rPr>
                <w:sz w:val="22"/>
                <w:szCs w:val="22"/>
              </w:rPr>
            </w:pPr>
            <w:r w:rsidRPr="0018125A">
              <w:rPr>
                <w:i/>
                <w:iCs/>
                <w:sz w:val="22"/>
                <w:szCs w:val="22"/>
              </w:rPr>
              <w:t>General Division.</w:t>
            </w:r>
          </w:p>
        </w:tc>
        <w:tc>
          <w:tcPr>
            <w:tcW w:w="1509" w:type="dxa"/>
            <w:tcBorders>
              <w:top w:val="nil"/>
              <w:left w:val="single" w:sz="6" w:space="0" w:color="auto"/>
              <w:bottom w:val="nil"/>
              <w:right w:val="nil"/>
            </w:tcBorders>
            <w:shd w:val="clear" w:color="auto" w:fill="FFFFFF"/>
            <w:vAlign w:val="bottom"/>
          </w:tcPr>
          <w:p w:rsidR="00E70ADE" w:rsidRPr="0018125A" w:rsidRDefault="00E70ADE" w:rsidP="00E920CB">
            <w:pPr>
              <w:shd w:val="clear" w:color="auto" w:fill="FFFFFF"/>
              <w:ind w:right="72"/>
              <w:jc w:val="right"/>
              <w:rPr>
                <w:sz w:val="22"/>
                <w:szCs w:val="22"/>
              </w:rPr>
            </w:pPr>
          </w:p>
        </w:tc>
      </w:tr>
      <w:tr w:rsidR="00E70ADE" w:rsidRPr="0018125A" w:rsidTr="0061740B">
        <w:trPr>
          <w:trHeight w:val="208"/>
          <w:jc w:val="center"/>
        </w:trPr>
        <w:tc>
          <w:tcPr>
            <w:tcW w:w="1120" w:type="dxa"/>
            <w:tcBorders>
              <w:top w:val="nil"/>
              <w:left w:val="nil"/>
              <w:bottom w:val="nil"/>
              <w:right w:val="single" w:sz="6" w:space="0" w:color="auto"/>
            </w:tcBorders>
            <w:shd w:val="clear" w:color="auto" w:fill="FFFFFF"/>
            <w:vAlign w:val="bottom"/>
          </w:tcPr>
          <w:p w:rsidR="00E70ADE" w:rsidRPr="0018125A" w:rsidRDefault="0061740B" w:rsidP="0061740B">
            <w:pPr>
              <w:shd w:val="clear" w:color="auto" w:fill="FFFFFF"/>
              <w:ind w:right="72"/>
              <w:jc w:val="center"/>
              <w:rPr>
                <w:sz w:val="22"/>
                <w:szCs w:val="22"/>
              </w:rPr>
            </w:pPr>
            <w:r>
              <w:rPr>
                <w:sz w:val="22"/>
                <w:szCs w:val="22"/>
              </w:rPr>
              <w:t>.</w:t>
            </w:r>
            <w:r w:rsidRPr="0018125A">
              <w:rPr>
                <w:sz w:val="22"/>
                <w:szCs w:val="22"/>
              </w:rPr>
              <w:t>..</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86018D">
            <w:pPr>
              <w:shd w:val="clear" w:color="auto" w:fill="FFFFFF"/>
              <w:tabs>
                <w:tab w:val="left" w:leader="dot" w:pos="5270"/>
              </w:tabs>
              <w:ind w:left="50"/>
              <w:rPr>
                <w:sz w:val="22"/>
                <w:szCs w:val="22"/>
              </w:rPr>
            </w:pPr>
            <w:r w:rsidRPr="0018125A">
              <w:rPr>
                <w:sz w:val="22"/>
                <w:szCs w:val="22"/>
              </w:rPr>
              <w:t>Indoor Supervisor</w:t>
            </w:r>
            <w:r w:rsidR="00E920CB">
              <w:rPr>
                <w:sz w:val="22"/>
                <w:szCs w:val="22"/>
              </w:rPr>
              <w:tab/>
            </w:r>
          </w:p>
        </w:tc>
        <w:tc>
          <w:tcPr>
            <w:tcW w:w="1509" w:type="dxa"/>
            <w:tcBorders>
              <w:top w:val="nil"/>
              <w:left w:val="single" w:sz="6" w:space="0" w:color="auto"/>
              <w:bottom w:val="nil"/>
              <w:right w:val="nil"/>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7</w:t>
            </w:r>
          </w:p>
        </w:tc>
      </w:tr>
      <w:tr w:rsidR="00E70ADE" w:rsidRPr="0018125A" w:rsidTr="0061740B">
        <w:trPr>
          <w:trHeight w:val="180"/>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1</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61740B" w:rsidP="0061740B">
            <w:pPr>
              <w:shd w:val="clear" w:color="auto" w:fill="FFFFFF"/>
              <w:ind w:right="72"/>
              <w:jc w:val="center"/>
              <w:rPr>
                <w:sz w:val="22"/>
                <w:szCs w:val="22"/>
              </w:rPr>
            </w:pPr>
            <w:r>
              <w:rPr>
                <w:sz w:val="22"/>
                <w:szCs w:val="22"/>
              </w:rPr>
              <w:t>.</w:t>
            </w:r>
            <w:r w:rsidRPr="0018125A">
              <w:rPr>
                <w:sz w:val="22"/>
                <w:szCs w:val="22"/>
              </w:rPr>
              <w:t>..</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86018D">
            <w:pPr>
              <w:shd w:val="clear" w:color="auto" w:fill="FFFFFF"/>
              <w:tabs>
                <w:tab w:val="left" w:leader="dot" w:pos="5270"/>
              </w:tabs>
              <w:ind w:left="50"/>
              <w:rPr>
                <w:sz w:val="22"/>
                <w:szCs w:val="22"/>
              </w:rPr>
            </w:pPr>
            <w:r w:rsidRPr="0018125A">
              <w:rPr>
                <w:sz w:val="22"/>
                <w:szCs w:val="22"/>
              </w:rPr>
              <w:t>Assistant Senior</w:t>
            </w:r>
            <w:r w:rsidR="00E920CB">
              <w:rPr>
                <w:sz w:val="22"/>
                <w:szCs w:val="22"/>
              </w:rPr>
              <w:tab/>
            </w:r>
          </w:p>
        </w:tc>
        <w:tc>
          <w:tcPr>
            <w:tcW w:w="1509" w:type="dxa"/>
            <w:tcBorders>
              <w:top w:val="nil"/>
              <w:left w:val="single" w:sz="6" w:space="0" w:color="auto"/>
              <w:bottom w:val="nil"/>
              <w:right w:val="nil"/>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42</w:t>
            </w:r>
          </w:p>
        </w:tc>
      </w:tr>
      <w:tr w:rsidR="00E70ADE" w:rsidRPr="0018125A" w:rsidTr="0061740B">
        <w:trPr>
          <w:trHeight w:val="284"/>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2</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61740B" w:rsidP="0061740B">
            <w:pPr>
              <w:shd w:val="clear" w:color="auto" w:fill="FFFFFF"/>
              <w:ind w:right="72"/>
              <w:jc w:val="center"/>
              <w:rPr>
                <w:sz w:val="22"/>
                <w:szCs w:val="22"/>
              </w:rPr>
            </w:pPr>
            <w:r>
              <w:rPr>
                <w:sz w:val="22"/>
                <w:szCs w:val="22"/>
              </w:rPr>
              <w:t>.</w:t>
            </w:r>
            <w:r w:rsidRPr="0018125A">
              <w:rPr>
                <w:sz w:val="22"/>
                <w:szCs w:val="22"/>
              </w:rPr>
              <w:t>..</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86018D">
            <w:pPr>
              <w:shd w:val="clear" w:color="auto" w:fill="FFFFFF"/>
              <w:tabs>
                <w:tab w:val="left" w:leader="dot" w:pos="5270"/>
              </w:tabs>
              <w:ind w:left="50"/>
              <w:rPr>
                <w:sz w:val="22"/>
                <w:szCs w:val="22"/>
              </w:rPr>
            </w:pPr>
            <w:r w:rsidRPr="0018125A">
              <w:rPr>
                <w:sz w:val="22"/>
                <w:szCs w:val="22"/>
              </w:rPr>
              <w:t>Assistants</w:t>
            </w:r>
            <w:r w:rsidR="00E920CB">
              <w:rPr>
                <w:sz w:val="22"/>
                <w:szCs w:val="22"/>
              </w:rPr>
              <w:tab/>
            </w:r>
          </w:p>
        </w:tc>
        <w:tc>
          <w:tcPr>
            <w:tcW w:w="1509" w:type="dxa"/>
            <w:tcBorders>
              <w:top w:val="nil"/>
              <w:left w:val="single" w:sz="6" w:space="0" w:color="auto"/>
              <w:bottom w:val="nil"/>
              <w:right w:val="nil"/>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30</w:t>
            </w:r>
          </w:p>
        </w:tc>
      </w:tr>
      <w:tr w:rsidR="00E70ADE" w:rsidRPr="0018125A" w:rsidTr="0086018D">
        <w:trPr>
          <w:trHeight w:val="468"/>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86018D">
            <w:pPr>
              <w:shd w:val="clear" w:color="auto" w:fill="FFFFFF"/>
              <w:tabs>
                <w:tab w:val="left" w:leader="dot" w:pos="5270"/>
              </w:tabs>
              <w:jc w:val="center"/>
              <w:rPr>
                <w:sz w:val="22"/>
                <w:szCs w:val="22"/>
              </w:rPr>
            </w:pPr>
            <w:r w:rsidRPr="0018125A">
              <w:rPr>
                <w:smallCaps/>
                <w:sz w:val="22"/>
                <w:szCs w:val="22"/>
              </w:rPr>
              <w:t>Electrical Engineer</w:t>
            </w:r>
            <w:r w:rsidR="00B204BA" w:rsidRPr="0018125A">
              <w:rPr>
                <w:smallCaps/>
                <w:sz w:val="22"/>
                <w:szCs w:val="22"/>
              </w:rPr>
              <w:t>’</w:t>
            </w:r>
            <w:r w:rsidRPr="0018125A">
              <w:rPr>
                <w:smallCaps/>
                <w:sz w:val="22"/>
                <w:szCs w:val="22"/>
              </w:rPr>
              <w:t>s Branch.</w:t>
            </w:r>
          </w:p>
        </w:tc>
        <w:tc>
          <w:tcPr>
            <w:tcW w:w="1509" w:type="dxa"/>
            <w:tcBorders>
              <w:top w:val="nil"/>
              <w:left w:val="single" w:sz="6" w:space="0" w:color="auto"/>
              <w:bottom w:val="nil"/>
              <w:right w:val="nil"/>
            </w:tcBorders>
            <w:shd w:val="clear" w:color="auto" w:fill="FFFFFF"/>
            <w:vAlign w:val="bottom"/>
          </w:tcPr>
          <w:p w:rsidR="00E70ADE" w:rsidRPr="0018125A" w:rsidRDefault="00E70ADE" w:rsidP="00E920CB">
            <w:pPr>
              <w:shd w:val="clear" w:color="auto" w:fill="FFFFFF"/>
              <w:ind w:right="72"/>
              <w:jc w:val="right"/>
              <w:rPr>
                <w:sz w:val="22"/>
                <w:szCs w:val="22"/>
              </w:rPr>
            </w:pPr>
          </w:p>
        </w:tc>
      </w:tr>
      <w:tr w:rsidR="00E70ADE" w:rsidRPr="0018125A" w:rsidTr="0086018D">
        <w:trPr>
          <w:trHeight w:val="450"/>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86018D">
            <w:pPr>
              <w:shd w:val="clear" w:color="auto" w:fill="FFFFFF"/>
              <w:tabs>
                <w:tab w:val="left" w:leader="dot" w:pos="5270"/>
              </w:tabs>
              <w:jc w:val="center"/>
              <w:rPr>
                <w:sz w:val="22"/>
                <w:szCs w:val="22"/>
              </w:rPr>
            </w:pPr>
            <w:r w:rsidRPr="0018125A">
              <w:rPr>
                <w:i/>
                <w:iCs/>
                <w:sz w:val="22"/>
                <w:szCs w:val="22"/>
              </w:rPr>
              <w:t>Clerical Division.</w:t>
            </w:r>
          </w:p>
        </w:tc>
        <w:tc>
          <w:tcPr>
            <w:tcW w:w="1509" w:type="dxa"/>
            <w:tcBorders>
              <w:top w:val="nil"/>
              <w:left w:val="single" w:sz="6" w:space="0" w:color="auto"/>
              <w:bottom w:val="nil"/>
              <w:right w:val="nil"/>
            </w:tcBorders>
            <w:shd w:val="clear" w:color="auto" w:fill="FFFFFF"/>
            <w:vAlign w:val="bottom"/>
          </w:tcPr>
          <w:p w:rsidR="00E70ADE" w:rsidRPr="0018125A" w:rsidRDefault="00E70ADE" w:rsidP="00E920CB">
            <w:pPr>
              <w:shd w:val="clear" w:color="auto" w:fill="FFFFFF"/>
              <w:ind w:right="72"/>
              <w:jc w:val="right"/>
              <w:rPr>
                <w:sz w:val="22"/>
                <w:szCs w:val="22"/>
              </w:rPr>
            </w:pPr>
          </w:p>
        </w:tc>
      </w:tr>
      <w:tr w:rsidR="00E70ADE" w:rsidRPr="0018125A" w:rsidTr="0086018D">
        <w:trPr>
          <w:trHeight w:val="90"/>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2</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4</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86018D">
            <w:pPr>
              <w:shd w:val="clear" w:color="auto" w:fill="FFFFFF"/>
              <w:tabs>
                <w:tab w:val="left" w:leader="dot" w:pos="5270"/>
              </w:tabs>
              <w:ind w:left="50"/>
              <w:rPr>
                <w:sz w:val="22"/>
                <w:szCs w:val="22"/>
              </w:rPr>
            </w:pPr>
            <w:r w:rsidRPr="0018125A">
              <w:rPr>
                <w:sz w:val="22"/>
                <w:szCs w:val="22"/>
              </w:rPr>
              <w:t>Assistant Managers</w:t>
            </w:r>
            <w:r w:rsidR="00E920CB">
              <w:rPr>
                <w:sz w:val="22"/>
                <w:szCs w:val="22"/>
              </w:rPr>
              <w:tab/>
            </w:r>
          </w:p>
        </w:tc>
        <w:tc>
          <w:tcPr>
            <w:tcW w:w="1509" w:type="dxa"/>
            <w:tcBorders>
              <w:top w:val="nil"/>
              <w:left w:val="single" w:sz="6" w:space="0" w:color="auto"/>
              <w:bottom w:val="nil"/>
              <w:right w:val="nil"/>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200</w:t>
            </w:r>
          </w:p>
        </w:tc>
      </w:tr>
      <w:tr w:rsidR="00E70ADE" w:rsidRPr="0018125A" w:rsidTr="0086018D">
        <w:trPr>
          <w:trHeight w:val="108"/>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9</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5</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86018D">
            <w:pPr>
              <w:shd w:val="clear" w:color="auto" w:fill="FFFFFF"/>
              <w:tabs>
                <w:tab w:val="left" w:leader="dot" w:pos="5270"/>
              </w:tabs>
              <w:ind w:left="50"/>
              <w:rPr>
                <w:sz w:val="22"/>
                <w:szCs w:val="22"/>
              </w:rPr>
            </w:pPr>
            <w:r w:rsidRPr="0018125A">
              <w:rPr>
                <w:sz w:val="22"/>
                <w:szCs w:val="22"/>
              </w:rPr>
              <w:t>Clerks</w:t>
            </w:r>
            <w:r w:rsidR="00E920CB">
              <w:rPr>
                <w:sz w:val="22"/>
                <w:szCs w:val="22"/>
              </w:rPr>
              <w:tab/>
            </w:r>
          </w:p>
        </w:tc>
        <w:tc>
          <w:tcPr>
            <w:tcW w:w="1509" w:type="dxa"/>
            <w:tcBorders>
              <w:top w:val="nil"/>
              <w:left w:val="single" w:sz="6" w:space="0" w:color="auto"/>
              <w:bottom w:val="nil"/>
              <w:right w:val="nil"/>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240</w:t>
            </w:r>
          </w:p>
        </w:tc>
      </w:tr>
      <w:tr w:rsidR="00E70ADE" w:rsidRPr="0018125A" w:rsidTr="0086018D">
        <w:trPr>
          <w:trHeight w:val="387"/>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86018D">
            <w:pPr>
              <w:shd w:val="clear" w:color="auto" w:fill="FFFFFF"/>
              <w:tabs>
                <w:tab w:val="left" w:leader="dot" w:pos="5270"/>
              </w:tabs>
              <w:jc w:val="center"/>
              <w:rPr>
                <w:sz w:val="22"/>
                <w:szCs w:val="22"/>
              </w:rPr>
            </w:pPr>
            <w:r w:rsidRPr="0018125A">
              <w:rPr>
                <w:i/>
                <w:iCs/>
                <w:sz w:val="22"/>
                <w:szCs w:val="22"/>
              </w:rPr>
              <w:t>General Division.</w:t>
            </w:r>
          </w:p>
        </w:tc>
        <w:tc>
          <w:tcPr>
            <w:tcW w:w="1509" w:type="dxa"/>
            <w:tcBorders>
              <w:top w:val="nil"/>
              <w:left w:val="single" w:sz="6" w:space="0" w:color="auto"/>
              <w:bottom w:val="nil"/>
              <w:right w:val="nil"/>
            </w:tcBorders>
            <w:shd w:val="clear" w:color="auto" w:fill="FFFFFF"/>
            <w:vAlign w:val="bottom"/>
          </w:tcPr>
          <w:p w:rsidR="00E70ADE" w:rsidRPr="0018125A" w:rsidRDefault="00E70ADE" w:rsidP="00E920CB">
            <w:pPr>
              <w:shd w:val="clear" w:color="auto" w:fill="FFFFFF"/>
              <w:ind w:right="72"/>
              <w:jc w:val="right"/>
              <w:rPr>
                <w:sz w:val="22"/>
                <w:szCs w:val="22"/>
              </w:rPr>
            </w:pPr>
          </w:p>
        </w:tc>
      </w:tr>
      <w:tr w:rsidR="00E70ADE" w:rsidRPr="0018125A" w:rsidTr="00E920CB">
        <w:trPr>
          <w:trHeight w:val="194"/>
          <w:jc w:val="center"/>
        </w:trPr>
        <w:tc>
          <w:tcPr>
            <w:tcW w:w="1120" w:type="dxa"/>
            <w:tcBorders>
              <w:top w:val="nil"/>
              <w:left w:val="nil"/>
              <w:bottom w:val="nil"/>
              <w:right w:val="single" w:sz="6" w:space="0" w:color="auto"/>
            </w:tcBorders>
            <w:shd w:val="clear" w:color="auto" w:fill="FFFFFF"/>
            <w:vAlign w:val="bottom"/>
          </w:tcPr>
          <w:p w:rsidR="00E70ADE" w:rsidRPr="0018125A" w:rsidRDefault="00060807" w:rsidP="00E920CB">
            <w:pPr>
              <w:shd w:val="clear" w:color="auto" w:fill="FFFFFF"/>
              <w:ind w:right="72"/>
              <w:jc w:val="right"/>
              <w:rPr>
                <w:sz w:val="22"/>
                <w:szCs w:val="22"/>
              </w:rPr>
            </w:pPr>
            <w:r>
              <w:rPr>
                <w:sz w:val="22"/>
                <w:szCs w:val="22"/>
              </w:rPr>
              <w:t>1</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II.</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86018D">
            <w:pPr>
              <w:shd w:val="clear" w:color="auto" w:fill="FFFFFF"/>
              <w:tabs>
                <w:tab w:val="left" w:leader="dot" w:pos="5270"/>
              </w:tabs>
              <w:ind w:left="50"/>
              <w:rPr>
                <w:sz w:val="22"/>
                <w:szCs w:val="22"/>
              </w:rPr>
            </w:pPr>
            <w:r w:rsidRPr="0018125A">
              <w:rPr>
                <w:sz w:val="22"/>
                <w:szCs w:val="22"/>
              </w:rPr>
              <w:t>Instrument Fitter Foreman</w:t>
            </w:r>
            <w:r w:rsidR="00E920CB">
              <w:rPr>
                <w:sz w:val="22"/>
                <w:szCs w:val="22"/>
              </w:rPr>
              <w:tab/>
            </w:r>
          </w:p>
        </w:tc>
        <w:tc>
          <w:tcPr>
            <w:tcW w:w="1509" w:type="dxa"/>
            <w:tcBorders>
              <w:top w:val="nil"/>
              <w:left w:val="single" w:sz="6" w:space="0" w:color="auto"/>
              <w:bottom w:val="nil"/>
              <w:right w:val="nil"/>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128</w:t>
            </w:r>
          </w:p>
        </w:tc>
      </w:tr>
      <w:tr w:rsidR="00E70ADE" w:rsidRPr="0018125A" w:rsidTr="00E920CB">
        <w:trPr>
          <w:trHeight w:val="194"/>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3</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I.</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86018D">
            <w:pPr>
              <w:shd w:val="clear" w:color="auto" w:fill="FFFFFF"/>
              <w:tabs>
                <w:tab w:val="left" w:leader="dot" w:pos="5270"/>
              </w:tabs>
              <w:ind w:left="50"/>
              <w:rPr>
                <w:sz w:val="22"/>
                <w:szCs w:val="22"/>
              </w:rPr>
            </w:pPr>
            <w:r w:rsidRPr="0018125A">
              <w:rPr>
                <w:sz w:val="22"/>
                <w:szCs w:val="22"/>
              </w:rPr>
              <w:t>Instrument Fitter Foremen</w:t>
            </w:r>
            <w:r w:rsidR="00E920CB">
              <w:rPr>
                <w:sz w:val="22"/>
                <w:szCs w:val="22"/>
              </w:rPr>
              <w:tab/>
            </w:r>
          </w:p>
        </w:tc>
        <w:tc>
          <w:tcPr>
            <w:tcW w:w="1509" w:type="dxa"/>
            <w:tcBorders>
              <w:top w:val="nil"/>
              <w:left w:val="single" w:sz="6" w:space="0" w:color="auto"/>
              <w:bottom w:val="nil"/>
              <w:right w:val="nil"/>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49</w:t>
            </w:r>
          </w:p>
        </w:tc>
      </w:tr>
      <w:tr w:rsidR="00E70ADE" w:rsidRPr="0018125A" w:rsidTr="00E920CB">
        <w:trPr>
          <w:trHeight w:val="194"/>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8</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I.</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86018D">
            <w:pPr>
              <w:shd w:val="clear" w:color="auto" w:fill="FFFFFF"/>
              <w:tabs>
                <w:tab w:val="left" w:leader="dot" w:pos="5270"/>
              </w:tabs>
              <w:ind w:left="50"/>
              <w:rPr>
                <w:sz w:val="22"/>
                <w:szCs w:val="22"/>
              </w:rPr>
            </w:pPr>
            <w:r w:rsidRPr="0018125A">
              <w:rPr>
                <w:sz w:val="22"/>
                <w:szCs w:val="22"/>
              </w:rPr>
              <w:t>Instrument Fitters</w:t>
            </w:r>
            <w:r w:rsidR="00E920CB">
              <w:rPr>
                <w:sz w:val="22"/>
                <w:szCs w:val="22"/>
              </w:rPr>
              <w:tab/>
            </w:r>
          </w:p>
        </w:tc>
        <w:tc>
          <w:tcPr>
            <w:tcW w:w="1509" w:type="dxa"/>
            <w:tcBorders>
              <w:top w:val="nil"/>
              <w:left w:val="single" w:sz="6" w:space="0" w:color="auto"/>
              <w:bottom w:val="nil"/>
              <w:right w:val="nil"/>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152</w:t>
            </w:r>
          </w:p>
        </w:tc>
      </w:tr>
      <w:tr w:rsidR="00E70ADE" w:rsidRPr="0018125A" w:rsidTr="0061740B">
        <w:trPr>
          <w:trHeight w:val="194"/>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11</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61740B" w:rsidP="0061740B">
            <w:pPr>
              <w:shd w:val="clear" w:color="auto" w:fill="FFFFFF"/>
              <w:ind w:right="72"/>
              <w:jc w:val="center"/>
              <w:rPr>
                <w:sz w:val="22"/>
                <w:szCs w:val="22"/>
              </w:rPr>
            </w:pPr>
            <w:r>
              <w:rPr>
                <w:sz w:val="22"/>
                <w:szCs w:val="22"/>
              </w:rPr>
              <w:t>.</w:t>
            </w:r>
            <w:r w:rsidRPr="0018125A">
              <w:rPr>
                <w:sz w:val="22"/>
                <w:szCs w:val="22"/>
              </w:rPr>
              <w:t>..</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86018D">
            <w:pPr>
              <w:shd w:val="clear" w:color="auto" w:fill="FFFFFF"/>
              <w:tabs>
                <w:tab w:val="left" w:leader="dot" w:pos="5270"/>
              </w:tabs>
              <w:ind w:left="50"/>
              <w:rPr>
                <w:sz w:val="22"/>
                <w:szCs w:val="22"/>
              </w:rPr>
            </w:pPr>
            <w:r w:rsidRPr="0018125A">
              <w:rPr>
                <w:sz w:val="22"/>
                <w:szCs w:val="22"/>
              </w:rPr>
              <w:t>Assistants</w:t>
            </w:r>
            <w:r w:rsidR="00E920CB">
              <w:rPr>
                <w:sz w:val="22"/>
                <w:szCs w:val="22"/>
              </w:rPr>
              <w:tab/>
            </w:r>
          </w:p>
        </w:tc>
        <w:tc>
          <w:tcPr>
            <w:tcW w:w="1509" w:type="dxa"/>
            <w:tcBorders>
              <w:top w:val="nil"/>
              <w:left w:val="single" w:sz="6" w:space="0" w:color="auto"/>
              <w:bottom w:val="nil"/>
              <w:right w:val="nil"/>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450</w:t>
            </w:r>
          </w:p>
        </w:tc>
      </w:tr>
      <w:tr w:rsidR="00E70ADE" w:rsidRPr="0018125A" w:rsidTr="0061740B">
        <w:trPr>
          <w:trHeight w:val="208"/>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2</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61740B" w:rsidP="0061740B">
            <w:pPr>
              <w:shd w:val="clear" w:color="auto" w:fill="FFFFFF"/>
              <w:ind w:right="72"/>
              <w:jc w:val="center"/>
              <w:rPr>
                <w:sz w:val="22"/>
                <w:szCs w:val="22"/>
              </w:rPr>
            </w:pPr>
            <w:r>
              <w:rPr>
                <w:sz w:val="22"/>
                <w:szCs w:val="22"/>
              </w:rPr>
              <w:t>.</w:t>
            </w:r>
            <w:r w:rsidRPr="0018125A">
              <w:rPr>
                <w:sz w:val="22"/>
                <w:szCs w:val="22"/>
              </w:rPr>
              <w:t>..</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86018D">
            <w:pPr>
              <w:shd w:val="clear" w:color="auto" w:fill="FFFFFF"/>
              <w:tabs>
                <w:tab w:val="left" w:leader="dot" w:pos="5270"/>
              </w:tabs>
              <w:ind w:left="50"/>
              <w:rPr>
                <w:sz w:val="22"/>
                <w:szCs w:val="22"/>
              </w:rPr>
            </w:pPr>
            <w:r w:rsidRPr="0018125A">
              <w:rPr>
                <w:sz w:val="22"/>
                <w:szCs w:val="22"/>
              </w:rPr>
              <w:t>Line Inspectors</w:t>
            </w:r>
            <w:r w:rsidR="00E920CB">
              <w:rPr>
                <w:sz w:val="22"/>
                <w:szCs w:val="22"/>
              </w:rPr>
              <w:tab/>
            </w:r>
          </w:p>
        </w:tc>
        <w:tc>
          <w:tcPr>
            <w:tcW w:w="1509" w:type="dxa"/>
            <w:tcBorders>
              <w:top w:val="nil"/>
              <w:left w:val="single" w:sz="6" w:space="0" w:color="auto"/>
              <w:bottom w:val="nil"/>
              <w:right w:val="nil"/>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128</w:t>
            </w:r>
          </w:p>
        </w:tc>
      </w:tr>
      <w:tr w:rsidR="00E70ADE" w:rsidRPr="0018125A" w:rsidTr="00E920CB">
        <w:trPr>
          <w:trHeight w:val="180"/>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6</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86018D">
            <w:pPr>
              <w:shd w:val="clear" w:color="auto" w:fill="FFFFFF"/>
              <w:tabs>
                <w:tab w:val="left" w:leader="dot" w:pos="5270"/>
              </w:tabs>
              <w:ind w:left="50"/>
              <w:rPr>
                <w:sz w:val="22"/>
                <w:szCs w:val="22"/>
              </w:rPr>
            </w:pPr>
            <w:r w:rsidRPr="0018125A">
              <w:rPr>
                <w:sz w:val="22"/>
                <w:szCs w:val="22"/>
              </w:rPr>
              <w:t>Line Foremen</w:t>
            </w:r>
            <w:r w:rsidR="00E920CB">
              <w:rPr>
                <w:sz w:val="22"/>
                <w:szCs w:val="22"/>
              </w:rPr>
              <w:tab/>
            </w:r>
          </w:p>
        </w:tc>
        <w:tc>
          <w:tcPr>
            <w:tcW w:w="1509" w:type="dxa"/>
            <w:tcBorders>
              <w:top w:val="nil"/>
              <w:left w:val="single" w:sz="6" w:space="0" w:color="auto"/>
              <w:bottom w:val="nil"/>
              <w:right w:val="nil"/>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351</w:t>
            </w:r>
          </w:p>
        </w:tc>
      </w:tr>
      <w:tr w:rsidR="00E70ADE" w:rsidRPr="0018125A" w:rsidTr="0061740B">
        <w:trPr>
          <w:trHeight w:val="201"/>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2</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61740B" w:rsidP="0061740B">
            <w:pPr>
              <w:shd w:val="clear" w:color="auto" w:fill="FFFFFF"/>
              <w:ind w:right="72"/>
              <w:jc w:val="center"/>
              <w:rPr>
                <w:sz w:val="22"/>
                <w:szCs w:val="22"/>
              </w:rPr>
            </w:pPr>
            <w:r>
              <w:rPr>
                <w:sz w:val="22"/>
                <w:szCs w:val="22"/>
              </w:rPr>
              <w:t>.</w:t>
            </w:r>
            <w:r w:rsidRPr="0018125A">
              <w:rPr>
                <w:sz w:val="22"/>
                <w:szCs w:val="22"/>
              </w:rPr>
              <w:t>..</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86018D">
            <w:pPr>
              <w:shd w:val="clear" w:color="auto" w:fill="FFFFFF"/>
              <w:tabs>
                <w:tab w:val="left" w:leader="dot" w:pos="5270"/>
              </w:tabs>
              <w:ind w:left="50"/>
              <w:rPr>
                <w:sz w:val="22"/>
                <w:szCs w:val="22"/>
              </w:rPr>
            </w:pPr>
            <w:r w:rsidRPr="0018125A">
              <w:rPr>
                <w:sz w:val="22"/>
                <w:szCs w:val="22"/>
              </w:rPr>
              <w:t>Linemen Senior</w:t>
            </w:r>
            <w:r w:rsidR="00E920CB">
              <w:rPr>
                <w:sz w:val="22"/>
                <w:szCs w:val="22"/>
              </w:rPr>
              <w:tab/>
            </w:r>
          </w:p>
        </w:tc>
        <w:tc>
          <w:tcPr>
            <w:tcW w:w="1509" w:type="dxa"/>
            <w:tcBorders>
              <w:top w:val="nil"/>
              <w:left w:val="single" w:sz="6" w:space="0" w:color="auto"/>
              <w:bottom w:val="nil"/>
              <w:right w:val="nil"/>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72</w:t>
            </w:r>
          </w:p>
        </w:tc>
      </w:tr>
      <w:tr w:rsidR="00E70ADE" w:rsidRPr="0018125A" w:rsidTr="00E920CB">
        <w:trPr>
          <w:trHeight w:val="194"/>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8</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II.</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86018D">
            <w:pPr>
              <w:shd w:val="clear" w:color="auto" w:fill="FFFFFF"/>
              <w:tabs>
                <w:tab w:val="left" w:leader="dot" w:pos="5270"/>
              </w:tabs>
              <w:ind w:left="50"/>
              <w:rPr>
                <w:sz w:val="22"/>
                <w:szCs w:val="22"/>
              </w:rPr>
            </w:pPr>
            <w:r w:rsidRPr="0018125A">
              <w:rPr>
                <w:sz w:val="22"/>
                <w:szCs w:val="22"/>
              </w:rPr>
              <w:t>Linemen</w:t>
            </w:r>
            <w:r w:rsidR="00E920CB">
              <w:rPr>
                <w:sz w:val="22"/>
                <w:szCs w:val="22"/>
              </w:rPr>
              <w:tab/>
            </w:r>
          </w:p>
        </w:tc>
        <w:tc>
          <w:tcPr>
            <w:tcW w:w="1509" w:type="dxa"/>
            <w:tcBorders>
              <w:top w:val="nil"/>
              <w:left w:val="single" w:sz="6" w:space="0" w:color="auto"/>
              <w:bottom w:val="nil"/>
              <w:right w:val="nil"/>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168</w:t>
            </w:r>
          </w:p>
        </w:tc>
      </w:tr>
      <w:tr w:rsidR="00E70ADE" w:rsidRPr="0018125A" w:rsidTr="00E920CB">
        <w:trPr>
          <w:trHeight w:val="194"/>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12</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I.</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86018D">
            <w:pPr>
              <w:shd w:val="clear" w:color="auto" w:fill="FFFFFF"/>
              <w:tabs>
                <w:tab w:val="left" w:leader="dot" w:pos="5270"/>
              </w:tabs>
              <w:ind w:left="50"/>
              <w:rPr>
                <w:sz w:val="22"/>
                <w:szCs w:val="22"/>
              </w:rPr>
            </w:pPr>
            <w:r w:rsidRPr="0018125A">
              <w:rPr>
                <w:sz w:val="22"/>
                <w:szCs w:val="22"/>
              </w:rPr>
              <w:t>Linemen</w:t>
            </w:r>
            <w:r w:rsidR="00E920CB">
              <w:rPr>
                <w:sz w:val="22"/>
                <w:szCs w:val="22"/>
              </w:rPr>
              <w:tab/>
            </w:r>
          </w:p>
        </w:tc>
        <w:tc>
          <w:tcPr>
            <w:tcW w:w="1509" w:type="dxa"/>
            <w:tcBorders>
              <w:top w:val="nil"/>
              <w:left w:val="single" w:sz="6" w:space="0" w:color="auto"/>
              <w:bottom w:val="nil"/>
              <w:right w:val="nil"/>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228</w:t>
            </w:r>
          </w:p>
        </w:tc>
      </w:tr>
      <w:tr w:rsidR="00E70ADE" w:rsidRPr="0018125A" w:rsidTr="00E920CB">
        <w:trPr>
          <w:trHeight w:val="187"/>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1</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86018D">
            <w:pPr>
              <w:shd w:val="clear" w:color="auto" w:fill="FFFFFF"/>
              <w:tabs>
                <w:tab w:val="left" w:leader="dot" w:pos="5270"/>
              </w:tabs>
              <w:ind w:left="50"/>
              <w:rPr>
                <w:sz w:val="22"/>
                <w:szCs w:val="22"/>
              </w:rPr>
            </w:pPr>
            <w:r w:rsidRPr="0018125A">
              <w:rPr>
                <w:sz w:val="22"/>
                <w:szCs w:val="22"/>
              </w:rPr>
              <w:t>Labourer</w:t>
            </w:r>
            <w:r w:rsidR="00E920CB">
              <w:rPr>
                <w:sz w:val="22"/>
                <w:szCs w:val="22"/>
              </w:rPr>
              <w:tab/>
            </w:r>
          </w:p>
        </w:tc>
        <w:tc>
          <w:tcPr>
            <w:tcW w:w="1509" w:type="dxa"/>
            <w:tcBorders>
              <w:top w:val="nil"/>
              <w:left w:val="single" w:sz="6" w:space="0" w:color="auto"/>
              <w:bottom w:val="nil"/>
              <w:right w:val="nil"/>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19</w:t>
            </w:r>
          </w:p>
        </w:tc>
      </w:tr>
      <w:tr w:rsidR="00E70ADE" w:rsidRPr="0018125A" w:rsidTr="00E920CB">
        <w:trPr>
          <w:trHeight w:val="201"/>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1</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86018D">
            <w:pPr>
              <w:shd w:val="clear" w:color="auto" w:fill="FFFFFF"/>
              <w:tabs>
                <w:tab w:val="left" w:leader="dot" w:pos="5270"/>
              </w:tabs>
              <w:ind w:left="50"/>
              <w:rPr>
                <w:sz w:val="22"/>
                <w:szCs w:val="22"/>
              </w:rPr>
            </w:pPr>
            <w:r w:rsidRPr="0018125A">
              <w:rPr>
                <w:sz w:val="22"/>
                <w:szCs w:val="22"/>
              </w:rPr>
              <w:t>Assistant Senior</w:t>
            </w:r>
            <w:r w:rsidR="00E920CB">
              <w:rPr>
                <w:sz w:val="22"/>
                <w:szCs w:val="22"/>
              </w:rPr>
              <w:tab/>
            </w:r>
          </w:p>
        </w:tc>
        <w:tc>
          <w:tcPr>
            <w:tcW w:w="1509" w:type="dxa"/>
            <w:tcBorders>
              <w:top w:val="nil"/>
              <w:left w:val="single" w:sz="6" w:space="0" w:color="auto"/>
              <w:bottom w:val="nil"/>
              <w:right w:val="nil"/>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125</w:t>
            </w:r>
          </w:p>
        </w:tc>
      </w:tr>
      <w:tr w:rsidR="00E70ADE" w:rsidRPr="0018125A" w:rsidTr="0061740B">
        <w:trPr>
          <w:trHeight w:val="194"/>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6</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61740B" w:rsidP="0061740B">
            <w:pPr>
              <w:shd w:val="clear" w:color="auto" w:fill="FFFFFF"/>
              <w:ind w:right="72"/>
              <w:jc w:val="center"/>
              <w:rPr>
                <w:sz w:val="22"/>
                <w:szCs w:val="22"/>
              </w:rPr>
            </w:pPr>
            <w:r>
              <w:rPr>
                <w:sz w:val="22"/>
                <w:szCs w:val="22"/>
              </w:rPr>
              <w:t>.</w:t>
            </w:r>
            <w:r w:rsidRPr="0018125A">
              <w:rPr>
                <w:sz w:val="22"/>
                <w:szCs w:val="22"/>
              </w:rPr>
              <w:t>..</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86018D">
            <w:pPr>
              <w:shd w:val="clear" w:color="auto" w:fill="FFFFFF"/>
              <w:tabs>
                <w:tab w:val="left" w:leader="dot" w:pos="5270"/>
              </w:tabs>
              <w:ind w:left="50"/>
              <w:rPr>
                <w:sz w:val="22"/>
                <w:szCs w:val="22"/>
              </w:rPr>
            </w:pPr>
            <w:r w:rsidRPr="0018125A">
              <w:rPr>
                <w:sz w:val="22"/>
                <w:szCs w:val="22"/>
              </w:rPr>
              <w:t>Pole Dressers</w:t>
            </w:r>
            <w:r w:rsidR="00E920CB">
              <w:rPr>
                <w:sz w:val="22"/>
                <w:szCs w:val="22"/>
              </w:rPr>
              <w:tab/>
            </w:r>
          </w:p>
        </w:tc>
        <w:tc>
          <w:tcPr>
            <w:tcW w:w="1509" w:type="dxa"/>
            <w:tcBorders>
              <w:top w:val="nil"/>
              <w:left w:val="single" w:sz="6" w:space="0" w:color="auto"/>
              <w:bottom w:val="nil"/>
              <w:right w:val="nil"/>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504</w:t>
            </w:r>
          </w:p>
        </w:tc>
      </w:tr>
      <w:tr w:rsidR="00E70ADE" w:rsidRPr="0018125A" w:rsidTr="00E920CB">
        <w:trPr>
          <w:trHeight w:val="194"/>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1</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86018D">
            <w:pPr>
              <w:shd w:val="clear" w:color="auto" w:fill="FFFFFF"/>
              <w:tabs>
                <w:tab w:val="left" w:leader="dot" w:pos="5270"/>
              </w:tabs>
              <w:ind w:left="50"/>
              <w:rPr>
                <w:sz w:val="22"/>
                <w:szCs w:val="22"/>
              </w:rPr>
            </w:pPr>
            <w:r w:rsidRPr="0018125A">
              <w:rPr>
                <w:sz w:val="22"/>
                <w:szCs w:val="22"/>
              </w:rPr>
              <w:t>Indoor Supervisor</w:t>
            </w:r>
            <w:r w:rsidR="00E920CB">
              <w:rPr>
                <w:sz w:val="22"/>
                <w:szCs w:val="22"/>
              </w:rPr>
              <w:tab/>
            </w:r>
          </w:p>
        </w:tc>
        <w:tc>
          <w:tcPr>
            <w:tcW w:w="1509" w:type="dxa"/>
            <w:tcBorders>
              <w:top w:val="nil"/>
              <w:left w:val="single" w:sz="6" w:space="0" w:color="auto"/>
              <w:bottom w:val="nil"/>
              <w:right w:val="nil"/>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69</w:t>
            </w:r>
          </w:p>
        </w:tc>
      </w:tr>
      <w:tr w:rsidR="00E70ADE" w:rsidRPr="0018125A" w:rsidTr="00E920CB">
        <w:trPr>
          <w:trHeight w:val="194"/>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17</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86018D">
            <w:pPr>
              <w:shd w:val="clear" w:color="auto" w:fill="FFFFFF"/>
              <w:tabs>
                <w:tab w:val="left" w:leader="dot" w:pos="5270"/>
              </w:tabs>
              <w:ind w:left="50"/>
              <w:rPr>
                <w:sz w:val="22"/>
                <w:szCs w:val="22"/>
              </w:rPr>
            </w:pPr>
            <w:r w:rsidRPr="0018125A">
              <w:rPr>
                <w:sz w:val="22"/>
                <w:szCs w:val="22"/>
              </w:rPr>
              <w:t>Monitors</w:t>
            </w:r>
            <w:r w:rsidR="00E920CB">
              <w:rPr>
                <w:sz w:val="22"/>
                <w:szCs w:val="22"/>
              </w:rPr>
              <w:tab/>
            </w:r>
          </w:p>
        </w:tc>
        <w:tc>
          <w:tcPr>
            <w:tcW w:w="1509" w:type="dxa"/>
            <w:tcBorders>
              <w:top w:val="nil"/>
              <w:left w:val="single" w:sz="6" w:space="0" w:color="auto"/>
              <w:bottom w:val="nil"/>
              <w:right w:val="nil"/>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1,320</w:t>
            </w:r>
          </w:p>
        </w:tc>
      </w:tr>
      <w:tr w:rsidR="00E70ADE" w:rsidRPr="0018125A" w:rsidTr="00E920CB">
        <w:trPr>
          <w:trHeight w:val="201"/>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72</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86018D">
            <w:pPr>
              <w:shd w:val="clear" w:color="auto" w:fill="FFFFFF"/>
              <w:tabs>
                <w:tab w:val="left" w:leader="dot" w:pos="5270"/>
              </w:tabs>
              <w:ind w:left="50"/>
              <w:rPr>
                <w:sz w:val="22"/>
                <w:szCs w:val="22"/>
              </w:rPr>
            </w:pPr>
            <w:r w:rsidRPr="0018125A">
              <w:rPr>
                <w:sz w:val="22"/>
                <w:szCs w:val="22"/>
              </w:rPr>
              <w:t>Telephone Attendants</w:t>
            </w:r>
            <w:r w:rsidR="00E920CB">
              <w:rPr>
                <w:sz w:val="22"/>
                <w:szCs w:val="22"/>
              </w:rPr>
              <w:tab/>
            </w:r>
          </w:p>
        </w:tc>
        <w:tc>
          <w:tcPr>
            <w:tcW w:w="1509" w:type="dxa"/>
            <w:tcBorders>
              <w:top w:val="nil"/>
              <w:left w:val="single" w:sz="6" w:space="0" w:color="auto"/>
              <w:bottom w:val="nil"/>
              <w:right w:val="nil"/>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884</w:t>
            </w:r>
          </w:p>
        </w:tc>
      </w:tr>
      <w:tr w:rsidR="00E70ADE" w:rsidRPr="0018125A" w:rsidTr="00E920CB">
        <w:trPr>
          <w:trHeight w:val="302"/>
          <w:jc w:val="center"/>
        </w:trPr>
        <w:tc>
          <w:tcPr>
            <w:tcW w:w="1120" w:type="dxa"/>
            <w:tcBorders>
              <w:top w:val="nil"/>
              <w:left w:val="nil"/>
              <w:bottom w:val="single" w:sz="6" w:space="0" w:color="auto"/>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2</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86018D">
            <w:pPr>
              <w:shd w:val="clear" w:color="auto" w:fill="FFFFFF"/>
              <w:tabs>
                <w:tab w:val="left" w:leader="dot" w:pos="5270"/>
              </w:tabs>
              <w:ind w:left="50"/>
              <w:rPr>
                <w:sz w:val="22"/>
                <w:szCs w:val="22"/>
              </w:rPr>
            </w:pPr>
            <w:r w:rsidRPr="0018125A">
              <w:rPr>
                <w:sz w:val="22"/>
                <w:szCs w:val="22"/>
              </w:rPr>
              <w:t>Telegraph-Messengers</w:t>
            </w:r>
            <w:r w:rsidR="00E920CB">
              <w:rPr>
                <w:sz w:val="22"/>
                <w:szCs w:val="22"/>
              </w:rPr>
              <w:tab/>
            </w:r>
          </w:p>
        </w:tc>
        <w:tc>
          <w:tcPr>
            <w:tcW w:w="1509" w:type="dxa"/>
            <w:tcBorders>
              <w:top w:val="nil"/>
              <w:left w:val="single" w:sz="6" w:space="0" w:color="auto"/>
              <w:bottom w:val="single" w:sz="6" w:space="0" w:color="auto"/>
              <w:right w:val="nil"/>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32</w:t>
            </w:r>
          </w:p>
        </w:tc>
      </w:tr>
      <w:tr w:rsidR="00E70ADE" w:rsidRPr="0018125A" w:rsidTr="0086018D">
        <w:trPr>
          <w:trHeight w:val="318"/>
          <w:jc w:val="center"/>
        </w:trPr>
        <w:tc>
          <w:tcPr>
            <w:tcW w:w="1120" w:type="dxa"/>
            <w:tcBorders>
              <w:top w:val="single" w:sz="6" w:space="0" w:color="auto"/>
              <w:left w:val="nil"/>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228</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E920CB">
            <w:pPr>
              <w:shd w:val="clear" w:color="auto" w:fill="FFFFFF"/>
              <w:ind w:right="72"/>
              <w:jc w:val="right"/>
              <w:rPr>
                <w:sz w:val="22"/>
                <w:szCs w:val="22"/>
              </w:rPr>
            </w:pPr>
          </w:p>
        </w:tc>
        <w:tc>
          <w:tcPr>
            <w:tcW w:w="5400" w:type="dxa"/>
            <w:tcBorders>
              <w:top w:val="nil"/>
              <w:left w:val="single" w:sz="6" w:space="0" w:color="auto"/>
              <w:bottom w:val="nil"/>
              <w:right w:val="single" w:sz="6" w:space="0" w:color="auto"/>
            </w:tcBorders>
            <w:shd w:val="clear" w:color="auto" w:fill="FFFFFF"/>
            <w:vAlign w:val="bottom"/>
          </w:tcPr>
          <w:p w:rsidR="00E70ADE" w:rsidRPr="0018125A" w:rsidRDefault="00E70ADE" w:rsidP="0086018D">
            <w:pPr>
              <w:shd w:val="clear" w:color="auto" w:fill="FFFFFF"/>
              <w:tabs>
                <w:tab w:val="left" w:leader="dot" w:pos="5270"/>
              </w:tabs>
              <w:ind w:left="1440"/>
              <w:rPr>
                <w:sz w:val="22"/>
                <w:szCs w:val="22"/>
              </w:rPr>
            </w:pPr>
            <w:r w:rsidRPr="0018125A">
              <w:rPr>
                <w:sz w:val="22"/>
                <w:szCs w:val="22"/>
              </w:rPr>
              <w:t>Carried forward</w:t>
            </w:r>
            <w:r w:rsidR="00E920CB">
              <w:rPr>
                <w:sz w:val="22"/>
                <w:szCs w:val="22"/>
              </w:rPr>
              <w:tab/>
            </w:r>
          </w:p>
        </w:tc>
        <w:tc>
          <w:tcPr>
            <w:tcW w:w="1509" w:type="dxa"/>
            <w:tcBorders>
              <w:top w:val="single" w:sz="6" w:space="0" w:color="auto"/>
              <w:left w:val="single" w:sz="6" w:space="0" w:color="auto"/>
              <w:bottom w:val="nil"/>
              <w:right w:val="nil"/>
            </w:tcBorders>
            <w:shd w:val="clear" w:color="auto" w:fill="FFFFFF"/>
            <w:vAlign w:val="bottom"/>
          </w:tcPr>
          <w:p w:rsidR="00E70ADE" w:rsidRPr="0018125A" w:rsidRDefault="00E70ADE" w:rsidP="00E920CB">
            <w:pPr>
              <w:shd w:val="clear" w:color="auto" w:fill="FFFFFF"/>
              <w:ind w:right="72"/>
              <w:jc w:val="right"/>
              <w:rPr>
                <w:sz w:val="22"/>
                <w:szCs w:val="22"/>
              </w:rPr>
            </w:pPr>
            <w:r w:rsidRPr="0018125A">
              <w:rPr>
                <w:sz w:val="22"/>
                <w:szCs w:val="22"/>
              </w:rPr>
              <w:t>6,791</w:t>
            </w:r>
          </w:p>
        </w:tc>
      </w:tr>
    </w:tbl>
    <w:p w:rsidR="00E70ADE" w:rsidRPr="0018125A" w:rsidRDefault="00B204BA" w:rsidP="005544B9">
      <w:pPr>
        <w:shd w:val="clear" w:color="auto" w:fill="FFFFFF"/>
        <w:rPr>
          <w:sz w:val="22"/>
          <w:szCs w:val="22"/>
        </w:rPr>
      </w:pPr>
      <w:r w:rsidRPr="0018125A">
        <w:rPr>
          <w:sz w:val="22"/>
          <w:szCs w:val="22"/>
        </w:rPr>
        <w:br w:type="page"/>
      </w:r>
    </w:p>
    <w:tbl>
      <w:tblPr>
        <w:tblW w:w="5000" w:type="pct"/>
        <w:jc w:val="center"/>
        <w:tblLayout w:type="fixed"/>
        <w:tblCellMar>
          <w:left w:w="40" w:type="dxa"/>
          <w:right w:w="40" w:type="dxa"/>
        </w:tblCellMar>
        <w:tblLook w:val="0000" w:firstRow="0" w:lastRow="0" w:firstColumn="0" w:lastColumn="0" w:noHBand="0" w:noVBand="0"/>
      </w:tblPr>
      <w:tblGrid>
        <w:gridCol w:w="1120"/>
        <w:gridCol w:w="1080"/>
        <w:gridCol w:w="5402"/>
        <w:gridCol w:w="1507"/>
      </w:tblGrid>
      <w:tr w:rsidR="00D47B70" w:rsidRPr="0018125A" w:rsidTr="00D47B70">
        <w:trPr>
          <w:trHeight w:val="749"/>
          <w:jc w:val="center"/>
        </w:trPr>
        <w:tc>
          <w:tcPr>
            <w:tcW w:w="9109" w:type="dxa"/>
            <w:gridSpan w:val="4"/>
            <w:tcBorders>
              <w:top w:val="single" w:sz="6" w:space="0" w:color="auto"/>
              <w:left w:val="nil"/>
              <w:bottom w:val="nil"/>
            </w:tcBorders>
            <w:shd w:val="clear" w:color="auto" w:fill="FFFFFF"/>
            <w:vAlign w:val="center"/>
          </w:tcPr>
          <w:p w:rsidR="00D47B70" w:rsidRPr="0018125A" w:rsidRDefault="00D47B70" w:rsidP="00D47B70">
            <w:pPr>
              <w:shd w:val="clear" w:color="auto" w:fill="FFFFFF"/>
              <w:ind w:right="72"/>
              <w:jc w:val="center"/>
              <w:rPr>
                <w:sz w:val="22"/>
                <w:szCs w:val="22"/>
              </w:rPr>
            </w:pPr>
            <w:r w:rsidRPr="00D47B70">
              <w:rPr>
                <w:sz w:val="24"/>
                <w:szCs w:val="22"/>
                <w:lang w:val="it-IT"/>
              </w:rPr>
              <w:lastRenderedPageBreak/>
              <w:t>VIII.</w:t>
            </w:r>
            <w:r w:rsidRPr="00D47B70">
              <w:rPr>
                <w:rFonts w:eastAsia="Times New Roman"/>
                <w:sz w:val="24"/>
                <w:szCs w:val="22"/>
              </w:rPr>
              <w:t>—</w:t>
            </w:r>
            <w:r w:rsidRPr="00D47B70">
              <w:rPr>
                <w:rFonts w:eastAsia="Times New Roman"/>
                <w:smallCaps/>
                <w:sz w:val="24"/>
                <w:szCs w:val="22"/>
                <w:lang w:val="it-IT"/>
              </w:rPr>
              <w:t xml:space="preserve">The </w:t>
            </w:r>
            <w:r w:rsidRPr="00D47B70">
              <w:rPr>
                <w:rFonts w:eastAsia="Times New Roman"/>
                <w:smallCaps/>
                <w:sz w:val="24"/>
                <w:szCs w:val="22"/>
              </w:rPr>
              <w:t xml:space="preserve">Postmaster-General’s </w:t>
            </w:r>
            <w:r w:rsidRPr="00D47B70">
              <w:rPr>
                <w:rFonts w:eastAsia="Times New Roman"/>
                <w:smallCaps/>
                <w:sz w:val="24"/>
                <w:szCs w:val="22"/>
                <w:lang w:val="de-DE"/>
              </w:rPr>
              <w:t>‘Department</w:t>
            </w:r>
            <w:r w:rsidRPr="00D47B70">
              <w:rPr>
                <w:rFonts w:eastAsia="Times New Roman"/>
                <w:sz w:val="24"/>
                <w:szCs w:val="22"/>
              </w:rPr>
              <w:t>—</w:t>
            </w:r>
            <w:r w:rsidRPr="00D47B70">
              <w:rPr>
                <w:rFonts w:eastAsia="Times New Roman"/>
                <w:i/>
                <w:iCs/>
                <w:sz w:val="24"/>
                <w:szCs w:val="22"/>
              </w:rPr>
              <w:t>continued.</w:t>
            </w:r>
          </w:p>
        </w:tc>
      </w:tr>
      <w:tr w:rsidR="00E70ADE" w:rsidRPr="0018125A" w:rsidTr="00772DE0">
        <w:trPr>
          <w:trHeight w:val="490"/>
          <w:jc w:val="center"/>
        </w:trPr>
        <w:tc>
          <w:tcPr>
            <w:tcW w:w="1120" w:type="dxa"/>
            <w:tcBorders>
              <w:top w:val="single" w:sz="6" w:space="0" w:color="auto"/>
              <w:left w:val="nil"/>
              <w:bottom w:val="nil"/>
              <w:right w:val="single" w:sz="6" w:space="0" w:color="auto"/>
            </w:tcBorders>
            <w:shd w:val="clear" w:color="auto" w:fill="FFFFFF"/>
            <w:vAlign w:val="bottom"/>
          </w:tcPr>
          <w:p w:rsidR="00E70ADE" w:rsidRPr="0018125A" w:rsidRDefault="00E70ADE" w:rsidP="00772DE0">
            <w:pPr>
              <w:shd w:val="clear" w:color="auto" w:fill="FFFFFF"/>
              <w:ind w:right="72"/>
              <w:jc w:val="right"/>
              <w:rPr>
                <w:sz w:val="22"/>
                <w:szCs w:val="22"/>
              </w:rPr>
            </w:pPr>
          </w:p>
        </w:tc>
        <w:tc>
          <w:tcPr>
            <w:tcW w:w="1080" w:type="dxa"/>
            <w:tcBorders>
              <w:top w:val="single" w:sz="6" w:space="0" w:color="auto"/>
              <w:left w:val="single" w:sz="6" w:space="0" w:color="auto"/>
              <w:bottom w:val="nil"/>
              <w:right w:val="single" w:sz="6" w:space="0" w:color="auto"/>
            </w:tcBorders>
            <w:shd w:val="clear" w:color="auto" w:fill="FFFFFF"/>
            <w:vAlign w:val="bottom"/>
          </w:tcPr>
          <w:p w:rsidR="00E70ADE" w:rsidRPr="0018125A" w:rsidRDefault="00E70ADE" w:rsidP="00772DE0">
            <w:pPr>
              <w:shd w:val="clear" w:color="auto" w:fill="FFFFFF"/>
              <w:ind w:right="72"/>
              <w:jc w:val="right"/>
              <w:rPr>
                <w:sz w:val="22"/>
                <w:szCs w:val="22"/>
              </w:rPr>
            </w:pPr>
          </w:p>
        </w:tc>
        <w:tc>
          <w:tcPr>
            <w:tcW w:w="5402" w:type="dxa"/>
            <w:tcBorders>
              <w:top w:val="single" w:sz="6" w:space="0" w:color="auto"/>
              <w:left w:val="single" w:sz="6" w:space="0" w:color="auto"/>
              <w:bottom w:val="nil"/>
              <w:right w:val="single" w:sz="6" w:space="0" w:color="auto"/>
            </w:tcBorders>
            <w:shd w:val="clear" w:color="auto" w:fill="FFFFFF"/>
            <w:vAlign w:val="bottom"/>
          </w:tcPr>
          <w:p w:rsidR="00E70ADE" w:rsidRPr="0018125A" w:rsidRDefault="00E70ADE" w:rsidP="00772DE0">
            <w:pPr>
              <w:shd w:val="clear" w:color="auto" w:fill="FFFFFF"/>
              <w:tabs>
                <w:tab w:val="left" w:leader="dot" w:pos="4608"/>
              </w:tabs>
              <w:ind w:left="288"/>
              <w:rPr>
                <w:sz w:val="22"/>
                <w:szCs w:val="22"/>
              </w:rPr>
            </w:pPr>
            <w:r w:rsidRPr="0018125A">
              <w:rPr>
                <w:smallCaps/>
                <w:sz w:val="22"/>
                <w:szCs w:val="22"/>
              </w:rPr>
              <w:t xml:space="preserve">Division No. </w:t>
            </w:r>
            <w:r w:rsidRPr="0018125A">
              <w:rPr>
                <w:sz w:val="22"/>
                <w:szCs w:val="22"/>
              </w:rPr>
              <w:t>191.</w:t>
            </w:r>
          </w:p>
        </w:tc>
        <w:tc>
          <w:tcPr>
            <w:tcW w:w="1507" w:type="dxa"/>
            <w:tcBorders>
              <w:top w:val="single" w:sz="6" w:space="0" w:color="auto"/>
              <w:left w:val="single" w:sz="6" w:space="0" w:color="auto"/>
              <w:bottom w:val="single" w:sz="2" w:space="0" w:color="auto"/>
              <w:right w:val="nil"/>
            </w:tcBorders>
            <w:shd w:val="clear" w:color="auto" w:fill="FFFFFF"/>
            <w:vAlign w:val="center"/>
          </w:tcPr>
          <w:p w:rsidR="00E70ADE" w:rsidRPr="00D47B70" w:rsidRDefault="00B204BA" w:rsidP="00772DE0">
            <w:pPr>
              <w:shd w:val="clear" w:color="auto" w:fill="FFFFFF"/>
              <w:ind w:right="72"/>
              <w:jc w:val="center"/>
              <w:rPr>
                <w:sz w:val="18"/>
                <w:szCs w:val="18"/>
              </w:rPr>
            </w:pPr>
            <w:r w:rsidRPr="00D47B70">
              <w:rPr>
                <w:sz w:val="18"/>
                <w:szCs w:val="18"/>
              </w:rPr>
              <w:t>“</w:t>
            </w:r>
            <w:r w:rsidR="00E70ADE" w:rsidRPr="00D47B70">
              <w:rPr>
                <w:sz w:val="18"/>
                <w:szCs w:val="18"/>
              </w:rPr>
              <w:t>Transferred.</w:t>
            </w:r>
            <w:r w:rsidRPr="00D47B70">
              <w:rPr>
                <w:sz w:val="18"/>
                <w:szCs w:val="18"/>
              </w:rPr>
              <w:t>”</w:t>
            </w:r>
          </w:p>
        </w:tc>
      </w:tr>
      <w:tr w:rsidR="00E70ADE" w:rsidRPr="0018125A" w:rsidTr="00772DE0">
        <w:trPr>
          <w:trHeight w:val="356"/>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772DE0">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772DE0">
            <w:pPr>
              <w:shd w:val="clear" w:color="auto" w:fill="FFFFFF"/>
              <w:ind w:right="72"/>
              <w:jc w:val="right"/>
              <w:rPr>
                <w:sz w:val="22"/>
                <w:szCs w:val="22"/>
              </w:rPr>
            </w:pPr>
          </w:p>
        </w:tc>
        <w:tc>
          <w:tcPr>
            <w:tcW w:w="5402" w:type="dxa"/>
            <w:tcBorders>
              <w:top w:val="nil"/>
              <w:left w:val="single" w:sz="6" w:space="0" w:color="auto"/>
              <w:bottom w:val="nil"/>
              <w:right w:val="single" w:sz="6" w:space="0" w:color="auto"/>
            </w:tcBorders>
            <w:shd w:val="clear" w:color="auto" w:fill="FFFFFF"/>
            <w:vAlign w:val="bottom"/>
          </w:tcPr>
          <w:p w:rsidR="00E70ADE" w:rsidRPr="0018125A" w:rsidRDefault="00E70ADE" w:rsidP="00772DE0">
            <w:pPr>
              <w:shd w:val="clear" w:color="auto" w:fill="FFFFFF"/>
              <w:tabs>
                <w:tab w:val="left" w:leader="dot" w:pos="4608"/>
              </w:tabs>
              <w:jc w:val="center"/>
              <w:rPr>
                <w:sz w:val="22"/>
                <w:szCs w:val="22"/>
              </w:rPr>
            </w:pPr>
            <w:r w:rsidRPr="0018125A">
              <w:rPr>
                <w:sz w:val="22"/>
                <w:szCs w:val="22"/>
              </w:rPr>
              <w:t>VICTORIA.</w:t>
            </w:r>
          </w:p>
        </w:tc>
        <w:tc>
          <w:tcPr>
            <w:tcW w:w="1507" w:type="dxa"/>
            <w:tcBorders>
              <w:top w:val="single" w:sz="2" w:space="0" w:color="auto"/>
              <w:left w:val="single" w:sz="6" w:space="0" w:color="auto"/>
              <w:bottom w:val="nil"/>
              <w:right w:val="nil"/>
            </w:tcBorders>
            <w:shd w:val="clear" w:color="auto" w:fill="FFFFFF"/>
            <w:vAlign w:val="center"/>
          </w:tcPr>
          <w:p w:rsidR="00E70ADE" w:rsidRPr="0018125A" w:rsidRDefault="00E70ADE" w:rsidP="00772DE0">
            <w:pPr>
              <w:shd w:val="clear" w:color="auto" w:fill="FFFFFF"/>
              <w:ind w:right="72"/>
              <w:jc w:val="center"/>
              <w:rPr>
                <w:sz w:val="22"/>
                <w:szCs w:val="22"/>
              </w:rPr>
            </w:pPr>
            <w:r w:rsidRPr="0018125A">
              <w:rPr>
                <w:rFonts w:eastAsia="Times New Roman"/>
                <w:sz w:val="22"/>
                <w:szCs w:val="22"/>
              </w:rPr>
              <w:t>£</w:t>
            </w:r>
          </w:p>
        </w:tc>
      </w:tr>
      <w:tr w:rsidR="00E70ADE" w:rsidRPr="0018125A" w:rsidTr="00772DE0">
        <w:trPr>
          <w:trHeight w:val="281"/>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772DE0">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772DE0">
            <w:pPr>
              <w:shd w:val="clear" w:color="auto" w:fill="FFFFFF"/>
              <w:ind w:right="72"/>
              <w:jc w:val="right"/>
              <w:rPr>
                <w:sz w:val="22"/>
                <w:szCs w:val="22"/>
              </w:rPr>
            </w:pPr>
          </w:p>
        </w:tc>
        <w:tc>
          <w:tcPr>
            <w:tcW w:w="5402" w:type="dxa"/>
            <w:tcBorders>
              <w:top w:val="nil"/>
              <w:left w:val="single" w:sz="6" w:space="0" w:color="auto"/>
              <w:bottom w:val="nil"/>
              <w:right w:val="single" w:sz="6" w:space="0" w:color="auto"/>
            </w:tcBorders>
            <w:shd w:val="clear" w:color="auto" w:fill="FFFFFF"/>
            <w:vAlign w:val="bottom"/>
          </w:tcPr>
          <w:p w:rsidR="00E70ADE" w:rsidRPr="0018125A" w:rsidRDefault="00E70ADE" w:rsidP="00772DE0">
            <w:pPr>
              <w:shd w:val="clear" w:color="auto" w:fill="FFFFFF"/>
              <w:tabs>
                <w:tab w:val="left" w:leader="dot" w:pos="4608"/>
              </w:tabs>
              <w:ind w:left="504"/>
              <w:rPr>
                <w:sz w:val="22"/>
                <w:szCs w:val="22"/>
              </w:rPr>
            </w:pPr>
            <w:r w:rsidRPr="0018125A">
              <w:rPr>
                <w:sz w:val="22"/>
                <w:szCs w:val="22"/>
              </w:rPr>
              <w:t>Subdivision No. 1.</w:t>
            </w:r>
            <w:r w:rsidRPr="0018125A">
              <w:rPr>
                <w:rFonts w:eastAsia="Times New Roman"/>
                <w:sz w:val="22"/>
                <w:szCs w:val="22"/>
              </w:rPr>
              <w:t>—</w:t>
            </w:r>
            <w:r w:rsidRPr="0018125A">
              <w:rPr>
                <w:rFonts w:eastAsia="Times New Roman"/>
                <w:smallCaps/>
                <w:sz w:val="22"/>
                <w:szCs w:val="22"/>
              </w:rPr>
              <w:t>Salaries.</w:t>
            </w:r>
          </w:p>
        </w:tc>
        <w:tc>
          <w:tcPr>
            <w:tcW w:w="1507" w:type="dxa"/>
            <w:tcBorders>
              <w:top w:val="nil"/>
              <w:left w:val="single" w:sz="6" w:space="0" w:color="auto"/>
              <w:bottom w:val="nil"/>
              <w:right w:val="nil"/>
            </w:tcBorders>
            <w:shd w:val="clear" w:color="auto" w:fill="FFFFFF"/>
            <w:vAlign w:val="bottom"/>
          </w:tcPr>
          <w:p w:rsidR="00E70ADE" w:rsidRPr="0018125A" w:rsidRDefault="00E70ADE" w:rsidP="00772DE0">
            <w:pPr>
              <w:shd w:val="clear" w:color="auto" w:fill="FFFFFF"/>
              <w:ind w:right="72"/>
              <w:jc w:val="right"/>
              <w:rPr>
                <w:sz w:val="22"/>
                <w:szCs w:val="22"/>
              </w:rPr>
            </w:pPr>
          </w:p>
        </w:tc>
      </w:tr>
      <w:tr w:rsidR="00E70ADE" w:rsidRPr="0018125A" w:rsidTr="00772DE0">
        <w:trPr>
          <w:trHeight w:val="414"/>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772DE0">
            <w:pPr>
              <w:shd w:val="clear" w:color="auto" w:fill="FFFFFF"/>
              <w:ind w:right="72"/>
              <w:jc w:val="right"/>
              <w:rPr>
                <w:sz w:val="22"/>
                <w:szCs w:val="22"/>
              </w:rPr>
            </w:pPr>
            <w:r w:rsidRPr="0018125A">
              <w:rPr>
                <w:sz w:val="22"/>
                <w:szCs w:val="22"/>
              </w:rPr>
              <w:t>228</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772DE0">
            <w:pPr>
              <w:shd w:val="clear" w:color="auto" w:fill="FFFFFF"/>
              <w:ind w:right="72"/>
              <w:jc w:val="right"/>
              <w:rPr>
                <w:sz w:val="22"/>
                <w:szCs w:val="22"/>
              </w:rPr>
            </w:pPr>
          </w:p>
        </w:tc>
        <w:tc>
          <w:tcPr>
            <w:tcW w:w="5402" w:type="dxa"/>
            <w:tcBorders>
              <w:top w:val="nil"/>
              <w:left w:val="single" w:sz="6" w:space="0" w:color="auto"/>
              <w:bottom w:val="nil"/>
              <w:right w:val="single" w:sz="6" w:space="0" w:color="auto"/>
            </w:tcBorders>
            <w:shd w:val="clear" w:color="auto" w:fill="FFFFFF"/>
            <w:vAlign w:val="bottom"/>
          </w:tcPr>
          <w:p w:rsidR="00E70ADE" w:rsidRPr="0018125A" w:rsidRDefault="00E70ADE" w:rsidP="00D47B70">
            <w:pPr>
              <w:shd w:val="clear" w:color="auto" w:fill="FFFFFF"/>
              <w:tabs>
                <w:tab w:val="left" w:leader="dot" w:pos="5270"/>
              </w:tabs>
              <w:ind w:left="1440"/>
              <w:rPr>
                <w:sz w:val="22"/>
                <w:szCs w:val="22"/>
              </w:rPr>
            </w:pPr>
            <w:r w:rsidRPr="0018125A">
              <w:rPr>
                <w:sz w:val="22"/>
                <w:szCs w:val="22"/>
              </w:rPr>
              <w:t>Brought forward</w:t>
            </w:r>
            <w:r w:rsidR="00772DE0">
              <w:rPr>
                <w:sz w:val="22"/>
                <w:szCs w:val="22"/>
              </w:rPr>
              <w:tab/>
            </w:r>
          </w:p>
        </w:tc>
        <w:tc>
          <w:tcPr>
            <w:tcW w:w="1507" w:type="dxa"/>
            <w:tcBorders>
              <w:top w:val="nil"/>
              <w:left w:val="single" w:sz="6" w:space="0" w:color="auto"/>
              <w:bottom w:val="nil"/>
              <w:right w:val="nil"/>
            </w:tcBorders>
            <w:shd w:val="clear" w:color="auto" w:fill="FFFFFF"/>
            <w:vAlign w:val="bottom"/>
          </w:tcPr>
          <w:p w:rsidR="00E70ADE" w:rsidRPr="0018125A" w:rsidRDefault="00E70ADE" w:rsidP="00772DE0">
            <w:pPr>
              <w:shd w:val="clear" w:color="auto" w:fill="FFFFFF"/>
              <w:ind w:right="72"/>
              <w:jc w:val="right"/>
              <w:rPr>
                <w:sz w:val="22"/>
                <w:szCs w:val="22"/>
              </w:rPr>
            </w:pPr>
            <w:r w:rsidRPr="0018125A">
              <w:rPr>
                <w:sz w:val="22"/>
                <w:szCs w:val="22"/>
              </w:rPr>
              <w:t>6,791</w:t>
            </w:r>
          </w:p>
        </w:tc>
      </w:tr>
      <w:tr w:rsidR="00E70ADE" w:rsidRPr="0018125A" w:rsidTr="00772DE0">
        <w:trPr>
          <w:trHeight w:val="396"/>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772DE0">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772DE0">
            <w:pPr>
              <w:shd w:val="clear" w:color="auto" w:fill="FFFFFF"/>
              <w:ind w:right="72"/>
              <w:jc w:val="right"/>
              <w:rPr>
                <w:sz w:val="22"/>
                <w:szCs w:val="22"/>
              </w:rPr>
            </w:pPr>
          </w:p>
        </w:tc>
        <w:tc>
          <w:tcPr>
            <w:tcW w:w="5402" w:type="dxa"/>
            <w:tcBorders>
              <w:top w:val="nil"/>
              <w:left w:val="single" w:sz="6" w:space="0" w:color="auto"/>
              <w:bottom w:val="nil"/>
              <w:right w:val="single" w:sz="6" w:space="0" w:color="auto"/>
            </w:tcBorders>
            <w:shd w:val="clear" w:color="auto" w:fill="FFFFFF"/>
            <w:vAlign w:val="bottom"/>
          </w:tcPr>
          <w:p w:rsidR="00E70ADE" w:rsidRPr="0018125A" w:rsidRDefault="00E70ADE" w:rsidP="00D47B70">
            <w:pPr>
              <w:shd w:val="clear" w:color="auto" w:fill="FFFFFF"/>
              <w:tabs>
                <w:tab w:val="left" w:leader="dot" w:pos="5270"/>
              </w:tabs>
              <w:jc w:val="center"/>
              <w:rPr>
                <w:sz w:val="22"/>
                <w:szCs w:val="22"/>
              </w:rPr>
            </w:pPr>
            <w:r w:rsidRPr="0018125A">
              <w:rPr>
                <w:smallCaps/>
                <w:sz w:val="22"/>
                <w:szCs w:val="22"/>
              </w:rPr>
              <w:t>Country and Suburban Offices.</w:t>
            </w:r>
          </w:p>
        </w:tc>
        <w:tc>
          <w:tcPr>
            <w:tcW w:w="1507" w:type="dxa"/>
            <w:tcBorders>
              <w:top w:val="nil"/>
              <w:left w:val="single" w:sz="6" w:space="0" w:color="auto"/>
              <w:bottom w:val="nil"/>
              <w:right w:val="nil"/>
            </w:tcBorders>
            <w:shd w:val="clear" w:color="auto" w:fill="FFFFFF"/>
            <w:vAlign w:val="bottom"/>
          </w:tcPr>
          <w:p w:rsidR="00E70ADE" w:rsidRPr="0018125A" w:rsidRDefault="00E70ADE" w:rsidP="00772DE0">
            <w:pPr>
              <w:shd w:val="clear" w:color="auto" w:fill="FFFFFF"/>
              <w:ind w:right="72"/>
              <w:jc w:val="right"/>
              <w:rPr>
                <w:sz w:val="22"/>
                <w:szCs w:val="22"/>
              </w:rPr>
            </w:pPr>
          </w:p>
        </w:tc>
      </w:tr>
      <w:tr w:rsidR="00E70ADE" w:rsidRPr="0018125A" w:rsidTr="00D47B70">
        <w:trPr>
          <w:trHeight w:val="387"/>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772DE0">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772DE0">
            <w:pPr>
              <w:shd w:val="clear" w:color="auto" w:fill="FFFFFF"/>
              <w:ind w:right="72"/>
              <w:jc w:val="right"/>
              <w:rPr>
                <w:sz w:val="22"/>
                <w:szCs w:val="22"/>
              </w:rPr>
            </w:pPr>
          </w:p>
        </w:tc>
        <w:tc>
          <w:tcPr>
            <w:tcW w:w="5402" w:type="dxa"/>
            <w:tcBorders>
              <w:top w:val="nil"/>
              <w:left w:val="single" w:sz="6" w:space="0" w:color="auto"/>
              <w:bottom w:val="nil"/>
              <w:right w:val="single" w:sz="6" w:space="0" w:color="auto"/>
            </w:tcBorders>
            <w:shd w:val="clear" w:color="auto" w:fill="FFFFFF"/>
            <w:vAlign w:val="bottom"/>
          </w:tcPr>
          <w:p w:rsidR="00E70ADE" w:rsidRPr="0018125A" w:rsidRDefault="00E70ADE" w:rsidP="00D47B70">
            <w:pPr>
              <w:shd w:val="clear" w:color="auto" w:fill="FFFFFF"/>
              <w:tabs>
                <w:tab w:val="left" w:leader="dot" w:pos="5270"/>
              </w:tabs>
              <w:jc w:val="center"/>
              <w:rPr>
                <w:sz w:val="22"/>
                <w:szCs w:val="22"/>
              </w:rPr>
            </w:pPr>
            <w:r w:rsidRPr="0018125A">
              <w:rPr>
                <w:i/>
                <w:iCs/>
                <w:sz w:val="22"/>
                <w:szCs w:val="22"/>
              </w:rPr>
              <w:t>Clerical Division.</w:t>
            </w:r>
          </w:p>
        </w:tc>
        <w:tc>
          <w:tcPr>
            <w:tcW w:w="1507" w:type="dxa"/>
            <w:tcBorders>
              <w:top w:val="nil"/>
              <w:left w:val="single" w:sz="6" w:space="0" w:color="auto"/>
              <w:bottom w:val="nil"/>
              <w:right w:val="nil"/>
            </w:tcBorders>
            <w:shd w:val="clear" w:color="auto" w:fill="FFFFFF"/>
            <w:vAlign w:val="bottom"/>
          </w:tcPr>
          <w:p w:rsidR="00E70ADE" w:rsidRPr="0018125A" w:rsidRDefault="00E70ADE" w:rsidP="00772DE0">
            <w:pPr>
              <w:shd w:val="clear" w:color="auto" w:fill="FFFFFF"/>
              <w:ind w:right="72"/>
              <w:jc w:val="right"/>
              <w:rPr>
                <w:sz w:val="22"/>
                <w:szCs w:val="22"/>
              </w:rPr>
            </w:pPr>
          </w:p>
        </w:tc>
      </w:tr>
      <w:tr w:rsidR="00E70ADE" w:rsidRPr="0018125A" w:rsidTr="00772DE0">
        <w:trPr>
          <w:trHeight w:val="176"/>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772DE0">
            <w:pPr>
              <w:shd w:val="clear" w:color="auto" w:fill="FFFFFF"/>
              <w:ind w:right="72"/>
              <w:jc w:val="right"/>
              <w:rPr>
                <w:sz w:val="22"/>
                <w:szCs w:val="22"/>
              </w:rPr>
            </w:pPr>
            <w:r w:rsidRPr="0018125A">
              <w:rPr>
                <w:sz w:val="22"/>
                <w:szCs w:val="22"/>
              </w:rPr>
              <w:t>3</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772DE0">
            <w:pPr>
              <w:shd w:val="clear" w:color="auto" w:fill="FFFFFF"/>
              <w:ind w:right="72"/>
              <w:jc w:val="right"/>
              <w:rPr>
                <w:sz w:val="22"/>
                <w:szCs w:val="22"/>
              </w:rPr>
            </w:pPr>
            <w:r w:rsidRPr="0018125A">
              <w:rPr>
                <w:sz w:val="22"/>
                <w:szCs w:val="22"/>
              </w:rPr>
              <w:t>5</w:t>
            </w:r>
          </w:p>
        </w:tc>
        <w:tc>
          <w:tcPr>
            <w:tcW w:w="5402" w:type="dxa"/>
            <w:tcBorders>
              <w:top w:val="nil"/>
              <w:left w:val="single" w:sz="6" w:space="0" w:color="auto"/>
              <w:bottom w:val="nil"/>
              <w:right w:val="single" w:sz="6" w:space="0" w:color="auto"/>
            </w:tcBorders>
            <w:shd w:val="clear" w:color="auto" w:fill="FFFFFF"/>
            <w:vAlign w:val="bottom"/>
          </w:tcPr>
          <w:p w:rsidR="00E70ADE" w:rsidRPr="0018125A" w:rsidRDefault="00E70ADE" w:rsidP="00D47B70">
            <w:pPr>
              <w:shd w:val="clear" w:color="auto" w:fill="FFFFFF"/>
              <w:tabs>
                <w:tab w:val="left" w:leader="dot" w:pos="5270"/>
              </w:tabs>
              <w:ind w:left="68"/>
              <w:rPr>
                <w:sz w:val="22"/>
                <w:szCs w:val="22"/>
              </w:rPr>
            </w:pPr>
            <w:r w:rsidRPr="0018125A">
              <w:rPr>
                <w:sz w:val="22"/>
                <w:szCs w:val="22"/>
              </w:rPr>
              <w:t>Telegraphists</w:t>
            </w:r>
            <w:r w:rsidR="00772DE0">
              <w:rPr>
                <w:sz w:val="22"/>
                <w:szCs w:val="22"/>
              </w:rPr>
              <w:tab/>
            </w:r>
          </w:p>
        </w:tc>
        <w:tc>
          <w:tcPr>
            <w:tcW w:w="1507" w:type="dxa"/>
            <w:tcBorders>
              <w:top w:val="nil"/>
              <w:left w:val="single" w:sz="6" w:space="0" w:color="auto"/>
              <w:bottom w:val="nil"/>
              <w:right w:val="nil"/>
            </w:tcBorders>
            <w:shd w:val="clear" w:color="auto" w:fill="FFFFFF"/>
            <w:vAlign w:val="bottom"/>
          </w:tcPr>
          <w:p w:rsidR="00E70ADE" w:rsidRPr="0018125A" w:rsidRDefault="00E70ADE" w:rsidP="00772DE0">
            <w:pPr>
              <w:shd w:val="clear" w:color="auto" w:fill="FFFFFF"/>
              <w:ind w:right="72"/>
              <w:jc w:val="right"/>
              <w:rPr>
                <w:sz w:val="22"/>
                <w:szCs w:val="22"/>
              </w:rPr>
            </w:pPr>
            <w:r w:rsidRPr="0018125A">
              <w:rPr>
                <w:sz w:val="22"/>
                <w:szCs w:val="22"/>
              </w:rPr>
              <w:t>188</w:t>
            </w:r>
          </w:p>
        </w:tc>
      </w:tr>
      <w:tr w:rsidR="00E70ADE" w:rsidRPr="0018125A" w:rsidTr="00321B1A">
        <w:trPr>
          <w:trHeight w:val="209"/>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772DE0">
            <w:pPr>
              <w:shd w:val="clear" w:color="auto" w:fill="FFFFFF"/>
              <w:ind w:right="72"/>
              <w:jc w:val="right"/>
              <w:rPr>
                <w:sz w:val="22"/>
                <w:szCs w:val="22"/>
              </w:rPr>
            </w:pP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772DE0">
            <w:pPr>
              <w:shd w:val="clear" w:color="auto" w:fill="FFFFFF"/>
              <w:ind w:right="72"/>
              <w:jc w:val="right"/>
              <w:rPr>
                <w:sz w:val="22"/>
                <w:szCs w:val="22"/>
              </w:rPr>
            </w:pPr>
          </w:p>
        </w:tc>
        <w:tc>
          <w:tcPr>
            <w:tcW w:w="5402" w:type="dxa"/>
            <w:tcBorders>
              <w:top w:val="nil"/>
              <w:left w:val="single" w:sz="6" w:space="0" w:color="auto"/>
              <w:bottom w:val="nil"/>
              <w:right w:val="single" w:sz="6" w:space="0" w:color="auto"/>
            </w:tcBorders>
            <w:shd w:val="clear" w:color="auto" w:fill="FFFFFF"/>
            <w:vAlign w:val="bottom"/>
          </w:tcPr>
          <w:p w:rsidR="00E70ADE" w:rsidRPr="0018125A" w:rsidRDefault="00E70ADE" w:rsidP="00D47B70">
            <w:pPr>
              <w:shd w:val="clear" w:color="auto" w:fill="FFFFFF"/>
              <w:tabs>
                <w:tab w:val="left" w:leader="dot" w:pos="5270"/>
              </w:tabs>
              <w:jc w:val="center"/>
              <w:rPr>
                <w:sz w:val="22"/>
                <w:szCs w:val="22"/>
              </w:rPr>
            </w:pPr>
            <w:r w:rsidRPr="0018125A">
              <w:rPr>
                <w:i/>
                <w:iCs/>
                <w:sz w:val="22"/>
                <w:szCs w:val="22"/>
              </w:rPr>
              <w:t>General</w:t>
            </w:r>
            <w:r w:rsidR="00B204BA" w:rsidRPr="0018125A">
              <w:rPr>
                <w:i/>
                <w:iCs/>
                <w:sz w:val="22"/>
                <w:szCs w:val="22"/>
              </w:rPr>
              <w:t xml:space="preserve"> </w:t>
            </w:r>
            <w:r w:rsidRPr="0018125A">
              <w:rPr>
                <w:i/>
                <w:iCs/>
                <w:sz w:val="22"/>
                <w:szCs w:val="22"/>
              </w:rPr>
              <w:t>Division.</w:t>
            </w:r>
          </w:p>
        </w:tc>
        <w:tc>
          <w:tcPr>
            <w:tcW w:w="1507" w:type="dxa"/>
            <w:tcBorders>
              <w:top w:val="nil"/>
              <w:left w:val="single" w:sz="6" w:space="0" w:color="auto"/>
              <w:right w:val="nil"/>
            </w:tcBorders>
            <w:shd w:val="clear" w:color="auto" w:fill="FFFFFF"/>
            <w:vAlign w:val="bottom"/>
          </w:tcPr>
          <w:p w:rsidR="00E70ADE" w:rsidRPr="0018125A" w:rsidRDefault="00E70ADE" w:rsidP="00772DE0">
            <w:pPr>
              <w:shd w:val="clear" w:color="auto" w:fill="FFFFFF"/>
              <w:ind w:right="72"/>
              <w:jc w:val="right"/>
              <w:rPr>
                <w:sz w:val="22"/>
                <w:szCs w:val="22"/>
              </w:rPr>
            </w:pPr>
          </w:p>
        </w:tc>
      </w:tr>
      <w:tr w:rsidR="00E70ADE" w:rsidRPr="0018125A" w:rsidTr="00D47B70">
        <w:trPr>
          <w:trHeight w:val="135"/>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772DE0">
            <w:pPr>
              <w:shd w:val="clear" w:color="auto" w:fill="FFFFFF"/>
              <w:ind w:right="72"/>
              <w:jc w:val="right"/>
              <w:rPr>
                <w:sz w:val="22"/>
                <w:szCs w:val="22"/>
              </w:rPr>
            </w:pPr>
            <w:r w:rsidRPr="0018125A">
              <w:rPr>
                <w:sz w:val="22"/>
                <w:szCs w:val="22"/>
              </w:rPr>
              <w:t>40</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D47B70" w:rsidP="00D47B70">
            <w:pPr>
              <w:shd w:val="clear" w:color="auto" w:fill="FFFFFF"/>
              <w:ind w:right="72"/>
              <w:jc w:val="center"/>
              <w:rPr>
                <w:sz w:val="22"/>
                <w:szCs w:val="22"/>
              </w:rPr>
            </w:pPr>
            <w:r>
              <w:rPr>
                <w:sz w:val="22"/>
                <w:szCs w:val="22"/>
              </w:rPr>
              <w:t>…</w:t>
            </w:r>
          </w:p>
        </w:tc>
        <w:tc>
          <w:tcPr>
            <w:tcW w:w="5402" w:type="dxa"/>
            <w:tcBorders>
              <w:top w:val="nil"/>
              <w:left w:val="single" w:sz="6" w:space="0" w:color="auto"/>
              <w:bottom w:val="nil"/>
              <w:right w:val="single" w:sz="2" w:space="0" w:color="auto"/>
            </w:tcBorders>
            <w:shd w:val="clear" w:color="auto" w:fill="FFFFFF"/>
            <w:vAlign w:val="bottom"/>
          </w:tcPr>
          <w:p w:rsidR="00E70ADE" w:rsidRPr="0018125A" w:rsidRDefault="00E70ADE" w:rsidP="00D47B70">
            <w:pPr>
              <w:shd w:val="clear" w:color="auto" w:fill="FFFFFF"/>
              <w:tabs>
                <w:tab w:val="left" w:leader="dot" w:pos="5270"/>
              </w:tabs>
              <w:ind w:left="68"/>
              <w:rPr>
                <w:sz w:val="22"/>
                <w:szCs w:val="22"/>
              </w:rPr>
            </w:pPr>
            <w:r w:rsidRPr="0018125A">
              <w:rPr>
                <w:sz w:val="22"/>
                <w:szCs w:val="22"/>
              </w:rPr>
              <w:t>Assistants</w:t>
            </w:r>
            <w:r w:rsidR="00772DE0">
              <w:rPr>
                <w:sz w:val="22"/>
                <w:szCs w:val="22"/>
              </w:rPr>
              <w:tab/>
            </w:r>
          </w:p>
        </w:tc>
        <w:tc>
          <w:tcPr>
            <w:tcW w:w="1507" w:type="dxa"/>
            <w:tcBorders>
              <w:top w:val="nil"/>
              <w:left w:val="single" w:sz="2" w:space="0" w:color="auto"/>
              <w:bottom w:val="nil"/>
              <w:right w:val="nil"/>
            </w:tcBorders>
            <w:shd w:val="clear" w:color="auto" w:fill="FFFFFF"/>
            <w:vAlign w:val="bottom"/>
          </w:tcPr>
          <w:p w:rsidR="00E70ADE" w:rsidRPr="0018125A" w:rsidRDefault="00E70ADE" w:rsidP="00772DE0">
            <w:pPr>
              <w:shd w:val="clear" w:color="auto" w:fill="FFFFFF"/>
              <w:ind w:right="72"/>
              <w:jc w:val="right"/>
              <w:rPr>
                <w:sz w:val="22"/>
                <w:szCs w:val="22"/>
              </w:rPr>
            </w:pPr>
            <w:r w:rsidRPr="0018125A">
              <w:rPr>
                <w:sz w:val="22"/>
                <w:szCs w:val="22"/>
              </w:rPr>
              <w:t>801</w:t>
            </w:r>
          </w:p>
        </w:tc>
      </w:tr>
      <w:tr w:rsidR="00E70ADE" w:rsidRPr="0018125A" w:rsidTr="00321B1A">
        <w:trPr>
          <w:trHeight w:val="191"/>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772DE0">
            <w:pPr>
              <w:shd w:val="clear" w:color="auto" w:fill="FFFFFF"/>
              <w:ind w:right="72"/>
              <w:jc w:val="right"/>
              <w:rPr>
                <w:sz w:val="22"/>
                <w:szCs w:val="22"/>
              </w:rPr>
            </w:pPr>
            <w:r w:rsidRPr="0018125A">
              <w:rPr>
                <w:sz w:val="22"/>
                <w:szCs w:val="22"/>
              </w:rPr>
              <w:t>1</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E70ADE" w:rsidP="00772DE0">
            <w:pPr>
              <w:shd w:val="clear" w:color="auto" w:fill="FFFFFF"/>
              <w:ind w:right="72"/>
              <w:jc w:val="right"/>
              <w:rPr>
                <w:sz w:val="22"/>
                <w:szCs w:val="22"/>
              </w:rPr>
            </w:pPr>
            <w:r w:rsidRPr="0018125A">
              <w:rPr>
                <w:sz w:val="22"/>
                <w:szCs w:val="22"/>
              </w:rPr>
              <w:t>II.</w:t>
            </w:r>
          </w:p>
        </w:tc>
        <w:tc>
          <w:tcPr>
            <w:tcW w:w="5402" w:type="dxa"/>
            <w:tcBorders>
              <w:top w:val="nil"/>
              <w:left w:val="single" w:sz="6" w:space="0" w:color="auto"/>
              <w:bottom w:val="nil"/>
              <w:right w:val="single" w:sz="2" w:space="0" w:color="auto"/>
            </w:tcBorders>
            <w:shd w:val="clear" w:color="auto" w:fill="FFFFFF"/>
            <w:vAlign w:val="bottom"/>
          </w:tcPr>
          <w:p w:rsidR="00E70ADE" w:rsidRPr="0018125A" w:rsidRDefault="00E70ADE" w:rsidP="00D47B70">
            <w:pPr>
              <w:shd w:val="clear" w:color="auto" w:fill="FFFFFF"/>
              <w:tabs>
                <w:tab w:val="left" w:leader="dot" w:pos="5270"/>
              </w:tabs>
              <w:ind w:left="68"/>
              <w:rPr>
                <w:sz w:val="22"/>
                <w:szCs w:val="22"/>
              </w:rPr>
            </w:pPr>
            <w:r w:rsidRPr="0018125A">
              <w:rPr>
                <w:sz w:val="22"/>
                <w:szCs w:val="22"/>
              </w:rPr>
              <w:t>Lineman</w:t>
            </w:r>
            <w:r w:rsidR="00772DE0">
              <w:rPr>
                <w:sz w:val="22"/>
                <w:szCs w:val="22"/>
              </w:rPr>
              <w:tab/>
            </w:r>
          </w:p>
        </w:tc>
        <w:tc>
          <w:tcPr>
            <w:tcW w:w="1507" w:type="dxa"/>
            <w:tcBorders>
              <w:top w:val="nil"/>
              <w:left w:val="single" w:sz="2" w:space="0" w:color="auto"/>
              <w:bottom w:val="nil"/>
              <w:right w:val="nil"/>
            </w:tcBorders>
            <w:shd w:val="clear" w:color="auto" w:fill="FFFFFF"/>
            <w:vAlign w:val="bottom"/>
          </w:tcPr>
          <w:p w:rsidR="00E70ADE" w:rsidRPr="0018125A" w:rsidRDefault="00E70ADE" w:rsidP="00772DE0">
            <w:pPr>
              <w:shd w:val="clear" w:color="auto" w:fill="FFFFFF"/>
              <w:ind w:right="72"/>
              <w:jc w:val="right"/>
              <w:rPr>
                <w:sz w:val="22"/>
                <w:szCs w:val="22"/>
              </w:rPr>
            </w:pPr>
            <w:r w:rsidRPr="0018125A">
              <w:rPr>
                <w:sz w:val="22"/>
                <w:szCs w:val="22"/>
              </w:rPr>
              <w:t>21</w:t>
            </w:r>
          </w:p>
        </w:tc>
      </w:tr>
      <w:tr w:rsidR="00E70ADE" w:rsidRPr="0018125A" w:rsidTr="00321B1A">
        <w:trPr>
          <w:trHeight w:val="194"/>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772DE0">
            <w:pPr>
              <w:shd w:val="clear" w:color="auto" w:fill="FFFFFF"/>
              <w:ind w:right="72"/>
              <w:jc w:val="right"/>
              <w:rPr>
                <w:sz w:val="22"/>
                <w:szCs w:val="22"/>
              </w:rPr>
            </w:pPr>
            <w:r w:rsidRPr="0018125A">
              <w:rPr>
                <w:sz w:val="22"/>
                <w:szCs w:val="22"/>
              </w:rPr>
              <w:t>9</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5402" w:type="dxa"/>
            <w:tcBorders>
              <w:top w:val="nil"/>
              <w:left w:val="single" w:sz="6" w:space="0" w:color="auto"/>
              <w:bottom w:val="nil"/>
              <w:right w:val="single" w:sz="2" w:space="0" w:color="auto"/>
            </w:tcBorders>
            <w:shd w:val="clear" w:color="auto" w:fill="FFFFFF"/>
            <w:vAlign w:val="bottom"/>
          </w:tcPr>
          <w:p w:rsidR="00E70ADE" w:rsidRPr="0018125A" w:rsidRDefault="00E70ADE" w:rsidP="00D47B70">
            <w:pPr>
              <w:shd w:val="clear" w:color="auto" w:fill="FFFFFF"/>
              <w:tabs>
                <w:tab w:val="left" w:leader="dot" w:pos="5270"/>
              </w:tabs>
              <w:ind w:left="68"/>
              <w:rPr>
                <w:sz w:val="22"/>
                <w:szCs w:val="22"/>
              </w:rPr>
            </w:pPr>
            <w:r w:rsidRPr="0018125A">
              <w:rPr>
                <w:sz w:val="22"/>
                <w:szCs w:val="22"/>
              </w:rPr>
              <w:t>Monitors</w:t>
            </w:r>
            <w:r w:rsidR="00772DE0">
              <w:rPr>
                <w:sz w:val="22"/>
                <w:szCs w:val="22"/>
              </w:rPr>
              <w:tab/>
            </w:r>
          </w:p>
        </w:tc>
        <w:tc>
          <w:tcPr>
            <w:tcW w:w="1507" w:type="dxa"/>
            <w:tcBorders>
              <w:top w:val="nil"/>
              <w:left w:val="single" w:sz="2" w:space="0" w:color="auto"/>
              <w:bottom w:val="nil"/>
              <w:right w:val="nil"/>
            </w:tcBorders>
            <w:shd w:val="clear" w:color="auto" w:fill="FFFFFF"/>
            <w:vAlign w:val="bottom"/>
          </w:tcPr>
          <w:p w:rsidR="00E70ADE" w:rsidRPr="0018125A" w:rsidRDefault="00E70ADE" w:rsidP="00772DE0">
            <w:pPr>
              <w:shd w:val="clear" w:color="auto" w:fill="FFFFFF"/>
              <w:ind w:right="72"/>
              <w:jc w:val="right"/>
              <w:rPr>
                <w:sz w:val="22"/>
                <w:szCs w:val="22"/>
              </w:rPr>
            </w:pPr>
            <w:r w:rsidRPr="0018125A">
              <w:rPr>
                <w:sz w:val="22"/>
                <w:szCs w:val="22"/>
              </w:rPr>
              <w:t>498</w:t>
            </w:r>
          </w:p>
        </w:tc>
      </w:tr>
      <w:tr w:rsidR="00E70ADE" w:rsidRPr="0018125A" w:rsidTr="00321B1A">
        <w:trPr>
          <w:trHeight w:val="202"/>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772DE0">
            <w:pPr>
              <w:shd w:val="clear" w:color="auto" w:fill="FFFFFF"/>
              <w:ind w:right="72"/>
              <w:jc w:val="right"/>
              <w:rPr>
                <w:sz w:val="22"/>
                <w:szCs w:val="22"/>
              </w:rPr>
            </w:pPr>
            <w:r w:rsidRPr="0018125A">
              <w:rPr>
                <w:sz w:val="22"/>
                <w:szCs w:val="22"/>
              </w:rPr>
              <w:t>30</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5402" w:type="dxa"/>
            <w:tcBorders>
              <w:top w:val="nil"/>
              <w:left w:val="single" w:sz="6" w:space="0" w:color="auto"/>
              <w:bottom w:val="nil"/>
              <w:right w:val="single" w:sz="2" w:space="0" w:color="auto"/>
            </w:tcBorders>
            <w:shd w:val="clear" w:color="auto" w:fill="FFFFFF"/>
            <w:vAlign w:val="bottom"/>
          </w:tcPr>
          <w:p w:rsidR="00E70ADE" w:rsidRPr="0018125A" w:rsidRDefault="00E70ADE" w:rsidP="00D47B70">
            <w:pPr>
              <w:shd w:val="clear" w:color="auto" w:fill="FFFFFF"/>
              <w:tabs>
                <w:tab w:val="left" w:leader="dot" w:pos="5270"/>
              </w:tabs>
              <w:ind w:left="68"/>
              <w:rPr>
                <w:sz w:val="22"/>
                <w:szCs w:val="22"/>
              </w:rPr>
            </w:pPr>
            <w:r w:rsidRPr="0018125A">
              <w:rPr>
                <w:sz w:val="22"/>
                <w:szCs w:val="22"/>
              </w:rPr>
              <w:t>Telephone Attendants</w:t>
            </w:r>
            <w:r w:rsidR="00772DE0">
              <w:rPr>
                <w:sz w:val="22"/>
                <w:szCs w:val="22"/>
              </w:rPr>
              <w:tab/>
            </w:r>
          </w:p>
        </w:tc>
        <w:tc>
          <w:tcPr>
            <w:tcW w:w="1507" w:type="dxa"/>
            <w:tcBorders>
              <w:top w:val="nil"/>
              <w:left w:val="single" w:sz="2" w:space="0" w:color="auto"/>
              <w:bottom w:val="nil"/>
              <w:right w:val="nil"/>
            </w:tcBorders>
            <w:shd w:val="clear" w:color="auto" w:fill="FFFFFF"/>
            <w:vAlign w:val="bottom"/>
          </w:tcPr>
          <w:p w:rsidR="00E70ADE" w:rsidRPr="0018125A" w:rsidRDefault="00E70ADE" w:rsidP="00772DE0">
            <w:pPr>
              <w:shd w:val="clear" w:color="auto" w:fill="FFFFFF"/>
              <w:ind w:right="72"/>
              <w:jc w:val="right"/>
              <w:rPr>
                <w:sz w:val="22"/>
                <w:szCs w:val="22"/>
              </w:rPr>
            </w:pPr>
            <w:r w:rsidRPr="0018125A">
              <w:rPr>
                <w:sz w:val="22"/>
                <w:szCs w:val="22"/>
              </w:rPr>
              <w:t>194</w:t>
            </w:r>
          </w:p>
        </w:tc>
      </w:tr>
      <w:tr w:rsidR="00E70ADE" w:rsidRPr="0018125A" w:rsidTr="00321B1A">
        <w:trPr>
          <w:trHeight w:val="205"/>
          <w:jc w:val="center"/>
        </w:trPr>
        <w:tc>
          <w:tcPr>
            <w:tcW w:w="1120" w:type="dxa"/>
            <w:tcBorders>
              <w:top w:val="nil"/>
              <w:left w:val="nil"/>
              <w:bottom w:val="nil"/>
              <w:right w:val="single" w:sz="6" w:space="0" w:color="auto"/>
            </w:tcBorders>
            <w:shd w:val="clear" w:color="auto" w:fill="FFFFFF"/>
            <w:vAlign w:val="bottom"/>
          </w:tcPr>
          <w:p w:rsidR="00E70ADE" w:rsidRPr="0018125A" w:rsidRDefault="00E70ADE" w:rsidP="00772DE0">
            <w:pPr>
              <w:shd w:val="clear" w:color="auto" w:fill="FFFFFF"/>
              <w:ind w:right="72"/>
              <w:jc w:val="right"/>
              <w:rPr>
                <w:sz w:val="22"/>
                <w:szCs w:val="22"/>
              </w:rPr>
            </w:pPr>
            <w:r w:rsidRPr="0018125A">
              <w:rPr>
                <w:sz w:val="22"/>
                <w:szCs w:val="22"/>
              </w:rPr>
              <w:t>4</w:t>
            </w:r>
          </w:p>
        </w:tc>
        <w:tc>
          <w:tcPr>
            <w:tcW w:w="1080"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rFonts w:eastAsia="Times New Roman"/>
                <w:sz w:val="22"/>
                <w:szCs w:val="22"/>
              </w:rPr>
              <w:t>...</w:t>
            </w:r>
          </w:p>
        </w:tc>
        <w:tc>
          <w:tcPr>
            <w:tcW w:w="5402" w:type="dxa"/>
            <w:tcBorders>
              <w:top w:val="nil"/>
              <w:left w:val="single" w:sz="6" w:space="0" w:color="auto"/>
              <w:bottom w:val="nil"/>
              <w:right w:val="single" w:sz="2" w:space="0" w:color="auto"/>
            </w:tcBorders>
            <w:shd w:val="clear" w:color="auto" w:fill="FFFFFF"/>
            <w:vAlign w:val="bottom"/>
          </w:tcPr>
          <w:p w:rsidR="00E70ADE" w:rsidRPr="0018125A" w:rsidRDefault="00E70ADE" w:rsidP="00D47B70">
            <w:pPr>
              <w:shd w:val="clear" w:color="auto" w:fill="FFFFFF"/>
              <w:tabs>
                <w:tab w:val="left" w:leader="dot" w:pos="5270"/>
              </w:tabs>
              <w:ind w:left="68"/>
              <w:rPr>
                <w:sz w:val="22"/>
                <w:szCs w:val="22"/>
              </w:rPr>
            </w:pPr>
            <w:r w:rsidRPr="0018125A">
              <w:rPr>
                <w:sz w:val="22"/>
                <w:szCs w:val="22"/>
              </w:rPr>
              <w:t>Telegraph Messengers</w:t>
            </w:r>
            <w:r w:rsidR="00772DE0">
              <w:rPr>
                <w:sz w:val="22"/>
                <w:szCs w:val="22"/>
              </w:rPr>
              <w:tab/>
            </w:r>
          </w:p>
        </w:tc>
        <w:tc>
          <w:tcPr>
            <w:tcW w:w="1507" w:type="dxa"/>
            <w:tcBorders>
              <w:top w:val="nil"/>
              <w:left w:val="single" w:sz="2" w:space="0" w:color="auto"/>
              <w:bottom w:val="nil"/>
              <w:right w:val="nil"/>
            </w:tcBorders>
            <w:shd w:val="clear" w:color="auto" w:fill="FFFFFF"/>
            <w:vAlign w:val="bottom"/>
          </w:tcPr>
          <w:p w:rsidR="00E70ADE" w:rsidRPr="0018125A" w:rsidRDefault="00E70ADE" w:rsidP="00772DE0">
            <w:pPr>
              <w:shd w:val="clear" w:color="auto" w:fill="FFFFFF"/>
              <w:ind w:right="72"/>
              <w:jc w:val="right"/>
              <w:rPr>
                <w:sz w:val="22"/>
                <w:szCs w:val="22"/>
              </w:rPr>
            </w:pPr>
            <w:r w:rsidRPr="0018125A">
              <w:rPr>
                <w:sz w:val="22"/>
                <w:szCs w:val="22"/>
              </w:rPr>
              <w:t>22</w:t>
            </w:r>
          </w:p>
        </w:tc>
      </w:tr>
      <w:tr w:rsidR="00E70ADE" w:rsidRPr="0018125A" w:rsidTr="00D47B70">
        <w:trPr>
          <w:trHeight w:val="302"/>
          <w:jc w:val="center"/>
        </w:trPr>
        <w:tc>
          <w:tcPr>
            <w:tcW w:w="1120" w:type="dxa"/>
            <w:tcBorders>
              <w:top w:val="nil"/>
              <w:left w:val="nil"/>
              <w:bottom w:val="single" w:sz="6" w:space="0" w:color="auto"/>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1080" w:type="dxa"/>
            <w:tcBorders>
              <w:top w:val="nil"/>
              <w:left w:val="single" w:sz="6" w:space="0" w:color="auto"/>
              <w:bottom w:val="single" w:sz="6" w:space="0" w:color="auto"/>
              <w:right w:val="single" w:sz="6" w:space="0" w:color="auto"/>
            </w:tcBorders>
            <w:shd w:val="clear" w:color="auto" w:fill="FFFFFF"/>
            <w:vAlign w:val="bottom"/>
          </w:tcPr>
          <w:p w:rsidR="00E70ADE" w:rsidRPr="0018125A" w:rsidRDefault="00E70ADE" w:rsidP="00772DE0">
            <w:pPr>
              <w:shd w:val="clear" w:color="auto" w:fill="FFFFFF"/>
              <w:ind w:right="72"/>
              <w:jc w:val="right"/>
              <w:rPr>
                <w:sz w:val="22"/>
                <w:szCs w:val="22"/>
              </w:rPr>
            </w:pPr>
          </w:p>
        </w:tc>
        <w:tc>
          <w:tcPr>
            <w:tcW w:w="5402" w:type="dxa"/>
            <w:tcBorders>
              <w:top w:val="nil"/>
              <w:left w:val="single" w:sz="6" w:space="0" w:color="auto"/>
              <w:bottom w:val="nil"/>
              <w:right w:val="single" w:sz="2" w:space="0" w:color="auto"/>
            </w:tcBorders>
            <w:shd w:val="clear" w:color="auto" w:fill="FFFFFF"/>
            <w:vAlign w:val="bottom"/>
          </w:tcPr>
          <w:p w:rsidR="00E70ADE" w:rsidRPr="0018125A" w:rsidRDefault="00E70ADE" w:rsidP="00D47B70">
            <w:pPr>
              <w:shd w:val="clear" w:color="auto" w:fill="FFFFFF"/>
              <w:tabs>
                <w:tab w:val="left" w:leader="dot" w:pos="5270"/>
              </w:tabs>
              <w:ind w:left="68"/>
              <w:rPr>
                <w:sz w:val="22"/>
                <w:szCs w:val="22"/>
              </w:rPr>
            </w:pPr>
            <w:r w:rsidRPr="0018125A">
              <w:rPr>
                <w:sz w:val="22"/>
                <w:szCs w:val="22"/>
              </w:rPr>
              <w:t>Arrears, 1906</w:t>
            </w:r>
            <w:r w:rsidR="009841F0">
              <w:rPr>
                <w:sz w:val="22"/>
                <w:szCs w:val="22"/>
              </w:rPr>
              <w:t>–</w:t>
            </w:r>
            <w:r w:rsidRPr="0018125A">
              <w:rPr>
                <w:sz w:val="22"/>
                <w:szCs w:val="22"/>
              </w:rPr>
              <w:t>7</w:t>
            </w:r>
            <w:r w:rsidR="00772DE0">
              <w:rPr>
                <w:sz w:val="22"/>
                <w:szCs w:val="22"/>
              </w:rPr>
              <w:tab/>
            </w:r>
          </w:p>
        </w:tc>
        <w:tc>
          <w:tcPr>
            <w:tcW w:w="1507" w:type="dxa"/>
            <w:tcBorders>
              <w:top w:val="nil"/>
              <w:left w:val="single" w:sz="2" w:space="0" w:color="auto"/>
              <w:bottom w:val="single" w:sz="6" w:space="0" w:color="auto"/>
              <w:right w:val="nil"/>
            </w:tcBorders>
            <w:shd w:val="clear" w:color="auto" w:fill="FFFFFF"/>
            <w:vAlign w:val="bottom"/>
          </w:tcPr>
          <w:p w:rsidR="00E70ADE" w:rsidRPr="0018125A" w:rsidRDefault="00E70ADE" w:rsidP="00772DE0">
            <w:pPr>
              <w:shd w:val="clear" w:color="auto" w:fill="FFFFFF"/>
              <w:ind w:right="72"/>
              <w:jc w:val="right"/>
              <w:rPr>
                <w:sz w:val="22"/>
                <w:szCs w:val="22"/>
              </w:rPr>
            </w:pPr>
            <w:r w:rsidRPr="0018125A">
              <w:rPr>
                <w:sz w:val="22"/>
                <w:szCs w:val="22"/>
              </w:rPr>
              <w:t>51</w:t>
            </w:r>
          </w:p>
        </w:tc>
      </w:tr>
      <w:tr w:rsidR="00D47B70" w:rsidRPr="0018125A" w:rsidTr="00D47B70">
        <w:trPr>
          <w:trHeight w:val="259"/>
          <w:jc w:val="center"/>
        </w:trPr>
        <w:tc>
          <w:tcPr>
            <w:tcW w:w="1120" w:type="dxa"/>
            <w:vMerge w:val="restart"/>
            <w:tcBorders>
              <w:top w:val="single" w:sz="6" w:space="0" w:color="auto"/>
              <w:left w:val="nil"/>
              <w:bottom w:val="single" w:sz="4" w:space="0" w:color="auto"/>
              <w:right w:val="single" w:sz="6" w:space="0" w:color="auto"/>
            </w:tcBorders>
            <w:shd w:val="clear" w:color="auto" w:fill="FFFFFF"/>
            <w:vAlign w:val="center"/>
          </w:tcPr>
          <w:p w:rsidR="00D47B70" w:rsidRPr="0018125A" w:rsidRDefault="00D47B70" w:rsidP="00D47B70">
            <w:pPr>
              <w:shd w:val="clear" w:color="auto" w:fill="FFFFFF"/>
              <w:ind w:right="72"/>
              <w:jc w:val="right"/>
              <w:rPr>
                <w:sz w:val="22"/>
                <w:szCs w:val="22"/>
              </w:rPr>
            </w:pPr>
            <w:r w:rsidRPr="0018125A">
              <w:rPr>
                <w:sz w:val="22"/>
                <w:szCs w:val="22"/>
              </w:rPr>
              <w:t>315</w:t>
            </w:r>
          </w:p>
        </w:tc>
        <w:tc>
          <w:tcPr>
            <w:tcW w:w="1080" w:type="dxa"/>
            <w:vMerge w:val="restart"/>
            <w:tcBorders>
              <w:top w:val="single" w:sz="6" w:space="0" w:color="auto"/>
              <w:left w:val="single" w:sz="6" w:space="0" w:color="auto"/>
              <w:bottom w:val="single" w:sz="4" w:space="0" w:color="auto"/>
              <w:right w:val="single" w:sz="6" w:space="0" w:color="auto"/>
            </w:tcBorders>
            <w:shd w:val="clear" w:color="auto" w:fill="FFFFFF"/>
            <w:vAlign w:val="bottom"/>
          </w:tcPr>
          <w:p w:rsidR="00D47B70" w:rsidRPr="0018125A" w:rsidRDefault="00D47B70" w:rsidP="00D47B70">
            <w:pPr>
              <w:shd w:val="clear" w:color="auto" w:fill="FFFFFF"/>
              <w:ind w:right="72"/>
              <w:jc w:val="center"/>
              <w:rPr>
                <w:sz w:val="22"/>
                <w:szCs w:val="22"/>
              </w:rPr>
            </w:pPr>
            <w:r>
              <w:rPr>
                <w:sz w:val="22"/>
                <w:szCs w:val="22"/>
              </w:rPr>
              <w:t>…</w:t>
            </w:r>
          </w:p>
        </w:tc>
        <w:tc>
          <w:tcPr>
            <w:tcW w:w="5402" w:type="dxa"/>
            <w:tcBorders>
              <w:top w:val="nil"/>
              <w:left w:val="single" w:sz="6" w:space="0" w:color="auto"/>
              <w:bottom w:val="nil"/>
              <w:right w:val="single" w:sz="6" w:space="0" w:color="auto"/>
            </w:tcBorders>
            <w:shd w:val="clear" w:color="auto" w:fill="FFFFFF"/>
            <w:vAlign w:val="bottom"/>
          </w:tcPr>
          <w:p w:rsidR="00D47B70" w:rsidRPr="0018125A" w:rsidRDefault="00D47B70" w:rsidP="00D47B70">
            <w:pPr>
              <w:shd w:val="clear" w:color="auto" w:fill="FFFFFF"/>
              <w:tabs>
                <w:tab w:val="left" w:leader="dot" w:pos="5270"/>
              </w:tabs>
              <w:rPr>
                <w:sz w:val="22"/>
                <w:szCs w:val="22"/>
              </w:rPr>
            </w:pPr>
          </w:p>
        </w:tc>
        <w:tc>
          <w:tcPr>
            <w:tcW w:w="1507" w:type="dxa"/>
            <w:tcBorders>
              <w:top w:val="single" w:sz="6" w:space="0" w:color="auto"/>
              <w:left w:val="single" w:sz="6" w:space="0" w:color="auto"/>
              <w:bottom w:val="nil"/>
              <w:right w:val="nil"/>
            </w:tcBorders>
            <w:shd w:val="clear" w:color="auto" w:fill="FFFFFF"/>
            <w:vAlign w:val="bottom"/>
          </w:tcPr>
          <w:p w:rsidR="00D47B70" w:rsidRPr="0018125A" w:rsidRDefault="00D47B70" w:rsidP="00772DE0">
            <w:pPr>
              <w:shd w:val="clear" w:color="auto" w:fill="FFFFFF"/>
              <w:ind w:right="72"/>
              <w:jc w:val="right"/>
              <w:rPr>
                <w:sz w:val="22"/>
                <w:szCs w:val="22"/>
              </w:rPr>
            </w:pPr>
            <w:r w:rsidRPr="0018125A">
              <w:rPr>
                <w:sz w:val="22"/>
                <w:szCs w:val="22"/>
              </w:rPr>
              <w:t>8,566</w:t>
            </w:r>
          </w:p>
        </w:tc>
      </w:tr>
      <w:tr w:rsidR="00D47B70" w:rsidRPr="0018125A" w:rsidTr="00D47B70">
        <w:trPr>
          <w:trHeight w:val="328"/>
          <w:jc w:val="center"/>
        </w:trPr>
        <w:tc>
          <w:tcPr>
            <w:tcW w:w="1120" w:type="dxa"/>
            <w:vMerge/>
            <w:tcBorders>
              <w:top w:val="single" w:sz="6" w:space="0" w:color="auto"/>
              <w:left w:val="nil"/>
              <w:bottom w:val="single" w:sz="4" w:space="0" w:color="auto"/>
              <w:right w:val="single" w:sz="6" w:space="0" w:color="auto"/>
            </w:tcBorders>
            <w:shd w:val="clear" w:color="auto" w:fill="FFFFFF"/>
            <w:vAlign w:val="bottom"/>
          </w:tcPr>
          <w:p w:rsidR="00D47B70" w:rsidRPr="0018125A" w:rsidRDefault="00D47B70" w:rsidP="00772DE0">
            <w:pPr>
              <w:shd w:val="clear" w:color="auto" w:fill="FFFFFF"/>
              <w:ind w:right="72"/>
              <w:jc w:val="right"/>
              <w:rPr>
                <w:sz w:val="22"/>
                <w:szCs w:val="22"/>
              </w:rPr>
            </w:pPr>
          </w:p>
        </w:tc>
        <w:tc>
          <w:tcPr>
            <w:tcW w:w="1080" w:type="dxa"/>
            <w:vMerge/>
            <w:tcBorders>
              <w:top w:val="single" w:sz="6" w:space="0" w:color="auto"/>
              <w:left w:val="single" w:sz="6" w:space="0" w:color="auto"/>
              <w:bottom w:val="single" w:sz="4" w:space="0" w:color="auto"/>
              <w:right w:val="single" w:sz="6" w:space="0" w:color="auto"/>
            </w:tcBorders>
            <w:shd w:val="clear" w:color="auto" w:fill="FFFFFF"/>
            <w:vAlign w:val="bottom"/>
          </w:tcPr>
          <w:p w:rsidR="00D47B70" w:rsidRPr="0018125A" w:rsidRDefault="00D47B70" w:rsidP="00772DE0">
            <w:pPr>
              <w:shd w:val="clear" w:color="auto" w:fill="FFFFFF"/>
              <w:ind w:right="72"/>
              <w:jc w:val="right"/>
              <w:rPr>
                <w:sz w:val="22"/>
                <w:szCs w:val="22"/>
              </w:rPr>
            </w:pPr>
          </w:p>
        </w:tc>
        <w:tc>
          <w:tcPr>
            <w:tcW w:w="5402" w:type="dxa"/>
            <w:tcBorders>
              <w:top w:val="nil"/>
              <w:left w:val="single" w:sz="6" w:space="0" w:color="auto"/>
              <w:bottom w:val="nil"/>
              <w:right w:val="single" w:sz="6" w:space="0" w:color="auto"/>
            </w:tcBorders>
            <w:shd w:val="clear" w:color="auto" w:fill="FFFFFF"/>
            <w:vAlign w:val="bottom"/>
          </w:tcPr>
          <w:p w:rsidR="00D47B70" w:rsidRPr="0018125A" w:rsidRDefault="00D47B70" w:rsidP="00D47B70">
            <w:pPr>
              <w:shd w:val="clear" w:color="auto" w:fill="FFFFFF"/>
              <w:tabs>
                <w:tab w:val="left" w:leader="dot" w:pos="5270"/>
              </w:tabs>
              <w:ind w:left="2160"/>
              <w:rPr>
                <w:sz w:val="22"/>
                <w:szCs w:val="22"/>
              </w:rPr>
            </w:pPr>
            <w:r w:rsidRPr="0018125A">
              <w:rPr>
                <w:sz w:val="22"/>
                <w:szCs w:val="22"/>
              </w:rPr>
              <w:t>Less estimated savings</w:t>
            </w:r>
            <w:r>
              <w:rPr>
                <w:sz w:val="22"/>
                <w:szCs w:val="22"/>
              </w:rPr>
              <w:tab/>
            </w:r>
          </w:p>
        </w:tc>
        <w:tc>
          <w:tcPr>
            <w:tcW w:w="1507" w:type="dxa"/>
            <w:tcBorders>
              <w:top w:val="nil"/>
              <w:left w:val="single" w:sz="6" w:space="0" w:color="auto"/>
              <w:bottom w:val="single" w:sz="6" w:space="0" w:color="auto"/>
              <w:right w:val="nil"/>
            </w:tcBorders>
            <w:shd w:val="clear" w:color="auto" w:fill="FFFFFF"/>
            <w:vAlign w:val="bottom"/>
          </w:tcPr>
          <w:p w:rsidR="00D47B70" w:rsidRPr="0018125A" w:rsidRDefault="00D47B70" w:rsidP="00772DE0">
            <w:pPr>
              <w:shd w:val="clear" w:color="auto" w:fill="FFFFFF"/>
              <w:ind w:right="72"/>
              <w:jc w:val="right"/>
              <w:rPr>
                <w:sz w:val="22"/>
                <w:szCs w:val="22"/>
              </w:rPr>
            </w:pPr>
            <w:r w:rsidRPr="0018125A">
              <w:rPr>
                <w:sz w:val="22"/>
                <w:szCs w:val="22"/>
              </w:rPr>
              <w:t>4,000</w:t>
            </w:r>
          </w:p>
        </w:tc>
      </w:tr>
      <w:tr w:rsidR="00E70ADE" w:rsidRPr="0018125A" w:rsidTr="00D47B70">
        <w:trPr>
          <w:trHeight w:val="389"/>
          <w:jc w:val="center"/>
        </w:trPr>
        <w:tc>
          <w:tcPr>
            <w:tcW w:w="1120" w:type="dxa"/>
            <w:tcBorders>
              <w:top w:val="single" w:sz="4" w:space="0" w:color="auto"/>
              <w:left w:val="nil"/>
              <w:bottom w:val="nil"/>
              <w:right w:val="nil"/>
            </w:tcBorders>
            <w:shd w:val="clear" w:color="auto" w:fill="FFFFFF"/>
            <w:vAlign w:val="bottom"/>
          </w:tcPr>
          <w:p w:rsidR="00E70ADE" w:rsidRPr="0018125A" w:rsidRDefault="00E70ADE" w:rsidP="00772DE0">
            <w:pPr>
              <w:shd w:val="clear" w:color="auto" w:fill="FFFFFF"/>
              <w:ind w:right="72"/>
              <w:jc w:val="right"/>
              <w:rPr>
                <w:sz w:val="22"/>
                <w:szCs w:val="22"/>
              </w:rPr>
            </w:pPr>
          </w:p>
        </w:tc>
        <w:tc>
          <w:tcPr>
            <w:tcW w:w="1080" w:type="dxa"/>
            <w:tcBorders>
              <w:top w:val="single" w:sz="4" w:space="0" w:color="auto"/>
              <w:left w:val="nil"/>
              <w:bottom w:val="nil"/>
              <w:right w:val="nil"/>
            </w:tcBorders>
            <w:shd w:val="clear" w:color="auto" w:fill="FFFFFF"/>
            <w:vAlign w:val="bottom"/>
          </w:tcPr>
          <w:p w:rsidR="00E70ADE" w:rsidRPr="0018125A" w:rsidRDefault="00E70ADE" w:rsidP="00772DE0">
            <w:pPr>
              <w:shd w:val="clear" w:color="auto" w:fill="FFFFFF"/>
              <w:ind w:right="72"/>
              <w:jc w:val="right"/>
              <w:rPr>
                <w:sz w:val="22"/>
                <w:szCs w:val="22"/>
              </w:rPr>
            </w:pPr>
          </w:p>
        </w:tc>
        <w:tc>
          <w:tcPr>
            <w:tcW w:w="5402" w:type="dxa"/>
            <w:tcBorders>
              <w:top w:val="nil"/>
              <w:left w:val="nil"/>
              <w:bottom w:val="nil"/>
              <w:right w:val="single" w:sz="6" w:space="0" w:color="auto"/>
            </w:tcBorders>
            <w:shd w:val="clear" w:color="auto" w:fill="FFFFFF"/>
            <w:vAlign w:val="bottom"/>
          </w:tcPr>
          <w:p w:rsidR="00E70ADE" w:rsidRPr="0018125A" w:rsidRDefault="00E70ADE" w:rsidP="00D47B70">
            <w:pPr>
              <w:shd w:val="clear" w:color="auto" w:fill="FFFFFF"/>
              <w:tabs>
                <w:tab w:val="left" w:leader="dot" w:pos="5270"/>
              </w:tabs>
              <w:ind w:left="720"/>
              <w:rPr>
                <w:sz w:val="22"/>
                <w:szCs w:val="22"/>
              </w:rPr>
            </w:pPr>
            <w:r w:rsidRPr="0018125A">
              <w:rPr>
                <w:sz w:val="22"/>
                <w:szCs w:val="22"/>
              </w:rPr>
              <w:t>Total Salaries</w:t>
            </w:r>
            <w:r w:rsidR="00190209">
              <w:rPr>
                <w:sz w:val="22"/>
                <w:szCs w:val="22"/>
              </w:rPr>
              <w:tab/>
            </w:r>
          </w:p>
        </w:tc>
        <w:tc>
          <w:tcPr>
            <w:tcW w:w="1507" w:type="dxa"/>
            <w:tcBorders>
              <w:top w:val="single" w:sz="6" w:space="0" w:color="auto"/>
              <w:left w:val="single" w:sz="6" w:space="0" w:color="auto"/>
              <w:bottom w:val="single" w:sz="6" w:space="0" w:color="auto"/>
              <w:right w:val="nil"/>
            </w:tcBorders>
            <w:shd w:val="clear" w:color="auto" w:fill="FFFFFF"/>
            <w:vAlign w:val="center"/>
          </w:tcPr>
          <w:p w:rsidR="00E70ADE" w:rsidRPr="0018125A" w:rsidRDefault="00E70ADE" w:rsidP="00D47B70">
            <w:pPr>
              <w:shd w:val="clear" w:color="auto" w:fill="FFFFFF"/>
              <w:ind w:right="72"/>
              <w:jc w:val="right"/>
              <w:rPr>
                <w:sz w:val="22"/>
                <w:szCs w:val="22"/>
              </w:rPr>
            </w:pPr>
            <w:r w:rsidRPr="0018125A">
              <w:rPr>
                <w:sz w:val="22"/>
                <w:szCs w:val="22"/>
              </w:rPr>
              <w:t>4,566</w:t>
            </w:r>
          </w:p>
        </w:tc>
      </w:tr>
      <w:tr w:rsidR="00E70ADE" w:rsidRPr="0018125A" w:rsidTr="00772DE0">
        <w:trPr>
          <w:trHeight w:val="788"/>
          <w:jc w:val="center"/>
        </w:trPr>
        <w:tc>
          <w:tcPr>
            <w:tcW w:w="7602" w:type="dxa"/>
            <w:gridSpan w:val="3"/>
            <w:tcBorders>
              <w:top w:val="nil"/>
              <w:left w:val="nil"/>
              <w:bottom w:val="nil"/>
              <w:right w:val="single" w:sz="6" w:space="0" w:color="auto"/>
            </w:tcBorders>
            <w:shd w:val="clear" w:color="auto" w:fill="FFFFFF"/>
            <w:vAlign w:val="bottom"/>
          </w:tcPr>
          <w:p w:rsidR="00E70ADE" w:rsidRPr="0018125A" w:rsidRDefault="00E70ADE" w:rsidP="00D47B70">
            <w:pPr>
              <w:shd w:val="clear" w:color="auto" w:fill="FFFFFF"/>
              <w:tabs>
                <w:tab w:val="left" w:leader="dot" w:pos="4608"/>
              </w:tabs>
              <w:ind w:left="378"/>
              <w:rPr>
                <w:sz w:val="22"/>
                <w:szCs w:val="22"/>
              </w:rPr>
            </w:pPr>
            <w:r w:rsidRPr="0018125A">
              <w:rPr>
                <w:sz w:val="22"/>
                <w:szCs w:val="22"/>
              </w:rPr>
              <w:t>Subdivision No. 2.</w:t>
            </w:r>
            <w:r w:rsidRPr="0018125A">
              <w:rPr>
                <w:rFonts w:eastAsia="Times New Roman"/>
                <w:sz w:val="22"/>
                <w:szCs w:val="22"/>
              </w:rPr>
              <w:t>—</w:t>
            </w:r>
            <w:r w:rsidRPr="0018125A">
              <w:rPr>
                <w:rFonts w:eastAsia="Times New Roman"/>
                <w:smallCaps/>
                <w:sz w:val="22"/>
                <w:szCs w:val="22"/>
              </w:rPr>
              <w:t>Conveyance of Mails.</w:t>
            </w:r>
          </w:p>
        </w:tc>
        <w:tc>
          <w:tcPr>
            <w:tcW w:w="1507" w:type="dxa"/>
            <w:tcBorders>
              <w:top w:val="single" w:sz="6" w:space="0" w:color="auto"/>
              <w:left w:val="single" w:sz="6" w:space="0" w:color="auto"/>
              <w:bottom w:val="nil"/>
              <w:right w:val="nil"/>
            </w:tcBorders>
            <w:shd w:val="clear" w:color="auto" w:fill="FFFFFF"/>
            <w:vAlign w:val="bottom"/>
          </w:tcPr>
          <w:p w:rsidR="00E70ADE" w:rsidRPr="0018125A" w:rsidRDefault="00E70ADE" w:rsidP="00772DE0">
            <w:pPr>
              <w:shd w:val="clear" w:color="auto" w:fill="FFFFFF"/>
              <w:ind w:right="72"/>
              <w:jc w:val="right"/>
              <w:rPr>
                <w:sz w:val="22"/>
                <w:szCs w:val="22"/>
              </w:rPr>
            </w:pPr>
          </w:p>
        </w:tc>
      </w:tr>
      <w:tr w:rsidR="00E70ADE" w:rsidRPr="0018125A" w:rsidTr="00772DE0">
        <w:trPr>
          <w:trHeight w:val="374"/>
          <w:jc w:val="center"/>
        </w:trPr>
        <w:tc>
          <w:tcPr>
            <w:tcW w:w="7602" w:type="dxa"/>
            <w:gridSpan w:val="3"/>
            <w:tcBorders>
              <w:top w:val="nil"/>
              <w:left w:val="nil"/>
              <w:bottom w:val="nil"/>
              <w:right w:val="single" w:sz="6" w:space="0" w:color="auto"/>
            </w:tcBorders>
            <w:shd w:val="clear" w:color="auto" w:fill="FFFFFF"/>
            <w:vAlign w:val="bottom"/>
          </w:tcPr>
          <w:p w:rsidR="00E70ADE" w:rsidRPr="0018125A" w:rsidRDefault="00E70ADE" w:rsidP="00D47B70">
            <w:pPr>
              <w:shd w:val="clear" w:color="auto" w:fill="FFFFFF"/>
              <w:tabs>
                <w:tab w:val="left" w:leader="dot" w:pos="7470"/>
                <w:tab w:val="left" w:leader="dot" w:pos="7522"/>
              </w:tabs>
              <w:rPr>
                <w:sz w:val="22"/>
                <w:szCs w:val="22"/>
              </w:rPr>
            </w:pPr>
            <w:r w:rsidRPr="0018125A">
              <w:rPr>
                <w:sz w:val="22"/>
                <w:szCs w:val="22"/>
              </w:rPr>
              <w:t>No. 2. Conveyance of mails by railway</w:t>
            </w:r>
            <w:r w:rsidR="00321B1A">
              <w:rPr>
                <w:sz w:val="22"/>
                <w:szCs w:val="22"/>
              </w:rPr>
              <w:tab/>
            </w:r>
          </w:p>
        </w:tc>
        <w:tc>
          <w:tcPr>
            <w:tcW w:w="1507" w:type="dxa"/>
            <w:tcBorders>
              <w:top w:val="nil"/>
              <w:left w:val="single" w:sz="6" w:space="0" w:color="auto"/>
              <w:bottom w:val="single" w:sz="6" w:space="0" w:color="auto"/>
              <w:right w:val="nil"/>
            </w:tcBorders>
            <w:shd w:val="clear" w:color="auto" w:fill="FFFFFF"/>
            <w:vAlign w:val="bottom"/>
          </w:tcPr>
          <w:p w:rsidR="00E70ADE" w:rsidRPr="0018125A" w:rsidRDefault="00E70ADE" w:rsidP="00772DE0">
            <w:pPr>
              <w:shd w:val="clear" w:color="auto" w:fill="FFFFFF"/>
              <w:ind w:right="72"/>
              <w:jc w:val="right"/>
              <w:rPr>
                <w:sz w:val="22"/>
                <w:szCs w:val="22"/>
              </w:rPr>
            </w:pPr>
            <w:r w:rsidRPr="0018125A">
              <w:rPr>
                <w:sz w:val="22"/>
                <w:szCs w:val="22"/>
              </w:rPr>
              <w:t>5,957</w:t>
            </w:r>
          </w:p>
        </w:tc>
      </w:tr>
      <w:tr w:rsidR="00E70ADE" w:rsidRPr="0018125A" w:rsidTr="00772DE0">
        <w:trPr>
          <w:trHeight w:val="410"/>
          <w:jc w:val="center"/>
        </w:trPr>
        <w:tc>
          <w:tcPr>
            <w:tcW w:w="7602" w:type="dxa"/>
            <w:gridSpan w:val="3"/>
            <w:tcBorders>
              <w:top w:val="nil"/>
              <w:left w:val="nil"/>
              <w:bottom w:val="nil"/>
              <w:right w:val="single" w:sz="6" w:space="0" w:color="auto"/>
            </w:tcBorders>
            <w:shd w:val="clear" w:color="auto" w:fill="FFFFFF"/>
            <w:vAlign w:val="bottom"/>
          </w:tcPr>
          <w:p w:rsidR="00E70ADE" w:rsidRPr="0018125A" w:rsidRDefault="00E70ADE" w:rsidP="00D47B70">
            <w:pPr>
              <w:shd w:val="clear" w:color="auto" w:fill="FFFFFF"/>
              <w:tabs>
                <w:tab w:val="left" w:leader="dot" w:pos="4608"/>
              </w:tabs>
              <w:ind w:left="378"/>
              <w:rPr>
                <w:sz w:val="22"/>
                <w:szCs w:val="22"/>
              </w:rPr>
            </w:pPr>
            <w:r w:rsidRPr="0018125A">
              <w:rPr>
                <w:sz w:val="22"/>
                <w:szCs w:val="22"/>
              </w:rPr>
              <w:t>Subdivision No. 3.</w:t>
            </w:r>
            <w:r w:rsidRPr="0018125A">
              <w:rPr>
                <w:rFonts w:eastAsia="Times New Roman"/>
                <w:sz w:val="22"/>
                <w:szCs w:val="22"/>
              </w:rPr>
              <w:t>—</w:t>
            </w:r>
            <w:r w:rsidRPr="0018125A">
              <w:rPr>
                <w:rFonts w:eastAsia="Times New Roman"/>
                <w:smallCaps/>
                <w:sz w:val="22"/>
                <w:szCs w:val="22"/>
              </w:rPr>
              <w:t>Contingencies.</w:t>
            </w:r>
          </w:p>
        </w:tc>
        <w:tc>
          <w:tcPr>
            <w:tcW w:w="1507" w:type="dxa"/>
            <w:tcBorders>
              <w:top w:val="single" w:sz="6" w:space="0" w:color="auto"/>
              <w:left w:val="single" w:sz="6" w:space="0" w:color="auto"/>
              <w:bottom w:val="nil"/>
              <w:right w:val="nil"/>
            </w:tcBorders>
            <w:shd w:val="clear" w:color="auto" w:fill="FFFFFF"/>
            <w:vAlign w:val="bottom"/>
          </w:tcPr>
          <w:p w:rsidR="00E70ADE" w:rsidRPr="0018125A" w:rsidRDefault="00E70ADE" w:rsidP="00772DE0">
            <w:pPr>
              <w:shd w:val="clear" w:color="auto" w:fill="FFFFFF"/>
              <w:ind w:right="72"/>
              <w:jc w:val="right"/>
              <w:rPr>
                <w:sz w:val="22"/>
                <w:szCs w:val="22"/>
              </w:rPr>
            </w:pPr>
          </w:p>
        </w:tc>
      </w:tr>
      <w:tr w:rsidR="00E70ADE" w:rsidRPr="0018125A" w:rsidTr="00772DE0">
        <w:trPr>
          <w:trHeight w:val="878"/>
          <w:jc w:val="center"/>
        </w:trPr>
        <w:tc>
          <w:tcPr>
            <w:tcW w:w="7602" w:type="dxa"/>
            <w:gridSpan w:val="3"/>
            <w:tcBorders>
              <w:top w:val="nil"/>
              <w:left w:val="nil"/>
              <w:bottom w:val="nil"/>
              <w:right w:val="single" w:sz="6" w:space="0" w:color="auto"/>
            </w:tcBorders>
            <w:shd w:val="clear" w:color="auto" w:fill="FFFFFF"/>
            <w:vAlign w:val="bottom"/>
          </w:tcPr>
          <w:p w:rsidR="00E70ADE" w:rsidRPr="0018125A" w:rsidRDefault="00E70ADE" w:rsidP="00D47B70">
            <w:pPr>
              <w:shd w:val="clear" w:color="auto" w:fill="FFFFFF"/>
              <w:tabs>
                <w:tab w:val="left" w:leader="dot" w:pos="4608"/>
                <w:tab w:val="left" w:leader="dot" w:pos="7470"/>
              </w:tabs>
              <w:ind w:left="792" w:hanging="792"/>
              <w:rPr>
                <w:sz w:val="22"/>
                <w:szCs w:val="22"/>
              </w:rPr>
            </w:pPr>
            <w:r w:rsidRPr="0018125A">
              <w:rPr>
                <w:sz w:val="22"/>
                <w:szCs w:val="22"/>
              </w:rPr>
              <w:t>No.</w:t>
            </w:r>
            <w:r w:rsidR="00B204BA" w:rsidRPr="0018125A">
              <w:rPr>
                <w:sz w:val="22"/>
                <w:szCs w:val="22"/>
              </w:rPr>
              <w:t xml:space="preserve"> </w:t>
            </w:r>
            <w:r w:rsidRPr="0018125A">
              <w:rPr>
                <w:sz w:val="22"/>
                <w:szCs w:val="22"/>
              </w:rPr>
              <w:t>1. Repair</w:t>
            </w:r>
            <w:r w:rsidR="00B204BA" w:rsidRPr="0018125A">
              <w:rPr>
                <w:sz w:val="22"/>
                <w:szCs w:val="22"/>
              </w:rPr>
              <w:t xml:space="preserve"> </w:t>
            </w:r>
            <w:r w:rsidRPr="0018125A">
              <w:rPr>
                <w:sz w:val="22"/>
                <w:szCs w:val="22"/>
              </w:rPr>
              <w:t>and</w:t>
            </w:r>
            <w:r w:rsidR="00B204BA" w:rsidRPr="0018125A">
              <w:rPr>
                <w:sz w:val="22"/>
                <w:szCs w:val="22"/>
              </w:rPr>
              <w:t xml:space="preserve"> </w:t>
            </w:r>
            <w:r w:rsidRPr="0018125A">
              <w:rPr>
                <w:sz w:val="22"/>
                <w:szCs w:val="22"/>
              </w:rPr>
              <w:t>maintenance of telegraph</w:t>
            </w:r>
            <w:r w:rsidR="00B204BA" w:rsidRPr="0018125A">
              <w:rPr>
                <w:sz w:val="22"/>
                <w:szCs w:val="22"/>
              </w:rPr>
              <w:t xml:space="preserve"> </w:t>
            </w:r>
            <w:r w:rsidRPr="0018125A">
              <w:rPr>
                <w:sz w:val="22"/>
                <w:szCs w:val="22"/>
              </w:rPr>
              <w:t>and telephone lines</w:t>
            </w:r>
            <w:r w:rsidR="00B204BA" w:rsidRPr="0018125A">
              <w:rPr>
                <w:sz w:val="22"/>
                <w:szCs w:val="22"/>
              </w:rPr>
              <w:t xml:space="preserve"> </w:t>
            </w:r>
            <w:r w:rsidRPr="0018125A">
              <w:rPr>
                <w:sz w:val="22"/>
                <w:szCs w:val="22"/>
              </w:rPr>
              <w:t>and instruments,</w:t>
            </w:r>
            <w:r w:rsidR="00B204BA" w:rsidRPr="0018125A">
              <w:rPr>
                <w:sz w:val="22"/>
                <w:szCs w:val="22"/>
              </w:rPr>
              <w:t xml:space="preserve"> </w:t>
            </w:r>
            <w:r w:rsidRPr="0018125A">
              <w:rPr>
                <w:sz w:val="22"/>
                <w:szCs w:val="22"/>
              </w:rPr>
              <w:t>including</w:t>
            </w:r>
            <w:r w:rsidR="00B204BA" w:rsidRPr="0018125A">
              <w:rPr>
                <w:sz w:val="22"/>
                <w:szCs w:val="22"/>
              </w:rPr>
              <w:t xml:space="preserve"> </w:t>
            </w:r>
            <w:r w:rsidRPr="0018125A">
              <w:rPr>
                <w:sz w:val="22"/>
                <w:szCs w:val="22"/>
              </w:rPr>
              <w:t>all</w:t>
            </w:r>
            <w:r w:rsidR="00B204BA" w:rsidRPr="0018125A">
              <w:rPr>
                <w:sz w:val="22"/>
                <w:szCs w:val="22"/>
              </w:rPr>
              <w:t xml:space="preserve"> </w:t>
            </w:r>
            <w:r w:rsidRPr="0018125A">
              <w:rPr>
                <w:sz w:val="22"/>
                <w:szCs w:val="22"/>
              </w:rPr>
              <w:t>services</w:t>
            </w:r>
            <w:r w:rsidR="00B204BA" w:rsidRPr="0018125A">
              <w:rPr>
                <w:sz w:val="22"/>
                <w:szCs w:val="22"/>
              </w:rPr>
              <w:t xml:space="preserve"> </w:t>
            </w:r>
            <w:r w:rsidRPr="0018125A">
              <w:rPr>
                <w:sz w:val="22"/>
                <w:szCs w:val="22"/>
              </w:rPr>
              <w:t>in</w:t>
            </w:r>
            <w:r w:rsidR="00B204BA" w:rsidRPr="0018125A">
              <w:rPr>
                <w:sz w:val="22"/>
                <w:szCs w:val="22"/>
              </w:rPr>
              <w:t xml:space="preserve"> </w:t>
            </w:r>
            <w:r w:rsidRPr="0018125A">
              <w:rPr>
                <w:sz w:val="22"/>
                <w:szCs w:val="22"/>
              </w:rPr>
              <w:t>connexion</w:t>
            </w:r>
            <w:r w:rsidR="00B204BA" w:rsidRPr="0018125A">
              <w:rPr>
                <w:sz w:val="22"/>
                <w:szCs w:val="22"/>
              </w:rPr>
              <w:t xml:space="preserve"> </w:t>
            </w:r>
            <w:r w:rsidRPr="0018125A">
              <w:rPr>
                <w:sz w:val="22"/>
                <w:szCs w:val="22"/>
              </w:rPr>
              <w:t>therewith chargeable to Contingencies, except those provided for under item</w:t>
            </w:r>
            <w:r w:rsidR="00EE0E18">
              <w:rPr>
                <w:sz w:val="22"/>
                <w:szCs w:val="22"/>
              </w:rPr>
              <w:t xml:space="preserve"> </w:t>
            </w:r>
            <w:r w:rsidRPr="0018125A">
              <w:rPr>
                <w:sz w:val="22"/>
                <w:szCs w:val="22"/>
              </w:rPr>
              <w:t>No. 2</w:t>
            </w:r>
            <w:r w:rsidR="00321B1A">
              <w:rPr>
                <w:sz w:val="22"/>
                <w:szCs w:val="22"/>
              </w:rPr>
              <w:tab/>
            </w:r>
            <w:r w:rsidR="00D47B70">
              <w:rPr>
                <w:sz w:val="22"/>
                <w:szCs w:val="22"/>
              </w:rPr>
              <w:tab/>
            </w:r>
          </w:p>
        </w:tc>
        <w:tc>
          <w:tcPr>
            <w:tcW w:w="1507" w:type="dxa"/>
            <w:tcBorders>
              <w:top w:val="nil"/>
              <w:left w:val="single" w:sz="6" w:space="0" w:color="auto"/>
              <w:bottom w:val="nil"/>
              <w:right w:val="nil"/>
            </w:tcBorders>
            <w:shd w:val="clear" w:color="auto" w:fill="FFFFFF"/>
            <w:vAlign w:val="bottom"/>
          </w:tcPr>
          <w:p w:rsidR="00E70ADE" w:rsidRPr="0018125A" w:rsidRDefault="00E70ADE" w:rsidP="00772DE0">
            <w:pPr>
              <w:shd w:val="clear" w:color="auto" w:fill="FFFFFF"/>
              <w:ind w:right="72"/>
              <w:jc w:val="right"/>
              <w:rPr>
                <w:sz w:val="22"/>
                <w:szCs w:val="22"/>
              </w:rPr>
            </w:pPr>
            <w:r w:rsidRPr="0018125A">
              <w:rPr>
                <w:sz w:val="22"/>
                <w:szCs w:val="22"/>
              </w:rPr>
              <w:t>1,748</w:t>
            </w:r>
          </w:p>
        </w:tc>
      </w:tr>
      <w:tr w:rsidR="00E70ADE" w:rsidRPr="0018125A" w:rsidTr="00772DE0">
        <w:trPr>
          <w:trHeight w:val="194"/>
          <w:jc w:val="center"/>
        </w:trPr>
        <w:tc>
          <w:tcPr>
            <w:tcW w:w="7602" w:type="dxa"/>
            <w:gridSpan w:val="3"/>
            <w:tcBorders>
              <w:top w:val="nil"/>
              <w:left w:val="nil"/>
              <w:bottom w:val="nil"/>
              <w:right w:val="single" w:sz="6" w:space="0" w:color="auto"/>
            </w:tcBorders>
            <w:shd w:val="clear" w:color="auto" w:fill="FFFFFF"/>
            <w:vAlign w:val="bottom"/>
          </w:tcPr>
          <w:p w:rsidR="00E70ADE" w:rsidRPr="0018125A" w:rsidRDefault="00E70ADE" w:rsidP="00D47B70">
            <w:pPr>
              <w:shd w:val="clear" w:color="auto" w:fill="FFFFFF"/>
              <w:tabs>
                <w:tab w:val="left" w:leader="dot" w:pos="7470"/>
                <w:tab w:val="left" w:leader="dot" w:pos="7522"/>
              </w:tabs>
              <w:ind w:left="792" w:hanging="432"/>
              <w:rPr>
                <w:sz w:val="22"/>
                <w:szCs w:val="22"/>
              </w:rPr>
            </w:pPr>
            <w:r w:rsidRPr="0018125A">
              <w:rPr>
                <w:sz w:val="22"/>
                <w:szCs w:val="22"/>
              </w:rPr>
              <w:t>5. Temporary assistance</w:t>
            </w:r>
            <w:r w:rsidR="00CC2032">
              <w:rPr>
                <w:sz w:val="22"/>
                <w:szCs w:val="22"/>
              </w:rPr>
              <w:tab/>
            </w:r>
          </w:p>
        </w:tc>
        <w:tc>
          <w:tcPr>
            <w:tcW w:w="1507" w:type="dxa"/>
            <w:tcBorders>
              <w:top w:val="nil"/>
              <w:left w:val="single" w:sz="6" w:space="0" w:color="auto"/>
              <w:bottom w:val="nil"/>
              <w:right w:val="nil"/>
            </w:tcBorders>
            <w:shd w:val="clear" w:color="auto" w:fill="FFFFFF"/>
            <w:vAlign w:val="bottom"/>
          </w:tcPr>
          <w:p w:rsidR="00E70ADE" w:rsidRPr="0018125A" w:rsidRDefault="00E70ADE" w:rsidP="00772DE0">
            <w:pPr>
              <w:shd w:val="clear" w:color="auto" w:fill="FFFFFF"/>
              <w:ind w:right="72"/>
              <w:jc w:val="right"/>
              <w:rPr>
                <w:sz w:val="22"/>
                <w:szCs w:val="22"/>
              </w:rPr>
            </w:pPr>
            <w:r w:rsidRPr="0018125A">
              <w:rPr>
                <w:rFonts w:eastAsia="Times New Roman"/>
                <w:sz w:val="22"/>
                <w:szCs w:val="22"/>
              </w:rPr>
              <w:t>5,000</w:t>
            </w:r>
          </w:p>
        </w:tc>
      </w:tr>
      <w:tr w:rsidR="00E70ADE" w:rsidRPr="0018125A" w:rsidTr="00772DE0">
        <w:trPr>
          <w:trHeight w:val="198"/>
          <w:jc w:val="center"/>
        </w:trPr>
        <w:tc>
          <w:tcPr>
            <w:tcW w:w="7602" w:type="dxa"/>
            <w:gridSpan w:val="3"/>
            <w:tcBorders>
              <w:top w:val="nil"/>
              <w:left w:val="nil"/>
              <w:bottom w:val="nil"/>
              <w:right w:val="single" w:sz="6" w:space="0" w:color="auto"/>
            </w:tcBorders>
            <w:shd w:val="clear" w:color="auto" w:fill="FFFFFF"/>
            <w:vAlign w:val="bottom"/>
          </w:tcPr>
          <w:p w:rsidR="00E70ADE" w:rsidRPr="0018125A" w:rsidRDefault="00E70ADE" w:rsidP="00D47B70">
            <w:pPr>
              <w:shd w:val="clear" w:color="auto" w:fill="FFFFFF"/>
              <w:tabs>
                <w:tab w:val="left" w:leader="dot" w:pos="4608"/>
                <w:tab w:val="left" w:leader="dot" w:pos="7470"/>
              </w:tabs>
              <w:ind w:left="792" w:hanging="432"/>
              <w:rPr>
                <w:sz w:val="22"/>
                <w:szCs w:val="22"/>
              </w:rPr>
            </w:pPr>
            <w:r w:rsidRPr="0018125A">
              <w:rPr>
                <w:sz w:val="22"/>
                <w:szCs w:val="22"/>
              </w:rPr>
              <w:t>9. Overtime, Sunday pay, and meal allowances</w:t>
            </w:r>
            <w:r w:rsidR="00CC2032">
              <w:rPr>
                <w:sz w:val="22"/>
                <w:szCs w:val="22"/>
              </w:rPr>
              <w:tab/>
            </w:r>
            <w:r w:rsidR="00D47B70">
              <w:rPr>
                <w:sz w:val="22"/>
                <w:szCs w:val="22"/>
              </w:rPr>
              <w:tab/>
            </w:r>
          </w:p>
        </w:tc>
        <w:tc>
          <w:tcPr>
            <w:tcW w:w="1507" w:type="dxa"/>
            <w:tcBorders>
              <w:top w:val="nil"/>
              <w:left w:val="single" w:sz="6" w:space="0" w:color="auto"/>
              <w:bottom w:val="nil"/>
              <w:right w:val="nil"/>
            </w:tcBorders>
            <w:shd w:val="clear" w:color="auto" w:fill="FFFFFF"/>
            <w:vAlign w:val="bottom"/>
          </w:tcPr>
          <w:p w:rsidR="00E70ADE" w:rsidRPr="0018125A" w:rsidRDefault="00E70ADE" w:rsidP="00772DE0">
            <w:pPr>
              <w:shd w:val="clear" w:color="auto" w:fill="FFFFFF"/>
              <w:ind w:right="72"/>
              <w:jc w:val="right"/>
              <w:rPr>
                <w:sz w:val="22"/>
                <w:szCs w:val="22"/>
              </w:rPr>
            </w:pPr>
            <w:r w:rsidRPr="0018125A">
              <w:rPr>
                <w:sz w:val="22"/>
                <w:szCs w:val="22"/>
              </w:rPr>
              <w:t>1,000</w:t>
            </w:r>
          </w:p>
        </w:tc>
      </w:tr>
      <w:tr w:rsidR="00E70ADE" w:rsidRPr="0018125A" w:rsidTr="00772DE0">
        <w:trPr>
          <w:trHeight w:val="392"/>
          <w:jc w:val="center"/>
        </w:trPr>
        <w:tc>
          <w:tcPr>
            <w:tcW w:w="7602" w:type="dxa"/>
            <w:gridSpan w:val="3"/>
            <w:tcBorders>
              <w:top w:val="nil"/>
              <w:left w:val="nil"/>
              <w:bottom w:val="nil"/>
              <w:right w:val="single" w:sz="6" w:space="0" w:color="auto"/>
            </w:tcBorders>
            <w:shd w:val="clear" w:color="auto" w:fill="FFFFFF"/>
            <w:vAlign w:val="bottom"/>
          </w:tcPr>
          <w:p w:rsidR="00E70ADE" w:rsidRPr="0018125A" w:rsidRDefault="00E70ADE" w:rsidP="00D47B70">
            <w:pPr>
              <w:shd w:val="clear" w:color="auto" w:fill="FFFFFF"/>
              <w:tabs>
                <w:tab w:val="left" w:leader="dot" w:pos="4608"/>
                <w:tab w:val="left" w:leader="dot" w:pos="7470"/>
              </w:tabs>
              <w:ind w:left="810" w:hanging="522"/>
              <w:rPr>
                <w:sz w:val="22"/>
                <w:szCs w:val="22"/>
              </w:rPr>
            </w:pPr>
            <w:r w:rsidRPr="0018125A">
              <w:rPr>
                <w:sz w:val="22"/>
                <w:szCs w:val="22"/>
              </w:rPr>
              <w:t>11. Purchase of horses, vehicles, and harness, and maintenance and equipment thereof, also forage and forage allowances</w:t>
            </w:r>
            <w:r w:rsidR="00CC2032">
              <w:rPr>
                <w:sz w:val="22"/>
                <w:szCs w:val="22"/>
              </w:rPr>
              <w:tab/>
            </w:r>
            <w:r w:rsidR="00D47B70">
              <w:rPr>
                <w:sz w:val="22"/>
                <w:szCs w:val="22"/>
              </w:rPr>
              <w:tab/>
            </w:r>
          </w:p>
        </w:tc>
        <w:tc>
          <w:tcPr>
            <w:tcW w:w="1507" w:type="dxa"/>
            <w:tcBorders>
              <w:top w:val="nil"/>
              <w:left w:val="single" w:sz="6" w:space="0" w:color="auto"/>
              <w:bottom w:val="nil"/>
              <w:right w:val="nil"/>
            </w:tcBorders>
            <w:shd w:val="clear" w:color="auto" w:fill="FFFFFF"/>
            <w:vAlign w:val="bottom"/>
          </w:tcPr>
          <w:p w:rsidR="00E70ADE" w:rsidRPr="0018125A" w:rsidRDefault="00E70ADE" w:rsidP="00772DE0">
            <w:pPr>
              <w:shd w:val="clear" w:color="auto" w:fill="FFFFFF"/>
              <w:ind w:right="72"/>
              <w:jc w:val="right"/>
              <w:rPr>
                <w:sz w:val="22"/>
                <w:szCs w:val="22"/>
              </w:rPr>
            </w:pPr>
            <w:r w:rsidRPr="0018125A">
              <w:rPr>
                <w:sz w:val="22"/>
                <w:szCs w:val="22"/>
              </w:rPr>
              <w:t>111</w:t>
            </w:r>
          </w:p>
        </w:tc>
      </w:tr>
      <w:tr w:rsidR="00E70ADE" w:rsidRPr="0018125A" w:rsidTr="00772DE0">
        <w:trPr>
          <w:trHeight w:val="202"/>
          <w:jc w:val="center"/>
        </w:trPr>
        <w:tc>
          <w:tcPr>
            <w:tcW w:w="7602" w:type="dxa"/>
            <w:gridSpan w:val="3"/>
            <w:tcBorders>
              <w:top w:val="nil"/>
              <w:left w:val="nil"/>
              <w:bottom w:val="nil"/>
              <w:right w:val="single" w:sz="6" w:space="0" w:color="auto"/>
            </w:tcBorders>
            <w:shd w:val="clear" w:color="auto" w:fill="FFFFFF"/>
            <w:vAlign w:val="bottom"/>
          </w:tcPr>
          <w:p w:rsidR="00E70ADE" w:rsidRPr="0018125A" w:rsidRDefault="00E70ADE" w:rsidP="00D47B70">
            <w:pPr>
              <w:shd w:val="clear" w:color="auto" w:fill="FFFFFF"/>
              <w:tabs>
                <w:tab w:val="left" w:leader="dot" w:pos="4608"/>
                <w:tab w:val="left" w:leader="dot" w:pos="7470"/>
              </w:tabs>
              <w:ind w:left="288"/>
              <w:rPr>
                <w:sz w:val="22"/>
                <w:szCs w:val="22"/>
              </w:rPr>
            </w:pPr>
            <w:r w:rsidRPr="0018125A">
              <w:rPr>
                <w:sz w:val="22"/>
                <w:szCs w:val="22"/>
              </w:rPr>
              <w:t>18. Office requisites, exclusive of writing paper and envelopes</w:t>
            </w:r>
            <w:r w:rsidR="00CC2032">
              <w:rPr>
                <w:sz w:val="22"/>
                <w:szCs w:val="22"/>
              </w:rPr>
              <w:tab/>
            </w:r>
          </w:p>
        </w:tc>
        <w:tc>
          <w:tcPr>
            <w:tcW w:w="1507" w:type="dxa"/>
            <w:tcBorders>
              <w:top w:val="nil"/>
              <w:left w:val="single" w:sz="6" w:space="0" w:color="auto"/>
              <w:bottom w:val="nil"/>
              <w:right w:val="nil"/>
            </w:tcBorders>
            <w:shd w:val="clear" w:color="auto" w:fill="FFFFFF"/>
            <w:vAlign w:val="bottom"/>
          </w:tcPr>
          <w:p w:rsidR="00E70ADE" w:rsidRPr="0018125A" w:rsidRDefault="00E70ADE" w:rsidP="00772DE0">
            <w:pPr>
              <w:shd w:val="clear" w:color="auto" w:fill="FFFFFF"/>
              <w:ind w:right="72"/>
              <w:jc w:val="right"/>
              <w:rPr>
                <w:sz w:val="22"/>
                <w:szCs w:val="22"/>
              </w:rPr>
            </w:pPr>
            <w:r w:rsidRPr="0018125A">
              <w:rPr>
                <w:sz w:val="22"/>
                <w:szCs w:val="22"/>
              </w:rPr>
              <w:t>400</w:t>
            </w:r>
          </w:p>
        </w:tc>
      </w:tr>
      <w:tr w:rsidR="00E70ADE" w:rsidRPr="0018125A" w:rsidTr="00772DE0">
        <w:trPr>
          <w:trHeight w:val="194"/>
          <w:jc w:val="center"/>
        </w:trPr>
        <w:tc>
          <w:tcPr>
            <w:tcW w:w="7602" w:type="dxa"/>
            <w:gridSpan w:val="3"/>
            <w:tcBorders>
              <w:top w:val="nil"/>
              <w:left w:val="nil"/>
              <w:bottom w:val="nil"/>
              <w:right w:val="single" w:sz="6" w:space="0" w:color="auto"/>
            </w:tcBorders>
            <w:shd w:val="clear" w:color="auto" w:fill="FFFFFF"/>
            <w:vAlign w:val="bottom"/>
          </w:tcPr>
          <w:p w:rsidR="00E70ADE" w:rsidRPr="0018125A" w:rsidRDefault="00E70ADE" w:rsidP="00D47B70">
            <w:pPr>
              <w:shd w:val="clear" w:color="auto" w:fill="FFFFFF"/>
              <w:tabs>
                <w:tab w:val="left" w:leader="dot" w:pos="7470"/>
              </w:tabs>
              <w:ind w:left="288"/>
              <w:rPr>
                <w:sz w:val="22"/>
                <w:szCs w:val="22"/>
              </w:rPr>
            </w:pPr>
            <w:r w:rsidRPr="0018125A">
              <w:rPr>
                <w:sz w:val="22"/>
                <w:szCs w:val="22"/>
              </w:rPr>
              <w:t>21. Printing postage stamps</w:t>
            </w:r>
            <w:r w:rsidR="00CC2032">
              <w:rPr>
                <w:sz w:val="22"/>
                <w:szCs w:val="22"/>
              </w:rPr>
              <w:tab/>
            </w:r>
          </w:p>
        </w:tc>
        <w:tc>
          <w:tcPr>
            <w:tcW w:w="1507" w:type="dxa"/>
            <w:tcBorders>
              <w:top w:val="nil"/>
              <w:left w:val="single" w:sz="6" w:space="0" w:color="auto"/>
              <w:bottom w:val="nil"/>
              <w:right w:val="nil"/>
            </w:tcBorders>
            <w:shd w:val="clear" w:color="auto" w:fill="FFFFFF"/>
            <w:vAlign w:val="bottom"/>
          </w:tcPr>
          <w:p w:rsidR="00E70ADE" w:rsidRPr="0018125A" w:rsidRDefault="00E70ADE" w:rsidP="00772DE0">
            <w:pPr>
              <w:shd w:val="clear" w:color="auto" w:fill="FFFFFF"/>
              <w:ind w:right="72"/>
              <w:jc w:val="right"/>
              <w:rPr>
                <w:sz w:val="22"/>
                <w:szCs w:val="22"/>
              </w:rPr>
            </w:pPr>
            <w:r w:rsidRPr="0018125A">
              <w:rPr>
                <w:sz w:val="22"/>
                <w:szCs w:val="22"/>
              </w:rPr>
              <w:t>500</w:t>
            </w:r>
          </w:p>
        </w:tc>
      </w:tr>
      <w:tr w:rsidR="00E70ADE" w:rsidRPr="0018125A" w:rsidTr="00772DE0">
        <w:trPr>
          <w:trHeight w:val="176"/>
          <w:jc w:val="center"/>
        </w:trPr>
        <w:tc>
          <w:tcPr>
            <w:tcW w:w="7602" w:type="dxa"/>
            <w:gridSpan w:val="3"/>
            <w:tcBorders>
              <w:top w:val="nil"/>
              <w:left w:val="nil"/>
              <w:bottom w:val="nil"/>
              <w:right w:val="single" w:sz="6" w:space="0" w:color="auto"/>
            </w:tcBorders>
            <w:shd w:val="clear" w:color="auto" w:fill="FFFFFF"/>
            <w:vAlign w:val="bottom"/>
          </w:tcPr>
          <w:p w:rsidR="00E70ADE" w:rsidRPr="0018125A" w:rsidRDefault="00E70ADE" w:rsidP="00D47B70">
            <w:pPr>
              <w:shd w:val="clear" w:color="auto" w:fill="FFFFFF"/>
              <w:tabs>
                <w:tab w:val="left" w:leader="dot" w:pos="7470"/>
              </w:tabs>
              <w:ind w:left="288"/>
              <w:rPr>
                <w:sz w:val="22"/>
                <w:szCs w:val="22"/>
              </w:rPr>
            </w:pPr>
            <w:r w:rsidRPr="0018125A">
              <w:rPr>
                <w:sz w:val="22"/>
                <w:szCs w:val="22"/>
              </w:rPr>
              <w:t>23. Printing telephone directories</w:t>
            </w:r>
            <w:r w:rsidR="00CC2032">
              <w:rPr>
                <w:sz w:val="22"/>
                <w:szCs w:val="22"/>
              </w:rPr>
              <w:tab/>
            </w:r>
          </w:p>
        </w:tc>
        <w:tc>
          <w:tcPr>
            <w:tcW w:w="1507" w:type="dxa"/>
            <w:tcBorders>
              <w:top w:val="nil"/>
              <w:left w:val="single" w:sz="6" w:space="0" w:color="auto"/>
              <w:bottom w:val="nil"/>
              <w:right w:val="nil"/>
            </w:tcBorders>
            <w:shd w:val="clear" w:color="auto" w:fill="FFFFFF"/>
            <w:vAlign w:val="bottom"/>
          </w:tcPr>
          <w:p w:rsidR="00E70ADE" w:rsidRPr="0018125A" w:rsidRDefault="00E70ADE" w:rsidP="00772DE0">
            <w:pPr>
              <w:shd w:val="clear" w:color="auto" w:fill="FFFFFF"/>
              <w:ind w:right="72"/>
              <w:jc w:val="right"/>
              <w:rPr>
                <w:sz w:val="22"/>
                <w:szCs w:val="22"/>
              </w:rPr>
            </w:pPr>
            <w:r w:rsidRPr="0018125A">
              <w:rPr>
                <w:sz w:val="22"/>
                <w:szCs w:val="22"/>
              </w:rPr>
              <w:t>500</w:t>
            </w:r>
          </w:p>
        </w:tc>
      </w:tr>
      <w:tr w:rsidR="00E70ADE" w:rsidRPr="0018125A" w:rsidTr="00772DE0">
        <w:trPr>
          <w:trHeight w:val="191"/>
          <w:jc w:val="center"/>
        </w:trPr>
        <w:tc>
          <w:tcPr>
            <w:tcW w:w="7602" w:type="dxa"/>
            <w:gridSpan w:val="3"/>
            <w:tcBorders>
              <w:top w:val="nil"/>
              <w:left w:val="nil"/>
              <w:bottom w:val="nil"/>
              <w:right w:val="single" w:sz="6" w:space="0" w:color="auto"/>
            </w:tcBorders>
            <w:shd w:val="clear" w:color="auto" w:fill="FFFFFF"/>
            <w:vAlign w:val="bottom"/>
          </w:tcPr>
          <w:p w:rsidR="00E70ADE" w:rsidRPr="0018125A" w:rsidRDefault="00E70ADE" w:rsidP="00D47B70">
            <w:pPr>
              <w:shd w:val="clear" w:color="auto" w:fill="FFFFFF"/>
              <w:tabs>
                <w:tab w:val="left" w:leader="dot" w:pos="7470"/>
              </w:tabs>
              <w:ind w:left="288"/>
              <w:rPr>
                <w:sz w:val="22"/>
                <w:szCs w:val="22"/>
              </w:rPr>
            </w:pPr>
            <w:r w:rsidRPr="0018125A">
              <w:rPr>
                <w:sz w:val="22"/>
                <w:szCs w:val="22"/>
              </w:rPr>
              <w:t>27. Stores other than any mentioned above</w:t>
            </w:r>
            <w:r w:rsidR="00CC2032">
              <w:rPr>
                <w:sz w:val="22"/>
                <w:szCs w:val="22"/>
              </w:rPr>
              <w:tab/>
            </w:r>
          </w:p>
        </w:tc>
        <w:tc>
          <w:tcPr>
            <w:tcW w:w="1507" w:type="dxa"/>
            <w:tcBorders>
              <w:top w:val="nil"/>
              <w:left w:val="single" w:sz="6" w:space="0" w:color="auto"/>
              <w:bottom w:val="nil"/>
              <w:right w:val="nil"/>
            </w:tcBorders>
            <w:shd w:val="clear" w:color="auto" w:fill="FFFFFF"/>
            <w:vAlign w:val="bottom"/>
          </w:tcPr>
          <w:p w:rsidR="00E70ADE" w:rsidRPr="0018125A" w:rsidRDefault="00E70ADE" w:rsidP="00772DE0">
            <w:pPr>
              <w:shd w:val="clear" w:color="auto" w:fill="FFFFFF"/>
              <w:ind w:right="72"/>
              <w:jc w:val="right"/>
              <w:rPr>
                <w:sz w:val="22"/>
                <w:szCs w:val="22"/>
              </w:rPr>
            </w:pPr>
            <w:r w:rsidRPr="0018125A">
              <w:rPr>
                <w:sz w:val="22"/>
                <w:szCs w:val="22"/>
              </w:rPr>
              <w:t>1,897</w:t>
            </w:r>
          </w:p>
        </w:tc>
      </w:tr>
      <w:tr w:rsidR="00E70ADE" w:rsidRPr="0018125A" w:rsidTr="00772DE0">
        <w:trPr>
          <w:trHeight w:val="292"/>
          <w:jc w:val="center"/>
        </w:trPr>
        <w:tc>
          <w:tcPr>
            <w:tcW w:w="7602" w:type="dxa"/>
            <w:gridSpan w:val="3"/>
            <w:tcBorders>
              <w:top w:val="nil"/>
              <w:left w:val="nil"/>
              <w:bottom w:val="nil"/>
              <w:right w:val="single" w:sz="6" w:space="0" w:color="auto"/>
            </w:tcBorders>
            <w:shd w:val="clear" w:color="auto" w:fill="FFFFFF"/>
            <w:vAlign w:val="bottom"/>
          </w:tcPr>
          <w:p w:rsidR="00E70ADE" w:rsidRPr="0018125A" w:rsidRDefault="00E70ADE" w:rsidP="00D47B70">
            <w:pPr>
              <w:shd w:val="clear" w:color="auto" w:fill="FFFFFF"/>
              <w:tabs>
                <w:tab w:val="left" w:leader="dot" w:pos="4608"/>
                <w:tab w:val="left" w:leader="dot" w:pos="7470"/>
              </w:tabs>
              <w:ind w:left="288"/>
              <w:rPr>
                <w:sz w:val="22"/>
                <w:szCs w:val="22"/>
              </w:rPr>
            </w:pPr>
            <w:r w:rsidRPr="0018125A">
              <w:rPr>
                <w:sz w:val="22"/>
                <w:szCs w:val="22"/>
              </w:rPr>
              <w:t>33. Refund to Pacific Cable Board of Customs duties and other charges</w:t>
            </w:r>
            <w:r w:rsidR="00CC2032">
              <w:rPr>
                <w:sz w:val="22"/>
                <w:szCs w:val="22"/>
              </w:rPr>
              <w:tab/>
            </w:r>
          </w:p>
        </w:tc>
        <w:tc>
          <w:tcPr>
            <w:tcW w:w="1507" w:type="dxa"/>
            <w:tcBorders>
              <w:top w:val="nil"/>
              <w:left w:val="single" w:sz="6" w:space="0" w:color="auto"/>
              <w:bottom w:val="single" w:sz="6" w:space="0" w:color="auto"/>
              <w:right w:val="nil"/>
            </w:tcBorders>
            <w:shd w:val="clear" w:color="auto" w:fill="FFFFFF"/>
            <w:vAlign w:val="bottom"/>
          </w:tcPr>
          <w:p w:rsidR="00E70ADE" w:rsidRPr="0018125A" w:rsidRDefault="00E70ADE" w:rsidP="00772DE0">
            <w:pPr>
              <w:shd w:val="clear" w:color="auto" w:fill="FFFFFF"/>
              <w:ind w:right="72"/>
              <w:jc w:val="right"/>
              <w:rPr>
                <w:sz w:val="22"/>
                <w:szCs w:val="22"/>
              </w:rPr>
            </w:pPr>
            <w:r w:rsidRPr="0018125A">
              <w:rPr>
                <w:sz w:val="22"/>
                <w:szCs w:val="22"/>
              </w:rPr>
              <w:t>277-</w:t>
            </w:r>
          </w:p>
        </w:tc>
      </w:tr>
      <w:tr w:rsidR="00E70ADE" w:rsidRPr="0018125A" w:rsidTr="00D47B70">
        <w:trPr>
          <w:trHeight w:val="480"/>
          <w:jc w:val="center"/>
        </w:trPr>
        <w:tc>
          <w:tcPr>
            <w:tcW w:w="7602" w:type="dxa"/>
            <w:gridSpan w:val="3"/>
            <w:tcBorders>
              <w:top w:val="nil"/>
              <w:left w:val="nil"/>
              <w:bottom w:val="nil"/>
              <w:right w:val="single" w:sz="6" w:space="0" w:color="auto"/>
            </w:tcBorders>
            <w:shd w:val="clear" w:color="auto" w:fill="FFFFFF"/>
            <w:vAlign w:val="bottom"/>
          </w:tcPr>
          <w:p w:rsidR="00E70ADE" w:rsidRPr="0018125A" w:rsidRDefault="00E70ADE" w:rsidP="00D47B70">
            <w:pPr>
              <w:shd w:val="clear" w:color="auto" w:fill="FFFFFF"/>
              <w:tabs>
                <w:tab w:val="left" w:leader="dot" w:pos="4608"/>
              </w:tabs>
              <w:ind w:left="378"/>
              <w:rPr>
                <w:sz w:val="22"/>
                <w:szCs w:val="22"/>
              </w:rPr>
            </w:pPr>
            <w:r w:rsidRPr="0018125A">
              <w:rPr>
                <w:sz w:val="22"/>
                <w:szCs w:val="22"/>
              </w:rPr>
              <w:t>Subdivision No. 7.</w:t>
            </w:r>
            <w:r w:rsidRPr="0018125A">
              <w:rPr>
                <w:rFonts w:eastAsia="Times New Roman"/>
                <w:sz w:val="22"/>
                <w:szCs w:val="22"/>
              </w:rPr>
              <w:t>—</w:t>
            </w:r>
            <w:r w:rsidRPr="0018125A">
              <w:rPr>
                <w:rFonts w:eastAsia="Times New Roman"/>
                <w:smallCaps/>
                <w:sz w:val="22"/>
                <w:szCs w:val="22"/>
              </w:rPr>
              <w:t>Miscellaneous.</w:t>
            </w:r>
          </w:p>
        </w:tc>
        <w:tc>
          <w:tcPr>
            <w:tcW w:w="1507" w:type="dxa"/>
            <w:tcBorders>
              <w:top w:val="single" w:sz="6" w:space="0" w:color="auto"/>
              <w:left w:val="single" w:sz="6" w:space="0" w:color="auto"/>
              <w:bottom w:val="single" w:sz="6" w:space="0" w:color="auto"/>
              <w:right w:val="nil"/>
            </w:tcBorders>
            <w:shd w:val="clear" w:color="auto" w:fill="FFFFFF"/>
            <w:vAlign w:val="center"/>
          </w:tcPr>
          <w:p w:rsidR="00E70ADE" w:rsidRPr="0018125A" w:rsidRDefault="00E70ADE" w:rsidP="00D47B70">
            <w:pPr>
              <w:shd w:val="clear" w:color="auto" w:fill="FFFFFF"/>
              <w:ind w:right="72"/>
              <w:jc w:val="right"/>
              <w:rPr>
                <w:sz w:val="22"/>
                <w:szCs w:val="22"/>
              </w:rPr>
            </w:pPr>
            <w:r w:rsidRPr="0018125A">
              <w:rPr>
                <w:sz w:val="22"/>
                <w:szCs w:val="22"/>
              </w:rPr>
              <w:t>11,433</w:t>
            </w:r>
          </w:p>
        </w:tc>
      </w:tr>
      <w:tr w:rsidR="00E70ADE" w:rsidRPr="0018125A" w:rsidTr="00D47B70">
        <w:trPr>
          <w:trHeight w:val="583"/>
          <w:jc w:val="center"/>
        </w:trPr>
        <w:tc>
          <w:tcPr>
            <w:tcW w:w="7602" w:type="dxa"/>
            <w:gridSpan w:val="3"/>
            <w:tcBorders>
              <w:top w:val="nil"/>
              <w:left w:val="nil"/>
              <w:bottom w:val="nil"/>
              <w:right w:val="single" w:sz="6" w:space="0" w:color="auto"/>
            </w:tcBorders>
            <w:shd w:val="clear" w:color="auto" w:fill="FFFFFF"/>
            <w:vAlign w:val="bottom"/>
          </w:tcPr>
          <w:p w:rsidR="00E70ADE" w:rsidRPr="0018125A" w:rsidRDefault="00E70ADE" w:rsidP="00AF4198">
            <w:pPr>
              <w:shd w:val="clear" w:color="auto" w:fill="FFFFFF"/>
              <w:tabs>
                <w:tab w:val="left" w:leader="dot" w:pos="7470"/>
              </w:tabs>
              <w:ind w:left="792" w:hanging="792"/>
              <w:rPr>
                <w:sz w:val="22"/>
                <w:szCs w:val="22"/>
              </w:rPr>
            </w:pPr>
            <w:r w:rsidRPr="0018125A">
              <w:rPr>
                <w:sz w:val="22"/>
                <w:szCs w:val="22"/>
              </w:rPr>
              <w:t>No.</w:t>
            </w:r>
            <w:r w:rsidR="00B204BA" w:rsidRPr="0018125A">
              <w:rPr>
                <w:sz w:val="22"/>
                <w:szCs w:val="22"/>
              </w:rPr>
              <w:t xml:space="preserve"> </w:t>
            </w:r>
            <w:r w:rsidRPr="0018125A">
              <w:rPr>
                <w:sz w:val="22"/>
                <w:szCs w:val="22"/>
              </w:rPr>
              <w:t>1.</w:t>
            </w:r>
            <w:r w:rsidR="00B204BA" w:rsidRPr="0018125A">
              <w:rPr>
                <w:sz w:val="22"/>
                <w:szCs w:val="22"/>
              </w:rPr>
              <w:t xml:space="preserve"> </w:t>
            </w:r>
            <w:r w:rsidRPr="0018125A">
              <w:rPr>
                <w:sz w:val="22"/>
                <w:szCs w:val="22"/>
              </w:rPr>
              <w:t xml:space="preserve">Remission of fine imposed on Union </w:t>
            </w:r>
            <w:r w:rsidRPr="0018125A">
              <w:rPr>
                <w:sz w:val="22"/>
                <w:szCs w:val="22"/>
                <w:lang w:val="de-DE"/>
              </w:rPr>
              <w:t xml:space="preserve">S.S.Company </w:t>
            </w:r>
            <w:r w:rsidRPr="0018125A">
              <w:rPr>
                <w:sz w:val="22"/>
                <w:szCs w:val="22"/>
              </w:rPr>
              <w:t>for exceeding the contract time for delivery of Vancouver mails</w:t>
            </w:r>
            <w:r w:rsidR="00CC2032">
              <w:rPr>
                <w:sz w:val="22"/>
                <w:szCs w:val="22"/>
              </w:rPr>
              <w:tab/>
            </w:r>
          </w:p>
        </w:tc>
        <w:tc>
          <w:tcPr>
            <w:tcW w:w="1507" w:type="dxa"/>
            <w:tcBorders>
              <w:top w:val="single" w:sz="6" w:space="0" w:color="auto"/>
              <w:left w:val="single" w:sz="6" w:space="0" w:color="auto"/>
              <w:bottom w:val="single" w:sz="6" w:space="0" w:color="auto"/>
              <w:right w:val="nil"/>
            </w:tcBorders>
            <w:shd w:val="clear" w:color="auto" w:fill="FFFFFF"/>
            <w:vAlign w:val="center"/>
          </w:tcPr>
          <w:p w:rsidR="00E70ADE" w:rsidRPr="0018125A" w:rsidRDefault="00E70ADE" w:rsidP="00D47B70">
            <w:pPr>
              <w:shd w:val="clear" w:color="auto" w:fill="FFFFFF"/>
              <w:ind w:right="72"/>
              <w:jc w:val="right"/>
              <w:rPr>
                <w:sz w:val="22"/>
                <w:szCs w:val="22"/>
              </w:rPr>
            </w:pPr>
            <w:r w:rsidRPr="0018125A">
              <w:rPr>
                <w:sz w:val="22"/>
                <w:szCs w:val="22"/>
              </w:rPr>
              <w:t>10</w:t>
            </w:r>
          </w:p>
        </w:tc>
      </w:tr>
      <w:tr w:rsidR="00E70ADE" w:rsidRPr="0018125A" w:rsidTr="00D47B70">
        <w:trPr>
          <w:trHeight w:val="511"/>
          <w:jc w:val="center"/>
        </w:trPr>
        <w:tc>
          <w:tcPr>
            <w:tcW w:w="7602" w:type="dxa"/>
            <w:gridSpan w:val="3"/>
            <w:tcBorders>
              <w:top w:val="nil"/>
              <w:left w:val="nil"/>
              <w:bottom w:val="nil"/>
              <w:right w:val="single" w:sz="6" w:space="0" w:color="auto"/>
            </w:tcBorders>
            <w:shd w:val="clear" w:color="auto" w:fill="FFFFFF"/>
            <w:vAlign w:val="bottom"/>
          </w:tcPr>
          <w:p w:rsidR="00E70ADE" w:rsidRPr="0018125A" w:rsidRDefault="00E70ADE" w:rsidP="00AF4198">
            <w:pPr>
              <w:shd w:val="clear" w:color="auto" w:fill="FFFFFF"/>
              <w:tabs>
                <w:tab w:val="left" w:leader="dot" w:pos="7470"/>
                <w:tab w:val="left" w:leader="dot" w:pos="7522"/>
              </w:tabs>
              <w:ind w:left="2160"/>
              <w:rPr>
                <w:sz w:val="22"/>
                <w:szCs w:val="22"/>
              </w:rPr>
            </w:pPr>
            <w:r w:rsidRPr="0018125A">
              <w:rPr>
                <w:sz w:val="22"/>
                <w:szCs w:val="22"/>
              </w:rPr>
              <w:t>Total Division No. 191</w:t>
            </w:r>
            <w:r w:rsidR="00CC2032">
              <w:rPr>
                <w:sz w:val="22"/>
                <w:szCs w:val="22"/>
              </w:rPr>
              <w:tab/>
            </w:r>
          </w:p>
        </w:tc>
        <w:tc>
          <w:tcPr>
            <w:tcW w:w="1507" w:type="dxa"/>
            <w:tcBorders>
              <w:top w:val="single" w:sz="6" w:space="0" w:color="auto"/>
              <w:left w:val="single" w:sz="6" w:space="0" w:color="auto"/>
              <w:bottom w:val="single" w:sz="6" w:space="0" w:color="auto"/>
              <w:right w:val="nil"/>
            </w:tcBorders>
            <w:shd w:val="clear" w:color="auto" w:fill="FFFFFF"/>
            <w:vAlign w:val="center"/>
          </w:tcPr>
          <w:p w:rsidR="00E70ADE" w:rsidRPr="0018125A" w:rsidRDefault="00E70ADE" w:rsidP="00D47B70">
            <w:pPr>
              <w:shd w:val="clear" w:color="auto" w:fill="FFFFFF"/>
              <w:ind w:right="72"/>
              <w:jc w:val="right"/>
              <w:rPr>
                <w:sz w:val="22"/>
                <w:szCs w:val="22"/>
              </w:rPr>
            </w:pPr>
            <w:r w:rsidRPr="0018125A">
              <w:rPr>
                <w:sz w:val="22"/>
                <w:szCs w:val="22"/>
              </w:rPr>
              <w:t>21,966</w:t>
            </w:r>
          </w:p>
        </w:tc>
      </w:tr>
    </w:tbl>
    <w:p w:rsidR="00E70ADE" w:rsidRPr="0018125A" w:rsidRDefault="00B204BA" w:rsidP="005544B9">
      <w:pPr>
        <w:shd w:val="clear" w:color="auto" w:fill="FFFFFF"/>
        <w:rPr>
          <w:sz w:val="22"/>
          <w:szCs w:val="22"/>
        </w:rPr>
      </w:pPr>
      <w:r w:rsidRPr="0018125A">
        <w:rPr>
          <w:sz w:val="22"/>
          <w:szCs w:val="22"/>
        </w:rPr>
        <w:br w:type="page"/>
      </w:r>
    </w:p>
    <w:tbl>
      <w:tblPr>
        <w:tblW w:w="5000" w:type="pct"/>
        <w:jc w:val="center"/>
        <w:tblLayout w:type="fixed"/>
        <w:tblCellMar>
          <w:left w:w="40" w:type="dxa"/>
          <w:right w:w="40" w:type="dxa"/>
        </w:tblCellMar>
        <w:tblLook w:val="0000" w:firstRow="0" w:lastRow="0" w:firstColumn="0" w:lastColumn="0" w:noHBand="0" w:noVBand="0"/>
      </w:tblPr>
      <w:tblGrid>
        <w:gridCol w:w="1165"/>
        <w:gridCol w:w="1024"/>
        <w:gridCol w:w="5145"/>
        <w:gridCol w:w="1775"/>
      </w:tblGrid>
      <w:tr w:rsidR="00D47B70" w:rsidRPr="0018125A" w:rsidTr="00D47B70">
        <w:trPr>
          <w:trHeight w:val="749"/>
          <w:jc w:val="center"/>
        </w:trPr>
        <w:tc>
          <w:tcPr>
            <w:tcW w:w="9109" w:type="dxa"/>
            <w:gridSpan w:val="4"/>
            <w:tcBorders>
              <w:top w:val="single" w:sz="2" w:space="0" w:color="auto"/>
              <w:left w:val="nil"/>
              <w:bottom w:val="single" w:sz="2" w:space="0" w:color="auto"/>
            </w:tcBorders>
            <w:shd w:val="clear" w:color="auto" w:fill="FFFFFF"/>
            <w:vAlign w:val="center"/>
          </w:tcPr>
          <w:p w:rsidR="00D47B70" w:rsidRPr="0018125A" w:rsidRDefault="00D47B70" w:rsidP="00D34E31">
            <w:pPr>
              <w:shd w:val="clear" w:color="auto" w:fill="FFFFFF"/>
              <w:ind w:right="72"/>
              <w:jc w:val="center"/>
              <w:rPr>
                <w:sz w:val="22"/>
                <w:szCs w:val="22"/>
              </w:rPr>
            </w:pPr>
            <w:r w:rsidRPr="00D47B70">
              <w:rPr>
                <w:sz w:val="24"/>
                <w:szCs w:val="22"/>
                <w:lang w:val="it-IT"/>
              </w:rPr>
              <w:lastRenderedPageBreak/>
              <w:t>VIII.</w:t>
            </w:r>
            <w:r w:rsidRPr="00D47B70">
              <w:rPr>
                <w:rFonts w:eastAsia="Times New Roman"/>
                <w:sz w:val="24"/>
                <w:szCs w:val="22"/>
              </w:rPr>
              <w:t>—</w:t>
            </w:r>
            <w:r w:rsidRPr="00D47B70">
              <w:rPr>
                <w:rFonts w:eastAsia="Times New Roman"/>
                <w:smallCaps/>
                <w:sz w:val="24"/>
                <w:szCs w:val="22"/>
                <w:lang w:val="it-IT"/>
              </w:rPr>
              <w:t xml:space="preserve">The </w:t>
            </w:r>
            <w:r w:rsidRPr="00D47B70">
              <w:rPr>
                <w:rFonts w:eastAsia="Times New Roman"/>
                <w:smallCaps/>
                <w:sz w:val="24"/>
                <w:szCs w:val="22"/>
                <w:lang w:val="de-DE"/>
              </w:rPr>
              <w:t>Postmastek-Genekal’s Department</w:t>
            </w:r>
            <w:r w:rsidRPr="00D47B70">
              <w:rPr>
                <w:rFonts w:eastAsia="Times New Roman"/>
                <w:sz w:val="24"/>
                <w:szCs w:val="22"/>
              </w:rPr>
              <w:t>—</w:t>
            </w:r>
            <w:r w:rsidRPr="00D47B70">
              <w:rPr>
                <w:rFonts w:eastAsia="Times New Roman"/>
                <w:i/>
                <w:iCs/>
                <w:sz w:val="24"/>
                <w:szCs w:val="22"/>
              </w:rPr>
              <w:t>continued.</w:t>
            </w:r>
          </w:p>
        </w:tc>
      </w:tr>
      <w:tr w:rsidR="00E70ADE" w:rsidRPr="0018125A" w:rsidTr="00D47B70">
        <w:trPr>
          <w:trHeight w:val="688"/>
          <w:jc w:val="center"/>
        </w:trPr>
        <w:tc>
          <w:tcPr>
            <w:tcW w:w="1165" w:type="dxa"/>
            <w:tcBorders>
              <w:top w:val="single" w:sz="2" w:space="0" w:color="auto"/>
              <w:left w:val="nil"/>
              <w:bottom w:val="single" w:sz="2" w:space="0" w:color="auto"/>
              <w:right w:val="single" w:sz="6" w:space="0" w:color="auto"/>
            </w:tcBorders>
            <w:shd w:val="clear" w:color="auto" w:fill="FFFFFF"/>
            <w:vAlign w:val="center"/>
          </w:tcPr>
          <w:p w:rsidR="00E70ADE" w:rsidRPr="00D47B70" w:rsidRDefault="00E70ADE" w:rsidP="00D34E31">
            <w:pPr>
              <w:shd w:val="clear" w:color="auto" w:fill="FFFFFF"/>
              <w:ind w:right="72"/>
              <w:jc w:val="center"/>
              <w:rPr>
                <w:sz w:val="18"/>
                <w:szCs w:val="18"/>
              </w:rPr>
            </w:pPr>
            <w:r w:rsidRPr="00D47B70">
              <w:rPr>
                <w:sz w:val="18"/>
                <w:szCs w:val="18"/>
              </w:rPr>
              <w:t>Number of Persons.</w:t>
            </w:r>
          </w:p>
        </w:tc>
        <w:tc>
          <w:tcPr>
            <w:tcW w:w="1024" w:type="dxa"/>
            <w:tcBorders>
              <w:top w:val="single" w:sz="2" w:space="0" w:color="auto"/>
              <w:left w:val="single" w:sz="6" w:space="0" w:color="auto"/>
              <w:bottom w:val="single" w:sz="6" w:space="0" w:color="auto"/>
              <w:right w:val="single" w:sz="6" w:space="0" w:color="auto"/>
            </w:tcBorders>
            <w:shd w:val="clear" w:color="auto" w:fill="FFFFFF"/>
            <w:vAlign w:val="center"/>
          </w:tcPr>
          <w:p w:rsidR="00E70ADE" w:rsidRPr="00D47B70" w:rsidRDefault="00E70ADE" w:rsidP="00D34E31">
            <w:pPr>
              <w:shd w:val="clear" w:color="auto" w:fill="FFFFFF"/>
              <w:ind w:right="72"/>
              <w:jc w:val="center"/>
              <w:rPr>
                <w:sz w:val="18"/>
                <w:szCs w:val="18"/>
              </w:rPr>
            </w:pPr>
            <w:r w:rsidRPr="00D47B70">
              <w:rPr>
                <w:sz w:val="18"/>
                <w:szCs w:val="18"/>
              </w:rPr>
              <w:t>Class or Grade.</w:t>
            </w:r>
          </w:p>
        </w:tc>
        <w:tc>
          <w:tcPr>
            <w:tcW w:w="5145" w:type="dxa"/>
            <w:tcBorders>
              <w:top w:val="single" w:sz="2" w:space="0" w:color="auto"/>
              <w:left w:val="single" w:sz="6" w:space="0" w:color="auto"/>
              <w:bottom w:val="nil"/>
              <w:right w:val="single" w:sz="6" w:space="0" w:color="auto"/>
            </w:tcBorders>
            <w:shd w:val="clear" w:color="auto" w:fill="FFFFFF"/>
            <w:vAlign w:val="bottom"/>
          </w:tcPr>
          <w:p w:rsidR="00E70ADE" w:rsidRPr="0018125A" w:rsidRDefault="00E70ADE" w:rsidP="00174AA5">
            <w:pPr>
              <w:shd w:val="clear" w:color="auto" w:fill="FFFFFF"/>
              <w:tabs>
                <w:tab w:val="left" w:leader="dot" w:pos="6048"/>
              </w:tabs>
              <w:ind w:left="288"/>
              <w:rPr>
                <w:sz w:val="22"/>
                <w:szCs w:val="22"/>
              </w:rPr>
            </w:pPr>
            <w:r w:rsidRPr="0018125A">
              <w:rPr>
                <w:smallCaps/>
                <w:sz w:val="22"/>
                <w:szCs w:val="22"/>
              </w:rPr>
              <w:t>Division No.</w:t>
            </w:r>
            <w:r w:rsidR="00B204BA" w:rsidRPr="0018125A">
              <w:rPr>
                <w:smallCaps/>
                <w:sz w:val="22"/>
                <w:szCs w:val="22"/>
              </w:rPr>
              <w:t xml:space="preserve"> </w:t>
            </w:r>
            <w:r w:rsidRPr="0018125A">
              <w:rPr>
                <w:sz w:val="22"/>
                <w:szCs w:val="22"/>
              </w:rPr>
              <w:t>192.</w:t>
            </w:r>
          </w:p>
        </w:tc>
        <w:tc>
          <w:tcPr>
            <w:tcW w:w="1775" w:type="dxa"/>
            <w:tcBorders>
              <w:top w:val="single" w:sz="2" w:space="0" w:color="auto"/>
              <w:left w:val="single" w:sz="6" w:space="0" w:color="auto"/>
              <w:bottom w:val="single" w:sz="6" w:space="0" w:color="auto"/>
              <w:right w:val="nil"/>
            </w:tcBorders>
            <w:shd w:val="clear" w:color="auto" w:fill="FFFFFF"/>
            <w:vAlign w:val="center"/>
          </w:tcPr>
          <w:p w:rsidR="00E70ADE" w:rsidRPr="00D47B70" w:rsidRDefault="00B204BA" w:rsidP="00D34E31">
            <w:pPr>
              <w:shd w:val="clear" w:color="auto" w:fill="FFFFFF"/>
              <w:ind w:right="72"/>
              <w:jc w:val="center"/>
              <w:rPr>
                <w:sz w:val="18"/>
                <w:szCs w:val="18"/>
              </w:rPr>
            </w:pPr>
            <w:r w:rsidRPr="00D47B70">
              <w:rPr>
                <w:sz w:val="18"/>
                <w:szCs w:val="18"/>
              </w:rPr>
              <w:t>“</w:t>
            </w:r>
            <w:r w:rsidR="00E70ADE" w:rsidRPr="00D47B70">
              <w:rPr>
                <w:sz w:val="18"/>
                <w:szCs w:val="18"/>
              </w:rPr>
              <w:t>Transferred.</w:t>
            </w:r>
            <w:r w:rsidRPr="00D47B70">
              <w:rPr>
                <w:sz w:val="18"/>
                <w:szCs w:val="18"/>
              </w:rPr>
              <w:t>”</w:t>
            </w:r>
          </w:p>
        </w:tc>
      </w:tr>
      <w:tr w:rsidR="00E70ADE" w:rsidRPr="0018125A" w:rsidTr="00D34E31">
        <w:trPr>
          <w:trHeight w:val="418"/>
          <w:jc w:val="center"/>
        </w:trPr>
        <w:tc>
          <w:tcPr>
            <w:tcW w:w="1165" w:type="dxa"/>
            <w:tcBorders>
              <w:top w:val="single" w:sz="2" w:space="0" w:color="auto"/>
              <w:left w:val="nil"/>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p>
        </w:tc>
        <w:tc>
          <w:tcPr>
            <w:tcW w:w="1024" w:type="dxa"/>
            <w:tcBorders>
              <w:top w:val="single" w:sz="6" w:space="0" w:color="auto"/>
              <w:left w:val="single" w:sz="6" w:space="0" w:color="auto"/>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p>
        </w:tc>
        <w:tc>
          <w:tcPr>
            <w:tcW w:w="5145" w:type="dxa"/>
            <w:tcBorders>
              <w:top w:val="nil"/>
              <w:left w:val="single" w:sz="6" w:space="0" w:color="auto"/>
              <w:bottom w:val="nil"/>
              <w:right w:val="single" w:sz="6" w:space="0" w:color="auto"/>
            </w:tcBorders>
            <w:shd w:val="clear" w:color="auto" w:fill="FFFFFF"/>
            <w:vAlign w:val="bottom"/>
          </w:tcPr>
          <w:p w:rsidR="00E70ADE" w:rsidRPr="0018125A" w:rsidRDefault="00E70ADE" w:rsidP="00174AA5">
            <w:pPr>
              <w:shd w:val="clear" w:color="auto" w:fill="FFFFFF"/>
              <w:tabs>
                <w:tab w:val="left" w:leader="dot" w:pos="6048"/>
              </w:tabs>
              <w:jc w:val="center"/>
              <w:rPr>
                <w:sz w:val="22"/>
                <w:szCs w:val="22"/>
              </w:rPr>
            </w:pPr>
            <w:r w:rsidRPr="0018125A">
              <w:rPr>
                <w:sz w:val="22"/>
                <w:szCs w:val="22"/>
              </w:rPr>
              <w:t>QUEENSLAND.</w:t>
            </w:r>
          </w:p>
        </w:tc>
        <w:tc>
          <w:tcPr>
            <w:tcW w:w="1775" w:type="dxa"/>
            <w:tcBorders>
              <w:top w:val="single" w:sz="6" w:space="0" w:color="auto"/>
              <w:left w:val="single" w:sz="6" w:space="0" w:color="auto"/>
              <w:bottom w:val="nil"/>
              <w:right w:val="nil"/>
            </w:tcBorders>
            <w:shd w:val="clear" w:color="auto" w:fill="FFFFFF"/>
            <w:vAlign w:val="center"/>
          </w:tcPr>
          <w:p w:rsidR="00E70ADE" w:rsidRPr="0068663B" w:rsidRDefault="00E70ADE" w:rsidP="00D34E31">
            <w:pPr>
              <w:shd w:val="clear" w:color="auto" w:fill="FFFFFF"/>
              <w:ind w:right="72"/>
              <w:jc w:val="center"/>
              <w:rPr>
                <w:sz w:val="22"/>
                <w:szCs w:val="22"/>
              </w:rPr>
            </w:pPr>
            <w:r w:rsidRPr="0068663B">
              <w:rPr>
                <w:rFonts w:eastAsia="Times New Roman"/>
                <w:iCs/>
                <w:sz w:val="22"/>
                <w:szCs w:val="22"/>
              </w:rPr>
              <w:t>£</w:t>
            </w:r>
          </w:p>
        </w:tc>
      </w:tr>
      <w:tr w:rsidR="00E70ADE" w:rsidRPr="0018125A" w:rsidTr="00D34E31">
        <w:trPr>
          <w:trHeight w:val="374"/>
          <w:jc w:val="center"/>
        </w:trPr>
        <w:tc>
          <w:tcPr>
            <w:tcW w:w="1165" w:type="dxa"/>
            <w:tcBorders>
              <w:top w:val="nil"/>
              <w:left w:val="nil"/>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p>
        </w:tc>
        <w:tc>
          <w:tcPr>
            <w:tcW w:w="1024" w:type="dxa"/>
            <w:tcBorders>
              <w:top w:val="nil"/>
              <w:left w:val="single" w:sz="6" w:space="0" w:color="auto"/>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p>
        </w:tc>
        <w:tc>
          <w:tcPr>
            <w:tcW w:w="5145" w:type="dxa"/>
            <w:tcBorders>
              <w:top w:val="nil"/>
              <w:left w:val="single" w:sz="6" w:space="0" w:color="auto"/>
              <w:bottom w:val="nil"/>
              <w:right w:val="single" w:sz="6" w:space="0" w:color="auto"/>
            </w:tcBorders>
            <w:shd w:val="clear" w:color="auto" w:fill="FFFFFF"/>
            <w:vAlign w:val="bottom"/>
          </w:tcPr>
          <w:p w:rsidR="00E70ADE" w:rsidRPr="0018125A" w:rsidRDefault="00E70ADE" w:rsidP="00174AA5">
            <w:pPr>
              <w:shd w:val="clear" w:color="auto" w:fill="FFFFFF"/>
              <w:tabs>
                <w:tab w:val="left" w:leader="dot" w:pos="6048"/>
              </w:tabs>
              <w:ind w:left="504"/>
              <w:rPr>
                <w:sz w:val="22"/>
                <w:szCs w:val="22"/>
              </w:rPr>
            </w:pPr>
            <w:r w:rsidRPr="0018125A">
              <w:rPr>
                <w:sz w:val="22"/>
                <w:szCs w:val="22"/>
              </w:rPr>
              <w:t>Subdivision No. 1.</w:t>
            </w:r>
            <w:r w:rsidRPr="0018125A">
              <w:rPr>
                <w:rFonts w:eastAsia="Times New Roman"/>
                <w:sz w:val="22"/>
                <w:szCs w:val="22"/>
              </w:rPr>
              <w:t>—</w:t>
            </w:r>
            <w:r w:rsidRPr="0018125A">
              <w:rPr>
                <w:rFonts w:eastAsia="Times New Roman"/>
                <w:smallCaps/>
                <w:sz w:val="22"/>
                <w:szCs w:val="22"/>
              </w:rPr>
              <w:t>Salaries.</w:t>
            </w:r>
          </w:p>
        </w:tc>
        <w:tc>
          <w:tcPr>
            <w:tcW w:w="1775" w:type="dxa"/>
            <w:tcBorders>
              <w:top w:val="nil"/>
              <w:left w:val="single" w:sz="6" w:space="0" w:color="auto"/>
              <w:bottom w:val="nil"/>
              <w:right w:val="nil"/>
            </w:tcBorders>
            <w:shd w:val="clear" w:color="auto" w:fill="FFFFFF"/>
            <w:vAlign w:val="bottom"/>
          </w:tcPr>
          <w:p w:rsidR="00E70ADE" w:rsidRPr="0018125A" w:rsidRDefault="00E70ADE" w:rsidP="00D34E31">
            <w:pPr>
              <w:shd w:val="clear" w:color="auto" w:fill="FFFFFF"/>
              <w:ind w:right="72"/>
              <w:jc w:val="right"/>
              <w:rPr>
                <w:sz w:val="22"/>
                <w:szCs w:val="22"/>
              </w:rPr>
            </w:pPr>
          </w:p>
        </w:tc>
      </w:tr>
      <w:tr w:rsidR="00E70ADE" w:rsidRPr="0018125A" w:rsidTr="00D47B70">
        <w:trPr>
          <w:trHeight w:val="450"/>
          <w:jc w:val="center"/>
        </w:trPr>
        <w:tc>
          <w:tcPr>
            <w:tcW w:w="1165" w:type="dxa"/>
            <w:tcBorders>
              <w:top w:val="nil"/>
              <w:left w:val="nil"/>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p>
        </w:tc>
        <w:tc>
          <w:tcPr>
            <w:tcW w:w="1024" w:type="dxa"/>
            <w:tcBorders>
              <w:top w:val="nil"/>
              <w:left w:val="single" w:sz="6" w:space="0" w:color="auto"/>
              <w:bottom w:val="nil"/>
              <w:right w:val="single" w:sz="6" w:space="0" w:color="auto"/>
            </w:tcBorders>
            <w:shd w:val="clear" w:color="auto" w:fill="FFFFFF"/>
            <w:vAlign w:val="bottom"/>
          </w:tcPr>
          <w:p w:rsidR="00E70ADE" w:rsidRPr="0018125A" w:rsidRDefault="00D85A94" w:rsidP="00D34E31">
            <w:pPr>
              <w:shd w:val="clear" w:color="auto" w:fill="FFFFFF"/>
              <w:ind w:right="72"/>
              <w:jc w:val="right"/>
              <w:rPr>
                <w:sz w:val="22"/>
                <w:szCs w:val="22"/>
              </w:rPr>
            </w:pPr>
            <w:r w:rsidRPr="0018125A">
              <w:rPr>
                <w:sz w:val="22"/>
                <w:szCs w:val="22"/>
              </w:rPr>
              <w:t>s</w:t>
            </w:r>
          </w:p>
        </w:tc>
        <w:tc>
          <w:tcPr>
            <w:tcW w:w="5145" w:type="dxa"/>
            <w:tcBorders>
              <w:top w:val="nil"/>
              <w:left w:val="single" w:sz="6" w:space="0" w:color="auto"/>
              <w:bottom w:val="nil"/>
              <w:right w:val="single" w:sz="6" w:space="0" w:color="auto"/>
            </w:tcBorders>
            <w:shd w:val="clear" w:color="auto" w:fill="FFFFFF"/>
            <w:vAlign w:val="bottom"/>
          </w:tcPr>
          <w:p w:rsidR="00E70ADE" w:rsidRPr="0018125A" w:rsidRDefault="00E70ADE" w:rsidP="00174AA5">
            <w:pPr>
              <w:shd w:val="clear" w:color="auto" w:fill="FFFFFF"/>
              <w:tabs>
                <w:tab w:val="left" w:leader="dot" w:pos="6048"/>
              </w:tabs>
              <w:jc w:val="center"/>
              <w:rPr>
                <w:sz w:val="22"/>
                <w:szCs w:val="22"/>
              </w:rPr>
            </w:pPr>
            <w:r w:rsidRPr="0018125A">
              <w:rPr>
                <w:smallCaps/>
                <w:sz w:val="22"/>
                <w:szCs w:val="22"/>
              </w:rPr>
              <w:t>Correspondence Branch.</w:t>
            </w:r>
          </w:p>
        </w:tc>
        <w:tc>
          <w:tcPr>
            <w:tcW w:w="1775" w:type="dxa"/>
            <w:tcBorders>
              <w:top w:val="nil"/>
              <w:left w:val="single" w:sz="6" w:space="0" w:color="auto"/>
              <w:bottom w:val="nil"/>
              <w:right w:val="nil"/>
            </w:tcBorders>
            <w:shd w:val="clear" w:color="auto" w:fill="FFFFFF"/>
            <w:vAlign w:val="bottom"/>
          </w:tcPr>
          <w:p w:rsidR="00E70ADE" w:rsidRPr="0018125A" w:rsidRDefault="00E70ADE" w:rsidP="00D34E31">
            <w:pPr>
              <w:shd w:val="clear" w:color="auto" w:fill="FFFFFF"/>
              <w:ind w:right="72"/>
              <w:jc w:val="right"/>
              <w:rPr>
                <w:sz w:val="22"/>
                <w:szCs w:val="22"/>
              </w:rPr>
            </w:pPr>
          </w:p>
        </w:tc>
      </w:tr>
      <w:tr w:rsidR="00E70ADE" w:rsidRPr="0018125A" w:rsidTr="00D34E31">
        <w:trPr>
          <w:trHeight w:val="176"/>
          <w:jc w:val="center"/>
        </w:trPr>
        <w:tc>
          <w:tcPr>
            <w:tcW w:w="1165" w:type="dxa"/>
            <w:tcBorders>
              <w:top w:val="nil"/>
              <w:left w:val="nil"/>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p>
        </w:tc>
        <w:tc>
          <w:tcPr>
            <w:tcW w:w="1024" w:type="dxa"/>
            <w:tcBorders>
              <w:top w:val="nil"/>
              <w:left w:val="single" w:sz="6" w:space="0" w:color="auto"/>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p>
        </w:tc>
        <w:tc>
          <w:tcPr>
            <w:tcW w:w="5145" w:type="dxa"/>
            <w:tcBorders>
              <w:top w:val="nil"/>
              <w:left w:val="single" w:sz="6" w:space="0" w:color="auto"/>
              <w:bottom w:val="nil"/>
              <w:right w:val="single" w:sz="6" w:space="0" w:color="auto"/>
            </w:tcBorders>
            <w:shd w:val="clear" w:color="auto" w:fill="FFFFFF"/>
            <w:vAlign w:val="bottom"/>
          </w:tcPr>
          <w:p w:rsidR="00E70ADE" w:rsidRPr="0018125A" w:rsidRDefault="00E70ADE" w:rsidP="00174AA5">
            <w:pPr>
              <w:shd w:val="clear" w:color="auto" w:fill="FFFFFF"/>
              <w:tabs>
                <w:tab w:val="left" w:leader="dot" w:pos="6048"/>
              </w:tabs>
              <w:jc w:val="center"/>
              <w:rPr>
                <w:sz w:val="22"/>
                <w:szCs w:val="22"/>
              </w:rPr>
            </w:pPr>
            <w:r w:rsidRPr="0018125A">
              <w:rPr>
                <w:i/>
                <w:iCs/>
                <w:sz w:val="22"/>
                <w:szCs w:val="22"/>
              </w:rPr>
              <w:t>Clerical Division.</w:t>
            </w:r>
          </w:p>
        </w:tc>
        <w:tc>
          <w:tcPr>
            <w:tcW w:w="1775" w:type="dxa"/>
            <w:tcBorders>
              <w:top w:val="nil"/>
              <w:left w:val="single" w:sz="6" w:space="0" w:color="auto"/>
              <w:bottom w:val="nil"/>
              <w:right w:val="nil"/>
            </w:tcBorders>
            <w:shd w:val="clear" w:color="auto" w:fill="FFFFFF"/>
            <w:vAlign w:val="bottom"/>
          </w:tcPr>
          <w:p w:rsidR="00E70ADE" w:rsidRPr="0018125A" w:rsidRDefault="00E70ADE" w:rsidP="00D34E31">
            <w:pPr>
              <w:shd w:val="clear" w:color="auto" w:fill="FFFFFF"/>
              <w:ind w:right="72"/>
              <w:jc w:val="right"/>
              <w:rPr>
                <w:sz w:val="22"/>
                <w:szCs w:val="22"/>
              </w:rPr>
            </w:pPr>
          </w:p>
        </w:tc>
      </w:tr>
      <w:tr w:rsidR="00E70ADE" w:rsidRPr="0018125A" w:rsidTr="006E5D87">
        <w:trPr>
          <w:trHeight w:val="108"/>
          <w:jc w:val="center"/>
        </w:trPr>
        <w:tc>
          <w:tcPr>
            <w:tcW w:w="1165" w:type="dxa"/>
            <w:tcBorders>
              <w:top w:val="nil"/>
              <w:left w:val="nil"/>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r w:rsidRPr="0018125A">
              <w:rPr>
                <w:sz w:val="22"/>
                <w:szCs w:val="22"/>
              </w:rPr>
              <w:t>3</w:t>
            </w:r>
          </w:p>
        </w:tc>
        <w:tc>
          <w:tcPr>
            <w:tcW w:w="1024" w:type="dxa"/>
            <w:tcBorders>
              <w:top w:val="nil"/>
              <w:left w:val="single" w:sz="6" w:space="0" w:color="auto"/>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r w:rsidRPr="0018125A">
              <w:rPr>
                <w:sz w:val="22"/>
                <w:szCs w:val="22"/>
              </w:rPr>
              <w:t>5</w:t>
            </w:r>
          </w:p>
        </w:tc>
        <w:tc>
          <w:tcPr>
            <w:tcW w:w="5145" w:type="dxa"/>
            <w:tcBorders>
              <w:top w:val="nil"/>
              <w:left w:val="single" w:sz="6" w:space="0" w:color="auto"/>
              <w:bottom w:val="nil"/>
              <w:right w:val="single" w:sz="6" w:space="0" w:color="auto"/>
            </w:tcBorders>
            <w:shd w:val="clear" w:color="auto" w:fill="FFFFFF"/>
            <w:vAlign w:val="bottom"/>
          </w:tcPr>
          <w:p w:rsidR="00E70ADE" w:rsidRPr="0018125A" w:rsidRDefault="00E70ADE" w:rsidP="006E5D87">
            <w:pPr>
              <w:shd w:val="clear" w:color="auto" w:fill="FFFFFF"/>
              <w:tabs>
                <w:tab w:val="left" w:leader="dot" w:pos="6048"/>
              </w:tabs>
              <w:ind w:left="34"/>
              <w:rPr>
                <w:sz w:val="22"/>
                <w:szCs w:val="22"/>
              </w:rPr>
            </w:pPr>
            <w:r w:rsidRPr="0018125A">
              <w:rPr>
                <w:sz w:val="22"/>
                <w:szCs w:val="22"/>
              </w:rPr>
              <w:t>Clerks</w:t>
            </w:r>
            <w:r w:rsidR="00174AA5">
              <w:rPr>
                <w:sz w:val="22"/>
                <w:szCs w:val="22"/>
              </w:rPr>
              <w:tab/>
            </w:r>
          </w:p>
        </w:tc>
        <w:tc>
          <w:tcPr>
            <w:tcW w:w="1775" w:type="dxa"/>
            <w:tcBorders>
              <w:top w:val="nil"/>
              <w:left w:val="single" w:sz="6" w:space="0" w:color="auto"/>
              <w:bottom w:val="nil"/>
              <w:right w:val="nil"/>
            </w:tcBorders>
            <w:shd w:val="clear" w:color="auto" w:fill="FFFFFF"/>
            <w:vAlign w:val="bottom"/>
          </w:tcPr>
          <w:p w:rsidR="00E70ADE" w:rsidRPr="0018125A" w:rsidRDefault="00D47B70" w:rsidP="00D34E31">
            <w:pPr>
              <w:shd w:val="clear" w:color="auto" w:fill="FFFFFF"/>
              <w:ind w:right="72"/>
              <w:jc w:val="right"/>
              <w:rPr>
                <w:sz w:val="22"/>
                <w:szCs w:val="22"/>
              </w:rPr>
            </w:pPr>
            <w:r>
              <w:rPr>
                <w:sz w:val="22"/>
                <w:szCs w:val="22"/>
              </w:rPr>
              <w:t>80</w:t>
            </w:r>
          </w:p>
        </w:tc>
      </w:tr>
      <w:tr w:rsidR="00E70ADE" w:rsidRPr="0018125A" w:rsidTr="00D34E31">
        <w:trPr>
          <w:trHeight w:val="418"/>
          <w:jc w:val="center"/>
        </w:trPr>
        <w:tc>
          <w:tcPr>
            <w:tcW w:w="1165" w:type="dxa"/>
            <w:tcBorders>
              <w:top w:val="nil"/>
              <w:left w:val="nil"/>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p>
        </w:tc>
        <w:tc>
          <w:tcPr>
            <w:tcW w:w="1024" w:type="dxa"/>
            <w:tcBorders>
              <w:top w:val="nil"/>
              <w:left w:val="single" w:sz="6" w:space="0" w:color="auto"/>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p>
        </w:tc>
        <w:tc>
          <w:tcPr>
            <w:tcW w:w="5145" w:type="dxa"/>
            <w:tcBorders>
              <w:top w:val="nil"/>
              <w:left w:val="single" w:sz="6" w:space="0" w:color="auto"/>
              <w:bottom w:val="nil"/>
              <w:right w:val="single" w:sz="6" w:space="0" w:color="auto"/>
            </w:tcBorders>
            <w:shd w:val="clear" w:color="auto" w:fill="FFFFFF"/>
            <w:vAlign w:val="bottom"/>
          </w:tcPr>
          <w:p w:rsidR="00E70ADE" w:rsidRPr="0018125A" w:rsidRDefault="00E70ADE" w:rsidP="00174AA5">
            <w:pPr>
              <w:shd w:val="clear" w:color="auto" w:fill="FFFFFF"/>
              <w:tabs>
                <w:tab w:val="left" w:leader="dot" w:pos="6048"/>
              </w:tabs>
              <w:jc w:val="center"/>
              <w:rPr>
                <w:sz w:val="22"/>
                <w:szCs w:val="22"/>
              </w:rPr>
            </w:pPr>
            <w:r w:rsidRPr="0018125A">
              <w:rPr>
                <w:smallCaps/>
                <w:sz w:val="22"/>
                <w:szCs w:val="22"/>
              </w:rPr>
              <w:t>Stores Branch.</w:t>
            </w:r>
          </w:p>
        </w:tc>
        <w:tc>
          <w:tcPr>
            <w:tcW w:w="1775" w:type="dxa"/>
            <w:tcBorders>
              <w:top w:val="nil"/>
              <w:left w:val="single" w:sz="6" w:space="0" w:color="auto"/>
              <w:bottom w:val="nil"/>
              <w:right w:val="nil"/>
            </w:tcBorders>
            <w:shd w:val="clear" w:color="auto" w:fill="FFFFFF"/>
            <w:vAlign w:val="bottom"/>
          </w:tcPr>
          <w:p w:rsidR="00E70ADE" w:rsidRPr="0018125A" w:rsidRDefault="00E70ADE" w:rsidP="00D34E31">
            <w:pPr>
              <w:shd w:val="clear" w:color="auto" w:fill="FFFFFF"/>
              <w:ind w:right="72"/>
              <w:jc w:val="right"/>
              <w:rPr>
                <w:sz w:val="22"/>
                <w:szCs w:val="22"/>
              </w:rPr>
            </w:pPr>
          </w:p>
        </w:tc>
      </w:tr>
      <w:tr w:rsidR="00E70ADE" w:rsidRPr="0018125A" w:rsidTr="006E5D87">
        <w:trPr>
          <w:trHeight w:val="423"/>
          <w:jc w:val="center"/>
        </w:trPr>
        <w:tc>
          <w:tcPr>
            <w:tcW w:w="1165" w:type="dxa"/>
            <w:tcBorders>
              <w:top w:val="nil"/>
              <w:left w:val="nil"/>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p>
        </w:tc>
        <w:tc>
          <w:tcPr>
            <w:tcW w:w="1024" w:type="dxa"/>
            <w:tcBorders>
              <w:top w:val="nil"/>
              <w:left w:val="single" w:sz="6" w:space="0" w:color="auto"/>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p>
        </w:tc>
        <w:tc>
          <w:tcPr>
            <w:tcW w:w="5145" w:type="dxa"/>
            <w:tcBorders>
              <w:top w:val="nil"/>
              <w:left w:val="single" w:sz="6" w:space="0" w:color="auto"/>
              <w:bottom w:val="nil"/>
              <w:right w:val="single" w:sz="6" w:space="0" w:color="auto"/>
            </w:tcBorders>
            <w:shd w:val="clear" w:color="auto" w:fill="FFFFFF"/>
            <w:vAlign w:val="bottom"/>
          </w:tcPr>
          <w:p w:rsidR="00E70ADE" w:rsidRPr="0018125A" w:rsidRDefault="00E70ADE" w:rsidP="00174AA5">
            <w:pPr>
              <w:shd w:val="clear" w:color="auto" w:fill="FFFFFF"/>
              <w:tabs>
                <w:tab w:val="left" w:leader="dot" w:pos="6048"/>
              </w:tabs>
              <w:jc w:val="center"/>
              <w:rPr>
                <w:sz w:val="22"/>
                <w:szCs w:val="22"/>
              </w:rPr>
            </w:pPr>
            <w:r w:rsidRPr="0018125A">
              <w:rPr>
                <w:i/>
                <w:iCs/>
                <w:sz w:val="22"/>
                <w:szCs w:val="22"/>
              </w:rPr>
              <w:t>Clerical Division.</w:t>
            </w:r>
          </w:p>
        </w:tc>
        <w:tc>
          <w:tcPr>
            <w:tcW w:w="1775" w:type="dxa"/>
            <w:tcBorders>
              <w:top w:val="nil"/>
              <w:left w:val="single" w:sz="6" w:space="0" w:color="auto"/>
              <w:bottom w:val="nil"/>
              <w:right w:val="nil"/>
            </w:tcBorders>
            <w:shd w:val="clear" w:color="auto" w:fill="FFFFFF"/>
            <w:vAlign w:val="bottom"/>
          </w:tcPr>
          <w:p w:rsidR="00E70ADE" w:rsidRPr="0018125A" w:rsidRDefault="00E70ADE" w:rsidP="00D34E31">
            <w:pPr>
              <w:shd w:val="clear" w:color="auto" w:fill="FFFFFF"/>
              <w:ind w:right="72"/>
              <w:jc w:val="right"/>
              <w:rPr>
                <w:sz w:val="22"/>
                <w:szCs w:val="22"/>
              </w:rPr>
            </w:pPr>
          </w:p>
        </w:tc>
      </w:tr>
      <w:tr w:rsidR="00E70ADE" w:rsidRPr="0018125A" w:rsidTr="006E5D87">
        <w:trPr>
          <w:trHeight w:val="80"/>
          <w:jc w:val="center"/>
        </w:trPr>
        <w:tc>
          <w:tcPr>
            <w:tcW w:w="1165" w:type="dxa"/>
            <w:tcBorders>
              <w:top w:val="nil"/>
              <w:left w:val="nil"/>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r w:rsidRPr="0018125A">
              <w:rPr>
                <w:sz w:val="22"/>
                <w:szCs w:val="22"/>
              </w:rPr>
              <w:t>1</w:t>
            </w:r>
          </w:p>
        </w:tc>
        <w:tc>
          <w:tcPr>
            <w:tcW w:w="1024" w:type="dxa"/>
            <w:tcBorders>
              <w:top w:val="nil"/>
              <w:left w:val="single" w:sz="6" w:space="0" w:color="auto"/>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r w:rsidRPr="0018125A">
              <w:rPr>
                <w:sz w:val="22"/>
                <w:szCs w:val="22"/>
              </w:rPr>
              <w:t>5</w:t>
            </w:r>
          </w:p>
        </w:tc>
        <w:tc>
          <w:tcPr>
            <w:tcW w:w="5145" w:type="dxa"/>
            <w:tcBorders>
              <w:top w:val="nil"/>
              <w:left w:val="single" w:sz="6" w:space="0" w:color="auto"/>
              <w:bottom w:val="nil"/>
              <w:right w:val="single" w:sz="6" w:space="0" w:color="auto"/>
            </w:tcBorders>
            <w:shd w:val="clear" w:color="auto" w:fill="FFFFFF"/>
            <w:vAlign w:val="bottom"/>
          </w:tcPr>
          <w:p w:rsidR="00E70ADE" w:rsidRPr="0018125A" w:rsidRDefault="00E70ADE" w:rsidP="006E5D87">
            <w:pPr>
              <w:shd w:val="clear" w:color="auto" w:fill="FFFFFF"/>
              <w:tabs>
                <w:tab w:val="left" w:leader="dot" w:pos="6048"/>
              </w:tabs>
              <w:ind w:left="34"/>
              <w:rPr>
                <w:sz w:val="22"/>
                <w:szCs w:val="22"/>
              </w:rPr>
            </w:pPr>
            <w:r w:rsidRPr="0018125A">
              <w:rPr>
                <w:sz w:val="22"/>
                <w:szCs w:val="22"/>
              </w:rPr>
              <w:t>Clerk</w:t>
            </w:r>
            <w:r w:rsidR="00174AA5">
              <w:rPr>
                <w:sz w:val="22"/>
                <w:szCs w:val="22"/>
              </w:rPr>
              <w:tab/>
            </w:r>
          </w:p>
        </w:tc>
        <w:tc>
          <w:tcPr>
            <w:tcW w:w="1775" w:type="dxa"/>
            <w:tcBorders>
              <w:top w:val="nil"/>
              <w:left w:val="single" w:sz="6" w:space="0" w:color="auto"/>
              <w:bottom w:val="nil"/>
              <w:right w:val="nil"/>
            </w:tcBorders>
            <w:shd w:val="clear" w:color="auto" w:fill="FFFFFF"/>
            <w:vAlign w:val="bottom"/>
          </w:tcPr>
          <w:p w:rsidR="00E70ADE" w:rsidRPr="0018125A" w:rsidRDefault="00E70ADE" w:rsidP="00D34E31">
            <w:pPr>
              <w:shd w:val="clear" w:color="auto" w:fill="FFFFFF"/>
              <w:ind w:right="72"/>
              <w:jc w:val="right"/>
              <w:rPr>
                <w:sz w:val="22"/>
                <w:szCs w:val="22"/>
              </w:rPr>
            </w:pPr>
            <w:r w:rsidRPr="0018125A">
              <w:rPr>
                <w:sz w:val="22"/>
                <w:szCs w:val="22"/>
              </w:rPr>
              <w:t>10</w:t>
            </w:r>
          </w:p>
        </w:tc>
      </w:tr>
      <w:tr w:rsidR="00E70ADE" w:rsidRPr="0018125A" w:rsidTr="00D34E31">
        <w:trPr>
          <w:trHeight w:val="382"/>
          <w:jc w:val="center"/>
        </w:trPr>
        <w:tc>
          <w:tcPr>
            <w:tcW w:w="1165" w:type="dxa"/>
            <w:tcBorders>
              <w:top w:val="nil"/>
              <w:left w:val="nil"/>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p>
        </w:tc>
        <w:tc>
          <w:tcPr>
            <w:tcW w:w="1024" w:type="dxa"/>
            <w:tcBorders>
              <w:top w:val="nil"/>
              <w:left w:val="single" w:sz="6" w:space="0" w:color="auto"/>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p>
        </w:tc>
        <w:tc>
          <w:tcPr>
            <w:tcW w:w="5145" w:type="dxa"/>
            <w:tcBorders>
              <w:top w:val="nil"/>
              <w:left w:val="single" w:sz="6" w:space="0" w:color="auto"/>
              <w:bottom w:val="nil"/>
              <w:right w:val="single" w:sz="6" w:space="0" w:color="auto"/>
            </w:tcBorders>
            <w:shd w:val="clear" w:color="auto" w:fill="FFFFFF"/>
            <w:vAlign w:val="bottom"/>
          </w:tcPr>
          <w:p w:rsidR="00E70ADE" w:rsidRPr="0018125A" w:rsidRDefault="00E70ADE" w:rsidP="00174AA5">
            <w:pPr>
              <w:shd w:val="clear" w:color="auto" w:fill="FFFFFF"/>
              <w:tabs>
                <w:tab w:val="left" w:leader="dot" w:pos="6048"/>
              </w:tabs>
              <w:jc w:val="center"/>
              <w:rPr>
                <w:sz w:val="22"/>
                <w:szCs w:val="22"/>
              </w:rPr>
            </w:pPr>
            <w:r w:rsidRPr="0018125A">
              <w:rPr>
                <w:smallCaps/>
                <w:sz w:val="22"/>
                <w:szCs w:val="22"/>
              </w:rPr>
              <w:t>Electrical Engineer</w:t>
            </w:r>
            <w:r w:rsidR="00B204BA" w:rsidRPr="0018125A">
              <w:rPr>
                <w:smallCaps/>
                <w:sz w:val="22"/>
                <w:szCs w:val="22"/>
              </w:rPr>
              <w:t>’</w:t>
            </w:r>
            <w:r w:rsidRPr="0018125A">
              <w:rPr>
                <w:smallCaps/>
                <w:sz w:val="22"/>
                <w:szCs w:val="22"/>
              </w:rPr>
              <w:t>s Branch.</w:t>
            </w:r>
          </w:p>
        </w:tc>
        <w:tc>
          <w:tcPr>
            <w:tcW w:w="1775" w:type="dxa"/>
            <w:tcBorders>
              <w:top w:val="nil"/>
              <w:left w:val="single" w:sz="6" w:space="0" w:color="auto"/>
              <w:bottom w:val="nil"/>
              <w:right w:val="nil"/>
            </w:tcBorders>
            <w:shd w:val="clear" w:color="auto" w:fill="FFFFFF"/>
            <w:vAlign w:val="bottom"/>
          </w:tcPr>
          <w:p w:rsidR="00E70ADE" w:rsidRPr="0018125A" w:rsidRDefault="00E70ADE" w:rsidP="00D34E31">
            <w:pPr>
              <w:shd w:val="clear" w:color="auto" w:fill="FFFFFF"/>
              <w:ind w:right="72"/>
              <w:jc w:val="right"/>
              <w:rPr>
                <w:sz w:val="22"/>
                <w:szCs w:val="22"/>
              </w:rPr>
            </w:pPr>
          </w:p>
        </w:tc>
      </w:tr>
      <w:tr w:rsidR="00E70ADE" w:rsidRPr="0018125A" w:rsidTr="006E5D87">
        <w:trPr>
          <w:trHeight w:val="450"/>
          <w:jc w:val="center"/>
        </w:trPr>
        <w:tc>
          <w:tcPr>
            <w:tcW w:w="1165" w:type="dxa"/>
            <w:tcBorders>
              <w:top w:val="nil"/>
              <w:left w:val="nil"/>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p>
        </w:tc>
        <w:tc>
          <w:tcPr>
            <w:tcW w:w="1024" w:type="dxa"/>
            <w:tcBorders>
              <w:top w:val="nil"/>
              <w:left w:val="single" w:sz="6" w:space="0" w:color="auto"/>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p>
        </w:tc>
        <w:tc>
          <w:tcPr>
            <w:tcW w:w="5145" w:type="dxa"/>
            <w:tcBorders>
              <w:top w:val="nil"/>
              <w:left w:val="single" w:sz="6" w:space="0" w:color="auto"/>
              <w:bottom w:val="nil"/>
              <w:right w:val="single" w:sz="6" w:space="0" w:color="auto"/>
            </w:tcBorders>
            <w:shd w:val="clear" w:color="auto" w:fill="FFFFFF"/>
            <w:vAlign w:val="bottom"/>
          </w:tcPr>
          <w:p w:rsidR="00E70ADE" w:rsidRPr="0018125A" w:rsidRDefault="00E70ADE" w:rsidP="00174AA5">
            <w:pPr>
              <w:shd w:val="clear" w:color="auto" w:fill="FFFFFF"/>
              <w:tabs>
                <w:tab w:val="left" w:leader="dot" w:pos="6048"/>
              </w:tabs>
              <w:jc w:val="center"/>
              <w:rPr>
                <w:sz w:val="22"/>
                <w:szCs w:val="22"/>
              </w:rPr>
            </w:pPr>
            <w:r w:rsidRPr="0018125A">
              <w:rPr>
                <w:i/>
                <w:iCs/>
                <w:sz w:val="22"/>
                <w:szCs w:val="22"/>
              </w:rPr>
              <w:t>General Division.</w:t>
            </w:r>
          </w:p>
        </w:tc>
        <w:tc>
          <w:tcPr>
            <w:tcW w:w="1775" w:type="dxa"/>
            <w:tcBorders>
              <w:top w:val="nil"/>
              <w:left w:val="single" w:sz="6" w:space="0" w:color="auto"/>
              <w:bottom w:val="nil"/>
              <w:right w:val="nil"/>
            </w:tcBorders>
            <w:shd w:val="clear" w:color="auto" w:fill="FFFFFF"/>
            <w:vAlign w:val="bottom"/>
          </w:tcPr>
          <w:p w:rsidR="00E70ADE" w:rsidRPr="0018125A" w:rsidRDefault="00E70ADE" w:rsidP="00D34E31">
            <w:pPr>
              <w:shd w:val="clear" w:color="auto" w:fill="FFFFFF"/>
              <w:ind w:right="72"/>
              <w:jc w:val="right"/>
              <w:rPr>
                <w:sz w:val="22"/>
                <w:szCs w:val="22"/>
              </w:rPr>
            </w:pPr>
          </w:p>
        </w:tc>
      </w:tr>
      <w:tr w:rsidR="00E70ADE" w:rsidRPr="0018125A" w:rsidTr="006E5D87">
        <w:trPr>
          <w:trHeight w:val="191"/>
          <w:jc w:val="center"/>
        </w:trPr>
        <w:tc>
          <w:tcPr>
            <w:tcW w:w="1165" w:type="dxa"/>
            <w:tcBorders>
              <w:top w:val="nil"/>
              <w:left w:val="nil"/>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r w:rsidRPr="0018125A">
              <w:rPr>
                <w:sz w:val="22"/>
                <w:szCs w:val="22"/>
              </w:rPr>
              <w:t>1</w:t>
            </w:r>
          </w:p>
        </w:tc>
        <w:tc>
          <w:tcPr>
            <w:tcW w:w="1024" w:type="dxa"/>
            <w:tcBorders>
              <w:top w:val="nil"/>
              <w:left w:val="single" w:sz="6" w:space="0" w:color="auto"/>
              <w:bottom w:val="nil"/>
              <w:right w:val="single" w:sz="6" w:space="0" w:color="auto"/>
            </w:tcBorders>
            <w:shd w:val="clear" w:color="auto" w:fill="FFFFFF"/>
            <w:vAlign w:val="bottom"/>
          </w:tcPr>
          <w:p w:rsidR="00E70ADE" w:rsidRPr="0018125A" w:rsidRDefault="006E5D87" w:rsidP="006E5D87">
            <w:pPr>
              <w:shd w:val="clear" w:color="auto" w:fill="FFFFFF"/>
              <w:ind w:right="72"/>
              <w:jc w:val="center"/>
              <w:rPr>
                <w:sz w:val="22"/>
                <w:szCs w:val="22"/>
              </w:rPr>
            </w:pPr>
            <w:r>
              <w:rPr>
                <w:sz w:val="22"/>
                <w:szCs w:val="22"/>
              </w:rPr>
              <w:t>…</w:t>
            </w:r>
          </w:p>
        </w:tc>
        <w:tc>
          <w:tcPr>
            <w:tcW w:w="5145" w:type="dxa"/>
            <w:tcBorders>
              <w:top w:val="nil"/>
              <w:left w:val="single" w:sz="6" w:space="0" w:color="auto"/>
              <w:bottom w:val="nil"/>
              <w:right w:val="single" w:sz="6" w:space="0" w:color="auto"/>
            </w:tcBorders>
            <w:shd w:val="clear" w:color="auto" w:fill="FFFFFF"/>
            <w:vAlign w:val="bottom"/>
          </w:tcPr>
          <w:p w:rsidR="00E70ADE" w:rsidRPr="0018125A" w:rsidRDefault="00E70ADE" w:rsidP="006E5D87">
            <w:pPr>
              <w:shd w:val="clear" w:color="auto" w:fill="FFFFFF"/>
              <w:tabs>
                <w:tab w:val="left" w:leader="dot" w:pos="6048"/>
              </w:tabs>
              <w:ind w:left="34"/>
              <w:rPr>
                <w:sz w:val="22"/>
                <w:szCs w:val="22"/>
              </w:rPr>
            </w:pPr>
            <w:r w:rsidRPr="0018125A">
              <w:rPr>
                <w:sz w:val="22"/>
                <w:szCs w:val="22"/>
              </w:rPr>
              <w:t>Instrument Fitter (Senior)</w:t>
            </w:r>
            <w:r w:rsidR="00174AA5">
              <w:rPr>
                <w:sz w:val="22"/>
                <w:szCs w:val="22"/>
              </w:rPr>
              <w:tab/>
            </w:r>
          </w:p>
        </w:tc>
        <w:tc>
          <w:tcPr>
            <w:tcW w:w="1775" w:type="dxa"/>
            <w:tcBorders>
              <w:top w:val="nil"/>
              <w:left w:val="single" w:sz="6" w:space="0" w:color="auto"/>
              <w:bottom w:val="nil"/>
              <w:right w:val="nil"/>
            </w:tcBorders>
            <w:shd w:val="clear" w:color="auto" w:fill="FFFFFF"/>
            <w:vAlign w:val="bottom"/>
          </w:tcPr>
          <w:p w:rsidR="00E70ADE" w:rsidRPr="0018125A" w:rsidRDefault="00E70ADE" w:rsidP="00D34E31">
            <w:pPr>
              <w:shd w:val="clear" w:color="auto" w:fill="FFFFFF"/>
              <w:ind w:right="72"/>
              <w:jc w:val="right"/>
              <w:rPr>
                <w:sz w:val="22"/>
                <w:szCs w:val="22"/>
              </w:rPr>
            </w:pPr>
            <w:r w:rsidRPr="0018125A">
              <w:rPr>
                <w:sz w:val="22"/>
                <w:szCs w:val="22"/>
              </w:rPr>
              <w:t>46</w:t>
            </w:r>
          </w:p>
        </w:tc>
      </w:tr>
      <w:tr w:rsidR="00E70ADE" w:rsidRPr="0018125A" w:rsidTr="00D34E31">
        <w:trPr>
          <w:trHeight w:val="194"/>
          <w:jc w:val="center"/>
        </w:trPr>
        <w:tc>
          <w:tcPr>
            <w:tcW w:w="1165" w:type="dxa"/>
            <w:tcBorders>
              <w:top w:val="nil"/>
              <w:left w:val="nil"/>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p>
        </w:tc>
        <w:tc>
          <w:tcPr>
            <w:tcW w:w="1024" w:type="dxa"/>
            <w:tcBorders>
              <w:top w:val="nil"/>
              <w:left w:val="single" w:sz="6" w:space="0" w:color="auto"/>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r w:rsidRPr="0018125A">
              <w:rPr>
                <w:sz w:val="22"/>
                <w:szCs w:val="22"/>
              </w:rPr>
              <w:t>I.</w:t>
            </w:r>
          </w:p>
        </w:tc>
        <w:tc>
          <w:tcPr>
            <w:tcW w:w="5145" w:type="dxa"/>
            <w:tcBorders>
              <w:top w:val="nil"/>
              <w:left w:val="single" w:sz="6" w:space="0" w:color="auto"/>
              <w:bottom w:val="nil"/>
              <w:right w:val="single" w:sz="6" w:space="0" w:color="auto"/>
            </w:tcBorders>
            <w:shd w:val="clear" w:color="auto" w:fill="FFFFFF"/>
            <w:vAlign w:val="bottom"/>
          </w:tcPr>
          <w:p w:rsidR="00E70ADE" w:rsidRPr="0018125A" w:rsidRDefault="00E70ADE" w:rsidP="006E5D87">
            <w:pPr>
              <w:shd w:val="clear" w:color="auto" w:fill="FFFFFF"/>
              <w:tabs>
                <w:tab w:val="left" w:leader="dot" w:pos="6048"/>
              </w:tabs>
              <w:ind w:left="34"/>
              <w:rPr>
                <w:sz w:val="22"/>
                <w:szCs w:val="22"/>
              </w:rPr>
            </w:pPr>
            <w:r w:rsidRPr="0018125A">
              <w:rPr>
                <w:sz w:val="22"/>
                <w:szCs w:val="22"/>
              </w:rPr>
              <w:t>Instrument Fitter</w:t>
            </w:r>
            <w:r w:rsidR="00174AA5">
              <w:rPr>
                <w:sz w:val="22"/>
                <w:szCs w:val="22"/>
              </w:rPr>
              <w:tab/>
            </w:r>
          </w:p>
        </w:tc>
        <w:tc>
          <w:tcPr>
            <w:tcW w:w="1775" w:type="dxa"/>
            <w:tcBorders>
              <w:top w:val="nil"/>
              <w:left w:val="single" w:sz="6" w:space="0" w:color="auto"/>
              <w:bottom w:val="nil"/>
              <w:right w:val="nil"/>
            </w:tcBorders>
            <w:shd w:val="clear" w:color="auto" w:fill="FFFFFF"/>
            <w:vAlign w:val="bottom"/>
          </w:tcPr>
          <w:p w:rsidR="00E70ADE" w:rsidRPr="0018125A" w:rsidRDefault="00E70ADE" w:rsidP="00D34E31">
            <w:pPr>
              <w:shd w:val="clear" w:color="auto" w:fill="FFFFFF"/>
              <w:ind w:right="72"/>
              <w:jc w:val="right"/>
              <w:rPr>
                <w:sz w:val="22"/>
                <w:szCs w:val="22"/>
              </w:rPr>
            </w:pPr>
            <w:r w:rsidRPr="0018125A">
              <w:rPr>
                <w:sz w:val="22"/>
                <w:szCs w:val="22"/>
              </w:rPr>
              <w:t>1</w:t>
            </w:r>
          </w:p>
        </w:tc>
      </w:tr>
      <w:tr w:rsidR="00E70ADE" w:rsidRPr="0018125A" w:rsidTr="00D34E31">
        <w:trPr>
          <w:trHeight w:val="299"/>
          <w:jc w:val="center"/>
        </w:trPr>
        <w:tc>
          <w:tcPr>
            <w:tcW w:w="1165" w:type="dxa"/>
            <w:tcBorders>
              <w:top w:val="nil"/>
              <w:left w:val="nil"/>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p>
        </w:tc>
        <w:tc>
          <w:tcPr>
            <w:tcW w:w="1024" w:type="dxa"/>
            <w:tcBorders>
              <w:top w:val="nil"/>
              <w:left w:val="single" w:sz="6" w:space="0" w:color="auto"/>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p>
        </w:tc>
        <w:tc>
          <w:tcPr>
            <w:tcW w:w="5145" w:type="dxa"/>
            <w:tcBorders>
              <w:top w:val="nil"/>
              <w:left w:val="single" w:sz="6" w:space="0" w:color="auto"/>
              <w:bottom w:val="nil"/>
              <w:right w:val="single" w:sz="6" w:space="0" w:color="auto"/>
            </w:tcBorders>
            <w:shd w:val="clear" w:color="auto" w:fill="FFFFFF"/>
            <w:vAlign w:val="bottom"/>
          </w:tcPr>
          <w:p w:rsidR="00E70ADE" w:rsidRPr="0018125A" w:rsidRDefault="00E70ADE" w:rsidP="006E5D87">
            <w:pPr>
              <w:shd w:val="clear" w:color="auto" w:fill="FFFFFF"/>
              <w:tabs>
                <w:tab w:val="left" w:leader="dot" w:pos="6048"/>
              </w:tabs>
              <w:ind w:left="34"/>
              <w:rPr>
                <w:sz w:val="22"/>
                <w:szCs w:val="22"/>
              </w:rPr>
            </w:pPr>
            <w:r w:rsidRPr="0018125A">
              <w:rPr>
                <w:sz w:val="22"/>
                <w:szCs w:val="22"/>
              </w:rPr>
              <w:t>Telephone Attendant</w:t>
            </w:r>
            <w:r w:rsidR="00174AA5">
              <w:rPr>
                <w:sz w:val="22"/>
                <w:szCs w:val="22"/>
              </w:rPr>
              <w:tab/>
            </w:r>
          </w:p>
        </w:tc>
        <w:tc>
          <w:tcPr>
            <w:tcW w:w="1775" w:type="dxa"/>
            <w:tcBorders>
              <w:top w:val="nil"/>
              <w:left w:val="single" w:sz="6" w:space="0" w:color="auto"/>
              <w:bottom w:val="nil"/>
              <w:right w:val="nil"/>
            </w:tcBorders>
            <w:shd w:val="clear" w:color="auto" w:fill="FFFFFF"/>
            <w:vAlign w:val="bottom"/>
          </w:tcPr>
          <w:p w:rsidR="00E70ADE" w:rsidRPr="0018125A" w:rsidRDefault="00E70ADE" w:rsidP="00D34E31">
            <w:pPr>
              <w:shd w:val="clear" w:color="auto" w:fill="FFFFFF"/>
              <w:ind w:right="72"/>
              <w:jc w:val="right"/>
              <w:rPr>
                <w:sz w:val="22"/>
                <w:szCs w:val="22"/>
              </w:rPr>
            </w:pPr>
            <w:r w:rsidRPr="0018125A">
              <w:rPr>
                <w:sz w:val="22"/>
                <w:szCs w:val="22"/>
              </w:rPr>
              <w:t>1</w:t>
            </w:r>
          </w:p>
        </w:tc>
      </w:tr>
      <w:tr w:rsidR="00E70ADE" w:rsidRPr="0018125A" w:rsidTr="00D34E31">
        <w:trPr>
          <w:trHeight w:val="385"/>
          <w:jc w:val="center"/>
        </w:trPr>
        <w:tc>
          <w:tcPr>
            <w:tcW w:w="1165" w:type="dxa"/>
            <w:tcBorders>
              <w:top w:val="nil"/>
              <w:left w:val="nil"/>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p>
        </w:tc>
        <w:tc>
          <w:tcPr>
            <w:tcW w:w="1024" w:type="dxa"/>
            <w:tcBorders>
              <w:top w:val="nil"/>
              <w:left w:val="single" w:sz="6" w:space="0" w:color="auto"/>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p>
        </w:tc>
        <w:tc>
          <w:tcPr>
            <w:tcW w:w="5145" w:type="dxa"/>
            <w:tcBorders>
              <w:top w:val="nil"/>
              <w:left w:val="single" w:sz="6" w:space="0" w:color="auto"/>
              <w:bottom w:val="nil"/>
              <w:right w:val="single" w:sz="6" w:space="0" w:color="auto"/>
            </w:tcBorders>
            <w:shd w:val="clear" w:color="auto" w:fill="FFFFFF"/>
            <w:vAlign w:val="bottom"/>
          </w:tcPr>
          <w:p w:rsidR="00E70ADE" w:rsidRPr="0018125A" w:rsidRDefault="00E70ADE" w:rsidP="00174AA5">
            <w:pPr>
              <w:shd w:val="clear" w:color="auto" w:fill="FFFFFF"/>
              <w:tabs>
                <w:tab w:val="left" w:leader="dot" w:pos="6048"/>
              </w:tabs>
              <w:jc w:val="center"/>
              <w:rPr>
                <w:sz w:val="22"/>
                <w:szCs w:val="22"/>
              </w:rPr>
            </w:pPr>
            <w:r w:rsidRPr="0018125A">
              <w:rPr>
                <w:smallCaps/>
                <w:sz w:val="22"/>
                <w:szCs w:val="22"/>
              </w:rPr>
              <w:t>Telegraph Branch.</w:t>
            </w:r>
          </w:p>
        </w:tc>
        <w:tc>
          <w:tcPr>
            <w:tcW w:w="1775" w:type="dxa"/>
            <w:tcBorders>
              <w:top w:val="nil"/>
              <w:left w:val="single" w:sz="6" w:space="0" w:color="auto"/>
              <w:bottom w:val="nil"/>
              <w:right w:val="nil"/>
            </w:tcBorders>
            <w:shd w:val="clear" w:color="auto" w:fill="FFFFFF"/>
            <w:vAlign w:val="bottom"/>
          </w:tcPr>
          <w:p w:rsidR="00E70ADE" w:rsidRPr="0018125A" w:rsidRDefault="00E70ADE" w:rsidP="00D34E31">
            <w:pPr>
              <w:shd w:val="clear" w:color="auto" w:fill="FFFFFF"/>
              <w:ind w:right="72"/>
              <w:jc w:val="right"/>
              <w:rPr>
                <w:sz w:val="22"/>
                <w:szCs w:val="22"/>
              </w:rPr>
            </w:pPr>
          </w:p>
        </w:tc>
      </w:tr>
      <w:tr w:rsidR="00E70ADE" w:rsidRPr="0018125A" w:rsidTr="006E5D87">
        <w:trPr>
          <w:trHeight w:val="423"/>
          <w:jc w:val="center"/>
        </w:trPr>
        <w:tc>
          <w:tcPr>
            <w:tcW w:w="1165" w:type="dxa"/>
            <w:tcBorders>
              <w:top w:val="nil"/>
              <w:left w:val="nil"/>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p>
        </w:tc>
        <w:tc>
          <w:tcPr>
            <w:tcW w:w="1024" w:type="dxa"/>
            <w:tcBorders>
              <w:top w:val="nil"/>
              <w:left w:val="single" w:sz="6" w:space="0" w:color="auto"/>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p>
        </w:tc>
        <w:tc>
          <w:tcPr>
            <w:tcW w:w="5145" w:type="dxa"/>
            <w:tcBorders>
              <w:top w:val="nil"/>
              <w:left w:val="single" w:sz="6" w:space="0" w:color="auto"/>
              <w:bottom w:val="nil"/>
              <w:right w:val="single" w:sz="6" w:space="0" w:color="auto"/>
            </w:tcBorders>
            <w:shd w:val="clear" w:color="auto" w:fill="FFFFFF"/>
            <w:vAlign w:val="bottom"/>
          </w:tcPr>
          <w:p w:rsidR="00E70ADE" w:rsidRPr="0018125A" w:rsidRDefault="00E70ADE" w:rsidP="00174AA5">
            <w:pPr>
              <w:shd w:val="clear" w:color="auto" w:fill="FFFFFF"/>
              <w:tabs>
                <w:tab w:val="left" w:leader="dot" w:pos="6048"/>
              </w:tabs>
              <w:jc w:val="center"/>
              <w:rPr>
                <w:sz w:val="22"/>
                <w:szCs w:val="22"/>
              </w:rPr>
            </w:pPr>
            <w:r w:rsidRPr="0018125A">
              <w:rPr>
                <w:i/>
                <w:iCs/>
                <w:sz w:val="22"/>
                <w:szCs w:val="22"/>
              </w:rPr>
              <w:t>General Division.</w:t>
            </w:r>
          </w:p>
        </w:tc>
        <w:tc>
          <w:tcPr>
            <w:tcW w:w="1775" w:type="dxa"/>
            <w:tcBorders>
              <w:top w:val="nil"/>
              <w:left w:val="single" w:sz="6" w:space="0" w:color="auto"/>
              <w:bottom w:val="nil"/>
              <w:right w:val="nil"/>
            </w:tcBorders>
            <w:shd w:val="clear" w:color="auto" w:fill="FFFFFF"/>
            <w:vAlign w:val="bottom"/>
          </w:tcPr>
          <w:p w:rsidR="00E70ADE" w:rsidRPr="0018125A" w:rsidRDefault="00E70ADE" w:rsidP="00D34E31">
            <w:pPr>
              <w:shd w:val="clear" w:color="auto" w:fill="FFFFFF"/>
              <w:ind w:right="72"/>
              <w:jc w:val="right"/>
              <w:rPr>
                <w:sz w:val="22"/>
                <w:szCs w:val="22"/>
              </w:rPr>
            </w:pPr>
          </w:p>
        </w:tc>
      </w:tr>
      <w:tr w:rsidR="00E70ADE" w:rsidRPr="0018125A" w:rsidTr="00D34E31">
        <w:trPr>
          <w:trHeight w:val="299"/>
          <w:jc w:val="center"/>
        </w:trPr>
        <w:tc>
          <w:tcPr>
            <w:tcW w:w="1165" w:type="dxa"/>
            <w:tcBorders>
              <w:top w:val="nil"/>
              <w:left w:val="nil"/>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p>
        </w:tc>
        <w:tc>
          <w:tcPr>
            <w:tcW w:w="1024" w:type="dxa"/>
            <w:tcBorders>
              <w:top w:val="nil"/>
              <w:left w:val="single" w:sz="6" w:space="0" w:color="auto"/>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p>
        </w:tc>
        <w:tc>
          <w:tcPr>
            <w:tcW w:w="5145" w:type="dxa"/>
            <w:tcBorders>
              <w:top w:val="nil"/>
              <w:left w:val="single" w:sz="6" w:space="0" w:color="auto"/>
              <w:bottom w:val="nil"/>
              <w:right w:val="single" w:sz="6" w:space="0" w:color="auto"/>
            </w:tcBorders>
            <w:shd w:val="clear" w:color="auto" w:fill="FFFFFF"/>
            <w:vAlign w:val="bottom"/>
          </w:tcPr>
          <w:p w:rsidR="00E70ADE" w:rsidRPr="0018125A" w:rsidRDefault="00E70ADE" w:rsidP="006E5D87">
            <w:pPr>
              <w:shd w:val="clear" w:color="auto" w:fill="FFFFFF"/>
              <w:tabs>
                <w:tab w:val="left" w:leader="dot" w:pos="6048"/>
              </w:tabs>
              <w:ind w:left="34"/>
              <w:rPr>
                <w:sz w:val="22"/>
                <w:szCs w:val="22"/>
              </w:rPr>
            </w:pPr>
            <w:r w:rsidRPr="0018125A">
              <w:rPr>
                <w:sz w:val="22"/>
                <w:szCs w:val="22"/>
              </w:rPr>
              <w:t>Telegraph Messenger</w:t>
            </w:r>
            <w:r w:rsidR="00174AA5">
              <w:rPr>
                <w:sz w:val="22"/>
                <w:szCs w:val="22"/>
              </w:rPr>
              <w:tab/>
            </w:r>
          </w:p>
        </w:tc>
        <w:tc>
          <w:tcPr>
            <w:tcW w:w="1775" w:type="dxa"/>
            <w:tcBorders>
              <w:top w:val="nil"/>
              <w:left w:val="single" w:sz="6" w:space="0" w:color="auto"/>
              <w:bottom w:val="nil"/>
              <w:right w:val="nil"/>
            </w:tcBorders>
            <w:shd w:val="clear" w:color="auto" w:fill="FFFFFF"/>
            <w:vAlign w:val="bottom"/>
          </w:tcPr>
          <w:p w:rsidR="00E70ADE" w:rsidRPr="0018125A" w:rsidRDefault="00E70ADE" w:rsidP="00D34E31">
            <w:pPr>
              <w:shd w:val="clear" w:color="auto" w:fill="FFFFFF"/>
              <w:ind w:right="72"/>
              <w:jc w:val="right"/>
              <w:rPr>
                <w:sz w:val="22"/>
                <w:szCs w:val="22"/>
              </w:rPr>
            </w:pPr>
            <w:r w:rsidRPr="0018125A">
              <w:rPr>
                <w:sz w:val="22"/>
                <w:szCs w:val="22"/>
              </w:rPr>
              <w:t>1</w:t>
            </w:r>
          </w:p>
        </w:tc>
      </w:tr>
      <w:tr w:rsidR="00E70ADE" w:rsidRPr="0018125A" w:rsidTr="006E5D87">
        <w:trPr>
          <w:trHeight w:val="513"/>
          <w:jc w:val="center"/>
        </w:trPr>
        <w:tc>
          <w:tcPr>
            <w:tcW w:w="1165" w:type="dxa"/>
            <w:tcBorders>
              <w:top w:val="nil"/>
              <w:left w:val="nil"/>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p>
        </w:tc>
        <w:tc>
          <w:tcPr>
            <w:tcW w:w="1024" w:type="dxa"/>
            <w:tcBorders>
              <w:top w:val="nil"/>
              <w:left w:val="single" w:sz="6" w:space="0" w:color="auto"/>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p>
        </w:tc>
        <w:tc>
          <w:tcPr>
            <w:tcW w:w="5145" w:type="dxa"/>
            <w:tcBorders>
              <w:top w:val="nil"/>
              <w:left w:val="single" w:sz="6" w:space="0" w:color="auto"/>
              <w:bottom w:val="nil"/>
              <w:right w:val="single" w:sz="6" w:space="0" w:color="auto"/>
            </w:tcBorders>
            <w:shd w:val="clear" w:color="auto" w:fill="FFFFFF"/>
            <w:vAlign w:val="bottom"/>
          </w:tcPr>
          <w:p w:rsidR="00E70ADE" w:rsidRPr="0018125A" w:rsidRDefault="00E70ADE" w:rsidP="00174AA5">
            <w:pPr>
              <w:shd w:val="clear" w:color="auto" w:fill="FFFFFF"/>
              <w:tabs>
                <w:tab w:val="left" w:leader="dot" w:pos="6048"/>
              </w:tabs>
              <w:jc w:val="center"/>
              <w:rPr>
                <w:sz w:val="22"/>
                <w:szCs w:val="22"/>
              </w:rPr>
            </w:pPr>
            <w:r w:rsidRPr="0018125A">
              <w:rPr>
                <w:smallCaps/>
                <w:sz w:val="22"/>
                <w:szCs w:val="22"/>
              </w:rPr>
              <w:t>Suburban and Country Post Offices.</w:t>
            </w:r>
          </w:p>
        </w:tc>
        <w:tc>
          <w:tcPr>
            <w:tcW w:w="1775" w:type="dxa"/>
            <w:tcBorders>
              <w:top w:val="nil"/>
              <w:left w:val="single" w:sz="6" w:space="0" w:color="auto"/>
              <w:bottom w:val="nil"/>
              <w:right w:val="nil"/>
            </w:tcBorders>
            <w:shd w:val="clear" w:color="auto" w:fill="FFFFFF"/>
            <w:vAlign w:val="bottom"/>
          </w:tcPr>
          <w:p w:rsidR="00E70ADE" w:rsidRPr="0018125A" w:rsidRDefault="00E70ADE" w:rsidP="00D34E31">
            <w:pPr>
              <w:shd w:val="clear" w:color="auto" w:fill="FFFFFF"/>
              <w:ind w:right="72"/>
              <w:jc w:val="right"/>
              <w:rPr>
                <w:sz w:val="22"/>
                <w:szCs w:val="22"/>
              </w:rPr>
            </w:pPr>
          </w:p>
        </w:tc>
      </w:tr>
      <w:tr w:rsidR="00E70ADE" w:rsidRPr="0018125A" w:rsidTr="006E5D87">
        <w:trPr>
          <w:trHeight w:val="450"/>
          <w:jc w:val="center"/>
        </w:trPr>
        <w:tc>
          <w:tcPr>
            <w:tcW w:w="1165" w:type="dxa"/>
            <w:tcBorders>
              <w:top w:val="nil"/>
              <w:left w:val="nil"/>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p>
        </w:tc>
        <w:tc>
          <w:tcPr>
            <w:tcW w:w="1024" w:type="dxa"/>
            <w:tcBorders>
              <w:top w:val="nil"/>
              <w:left w:val="single" w:sz="6" w:space="0" w:color="auto"/>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p>
        </w:tc>
        <w:tc>
          <w:tcPr>
            <w:tcW w:w="5145" w:type="dxa"/>
            <w:tcBorders>
              <w:top w:val="nil"/>
              <w:left w:val="single" w:sz="6" w:space="0" w:color="auto"/>
              <w:bottom w:val="nil"/>
              <w:right w:val="single" w:sz="6" w:space="0" w:color="auto"/>
            </w:tcBorders>
            <w:shd w:val="clear" w:color="auto" w:fill="FFFFFF"/>
            <w:vAlign w:val="bottom"/>
          </w:tcPr>
          <w:p w:rsidR="00E70ADE" w:rsidRPr="0018125A" w:rsidRDefault="00E70ADE" w:rsidP="00174AA5">
            <w:pPr>
              <w:shd w:val="clear" w:color="auto" w:fill="FFFFFF"/>
              <w:tabs>
                <w:tab w:val="left" w:leader="dot" w:pos="6048"/>
              </w:tabs>
              <w:jc w:val="center"/>
              <w:rPr>
                <w:sz w:val="22"/>
                <w:szCs w:val="22"/>
              </w:rPr>
            </w:pPr>
            <w:r w:rsidRPr="0018125A">
              <w:rPr>
                <w:i/>
                <w:iCs/>
                <w:sz w:val="22"/>
                <w:szCs w:val="22"/>
              </w:rPr>
              <w:t>Clerical Division.</w:t>
            </w:r>
          </w:p>
        </w:tc>
        <w:tc>
          <w:tcPr>
            <w:tcW w:w="1775" w:type="dxa"/>
            <w:tcBorders>
              <w:top w:val="nil"/>
              <w:left w:val="single" w:sz="6" w:space="0" w:color="auto"/>
              <w:bottom w:val="nil"/>
              <w:right w:val="nil"/>
            </w:tcBorders>
            <w:shd w:val="clear" w:color="auto" w:fill="FFFFFF"/>
            <w:vAlign w:val="bottom"/>
          </w:tcPr>
          <w:p w:rsidR="00E70ADE" w:rsidRPr="0018125A" w:rsidRDefault="00E70ADE" w:rsidP="00D34E31">
            <w:pPr>
              <w:shd w:val="clear" w:color="auto" w:fill="FFFFFF"/>
              <w:ind w:right="72"/>
              <w:jc w:val="right"/>
              <w:rPr>
                <w:sz w:val="22"/>
                <w:szCs w:val="22"/>
              </w:rPr>
            </w:pPr>
          </w:p>
        </w:tc>
      </w:tr>
      <w:tr w:rsidR="00E70ADE" w:rsidRPr="0018125A" w:rsidTr="006E5D87">
        <w:trPr>
          <w:trHeight w:val="80"/>
          <w:jc w:val="center"/>
        </w:trPr>
        <w:tc>
          <w:tcPr>
            <w:tcW w:w="1165" w:type="dxa"/>
            <w:tcBorders>
              <w:top w:val="nil"/>
              <w:left w:val="nil"/>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r w:rsidRPr="0018125A">
              <w:rPr>
                <w:sz w:val="22"/>
                <w:szCs w:val="22"/>
              </w:rPr>
              <w:t>4</w:t>
            </w:r>
          </w:p>
        </w:tc>
        <w:tc>
          <w:tcPr>
            <w:tcW w:w="1024" w:type="dxa"/>
            <w:tcBorders>
              <w:top w:val="nil"/>
              <w:left w:val="single" w:sz="6" w:space="0" w:color="auto"/>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r w:rsidRPr="0018125A">
              <w:rPr>
                <w:sz w:val="22"/>
                <w:szCs w:val="22"/>
              </w:rPr>
              <w:t>4</w:t>
            </w:r>
          </w:p>
        </w:tc>
        <w:tc>
          <w:tcPr>
            <w:tcW w:w="5145" w:type="dxa"/>
            <w:tcBorders>
              <w:top w:val="nil"/>
              <w:left w:val="single" w:sz="6" w:space="0" w:color="auto"/>
              <w:bottom w:val="nil"/>
              <w:right w:val="single" w:sz="6" w:space="0" w:color="auto"/>
            </w:tcBorders>
            <w:shd w:val="clear" w:color="auto" w:fill="FFFFFF"/>
            <w:vAlign w:val="bottom"/>
          </w:tcPr>
          <w:p w:rsidR="00E70ADE" w:rsidRPr="0018125A" w:rsidRDefault="00E70ADE" w:rsidP="006E5D87">
            <w:pPr>
              <w:shd w:val="clear" w:color="auto" w:fill="FFFFFF"/>
              <w:tabs>
                <w:tab w:val="left" w:leader="dot" w:pos="6048"/>
              </w:tabs>
              <w:ind w:left="34"/>
              <w:rPr>
                <w:sz w:val="22"/>
                <w:szCs w:val="22"/>
              </w:rPr>
            </w:pPr>
            <w:r w:rsidRPr="0018125A">
              <w:rPr>
                <w:sz w:val="22"/>
                <w:szCs w:val="22"/>
              </w:rPr>
              <w:t>Postmasters</w:t>
            </w:r>
            <w:r w:rsidR="00174AA5">
              <w:rPr>
                <w:sz w:val="22"/>
                <w:szCs w:val="22"/>
              </w:rPr>
              <w:tab/>
            </w:r>
          </w:p>
        </w:tc>
        <w:tc>
          <w:tcPr>
            <w:tcW w:w="1775" w:type="dxa"/>
            <w:tcBorders>
              <w:top w:val="nil"/>
              <w:left w:val="single" w:sz="6" w:space="0" w:color="auto"/>
              <w:bottom w:val="nil"/>
              <w:right w:val="nil"/>
            </w:tcBorders>
            <w:shd w:val="clear" w:color="auto" w:fill="FFFFFF"/>
            <w:vAlign w:val="bottom"/>
          </w:tcPr>
          <w:p w:rsidR="00E70ADE" w:rsidRPr="0018125A" w:rsidRDefault="00E70ADE" w:rsidP="00D34E31">
            <w:pPr>
              <w:shd w:val="clear" w:color="auto" w:fill="FFFFFF"/>
              <w:ind w:right="72"/>
              <w:jc w:val="right"/>
              <w:rPr>
                <w:sz w:val="22"/>
                <w:szCs w:val="22"/>
              </w:rPr>
            </w:pPr>
            <w:r w:rsidRPr="0018125A">
              <w:rPr>
                <w:sz w:val="22"/>
                <w:szCs w:val="22"/>
              </w:rPr>
              <w:t>185</w:t>
            </w:r>
          </w:p>
        </w:tc>
      </w:tr>
      <w:tr w:rsidR="00E70ADE" w:rsidRPr="0018125A" w:rsidTr="006E5D87">
        <w:trPr>
          <w:trHeight w:val="468"/>
          <w:jc w:val="center"/>
        </w:trPr>
        <w:tc>
          <w:tcPr>
            <w:tcW w:w="1165" w:type="dxa"/>
            <w:tcBorders>
              <w:top w:val="nil"/>
              <w:left w:val="nil"/>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p>
        </w:tc>
        <w:tc>
          <w:tcPr>
            <w:tcW w:w="1024" w:type="dxa"/>
            <w:tcBorders>
              <w:top w:val="nil"/>
              <w:left w:val="single" w:sz="6" w:space="0" w:color="auto"/>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p>
        </w:tc>
        <w:tc>
          <w:tcPr>
            <w:tcW w:w="5145" w:type="dxa"/>
            <w:tcBorders>
              <w:top w:val="nil"/>
              <w:left w:val="single" w:sz="6" w:space="0" w:color="auto"/>
              <w:bottom w:val="nil"/>
              <w:right w:val="single" w:sz="6" w:space="0" w:color="auto"/>
            </w:tcBorders>
            <w:shd w:val="clear" w:color="auto" w:fill="FFFFFF"/>
            <w:vAlign w:val="bottom"/>
          </w:tcPr>
          <w:p w:rsidR="00E70ADE" w:rsidRPr="0018125A" w:rsidRDefault="00E70ADE" w:rsidP="00174AA5">
            <w:pPr>
              <w:shd w:val="clear" w:color="auto" w:fill="FFFFFF"/>
              <w:tabs>
                <w:tab w:val="left" w:leader="dot" w:pos="6048"/>
              </w:tabs>
              <w:jc w:val="center"/>
              <w:rPr>
                <w:sz w:val="22"/>
                <w:szCs w:val="22"/>
              </w:rPr>
            </w:pPr>
            <w:r w:rsidRPr="0018125A">
              <w:rPr>
                <w:i/>
                <w:iCs/>
                <w:sz w:val="22"/>
                <w:szCs w:val="22"/>
              </w:rPr>
              <w:t>General Division.</w:t>
            </w:r>
          </w:p>
        </w:tc>
        <w:tc>
          <w:tcPr>
            <w:tcW w:w="1775" w:type="dxa"/>
            <w:tcBorders>
              <w:top w:val="nil"/>
              <w:left w:val="single" w:sz="6" w:space="0" w:color="auto"/>
              <w:bottom w:val="nil"/>
              <w:right w:val="nil"/>
            </w:tcBorders>
            <w:shd w:val="clear" w:color="auto" w:fill="FFFFFF"/>
            <w:vAlign w:val="bottom"/>
          </w:tcPr>
          <w:p w:rsidR="00E70ADE" w:rsidRPr="0018125A" w:rsidRDefault="00E70ADE" w:rsidP="00D34E31">
            <w:pPr>
              <w:shd w:val="clear" w:color="auto" w:fill="FFFFFF"/>
              <w:ind w:right="72"/>
              <w:jc w:val="right"/>
              <w:rPr>
                <w:sz w:val="22"/>
                <w:szCs w:val="22"/>
              </w:rPr>
            </w:pPr>
          </w:p>
        </w:tc>
      </w:tr>
      <w:tr w:rsidR="00E70ADE" w:rsidRPr="0018125A" w:rsidTr="00D34E31">
        <w:trPr>
          <w:trHeight w:val="216"/>
          <w:jc w:val="center"/>
        </w:trPr>
        <w:tc>
          <w:tcPr>
            <w:tcW w:w="1165" w:type="dxa"/>
            <w:tcBorders>
              <w:top w:val="nil"/>
              <w:left w:val="nil"/>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r w:rsidRPr="0018125A">
              <w:rPr>
                <w:sz w:val="22"/>
                <w:szCs w:val="22"/>
              </w:rPr>
              <w:t>2</w:t>
            </w:r>
          </w:p>
        </w:tc>
        <w:tc>
          <w:tcPr>
            <w:tcW w:w="1024"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5145" w:type="dxa"/>
            <w:tcBorders>
              <w:top w:val="nil"/>
              <w:left w:val="single" w:sz="6" w:space="0" w:color="auto"/>
              <w:bottom w:val="nil"/>
              <w:right w:val="single" w:sz="6" w:space="0" w:color="auto"/>
            </w:tcBorders>
            <w:shd w:val="clear" w:color="auto" w:fill="FFFFFF"/>
            <w:vAlign w:val="bottom"/>
          </w:tcPr>
          <w:p w:rsidR="00E70ADE" w:rsidRPr="0018125A" w:rsidRDefault="00E70ADE" w:rsidP="006E5D87">
            <w:pPr>
              <w:shd w:val="clear" w:color="auto" w:fill="FFFFFF"/>
              <w:tabs>
                <w:tab w:val="left" w:leader="dot" w:pos="6048"/>
              </w:tabs>
              <w:ind w:left="34"/>
              <w:rPr>
                <w:sz w:val="22"/>
                <w:szCs w:val="22"/>
              </w:rPr>
            </w:pPr>
            <w:r w:rsidRPr="0018125A">
              <w:rPr>
                <w:sz w:val="22"/>
                <w:szCs w:val="22"/>
              </w:rPr>
              <w:t>Linemen (in charge of office)</w:t>
            </w:r>
            <w:r w:rsidR="00174AA5">
              <w:rPr>
                <w:sz w:val="22"/>
                <w:szCs w:val="22"/>
              </w:rPr>
              <w:tab/>
            </w:r>
          </w:p>
        </w:tc>
        <w:tc>
          <w:tcPr>
            <w:tcW w:w="1775" w:type="dxa"/>
            <w:tcBorders>
              <w:top w:val="nil"/>
              <w:left w:val="single" w:sz="6" w:space="0" w:color="auto"/>
              <w:bottom w:val="nil"/>
              <w:right w:val="nil"/>
            </w:tcBorders>
            <w:shd w:val="clear" w:color="auto" w:fill="FFFFFF"/>
            <w:vAlign w:val="bottom"/>
          </w:tcPr>
          <w:p w:rsidR="00E70ADE" w:rsidRPr="0018125A" w:rsidRDefault="00E70ADE" w:rsidP="00D34E31">
            <w:pPr>
              <w:shd w:val="clear" w:color="auto" w:fill="FFFFFF"/>
              <w:ind w:right="72"/>
              <w:jc w:val="right"/>
              <w:rPr>
                <w:sz w:val="22"/>
                <w:szCs w:val="22"/>
              </w:rPr>
            </w:pPr>
            <w:r w:rsidRPr="0018125A">
              <w:rPr>
                <w:sz w:val="22"/>
                <w:szCs w:val="22"/>
              </w:rPr>
              <w:t>70</w:t>
            </w:r>
          </w:p>
        </w:tc>
      </w:tr>
      <w:tr w:rsidR="00E70ADE" w:rsidRPr="0018125A" w:rsidTr="00D34E31">
        <w:trPr>
          <w:trHeight w:val="191"/>
          <w:jc w:val="center"/>
        </w:trPr>
        <w:tc>
          <w:tcPr>
            <w:tcW w:w="1165" w:type="dxa"/>
            <w:tcBorders>
              <w:top w:val="nil"/>
              <w:left w:val="nil"/>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r w:rsidRPr="0018125A">
              <w:rPr>
                <w:sz w:val="22"/>
                <w:szCs w:val="22"/>
              </w:rPr>
              <w:t>2</w:t>
            </w:r>
          </w:p>
        </w:tc>
        <w:tc>
          <w:tcPr>
            <w:tcW w:w="1024"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5145" w:type="dxa"/>
            <w:tcBorders>
              <w:top w:val="nil"/>
              <w:left w:val="single" w:sz="6" w:space="0" w:color="auto"/>
              <w:bottom w:val="nil"/>
              <w:right w:val="single" w:sz="6" w:space="0" w:color="auto"/>
            </w:tcBorders>
            <w:shd w:val="clear" w:color="auto" w:fill="FFFFFF"/>
            <w:vAlign w:val="bottom"/>
          </w:tcPr>
          <w:p w:rsidR="00E70ADE" w:rsidRPr="0018125A" w:rsidRDefault="00E70ADE" w:rsidP="006E5D87">
            <w:pPr>
              <w:shd w:val="clear" w:color="auto" w:fill="FFFFFF"/>
              <w:tabs>
                <w:tab w:val="left" w:leader="dot" w:pos="6048"/>
              </w:tabs>
              <w:ind w:left="34"/>
              <w:rPr>
                <w:sz w:val="22"/>
                <w:szCs w:val="22"/>
              </w:rPr>
            </w:pPr>
            <w:r w:rsidRPr="0018125A">
              <w:rPr>
                <w:sz w:val="22"/>
                <w:szCs w:val="22"/>
              </w:rPr>
              <w:t>Linemen</w:t>
            </w:r>
            <w:r w:rsidR="00174AA5">
              <w:rPr>
                <w:sz w:val="22"/>
                <w:szCs w:val="22"/>
              </w:rPr>
              <w:tab/>
            </w:r>
          </w:p>
        </w:tc>
        <w:tc>
          <w:tcPr>
            <w:tcW w:w="1775" w:type="dxa"/>
            <w:tcBorders>
              <w:top w:val="nil"/>
              <w:left w:val="single" w:sz="6" w:space="0" w:color="auto"/>
              <w:bottom w:val="nil"/>
              <w:right w:val="nil"/>
            </w:tcBorders>
            <w:shd w:val="clear" w:color="auto" w:fill="FFFFFF"/>
            <w:vAlign w:val="bottom"/>
          </w:tcPr>
          <w:p w:rsidR="00E70ADE" w:rsidRPr="0018125A" w:rsidRDefault="00E70ADE" w:rsidP="00D34E31">
            <w:pPr>
              <w:shd w:val="clear" w:color="auto" w:fill="FFFFFF"/>
              <w:ind w:right="72"/>
              <w:jc w:val="right"/>
              <w:rPr>
                <w:sz w:val="22"/>
                <w:szCs w:val="22"/>
              </w:rPr>
            </w:pPr>
            <w:r w:rsidRPr="0018125A">
              <w:rPr>
                <w:sz w:val="22"/>
                <w:szCs w:val="22"/>
              </w:rPr>
              <w:t>57</w:t>
            </w:r>
          </w:p>
        </w:tc>
      </w:tr>
      <w:tr w:rsidR="00E70ADE" w:rsidRPr="0018125A" w:rsidTr="00D34E31">
        <w:trPr>
          <w:trHeight w:val="191"/>
          <w:jc w:val="center"/>
        </w:trPr>
        <w:tc>
          <w:tcPr>
            <w:tcW w:w="1165" w:type="dxa"/>
            <w:tcBorders>
              <w:top w:val="nil"/>
              <w:left w:val="nil"/>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p>
        </w:tc>
        <w:tc>
          <w:tcPr>
            <w:tcW w:w="1024" w:type="dxa"/>
            <w:tcBorders>
              <w:top w:val="nil"/>
              <w:left w:val="single" w:sz="6" w:space="0" w:color="auto"/>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r w:rsidRPr="0018125A">
              <w:rPr>
                <w:sz w:val="22"/>
                <w:szCs w:val="22"/>
              </w:rPr>
              <w:t>II.</w:t>
            </w:r>
          </w:p>
        </w:tc>
        <w:tc>
          <w:tcPr>
            <w:tcW w:w="5145" w:type="dxa"/>
            <w:tcBorders>
              <w:top w:val="nil"/>
              <w:left w:val="single" w:sz="6" w:space="0" w:color="auto"/>
              <w:bottom w:val="nil"/>
              <w:right w:val="single" w:sz="6" w:space="0" w:color="auto"/>
            </w:tcBorders>
            <w:shd w:val="clear" w:color="auto" w:fill="FFFFFF"/>
            <w:vAlign w:val="bottom"/>
          </w:tcPr>
          <w:p w:rsidR="00E70ADE" w:rsidRPr="0018125A" w:rsidRDefault="00E70ADE" w:rsidP="006E5D87">
            <w:pPr>
              <w:shd w:val="clear" w:color="auto" w:fill="FFFFFF"/>
              <w:tabs>
                <w:tab w:val="left" w:leader="dot" w:pos="6048"/>
              </w:tabs>
              <w:ind w:left="34"/>
              <w:rPr>
                <w:sz w:val="22"/>
                <w:szCs w:val="22"/>
              </w:rPr>
            </w:pPr>
            <w:r w:rsidRPr="0018125A">
              <w:rPr>
                <w:sz w:val="22"/>
                <w:szCs w:val="22"/>
              </w:rPr>
              <w:t>Instrument Fitter</w:t>
            </w:r>
            <w:r w:rsidR="00174AA5">
              <w:rPr>
                <w:sz w:val="22"/>
                <w:szCs w:val="22"/>
              </w:rPr>
              <w:tab/>
            </w:r>
          </w:p>
        </w:tc>
        <w:tc>
          <w:tcPr>
            <w:tcW w:w="1775" w:type="dxa"/>
            <w:tcBorders>
              <w:top w:val="nil"/>
              <w:left w:val="single" w:sz="6" w:space="0" w:color="auto"/>
              <w:bottom w:val="nil"/>
              <w:right w:val="nil"/>
            </w:tcBorders>
            <w:shd w:val="clear" w:color="auto" w:fill="FFFFFF"/>
            <w:vAlign w:val="bottom"/>
          </w:tcPr>
          <w:p w:rsidR="00E70ADE" w:rsidRPr="0018125A" w:rsidRDefault="00E70ADE" w:rsidP="00D34E31">
            <w:pPr>
              <w:shd w:val="clear" w:color="auto" w:fill="FFFFFF"/>
              <w:ind w:right="72"/>
              <w:jc w:val="right"/>
              <w:rPr>
                <w:sz w:val="22"/>
                <w:szCs w:val="22"/>
              </w:rPr>
            </w:pPr>
            <w:r w:rsidRPr="0018125A">
              <w:rPr>
                <w:sz w:val="22"/>
                <w:szCs w:val="22"/>
              </w:rPr>
              <w:t>1</w:t>
            </w:r>
          </w:p>
        </w:tc>
      </w:tr>
      <w:tr w:rsidR="00E70ADE" w:rsidRPr="0018125A" w:rsidTr="00D34E31">
        <w:trPr>
          <w:trHeight w:val="191"/>
          <w:jc w:val="center"/>
        </w:trPr>
        <w:tc>
          <w:tcPr>
            <w:tcW w:w="1165" w:type="dxa"/>
            <w:tcBorders>
              <w:top w:val="nil"/>
              <w:left w:val="nil"/>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r w:rsidRPr="0018125A">
              <w:rPr>
                <w:sz w:val="22"/>
                <w:szCs w:val="22"/>
              </w:rPr>
              <w:t>1</w:t>
            </w:r>
          </w:p>
        </w:tc>
        <w:tc>
          <w:tcPr>
            <w:tcW w:w="1024" w:type="dxa"/>
            <w:tcBorders>
              <w:top w:val="nil"/>
              <w:left w:val="single" w:sz="6" w:space="0" w:color="auto"/>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r w:rsidRPr="0018125A">
              <w:rPr>
                <w:sz w:val="22"/>
                <w:szCs w:val="22"/>
              </w:rPr>
              <w:t>I.</w:t>
            </w:r>
          </w:p>
        </w:tc>
        <w:tc>
          <w:tcPr>
            <w:tcW w:w="5145" w:type="dxa"/>
            <w:tcBorders>
              <w:top w:val="nil"/>
              <w:left w:val="single" w:sz="6" w:space="0" w:color="auto"/>
              <w:bottom w:val="nil"/>
              <w:right w:val="single" w:sz="6" w:space="0" w:color="auto"/>
            </w:tcBorders>
            <w:shd w:val="clear" w:color="auto" w:fill="FFFFFF"/>
            <w:vAlign w:val="bottom"/>
          </w:tcPr>
          <w:p w:rsidR="00E70ADE" w:rsidRPr="0018125A" w:rsidRDefault="00E70ADE" w:rsidP="006E5D87">
            <w:pPr>
              <w:shd w:val="clear" w:color="auto" w:fill="FFFFFF"/>
              <w:tabs>
                <w:tab w:val="left" w:leader="dot" w:pos="6048"/>
              </w:tabs>
              <w:ind w:left="34"/>
              <w:rPr>
                <w:sz w:val="22"/>
                <w:szCs w:val="22"/>
              </w:rPr>
            </w:pPr>
            <w:r w:rsidRPr="0018125A">
              <w:rPr>
                <w:sz w:val="22"/>
                <w:szCs w:val="22"/>
              </w:rPr>
              <w:t>Senior Assistant</w:t>
            </w:r>
            <w:r w:rsidR="00174AA5">
              <w:rPr>
                <w:sz w:val="22"/>
                <w:szCs w:val="22"/>
              </w:rPr>
              <w:tab/>
            </w:r>
          </w:p>
        </w:tc>
        <w:tc>
          <w:tcPr>
            <w:tcW w:w="1775" w:type="dxa"/>
            <w:tcBorders>
              <w:top w:val="nil"/>
              <w:left w:val="single" w:sz="6" w:space="0" w:color="auto"/>
              <w:bottom w:val="nil"/>
              <w:right w:val="nil"/>
            </w:tcBorders>
            <w:shd w:val="clear" w:color="auto" w:fill="FFFFFF"/>
            <w:vAlign w:val="bottom"/>
          </w:tcPr>
          <w:p w:rsidR="00E70ADE" w:rsidRPr="0018125A" w:rsidRDefault="00E70ADE" w:rsidP="00D34E31">
            <w:pPr>
              <w:shd w:val="clear" w:color="auto" w:fill="FFFFFF"/>
              <w:ind w:right="72"/>
              <w:jc w:val="right"/>
              <w:rPr>
                <w:sz w:val="22"/>
                <w:szCs w:val="22"/>
              </w:rPr>
            </w:pPr>
            <w:r w:rsidRPr="0018125A">
              <w:rPr>
                <w:sz w:val="22"/>
                <w:szCs w:val="22"/>
              </w:rPr>
              <w:t>29</w:t>
            </w:r>
          </w:p>
        </w:tc>
      </w:tr>
      <w:tr w:rsidR="00E70ADE" w:rsidRPr="0018125A" w:rsidTr="006E5D87">
        <w:trPr>
          <w:trHeight w:val="191"/>
          <w:jc w:val="center"/>
        </w:trPr>
        <w:tc>
          <w:tcPr>
            <w:tcW w:w="1165" w:type="dxa"/>
            <w:tcBorders>
              <w:top w:val="nil"/>
              <w:left w:val="nil"/>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r w:rsidRPr="0018125A">
              <w:rPr>
                <w:sz w:val="22"/>
                <w:szCs w:val="22"/>
              </w:rPr>
              <w:t>12</w:t>
            </w:r>
          </w:p>
        </w:tc>
        <w:tc>
          <w:tcPr>
            <w:tcW w:w="1024" w:type="dxa"/>
            <w:tcBorders>
              <w:top w:val="nil"/>
              <w:left w:val="single" w:sz="6" w:space="0" w:color="auto"/>
              <w:bottom w:val="nil"/>
              <w:right w:val="single" w:sz="6" w:space="0" w:color="auto"/>
            </w:tcBorders>
            <w:shd w:val="clear" w:color="auto" w:fill="FFFFFF"/>
            <w:vAlign w:val="bottom"/>
          </w:tcPr>
          <w:p w:rsidR="00E70ADE" w:rsidRPr="0018125A" w:rsidRDefault="006E5D87" w:rsidP="006E5D87">
            <w:pPr>
              <w:shd w:val="clear" w:color="auto" w:fill="FFFFFF"/>
              <w:ind w:right="72"/>
              <w:jc w:val="center"/>
              <w:rPr>
                <w:sz w:val="22"/>
                <w:szCs w:val="22"/>
              </w:rPr>
            </w:pPr>
            <w:r>
              <w:rPr>
                <w:sz w:val="22"/>
                <w:szCs w:val="22"/>
              </w:rPr>
              <w:t>…</w:t>
            </w:r>
          </w:p>
        </w:tc>
        <w:tc>
          <w:tcPr>
            <w:tcW w:w="5145" w:type="dxa"/>
            <w:tcBorders>
              <w:top w:val="nil"/>
              <w:left w:val="single" w:sz="6" w:space="0" w:color="auto"/>
              <w:bottom w:val="nil"/>
              <w:right w:val="single" w:sz="6" w:space="0" w:color="auto"/>
            </w:tcBorders>
            <w:shd w:val="clear" w:color="auto" w:fill="FFFFFF"/>
            <w:vAlign w:val="bottom"/>
          </w:tcPr>
          <w:p w:rsidR="00E70ADE" w:rsidRPr="0018125A" w:rsidRDefault="00E70ADE" w:rsidP="006E5D87">
            <w:pPr>
              <w:shd w:val="clear" w:color="auto" w:fill="FFFFFF"/>
              <w:tabs>
                <w:tab w:val="left" w:leader="dot" w:pos="6048"/>
              </w:tabs>
              <w:ind w:left="34"/>
              <w:rPr>
                <w:sz w:val="22"/>
                <w:szCs w:val="22"/>
              </w:rPr>
            </w:pPr>
            <w:r w:rsidRPr="0018125A">
              <w:rPr>
                <w:sz w:val="22"/>
                <w:szCs w:val="22"/>
              </w:rPr>
              <w:t>Assistants</w:t>
            </w:r>
            <w:r w:rsidR="00174AA5">
              <w:rPr>
                <w:sz w:val="22"/>
                <w:szCs w:val="22"/>
              </w:rPr>
              <w:tab/>
            </w:r>
          </w:p>
        </w:tc>
        <w:tc>
          <w:tcPr>
            <w:tcW w:w="1775" w:type="dxa"/>
            <w:tcBorders>
              <w:top w:val="nil"/>
              <w:left w:val="single" w:sz="6" w:space="0" w:color="auto"/>
              <w:bottom w:val="nil"/>
              <w:right w:val="nil"/>
            </w:tcBorders>
            <w:shd w:val="clear" w:color="auto" w:fill="FFFFFF"/>
            <w:vAlign w:val="bottom"/>
          </w:tcPr>
          <w:p w:rsidR="00E70ADE" w:rsidRPr="0018125A" w:rsidRDefault="00E70ADE" w:rsidP="00D34E31">
            <w:pPr>
              <w:shd w:val="clear" w:color="auto" w:fill="FFFFFF"/>
              <w:ind w:right="72"/>
              <w:jc w:val="right"/>
              <w:rPr>
                <w:sz w:val="22"/>
                <w:szCs w:val="22"/>
              </w:rPr>
            </w:pPr>
            <w:r w:rsidRPr="0018125A">
              <w:rPr>
                <w:sz w:val="22"/>
                <w:szCs w:val="22"/>
              </w:rPr>
              <w:t>202</w:t>
            </w:r>
          </w:p>
        </w:tc>
      </w:tr>
      <w:tr w:rsidR="00E70ADE" w:rsidRPr="0018125A" w:rsidTr="00D34E31">
        <w:trPr>
          <w:trHeight w:val="234"/>
          <w:jc w:val="center"/>
        </w:trPr>
        <w:tc>
          <w:tcPr>
            <w:tcW w:w="1165" w:type="dxa"/>
            <w:tcBorders>
              <w:top w:val="nil"/>
              <w:left w:val="nil"/>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r w:rsidRPr="0018125A">
              <w:rPr>
                <w:sz w:val="22"/>
                <w:szCs w:val="22"/>
              </w:rPr>
              <w:t>6</w:t>
            </w:r>
          </w:p>
        </w:tc>
        <w:tc>
          <w:tcPr>
            <w:tcW w:w="1024"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5145" w:type="dxa"/>
            <w:tcBorders>
              <w:top w:val="nil"/>
              <w:left w:val="single" w:sz="6" w:space="0" w:color="auto"/>
              <w:bottom w:val="nil"/>
              <w:right w:val="single" w:sz="6" w:space="0" w:color="auto"/>
            </w:tcBorders>
            <w:shd w:val="clear" w:color="auto" w:fill="FFFFFF"/>
            <w:vAlign w:val="bottom"/>
          </w:tcPr>
          <w:p w:rsidR="00E70ADE" w:rsidRPr="0018125A" w:rsidRDefault="00E70ADE" w:rsidP="006E5D87">
            <w:pPr>
              <w:shd w:val="clear" w:color="auto" w:fill="FFFFFF"/>
              <w:tabs>
                <w:tab w:val="left" w:leader="dot" w:pos="6048"/>
              </w:tabs>
              <w:ind w:left="34"/>
              <w:rPr>
                <w:sz w:val="22"/>
                <w:szCs w:val="22"/>
              </w:rPr>
            </w:pPr>
            <w:r w:rsidRPr="0018125A">
              <w:rPr>
                <w:sz w:val="22"/>
                <w:szCs w:val="22"/>
              </w:rPr>
              <w:t>Telephone Attendants</w:t>
            </w:r>
            <w:r w:rsidR="00174AA5">
              <w:rPr>
                <w:sz w:val="22"/>
                <w:szCs w:val="22"/>
              </w:rPr>
              <w:tab/>
            </w:r>
          </w:p>
        </w:tc>
        <w:tc>
          <w:tcPr>
            <w:tcW w:w="1775" w:type="dxa"/>
            <w:tcBorders>
              <w:top w:val="nil"/>
              <w:left w:val="single" w:sz="6" w:space="0" w:color="auto"/>
              <w:bottom w:val="nil"/>
              <w:right w:val="nil"/>
            </w:tcBorders>
            <w:shd w:val="clear" w:color="auto" w:fill="FFFFFF"/>
            <w:vAlign w:val="bottom"/>
          </w:tcPr>
          <w:p w:rsidR="00E70ADE" w:rsidRPr="0018125A" w:rsidRDefault="00E70ADE" w:rsidP="00D34E31">
            <w:pPr>
              <w:shd w:val="clear" w:color="auto" w:fill="FFFFFF"/>
              <w:ind w:right="72"/>
              <w:jc w:val="right"/>
              <w:rPr>
                <w:sz w:val="22"/>
                <w:szCs w:val="22"/>
              </w:rPr>
            </w:pPr>
            <w:r w:rsidRPr="0018125A">
              <w:rPr>
                <w:sz w:val="22"/>
                <w:szCs w:val="22"/>
              </w:rPr>
              <w:t>48</w:t>
            </w:r>
          </w:p>
        </w:tc>
      </w:tr>
      <w:tr w:rsidR="00E70ADE" w:rsidRPr="0018125A" w:rsidTr="00D34E31">
        <w:trPr>
          <w:trHeight w:val="259"/>
          <w:jc w:val="center"/>
        </w:trPr>
        <w:tc>
          <w:tcPr>
            <w:tcW w:w="1165" w:type="dxa"/>
            <w:tcBorders>
              <w:top w:val="nil"/>
              <w:left w:val="nil"/>
              <w:bottom w:val="single" w:sz="6" w:space="0" w:color="auto"/>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r w:rsidRPr="0018125A">
              <w:rPr>
                <w:sz w:val="22"/>
                <w:szCs w:val="22"/>
              </w:rPr>
              <w:t>8</w:t>
            </w:r>
          </w:p>
        </w:tc>
        <w:tc>
          <w:tcPr>
            <w:tcW w:w="1024" w:type="dxa"/>
            <w:tcBorders>
              <w:top w:val="nil"/>
              <w:left w:val="single" w:sz="6" w:space="0" w:color="auto"/>
              <w:bottom w:val="nil"/>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5145" w:type="dxa"/>
            <w:tcBorders>
              <w:top w:val="nil"/>
              <w:left w:val="single" w:sz="6" w:space="0" w:color="auto"/>
              <w:bottom w:val="nil"/>
              <w:right w:val="single" w:sz="6" w:space="0" w:color="auto"/>
            </w:tcBorders>
            <w:shd w:val="clear" w:color="auto" w:fill="FFFFFF"/>
            <w:vAlign w:val="bottom"/>
          </w:tcPr>
          <w:p w:rsidR="00E70ADE" w:rsidRPr="0018125A" w:rsidRDefault="00E70ADE" w:rsidP="006E5D87">
            <w:pPr>
              <w:shd w:val="clear" w:color="auto" w:fill="FFFFFF"/>
              <w:tabs>
                <w:tab w:val="left" w:leader="dot" w:pos="6048"/>
              </w:tabs>
              <w:ind w:left="34"/>
              <w:rPr>
                <w:sz w:val="22"/>
                <w:szCs w:val="22"/>
              </w:rPr>
            </w:pPr>
            <w:r w:rsidRPr="0018125A">
              <w:rPr>
                <w:sz w:val="22"/>
                <w:szCs w:val="22"/>
              </w:rPr>
              <w:t>Telegraph Messengers</w:t>
            </w:r>
            <w:r w:rsidR="00174AA5">
              <w:rPr>
                <w:sz w:val="22"/>
                <w:szCs w:val="22"/>
              </w:rPr>
              <w:tab/>
            </w:r>
          </w:p>
        </w:tc>
        <w:tc>
          <w:tcPr>
            <w:tcW w:w="1775" w:type="dxa"/>
            <w:tcBorders>
              <w:top w:val="nil"/>
              <w:left w:val="single" w:sz="6" w:space="0" w:color="auto"/>
              <w:bottom w:val="single" w:sz="6" w:space="0" w:color="auto"/>
              <w:right w:val="nil"/>
            </w:tcBorders>
            <w:shd w:val="clear" w:color="auto" w:fill="FFFFFF"/>
            <w:vAlign w:val="bottom"/>
          </w:tcPr>
          <w:p w:rsidR="00E70ADE" w:rsidRPr="0018125A" w:rsidRDefault="00E70ADE" w:rsidP="00D34E31">
            <w:pPr>
              <w:shd w:val="clear" w:color="auto" w:fill="FFFFFF"/>
              <w:ind w:right="72"/>
              <w:jc w:val="right"/>
              <w:rPr>
                <w:sz w:val="22"/>
                <w:szCs w:val="22"/>
              </w:rPr>
            </w:pPr>
            <w:r w:rsidRPr="0018125A">
              <w:rPr>
                <w:sz w:val="22"/>
                <w:szCs w:val="22"/>
              </w:rPr>
              <w:t>54</w:t>
            </w:r>
          </w:p>
        </w:tc>
      </w:tr>
      <w:tr w:rsidR="00E70ADE" w:rsidRPr="0018125A" w:rsidTr="00D34E31">
        <w:trPr>
          <w:trHeight w:val="284"/>
          <w:jc w:val="center"/>
        </w:trPr>
        <w:tc>
          <w:tcPr>
            <w:tcW w:w="1165" w:type="dxa"/>
            <w:tcBorders>
              <w:top w:val="single" w:sz="6" w:space="0" w:color="auto"/>
              <w:left w:val="nil"/>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p>
        </w:tc>
        <w:tc>
          <w:tcPr>
            <w:tcW w:w="1024" w:type="dxa"/>
            <w:tcBorders>
              <w:top w:val="nil"/>
              <w:left w:val="single" w:sz="6" w:space="0" w:color="auto"/>
              <w:bottom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p>
        </w:tc>
        <w:tc>
          <w:tcPr>
            <w:tcW w:w="5145" w:type="dxa"/>
            <w:tcBorders>
              <w:top w:val="nil"/>
              <w:left w:val="single" w:sz="6" w:space="0" w:color="auto"/>
              <w:bottom w:val="nil"/>
              <w:right w:val="single" w:sz="6" w:space="0" w:color="auto"/>
            </w:tcBorders>
            <w:shd w:val="clear" w:color="auto" w:fill="FFFFFF"/>
            <w:vAlign w:val="bottom"/>
          </w:tcPr>
          <w:p w:rsidR="00E70ADE" w:rsidRPr="0018125A" w:rsidRDefault="00E70ADE" w:rsidP="00174AA5">
            <w:pPr>
              <w:shd w:val="clear" w:color="auto" w:fill="FFFFFF"/>
              <w:tabs>
                <w:tab w:val="left" w:leader="dot" w:pos="6048"/>
              </w:tabs>
              <w:rPr>
                <w:sz w:val="22"/>
                <w:szCs w:val="22"/>
              </w:rPr>
            </w:pPr>
          </w:p>
        </w:tc>
        <w:tc>
          <w:tcPr>
            <w:tcW w:w="1775" w:type="dxa"/>
            <w:tcBorders>
              <w:top w:val="single" w:sz="6" w:space="0" w:color="auto"/>
              <w:left w:val="single" w:sz="6" w:space="0" w:color="auto"/>
              <w:bottom w:val="nil"/>
              <w:right w:val="nil"/>
            </w:tcBorders>
            <w:shd w:val="clear" w:color="auto" w:fill="FFFFFF"/>
            <w:vAlign w:val="bottom"/>
          </w:tcPr>
          <w:p w:rsidR="00E70ADE" w:rsidRPr="0018125A" w:rsidRDefault="00E70ADE" w:rsidP="00D34E31">
            <w:pPr>
              <w:shd w:val="clear" w:color="auto" w:fill="FFFFFF"/>
              <w:ind w:right="72"/>
              <w:jc w:val="right"/>
              <w:rPr>
                <w:sz w:val="22"/>
                <w:szCs w:val="22"/>
              </w:rPr>
            </w:pPr>
            <w:r w:rsidRPr="0018125A">
              <w:rPr>
                <w:sz w:val="22"/>
                <w:szCs w:val="22"/>
              </w:rPr>
              <w:t>785</w:t>
            </w:r>
          </w:p>
        </w:tc>
      </w:tr>
      <w:tr w:rsidR="00E70ADE" w:rsidRPr="0018125A" w:rsidTr="006E5D87">
        <w:trPr>
          <w:trHeight w:val="220"/>
          <w:jc w:val="center"/>
        </w:trPr>
        <w:tc>
          <w:tcPr>
            <w:tcW w:w="1165" w:type="dxa"/>
            <w:tcBorders>
              <w:top w:val="nil"/>
              <w:left w:val="nil"/>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p>
        </w:tc>
        <w:tc>
          <w:tcPr>
            <w:tcW w:w="1024" w:type="dxa"/>
            <w:tcBorders>
              <w:top w:val="nil"/>
              <w:left w:val="single" w:sz="6" w:space="0" w:color="auto"/>
              <w:right w:val="single" w:sz="6" w:space="0" w:color="auto"/>
            </w:tcBorders>
            <w:shd w:val="clear" w:color="auto" w:fill="FFFFFF"/>
            <w:vAlign w:val="bottom"/>
          </w:tcPr>
          <w:p w:rsidR="00E70ADE" w:rsidRPr="0018125A" w:rsidRDefault="00E70ADE" w:rsidP="00D34E31">
            <w:pPr>
              <w:shd w:val="clear" w:color="auto" w:fill="FFFFFF"/>
              <w:ind w:right="72"/>
              <w:jc w:val="right"/>
              <w:rPr>
                <w:sz w:val="22"/>
                <w:szCs w:val="22"/>
              </w:rPr>
            </w:pPr>
          </w:p>
        </w:tc>
        <w:tc>
          <w:tcPr>
            <w:tcW w:w="5145" w:type="dxa"/>
            <w:tcBorders>
              <w:top w:val="nil"/>
              <w:left w:val="single" w:sz="6" w:space="0" w:color="auto"/>
              <w:right w:val="single" w:sz="6" w:space="0" w:color="auto"/>
            </w:tcBorders>
            <w:shd w:val="clear" w:color="auto" w:fill="FFFFFF"/>
            <w:vAlign w:val="bottom"/>
          </w:tcPr>
          <w:p w:rsidR="00E70ADE" w:rsidRPr="0018125A" w:rsidRDefault="00E70ADE" w:rsidP="00174AA5">
            <w:pPr>
              <w:shd w:val="clear" w:color="auto" w:fill="FFFFFF"/>
              <w:tabs>
                <w:tab w:val="left" w:leader="dot" w:pos="6048"/>
              </w:tabs>
              <w:ind w:left="720"/>
              <w:rPr>
                <w:sz w:val="22"/>
                <w:szCs w:val="22"/>
              </w:rPr>
            </w:pPr>
            <w:r w:rsidRPr="0018125A">
              <w:rPr>
                <w:sz w:val="22"/>
                <w:szCs w:val="22"/>
              </w:rPr>
              <w:t>Less estimated savings</w:t>
            </w:r>
            <w:r w:rsidR="00174AA5">
              <w:rPr>
                <w:sz w:val="22"/>
                <w:szCs w:val="22"/>
              </w:rPr>
              <w:tab/>
            </w:r>
          </w:p>
        </w:tc>
        <w:tc>
          <w:tcPr>
            <w:tcW w:w="1775" w:type="dxa"/>
            <w:tcBorders>
              <w:top w:val="nil"/>
              <w:left w:val="single" w:sz="6" w:space="0" w:color="auto"/>
              <w:bottom w:val="single" w:sz="6" w:space="0" w:color="auto"/>
              <w:right w:val="nil"/>
            </w:tcBorders>
            <w:shd w:val="clear" w:color="auto" w:fill="FFFFFF"/>
            <w:vAlign w:val="bottom"/>
          </w:tcPr>
          <w:p w:rsidR="00E70ADE" w:rsidRPr="0018125A" w:rsidRDefault="00E70ADE" w:rsidP="00D34E31">
            <w:pPr>
              <w:shd w:val="clear" w:color="auto" w:fill="FFFFFF"/>
              <w:ind w:right="72"/>
              <w:jc w:val="right"/>
              <w:rPr>
                <w:sz w:val="22"/>
                <w:szCs w:val="22"/>
              </w:rPr>
            </w:pPr>
            <w:r w:rsidRPr="0018125A">
              <w:rPr>
                <w:sz w:val="22"/>
                <w:szCs w:val="22"/>
              </w:rPr>
              <w:t>400</w:t>
            </w:r>
          </w:p>
        </w:tc>
      </w:tr>
      <w:tr w:rsidR="00E70ADE" w:rsidRPr="0018125A" w:rsidTr="006E5D87">
        <w:trPr>
          <w:trHeight w:val="363"/>
          <w:jc w:val="center"/>
        </w:trPr>
        <w:tc>
          <w:tcPr>
            <w:tcW w:w="1165" w:type="dxa"/>
            <w:tcBorders>
              <w:top w:val="nil"/>
              <w:left w:val="nil"/>
              <w:bottom w:val="single" w:sz="4" w:space="0" w:color="auto"/>
              <w:right w:val="single" w:sz="6" w:space="0" w:color="auto"/>
            </w:tcBorders>
            <w:shd w:val="clear" w:color="auto" w:fill="FFFFFF"/>
            <w:vAlign w:val="center"/>
          </w:tcPr>
          <w:p w:rsidR="00E70ADE" w:rsidRPr="0018125A" w:rsidRDefault="00E70ADE" w:rsidP="006E5D87">
            <w:pPr>
              <w:shd w:val="clear" w:color="auto" w:fill="FFFFFF"/>
              <w:ind w:right="72"/>
              <w:jc w:val="right"/>
              <w:rPr>
                <w:sz w:val="22"/>
                <w:szCs w:val="22"/>
              </w:rPr>
            </w:pPr>
            <w:r w:rsidRPr="0018125A">
              <w:rPr>
                <w:sz w:val="22"/>
                <w:szCs w:val="22"/>
              </w:rPr>
              <w:t>40</w:t>
            </w:r>
          </w:p>
        </w:tc>
        <w:tc>
          <w:tcPr>
            <w:tcW w:w="1024" w:type="dxa"/>
            <w:tcBorders>
              <w:top w:val="nil"/>
              <w:left w:val="single" w:sz="6" w:space="0" w:color="auto"/>
              <w:bottom w:val="single" w:sz="4" w:space="0" w:color="auto"/>
              <w:right w:val="single" w:sz="6" w:space="0" w:color="auto"/>
            </w:tcBorders>
            <w:shd w:val="clear" w:color="auto" w:fill="FFFFFF"/>
            <w:vAlign w:val="bottom"/>
          </w:tcPr>
          <w:p w:rsidR="00E70ADE" w:rsidRPr="0018125A" w:rsidRDefault="00FE0F82" w:rsidP="00FE0F82">
            <w:pPr>
              <w:shd w:val="clear" w:color="auto" w:fill="FFFFFF"/>
              <w:ind w:right="72"/>
              <w:jc w:val="center"/>
              <w:rPr>
                <w:sz w:val="22"/>
                <w:szCs w:val="22"/>
              </w:rPr>
            </w:pPr>
            <w:r>
              <w:rPr>
                <w:sz w:val="22"/>
                <w:szCs w:val="22"/>
              </w:rPr>
              <w:t>...</w:t>
            </w:r>
          </w:p>
        </w:tc>
        <w:tc>
          <w:tcPr>
            <w:tcW w:w="5145" w:type="dxa"/>
            <w:tcBorders>
              <w:top w:val="nil"/>
              <w:left w:val="single" w:sz="6" w:space="0" w:color="auto"/>
              <w:right w:val="single" w:sz="6" w:space="0" w:color="auto"/>
            </w:tcBorders>
            <w:shd w:val="clear" w:color="auto" w:fill="FFFFFF"/>
            <w:vAlign w:val="center"/>
          </w:tcPr>
          <w:p w:rsidR="00E70ADE" w:rsidRPr="0018125A" w:rsidRDefault="00E70ADE" w:rsidP="006E5D87">
            <w:pPr>
              <w:shd w:val="clear" w:color="auto" w:fill="FFFFFF"/>
              <w:tabs>
                <w:tab w:val="left" w:leader="dot" w:pos="6048"/>
              </w:tabs>
              <w:ind w:left="2160"/>
              <w:rPr>
                <w:sz w:val="22"/>
                <w:szCs w:val="22"/>
              </w:rPr>
            </w:pPr>
            <w:r w:rsidRPr="0018125A">
              <w:rPr>
                <w:sz w:val="22"/>
                <w:szCs w:val="22"/>
              </w:rPr>
              <w:t>Total Salaries</w:t>
            </w:r>
            <w:r w:rsidR="00174AA5">
              <w:rPr>
                <w:sz w:val="22"/>
                <w:szCs w:val="22"/>
              </w:rPr>
              <w:tab/>
            </w:r>
          </w:p>
        </w:tc>
        <w:tc>
          <w:tcPr>
            <w:tcW w:w="1775" w:type="dxa"/>
            <w:tcBorders>
              <w:top w:val="single" w:sz="6" w:space="0" w:color="auto"/>
              <w:left w:val="single" w:sz="6" w:space="0" w:color="auto"/>
              <w:bottom w:val="single" w:sz="6" w:space="0" w:color="auto"/>
              <w:right w:val="nil"/>
            </w:tcBorders>
            <w:shd w:val="clear" w:color="auto" w:fill="FFFFFF"/>
            <w:vAlign w:val="center"/>
          </w:tcPr>
          <w:p w:rsidR="00E70ADE" w:rsidRPr="0018125A" w:rsidRDefault="00E70ADE" w:rsidP="006E5D87">
            <w:pPr>
              <w:shd w:val="clear" w:color="auto" w:fill="FFFFFF"/>
              <w:ind w:right="72"/>
              <w:jc w:val="right"/>
              <w:rPr>
                <w:sz w:val="22"/>
                <w:szCs w:val="22"/>
              </w:rPr>
            </w:pPr>
            <w:r w:rsidRPr="0018125A">
              <w:rPr>
                <w:sz w:val="22"/>
                <w:szCs w:val="22"/>
              </w:rPr>
              <w:t>385</w:t>
            </w:r>
          </w:p>
        </w:tc>
      </w:tr>
      <w:tr w:rsidR="006E5D87" w:rsidRPr="0018125A" w:rsidTr="006E5D87">
        <w:trPr>
          <w:trHeight w:val="237"/>
          <w:jc w:val="center"/>
        </w:trPr>
        <w:tc>
          <w:tcPr>
            <w:tcW w:w="1165" w:type="dxa"/>
            <w:tcBorders>
              <w:top w:val="single" w:sz="4" w:space="0" w:color="auto"/>
              <w:left w:val="nil"/>
            </w:tcBorders>
            <w:shd w:val="clear" w:color="auto" w:fill="FFFFFF"/>
            <w:vAlign w:val="center"/>
          </w:tcPr>
          <w:p w:rsidR="006E5D87" w:rsidRPr="0018125A" w:rsidRDefault="006E5D87" w:rsidP="006E5D87">
            <w:pPr>
              <w:shd w:val="clear" w:color="auto" w:fill="FFFFFF"/>
              <w:ind w:right="72"/>
              <w:jc w:val="right"/>
              <w:rPr>
                <w:sz w:val="22"/>
                <w:szCs w:val="22"/>
              </w:rPr>
            </w:pPr>
          </w:p>
        </w:tc>
        <w:tc>
          <w:tcPr>
            <w:tcW w:w="1024" w:type="dxa"/>
            <w:tcBorders>
              <w:top w:val="single" w:sz="4" w:space="0" w:color="auto"/>
              <w:left w:val="nil"/>
            </w:tcBorders>
            <w:shd w:val="clear" w:color="auto" w:fill="FFFFFF"/>
            <w:vAlign w:val="bottom"/>
          </w:tcPr>
          <w:p w:rsidR="006E5D87" w:rsidRDefault="006E5D87" w:rsidP="00FE0F82">
            <w:pPr>
              <w:shd w:val="clear" w:color="auto" w:fill="FFFFFF"/>
              <w:ind w:right="72"/>
              <w:jc w:val="center"/>
              <w:rPr>
                <w:sz w:val="22"/>
                <w:szCs w:val="22"/>
              </w:rPr>
            </w:pPr>
          </w:p>
        </w:tc>
        <w:tc>
          <w:tcPr>
            <w:tcW w:w="5145" w:type="dxa"/>
            <w:tcBorders>
              <w:top w:val="nil"/>
              <w:left w:val="nil"/>
              <w:right w:val="single" w:sz="6" w:space="0" w:color="auto"/>
            </w:tcBorders>
            <w:shd w:val="clear" w:color="auto" w:fill="FFFFFF"/>
            <w:vAlign w:val="bottom"/>
          </w:tcPr>
          <w:p w:rsidR="006E5D87" w:rsidRPr="0018125A" w:rsidRDefault="006E5D87" w:rsidP="006E5D87">
            <w:pPr>
              <w:shd w:val="clear" w:color="auto" w:fill="FFFFFF"/>
              <w:tabs>
                <w:tab w:val="left" w:leader="dot" w:pos="6048"/>
              </w:tabs>
              <w:ind w:left="-857"/>
              <w:jc w:val="center"/>
              <w:rPr>
                <w:sz w:val="22"/>
                <w:szCs w:val="22"/>
              </w:rPr>
            </w:pPr>
            <w:r>
              <w:rPr>
                <w:sz w:val="22"/>
                <w:szCs w:val="22"/>
              </w:rPr>
              <w:t>_____________</w:t>
            </w:r>
          </w:p>
        </w:tc>
        <w:tc>
          <w:tcPr>
            <w:tcW w:w="1775" w:type="dxa"/>
            <w:tcBorders>
              <w:top w:val="single" w:sz="6" w:space="0" w:color="auto"/>
              <w:left w:val="single" w:sz="6" w:space="0" w:color="auto"/>
              <w:right w:val="nil"/>
            </w:tcBorders>
            <w:shd w:val="clear" w:color="auto" w:fill="FFFFFF"/>
            <w:vAlign w:val="center"/>
          </w:tcPr>
          <w:p w:rsidR="006E5D87" w:rsidRPr="0018125A" w:rsidRDefault="006E5D87" w:rsidP="006E5D87">
            <w:pPr>
              <w:shd w:val="clear" w:color="auto" w:fill="FFFFFF"/>
              <w:ind w:right="72"/>
              <w:jc w:val="right"/>
              <w:rPr>
                <w:sz w:val="22"/>
                <w:szCs w:val="22"/>
              </w:rPr>
            </w:pPr>
          </w:p>
        </w:tc>
      </w:tr>
      <w:tr w:rsidR="00E70ADE" w:rsidRPr="0018125A" w:rsidTr="006E5D87">
        <w:trPr>
          <w:trHeight w:val="418"/>
          <w:jc w:val="center"/>
        </w:trPr>
        <w:tc>
          <w:tcPr>
            <w:tcW w:w="7334" w:type="dxa"/>
            <w:gridSpan w:val="3"/>
            <w:tcBorders>
              <w:left w:val="nil"/>
              <w:bottom w:val="nil"/>
              <w:right w:val="single" w:sz="6" w:space="0" w:color="auto"/>
            </w:tcBorders>
            <w:shd w:val="clear" w:color="auto" w:fill="FFFFFF"/>
            <w:vAlign w:val="bottom"/>
          </w:tcPr>
          <w:p w:rsidR="00E70ADE" w:rsidRPr="0018125A" w:rsidRDefault="00E70ADE" w:rsidP="00174AA5">
            <w:pPr>
              <w:shd w:val="clear" w:color="auto" w:fill="FFFFFF"/>
              <w:tabs>
                <w:tab w:val="left" w:leader="dot" w:pos="6048"/>
              </w:tabs>
              <w:ind w:left="720"/>
              <w:jc w:val="center"/>
              <w:rPr>
                <w:sz w:val="22"/>
                <w:szCs w:val="22"/>
              </w:rPr>
            </w:pPr>
            <w:r w:rsidRPr="0018125A">
              <w:rPr>
                <w:sz w:val="22"/>
                <w:szCs w:val="22"/>
              </w:rPr>
              <w:t>Subdivision No. 2.</w:t>
            </w:r>
            <w:r w:rsidRPr="0018125A">
              <w:rPr>
                <w:rFonts w:eastAsia="Times New Roman"/>
                <w:sz w:val="22"/>
                <w:szCs w:val="22"/>
              </w:rPr>
              <w:t>—</w:t>
            </w:r>
            <w:r w:rsidRPr="0018125A">
              <w:rPr>
                <w:rFonts w:eastAsia="Times New Roman"/>
                <w:smallCaps/>
                <w:sz w:val="22"/>
                <w:szCs w:val="22"/>
              </w:rPr>
              <w:t>Conveyance of Mails.</w:t>
            </w:r>
          </w:p>
        </w:tc>
        <w:tc>
          <w:tcPr>
            <w:tcW w:w="1775" w:type="dxa"/>
            <w:tcBorders>
              <w:left w:val="single" w:sz="6" w:space="0" w:color="auto"/>
              <w:bottom w:val="nil"/>
              <w:right w:val="nil"/>
            </w:tcBorders>
            <w:shd w:val="clear" w:color="auto" w:fill="FFFFFF"/>
            <w:vAlign w:val="bottom"/>
          </w:tcPr>
          <w:p w:rsidR="00E70ADE" w:rsidRPr="0018125A" w:rsidRDefault="00E70ADE" w:rsidP="00D34E31">
            <w:pPr>
              <w:shd w:val="clear" w:color="auto" w:fill="FFFFFF"/>
              <w:ind w:right="72"/>
              <w:jc w:val="right"/>
              <w:rPr>
                <w:sz w:val="22"/>
                <w:szCs w:val="22"/>
              </w:rPr>
            </w:pPr>
          </w:p>
        </w:tc>
      </w:tr>
      <w:tr w:rsidR="00E70ADE" w:rsidRPr="0018125A" w:rsidTr="006E5D87">
        <w:trPr>
          <w:trHeight w:val="387"/>
          <w:jc w:val="center"/>
        </w:trPr>
        <w:tc>
          <w:tcPr>
            <w:tcW w:w="7334" w:type="dxa"/>
            <w:gridSpan w:val="3"/>
            <w:tcBorders>
              <w:top w:val="nil"/>
              <w:left w:val="nil"/>
              <w:bottom w:val="nil"/>
              <w:right w:val="single" w:sz="6" w:space="0" w:color="auto"/>
            </w:tcBorders>
            <w:shd w:val="clear" w:color="auto" w:fill="FFFFFF"/>
            <w:vAlign w:val="bottom"/>
          </w:tcPr>
          <w:p w:rsidR="00E70ADE" w:rsidRPr="0018125A" w:rsidRDefault="00E70ADE" w:rsidP="006E5D87">
            <w:pPr>
              <w:shd w:val="clear" w:color="auto" w:fill="FFFFFF"/>
              <w:tabs>
                <w:tab w:val="left" w:leader="dot" w:pos="6048"/>
              </w:tabs>
              <w:rPr>
                <w:sz w:val="22"/>
                <w:szCs w:val="22"/>
              </w:rPr>
            </w:pPr>
            <w:r w:rsidRPr="0018125A">
              <w:rPr>
                <w:sz w:val="22"/>
                <w:szCs w:val="22"/>
              </w:rPr>
              <w:t>No</w:t>
            </w:r>
            <w:r w:rsidR="00B204BA" w:rsidRPr="0018125A">
              <w:rPr>
                <w:sz w:val="22"/>
                <w:szCs w:val="22"/>
              </w:rPr>
              <w:t xml:space="preserve"> </w:t>
            </w:r>
            <w:r w:rsidR="006E5D87">
              <w:rPr>
                <w:sz w:val="22"/>
                <w:szCs w:val="22"/>
              </w:rPr>
              <w:t>1</w:t>
            </w:r>
            <w:r w:rsidRPr="0018125A">
              <w:rPr>
                <w:sz w:val="22"/>
                <w:szCs w:val="22"/>
              </w:rPr>
              <w:t>. Conveyance of inland mails, not including conveyance by railway</w:t>
            </w:r>
            <w:r w:rsidR="00174AA5">
              <w:rPr>
                <w:sz w:val="22"/>
                <w:szCs w:val="22"/>
              </w:rPr>
              <w:tab/>
            </w:r>
          </w:p>
        </w:tc>
        <w:tc>
          <w:tcPr>
            <w:tcW w:w="1775" w:type="dxa"/>
            <w:tcBorders>
              <w:top w:val="nil"/>
              <w:left w:val="single" w:sz="6" w:space="0" w:color="auto"/>
              <w:bottom w:val="nil"/>
              <w:right w:val="nil"/>
            </w:tcBorders>
            <w:shd w:val="clear" w:color="auto" w:fill="FFFFFF"/>
            <w:vAlign w:val="bottom"/>
          </w:tcPr>
          <w:p w:rsidR="00E70ADE" w:rsidRPr="0018125A" w:rsidRDefault="00E70ADE" w:rsidP="00D34E31">
            <w:pPr>
              <w:shd w:val="clear" w:color="auto" w:fill="FFFFFF"/>
              <w:ind w:right="72"/>
              <w:jc w:val="right"/>
              <w:rPr>
                <w:sz w:val="22"/>
                <w:szCs w:val="22"/>
              </w:rPr>
            </w:pPr>
            <w:r w:rsidRPr="0018125A">
              <w:rPr>
                <w:sz w:val="22"/>
                <w:szCs w:val="22"/>
              </w:rPr>
              <w:t>500</w:t>
            </w:r>
          </w:p>
        </w:tc>
      </w:tr>
      <w:tr w:rsidR="00E70ADE" w:rsidRPr="0018125A" w:rsidTr="00D34E31">
        <w:trPr>
          <w:trHeight w:val="234"/>
          <w:jc w:val="center"/>
        </w:trPr>
        <w:tc>
          <w:tcPr>
            <w:tcW w:w="7334" w:type="dxa"/>
            <w:gridSpan w:val="3"/>
            <w:tcBorders>
              <w:top w:val="nil"/>
              <w:left w:val="nil"/>
              <w:bottom w:val="nil"/>
              <w:right w:val="single" w:sz="6" w:space="0" w:color="auto"/>
            </w:tcBorders>
            <w:shd w:val="clear" w:color="auto" w:fill="FFFFFF"/>
            <w:vAlign w:val="bottom"/>
          </w:tcPr>
          <w:p w:rsidR="00E70ADE" w:rsidRPr="0018125A" w:rsidRDefault="006E5D87" w:rsidP="006E5D87">
            <w:pPr>
              <w:shd w:val="clear" w:color="auto" w:fill="FFFFFF"/>
              <w:tabs>
                <w:tab w:val="left" w:leader="dot" w:pos="6048"/>
              </w:tabs>
              <w:ind w:left="342"/>
              <w:rPr>
                <w:sz w:val="22"/>
                <w:szCs w:val="22"/>
              </w:rPr>
            </w:pPr>
            <w:r w:rsidRPr="006E5D87">
              <w:rPr>
                <w:iCs/>
                <w:sz w:val="22"/>
                <w:szCs w:val="22"/>
              </w:rPr>
              <w:t>2</w:t>
            </w:r>
            <w:r w:rsidR="00E70ADE" w:rsidRPr="0018125A">
              <w:rPr>
                <w:i/>
                <w:iCs/>
                <w:sz w:val="22"/>
                <w:szCs w:val="22"/>
              </w:rPr>
              <w:t xml:space="preserve">. </w:t>
            </w:r>
            <w:r w:rsidR="00E70ADE" w:rsidRPr="0018125A">
              <w:rPr>
                <w:sz w:val="22"/>
                <w:szCs w:val="22"/>
              </w:rPr>
              <w:t>Conveyance of mails by railway</w:t>
            </w:r>
            <w:r w:rsidR="00174AA5">
              <w:rPr>
                <w:sz w:val="22"/>
                <w:szCs w:val="22"/>
              </w:rPr>
              <w:tab/>
            </w:r>
          </w:p>
        </w:tc>
        <w:tc>
          <w:tcPr>
            <w:tcW w:w="1775" w:type="dxa"/>
            <w:tcBorders>
              <w:top w:val="nil"/>
              <w:left w:val="single" w:sz="6" w:space="0" w:color="auto"/>
              <w:bottom w:val="nil"/>
              <w:right w:val="nil"/>
            </w:tcBorders>
            <w:shd w:val="clear" w:color="auto" w:fill="FFFFFF"/>
            <w:vAlign w:val="bottom"/>
          </w:tcPr>
          <w:p w:rsidR="00E70ADE" w:rsidRPr="0018125A" w:rsidRDefault="00E70ADE" w:rsidP="00D34E31">
            <w:pPr>
              <w:shd w:val="clear" w:color="auto" w:fill="FFFFFF"/>
              <w:ind w:right="72"/>
              <w:jc w:val="right"/>
              <w:rPr>
                <w:sz w:val="22"/>
                <w:szCs w:val="22"/>
              </w:rPr>
            </w:pPr>
            <w:r w:rsidRPr="0018125A">
              <w:rPr>
                <w:sz w:val="22"/>
                <w:szCs w:val="22"/>
              </w:rPr>
              <w:t>5,136</w:t>
            </w:r>
          </w:p>
        </w:tc>
      </w:tr>
      <w:tr w:rsidR="00E70ADE" w:rsidRPr="0018125A" w:rsidTr="00D34E31">
        <w:trPr>
          <w:trHeight w:val="256"/>
          <w:jc w:val="center"/>
        </w:trPr>
        <w:tc>
          <w:tcPr>
            <w:tcW w:w="7334" w:type="dxa"/>
            <w:gridSpan w:val="3"/>
            <w:tcBorders>
              <w:top w:val="nil"/>
              <w:left w:val="nil"/>
              <w:bottom w:val="nil"/>
              <w:right w:val="single" w:sz="6" w:space="0" w:color="auto"/>
            </w:tcBorders>
            <w:shd w:val="clear" w:color="auto" w:fill="FFFFFF"/>
            <w:vAlign w:val="bottom"/>
          </w:tcPr>
          <w:p w:rsidR="00E70ADE" w:rsidRPr="0018125A" w:rsidRDefault="00E70ADE" w:rsidP="006E5D87">
            <w:pPr>
              <w:shd w:val="clear" w:color="auto" w:fill="FFFFFF"/>
              <w:tabs>
                <w:tab w:val="left" w:leader="dot" w:pos="6048"/>
              </w:tabs>
              <w:ind w:left="342"/>
              <w:rPr>
                <w:sz w:val="22"/>
                <w:szCs w:val="22"/>
              </w:rPr>
            </w:pPr>
            <w:r w:rsidRPr="0018125A">
              <w:rPr>
                <w:sz w:val="22"/>
                <w:szCs w:val="22"/>
              </w:rPr>
              <w:t xml:space="preserve">3. Conveyance of mails by non-contract </w:t>
            </w:r>
            <w:r w:rsidR="004453E1">
              <w:rPr>
                <w:sz w:val="22"/>
                <w:szCs w:val="22"/>
              </w:rPr>
              <w:t>ve</w:t>
            </w:r>
            <w:r w:rsidRPr="0018125A">
              <w:rPr>
                <w:sz w:val="22"/>
                <w:szCs w:val="22"/>
              </w:rPr>
              <w:t>ssels</w:t>
            </w:r>
            <w:r w:rsidR="00174AA5">
              <w:rPr>
                <w:sz w:val="22"/>
                <w:szCs w:val="22"/>
              </w:rPr>
              <w:tab/>
            </w:r>
          </w:p>
        </w:tc>
        <w:tc>
          <w:tcPr>
            <w:tcW w:w="1775" w:type="dxa"/>
            <w:tcBorders>
              <w:top w:val="nil"/>
              <w:left w:val="single" w:sz="6" w:space="0" w:color="auto"/>
              <w:bottom w:val="single" w:sz="6" w:space="0" w:color="auto"/>
              <w:right w:val="nil"/>
            </w:tcBorders>
            <w:shd w:val="clear" w:color="auto" w:fill="FFFFFF"/>
            <w:vAlign w:val="bottom"/>
          </w:tcPr>
          <w:p w:rsidR="00E70ADE" w:rsidRPr="0018125A" w:rsidRDefault="00E70ADE" w:rsidP="00D34E31">
            <w:pPr>
              <w:shd w:val="clear" w:color="auto" w:fill="FFFFFF"/>
              <w:ind w:right="72"/>
              <w:jc w:val="right"/>
              <w:rPr>
                <w:sz w:val="22"/>
                <w:szCs w:val="22"/>
              </w:rPr>
            </w:pPr>
            <w:r w:rsidRPr="0018125A">
              <w:rPr>
                <w:sz w:val="22"/>
                <w:szCs w:val="22"/>
              </w:rPr>
              <w:t>500</w:t>
            </w:r>
          </w:p>
        </w:tc>
      </w:tr>
      <w:tr w:rsidR="00E70ADE" w:rsidRPr="0018125A" w:rsidTr="006E5D87">
        <w:trPr>
          <w:trHeight w:val="392"/>
          <w:jc w:val="center"/>
        </w:trPr>
        <w:tc>
          <w:tcPr>
            <w:tcW w:w="7334" w:type="dxa"/>
            <w:gridSpan w:val="3"/>
            <w:tcBorders>
              <w:top w:val="nil"/>
              <w:left w:val="nil"/>
              <w:bottom w:val="nil"/>
              <w:right w:val="single" w:sz="6" w:space="0" w:color="auto"/>
            </w:tcBorders>
            <w:shd w:val="clear" w:color="auto" w:fill="FFFFFF"/>
            <w:vAlign w:val="bottom"/>
          </w:tcPr>
          <w:p w:rsidR="00E70ADE" w:rsidRPr="0018125A" w:rsidRDefault="00E70ADE" w:rsidP="00174AA5">
            <w:pPr>
              <w:shd w:val="clear" w:color="auto" w:fill="FFFFFF"/>
              <w:tabs>
                <w:tab w:val="left" w:leader="dot" w:pos="6048"/>
              </w:tabs>
              <w:rPr>
                <w:sz w:val="22"/>
                <w:szCs w:val="22"/>
              </w:rPr>
            </w:pPr>
          </w:p>
        </w:tc>
        <w:tc>
          <w:tcPr>
            <w:tcW w:w="1775" w:type="dxa"/>
            <w:tcBorders>
              <w:top w:val="single" w:sz="6" w:space="0" w:color="auto"/>
              <w:left w:val="single" w:sz="6" w:space="0" w:color="auto"/>
              <w:bottom w:val="single" w:sz="6" w:space="0" w:color="auto"/>
              <w:right w:val="nil"/>
            </w:tcBorders>
            <w:shd w:val="clear" w:color="auto" w:fill="FFFFFF"/>
            <w:vAlign w:val="center"/>
          </w:tcPr>
          <w:p w:rsidR="00E70ADE" w:rsidRPr="0018125A" w:rsidRDefault="00E70ADE" w:rsidP="006E5D87">
            <w:pPr>
              <w:shd w:val="clear" w:color="auto" w:fill="FFFFFF"/>
              <w:ind w:right="72"/>
              <w:jc w:val="right"/>
              <w:rPr>
                <w:sz w:val="22"/>
                <w:szCs w:val="22"/>
              </w:rPr>
            </w:pPr>
            <w:r w:rsidRPr="0018125A">
              <w:rPr>
                <w:sz w:val="22"/>
                <w:szCs w:val="22"/>
              </w:rPr>
              <w:t>6,136</w:t>
            </w:r>
          </w:p>
        </w:tc>
      </w:tr>
      <w:tr w:rsidR="00E70ADE" w:rsidRPr="0018125A" w:rsidTr="00D34E31">
        <w:trPr>
          <w:trHeight w:val="317"/>
          <w:jc w:val="center"/>
        </w:trPr>
        <w:tc>
          <w:tcPr>
            <w:tcW w:w="7334" w:type="dxa"/>
            <w:gridSpan w:val="3"/>
            <w:tcBorders>
              <w:top w:val="nil"/>
              <w:left w:val="nil"/>
              <w:bottom w:val="nil"/>
              <w:right w:val="single" w:sz="6" w:space="0" w:color="auto"/>
            </w:tcBorders>
            <w:shd w:val="clear" w:color="auto" w:fill="FFFFFF"/>
            <w:vAlign w:val="bottom"/>
          </w:tcPr>
          <w:p w:rsidR="00E70ADE" w:rsidRPr="0018125A" w:rsidRDefault="00E70ADE" w:rsidP="00174AA5">
            <w:pPr>
              <w:shd w:val="clear" w:color="auto" w:fill="FFFFFF"/>
              <w:tabs>
                <w:tab w:val="left" w:leader="dot" w:pos="6048"/>
              </w:tabs>
              <w:ind w:left="2160"/>
              <w:rPr>
                <w:sz w:val="22"/>
                <w:szCs w:val="22"/>
              </w:rPr>
            </w:pPr>
            <w:r w:rsidRPr="0018125A">
              <w:rPr>
                <w:sz w:val="22"/>
                <w:szCs w:val="22"/>
              </w:rPr>
              <w:t>Carried forward</w:t>
            </w:r>
            <w:r w:rsidR="00632542">
              <w:rPr>
                <w:sz w:val="22"/>
                <w:szCs w:val="22"/>
              </w:rPr>
              <w:tab/>
            </w:r>
          </w:p>
        </w:tc>
        <w:tc>
          <w:tcPr>
            <w:tcW w:w="1775" w:type="dxa"/>
            <w:tcBorders>
              <w:top w:val="single" w:sz="6" w:space="0" w:color="auto"/>
              <w:left w:val="single" w:sz="6" w:space="0" w:color="auto"/>
              <w:bottom w:val="nil"/>
              <w:right w:val="nil"/>
            </w:tcBorders>
            <w:shd w:val="clear" w:color="auto" w:fill="FFFFFF"/>
            <w:vAlign w:val="bottom"/>
          </w:tcPr>
          <w:p w:rsidR="00E70ADE" w:rsidRPr="0018125A" w:rsidRDefault="00E70ADE" w:rsidP="00D34E31">
            <w:pPr>
              <w:shd w:val="clear" w:color="auto" w:fill="FFFFFF"/>
              <w:ind w:right="72"/>
              <w:jc w:val="right"/>
              <w:rPr>
                <w:sz w:val="22"/>
                <w:szCs w:val="22"/>
              </w:rPr>
            </w:pPr>
            <w:r w:rsidRPr="0018125A">
              <w:rPr>
                <w:sz w:val="22"/>
                <w:szCs w:val="22"/>
              </w:rPr>
              <w:t>6,521</w:t>
            </w:r>
          </w:p>
        </w:tc>
      </w:tr>
    </w:tbl>
    <w:p w:rsidR="00E70ADE" w:rsidRPr="0018125A" w:rsidRDefault="00E70ADE" w:rsidP="005544B9">
      <w:pPr>
        <w:shd w:val="clear" w:color="auto" w:fill="FFFFFF"/>
        <w:rPr>
          <w:sz w:val="22"/>
          <w:szCs w:val="22"/>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200"/>
        <w:gridCol w:w="1080"/>
        <w:gridCol w:w="5118"/>
        <w:gridCol w:w="1847"/>
      </w:tblGrid>
      <w:tr w:rsidR="00DE7165" w:rsidRPr="0018125A" w:rsidTr="00DE7165">
        <w:trPr>
          <w:trHeight w:val="749"/>
          <w:jc w:val="center"/>
        </w:trPr>
        <w:tc>
          <w:tcPr>
            <w:tcW w:w="9245" w:type="dxa"/>
            <w:gridSpan w:val="4"/>
            <w:tcBorders>
              <w:top w:val="single" w:sz="4" w:space="0" w:color="auto"/>
              <w:bottom w:val="single" w:sz="4" w:space="0" w:color="auto"/>
            </w:tcBorders>
            <w:vAlign w:val="center"/>
          </w:tcPr>
          <w:p w:rsidR="00DE7165" w:rsidRPr="00DE7165" w:rsidRDefault="00DE7165" w:rsidP="00DE7165">
            <w:pPr>
              <w:shd w:val="clear" w:color="auto" w:fill="FFFFFF"/>
              <w:ind w:right="72"/>
              <w:jc w:val="center"/>
              <w:rPr>
                <w:sz w:val="24"/>
                <w:szCs w:val="22"/>
              </w:rPr>
            </w:pPr>
            <w:r w:rsidRPr="00DE7165">
              <w:rPr>
                <w:sz w:val="24"/>
                <w:szCs w:val="22"/>
                <w:lang w:val="it-IT"/>
              </w:rPr>
              <w:t>VII</w:t>
            </w:r>
            <w:r w:rsidRPr="00DE7165">
              <w:rPr>
                <w:sz w:val="24"/>
                <w:szCs w:val="22"/>
              </w:rPr>
              <w:t>I.</w:t>
            </w:r>
            <w:r w:rsidRPr="00DE7165">
              <w:rPr>
                <w:rFonts w:eastAsia="Times New Roman"/>
                <w:sz w:val="24"/>
                <w:szCs w:val="22"/>
              </w:rPr>
              <w:t>—</w:t>
            </w:r>
            <w:r w:rsidRPr="00DE7165">
              <w:rPr>
                <w:rFonts w:eastAsia="Times New Roman"/>
                <w:smallCaps/>
                <w:sz w:val="24"/>
                <w:szCs w:val="22"/>
              </w:rPr>
              <w:t>The Postmaster-General’s Department</w:t>
            </w:r>
            <w:r w:rsidRPr="00DE7165">
              <w:rPr>
                <w:rFonts w:eastAsia="Times New Roman"/>
                <w:sz w:val="24"/>
                <w:szCs w:val="22"/>
              </w:rPr>
              <w:t>—</w:t>
            </w:r>
            <w:r w:rsidRPr="00DE7165">
              <w:rPr>
                <w:rFonts w:eastAsia="Times New Roman"/>
                <w:i/>
                <w:iCs/>
                <w:sz w:val="24"/>
                <w:szCs w:val="22"/>
              </w:rPr>
              <w:t>continued</w:t>
            </w:r>
          </w:p>
        </w:tc>
      </w:tr>
      <w:tr w:rsidR="00E70ADE" w:rsidRPr="0018125A" w:rsidTr="00DE7165">
        <w:trPr>
          <w:trHeight w:val="323"/>
          <w:jc w:val="center"/>
        </w:trPr>
        <w:tc>
          <w:tcPr>
            <w:tcW w:w="7398" w:type="dxa"/>
            <w:gridSpan w:val="3"/>
            <w:tcBorders>
              <w:top w:val="single" w:sz="4" w:space="0" w:color="auto"/>
              <w:right w:val="single" w:sz="2" w:space="0" w:color="auto"/>
            </w:tcBorders>
            <w:vAlign w:val="bottom"/>
          </w:tcPr>
          <w:p w:rsidR="00E70ADE" w:rsidRPr="0018125A" w:rsidRDefault="00E70ADE" w:rsidP="00630D70">
            <w:pPr>
              <w:shd w:val="clear" w:color="auto" w:fill="FFFFFF"/>
              <w:tabs>
                <w:tab w:val="left" w:leader="dot" w:pos="6912"/>
              </w:tabs>
              <w:rPr>
                <w:sz w:val="22"/>
                <w:szCs w:val="22"/>
              </w:rPr>
            </w:pPr>
          </w:p>
        </w:tc>
        <w:tc>
          <w:tcPr>
            <w:tcW w:w="1847" w:type="dxa"/>
            <w:tcBorders>
              <w:top w:val="single" w:sz="4" w:space="0" w:color="auto"/>
              <w:left w:val="single" w:sz="2" w:space="0" w:color="auto"/>
              <w:bottom w:val="single" w:sz="2" w:space="0" w:color="auto"/>
            </w:tcBorders>
            <w:vAlign w:val="center"/>
          </w:tcPr>
          <w:p w:rsidR="00E70ADE" w:rsidRPr="00DE7165" w:rsidRDefault="00B204BA" w:rsidP="00630D70">
            <w:pPr>
              <w:shd w:val="clear" w:color="auto" w:fill="FFFFFF"/>
              <w:ind w:right="72"/>
              <w:jc w:val="center"/>
              <w:rPr>
                <w:sz w:val="18"/>
                <w:szCs w:val="18"/>
              </w:rPr>
            </w:pPr>
            <w:r w:rsidRPr="00DE7165">
              <w:rPr>
                <w:sz w:val="18"/>
                <w:szCs w:val="18"/>
              </w:rPr>
              <w:t>“</w:t>
            </w:r>
            <w:r w:rsidR="00E70ADE" w:rsidRPr="00DE7165">
              <w:rPr>
                <w:sz w:val="18"/>
                <w:szCs w:val="18"/>
              </w:rPr>
              <w:t>Transferred.</w:t>
            </w:r>
            <w:r w:rsidRPr="00DE7165">
              <w:rPr>
                <w:sz w:val="18"/>
                <w:szCs w:val="18"/>
              </w:rPr>
              <w:t>”</w:t>
            </w:r>
          </w:p>
        </w:tc>
      </w:tr>
      <w:tr w:rsidR="00E70ADE" w:rsidRPr="0018125A" w:rsidTr="00630D70">
        <w:trPr>
          <w:trHeight w:val="223"/>
          <w:jc w:val="center"/>
        </w:trPr>
        <w:tc>
          <w:tcPr>
            <w:tcW w:w="7398" w:type="dxa"/>
            <w:gridSpan w:val="3"/>
            <w:tcBorders>
              <w:right w:val="single" w:sz="2" w:space="0" w:color="auto"/>
            </w:tcBorders>
            <w:vAlign w:val="bottom"/>
          </w:tcPr>
          <w:p w:rsidR="00E70ADE" w:rsidRPr="0018125A" w:rsidRDefault="00E70ADE" w:rsidP="00630D70">
            <w:pPr>
              <w:shd w:val="clear" w:color="auto" w:fill="FFFFFF"/>
              <w:tabs>
                <w:tab w:val="left" w:leader="dot" w:pos="6912"/>
              </w:tabs>
              <w:ind w:left="288"/>
              <w:rPr>
                <w:sz w:val="22"/>
                <w:szCs w:val="22"/>
              </w:rPr>
            </w:pPr>
            <w:r w:rsidRPr="0018125A">
              <w:rPr>
                <w:smallCaps/>
                <w:sz w:val="22"/>
                <w:szCs w:val="22"/>
              </w:rPr>
              <w:t xml:space="preserve">Division No. </w:t>
            </w:r>
            <w:r w:rsidRPr="0018125A">
              <w:rPr>
                <w:sz w:val="22"/>
                <w:szCs w:val="22"/>
              </w:rPr>
              <w:t>192.</w:t>
            </w:r>
          </w:p>
        </w:tc>
        <w:tc>
          <w:tcPr>
            <w:tcW w:w="1847" w:type="dxa"/>
            <w:tcBorders>
              <w:top w:val="single" w:sz="2" w:space="0" w:color="auto"/>
              <w:left w:val="single" w:sz="2" w:space="0" w:color="auto"/>
            </w:tcBorders>
            <w:vAlign w:val="center"/>
          </w:tcPr>
          <w:p w:rsidR="00E70ADE" w:rsidRPr="0018125A" w:rsidRDefault="00E70ADE" w:rsidP="00630D70">
            <w:pPr>
              <w:shd w:val="clear" w:color="auto" w:fill="FFFFFF"/>
              <w:ind w:right="72"/>
              <w:jc w:val="center"/>
              <w:rPr>
                <w:sz w:val="22"/>
                <w:szCs w:val="22"/>
              </w:rPr>
            </w:pPr>
          </w:p>
        </w:tc>
      </w:tr>
      <w:tr w:rsidR="00E70ADE" w:rsidRPr="0018125A" w:rsidTr="00630D70">
        <w:trPr>
          <w:trHeight w:val="205"/>
          <w:jc w:val="center"/>
        </w:trPr>
        <w:tc>
          <w:tcPr>
            <w:tcW w:w="7398" w:type="dxa"/>
            <w:gridSpan w:val="3"/>
            <w:tcBorders>
              <w:right w:val="single" w:sz="2" w:space="0" w:color="auto"/>
            </w:tcBorders>
            <w:vAlign w:val="bottom"/>
          </w:tcPr>
          <w:p w:rsidR="00E70ADE" w:rsidRPr="0018125A" w:rsidRDefault="00E70ADE" w:rsidP="00630D70">
            <w:pPr>
              <w:shd w:val="clear" w:color="auto" w:fill="FFFFFF"/>
              <w:tabs>
                <w:tab w:val="left" w:leader="dot" w:pos="6912"/>
              </w:tabs>
              <w:jc w:val="center"/>
              <w:rPr>
                <w:sz w:val="22"/>
                <w:szCs w:val="22"/>
              </w:rPr>
            </w:pPr>
            <w:r w:rsidRPr="0018125A">
              <w:rPr>
                <w:sz w:val="22"/>
                <w:szCs w:val="22"/>
              </w:rPr>
              <w:t>QUEENSLAND.</w:t>
            </w:r>
          </w:p>
        </w:tc>
        <w:tc>
          <w:tcPr>
            <w:tcW w:w="1847" w:type="dxa"/>
            <w:tcBorders>
              <w:left w:val="single" w:sz="2" w:space="0" w:color="auto"/>
            </w:tcBorders>
            <w:vAlign w:val="center"/>
          </w:tcPr>
          <w:p w:rsidR="00E70ADE" w:rsidRPr="00F65EC8" w:rsidRDefault="00E70ADE" w:rsidP="00630D70">
            <w:pPr>
              <w:shd w:val="clear" w:color="auto" w:fill="FFFFFF"/>
              <w:ind w:right="72"/>
              <w:jc w:val="center"/>
              <w:rPr>
                <w:sz w:val="22"/>
                <w:szCs w:val="22"/>
              </w:rPr>
            </w:pPr>
            <w:r w:rsidRPr="00F65EC8">
              <w:rPr>
                <w:rFonts w:eastAsia="Times New Roman"/>
                <w:bCs/>
                <w:sz w:val="22"/>
                <w:szCs w:val="22"/>
              </w:rPr>
              <w:t>£</w:t>
            </w:r>
          </w:p>
        </w:tc>
      </w:tr>
      <w:tr w:rsidR="00E70ADE" w:rsidRPr="0018125A" w:rsidTr="00630D70">
        <w:trPr>
          <w:trHeight w:val="194"/>
          <w:jc w:val="center"/>
        </w:trPr>
        <w:tc>
          <w:tcPr>
            <w:tcW w:w="7398" w:type="dxa"/>
            <w:gridSpan w:val="3"/>
            <w:tcBorders>
              <w:right w:val="single" w:sz="2" w:space="0" w:color="auto"/>
            </w:tcBorders>
            <w:vAlign w:val="bottom"/>
          </w:tcPr>
          <w:p w:rsidR="00E70ADE" w:rsidRPr="0018125A" w:rsidRDefault="00E70ADE" w:rsidP="003A7942">
            <w:pPr>
              <w:shd w:val="clear" w:color="auto" w:fill="FFFFFF"/>
              <w:tabs>
                <w:tab w:val="left" w:leader="dot" w:pos="6912"/>
              </w:tabs>
              <w:ind w:left="3240"/>
              <w:rPr>
                <w:sz w:val="22"/>
                <w:szCs w:val="22"/>
              </w:rPr>
            </w:pPr>
            <w:r w:rsidRPr="0018125A">
              <w:rPr>
                <w:sz w:val="22"/>
                <w:szCs w:val="22"/>
              </w:rPr>
              <w:t>Brought forward</w:t>
            </w:r>
            <w:r w:rsidR="00630D70">
              <w:rPr>
                <w:sz w:val="22"/>
                <w:szCs w:val="22"/>
              </w:rPr>
              <w:tab/>
            </w:r>
          </w:p>
        </w:tc>
        <w:tc>
          <w:tcPr>
            <w:tcW w:w="1847" w:type="dxa"/>
            <w:tcBorders>
              <w:left w:val="single" w:sz="2" w:space="0" w:color="auto"/>
              <w:bottom w:val="single" w:sz="2" w:space="0" w:color="auto"/>
            </w:tcBorders>
            <w:vAlign w:val="bottom"/>
          </w:tcPr>
          <w:p w:rsidR="00E70ADE" w:rsidRPr="0018125A" w:rsidRDefault="00E70ADE" w:rsidP="00630D70">
            <w:pPr>
              <w:shd w:val="clear" w:color="auto" w:fill="FFFFFF"/>
              <w:ind w:right="72"/>
              <w:jc w:val="right"/>
              <w:rPr>
                <w:sz w:val="22"/>
                <w:szCs w:val="22"/>
              </w:rPr>
            </w:pPr>
            <w:r w:rsidRPr="0018125A">
              <w:rPr>
                <w:sz w:val="22"/>
                <w:szCs w:val="22"/>
              </w:rPr>
              <w:t>6,521</w:t>
            </w:r>
          </w:p>
        </w:tc>
      </w:tr>
      <w:tr w:rsidR="00E70ADE" w:rsidRPr="0018125A" w:rsidTr="00630D70">
        <w:trPr>
          <w:trHeight w:val="191"/>
          <w:jc w:val="center"/>
        </w:trPr>
        <w:tc>
          <w:tcPr>
            <w:tcW w:w="7398" w:type="dxa"/>
            <w:gridSpan w:val="3"/>
            <w:tcBorders>
              <w:right w:val="single" w:sz="2" w:space="0" w:color="auto"/>
            </w:tcBorders>
            <w:vAlign w:val="bottom"/>
          </w:tcPr>
          <w:p w:rsidR="00E70ADE" w:rsidRPr="0018125A" w:rsidRDefault="00E70ADE" w:rsidP="00DE7165">
            <w:pPr>
              <w:shd w:val="clear" w:color="auto" w:fill="FFFFFF"/>
              <w:tabs>
                <w:tab w:val="left" w:leader="dot" w:pos="6912"/>
              </w:tabs>
              <w:ind w:left="387"/>
              <w:rPr>
                <w:sz w:val="22"/>
                <w:szCs w:val="22"/>
              </w:rPr>
            </w:pPr>
            <w:r w:rsidRPr="0018125A">
              <w:rPr>
                <w:sz w:val="22"/>
                <w:szCs w:val="22"/>
              </w:rPr>
              <w:t>Subdivision No. 8.</w:t>
            </w:r>
            <w:r w:rsidRPr="0018125A">
              <w:rPr>
                <w:rFonts w:eastAsia="Times New Roman"/>
                <w:sz w:val="22"/>
                <w:szCs w:val="22"/>
              </w:rPr>
              <w:t>—</w:t>
            </w:r>
            <w:r w:rsidRPr="0018125A">
              <w:rPr>
                <w:rFonts w:eastAsia="Times New Roman"/>
                <w:smallCaps/>
                <w:sz w:val="22"/>
                <w:szCs w:val="22"/>
              </w:rPr>
              <w:t>Contingencies.</w:t>
            </w:r>
          </w:p>
        </w:tc>
        <w:tc>
          <w:tcPr>
            <w:tcW w:w="1847" w:type="dxa"/>
            <w:tcBorders>
              <w:top w:val="single" w:sz="2" w:space="0" w:color="auto"/>
              <w:left w:val="single" w:sz="2" w:space="0" w:color="auto"/>
            </w:tcBorders>
            <w:vAlign w:val="bottom"/>
          </w:tcPr>
          <w:p w:rsidR="00E70ADE" w:rsidRPr="0018125A" w:rsidRDefault="00E70ADE" w:rsidP="00630D70">
            <w:pPr>
              <w:shd w:val="clear" w:color="auto" w:fill="FFFFFF"/>
              <w:ind w:right="72"/>
              <w:jc w:val="right"/>
              <w:rPr>
                <w:sz w:val="22"/>
                <w:szCs w:val="22"/>
              </w:rPr>
            </w:pPr>
          </w:p>
        </w:tc>
      </w:tr>
      <w:tr w:rsidR="00E70ADE" w:rsidRPr="0018125A" w:rsidTr="003A7942">
        <w:trPr>
          <w:trHeight w:val="108"/>
          <w:jc w:val="center"/>
        </w:trPr>
        <w:tc>
          <w:tcPr>
            <w:tcW w:w="7398" w:type="dxa"/>
            <w:gridSpan w:val="3"/>
            <w:tcBorders>
              <w:right w:val="single" w:sz="2" w:space="0" w:color="auto"/>
            </w:tcBorders>
            <w:vAlign w:val="bottom"/>
          </w:tcPr>
          <w:p w:rsidR="00E70ADE" w:rsidRPr="0018125A" w:rsidRDefault="00E70ADE" w:rsidP="00630D70">
            <w:pPr>
              <w:shd w:val="clear" w:color="auto" w:fill="FFFFFF"/>
              <w:tabs>
                <w:tab w:val="left" w:leader="dot" w:pos="6912"/>
              </w:tabs>
              <w:rPr>
                <w:sz w:val="22"/>
                <w:szCs w:val="22"/>
              </w:rPr>
            </w:pPr>
            <w:r w:rsidRPr="00BD4E29">
              <w:rPr>
                <w:iCs/>
                <w:sz w:val="22"/>
                <w:szCs w:val="22"/>
              </w:rPr>
              <w:t>No</w:t>
            </w:r>
            <w:r w:rsidRPr="0018125A">
              <w:rPr>
                <w:i/>
                <w:iCs/>
                <w:sz w:val="22"/>
                <w:szCs w:val="22"/>
              </w:rPr>
              <w:t>.</w:t>
            </w:r>
            <w:r w:rsidR="00B204BA" w:rsidRPr="0018125A">
              <w:rPr>
                <w:i/>
                <w:iCs/>
                <w:sz w:val="22"/>
                <w:szCs w:val="22"/>
              </w:rPr>
              <w:t xml:space="preserve"> </w:t>
            </w:r>
            <w:r w:rsidRPr="0018125A">
              <w:rPr>
                <w:sz w:val="22"/>
                <w:szCs w:val="22"/>
              </w:rPr>
              <w:t>5. Temporary assistance</w:t>
            </w:r>
            <w:r w:rsidR="00630D70">
              <w:rPr>
                <w:sz w:val="22"/>
                <w:szCs w:val="22"/>
              </w:rPr>
              <w:tab/>
            </w:r>
          </w:p>
        </w:tc>
        <w:tc>
          <w:tcPr>
            <w:tcW w:w="1847" w:type="dxa"/>
            <w:tcBorders>
              <w:left w:val="single" w:sz="2" w:space="0" w:color="auto"/>
            </w:tcBorders>
            <w:vAlign w:val="bottom"/>
          </w:tcPr>
          <w:p w:rsidR="00E70ADE" w:rsidRPr="0018125A" w:rsidRDefault="00E70ADE" w:rsidP="00630D70">
            <w:pPr>
              <w:shd w:val="clear" w:color="auto" w:fill="FFFFFF"/>
              <w:ind w:right="72"/>
              <w:jc w:val="right"/>
              <w:rPr>
                <w:sz w:val="22"/>
                <w:szCs w:val="22"/>
              </w:rPr>
            </w:pPr>
            <w:r w:rsidRPr="0018125A">
              <w:rPr>
                <w:sz w:val="22"/>
                <w:szCs w:val="22"/>
              </w:rPr>
              <w:t>3,040</w:t>
            </w:r>
          </w:p>
        </w:tc>
      </w:tr>
      <w:tr w:rsidR="00E70ADE" w:rsidRPr="0018125A" w:rsidTr="00630D70">
        <w:trPr>
          <w:trHeight w:val="440"/>
          <w:jc w:val="center"/>
        </w:trPr>
        <w:tc>
          <w:tcPr>
            <w:tcW w:w="7398" w:type="dxa"/>
            <w:gridSpan w:val="3"/>
            <w:tcBorders>
              <w:right w:val="single" w:sz="2" w:space="0" w:color="auto"/>
            </w:tcBorders>
            <w:vAlign w:val="bottom"/>
          </w:tcPr>
          <w:p w:rsidR="00E70ADE" w:rsidRPr="0018125A" w:rsidRDefault="00E70ADE" w:rsidP="003A7942">
            <w:pPr>
              <w:shd w:val="clear" w:color="auto" w:fill="FFFFFF"/>
              <w:tabs>
                <w:tab w:val="left" w:leader="dot" w:pos="6912"/>
              </w:tabs>
              <w:ind w:left="1125" w:hanging="864"/>
              <w:rPr>
                <w:sz w:val="22"/>
                <w:szCs w:val="22"/>
              </w:rPr>
            </w:pPr>
            <w:r w:rsidRPr="0018125A">
              <w:rPr>
                <w:sz w:val="22"/>
                <w:szCs w:val="22"/>
              </w:rPr>
              <w:t>14. Allowances</w:t>
            </w:r>
            <w:r w:rsidR="00B204BA" w:rsidRPr="0018125A">
              <w:rPr>
                <w:sz w:val="22"/>
                <w:szCs w:val="22"/>
              </w:rPr>
              <w:t xml:space="preserve"> </w:t>
            </w:r>
            <w:r w:rsidRPr="0018125A">
              <w:rPr>
                <w:sz w:val="22"/>
                <w:szCs w:val="22"/>
              </w:rPr>
              <w:t>to</w:t>
            </w:r>
            <w:r w:rsidR="00B204BA" w:rsidRPr="0018125A">
              <w:rPr>
                <w:sz w:val="22"/>
                <w:szCs w:val="22"/>
              </w:rPr>
              <w:t xml:space="preserve"> </w:t>
            </w:r>
            <w:r w:rsidRPr="0018125A">
              <w:rPr>
                <w:sz w:val="22"/>
                <w:szCs w:val="22"/>
              </w:rPr>
              <w:t>officers</w:t>
            </w:r>
            <w:r w:rsidR="00B204BA" w:rsidRPr="0018125A">
              <w:rPr>
                <w:sz w:val="22"/>
                <w:szCs w:val="22"/>
              </w:rPr>
              <w:t xml:space="preserve"> </w:t>
            </w:r>
            <w:r w:rsidRPr="0018125A">
              <w:rPr>
                <w:sz w:val="22"/>
                <w:szCs w:val="22"/>
              </w:rPr>
              <w:t>stationed</w:t>
            </w:r>
            <w:r w:rsidR="00B204BA" w:rsidRPr="0018125A">
              <w:rPr>
                <w:sz w:val="22"/>
                <w:szCs w:val="22"/>
              </w:rPr>
              <w:t xml:space="preserve"> </w:t>
            </w:r>
            <w:r w:rsidRPr="0018125A">
              <w:rPr>
                <w:sz w:val="22"/>
                <w:szCs w:val="22"/>
              </w:rPr>
              <w:t>in</w:t>
            </w:r>
            <w:r w:rsidR="00B204BA" w:rsidRPr="0018125A">
              <w:rPr>
                <w:sz w:val="22"/>
                <w:szCs w:val="22"/>
              </w:rPr>
              <w:t xml:space="preserve"> </w:t>
            </w:r>
            <w:r w:rsidRPr="0018125A">
              <w:rPr>
                <w:sz w:val="22"/>
                <w:szCs w:val="22"/>
              </w:rPr>
              <w:t>outlying districts</w:t>
            </w:r>
            <w:r w:rsidR="00B204BA" w:rsidRPr="0018125A">
              <w:rPr>
                <w:sz w:val="22"/>
                <w:szCs w:val="22"/>
              </w:rPr>
              <w:t xml:space="preserve"> </w:t>
            </w:r>
            <w:r w:rsidRPr="0018125A">
              <w:rPr>
                <w:sz w:val="22"/>
                <w:szCs w:val="22"/>
              </w:rPr>
              <w:t>to</w:t>
            </w:r>
            <w:r w:rsidR="00B204BA" w:rsidRPr="0018125A">
              <w:rPr>
                <w:sz w:val="22"/>
                <w:szCs w:val="22"/>
              </w:rPr>
              <w:t xml:space="preserve"> </w:t>
            </w:r>
            <w:r w:rsidRPr="0018125A">
              <w:rPr>
                <w:sz w:val="22"/>
                <w:szCs w:val="22"/>
              </w:rPr>
              <w:t>cover increased cost of living</w:t>
            </w:r>
            <w:r w:rsidR="00630D70">
              <w:rPr>
                <w:sz w:val="22"/>
                <w:szCs w:val="22"/>
              </w:rPr>
              <w:tab/>
            </w:r>
          </w:p>
        </w:tc>
        <w:tc>
          <w:tcPr>
            <w:tcW w:w="1847" w:type="dxa"/>
            <w:tcBorders>
              <w:left w:val="single" w:sz="2" w:space="0" w:color="auto"/>
            </w:tcBorders>
            <w:vAlign w:val="bottom"/>
          </w:tcPr>
          <w:p w:rsidR="00E70ADE" w:rsidRPr="0018125A" w:rsidRDefault="00E70ADE" w:rsidP="00630D70">
            <w:pPr>
              <w:shd w:val="clear" w:color="auto" w:fill="FFFFFF"/>
              <w:ind w:right="72"/>
              <w:jc w:val="right"/>
              <w:rPr>
                <w:sz w:val="22"/>
                <w:szCs w:val="22"/>
              </w:rPr>
            </w:pPr>
            <w:r w:rsidRPr="0018125A">
              <w:rPr>
                <w:sz w:val="22"/>
                <w:szCs w:val="22"/>
              </w:rPr>
              <w:t>1,313</w:t>
            </w:r>
          </w:p>
        </w:tc>
      </w:tr>
      <w:tr w:rsidR="00E70ADE" w:rsidRPr="0018125A" w:rsidTr="00630D70">
        <w:trPr>
          <w:trHeight w:val="198"/>
          <w:jc w:val="center"/>
        </w:trPr>
        <w:tc>
          <w:tcPr>
            <w:tcW w:w="7398" w:type="dxa"/>
            <w:gridSpan w:val="3"/>
            <w:tcBorders>
              <w:right w:val="single" w:sz="2" w:space="0" w:color="auto"/>
            </w:tcBorders>
            <w:vAlign w:val="bottom"/>
          </w:tcPr>
          <w:p w:rsidR="00E70ADE" w:rsidRPr="0018125A" w:rsidRDefault="00E70ADE" w:rsidP="003A7942">
            <w:pPr>
              <w:shd w:val="clear" w:color="auto" w:fill="FFFFFF"/>
              <w:tabs>
                <w:tab w:val="left" w:leader="dot" w:pos="6912"/>
              </w:tabs>
              <w:ind w:left="1125" w:hanging="864"/>
              <w:rPr>
                <w:sz w:val="22"/>
                <w:szCs w:val="22"/>
              </w:rPr>
            </w:pPr>
            <w:r w:rsidRPr="0018125A">
              <w:rPr>
                <w:sz w:val="22"/>
                <w:szCs w:val="22"/>
              </w:rPr>
              <w:t>19.</w:t>
            </w:r>
            <w:r w:rsidR="00B204BA" w:rsidRPr="0018125A">
              <w:rPr>
                <w:sz w:val="22"/>
                <w:szCs w:val="22"/>
              </w:rPr>
              <w:t xml:space="preserve"> </w:t>
            </w:r>
            <w:r w:rsidRPr="0018125A">
              <w:rPr>
                <w:sz w:val="22"/>
                <w:szCs w:val="22"/>
              </w:rPr>
              <w:t>Writing paper and envelopes, including cost of printing</w:t>
            </w:r>
            <w:r w:rsidR="00630D70">
              <w:rPr>
                <w:sz w:val="22"/>
                <w:szCs w:val="22"/>
              </w:rPr>
              <w:tab/>
            </w:r>
          </w:p>
        </w:tc>
        <w:tc>
          <w:tcPr>
            <w:tcW w:w="1847" w:type="dxa"/>
            <w:tcBorders>
              <w:left w:val="single" w:sz="2" w:space="0" w:color="auto"/>
            </w:tcBorders>
            <w:vAlign w:val="bottom"/>
          </w:tcPr>
          <w:p w:rsidR="00E70ADE" w:rsidRPr="0018125A" w:rsidRDefault="00E70ADE" w:rsidP="00630D70">
            <w:pPr>
              <w:shd w:val="clear" w:color="auto" w:fill="FFFFFF"/>
              <w:ind w:right="72"/>
              <w:jc w:val="right"/>
              <w:rPr>
                <w:sz w:val="22"/>
                <w:szCs w:val="22"/>
              </w:rPr>
            </w:pPr>
            <w:r w:rsidRPr="0018125A">
              <w:rPr>
                <w:sz w:val="22"/>
                <w:szCs w:val="22"/>
              </w:rPr>
              <w:t>150</w:t>
            </w:r>
          </w:p>
        </w:tc>
      </w:tr>
      <w:tr w:rsidR="00E70ADE" w:rsidRPr="0018125A" w:rsidTr="00630D70">
        <w:trPr>
          <w:trHeight w:val="191"/>
          <w:jc w:val="center"/>
        </w:trPr>
        <w:tc>
          <w:tcPr>
            <w:tcW w:w="7398" w:type="dxa"/>
            <w:gridSpan w:val="3"/>
            <w:tcBorders>
              <w:right w:val="single" w:sz="2" w:space="0" w:color="auto"/>
            </w:tcBorders>
            <w:vAlign w:val="bottom"/>
          </w:tcPr>
          <w:p w:rsidR="00E70ADE" w:rsidRPr="0018125A" w:rsidRDefault="00E70ADE" w:rsidP="003A7942">
            <w:pPr>
              <w:shd w:val="clear" w:color="auto" w:fill="FFFFFF"/>
              <w:tabs>
                <w:tab w:val="left" w:leader="dot" w:pos="6912"/>
              </w:tabs>
              <w:ind w:left="1125" w:hanging="864"/>
              <w:rPr>
                <w:sz w:val="22"/>
                <w:szCs w:val="22"/>
              </w:rPr>
            </w:pPr>
            <w:r w:rsidRPr="0018125A">
              <w:rPr>
                <w:sz w:val="22"/>
                <w:szCs w:val="22"/>
              </w:rPr>
              <w:t>22. Printing postal notes</w:t>
            </w:r>
            <w:r w:rsidR="00630D70">
              <w:rPr>
                <w:sz w:val="22"/>
                <w:szCs w:val="22"/>
              </w:rPr>
              <w:tab/>
            </w:r>
          </w:p>
        </w:tc>
        <w:tc>
          <w:tcPr>
            <w:tcW w:w="1847" w:type="dxa"/>
            <w:tcBorders>
              <w:left w:val="single" w:sz="2" w:space="0" w:color="auto"/>
            </w:tcBorders>
            <w:vAlign w:val="bottom"/>
          </w:tcPr>
          <w:p w:rsidR="00E70ADE" w:rsidRPr="0018125A" w:rsidRDefault="00E70ADE" w:rsidP="00630D70">
            <w:pPr>
              <w:shd w:val="clear" w:color="auto" w:fill="FFFFFF"/>
              <w:ind w:right="72"/>
              <w:jc w:val="right"/>
              <w:rPr>
                <w:sz w:val="22"/>
                <w:szCs w:val="22"/>
              </w:rPr>
            </w:pPr>
            <w:r w:rsidRPr="0018125A">
              <w:rPr>
                <w:rFonts w:eastAsia="Times New Roman"/>
                <w:sz w:val="22"/>
                <w:szCs w:val="22"/>
              </w:rPr>
              <w:t>50</w:t>
            </w:r>
          </w:p>
        </w:tc>
      </w:tr>
      <w:tr w:rsidR="00E70ADE" w:rsidRPr="0018125A" w:rsidTr="00630D70">
        <w:trPr>
          <w:trHeight w:val="184"/>
          <w:jc w:val="center"/>
        </w:trPr>
        <w:tc>
          <w:tcPr>
            <w:tcW w:w="7398" w:type="dxa"/>
            <w:gridSpan w:val="3"/>
            <w:tcBorders>
              <w:right w:val="single" w:sz="2" w:space="0" w:color="auto"/>
            </w:tcBorders>
            <w:vAlign w:val="bottom"/>
          </w:tcPr>
          <w:p w:rsidR="00E70ADE" w:rsidRPr="0018125A" w:rsidRDefault="00E70ADE" w:rsidP="003A7942">
            <w:pPr>
              <w:shd w:val="clear" w:color="auto" w:fill="FFFFFF"/>
              <w:tabs>
                <w:tab w:val="left" w:leader="dot" w:pos="6912"/>
              </w:tabs>
              <w:ind w:left="1125" w:hanging="864"/>
              <w:rPr>
                <w:sz w:val="22"/>
                <w:szCs w:val="22"/>
              </w:rPr>
            </w:pPr>
            <w:r w:rsidRPr="0018125A">
              <w:rPr>
                <w:sz w:val="22"/>
                <w:szCs w:val="22"/>
              </w:rPr>
              <w:t>23. Printing telephone lists</w:t>
            </w:r>
            <w:r w:rsidR="00630D70">
              <w:rPr>
                <w:sz w:val="22"/>
                <w:szCs w:val="22"/>
              </w:rPr>
              <w:tab/>
            </w:r>
          </w:p>
        </w:tc>
        <w:tc>
          <w:tcPr>
            <w:tcW w:w="1847" w:type="dxa"/>
            <w:tcBorders>
              <w:left w:val="single" w:sz="2" w:space="0" w:color="auto"/>
            </w:tcBorders>
            <w:vAlign w:val="bottom"/>
          </w:tcPr>
          <w:p w:rsidR="00E70ADE" w:rsidRPr="0018125A" w:rsidRDefault="00E70ADE" w:rsidP="00630D70">
            <w:pPr>
              <w:shd w:val="clear" w:color="auto" w:fill="FFFFFF"/>
              <w:ind w:right="72"/>
              <w:jc w:val="right"/>
              <w:rPr>
                <w:sz w:val="22"/>
                <w:szCs w:val="22"/>
              </w:rPr>
            </w:pPr>
            <w:r w:rsidRPr="0018125A">
              <w:rPr>
                <w:sz w:val="22"/>
                <w:szCs w:val="22"/>
              </w:rPr>
              <w:t>100</w:t>
            </w:r>
          </w:p>
        </w:tc>
      </w:tr>
      <w:tr w:rsidR="00E70ADE" w:rsidRPr="0018125A" w:rsidTr="00630D70">
        <w:trPr>
          <w:trHeight w:val="209"/>
          <w:jc w:val="center"/>
        </w:trPr>
        <w:tc>
          <w:tcPr>
            <w:tcW w:w="7398" w:type="dxa"/>
            <w:gridSpan w:val="3"/>
            <w:tcBorders>
              <w:right w:val="single" w:sz="2" w:space="0" w:color="auto"/>
            </w:tcBorders>
            <w:vAlign w:val="bottom"/>
          </w:tcPr>
          <w:p w:rsidR="00E70ADE" w:rsidRPr="0018125A" w:rsidRDefault="00E70ADE" w:rsidP="003A7942">
            <w:pPr>
              <w:shd w:val="clear" w:color="auto" w:fill="FFFFFF"/>
              <w:tabs>
                <w:tab w:val="left" w:leader="dot" w:pos="6912"/>
              </w:tabs>
              <w:ind w:left="1125" w:hanging="864"/>
              <w:rPr>
                <w:sz w:val="22"/>
                <w:szCs w:val="22"/>
              </w:rPr>
            </w:pPr>
            <w:r w:rsidRPr="0018125A">
              <w:rPr>
                <w:sz w:val="22"/>
                <w:szCs w:val="22"/>
              </w:rPr>
              <w:t>24. Printing telegraph message forms</w:t>
            </w:r>
            <w:r w:rsidR="00630D70">
              <w:rPr>
                <w:sz w:val="22"/>
                <w:szCs w:val="22"/>
              </w:rPr>
              <w:tab/>
            </w:r>
          </w:p>
        </w:tc>
        <w:tc>
          <w:tcPr>
            <w:tcW w:w="1847" w:type="dxa"/>
            <w:tcBorders>
              <w:left w:val="single" w:sz="2" w:space="0" w:color="auto"/>
            </w:tcBorders>
            <w:vAlign w:val="bottom"/>
          </w:tcPr>
          <w:p w:rsidR="00E70ADE" w:rsidRPr="0018125A" w:rsidRDefault="00E70ADE" w:rsidP="00630D70">
            <w:pPr>
              <w:shd w:val="clear" w:color="auto" w:fill="FFFFFF"/>
              <w:ind w:right="72"/>
              <w:jc w:val="right"/>
              <w:rPr>
                <w:sz w:val="22"/>
                <w:szCs w:val="22"/>
              </w:rPr>
            </w:pPr>
            <w:r w:rsidRPr="0018125A">
              <w:rPr>
                <w:sz w:val="22"/>
                <w:szCs w:val="22"/>
              </w:rPr>
              <w:t>200</w:t>
            </w:r>
          </w:p>
        </w:tc>
      </w:tr>
      <w:tr w:rsidR="00E70ADE" w:rsidRPr="0018125A" w:rsidTr="00630D70">
        <w:trPr>
          <w:trHeight w:val="191"/>
          <w:jc w:val="center"/>
        </w:trPr>
        <w:tc>
          <w:tcPr>
            <w:tcW w:w="7398" w:type="dxa"/>
            <w:gridSpan w:val="3"/>
            <w:tcBorders>
              <w:right w:val="single" w:sz="2" w:space="0" w:color="auto"/>
            </w:tcBorders>
            <w:vAlign w:val="bottom"/>
          </w:tcPr>
          <w:p w:rsidR="00E70ADE" w:rsidRPr="0018125A" w:rsidRDefault="00E70ADE" w:rsidP="003A7942">
            <w:pPr>
              <w:shd w:val="clear" w:color="auto" w:fill="FFFFFF"/>
              <w:tabs>
                <w:tab w:val="left" w:leader="dot" w:pos="6912"/>
              </w:tabs>
              <w:ind w:left="1125" w:hanging="864"/>
              <w:rPr>
                <w:sz w:val="22"/>
                <w:szCs w:val="22"/>
              </w:rPr>
            </w:pPr>
            <w:r w:rsidRPr="0018125A">
              <w:rPr>
                <w:sz w:val="22"/>
                <w:szCs w:val="22"/>
              </w:rPr>
              <w:t>25. Printing postal guides</w:t>
            </w:r>
            <w:r w:rsidR="00630D70">
              <w:rPr>
                <w:sz w:val="22"/>
                <w:szCs w:val="22"/>
              </w:rPr>
              <w:tab/>
            </w:r>
          </w:p>
        </w:tc>
        <w:tc>
          <w:tcPr>
            <w:tcW w:w="1847" w:type="dxa"/>
            <w:tcBorders>
              <w:left w:val="single" w:sz="2" w:space="0" w:color="auto"/>
            </w:tcBorders>
            <w:vAlign w:val="bottom"/>
          </w:tcPr>
          <w:p w:rsidR="00E70ADE" w:rsidRPr="0018125A" w:rsidRDefault="00E70ADE" w:rsidP="00630D70">
            <w:pPr>
              <w:shd w:val="clear" w:color="auto" w:fill="FFFFFF"/>
              <w:ind w:right="72"/>
              <w:jc w:val="right"/>
              <w:rPr>
                <w:sz w:val="22"/>
                <w:szCs w:val="22"/>
              </w:rPr>
            </w:pPr>
            <w:r w:rsidRPr="0018125A">
              <w:rPr>
                <w:sz w:val="22"/>
                <w:szCs w:val="22"/>
              </w:rPr>
              <w:t>100</w:t>
            </w:r>
          </w:p>
        </w:tc>
      </w:tr>
      <w:tr w:rsidR="00E70ADE" w:rsidRPr="0018125A" w:rsidTr="00630D70">
        <w:trPr>
          <w:trHeight w:val="187"/>
          <w:jc w:val="center"/>
        </w:trPr>
        <w:tc>
          <w:tcPr>
            <w:tcW w:w="7398" w:type="dxa"/>
            <w:gridSpan w:val="3"/>
            <w:tcBorders>
              <w:right w:val="single" w:sz="2" w:space="0" w:color="auto"/>
            </w:tcBorders>
            <w:vAlign w:val="bottom"/>
          </w:tcPr>
          <w:p w:rsidR="00E70ADE" w:rsidRPr="0018125A" w:rsidRDefault="00E70ADE" w:rsidP="003A7942">
            <w:pPr>
              <w:shd w:val="clear" w:color="auto" w:fill="FFFFFF"/>
              <w:tabs>
                <w:tab w:val="left" w:leader="dot" w:pos="6912"/>
              </w:tabs>
              <w:ind w:left="1125" w:hanging="864"/>
              <w:rPr>
                <w:sz w:val="22"/>
                <w:szCs w:val="22"/>
              </w:rPr>
            </w:pPr>
            <w:r w:rsidRPr="0018125A">
              <w:rPr>
                <w:sz w:val="22"/>
                <w:szCs w:val="22"/>
              </w:rPr>
              <w:t>26. Other printing</w:t>
            </w:r>
            <w:r w:rsidR="00630D70">
              <w:rPr>
                <w:sz w:val="22"/>
                <w:szCs w:val="22"/>
              </w:rPr>
              <w:tab/>
            </w:r>
          </w:p>
        </w:tc>
        <w:tc>
          <w:tcPr>
            <w:tcW w:w="1847" w:type="dxa"/>
            <w:tcBorders>
              <w:left w:val="single" w:sz="2" w:space="0" w:color="auto"/>
            </w:tcBorders>
            <w:vAlign w:val="bottom"/>
          </w:tcPr>
          <w:p w:rsidR="00E70ADE" w:rsidRPr="0018125A" w:rsidRDefault="00E70ADE" w:rsidP="00630D70">
            <w:pPr>
              <w:shd w:val="clear" w:color="auto" w:fill="FFFFFF"/>
              <w:ind w:right="72"/>
              <w:jc w:val="right"/>
              <w:rPr>
                <w:sz w:val="22"/>
                <w:szCs w:val="22"/>
              </w:rPr>
            </w:pPr>
            <w:r w:rsidRPr="0018125A">
              <w:rPr>
                <w:sz w:val="22"/>
                <w:szCs w:val="22"/>
              </w:rPr>
              <w:t>300</w:t>
            </w:r>
          </w:p>
        </w:tc>
      </w:tr>
      <w:tr w:rsidR="00E70ADE" w:rsidRPr="0018125A" w:rsidTr="00630D70">
        <w:trPr>
          <w:trHeight w:val="233"/>
          <w:jc w:val="center"/>
        </w:trPr>
        <w:tc>
          <w:tcPr>
            <w:tcW w:w="7398" w:type="dxa"/>
            <w:gridSpan w:val="3"/>
            <w:tcBorders>
              <w:right w:val="single" w:sz="2" w:space="0" w:color="auto"/>
            </w:tcBorders>
            <w:vAlign w:val="bottom"/>
          </w:tcPr>
          <w:p w:rsidR="00E70ADE" w:rsidRPr="0018125A" w:rsidRDefault="00E70ADE" w:rsidP="003A7942">
            <w:pPr>
              <w:shd w:val="clear" w:color="auto" w:fill="FFFFFF"/>
              <w:tabs>
                <w:tab w:val="left" w:leader="dot" w:pos="6912"/>
              </w:tabs>
              <w:ind w:left="1125" w:hanging="864"/>
              <w:rPr>
                <w:sz w:val="22"/>
                <w:szCs w:val="22"/>
              </w:rPr>
            </w:pPr>
            <w:r w:rsidRPr="0018125A">
              <w:rPr>
                <w:sz w:val="22"/>
                <w:szCs w:val="22"/>
              </w:rPr>
              <w:t>28. Bank exchange on Departmental transactions within</w:t>
            </w:r>
            <w:r w:rsidR="00B204BA" w:rsidRPr="0018125A">
              <w:rPr>
                <w:sz w:val="22"/>
                <w:szCs w:val="22"/>
              </w:rPr>
              <w:t xml:space="preserve"> </w:t>
            </w:r>
            <w:r w:rsidRPr="0018125A">
              <w:rPr>
                <w:sz w:val="22"/>
                <w:szCs w:val="22"/>
              </w:rPr>
              <w:t>the Commonwealth</w:t>
            </w:r>
          </w:p>
        </w:tc>
        <w:tc>
          <w:tcPr>
            <w:tcW w:w="1847" w:type="dxa"/>
            <w:tcBorders>
              <w:left w:val="single" w:sz="2" w:space="0" w:color="auto"/>
            </w:tcBorders>
            <w:vAlign w:val="bottom"/>
          </w:tcPr>
          <w:p w:rsidR="00E70ADE" w:rsidRPr="0018125A" w:rsidRDefault="00E70ADE" w:rsidP="00630D70">
            <w:pPr>
              <w:shd w:val="clear" w:color="auto" w:fill="FFFFFF"/>
              <w:ind w:right="72"/>
              <w:jc w:val="right"/>
              <w:rPr>
                <w:sz w:val="22"/>
                <w:szCs w:val="22"/>
              </w:rPr>
            </w:pPr>
            <w:r w:rsidRPr="0018125A">
              <w:rPr>
                <w:sz w:val="22"/>
                <w:szCs w:val="22"/>
              </w:rPr>
              <w:t>100</w:t>
            </w:r>
          </w:p>
        </w:tc>
      </w:tr>
      <w:tr w:rsidR="00E70ADE" w:rsidRPr="0018125A" w:rsidTr="00DE7165">
        <w:trPr>
          <w:trHeight w:val="135"/>
          <w:jc w:val="center"/>
        </w:trPr>
        <w:tc>
          <w:tcPr>
            <w:tcW w:w="7398" w:type="dxa"/>
            <w:gridSpan w:val="3"/>
            <w:tcBorders>
              <w:right w:val="single" w:sz="2" w:space="0" w:color="auto"/>
            </w:tcBorders>
            <w:vAlign w:val="bottom"/>
          </w:tcPr>
          <w:p w:rsidR="00E70ADE" w:rsidRPr="0018125A" w:rsidRDefault="00E70ADE" w:rsidP="003A7942">
            <w:pPr>
              <w:shd w:val="clear" w:color="auto" w:fill="FFFFFF"/>
              <w:tabs>
                <w:tab w:val="left" w:leader="dot" w:pos="6912"/>
              </w:tabs>
              <w:ind w:left="1125" w:hanging="864"/>
              <w:rPr>
                <w:sz w:val="22"/>
                <w:szCs w:val="22"/>
              </w:rPr>
            </w:pPr>
            <w:r w:rsidRPr="0018125A">
              <w:rPr>
                <w:sz w:val="22"/>
                <w:szCs w:val="22"/>
              </w:rPr>
              <w:t>29. Bank exchange on Departmental transactions</w:t>
            </w:r>
            <w:r w:rsidR="00B204BA" w:rsidRPr="0018125A">
              <w:rPr>
                <w:sz w:val="22"/>
                <w:szCs w:val="22"/>
              </w:rPr>
              <w:t xml:space="preserve"> </w:t>
            </w:r>
            <w:r w:rsidRPr="0018125A">
              <w:rPr>
                <w:sz w:val="22"/>
                <w:szCs w:val="22"/>
              </w:rPr>
              <w:t>beyond the Commonwealth</w:t>
            </w:r>
          </w:p>
        </w:tc>
        <w:tc>
          <w:tcPr>
            <w:tcW w:w="1847" w:type="dxa"/>
            <w:tcBorders>
              <w:left w:val="single" w:sz="2" w:space="0" w:color="auto"/>
            </w:tcBorders>
            <w:vAlign w:val="bottom"/>
          </w:tcPr>
          <w:p w:rsidR="00E70ADE" w:rsidRPr="0018125A" w:rsidRDefault="00E70ADE" w:rsidP="00630D70">
            <w:pPr>
              <w:shd w:val="clear" w:color="auto" w:fill="FFFFFF"/>
              <w:ind w:right="72"/>
              <w:jc w:val="right"/>
              <w:rPr>
                <w:sz w:val="22"/>
                <w:szCs w:val="22"/>
              </w:rPr>
            </w:pPr>
            <w:r w:rsidRPr="0018125A">
              <w:rPr>
                <w:sz w:val="22"/>
                <w:szCs w:val="22"/>
              </w:rPr>
              <w:t>6</w:t>
            </w:r>
          </w:p>
        </w:tc>
      </w:tr>
      <w:tr w:rsidR="00E70ADE" w:rsidRPr="0018125A" w:rsidTr="00DE7165">
        <w:trPr>
          <w:trHeight w:val="153"/>
          <w:jc w:val="center"/>
        </w:trPr>
        <w:tc>
          <w:tcPr>
            <w:tcW w:w="7398" w:type="dxa"/>
            <w:gridSpan w:val="3"/>
            <w:tcBorders>
              <w:right w:val="single" w:sz="2" w:space="0" w:color="auto"/>
            </w:tcBorders>
            <w:vAlign w:val="bottom"/>
          </w:tcPr>
          <w:p w:rsidR="00E70ADE" w:rsidRPr="0018125A" w:rsidRDefault="00E70ADE" w:rsidP="003A7942">
            <w:pPr>
              <w:shd w:val="clear" w:color="auto" w:fill="FFFFFF"/>
              <w:tabs>
                <w:tab w:val="left" w:leader="dot" w:pos="6912"/>
              </w:tabs>
              <w:ind w:left="1125" w:hanging="864"/>
              <w:rPr>
                <w:sz w:val="22"/>
                <w:szCs w:val="22"/>
              </w:rPr>
            </w:pPr>
            <w:r w:rsidRPr="0018125A">
              <w:rPr>
                <w:sz w:val="22"/>
                <w:szCs w:val="22"/>
              </w:rPr>
              <w:t>33. Refund</w:t>
            </w:r>
            <w:r w:rsidR="00B204BA" w:rsidRPr="0018125A">
              <w:rPr>
                <w:sz w:val="22"/>
                <w:szCs w:val="22"/>
              </w:rPr>
              <w:t xml:space="preserve"> </w:t>
            </w:r>
            <w:r w:rsidRPr="0018125A">
              <w:rPr>
                <w:sz w:val="22"/>
                <w:szCs w:val="22"/>
              </w:rPr>
              <w:t>to</w:t>
            </w:r>
            <w:r w:rsidR="00B204BA" w:rsidRPr="0018125A">
              <w:rPr>
                <w:sz w:val="22"/>
                <w:szCs w:val="22"/>
              </w:rPr>
              <w:t xml:space="preserve"> </w:t>
            </w:r>
            <w:r w:rsidRPr="0018125A">
              <w:rPr>
                <w:sz w:val="22"/>
                <w:szCs w:val="22"/>
              </w:rPr>
              <w:t>Pacific</w:t>
            </w:r>
            <w:r w:rsidR="00B204BA" w:rsidRPr="0018125A">
              <w:rPr>
                <w:sz w:val="22"/>
                <w:szCs w:val="22"/>
              </w:rPr>
              <w:t xml:space="preserve"> </w:t>
            </w:r>
            <w:r w:rsidRPr="0018125A">
              <w:rPr>
                <w:sz w:val="22"/>
                <w:szCs w:val="22"/>
              </w:rPr>
              <w:t>Cable</w:t>
            </w:r>
            <w:r w:rsidR="00B204BA" w:rsidRPr="0018125A">
              <w:rPr>
                <w:sz w:val="22"/>
                <w:szCs w:val="22"/>
              </w:rPr>
              <w:t xml:space="preserve"> </w:t>
            </w:r>
            <w:r w:rsidRPr="0018125A">
              <w:rPr>
                <w:sz w:val="22"/>
                <w:szCs w:val="22"/>
              </w:rPr>
              <w:t>Board</w:t>
            </w:r>
            <w:r w:rsidR="00B204BA" w:rsidRPr="0018125A">
              <w:rPr>
                <w:sz w:val="22"/>
                <w:szCs w:val="22"/>
              </w:rPr>
              <w:t xml:space="preserve"> </w:t>
            </w:r>
            <w:r w:rsidRPr="0018125A">
              <w:rPr>
                <w:sz w:val="22"/>
                <w:szCs w:val="22"/>
              </w:rPr>
              <w:t>of</w:t>
            </w:r>
            <w:r w:rsidR="00B204BA" w:rsidRPr="0018125A">
              <w:rPr>
                <w:sz w:val="22"/>
                <w:szCs w:val="22"/>
              </w:rPr>
              <w:t xml:space="preserve"> </w:t>
            </w:r>
            <w:r w:rsidRPr="0018125A">
              <w:rPr>
                <w:sz w:val="22"/>
                <w:szCs w:val="22"/>
              </w:rPr>
              <w:t>Customs</w:t>
            </w:r>
            <w:r w:rsidR="00B204BA" w:rsidRPr="0018125A">
              <w:rPr>
                <w:sz w:val="22"/>
                <w:szCs w:val="22"/>
              </w:rPr>
              <w:t xml:space="preserve"> </w:t>
            </w:r>
            <w:r w:rsidRPr="0018125A">
              <w:rPr>
                <w:sz w:val="22"/>
                <w:szCs w:val="22"/>
              </w:rPr>
              <w:t>duties</w:t>
            </w:r>
            <w:r w:rsidR="00B204BA" w:rsidRPr="0018125A">
              <w:rPr>
                <w:sz w:val="22"/>
                <w:szCs w:val="22"/>
              </w:rPr>
              <w:t xml:space="preserve"> </w:t>
            </w:r>
            <w:r w:rsidRPr="0018125A">
              <w:rPr>
                <w:sz w:val="22"/>
                <w:szCs w:val="22"/>
              </w:rPr>
              <w:t>a</w:t>
            </w:r>
            <w:r w:rsidR="002D6EE1">
              <w:rPr>
                <w:sz w:val="22"/>
                <w:szCs w:val="22"/>
              </w:rPr>
              <w:t>n</w:t>
            </w:r>
            <w:r w:rsidRPr="0018125A">
              <w:rPr>
                <w:sz w:val="22"/>
                <w:szCs w:val="22"/>
              </w:rPr>
              <w:t>d other charges</w:t>
            </w:r>
            <w:r w:rsidR="00630D70">
              <w:rPr>
                <w:sz w:val="22"/>
                <w:szCs w:val="22"/>
              </w:rPr>
              <w:tab/>
            </w:r>
          </w:p>
        </w:tc>
        <w:tc>
          <w:tcPr>
            <w:tcW w:w="1847" w:type="dxa"/>
            <w:tcBorders>
              <w:left w:val="single" w:sz="2" w:space="0" w:color="auto"/>
              <w:bottom w:val="single" w:sz="2" w:space="0" w:color="auto"/>
            </w:tcBorders>
            <w:vAlign w:val="bottom"/>
          </w:tcPr>
          <w:p w:rsidR="00E70ADE" w:rsidRPr="0018125A" w:rsidRDefault="00E70ADE" w:rsidP="00630D70">
            <w:pPr>
              <w:shd w:val="clear" w:color="auto" w:fill="FFFFFF"/>
              <w:ind w:right="72"/>
              <w:jc w:val="right"/>
              <w:rPr>
                <w:sz w:val="22"/>
                <w:szCs w:val="22"/>
              </w:rPr>
            </w:pPr>
            <w:r w:rsidRPr="0018125A">
              <w:rPr>
                <w:sz w:val="22"/>
                <w:szCs w:val="22"/>
              </w:rPr>
              <w:t>277</w:t>
            </w:r>
          </w:p>
        </w:tc>
      </w:tr>
      <w:tr w:rsidR="00E70ADE" w:rsidRPr="0018125A" w:rsidTr="00DE7165">
        <w:trPr>
          <w:trHeight w:val="355"/>
          <w:jc w:val="center"/>
        </w:trPr>
        <w:tc>
          <w:tcPr>
            <w:tcW w:w="7398" w:type="dxa"/>
            <w:gridSpan w:val="3"/>
            <w:tcBorders>
              <w:right w:val="single" w:sz="2" w:space="0" w:color="auto"/>
            </w:tcBorders>
            <w:vAlign w:val="bottom"/>
          </w:tcPr>
          <w:p w:rsidR="00E70ADE" w:rsidRPr="0018125A" w:rsidRDefault="00E70ADE" w:rsidP="00630D70">
            <w:pPr>
              <w:shd w:val="clear" w:color="auto" w:fill="FFFFFF"/>
              <w:tabs>
                <w:tab w:val="left" w:leader="dot" w:pos="6912"/>
              </w:tabs>
              <w:rPr>
                <w:sz w:val="22"/>
                <w:szCs w:val="22"/>
              </w:rPr>
            </w:pPr>
          </w:p>
        </w:tc>
        <w:tc>
          <w:tcPr>
            <w:tcW w:w="1847" w:type="dxa"/>
            <w:tcBorders>
              <w:top w:val="single" w:sz="2" w:space="0" w:color="auto"/>
              <w:left w:val="single" w:sz="2" w:space="0" w:color="auto"/>
              <w:bottom w:val="single" w:sz="2" w:space="0" w:color="auto"/>
            </w:tcBorders>
            <w:vAlign w:val="center"/>
          </w:tcPr>
          <w:p w:rsidR="00E70ADE" w:rsidRPr="0018125A" w:rsidRDefault="00E70ADE" w:rsidP="00DE7165">
            <w:pPr>
              <w:shd w:val="clear" w:color="auto" w:fill="FFFFFF"/>
              <w:ind w:right="72"/>
              <w:jc w:val="right"/>
              <w:rPr>
                <w:sz w:val="22"/>
                <w:szCs w:val="22"/>
              </w:rPr>
            </w:pPr>
            <w:r w:rsidRPr="0018125A">
              <w:rPr>
                <w:sz w:val="22"/>
                <w:szCs w:val="22"/>
              </w:rPr>
              <w:t>5,636</w:t>
            </w:r>
          </w:p>
        </w:tc>
      </w:tr>
      <w:tr w:rsidR="00E70ADE" w:rsidRPr="0018125A" w:rsidTr="00630D70">
        <w:trPr>
          <w:trHeight w:val="188"/>
          <w:jc w:val="center"/>
        </w:trPr>
        <w:tc>
          <w:tcPr>
            <w:tcW w:w="7398" w:type="dxa"/>
            <w:gridSpan w:val="3"/>
            <w:tcBorders>
              <w:right w:val="single" w:sz="2" w:space="0" w:color="auto"/>
            </w:tcBorders>
            <w:vAlign w:val="bottom"/>
          </w:tcPr>
          <w:p w:rsidR="00E70ADE" w:rsidRPr="0018125A" w:rsidRDefault="00E70ADE" w:rsidP="00DE7165">
            <w:pPr>
              <w:shd w:val="clear" w:color="auto" w:fill="FFFFFF"/>
              <w:tabs>
                <w:tab w:val="left" w:leader="dot" w:pos="6912"/>
              </w:tabs>
              <w:ind w:left="387"/>
              <w:rPr>
                <w:sz w:val="22"/>
                <w:szCs w:val="22"/>
              </w:rPr>
            </w:pPr>
            <w:r w:rsidRPr="0018125A">
              <w:rPr>
                <w:sz w:val="22"/>
                <w:szCs w:val="22"/>
              </w:rPr>
              <w:t>Subdivision No. 7.</w:t>
            </w:r>
            <w:r w:rsidRPr="0018125A">
              <w:rPr>
                <w:rFonts w:eastAsia="Times New Roman"/>
                <w:sz w:val="22"/>
                <w:szCs w:val="22"/>
              </w:rPr>
              <w:t xml:space="preserve">— </w:t>
            </w:r>
            <w:r w:rsidRPr="0018125A">
              <w:rPr>
                <w:rFonts w:eastAsia="Times New Roman"/>
                <w:smallCaps/>
                <w:sz w:val="22"/>
                <w:szCs w:val="22"/>
              </w:rPr>
              <w:t>Miscellaneous.</w:t>
            </w:r>
          </w:p>
        </w:tc>
        <w:tc>
          <w:tcPr>
            <w:tcW w:w="1847" w:type="dxa"/>
            <w:tcBorders>
              <w:top w:val="single" w:sz="2" w:space="0" w:color="auto"/>
              <w:left w:val="single" w:sz="2" w:space="0" w:color="auto"/>
            </w:tcBorders>
            <w:vAlign w:val="bottom"/>
          </w:tcPr>
          <w:p w:rsidR="00E70ADE" w:rsidRPr="0018125A" w:rsidRDefault="00E70ADE" w:rsidP="00630D70">
            <w:pPr>
              <w:shd w:val="clear" w:color="auto" w:fill="FFFFFF"/>
              <w:ind w:right="72"/>
              <w:jc w:val="right"/>
              <w:rPr>
                <w:sz w:val="22"/>
                <w:szCs w:val="22"/>
              </w:rPr>
            </w:pPr>
          </w:p>
        </w:tc>
      </w:tr>
      <w:tr w:rsidR="00E70ADE" w:rsidRPr="0018125A" w:rsidTr="00630D70">
        <w:trPr>
          <w:trHeight w:val="368"/>
          <w:jc w:val="center"/>
        </w:trPr>
        <w:tc>
          <w:tcPr>
            <w:tcW w:w="7398" w:type="dxa"/>
            <w:gridSpan w:val="3"/>
            <w:tcBorders>
              <w:right w:val="single" w:sz="2" w:space="0" w:color="auto"/>
            </w:tcBorders>
            <w:vAlign w:val="bottom"/>
          </w:tcPr>
          <w:p w:rsidR="00E70ADE" w:rsidRPr="0018125A" w:rsidRDefault="00E70ADE" w:rsidP="00630D70">
            <w:pPr>
              <w:shd w:val="clear" w:color="auto" w:fill="FFFFFF"/>
              <w:tabs>
                <w:tab w:val="left" w:leader="dot" w:pos="6912"/>
              </w:tabs>
              <w:ind w:left="864" w:hanging="864"/>
              <w:rPr>
                <w:sz w:val="22"/>
                <w:szCs w:val="22"/>
              </w:rPr>
            </w:pPr>
            <w:r w:rsidRPr="0018125A">
              <w:rPr>
                <w:sz w:val="22"/>
                <w:szCs w:val="22"/>
              </w:rPr>
              <w:t>No. 2. Remission of line imposed on</w:t>
            </w:r>
            <w:r w:rsidR="00B204BA" w:rsidRPr="0018125A">
              <w:rPr>
                <w:sz w:val="22"/>
                <w:szCs w:val="22"/>
              </w:rPr>
              <w:t xml:space="preserve"> </w:t>
            </w:r>
            <w:r w:rsidRPr="0018125A">
              <w:rPr>
                <w:sz w:val="22"/>
                <w:szCs w:val="22"/>
              </w:rPr>
              <w:t>Union S.S. Co.</w:t>
            </w:r>
            <w:r w:rsidR="00B204BA" w:rsidRPr="0018125A">
              <w:rPr>
                <w:sz w:val="22"/>
                <w:szCs w:val="22"/>
              </w:rPr>
              <w:t xml:space="preserve"> </w:t>
            </w:r>
            <w:r w:rsidRPr="0018125A">
              <w:rPr>
                <w:sz w:val="22"/>
                <w:szCs w:val="22"/>
              </w:rPr>
              <w:t>for</w:t>
            </w:r>
            <w:r w:rsidR="00B204BA" w:rsidRPr="0018125A">
              <w:rPr>
                <w:sz w:val="22"/>
                <w:szCs w:val="22"/>
              </w:rPr>
              <w:t xml:space="preserve"> </w:t>
            </w:r>
            <w:r w:rsidRPr="0018125A">
              <w:rPr>
                <w:sz w:val="22"/>
                <w:szCs w:val="22"/>
              </w:rPr>
              <w:t>exceeding the contract time for delivery of Vancouver mails</w:t>
            </w:r>
            <w:r w:rsidR="00630D70">
              <w:rPr>
                <w:sz w:val="22"/>
                <w:szCs w:val="22"/>
              </w:rPr>
              <w:tab/>
            </w:r>
          </w:p>
        </w:tc>
        <w:tc>
          <w:tcPr>
            <w:tcW w:w="1847" w:type="dxa"/>
            <w:tcBorders>
              <w:left w:val="single" w:sz="2" w:space="0" w:color="auto"/>
              <w:bottom w:val="single" w:sz="2" w:space="0" w:color="auto"/>
            </w:tcBorders>
            <w:vAlign w:val="bottom"/>
          </w:tcPr>
          <w:p w:rsidR="00E70ADE" w:rsidRPr="0018125A" w:rsidRDefault="00E70ADE" w:rsidP="00630D70">
            <w:pPr>
              <w:shd w:val="clear" w:color="auto" w:fill="FFFFFF"/>
              <w:ind w:right="72"/>
              <w:jc w:val="right"/>
              <w:rPr>
                <w:sz w:val="22"/>
                <w:szCs w:val="22"/>
              </w:rPr>
            </w:pPr>
            <w:r w:rsidRPr="0018125A">
              <w:rPr>
                <w:sz w:val="22"/>
                <w:szCs w:val="22"/>
              </w:rPr>
              <w:t>4</w:t>
            </w:r>
          </w:p>
        </w:tc>
      </w:tr>
      <w:tr w:rsidR="00E70ADE" w:rsidRPr="0018125A" w:rsidTr="00DE7165">
        <w:trPr>
          <w:trHeight w:val="400"/>
          <w:jc w:val="center"/>
        </w:trPr>
        <w:tc>
          <w:tcPr>
            <w:tcW w:w="7398" w:type="dxa"/>
            <w:gridSpan w:val="3"/>
            <w:tcBorders>
              <w:right w:val="single" w:sz="2" w:space="0" w:color="auto"/>
            </w:tcBorders>
            <w:vAlign w:val="bottom"/>
          </w:tcPr>
          <w:p w:rsidR="00E70ADE" w:rsidRPr="0018125A" w:rsidRDefault="00E70ADE" w:rsidP="00630D70">
            <w:pPr>
              <w:shd w:val="clear" w:color="auto" w:fill="FFFFFF"/>
              <w:tabs>
                <w:tab w:val="left" w:leader="dot" w:pos="6912"/>
              </w:tabs>
              <w:ind w:left="2160"/>
              <w:rPr>
                <w:sz w:val="22"/>
                <w:szCs w:val="22"/>
              </w:rPr>
            </w:pPr>
            <w:r w:rsidRPr="0018125A">
              <w:rPr>
                <w:sz w:val="22"/>
                <w:szCs w:val="22"/>
              </w:rPr>
              <w:t>Total</w:t>
            </w:r>
            <w:r w:rsidR="00B204BA" w:rsidRPr="0018125A">
              <w:rPr>
                <w:sz w:val="22"/>
                <w:szCs w:val="22"/>
              </w:rPr>
              <w:t xml:space="preserve"> </w:t>
            </w:r>
            <w:r w:rsidRPr="0018125A">
              <w:rPr>
                <w:smallCaps/>
                <w:sz w:val="22"/>
                <w:szCs w:val="22"/>
              </w:rPr>
              <w:t xml:space="preserve">Division </w:t>
            </w:r>
            <w:r w:rsidRPr="0018125A">
              <w:rPr>
                <w:sz w:val="22"/>
                <w:szCs w:val="22"/>
              </w:rPr>
              <w:t>No. 192</w:t>
            </w:r>
            <w:r w:rsidR="00630D70">
              <w:rPr>
                <w:sz w:val="22"/>
                <w:szCs w:val="22"/>
              </w:rPr>
              <w:tab/>
            </w:r>
          </w:p>
        </w:tc>
        <w:tc>
          <w:tcPr>
            <w:tcW w:w="1847" w:type="dxa"/>
            <w:tcBorders>
              <w:top w:val="single" w:sz="2" w:space="0" w:color="auto"/>
              <w:left w:val="single" w:sz="2" w:space="0" w:color="auto"/>
              <w:bottom w:val="single" w:sz="2" w:space="0" w:color="auto"/>
            </w:tcBorders>
            <w:vAlign w:val="center"/>
          </w:tcPr>
          <w:p w:rsidR="00E70ADE" w:rsidRPr="0018125A" w:rsidRDefault="00E70ADE" w:rsidP="00DE7165">
            <w:pPr>
              <w:shd w:val="clear" w:color="auto" w:fill="FFFFFF"/>
              <w:ind w:right="72"/>
              <w:jc w:val="right"/>
              <w:rPr>
                <w:sz w:val="22"/>
                <w:szCs w:val="22"/>
              </w:rPr>
            </w:pPr>
            <w:r w:rsidRPr="004A36F0">
              <w:rPr>
                <w:bCs/>
                <w:sz w:val="22"/>
                <w:szCs w:val="22"/>
              </w:rPr>
              <w:t>12,161</w:t>
            </w:r>
          </w:p>
        </w:tc>
      </w:tr>
      <w:tr w:rsidR="00DE7165" w:rsidRPr="0018125A" w:rsidTr="00DE7165">
        <w:trPr>
          <w:trHeight w:val="263"/>
          <w:jc w:val="center"/>
        </w:trPr>
        <w:tc>
          <w:tcPr>
            <w:tcW w:w="1200" w:type="dxa"/>
            <w:vMerge w:val="restart"/>
            <w:tcBorders>
              <w:top w:val="single" w:sz="4" w:space="0" w:color="auto"/>
              <w:bottom w:val="single" w:sz="2" w:space="0" w:color="auto"/>
              <w:right w:val="single" w:sz="4" w:space="0" w:color="auto"/>
            </w:tcBorders>
            <w:vAlign w:val="center"/>
          </w:tcPr>
          <w:p w:rsidR="00DE7165" w:rsidRPr="00DE7165" w:rsidRDefault="00DE7165" w:rsidP="00DE7165">
            <w:pPr>
              <w:shd w:val="clear" w:color="auto" w:fill="FFFFFF"/>
              <w:tabs>
                <w:tab w:val="left" w:leader="dot" w:pos="6912"/>
              </w:tabs>
              <w:jc w:val="center"/>
              <w:rPr>
                <w:sz w:val="18"/>
                <w:szCs w:val="18"/>
              </w:rPr>
            </w:pPr>
            <w:r w:rsidRPr="00DE7165">
              <w:rPr>
                <w:sz w:val="18"/>
                <w:szCs w:val="18"/>
              </w:rPr>
              <w:t>No. of Persons.</w:t>
            </w:r>
          </w:p>
        </w:tc>
        <w:tc>
          <w:tcPr>
            <w:tcW w:w="1080" w:type="dxa"/>
            <w:vMerge w:val="restart"/>
            <w:tcBorders>
              <w:top w:val="single" w:sz="4" w:space="0" w:color="auto"/>
              <w:bottom w:val="single" w:sz="2" w:space="0" w:color="auto"/>
              <w:right w:val="single" w:sz="4" w:space="0" w:color="auto"/>
            </w:tcBorders>
            <w:vAlign w:val="center"/>
          </w:tcPr>
          <w:p w:rsidR="00DE7165" w:rsidRPr="00DE7165" w:rsidRDefault="00DE7165" w:rsidP="00DE7165">
            <w:pPr>
              <w:shd w:val="clear" w:color="auto" w:fill="FFFFFF"/>
              <w:tabs>
                <w:tab w:val="left" w:leader="dot" w:pos="6912"/>
              </w:tabs>
              <w:jc w:val="center"/>
              <w:rPr>
                <w:sz w:val="18"/>
                <w:szCs w:val="18"/>
              </w:rPr>
            </w:pPr>
            <w:r w:rsidRPr="00DE7165">
              <w:rPr>
                <w:sz w:val="18"/>
                <w:szCs w:val="18"/>
              </w:rPr>
              <w:t>Class or Grade.</w:t>
            </w:r>
          </w:p>
        </w:tc>
        <w:tc>
          <w:tcPr>
            <w:tcW w:w="5118" w:type="dxa"/>
            <w:tcBorders>
              <w:left w:val="single" w:sz="4" w:space="0" w:color="auto"/>
              <w:right w:val="single" w:sz="2" w:space="0" w:color="auto"/>
            </w:tcBorders>
            <w:vAlign w:val="bottom"/>
          </w:tcPr>
          <w:p w:rsidR="00DE7165" w:rsidRPr="0018125A" w:rsidRDefault="00DE7165" w:rsidP="00DE7165">
            <w:pPr>
              <w:shd w:val="clear" w:color="auto" w:fill="FFFFFF"/>
              <w:tabs>
                <w:tab w:val="left" w:leader="dot" w:pos="6912"/>
              </w:tabs>
              <w:ind w:left="60"/>
              <w:jc w:val="both"/>
              <w:rPr>
                <w:sz w:val="22"/>
                <w:szCs w:val="22"/>
              </w:rPr>
            </w:pPr>
            <w:r w:rsidRPr="0018125A">
              <w:rPr>
                <w:smallCaps/>
                <w:sz w:val="22"/>
                <w:szCs w:val="22"/>
              </w:rPr>
              <w:t xml:space="preserve">Division No. </w:t>
            </w:r>
            <w:r w:rsidRPr="0018125A">
              <w:rPr>
                <w:sz w:val="22"/>
                <w:szCs w:val="22"/>
              </w:rPr>
              <w:t>193.</w:t>
            </w:r>
          </w:p>
        </w:tc>
        <w:tc>
          <w:tcPr>
            <w:tcW w:w="1847" w:type="dxa"/>
            <w:tcBorders>
              <w:top w:val="single" w:sz="2" w:space="0" w:color="auto"/>
              <w:left w:val="single" w:sz="2" w:space="0" w:color="auto"/>
            </w:tcBorders>
            <w:vAlign w:val="bottom"/>
          </w:tcPr>
          <w:p w:rsidR="00DE7165" w:rsidRPr="0018125A" w:rsidRDefault="00DE7165" w:rsidP="00630D70">
            <w:pPr>
              <w:shd w:val="clear" w:color="auto" w:fill="FFFFFF"/>
              <w:ind w:right="72"/>
              <w:jc w:val="right"/>
              <w:rPr>
                <w:sz w:val="22"/>
                <w:szCs w:val="22"/>
              </w:rPr>
            </w:pPr>
          </w:p>
        </w:tc>
      </w:tr>
      <w:tr w:rsidR="00DE7165" w:rsidRPr="0018125A" w:rsidTr="00DE7165">
        <w:trPr>
          <w:trHeight w:val="184"/>
          <w:jc w:val="center"/>
        </w:trPr>
        <w:tc>
          <w:tcPr>
            <w:tcW w:w="1200" w:type="dxa"/>
            <w:vMerge/>
            <w:tcBorders>
              <w:bottom w:val="single" w:sz="2" w:space="0" w:color="auto"/>
              <w:right w:val="single" w:sz="4" w:space="0" w:color="auto"/>
            </w:tcBorders>
            <w:vAlign w:val="center"/>
          </w:tcPr>
          <w:p w:rsidR="00DE7165" w:rsidRPr="0018125A" w:rsidRDefault="00DE7165" w:rsidP="00630D70">
            <w:pPr>
              <w:shd w:val="clear" w:color="auto" w:fill="FFFFFF"/>
              <w:tabs>
                <w:tab w:val="left" w:leader="dot" w:pos="6912"/>
              </w:tabs>
              <w:jc w:val="center"/>
              <w:rPr>
                <w:sz w:val="22"/>
                <w:szCs w:val="22"/>
              </w:rPr>
            </w:pPr>
          </w:p>
        </w:tc>
        <w:tc>
          <w:tcPr>
            <w:tcW w:w="1080" w:type="dxa"/>
            <w:vMerge/>
            <w:tcBorders>
              <w:top w:val="single" w:sz="2" w:space="0" w:color="auto"/>
              <w:left w:val="single" w:sz="4" w:space="0" w:color="auto"/>
              <w:bottom w:val="single" w:sz="2" w:space="0" w:color="auto"/>
              <w:right w:val="single" w:sz="4" w:space="0" w:color="auto"/>
            </w:tcBorders>
            <w:vAlign w:val="center"/>
          </w:tcPr>
          <w:p w:rsidR="00DE7165" w:rsidRPr="0018125A" w:rsidRDefault="00DE7165" w:rsidP="00630D70">
            <w:pPr>
              <w:shd w:val="clear" w:color="auto" w:fill="FFFFFF"/>
              <w:tabs>
                <w:tab w:val="left" w:leader="dot" w:pos="6912"/>
              </w:tabs>
              <w:jc w:val="center"/>
              <w:rPr>
                <w:sz w:val="22"/>
                <w:szCs w:val="22"/>
              </w:rPr>
            </w:pPr>
          </w:p>
        </w:tc>
        <w:tc>
          <w:tcPr>
            <w:tcW w:w="5118" w:type="dxa"/>
            <w:tcBorders>
              <w:left w:val="single" w:sz="4" w:space="0" w:color="auto"/>
              <w:right w:val="single" w:sz="2" w:space="0" w:color="auto"/>
            </w:tcBorders>
            <w:vAlign w:val="bottom"/>
          </w:tcPr>
          <w:p w:rsidR="00DE7165" w:rsidRPr="0018125A" w:rsidRDefault="00DE7165" w:rsidP="00630D70">
            <w:pPr>
              <w:shd w:val="clear" w:color="auto" w:fill="FFFFFF"/>
              <w:tabs>
                <w:tab w:val="left" w:leader="dot" w:pos="6912"/>
              </w:tabs>
              <w:jc w:val="center"/>
              <w:rPr>
                <w:sz w:val="22"/>
                <w:szCs w:val="22"/>
              </w:rPr>
            </w:pPr>
            <w:r w:rsidRPr="0018125A">
              <w:rPr>
                <w:sz w:val="22"/>
                <w:szCs w:val="22"/>
              </w:rPr>
              <w:t>SOUTH AUSTRALIA.</w:t>
            </w:r>
          </w:p>
        </w:tc>
        <w:tc>
          <w:tcPr>
            <w:tcW w:w="1847" w:type="dxa"/>
            <w:tcBorders>
              <w:left w:val="single" w:sz="2" w:space="0" w:color="auto"/>
            </w:tcBorders>
            <w:vAlign w:val="bottom"/>
          </w:tcPr>
          <w:p w:rsidR="00DE7165" w:rsidRPr="0018125A" w:rsidRDefault="00DE7165" w:rsidP="00630D70">
            <w:pPr>
              <w:shd w:val="clear" w:color="auto" w:fill="FFFFFF"/>
              <w:ind w:right="72"/>
              <w:jc w:val="right"/>
              <w:rPr>
                <w:sz w:val="22"/>
                <w:szCs w:val="22"/>
              </w:rPr>
            </w:pPr>
          </w:p>
        </w:tc>
      </w:tr>
      <w:tr w:rsidR="00E70ADE" w:rsidRPr="0018125A" w:rsidTr="00630D70">
        <w:trPr>
          <w:trHeight w:val="233"/>
          <w:jc w:val="center"/>
        </w:trPr>
        <w:tc>
          <w:tcPr>
            <w:tcW w:w="1200" w:type="dxa"/>
            <w:tcBorders>
              <w:top w:val="single" w:sz="2" w:space="0" w:color="auto"/>
              <w:right w:val="single" w:sz="2" w:space="0" w:color="auto"/>
            </w:tcBorders>
            <w:vAlign w:val="bottom"/>
          </w:tcPr>
          <w:p w:rsidR="00E70ADE" w:rsidRPr="0018125A" w:rsidRDefault="00E70ADE" w:rsidP="00630D70">
            <w:pPr>
              <w:tabs>
                <w:tab w:val="left" w:leader="dot" w:pos="6912"/>
              </w:tabs>
              <w:rPr>
                <w:sz w:val="22"/>
                <w:szCs w:val="22"/>
              </w:rPr>
            </w:pPr>
          </w:p>
        </w:tc>
        <w:tc>
          <w:tcPr>
            <w:tcW w:w="1080" w:type="dxa"/>
            <w:tcBorders>
              <w:top w:val="single" w:sz="2" w:space="0" w:color="auto"/>
              <w:left w:val="single" w:sz="2" w:space="0" w:color="auto"/>
              <w:right w:val="single" w:sz="2" w:space="0" w:color="auto"/>
            </w:tcBorders>
            <w:vAlign w:val="bottom"/>
          </w:tcPr>
          <w:p w:rsidR="00E70ADE" w:rsidRPr="0018125A" w:rsidRDefault="00E70ADE" w:rsidP="00630D70">
            <w:pPr>
              <w:tabs>
                <w:tab w:val="left" w:leader="dot" w:pos="6912"/>
              </w:tabs>
              <w:rPr>
                <w:sz w:val="22"/>
                <w:szCs w:val="22"/>
              </w:rPr>
            </w:pPr>
          </w:p>
        </w:tc>
        <w:tc>
          <w:tcPr>
            <w:tcW w:w="5118" w:type="dxa"/>
            <w:tcBorders>
              <w:left w:val="single" w:sz="2" w:space="0" w:color="auto"/>
              <w:right w:val="single" w:sz="2" w:space="0" w:color="auto"/>
            </w:tcBorders>
            <w:vAlign w:val="bottom"/>
          </w:tcPr>
          <w:p w:rsidR="00E70ADE" w:rsidRPr="0018125A" w:rsidRDefault="00E70ADE" w:rsidP="00630D70">
            <w:pPr>
              <w:shd w:val="clear" w:color="auto" w:fill="FFFFFF"/>
              <w:tabs>
                <w:tab w:val="left" w:leader="dot" w:pos="6912"/>
              </w:tabs>
              <w:jc w:val="center"/>
              <w:rPr>
                <w:sz w:val="22"/>
                <w:szCs w:val="22"/>
              </w:rPr>
            </w:pPr>
            <w:r w:rsidRPr="0018125A">
              <w:rPr>
                <w:sz w:val="22"/>
                <w:szCs w:val="22"/>
              </w:rPr>
              <w:t>Subdivision No. 1.</w:t>
            </w:r>
            <w:r w:rsidRPr="0018125A">
              <w:rPr>
                <w:rFonts w:eastAsia="Times New Roman"/>
                <w:sz w:val="22"/>
                <w:szCs w:val="22"/>
              </w:rPr>
              <w:t>—</w:t>
            </w:r>
            <w:r w:rsidRPr="0018125A">
              <w:rPr>
                <w:rFonts w:eastAsia="Times New Roman"/>
                <w:smallCaps/>
                <w:sz w:val="22"/>
                <w:szCs w:val="22"/>
              </w:rPr>
              <w:t xml:space="preserve">Salaries. </w:t>
            </w:r>
            <w:r w:rsidRPr="0018125A">
              <w:rPr>
                <w:rFonts w:eastAsia="Times New Roman"/>
                <w:sz w:val="22"/>
                <w:szCs w:val="22"/>
              </w:rPr>
              <w:t>( South Australia proper.)</w:t>
            </w:r>
          </w:p>
        </w:tc>
        <w:tc>
          <w:tcPr>
            <w:tcW w:w="1847" w:type="dxa"/>
            <w:tcBorders>
              <w:left w:val="single" w:sz="2" w:space="0" w:color="auto"/>
            </w:tcBorders>
            <w:vAlign w:val="bottom"/>
          </w:tcPr>
          <w:p w:rsidR="00E70ADE" w:rsidRPr="0018125A" w:rsidRDefault="00E70ADE" w:rsidP="00630D70">
            <w:pPr>
              <w:shd w:val="clear" w:color="auto" w:fill="FFFFFF"/>
              <w:ind w:right="72"/>
              <w:jc w:val="right"/>
              <w:rPr>
                <w:sz w:val="22"/>
                <w:szCs w:val="22"/>
              </w:rPr>
            </w:pPr>
          </w:p>
        </w:tc>
      </w:tr>
      <w:tr w:rsidR="00E70ADE" w:rsidRPr="0018125A" w:rsidTr="00630D70">
        <w:trPr>
          <w:trHeight w:val="152"/>
          <w:jc w:val="center"/>
        </w:trPr>
        <w:tc>
          <w:tcPr>
            <w:tcW w:w="1200" w:type="dxa"/>
            <w:tcBorders>
              <w:right w:val="single" w:sz="2" w:space="0" w:color="auto"/>
            </w:tcBorders>
            <w:vAlign w:val="bottom"/>
          </w:tcPr>
          <w:p w:rsidR="00E70ADE" w:rsidRPr="0018125A" w:rsidRDefault="00E70ADE" w:rsidP="00630D70">
            <w:pPr>
              <w:shd w:val="clear" w:color="auto" w:fill="FFFFFF"/>
              <w:tabs>
                <w:tab w:val="left" w:leader="dot" w:pos="6912"/>
              </w:tabs>
              <w:rPr>
                <w:sz w:val="22"/>
                <w:szCs w:val="22"/>
              </w:rPr>
            </w:pPr>
          </w:p>
        </w:tc>
        <w:tc>
          <w:tcPr>
            <w:tcW w:w="1080" w:type="dxa"/>
            <w:tcBorders>
              <w:left w:val="single" w:sz="2" w:space="0" w:color="auto"/>
              <w:right w:val="single" w:sz="2" w:space="0" w:color="auto"/>
            </w:tcBorders>
            <w:vAlign w:val="bottom"/>
          </w:tcPr>
          <w:p w:rsidR="00E70ADE" w:rsidRPr="0018125A" w:rsidRDefault="00E70ADE" w:rsidP="00630D70">
            <w:pPr>
              <w:shd w:val="clear" w:color="auto" w:fill="FFFFFF"/>
              <w:tabs>
                <w:tab w:val="left" w:leader="dot" w:pos="6912"/>
              </w:tabs>
              <w:rPr>
                <w:sz w:val="22"/>
                <w:szCs w:val="22"/>
              </w:rPr>
            </w:pPr>
          </w:p>
        </w:tc>
        <w:tc>
          <w:tcPr>
            <w:tcW w:w="5118" w:type="dxa"/>
            <w:tcBorders>
              <w:left w:val="single" w:sz="2" w:space="0" w:color="auto"/>
              <w:right w:val="single" w:sz="2" w:space="0" w:color="auto"/>
            </w:tcBorders>
            <w:vAlign w:val="bottom"/>
          </w:tcPr>
          <w:p w:rsidR="00E70ADE" w:rsidRPr="0018125A" w:rsidRDefault="00E70ADE" w:rsidP="00630D70">
            <w:pPr>
              <w:shd w:val="clear" w:color="auto" w:fill="FFFFFF"/>
              <w:tabs>
                <w:tab w:val="left" w:leader="dot" w:pos="6912"/>
              </w:tabs>
              <w:jc w:val="center"/>
              <w:rPr>
                <w:sz w:val="22"/>
                <w:szCs w:val="22"/>
              </w:rPr>
            </w:pPr>
            <w:r w:rsidRPr="0018125A">
              <w:rPr>
                <w:smallCaps/>
                <w:sz w:val="22"/>
                <w:szCs w:val="22"/>
              </w:rPr>
              <w:t>Adelaide.</w:t>
            </w:r>
          </w:p>
        </w:tc>
        <w:tc>
          <w:tcPr>
            <w:tcW w:w="1847" w:type="dxa"/>
            <w:tcBorders>
              <w:left w:val="single" w:sz="2" w:space="0" w:color="auto"/>
            </w:tcBorders>
            <w:vAlign w:val="bottom"/>
          </w:tcPr>
          <w:p w:rsidR="00E70ADE" w:rsidRPr="0018125A" w:rsidRDefault="00E70ADE" w:rsidP="00630D70">
            <w:pPr>
              <w:shd w:val="clear" w:color="auto" w:fill="FFFFFF"/>
              <w:ind w:right="72"/>
              <w:jc w:val="right"/>
              <w:rPr>
                <w:sz w:val="22"/>
                <w:szCs w:val="22"/>
              </w:rPr>
            </w:pPr>
          </w:p>
        </w:tc>
      </w:tr>
      <w:tr w:rsidR="00E70ADE" w:rsidRPr="0018125A" w:rsidTr="00630D70">
        <w:trPr>
          <w:trHeight w:val="205"/>
          <w:jc w:val="center"/>
        </w:trPr>
        <w:tc>
          <w:tcPr>
            <w:tcW w:w="1200" w:type="dxa"/>
            <w:tcBorders>
              <w:right w:val="single" w:sz="2" w:space="0" w:color="auto"/>
            </w:tcBorders>
            <w:vAlign w:val="bottom"/>
          </w:tcPr>
          <w:p w:rsidR="00E70ADE" w:rsidRPr="0018125A" w:rsidRDefault="00E70ADE" w:rsidP="00630D70">
            <w:pPr>
              <w:shd w:val="clear" w:color="auto" w:fill="FFFFFF"/>
              <w:tabs>
                <w:tab w:val="left" w:leader="dot" w:pos="6912"/>
              </w:tabs>
              <w:rPr>
                <w:sz w:val="22"/>
                <w:szCs w:val="22"/>
              </w:rPr>
            </w:pPr>
          </w:p>
        </w:tc>
        <w:tc>
          <w:tcPr>
            <w:tcW w:w="1080" w:type="dxa"/>
            <w:tcBorders>
              <w:left w:val="single" w:sz="2" w:space="0" w:color="auto"/>
              <w:right w:val="single" w:sz="2" w:space="0" w:color="auto"/>
            </w:tcBorders>
            <w:vAlign w:val="bottom"/>
          </w:tcPr>
          <w:p w:rsidR="00E70ADE" w:rsidRPr="0018125A" w:rsidRDefault="00E70ADE" w:rsidP="00630D70">
            <w:pPr>
              <w:shd w:val="clear" w:color="auto" w:fill="FFFFFF"/>
              <w:tabs>
                <w:tab w:val="left" w:leader="dot" w:pos="6912"/>
              </w:tabs>
              <w:rPr>
                <w:sz w:val="22"/>
                <w:szCs w:val="22"/>
              </w:rPr>
            </w:pPr>
          </w:p>
        </w:tc>
        <w:tc>
          <w:tcPr>
            <w:tcW w:w="5118" w:type="dxa"/>
            <w:tcBorders>
              <w:left w:val="single" w:sz="2" w:space="0" w:color="auto"/>
              <w:right w:val="single" w:sz="2" w:space="0" w:color="auto"/>
            </w:tcBorders>
            <w:vAlign w:val="bottom"/>
          </w:tcPr>
          <w:p w:rsidR="00E70ADE" w:rsidRPr="0018125A" w:rsidRDefault="00E70ADE" w:rsidP="00630D70">
            <w:pPr>
              <w:shd w:val="clear" w:color="auto" w:fill="FFFFFF"/>
              <w:tabs>
                <w:tab w:val="left" w:leader="dot" w:pos="6912"/>
              </w:tabs>
              <w:jc w:val="center"/>
              <w:rPr>
                <w:sz w:val="22"/>
                <w:szCs w:val="22"/>
              </w:rPr>
            </w:pPr>
            <w:r w:rsidRPr="0018125A">
              <w:rPr>
                <w:smallCaps/>
                <w:sz w:val="22"/>
                <w:szCs w:val="22"/>
              </w:rPr>
              <w:t>Mail Branch.</w:t>
            </w:r>
          </w:p>
        </w:tc>
        <w:tc>
          <w:tcPr>
            <w:tcW w:w="1847" w:type="dxa"/>
            <w:tcBorders>
              <w:left w:val="single" w:sz="2" w:space="0" w:color="auto"/>
            </w:tcBorders>
            <w:vAlign w:val="bottom"/>
          </w:tcPr>
          <w:p w:rsidR="00E70ADE" w:rsidRPr="0018125A" w:rsidRDefault="00E70ADE" w:rsidP="00630D70">
            <w:pPr>
              <w:shd w:val="clear" w:color="auto" w:fill="FFFFFF"/>
              <w:ind w:right="72"/>
              <w:jc w:val="right"/>
              <w:rPr>
                <w:sz w:val="22"/>
                <w:szCs w:val="22"/>
              </w:rPr>
            </w:pPr>
          </w:p>
        </w:tc>
      </w:tr>
      <w:tr w:rsidR="00E70ADE" w:rsidRPr="0018125A" w:rsidTr="00630D70">
        <w:trPr>
          <w:trHeight w:val="191"/>
          <w:jc w:val="center"/>
        </w:trPr>
        <w:tc>
          <w:tcPr>
            <w:tcW w:w="1200" w:type="dxa"/>
            <w:tcBorders>
              <w:right w:val="single" w:sz="2" w:space="0" w:color="auto"/>
            </w:tcBorders>
            <w:vAlign w:val="bottom"/>
          </w:tcPr>
          <w:p w:rsidR="00E70ADE" w:rsidRPr="0018125A" w:rsidRDefault="00E70ADE" w:rsidP="00630D70">
            <w:pPr>
              <w:shd w:val="clear" w:color="auto" w:fill="FFFFFF"/>
              <w:tabs>
                <w:tab w:val="left" w:leader="dot" w:pos="6912"/>
              </w:tabs>
              <w:rPr>
                <w:sz w:val="22"/>
                <w:szCs w:val="22"/>
              </w:rPr>
            </w:pPr>
          </w:p>
        </w:tc>
        <w:tc>
          <w:tcPr>
            <w:tcW w:w="1080" w:type="dxa"/>
            <w:tcBorders>
              <w:left w:val="single" w:sz="2" w:space="0" w:color="auto"/>
              <w:right w:val="single" w:sz="2" w:space="0" w:color="auto"/>
            </w:tcBorders>
            <w:vAlign w:val="bottom"/>
          </w:tcPr>
          <w:p w:rsidR="00E70ADE" w:rsidRPr="0018125A" w:rsidRDefault="00E70ADE" w:rsidP="00630D70">
            <w:pPr>
              <w:shd w:val="clear" w:color="auto" w:fill="FFFFFF"/>
              <w:tabs>
                <w:tab w:val="left" w:leader="dot" w:pos="6912"/>
              </w:tabs>
              <w:rPr>
                <w:sz w:val="22"/>
                <w:szCs w:val="22"/>
              </w:rPr>
            </w:pPr>
          </w:p>
        </w:tc>
        <w:tc>
          <w:tcPr>
            <w:tcW w:w="5118" w:type="dxa"/>
            <w:tcBorders>
              <w:left w:val="single" w:sz="2" w:space="0" w:color="auto"/>
              <w:right w:val="single" w:sz="2" w:space="0" w:color="auto"/>
            </w:tcBorders>
            <w:vAlign w:val="bottom"/>
          </w:tcPr>
          <w:p w:rsidR="00E70ADE" w:rsidRPr="0018125A" w:rsidRDefault="00E70ADE" w:rsidP="00630D70">
            <w:pPr>
              <w:shd w:val="clear" w:color="auto" w:fill="FFFFFF"/>
              <w:tabs>
                <w:tab w:val="left" w:leader="dot" w:pos="6912"/>
              </w:tabs>
              <w:jc w:val="center"/>
              <w:rPr>
                <w:sz w:val="22"/>
                <w:szCs w:val="22"/>
              </w:rPr>
            </w:pPr>
            <w:r w:rsidRPr="0018125A">
              <w:rPr>
                <w:i/>
                <w:iCs/>
                <w:sz w:val="22"/>
                <w:szCs w:val="22"/>
              </w:rPr>
              <w:t>General Division.</w:t>
            </w:r>
          </w:p>
        </w:tc>
        <w:tc>
          <w:tcPr>
            <w:tcW w:w="1847" w:type="dxa"/>
            <w:tcBorders>
              <w:left w:val="single" w:sz="2" w:space="0" w:color="auto"/>
            </w:tcBorders>
            <w:vAlign w:val="bottom"/>
          </w:tcPr>
          <w:p w:rsidR="00E70ADE" w:rsidRPr="0018125A" w:rsidRDefault="00E70ADE" w:rsidP="00630D70">
            <w:pPr>
              <w:shd w:val="clear" w:color="auto" w:fill="FFFFFF"/>
              <w:ind w:right="72"/>
              <w:jc w:val="right"/>
              <w:rPr>
                <w:sz w:val="22"/>
                <w:szCs w:val="22"/>
              </w:rPr>
            </w:pPr>
          </w:p>
        </w:tc>
      </w:tr>
      <w:tr w:rsidR="00E70ADE" w:rsidRPr="0018125A" w:rsidTr="00DE7165">
        <w:trPr>
          <w:trHeight w:val="245"/>
          <w:jc w:val="center"/>
        </w:trPr>
        <w:tc>
          <w:tcPr>
            <w:tcW w:w="1200" w:type="dxa"/>
            <w:tcBorders>
              <w:right w:val="single" w:sz="2" w:space="0" w:color="auto"/>
            </w:tcBorders>
            <w:vAlign w:val="bottom"/>
          </w:tcPr>
          <w:p w:rsidR="00E70ADE" w:rsidRPr="0018125A" w:rsidRDefault="00E70ADE" w:rsidP="00DE7165">
            <w:pPr>
              <w:shd w:val="clear" w:color="auto" w:fill="FFFFFF"/>
              <w:tabs>
                <w:tab w:val="left" w:leader="dot" w:pos="6912"/>
              </w:tabs>
              <w:ind w:right="144"/>
              <w:jc w:val="right"/>
              <w:rPr>
                <w:sz w:val="22"/>
                <w:szCs w:val="22"/>
              </w:rPr>
            </w:pPr>
            <w:r w:rsidRPr="0018125A">
              <w:rPr>
                <w:sz w:val="22"/>
                <w:szCs w:val="22"/>
              </w:rPr>
              <w:t>1</w:t>
            </w:r>
          </w:p>
        </w:tc>
        <w:tc>
          <w:tcPr>
            <w:tcW w:w="1080" w:type="dxa"/>
            <w:tcBorders>
              <w:left w:val="single" w:sz="2" w:space="0" w:color="auto"/>
              <w:right w:val="single" w:sz="2" w:space="0" w:color="auto"/>
            </w:tcBorders>
            <w:vAlign w:val="bottom"/>
          </w:tcPr>
          <w:p w:rsidR="00E70ADE" w:rsidRPr="0018125A" w:rsidRDefault="00FE0F82" w:rsidP="00FE0F82">
            <w:pPr>
              <w:shd w:val="clear" w:color="auto" w:fill="FFFFFF"/>
              <w:tabs>
                <w:tab w:val="left" w:leader="dot" w:pos="6912"/>
              </w:tabs>
              <w:jc w:val="center"/>
              <w:rPr>
                <w:sz w:val="22"/>
                <w:szCs w:val="22"/>
              </w:rPr>
            </w:pPr>
            <w:r>
              <w:rPr>
                <w:sz w:val="22"/>
                <w:szCs w:val="22"/>
              </w:rPr>
              <w:t>...</w:t>
            </w:r>
          </w:p>
        </w:tc>
        <w:tc>
          <w:tcPr>
            <w:tcW w:w="5118" w:type="dxa"/>
            <w:tcBorders>
              <w:left w:val="single" w:sz="2" w:space="0" w:color="auto"/>
              <w:right w:val="single" w:sz="2" w:space="0" w:color="auto"/>
            </w:tcBorders>
            <w:vAlign w:val="bottom"/>
          </w:tcPr>
          <w:p w:rsidR="00E70ADE" w:rsidRPr="0018125A" w:rsidRDefault="00E70ADE" w:rsidP="00DE7165">
            <w:pPr>
              <w:shd w:val="clear" w:color="auto" w:fill="FFFFFF"/>
              <w:tabs>
                <w:tab w:val="left" w:leader="dot" w:pos="4902"/>
              </w:tabs>
              <w:rPr>
                <w:sz w:val="22"/>
                <w:szCs w:val="22"/>
              </w:rPr>
            </w:pPr>
            <w:r w:rsidRPr="0018125A">
              <w:rPr>
                <w:sz w:val="22"/>
                <w:szCs w:val="22"/>
              </w:rPr>
              <w:t>Assistant Mail Driver</w:t>
            </w:r>
            <w:r w:rsidR="00630D70">
              <w:rPr>
                <w:sz w:val="22"/>
                <w:szCs w:val="22"/>
              </w:rPr>
              <w:tab/>
            </w:r>
          </w:p>
        </w:tc>
        <w:tc>
          <w:tcPr>
            <w:tcW w:w="1847" w:type="dxa"/>
            <w:tcBorders>
              <w:left w:val="single" w:sz="2" w:space="0" w:color="auto"/>
            </w:tcBorders>
            <w:vAlign w:val="bottom"/>
          </w:tcPr>
          <w:p w:rsidR="00E70ADE" w:rsidRPr="0018125A" w:rsidRDefault="00E70ADE" w:rsidP="00630D70">
            <w:pPr>
              <w:shd w:val="clear" w:color="auto" w:fill="FFFFFF"/>
              <w:ind w:right="72"/>
              <w:jc w:val="right"/>
              <w:rPr>
                <w:sz w:val="22"/>
                <w:szCs w:val="22"/>
              </w:rPr>
            </w:pPr>
            <w:r w:rsidRPr="0018125A">
              <w:rPr>
                <w:sz w:val="22"/>
                <w:szCs w:val="22"/>
              </w:rPr>
              <w:t>103</w:t>
            </w:r>
          </w:p>
        </w:tc>
      </w:tr>
      <w:tr w:rsidR="00E70ADE" w:rsidRPr="0018125A" w:rsidTr="00DE7165">
        <w:trPr>
          <w:trHeight w:val="333"/>
          <w:jc w:val="center"/>
        </w:trPr>
        <w:tc>
          <w:tcPr>
            <w:tcW w:w="1200" w:type="dxa"/>
            <w:tcBorders>
              <w:right w:val="single" w:sz="2" w:space="0" w:color="auto"/>
            </w:tcBorders>
            <w:vAlign w:val="bottom"/>
          </w:tcPr>
          <w:p w:rsidR="00E70ADE" w:rsidRPr="0018125A" w:rsidRDefault="00E70ADE" w:rsidP="00DE7165">
            <w:pPr>
              <w:shd w:val="clear" w:color="auto" w:fill="FFFFFF"/>
              <w:tabs>
                <w:tab w:val="left" w:leader="dot" w:pos="6912"/>
              </w:tabs>
              <w:ind w:right="144"/>
              <w:jc w:val="right"/>
              <w:rPr>
                <w:sz w:val="22"/>
                <w:szCs w:val="22"/>
              </w:rPr>
            </w:pPr>
          </w:p>
        </w:tc>
        <w:tc>
          <w:tcPr>
            <w:tcW w:w="1080" w:type="dxa"/>
            <w:tcBorders>
              <w:left w:val="single" w:sz="2" w:space="0" w:color="auto"/>
              <w:right w:val="single" w:sz="2" w:space="0" w:color="auto"/>
            </w:tcBorders>
            <w:vAlign w:val="bottom"/>
          </w:tcPr>
          <w:p w:rsidR="00E70ADE" w:rsidRPr="0018125A" w:rsidRDefault="00E70ADE" w:rsidP="00630D70">
            <w:pPr>
              <w:shd w:val="clear" w:color="auto" w:fill="FFFFFF"/>
              <w:tabs>
                <w:tab w:val="left" w:leader="dot" w:pos="6912"/>
              </w:tabs>
              <w:rPr>
                <w:sz w:val="22"/>
                <w:szCs w:val="22"/>
              </w:rPr>
            </w:pPr>
          </w:p>
        </w:tc>
        <w:tc>
          <w:tcPr>
            <w:tcW w:w="5118" w:type="dxa"/>
            <w:tcBorders>
              <w:left w:val="single" w:sz="2" w:space="0" w:color="auto"/>
              <w:right w:val="single" w:sz="2" w:space="0" w:color="auto"/>
            </w:tcBorders>
            <w:vAlign w:val="bottom"/>
          </w:tcPr>
          <w:p w:rsidR="00E70ADE" w:rsidRPr="0018125A" w:rsidRDefault="00E70ADE" w:rsidP="00DE7165">
            <w:pPr>
              <w:shd w:val="clear" w:color="auto" w:fill="FFFFFF"/>
              <w:tabs>
                <w:tab w:val="left" w:leader="dot" w:pos="4902"/>
              </w:tabs>
              <w:jc w:val="center"/>
              <w:rPr>
                <w:sz w:val="22"/>
                <w:szCs w:val="22"/>
              </w:rPr>
            </w:pPr>
            <w:r w:rsidRPr="0018125A">
              <w:rPr>
                <w:smallCaps/>
                <w:sz w:val="22"/>
                <w:szCs w:val="22"/>
              </w:rPr>
              <w:t>Telegraph Branch.</w:t>
            </w:r>
          </w:p>
        </w:tc>
        <w:tc>
          <w:tcPr>
            <w:tcW w:w="1847" w:type="dxa"/>
            <w:tcBorders>
              <w:left w:val="single" w:sz="2" w:space="0" w:color="auto"/>
            </w:tcBorders>
            <w:vAlign w:val="bottom"/>
          </w:tcPr>
          <w:p w:rsidR="00E70ADE" w:rsidRPr="0018125A" w:rsidRDefault="00E70ADE" w:rsidP="00630D70">
            <w:pPr>
              <w:shd w:val="clear" w:color="auto" w:fill="FFFFFF"/>
              <w:ind w:right="72"/>
              <w:jc w:val="right"/>
              <w:rPr>
                <w:sz w:val="22"/>
                <w:szCs w:val="22"/>
              </w:rPr>
            </w:pPr>
          </w:p>
        </w:tc>
      </w:tr>
      <w:tr w:rsidR="00E70ADE" w:rsidRPr="0018125A" w:rsidTr="00DE7165">
        <w:trPr>
          <w:trHeight w:val="191"/>
          <w:jc w:val="center"/>
        </w:trPr>
        <w:tc>
          <w:tcPr>
            <w:tcW w:w="1200" w:type="dxa"/>
            <w:tcBorders>
              <w:right w:val="single" w:sz="2" w:space="0" w:color="auto"/>
            </w:tcBorders>
            <w:vAlign w:val="bottom"/>
          </w:tcPr>
          <w:p w:rsidR="00E70ADE" w:rsidRPr="0018125A" w:rsidRDefault="00E70ADE" w:rsidP="00DE7165">
            <w:pPr>
              <w:shd w:val="clear" w:color="auto" w:fill="FFFFFF"/>
              <w:tabs>
                <w:tab w:val="left" w:leader="dot" w:pos="6912"/>
              </w:tabs>
              <w:ind w:right="144"/>
              <w:jc w:val="right"/>
              <w:rPr>
                <w:sz w:val="22"/>
                <w:szCs w:val="22"/>
              </w:rPr>
            </w:pPr>
          </w:p>
        </w:tc>
        <w:tc>
          <w:tcPr>
            <w:tcW w:w="1080" w:type="dxa"/>
            <w:tcBorders>
              <w:left w:val="single" w:sz="2" w:space="0" w:color="auto"/>
              <w:right w:val="single" w:sz="2" w:space="0" w:color="auto"/>
            </w:tcBorders>
            <w:vAlign w:val="bottom"/>
          </w:tcPr>
          <w:p w:rsidR="00E70ADE" w:rsidRPr="0018125A" w:rsidRDefault="00E70ADE" w:rsidP="00630D70">
            <w:pPr>
              <w:shd w:val="clear" w:color="auto" w:fill="FFFFFF"/>
              <w:tabs>
                <w:tab w:val="left" w:leader="dot" w:pos="6912"/>
              </w:tabs>
              <w:rPr>
                <w:sz w:val="22"/>
                <w:szCs w:val="22"/>
              </w:rPr>
            </w:pPr>
          </w:p>
        </w:tc>
        <w:tc>
          <w:tcPr>
            <w:tcW w:w="5118" w:type="dxa"/>
            <w:tcBorders>
              <w:left w:val="single" w:sz="2" w:space="0" w:color="auto"/>
              <w:right w:val="single" w:sz="2" w:space="0" w:color="auto"/>
            </w:tcBorders>
            <w:vAlign w:val="bottom"/>
          </w:tcPr>
          <w:p w:rsidR="00E70ADE" w:rsidRPr="0018125A" w:rsidRDefault="00E70ADE" w:rsidP="00DE7165">
            <w:pPr>
              <w:shd w:val="clear" w:color="auto" w:fill="FFFFFF"/>
              <w:tabs>
                <w:tab w:val="left" w:leader="dot" w:pos="4902"/>
              </w:tabs>
              <w:jc w:val="center"/>
              <w:rPr>
                <w:sz w:val="22"/>
                <w:szCs w:val="22"/>
              </w:rPr>
            </w:pPr>
            <w:r w:rsidRPr="0018125A">
              <w:rPr>
                <w:i/>
                <w:iCs/>
                <w:sz w:val="22"/>
                <w:szCs w:val="22"/>
              </w:rPr>
              <w:t>General Division</w:t>
            </w:r>
          </w:p>
        </w:tc>
        <w:tc>
          <w:tcPr>
            <w:tcW w:w="1847" w:type="dxa"/>
            <w:tcBorders>
              <w:left w:val="single" w:sz="2" w:space="0" w:color="auto"/>
            </w:tcBorders>
            <w:vAlign w:val="bottom"/>
          </w:tcPr>
          <w:p w:rsidR="00E70ADE" w:rsidRPr="0018125A" w:rsidRDefault="00E70ADE" w:rsidP="00630D70">
            <w:pPr>
              <w:shd w:val="clear" w:color="auto" w:fill="FFFFFF"/>
              <w:ind w:right="72"/>
              <w:jc w:val="right"/>
              <w:rPr>
                <w:sz w:val="22"/>
                <w:szCs w:val="22"/>
              </w:rPr>
            </w:pPr>
          </w:p>
        </w:tc>
      </w:tr>
      <w:tr w:rsidR="00E70ADE" w:rsidRPr="0018125A" w:rsidTr="00DE7165">
        <w:trPr>
          <w:trHeight w:val="80"/>
          <w:jc w:val="center"/>
        </w:trPr>
        <w:tc>
          <w:tcPr>
            <w:tcW w:w="1200" w:type="dxa"/>
            <w:tcBorders>
              <w:right w:val="single" w:sz="2" w:space="0" w:color="auto"/>
            </w:tcBorders>
            <w:vAlign w:val="bottom"/>
          </w:tcPr>
          <w:p w:rsidR="00E70ADE" w:rsidRPr="0018125A" w:rsidRDefault="00E70ADE" w:rsidP="00DE7165">
            <w:pPr>
              <w:shd w:val="clear" w:color="auto" w:fill="FFFFFF"/>
              <w:tabs>
                <w:tab w:val="left" w:leader="dot" w:pos="6912"/>
              </w:tabs>
              <w:ind w:right="144"/>
              <w:jc w:val="right"/>
              <w:rPr>
                <w:sz w:val="22"/>
                <w:szCs w:val="22"/>
              </w:rPr>
            </w:pPr>
            <w:r w:rsidRPr="0018125A">
              <w:rPr>
                <w:sz w:val="22"/>
                <w:szCs w:val="22"/>
              </w:rPr>
              <w:t>1</w:t>
            </w:r>
          </w:p>
        </w:tc>
        <w:tc>
          <w:tcPr>
            <w:tcW w:w="1080" w:type="dxa"/>
            <w:tcBorders>
              <w:left w:val="single" w:sz="2" w:space="0" w:color="auto"/>
              <w:right w:val="single" w:sz="2" w:space="0" w:color="auto"/>
            </w:tcBorders>
            <w:vAlign w:val="bottom"/>
          </w:tcPr>
          <w:p w:rsidR="00E70ADE" w:rsidRPr="0018125A" w:rsidRDefault="00FE0F82" w:rsidP="00FE0F82">
            <w:pPr>
              <w:shd w:val="clear" w:color="auto" w:fill="FFFFFF"/>
              <w:tabs>
                <w:tab w:val="left" w:leader="dot" w:pos="6912"/>
              </w:tabs>
              <w:jc w:val="center"/>
              <w:rPr>
                <w:sz w:val="22"/>
                <w:szCs w:val="22"/>
              </w:rPr>
            </w:pPr>
            <w:r>
              <w:rPr>
                <w:sz w:val="22"/>
                <w:szCs w:val="22"/>
              </w:rPr>
              <w:t>...</w:t>
            </w:r>
          </w:p>
        </w:tc>
        <w:tc>
          <w:tcPr>
            <w:tcW w:w="5118" w:type="dxa"/>
            <w:tcBorders>
              <w:left w:val="single" w:sz="2" w:space="0" w:color="auto"/>
              <w:right w:val="single" w:sz="2" w:space="0" w:color="auto"/>
            </w:tcBorders>
            <w:vAlign w:val="bottom"/>
          </w:tcPr>
          <w:p w:rsidR="00E70ADE" w:rsidRPr="0018125A" w:rsidRDefault="00E70ADE" w:rsidP="00DE7165">
            <w:pPr>
              <w:shd w:val="clear" w:color="auto" w:fill="FFFFFF"/>
              <w:tabs>
                <w:tab w:val="left" w:leader="dot" w:pos="4902"/>
              </w:tabs>
              <w:rPr>
                <w:sz w:val="22"/>
                <w:szCs w:val="22"/>
              </w:rPr>
            </w:pPr>
            <w:r w:rsidRPr="0018125A">
              <w:rPr>
                <w:sz w:val="22"/>
                <w:szCs w:val="22"/>
              </w:rPr>
              <w:t>Assistant</w:t>
            </w:r>
            <w:r w:rsidR="00630D70">
              <w:rPr>
                <w:sz w:val="22"/>
                <w:szCs w:val="22"/>
              </w:rPr>
              <w:tab/>
            </w:r>
          </w:p>
        </w:tc>
        <w:tc>
          <w:tcPr>
            <w:tcW w:w="1847" w:type="dxa"/>
            <w:tcBorders>
              <w:left w:val="single" w:sz="2" w:space="0" w:color="auto"/>
            </w:tcBorders>
            <w:vAlign w:val="bottom"/>
          </w:tcPr>
          <w:p w:rsidR="00E70ADE" w:rsidRPr="0018125A" w:rsidRDefault="00E70ADE" w:rsidP="00630D70">
            <w:pPr>
              <w:shd w:val="clear" w:color="auto" w:fill="FFFFFF"/>
              <w:ind w:right="72"/>
              <w:jc w:val="right"/>
              <w:rPr>
                <w:sz w:val="22"/>
                <w:szCs w:val="22"/>
              </w:rPr>
            </w:pPr>
            <w:r w:rsidRPr="0018125A">
              <w:rPr>
                <w:sz w:val="22"/>
                <w:szCs w:val="22"/>
              </w:rPr>
              <w:t>60</w:t>
            </w:r>
          </w:p>
        </w:tc>
      </w:tr>
      <w:tr w:rsidR="00E70ADE" w:rsidRPr="0018125A" w:rsidTr="00DE7165">
        <w:trPr>
          <w:trHeight w:val="387"/>
          <w:jc w:val="center"/>
        </w:trPr>
        <w:tc>
          <w:tcPr>
            <w:tcW w:w="1200" w:type="dxa"/>
            <w:tcBorders>
              <w:right w:val="single" w:sz="2" w:space="0" w:color="auto"/>
            </w:tcBorders>
            <w:vAlign w:val="bottom"/>
          </w:tcPr>
          <w:p w:rsidR="00E70ADE" w:rsidRPr="0018125A" w:rsidRDefault="00E70ADE" w:rsidP="00DE7165">
            <w:pPr>
              <w:shd w:val="clear" w:color="auto" w:fill="FFFFFF"/>
              <w:tabs>
                <w:tab w:val="left" w:leader="dot" w:pos="6912"/>
              </w:tabs>
              <w:ind w:right="144"/>
              <w:jc w:val="right"/>
              <w:rPr>
                <w:sz w:val="22"/>
                <w:szCs w:val="22"/>
              </w:rPr>
            </w:pPr>
          </w:p>
        </w:tc>
        <w:tc>
          <w:tcPr>
            <w:tcW w:w="1080" w:type="dxa"/>
            <w:tcBorders>
              <w:left w:val="single" w:sz="2" w:space="0" w:color="auto"/>
              <w:right w:val="single" w:sz="2" w:space="0" w:color="auto"/>
            </w:tcBorders>
            <w:vAlign w:val="bottom"/>
          </w:tcPr>
          <w:p w:rsidR="00E70ADE" w:rsidRPr="0018125A" w:rsidRDefault="00E70ADE" w:rsidP="00630D70">
            <w:pPr>
              <w:shd w:val="clear" w:color="auto" w:fill="FFFFFF"/>
              <w:tabs>
                <w:tab w:val="left" w:leader="dot" w:pos="6912"/>
              </w:tabs>
              <w:rPr>
                <w:sz w:val="22"/>
                <w:szCs w:val="22"/>
              </w:rPr>
            </w:pPr>
          </w:p>
        </w:tc>
        <w:tc>
          <w:tcPr>
            <w:tcW w:w="5118" w:type="dxa"/>
            <w:tcBorders>
              <w:left w:val="single" w:sz="2" w:space="0" w:color="auto"/>
              <w:right w:val="single" w:sz="2" w:space="0" w:color="auto"/>
            </w:tcBorders>
            <w:vAlign w:val="bottom"/>
          </w:tcPr>
          <w:p w:rsidR="00E70ADE" w:rsidRPr="0018125A" w:rsidRDefault="00E70ADE" w:rsidP="00DE7165">
            <w:pPr>
              <w:shd w:val="clear" w:color="auto" w:fill="FFFFFF"/>
              <w:tabs>
                <w:tab w:val="left" w:leader="dot" w:pos="4902"/>
              </w:tabs>
              <w:jc w:val="center"/>
              <w:rPr>
                <w:sz w:val="22"/>
                <w:szCs w:val="22"/>
              </w:rPr>
            </w:pPr>
            <w:r w:rsidRPr="0018125A">
              <w:rPr>
                <w:smallCaps/>
                <w:sz w:val="22"/>
                <w:szCs w:val="22"/>
              </w:rPr>
              <w:t xml:space="preserve">Electrical </w:t>
            </w:r>
            <w:r w:rsidR="008A5356">
              <w:rPr>
                <w:smallCaps/>
                <w:sz w:val="22"/>
                <w:szCs w:val="22"/>
              </w:rPr>
              <w:t>B</w:t>
            </w:r>
            <w:r w:rsidRPr="0018125A">
              <w:rPr>
                <w:smallCaps/>
                <w:sz w:val="22"/>
                <w:szCs w:val="22"/>
              </w:rPr>
              <w:t>ranch.</w:t>
            </w:r>
          </w:p>
        </w:tc>
        <w:tc>
          <w:tcPr>
            <w:tcW w:w="1847" w:type="dxa"/>
            <w:tcBorders>
              <w:left w:val="single" w:sz="2" w:space="0" w:color="auto"/>
            </w:tcBorders>
            <w:vAlign w:val="bottom"/>
          </w:tcPr>
          <w:p w:rsidR="00E70ADE" w:rsidRPr="0018125A" w:rsidRDefault="00E70ADE" w:rsidP="00630D70">
            <w:pPr>
              <w:shd w:val="clear" w:color="auto" w:fill="FFFFFF"/>
              <w:ind w:right="72"/>
              <w:jc w:val="right"/>
              <w:rPr>
                <w:sz w:val="22"/>
                <w:szCs w:val="22"/>
              </w:rPr>
            </w:pPr>
          </w:p>
        </w:tc>
      </w:tr>
      <w:tr w:rsidR="00E70ADE" w:rsidRPr="0018125A" w:rsidTr="00DE7165">
        <w:trPr>
          <w:trHeight w:val="198"/>
          <w:jc w:val="center"/>
        </w:trPr>
        <w:tc>
          <w:tcPr>
            <w:tcW w:w="1200" w:type="dxa"/>
            <w:tcBorders>
              <w:right w:val="single" w:sz="2" w:space="0" w:color="auto"/>
            </w:tcBorders>
            <w:vAlign w:val="bottom"/>
          </w:tcPr>
          <w:p w:rsidR="00E70ADE" w:rsidRPr="0018125A" w:rsidRDefault="00E70ADE" w:rsidP="00DE7165">
            <w:pPr>
              <w:shd w:val="clear" w:color="auto" w:fill="FFFFFF"/>
              <w:tabs>
                <w:tab w:val="left" w:leader="dot" w:pos="6912"/>
              </w:tabs>
              <w:ind w:right="144"/>
              <w:jc w:val="right"/>
              <w:rPr>
                <w:sz w:val="22"/>
                <w:szCs w:val="22"/>
              </w:rPr>
            </w:pPr>
          </w:p>
        </w:tc>
        <w:tc>
          <w:tcPr>
            <w:tcW w:w="1080" w:type="dxa"/>
            <w:tcBorders>
              <w:left w:val="single" w:sz="2" w:space="0" w:color="auto"/>
              <w:right w:val="single" w:sz="2" w:space="0" w:color="auto"/>
            </w:tcBorders>
            <w:vAlign w:val="bottom"/>
          </w:tcPr>
          <w:p w:rsidR="00E70ADE" w:rsidRPr="0018125A" w:rsidRDefault="00E70ADE" w:rsidP="00630D70">
            <w:pPr>
              <w:shd w:val="clear" w:color="auto" w:fill="FFFFFF"/>
              <w:tabs>
                <w:tab w:val="left" w:leader="dot" w:pos="6912"/>
              </w:tabs>
              <w:rPr>
                <w:sz w:val="22"/>
                <w:szCs w:val="22"/>
              </w:rPr>
            </w:pPr>
          </w:p>
        </w:tc>
        <w:tc>
          <w:tcPr>
            <w:tcW w:w="5118" w:type="dxa"/>
            <w:tcBorders>
              <w:left w:val="single" w:sz="2" w:space="0" w:color="auto"/>
              <w:right w:val="single" w:sz="2" w:space="0" w:color="auto"/>
            </w:tcBorders>
            <w:vAlign w:val="bottom"/>
          </w:tcPr>
          <w:p w:rsidR="00E70ADE" w:rsidRPr="0018125A" w:rsidRDefault="00E70ADE" w:rsidP="00DE7165">
            <w:pPr>
              <w:shd w:val="clear" w:color="auto" w:fill="FFFFFF"/>
              <w:tabs>
                <w:tab w:val="left" w:leader="dot" w:pos="4902"/>
              </w:tabs>
              <w:jc w:val="center"/>
              <w:rPr>
                <w:sz w:val="22"/>
                <w:szCs w:val="22"/>
              </w:rPr>
            </w:pPr>
            <w:r w:rsidRPr="0018125A">
              <w:rPr>
                <w:i/>
                <w:iCs/>
                <w:sz w:val="22"/>
                <w:szCs w:val="22"/>
              </w:rPr>
              <w:t>General Division.</w:t>
            </w:r>
          </w:p>
        </w:tc>
        <w:tc>
          <w:tcPr>
            <w:tcW w:w="1847" w:type="dxa"/>
            <w:tcBorders>
              <w:left w:val="single" w:sz="2" w:space="0" w:color="auto"/>
            </w:tcBorders>
            <w:vAlign w:val="bottom"/>
          </w:tcPr>
          <w:p w:rsidR="00E70ADE" w:rsidRPr="0018125A" w:rsidRDefault="00E70ADE" w:rsidP="00630D70">
            <w:pPr>
              <w:shd w:val="clear" w:color="auto" w:fill="FFFFFF"/>
              <w:ind w:right="72"/>
              <w:jc w:val="right"/>
              <w:rPr>
                <w:sz w:val="22"/>
                <w:szCs w:val="22"/>
              </w:rPr>
            </w:pPr>
          </w:p>
        </w:tc>
      </w:tr>
      <w:tr w:rsidR="00E70ADE" w:rsidRPr="0018125A" w:rsidTr="00DE7165">
        <w:trPr>
          <w:trHeight w:val="194"/>
          <w:jc w:val="center"/>
        </w:trPr>
        <w:tc>
          <w:tcPr>
            <w:tcW w:w="1200" w:type="dxa"/>
            <w:tcBorders>
              <w:right w:val="single" w:sz="2" w:space="0" w:color="auto"/>
            </w:tcBorders>
            <w:vAlign w:val="bottom"/>
          </w:tcPr>
          <w:p w:rsidR="00E70ADE" w:rsidRPr="0018125A" w:rsidRDefault="00E70ADE" w:rsidP="00DE7165">
            <w:pPr>
              <w:shd w:val="clear" w:color="auto" w:fill="FFFFFF"/>
              <w:tabs>
                <w:tab w:val="left" w:leader="dot" w:pos="6912"/>
              </w:tabs>
              <w:ind w:right="144"/>
              <w:jc w:val="right"/>
              <w:rPr>
                <w:sz w:val="22"/>
                <w:szCs w:val="22"/>
              </w:rPr>
            </w:pPr>
            <w:r w:rsidRPr="0018125A">
              <w:rPr>
                <w:sz w:val="22"/>
                <w:szCs w:val="22"/>
              </w:rPr>
              <w:t>1</w:t>
            </w:r>
          </w:p>
        </w:tc>
        <w:tc>
          <w:tcPr>
            <w:tcW w:w="1080" w:type="dxa"/>
            <w:tcBorders>
              <w:left w:val="single" w:sz="2" w:space="0" w:color="auto"/>
              <w:right w:val="single" w:sz="2" w:space="0" w:color="auto"/>
            </w:tcBorders>
            <w:vAlign w:val="bottom"/>
          </w:tcPr>
          <w:p w:rsidR="00E70ADE" w:rsidRPr="0018125A" w:rsidRDefault="00FE0F82" w:rsidP="00FE0F82">
            <w:pPr>
              <w:shd w:val="clear" w:color="auto" w:fill="FFFFFF"/>
              <w:tabs>
                <w:tab w:val="left" w:leader="dot" w:pos="6912"/>
              </w:tabs>
              <w:jc w:val="center"/>
              <w:rPr>
                <w:sz w:val="22"/>
                <w:szCs w:val="22"/>
              </w:rPr>
            </w:pPr>
            <w:r>
              <w:rPr>
                <w:sz w:val="22"/>
                <w:szCs w:val="22"/>
              </w:rPr>
              <w:t>...</w:t>
            </w:r>
          </w:p>
        </w:tc>
        <w:tc>
          <w:tcPr>
            <w:tcW w:w="5118" w:type="dxa"/>
            <w:tcBorders>
              <w:left w:val="single" w:sz="2" w:space="0" w:color="auto"/>
              <w:right w:val="single" w:sz="2" w:space="0" w:color="auto"/>
            </w:tcBorders>
            <w:vAlign w:val="bottom"/>
          </w:tcPr>
          <w:p w:rsidR="00E70ADE" w:rsidRPr="0018125A" w:rsidRDefault="00E70ADE" w:rsidP="00DE7165">
            <w:pPr>
              <w:shd w:val="clear" w:color="auto" w:fill="FFFFFF"/>
              <w:tabs>
                <w:tab w:val="left" w:leader="dot" w:pos="4902"/>
              </w:tabs>
              <w:rPr>
                <w:sz w:val="22"/>
                <w:szCs w:val="22"/>
              </w:rPr>
            </w:pPr>
            <w:r w:rsidRPr="0018125A">
              <w:rPr>
                <w:sz w:val="22"/>
                <w:szCs w:val="22"/>
              </w:rPr>
              <w:t>Senior Instrument Fitter</w:t>
            </w:r>
            <w:r w:rsidR="00630D70">
              <w:rPr>
                <w:sz w:val="22"/>
                <w:szCs w:val="22"/>
              </w:rPr>
              <w:tab/>
            </w:r>
          </w:p>
        </w:tc>
        <w:tc>
          <w:tcPr>
            <w:tcW w:w="1847" w:type="dxa"/>
            <w:tcBorders>
              <w:left w:val="single" w:sz="2" w:space="0" w:color="auto"/>
            </w:tcBorders>
            <w:vAlign w:val="bottom"/>
          </w:tcPr>
          <w:p w:rsidR="00E70ADE" w:rsidRPr="0018125A" w:rsidRDefault="00E70ADE" w:rsidP="00630D70">
            <w:pPr>
              <w:shd w:val="clear" w:color="auto" w:fill="FFFFFF"/>
              <w:ind w:right="72"/>
              <w:jc w:val="right"/>
              <w:rPr>
                <w:sz w:val="22"/>
                <w:szCs w:val="22"/>
              </w:rPr>
            </w:pPr>
            <w:r w:rsidRPr="0018125A">
              <w:rPr>
                <w:sz w:val="22"/>
                <w:szCs w:val="22"/>
              </w:rPr>
              <w:t>54</w:t>
            </w:r>
          </w:p>
        </w:tc>
      </w:tr>
      <w:tr w:rsidR="00E70ADE" w:rsidRPr="0018125A" w:rsidTr="00DE7165">
        <w:trPr>
          <w:trHeight w:val="198"/>
          <w:jc w:val="center"/>
        </w:trPr>
        <w:tc>
          <w:tcPr>
            <w:tcW w:w="1200" w:type="dxa"/>
            <w:tcBorders>
              <w:right w:val="single" w:sz="2" w:space="0" w:color="auto"/>
            </w:tcBorders>
            <w:vAlign w:val="bottom"/>
          </w:tcPr>
          <w:p w:rsidR="00E70ADE" w:rsidRPr="0018125A" w:rsidRDefault="00E70ADE" w:rsidP="00DE7165">
            <w:pPr>
              <w:shd w:val="clear" w:color="auto" w:fill="FFFFFF"/>
              <w:tabs>
                <w:tab w:val="left" w:leader="dot" w:pos="6912"/>
              </w:tabs>
              <w:ind w:right="144"/>
              <w:jc w:val="right"/>
              <w:rPr>
                <w:sz w:val="22"/>
                <w:szCs w:val="22"/>
              </w:rPr>
            </w:pPr>
            <w:r w:rsidRPr="0018125A">
              <w:rPr>
                <w:sz w:val="22"/>
                <w:szCs w:val="22"/>
              </w:rPr>
              <w:t>3</w:t>
            </w:r>
          </w:p>
        </w:tc>
        <w:tc>
          <w:tcPr>
            <w:tcW w:w="1080" w:type="dxa"/>
            <w:tcBorders>
              <w:left w:val="single" w:sz="2" w:space="0" w:color="auto"/>
              <w:right w:val="single" w:sz="2" w:space="0" w:color="auto"/>
            </w:tcBorders>
            <w:vAlign w:val="bottom"/>
          </w:tcPr>
          <w:p w:rsidR="00E70ADE" w:rsidRPr="0018125A" w:rsidRDefault="001D3DD0" w:rsidP="00DE7165">
            <w:pPr>
              <w:shd w:val="clear" w:color="auto" w:fill="FFFFFF"/>
              <w:tabs>
                <w:tab w:val="left" w:leader="dot" w:pos="6912"/>
              </w:tabs>
              <w:ind w:right="144"/>
              <w:jc w:val="right"/>
              <w:rPr>
                <w:sz w:val="22"/>
                <w:szCs w:val="22"/>
              </w:rPr>
            </w:pPr>
            <w:r>
              <w:rPr>
                <w:sz w:val="22"/>
                <w:szCs w:val="22"/>
              </w:rPr>
              <w:t>I</w:t>
            </w:r>
            <w:r w:rsidR="00E70ADE" w:rsidRPr="0018125A">
              <w:rPr>
                <w:sz w:val="22"/>
                <w:szCs w:val="22"/>
              </w:rPr>
              <w:t>.</w:t>
            </w:r>
          </w:p>
        </w:tc>
        <w:tc>
          <w:tcPr>
            <w:tcW w:w="5118" w:type="dxa"/>
            <w:tcBorders>
              <w:left w:val="single" w:sz="2" w:space="0" w:color="auto"/>
              <w:right w:val="single" w:sz="2" w:space="0" w:color="auto"/>
            </w:tcBorders>
            <w:vAlign w:val="bottom"/>
          </w:tcPr>
          <w:p w:rsidR="00E70ADE" w:rsidRPr="0018125A" w:rsidRDefault="00E70ADE" w:rsidP="00DE7165">
            <w:pPr>
              <w:shd w:val="clear" w:color="auto" w:fill="FFFFFF"/>
              <w:tabs>
                <w:tab w:val="left" w:leader="dot" w:pos="4902"/>
              </w:tabs>
              <w:rPr>
                <w:sz w:val="22"/>
                <w:szCs w:val="22"/>
              </w:rPr>
            </w:pPr>
            <w:r w:rsidRPr="0018125A">
              <w:rPr>
                <w:sz w:val="22"/>
                <w:szCs w:val="22"/>
              </w:rPr>
              <w:t>Instrument Fitters</w:t>
            </w:r>
            <w:r w:rsidR="00630D70">
              <w:rPr>
                <w:sz w:val="22"/>
                <w:szCs w:val="22"/>
              </w:rPr>
              <w:tab/>
            </w:r>
          </w:p>
        </w:tc>
        <w:tc>
          <w:tcPr>
            <w:tcW w:w="1847" w:type="dxa"/>
            <w:tcBorders>
              <w:left w:val="single" w:sz="2" w:space="0" w:color="auto"/>
            </w:tcBorders>
            <w:vAlign w:val="bottom"/>
          </w:tcPr>
          <w:p w:rsidR="00E70ADE" w:rsidRPr="0018125A" w:rsidRDefault="00E70ADE" w:rsidP="00630D70">
            <w:pPr>
              <w:shd w:val="clear" w:color="auto" w:fill="FFFFFF"/>
              <w:ind w:right="72"/>
              <w:jc w:val="right"/>
              <w:rPr>
                <w:sz w:val="22"/>
                <w:szCs w:val="22"/>
              </w:rPr>
            </w:pPr>
            <w:r w:rsidRPr="0018125A">
              <w:rPr>
                <w:sz w:val="22"/>
                <w:szCs w:val="22"/>
              </w:rPr>
              <w:t>114</w:t>
            </w:r>
          </w:p>
        </w:tc>
      </w:tr>
      <w:tr w:rsidR="00E70ADE" w:rsidRPr="0018125A" w:rsidTr="00DE7165">
        <w:trPr>
          <w:trHeight w:val="230"/>
          <w:jc w:val="center"/>
        </w:trPr>
        <w:tc>
          <w:tcPr>
            <w:tcW w:w="1200" w:type="dxa"/>
            <w:tcBorders>
              <w:right w:val="single" w:sz="2" w:space="0" w:color="auto"/>
            </w:tcBorders>
            <w:vAlign w:val="bottom"/>
          </w:tcPr>
          <w:p w:rsidR="00E70ADE" w:rsidRPr="0018125A" w:rsidRDefault="00E70ADE" w:rsidP="00DE7165">
            <w:pPr>
              <w:shd w:val="clear" w:color="auto" w:fill="FFFFFF"/>
              <w:tabs>
                <w:tab w:val="left" w:leader="dot" w:pos="6912"/>
              </w:tabs>
              <w:ind w:right="144"/>
              <w:jc w:val="right"/>
              <w:rPr>
                <w:sz w:val="22"/>
                <w:szCs w:val="22"/>
              </w:rPr>
            </w:pPr>
            <w:r w:rsidRPr="0018125A">
              <w:rPr>
                <w:sz w:val="22"/>
                <w:szCs w:val="22"/>
              </w:rPr>
              <w:t>8</w:t>
            </w:r>
          </w:p>
        </w:tc>
        <w:tc>
          <w:tcPr>
            <w:tcW w:w="1080" w:type="dxa"/>
            <w:tcBorders>
              <w:left w:val="single" w:sz="2" w:space="0" w:color="auto"/>
              <w:right w:val="single" w:sz="2" w:space="0" w:color="auto"/>
            </w:tcBorders>
            <w:vAlign w:val="bottom"/>
          </w:tcPr>
          <w:p w:rsidR="00E70ADE" w:rsidRPr="0018125A" w:rsidRDefault="00FE0F82" w:rsidP="00FE0F82">
            <w:pPr>
              <w:shd w:val="clear" w:color="auto" w:fill="FFFFFF"/>
              <w:tabs>
                <w:tab w:val="left" w:leader="dot" w:pos="6912"/>
              </w:tabs>
              <w:jc w:val="center"/>
              <w:rPr>
                <w:sz w:val="22"/>
                <w:szCs w:val="22"/>
              </w:rPr>
            </w:pPr>
            <w:r>
              <w:rPr>
                <w:sz w:val="22"/>
                <w:szCs w:val="22"/>
              </w:rPr>
              <w:t>...</w:t>
            </w:r>
          </w:p>
        </w:tc>
        <w:tc>
          <w:tcPr>
            <w:tcW w:w="5118" w:type="dxa"/>
            <w:tcBorders>
              <w:left w:val="single" w:sz="2" w:space="0" w:color="auto"/>
              <w:right w:val="single" w:sz="2" w:space="0" w:color="auto"/>
            </w:tcBorders>
            <w:vAlign w:val="bottom"/>
          </w:tcPr>
          <w:p w:rsidR="00E70ADE" w:rsidRPr="0018125A" w:rsidRDefault="00E70ADE" w:rsidP="00DE7165">
            <w:pPr>
              <w:shd w:val="clear" w:color="auto" w:fill="FFFFFF"/>
              <w:tabs>
                <w:tab w:val="left" w:leader="dot" w:pos="4902"/>
              </w:tabs>
              <w:rPr>
                <w:sz w:val="22"/>
                <w:szCs w:val="22"/>
              </w:rPr>
            </w:pPr>
            <w:r w:rsidRPr="0018125A">
              <w:rPr>
                <w:sz w:val="22"/>
                <w:szCs w:val="22"/>
              </w:rPr>
              <w:t>Instrument Fitters (Junior)</w:t>
            </w:r>
            <w:r w:rsidR="00630D70">
              <w:rPr>
                <w:sz w:val="22"/>
                <w:szCs w:val="22"/>
              </w:rPr>
              <w:tab/>
            </w:r>
          </w:p>
        </w:tc>
        <w:tc>
          <w:tcPr>
            <w:tcW w:w="1847" w:type="dxa"/>
            <w:tcBorders>
              <w:left w:val="single" w:sz="2" w:space="0" w:color="auto"/>
            </w:tcBorders>
            <w:vAlign w:val="bottom"/>
          </w:tcPr>
          <w:p w:rsidR="00E70ADE" w:rsidRPr="0018125A" w:rsidRDefault="00E70ADE" w:rsidP="00630D70">
            <w:pPr>
              <w:shd w:val="clear" w:color="auto" w:fill="FFFFFF"/>
              <w:ind w:right="72"/>
              <w:jc w:val="right"/>
              <w:rPr>
                <w:sz w:val="22"/>
                <w:szCs w:val="22"/>
              </w:rPr>
            </w:pPr>
            <w:r w:rsidRPr="0018125A">
              <w:rPr>
                <w:sz w:val="22"/>
                <w:szCs w:val="22"/>
              </w:rPr>
              <w:t>104</w:t>
            </w:r>
          </w:p>
        </w:tc>
      </w:tr>
      <w:tr w:rsidR="00E70ADE" w:rsidRPr="0018125A" w:rsidTr="00DE7165">
        <w:trPr>
          <w:trHeight w:val="423"/>
          <w:jc w:val="center"/>
        </w:trPr>
        <w:tc>
          <w:tcPr>
            <w:tcW w:w="1200" w:type="dxa"/>
            <w:tcBorders>
              <w:right w:val="single" w:sz="2" w:space="0" w:color="auto"/>
            </w:tcBorders>
            <w:vAlign w:val="bottom"/>
          </w:tcPr>
          <w:p w:rsidR="00E70ADE" w:rsidRPr="0018125A" w:rsidRDefault="00E70ADE" w:rsidP="00630D70">
            <w:pPr>
              <w:shd w:val="clear" w:color="auto" w:fill="FFFFFF"/>
              <w:tabs>
                <w:tab w:val="left" w:leader="dot" w:pos="6912"/>
              </w:tabs>
              <w:rPr>
                <w:sz w:val="22"/>
                <w:szCs w:val="22"/>
              </w:rPr>
            </w:pPr>
          </w:p>
        </w:tc>
        <w:tc>
          <w:tcPr>
            <w:tcW w:w="1080" w:type="dxa"/>
            <w:tcBorders>
              <w:left w:val="single" w:sz="2" w:space="0" w:color="auto"/>
              <w:right w:val="single" w:sz="2" w:space="0" w:color="auto"/>
            </w:tcBorders>
            <w:vAlign w:val="bottom"/>
          </w:tcPr>
          <w:p w:rsidR="00E70ADE" w:rsidRPr="0018125A" w:rsidRDefault="00E70ADE" w:rsidP="00630D70">
            <w:pPr>
              <w:shd w:val="clear" w:color="auto" w:fill="FFFFFF"/>
              <w:tabs>
                <w:tab w:val="left" w:leader="dot" w:pos="6912"/>
              </w:tabs>
              <w:rPr>
                <w:sz w:val="22"/>
                <w:szCs w:val="22"/>
              </w:rPr>
            </w:pPr>
          </w:p>
        </w:tc>
        <w:tc>
          <w:tcPr>
            <w:tcW w:w="5118" w:type="dxa"/>
            <w:tcBorders>
              <w:left w:val="single" w:sz="2" w:space="0" w:color="auto"/>
              <w:right w:val="single" w:sz="2" w:space="0" w:color="auto"/>
            </w:tcBorders>
            <w:vAlign w:val="bottom"/>
          </w:tcPr>
          <w:p w:rsidR="00E70ADE" w:rsidRPr="0018125A" w:rsidRDefault="00E70ADE" w:rsidP="00DE7165">
            <w:pPr>
              <w:shd w:val="clear" w:color="auto" w:fill="FFFFFF"/>
              <w:tabs>
                <w:tab w:val="left" w:leader="dot" w:pos="4902"/>
              </w:tabs>
              <w:jc w:val="center"/>
              <w:rPr>
                <w:sz w:val="22"/>
                <w:szCs w:val="22"/>
              </w:rPr>
            </w:pPr>
            <w:r w:rsidRPr="0018125A">
              <w:rPr>
                <w:smallCaps/>
                <w:sz w:val="22"/>
                <w:szCs w:val="22"/>
              </w:rPr>
              <w:t>Telephone Branch.</w:t>
            </w:r>
          </w:p>
        </w:tc>
        <w:tc>
          <w:tcPr>
            <w:tcW w:w="1847" w:type="dxa"/>
            <w:tcBorders>
              <w:left w:val="single" w:sz="2" w:space="0" w:color="auto"/>
            </w:tcBorders>
            <w:vAlign w:val="bottom"/>
          </w:tcPr>
          <w:p w:rsidR="00E70ADE" w:rsidRPr="0018125A" w:rsidRDefault="00E70ADE" w:rsidP="00630D70">
            <w:pPr>
              <w:shd w:val="clear" w:color="auto" w:fill="FFFFFF"/>
              <w:ind w:right="72"/>
              <w:jc w:val="right"/>
              <w:rPr>
                <w:sz w:val="22"/>
                <w:szCs w:val="22"/>
              </w:rPr>
            </w:pPr>
          </w:p>
        </w:tc>
      </w:tr>
      <w:tr w:rsidR="00E70ADE" w:rsidRPr="0018125A" w:rsidTr="00630D70">
        <w:trPr>
          <w:trHeight w:val="173"/>
          <w:jc w:val="center"/>
        </w:trPr>
        <w:tc>
          <w:tcPr>
            <w:tcW w:w="1200" w:type="dxa"/>
            <w:tcBorders>
              <w:right w:val="single" w:sz="2" w:space="0" w:color="auto"/>
            </w:tcBorders>
            <w:vAlign w:val="bottom"/>
          </w:tcPr>
          <w:p w:rsidR="00E70ADE" w:rsidRPr="0018125A" w:rsidRDefault="00E70ADE" w:rsidP="00630D70">
            <w:pPr>
              <w:shd w:val="clear" w:color="auto" w:fill="FFFFFF"/>
              <w:tabs>
                <w:tab w:val="left" w:leader="dot" w:pos="6912"/>
              </w:tabs>
              <w:rPr>
                <w:sz w:val="22"/>
                <w:szCs w:val="22"/>
              </w:rPr>
            </w:pPr>
          </w:p>
        </w:tc>
        <w:tc>
          <w:tcPr>
            <w:tcW w:w="1080" w:type="dxa"/>
            <w:tcBorders>
              <w:left w:val="single" w:sz="2" w:space="0" w:color="auto"/>
              <w:right w:val="single" w:sz="2" w:space="0" w:color="auto"/>
            </w:tcBorders>
            <w:vAlign w:val="bottom"/>
          </w:tcPr>
          <w:p w:rsidR="00E70ADE" w:rsidRPr="0018125A" w:rsidRDefault="00E70ADE" w:rsidP="00630D70">
            <w:pPr>
              <w:shd w:val="clear" w:color="auto" w:fill="FFFFFF"/>
              <w:tabs>
                <w:tab w:val="left" w:leader="dot" w:pos="6912"/>
              </w:tabs>
              <w:rPr>
                <w:sz w:val="22"/>
                <w:szCs w:val="22"/>
              </w:rPr>
            </w:pPr>
          </w:p>
        </w:tc>
        <w:tc>
          <w:tcPr>
            <w:tcW w:w="5118" w:type="dxa"/>
            <w:tcBorders>
              <w:left w:val="single" w:sz="2" w:space="0" w:color="auto"/>
              <w:right w:val="single" w:sz="2" w:space="0" w:color="auto"/>
            </w:tcBorders>
            <w:vAlign w:val="bottom"/>
          </w:tcPr>
          <w:p w:rsidR="00E70ADE" w:rsidRPr="0018125A" w:rsidRDefault="00E70ADE" w:rsidP="00DE7165">
            <w:pPr>
              <w:shd w:val="clear" w:color="auto" w:fill="FFFFFF"/>
              <w:tabs>
                <w:tab w:val="left" w:leader="dot" w:pos="4902"/>
              </w:tabs>
              <w:jc w:val="center"/>
              <w:rPr>
                <w:sz w:val="22"/>
                <w:szCs w:val="22"/>
              </w:rPr>
            </w:pPr>
            <w:r w:rsidRPr="0018125A">
              <w:rPr>
                <w:i/>
                <w:iCs/>
                <w:sz w:val="22"/>
                <w:szCs w:val="22"/>
              </w:rPr>
              <w:t>General Division.</w:t>
            </w:r>
          </w:p>
        </w:tc>
        <w:tc>
          <w:tcPr>
            <w:tcW w:w="1847" w:type="dxa"/>
            <w:tcBorders>
              <w:left w:val="single" w:sz="2" w:space="0" w:color="auto"/>
            </w:tcBorders>
            <w:vAlign w:val="bottom"/>
          </w:tcPr>
          <w:p w:rsidR="00E70ADE" w:rsidRPr="0018125A" w:rsidRDefault="00E70ADE" w:rsidP="00630D70">
            <w:pPr>
              <w:shd w:val="clear" w:color="auto" w:fill="FFFFFF"/>
              <w:ind w:right="72"/>
              <w:jc w:val="right"/>
              <w:rPr>
                <w:sz w:val="22"/>
                <w:szCs w:val="22"/>
              </w:rPr>
            </w:pPr>
          </w:p>
        </w:tc>
      </w:tr>
      <w:tr w:rsidR="00E70ADE" w:rsidRPr="0018125A" w:rsidTr="00DE7165">
        <w:trPr>
          <w:trHeight w:val="205"/>
          <w:jc w:val="center"/>
        </w:trPr>
        <w:tc>
          <w:tcPr>
            <w:tcW w:w="1200" w:type="dxa"/>
            <w:tcBorders>
              <w:right w:val="single" w:sz="2" w:space="0" w:color="auto"/>
            </w:tcBorders>
            <w:vAlign w:val="bottom"/>
          </w:tcPr>
          <w:p w:rsidR="00E70ADE" w:rsidRPr="0018125A" w:rsidRDefault="00FE0F82" w:rsidP="00FE0F82">
            <w:pPr>
              <w:shd w:val="clear" w:color="auto" w:fill="FFFFFF"/>
              <w:tabs>
                <w:tab w:val="left" w:leader="dot" w:pos="6912"/>
              </w:tabs>
              <w:jc w:val="center"/>
              <w:rPr>
                <w:sz w:val="22"/>
                <w:szCs w:val="22"/>
              </w:rPr>
            </w:pPr>
            <w:r>
              <w:rPr>
                <w:sz w:val="22"/>
                <w:szCs w:val="22"/>
              </w:rPr>
              <w:t>...</w:t>
            </w:r>
          </w:p>
        </w:tc>
        <w:tc>
          <w:tcPr>
            <w:tcW w:w="1080" w:type="dxa"/>
            <w:tcBorders>
              <w:left w:val="single" w:sz="2" w:space="0" w:color="auto"/>
              <w:right w:val="single" w:sz="2" w:space="0" w:color="auto"/>
            </w:tcBorders>
            <w:vAlign w:val="bottom"/>
          </w:tcPr>
          <w:p w:rsidR="00E70ADE" w:rsidRPr="0018125A" w:rsidRDefault="00DE7165" w:rsidP="00DE7165">
            <w:pPr>
              <w:shd w:val="clear" w:color="auto" w:fill="FFFFFF"/>
              <w:tabs>
                <w:tab w:val="left" w:leader="dot" w:pos="6912"/>
              </w:tabs>
              <w:jc w:val="center"/>
              <w:rPr>
                <w:sz w:val="22"/>
                <w:szCs w:val="22"/>
              </w:rPr>
            </w:pPr>
            <w:r>
              <w:rPr>
                <w:sz w:val="22"/>
                <w:szCs w:val="22"/>
              </w:rPr>
              <w:t>…</w:t>
            </w:r>
          </w:p>
        </w:tc>
        <w:tc>
          <w:tcPr>
            <w:tcW w:w="5118" w:type="dxa"/>
            <w:tcBorders>
              <w:left w:val="single" w:sz="2" w:space="0" w:color="auto"/>
              <w:right w:val="single" w:sz="2" w:space="0" w:color="auto"/>
            </w:tcBorders>
            <w:vAlign w:val="bottom"/>
          </w:tcPr>
          <w:p w:rsidR="00E70ADE" w:rsidRPr="0018125A" w:rsidRDefault="00E70ADE" w:rsidP="00DE7165">
            <w:pPr>
              <w:shd w:val="clear" w:color="auto" w:fill="FFFFFF"/>
              <w:tabs>
                <w:tab w:val="left" w:leader="dot" w:pos="4902"/>
              </w:tabs>
              <w:rPr>
                <w:sz w:val="22"/>
                <w:szCs w:val="22"/>
              </w:rPr>
            </w:pPr>
            <w:r w:rsidRPr="0018125A">
              <w:rPr>
                <w:sz w:val="22"/>
                <w:szCs w:val="22"/>
              </w:rPr>
              <w:t>Telephone Monitors</w:t>
            </w:r>
            <w:r w:rsidR="00630D70">
              <w:rPr>
                <w:sz w:val="22"/>
                <w:szCs w:val="22"/>
              </w:rPr>
              <w:tab/>
            </w:r>
          </w:p>
        </w:tc>
        <w:tc>
          <w:tcPr>
            <w:tcW w:w="1847" w:type="dxa"/>
            <w:tcBorders>
              <w:left w:val="single" w:sz="2" w:space="0" w:color="auto"/>
            </w:tcBorders>
            <w:vAlign w:val="bottom"/>
          </w:tcPr>
          <w:p w:rsidR="00E70ADE" w:rsidRPr="0018125A" w:rsidRDefault="00E70ADE" w:rsidP="00630D70">
            <w:pPr>
              <w:shd w:val="clear" w:color="auto" w:fill="FFFFFF"/>
              <w:ind w:right="72"/>
              <w:jc w:val="right"/>
              <w:rPr>
                <w:sz w:val="22"/>
                <w:szCs w:val="22"/>
              </w:rPr>
            </w:pPr>
            <w:r w:rsidRPr="0018125A">
              <w:rPr>
                <w:sz w:val="22"/>
                <w:szCs w:val="22"/>
              </w:rPr>
              <w:t>10</w:t>
            </w:r>
          </w:p>
        </w:tc>
      </w:tr>
      <w:tr w:rsidR="00E70ADE" w:rsidRPr="0018125A" w:rsidTr="00630D70">
        <w:trPr>
          <w:trHeight w:val="248"/>
          <w:jc w:val="center"/>
        </w:trPr>
        <w:tc>
          <w:tcPr>
            <w:tcW w:w="1200" w:type="dxa"/>
            <w:tcBorders>
              <w:right w:val="single" w:sz="2" w:space="0" w:color="auto"/>
            </w:tcBorders>
            <w:vAlign w:val="bottom"/>
          </w:tcPr>
          <w:p w:rsidR="00E70ADE" w:rsidRPr="0018125A" w:rsidRDefault="00E70ADE" w:rsidP="00DE7165">
            <w:pPr>
              <w:shd w:val="clear" w:color="auto" w:fill="FFFFFF"/>
              <w:tabs>
                <w:tab w:val="left" w:leader="dot" w:pos="6912"/>
              </w:tabs>
              <w:ind w:right="144"/>
              <w:jc w:val="right"/>
              <w:rPr>
                <w:sz w:val="22"/>
                <w:szCs w:val="22"/>
              </w:rPr>
            </w:pPr>
            <w:r w:rsidRPr="0018125A">
              <w:rPr>
                <w:sz w:val="22"/>
                <w:szCs w:val="22"/>
              </w:rPr>
              <w:t>2</w:t>
            </w:r>
          </w:p>
        </w:tc>
        <w:tc>
          <w:tcPr>
            <w:tcW w:w="1080" w:type="dxa"/>
            <w:tcBorders>
              <w:left w:val="single" w:sz="2" w:space="0" w:color="auto"/>
              <w:right w:val="single" w:sz="2" w:space="0" w:color="auto"/>
            </w:tcBorders>
            <w:vAlign w:val="bottom"/>
          </w:tcPr>
          <w:p w:rsidR="00E70ADE" w:rsidRPr="0018125A" w:rsidRDefault="00FE0F82" w:rsidP="00FE0F82">
            <w:pPr>
              <w:shd w:val="clear" w:color="auto" w:fill="FFFFFF"/>
              <w:tabs>
                <w:tab w:val="left" w:leader="dot" w:pos="6912"/>
              </w:tabs>
              <w:jc w:val="center"/>
              <w:rPr>
                <w:sz w:val="22"/>
                <w:szCs w:val="22"/>
              </w:rPr>
            </w:pPr>
            <w:r>
              <w:rPr>
                <w:sz w:val="22"/>
                <w:szCs w:val="22"/>
              </w:rPr>
              <w:t>...</w:t>
            </w:r>
          </w:p>
        </w:tc>
        <w:tc>
          <w:tcPr>
            <w:tcW w:w="5118" w:type="dxa"/>
            <w:tcBorders>
              <w:left w:val="single" w:sz="2" w:space="0" w:color="auto"/>
              <w:right w:val="single" w:sz="2" w:space="0" w:color="auto"/>
            </w:tcBorders>
            <w:vAlign w:val="bottom"/>
          </w:tcPr>
          <w:p w:rsidR="00E70ADE" w:rsidRPr="0018125A" w:rsidRDefault="00E70ADE" w:rsidP="00DE7165">
            <w:pPr>
              <w:shd w:val="clear" w:color="auto" w:fill="FFFFFF"/>
              <w:tabs>
                <w:tab w:val="left" w:leader="dot" w:pos="4902"/>
              </w:tabs>
              <w:rPr>
                <w:sz w:val="22"/>
                <w:szCs w:val="22"/>
              </w:rPr>
            </w:pPr>
            <w:r w:rsidRPr="0018125A">
              <w:rPr>
                <w:sz w:val="22"/>
                <w:szCs w:val="22"/>
              </w:rPr>
              <w:t>Telephone Attendants</w:t>
            </w:r>
            <w:r w:rsidR="00630D70">
              <w:rPr>
                <w:sz w:val="22"/>
                <w:szCs w:val="22"/>
              </w:rPr>
              <w:tab/>
            </w:r>
          </w:p>
        </w:tc>
        <w:tc>
          <w:tcPr>
            <w:tcW w:w="1847" w:type="dxa"/>
            <w:tcBorders>
              <w:left w:val="single" w:sz="2" w:space="0" w:color="auto"/>
            </w:tcBorders>
            <w:vAlign w:val="bottom"/>
          </w:tcPr>
          <w:p w:rsidR="00E70ADE" w:rsidRPr="0018125A" w:rsidRDefault="00E70ADE" w:rsidP="00630D70">
            <w:pPr>
              <w:shd w:val="clear" w:color="auto" w:fill="FFFFFF"/>
              <w:ind w:right="72"/>
              <w:jc w:val="right"/>
              <w:rPr>
                <w:sz w:val="22"/>
                <w:szCs w:val="22"/>
              </w:rPr>
            </w:pPr>
            <w:r w:rsidRPr="0018125A">
              <w:rPr>
                <w:sz w:val="22"/>
                <w:szCs w:val="22"/>
              </w:rPr>
              <w:t>27</w:t>
            </w:r>
          </w:p>
        </w:tc>
      </w:tr>
      <w:tr w:rsidR="00E70ADE" w:rsidRPr="0018125A" w:rsidTr="00630D70">
        <w:trPr>
          <w:trHeight w:val="245"/>
          <w:jc w:val="center"/>
        </w:trPr>
        <w:tc>
          <w:tcPr>
            <w:tcW w:w="1200" w:type="dxa"/>
            <w:tcBorders>
              <w:right w:val="single" w:sz="2" w:space="0" w:color="auto"/>
            </w:tcBorders>
            <w:vAlign w:val="bottom"/>
          </w:tcPr>
          <w:p w:rsidR="00E70ADE" w:rsidRPr="0018125A" w:rsidRDefault="00E70ADE" w:rsidP="00630D70">
            <w:pPr>
              <w:shd w:val="clear" w:color="auto" w:fill="FFFFFF"/>
              <w:tabs>
                <w:tab w:val="left" w:leader="dot" w:pos="6912"/>
              </w:tabs>
              <w:rPr>
                <w:sz w:val="22"/>
                <w:szCs w:val="22"/>
              </w:rPr>
            </w:pPr>
          </w:p>
        </w:tc>
        <w:tc>
          <w:tcPr>
            <w:tcW w:w="1080" w:type="dxa"/>
            <w:tcBorders>
              <w:left w:val="single" w:sz="2" w:space="0" w:color="auto"/>
              <w:right w:val="single" w:sz="2" w:space="0" w:color="auto"/>
            </w:tcBorders>
            <w:vAlign w:val="bottom"/>
          </w:tcPr>
          <w:p w:rsidR="00E70ADE" w:rsidRPr="0018125A" w:rsidRDefault="00E70ADE" w:rsidP="00630D70">
            <w:pPr>
              <w:shd w:val="clear" w:color="auto" w:fill="FFFFFF"/>
              <w:tabs>
                <w:tab w:val="left" w:leader="dot" w:pos="6912"/>
              </w:tabs>
              <w:rPr>
                <w:sz w:val="22"/>
                <w:szCs w:val="22"/>
              </w:rPr>
            </w:pPr>
          </w:p>
        </w:tc>
        <w:tc>
          <w:tcPr>
            <w:tcW w:w="5118" w:type="dxa"/>
            <w:tcBorders>
              <w:left w:val="single" w:sz="2" w:space="0" w:color="auto"/>
              <w:right w:val="single" w:sz="2" w:space="0" w:color="auto"/>
            </w:tcBorders>
            <w:vAlign w:val="bottom"/>
          </w:tcPr>
          <w:p w:rsidR="00E70ADE" w:rsidRPr="0018125A" w:rsidRDefault="00E70ADE" w:rsidP="00DE7165">
            <w:pPr>
              <w:shd w:val="clear" w:color="auto" w:fill="FFFFFF"/>
              <w:tabs>
                <w:tab w:val="left" w:leader="dot" w:pos="4902"/>
              </w:tabs>
              <w:jc w:val="center"/>
              <w:rPr>
                <w:sz w:val="22"/>
                <w:szCs w:val="22"/>
              </w:rPr>
            </w:pPr>
            <w:r w:rsidRPr="0018125A">
              <w:rPr>
                <w:smallCaps/>
                <w:sz w:val="22"/>
                <w:szCs w:val="22"/>
              </w:rPr>
              <w:t xml:space="preserve">Country and Suburban Post and </w:t>
            </w:r>
            <w:r w:rsidRPr="0018125A">
              <w:rPr>
                <w:smallCaps/>
                <w:sz w:val="22"/>
                <w:szCs w:val="22"/>
                <w:lang w:val="de-DE"/>
              </w:rPr>
              <w:t>Teleg</w:t>
            </w:r>
            <w:r w:rsidR="00557EC5">
              <w:rPr>
                <w:rFonts w:eastAsia="Times New Roman"/>
                <w:smallCaps/>
                <w:sz w:val="22"/>
                <w:szCs w:val="22"/>
                <w:lang w:val="de-DE"/>
              </w:rPr>
              <w:t>r</w:t>
            </w:r>
            <w:r w:rsidRPr="0018125A">
              <w:rPr>
                <w:rFonts w:eastAsia="Times New Roman"/>
                <w:smallCaps/>
                <w:sz w:val="22"/>
                <w:szCs w:val="22"/>
                <w:lang w:val="de-DE"/>
              </w:rPr>
              <w:t>aph</w:t>
            </w:r>
          </w:p>
        </w:tc>
        <w:tc>
          <w:tcPr>
            <w:tcW w:w="1847" w:type="dxa"/>
            <w:tcBorders>
              <w:left w:val="single" w:sz="2" w:space="0" w:color="auto"/>
            </w:tcBorders>
            <w:vAlign w:val="bottom"/>
          </w:tcPr>
          <w:p w:rsidR="00E70ADE" w:rsidRPr="0018125A" w:rsidRDefault="00E70ADE" w:rsidP="00630D70">
            <w:pPr>
              <w:shd w:val="clear" w:color="auto" w:fill="FFFFFF"/>
              <w:ind w:right="72"/>
              <w:jc w:val="right"/>
              <w:rPr>
                <w:sz w:val="22"/>
                <w:szCs w:val="22"/>
              </w:rPr>
            </w:pPr>
          </w:p>
        </w:tc>
      </w:tr>
      <w:tr w:rsidR="00E70ADE" w:rsidRPr="0018125A" w:rsidTr="00630D70">
        <w:trPr>
          <w:trHeight w:val="180"/>
          <w:jc w:val="center"/>
        </w:trPr>
        <w:tc>
          <w:tcPr>
            <w:tcW w:w="1200" w:type="dxa"/>
            <w:tcBorders>
              <w:right w:val="single" w:sz="2" w:space="0" w:color="auto"/>
            </w:tcBorders>
            <w:vAlign w:val="bottom"/>
          </w:tcPr>
          <w:p w:rsidR="00E70ADE" w:rsidRPr="0018125A" w:rsidRDefault="00E70ADE" w:rsidP="00630D70">
            <w:pPr>
              <w:shd w:val="clear" w:color="auto" w:fill="FFFFFF"/>
              <w:tabs>
                <w:tab w:val="left" w:leader="dot" w:pos="6912"/>
              </w:tabs>
              <w:rPr>
                <w:sz w:val="22"/>
                <w:szCs w:val="22"/>
              </w:rPr>
            </w:pPr>
          </w:p>
        </w:tc>
        <w:tc>
          <w:tcPr>
            <w:tcW w:w="1080" w:type="dxa"/>
            <w:tcBorders>
              <w:left w:val="single" w:sz="2" w:space="0" w:color="auto"/>
              <w:right w:val="single" w:sz="2" w:space="0" w:color="auto"/>
            </w:tcBorders>
            <w:vAlign w:val="bottom"/>
          </w:tcPr>
          <w:p w:rsidR="00E70ADE" w:rsidRPr="0018125A" w:rsidRDefault="00E70ADE" w:rsidP="00630D70">
            <w:pPr>
              <w:shd w:val="clear" w:color="auto" w:fill="FFFFFF"/>
              <w:tabs>
                <w:tab w:val="left" w:leader="dot" w:pos="6912"/>
              </w:tabs>
              <w:rPr>
                <w:sz w:val="22"/>
                <w:szCs w:val="22"/>
              </w:rPr>
            </w:pPr>
          </w:p>
        </w:tc>
        <w:tc>
          <w:tcPr>
            <w:tcW w:w="5118" w:type="dxa"/>
            <w:tcBorders>
              <w:left w:val="single" w:sz="2" w:space="0" w:color="auto"/>
              <w:right w:val="single" w:sz="2" w:space="0" w:color="auto"/>
            </w:tcBorders>
            <w:vAlign w:val="bottom"/>
          </w:tcPr>
          <w:p w:rsidR="00E70ADE" w:rsidRPr="0018125A" w:rsidRDefault="00E70ADE" w:rsidP="00DE7165">
            <w:pPr>
              <w:shd w:val="clear" w:color="auto" w:fill="FFFFFF"/>
              <w:tabs>
                <w:tab w:val="left" w:leader="dot" w:pos="4902"/>
              </w:tabs>
              <w:jc w:val="center"/>
              <w:rPr>
                <w:sz w:val="22"/>
                <w:szCs w:val="22"/>
              </w:rPr>
            </w:pPr>
            <w:r w:rsidRPr="0018125A">
              <w:rPr>
                <w:sz w:val="22"/>
                <w:szCs w:val="22"/>
              </w:rPr>
              <w:t>OFF</w:t>
            </w:r>
            <w:r w:rsidR="00557EC5">
              <w:rPr>
                <w:sz w:val="22"/>
                <w:szCs w:val="22"/>
              </w:rPr>
              <w:t>I</w:t>
            </w:r>
            <w:r w:rsidRPr="0018125A">
              <w:rPr>
                <w:sz w:val="22"/>
                <w:szCs w:val="22"/>
              </w:rPr>
              <w:t>CE</w:t>
            </w:r>
            <w:r w:rsidR="00557EC5">
              <w:rPr>
                <w:sz w:val="22"/>
                <w:szCs w:val="22"/>
              </w:rPr>
              <w:t>S</w:t>
            </w:r>
            <w:r w:rsidRPr="0018125A">
              <w:rPr>
                <w:sz w:val="22"/>
                <w:szCs w:val="22"/>
              </w:rPr>
              <w:t>.</w:t>
            </w:r>
          </w:p>
        </w:tc>
        <w:tc>
          <w:tcPr>
            <w:tcW w:w="1847" w:type="dxa"/>
            <w:tcBorders>
              <w:left w:val="single" w:sz="2" w:space="0" w:color="auto"/>
            </w:tcBorders>
            <w:vAlign w:val="bottom"/>
          </w:tcPr>
          <w:p w:rsidR="00E70ADE" w:rsidRPr="0018125A" w:rsidRDefault="00E70ADE" w:rsidP="00630D70">
            <w:pPr>
              <w:shd w:val="clear" w:color="auto" w:fill="FFFFFF"/>
              <w:ind w:right="72"/>
              <w:jc w:val="right"/>
              <w:rPr>
                <w:sz w:val="22"/>
                <w:szCs w:val="22"/>
              </w:rPr>
            </w:pPr>
          </w:p>
        </w:tc>
      </w:tr>
      <w:tr w:rsidR="00E70ADE" w:rsidRPr="0018125A" w:rsidTr="00630D70">
        <w:trPr>
          <w:trHeight w:val="197"/>
          <w:jc w:val="center"/>
        </w:trPr>
        <w:tc>
          <w:tcPr>
            <w:tcW w:w="1200" w:type="dxa"/>
            <w:tcBorders>
              <w:right w:val="single" w:sz="2" w:space="0" w:color="auto"/>
            </w:tcBorders>
            <w:vAlign w:val="bottom"/>
          </w:tcPr>
          <w:p w:rsidR="00E70ADE" w:rsidRPr="0018125A" w:rsidRDefault="00E70ADE" w:rsidP="00630D70">
            <w:pPr>
              <w:shd w:val="clear" w:color="auto" w:fill="FFFFFF"/>
              <w:tabs>
                <w:tab w:val="left" w:leader="dot" w:pos="6912"/>
              </w:tabs>
              <w:rPr>
                <w:sz w:val="22"/>
                <w:szCs w:val="22"/>
              </w:rPr>
            </w:pPr>
          </w:p>
        </w:tc>
        <w:tc>
          <w:tcPr>
            <w:tcW w:w="1080" w:type="dxa"/>
            <w:tcBorders>
              <w:left w:val="single" w:sz="2" w:space="0" w:color="auto"/>
              <w:right w:val="single" w:sz="2" w:space="0" w:color="auto"/>
            </w:tcBorders>
            <w:vAlign w:val="bottom"/>
          </w:tcPr>
          <w:p w:rsidR="00E70ADE" w:rsidRPr="0018125A" w:rsidRDefault="00E70ADE" w:rsidP="00630D70">
            <w:pPr>
              <w:shd w:val="clear" w:color="auto" w:fill="FFFFFF"/>
              <w:tabs>
                <w:tab w:val="left" w:leader="dot" w:pos="6912"/>
              </w:tabs>
              <w:rPr>
                <w:sz w:val="22"/>
                <w:szCs w:val="22"/>
              </w:rPr>
            </w:pPr>
          </w:p>
        </w:tc>
        <w:tc>
          <w:tcPr>
            <w:tcW w:w="5118" w:type="dxa"/>
            <w:tcBorders>
              <w:left w:val="single" w:sz="2" w:space="0" w:color="auto"/>
              <w:right w:val="single" w:sz="2" w:space="0" w:color="auto"/>
            </w:tcBorders>
            <w:vAlign w:val="bottom"/>
          </w:tcPr>
          <w:p w:rsidR="00E70ADE" w:rsidRPr="0018125A" w:rsidRDefault="00E70ADE" w:rsidP="00DE7165">
            <w:pPr>
              <w:shd w:val="clear" w:color="auto" w:fill="FFFFFF"/>
              <w:tabs>
                <w:tab w:val="left" w:leader="dot" w:pos="4902"/>
              </w:tabs>
              <w:jc w:val="center"/>
              <w:rPr>
                <w:sz w:val="22"/>
                <w:szCs w:val="22"/>
              </w:rPr>
            </w:pPr>
            <w:r w:rsidRPr="0018125A">
              <w:rPr>
                <w:i/>
                <w:iCs/>
                <w:sz w:val="22"/>
                <w:szCs w:val="22"/>
              </w:rPr>
              <w:t>Clerical Division.</w:t>
            </w:r>
          </w:p>
        </w:tc>
        <w:tc>
          <w:tcPr>
            <w:tcW w:w="1847" w:type="dxa"/>
            <w:tcBorders>
              <w:left w:val="single" w:sz="2" w:space="0" w:color="auto"/>
            </w:tcBorders>
            <w:vAlign w:val="bottom"/>
          </w:tcPr>
          <w:p w:rsidR="00E70ADE" w:rsidRPr="0018125A" w:rsidRDefault="00E70ADE" w:rsidP="00630D70">
            <w:pPr>
              <w:shd w:val="clear" w:color="auto" w:fill="FFFFFF"/>
              <w:ind w:right="72"/>
              <w:jc w:val="right"/>
              <w:rPr>
                <w:sz w:val="22"/>
                <w:szCs w:val="22"/>
              </w:rPr>
            </w:pPr>
          </w:p>
        </w:tc>
      </w:tr>
      <w:tr w:rsidR="00E70ADE" w:rsidRPr="0018125A" w:rsidTr="00630D70">
        <w:trPr>
          <w:trHeight w:val="198"/>
          <w:jc w:val="center"/>
        </w:trPr>
        <w:tc>
          <w:tcPr>
            <w:tcW w:w="1200" w:type="dxa"/>
            <w:tcBorders>
              <w:right w:val="single" w:sz="2" w:space="0" w:color="auto"/>
            </w:tcBorders>
            <w:vAlign w:val="bottom"/>
          </w:tcPr>
          <w:p w:rsidR="00E70ADE" w:rsidRPr="0018125A" w:rsidRDefault="00FE0F82" w:rsidP="00FE0F82">
            <w:pPr>
              <w:shd w:val="clear" w:color="auto" w:fill="FFFFFF"/>
              <w:tabs>
                <w:tab w:val="left" w:leader="dot" w:pos="6912"/>
              </w:tabs>
              <w:jc w:val="center"/>
              <w:rPr>
                <w:sz w:val="22"/>
                <w:szCs w:val="22"/>
              </w:rPr>
            </w:pPr>
            <w:r>
              <w:rPr>
                <w:sz w:val="22"/>
                <w:szCs w:val="22"/>
              </w:rPr>
              <w:t>...</w:t>
            </w:r>
            <w:r w:rsidR="00E70ADE" w:rsidRPr="0018125A">
              <w:rPr>
                <w:sz w:val="22"/>
                <w:szCs w:val="22"/>
              </w:rPr>
              <w:t>.</w:t>
            </w:r>
          </w:p>
        </w:tc>
        <w:tc>
          <w:tcPr>
            <w:tcW w:w="1080" w:type="dxa"/>
            <w:tcBorders>
              <w:left w:val="single" w:sz="2" w:space="0" w:color="auto"/>
              <w:right w:val="single" w:sz="2" w:space="0" w:color="auto"/>
            </w:tcBorders>
            <w:vAlign w:val="bottom"/>
          </w:tcPr>
          <w:p w:rsidR="00E70ADE" w:rsidRPr="0018125A" w:rsidRDefault="00E70ADE" w:rsidP="00DE7165">
            <w:pPr>
              <w:shd w:val="clear" w:color="auto" w:fill="FFFFFF"/>
              <w:tabs>
                <w:tab w:val="left" w:leader="dot" w:pos="6912"/>
              </w:tabs>
              <w:ind w:right="144"/>
              <w:jc w:val="right"/>
              <w:rPr>
                <w:sz w:val="22"/>
                <w:szCs w:val="22"/>
              </w:rPr>
            </w:pPr>
            <w:r w:rsidRPr="0018125A">
              <w:rPr>
                <w:sz w:val="22"/>
                <w:szCs w:val="22"/>
              </w:rPr>
              <w:t>4</w:t>
            </w:r>
          </w:p>
        </w:tc>
        <w:tc>
          <w:tcPr>
            <w:tcW w:w="5118" w:type="dxa"/>
            <w:tcBorders>
              <w:left w:val="single" w:sz="2" w:space="0" w:color="auto"/>
              <w:right w:val="single" w:sz="2" w:space="0" w:color="auto"/>
            </w:tcBorders>
            <w:vAlign w:val="bottom"/>
          </w:tcPr>
          <w:p w:rsidR="00E70ADE" w:rsidRPr="0018125A" w:rsidRDefault="00E70ADE" w:rsidP="00DE7165">
            <w:pPr>
              <w:shd w:val="clear" w:color="auto" w:fill="FFFFFF"/>
              <w:tabs>
                <w:tab w:val="left" w:leader="dot" w:pos="4902"/>
              </w:tabs>
              <w:rPr>
                <w:sz w:val="22"/>
                <w:szCs w:val="22"/>
              </w:rPr>
            </w:pPr>
            <w:r w:rsidRPr="0018125A">
              <w:rPr>
                <w:sz w:val="22"/>
                <w:szCs w:val="22"/>
              </w:rPr>
              <w:t>Postmaster</w:t>
            </w:r>
            <w:r w:rsidR="00630D70">
              <w:rPr>
                <w:sz w:val="22"/>
                <w:szCs w:val="22"/>
              </w:rPr>
              <w:tab/>
            </w:r>
          </w:p>
        </w:tc>
        <w:tc>
          <w:tcPr>
            <w:tcW w:w="1847" w:type="dxa"/>
            <w:tcBorders>
              <w:left w:val="single" w:sz="2" w:space="0" w:color="auto"/>
            </w:tcBorders>
            <w:vAlign w:val="bottom"/>
          </w:tcPr>
          <w:p w:rsidR="00E70ADE" w:rsidRPr="0018125A" w:rsidRDefault="00E70ADE" w:rsidP="00630D70">
            <w:pPr>
              <w:shd w:val="clear" w:color="auto" w:fill="FFFFFF"/>
              <w:ind w:right="72"/>
              <w:jc w:val="right"/>
              <w:rPr>
                <w:sz w:val="22"/>
                <w:szCs w:val="22"/>
              </w:rPr>
            </w:pPr>
            <w:r w:rsidRPr="0018125A">
              <w:rPr>
                <w:sz w:val="22"/>
                <w:szCs w:val="22"/>
              </w:rPr>
              <w:t>2</w:t>
            </w:r>
          </w:p>
        </w:tc>
      </w:tr>
      <w:tr w:rsidR="00E70ADE" w:rsidRPr="0018125A" w:rsidTr="00630D70">
        <w:trPr>
          <w:trHeight w:val="194"/>
          <w:jc w:val="center"/>
        </w:trPr>
        <w:tc>
          <w:tcPr>
            <w:tcW w:w="1200" w:type="dxa"/>
            <w:tcBorders>
              <w:right w:val="single" w:sz="2" w:space="0" w:color="auto"/>
            </w:tcBorders>
            <w:vAlign w:val="bottom"/>
          </w:tcPr>
          <w:p w:rsidR="00E70ADE" w:rsidRPr="0018125A" w:rsidRDefault="00E70ADE" w:rsidP="00DE7165">
            <w:pPr>
              <w:shd w:val="clear" w:color="auto" w:fill="FFFFFF"/>
              <w:tabs>
                <w:tab w:val="left" w:leader="dot" w:pos="6912"/>
              </w:tabs>
              <w:ind w:right="144"/>
              <w:jc w:val="right"/>
              <w:rPr>
                <w:sz w:val="22"/>
                <w:szCs w:val="22"/>
              </w:rPr>
            </w:pPr>
            <w:r w:rsidRPr="0018125A">
              <w:rPr>
                <w:sz w:val="22"/>
                <w:szCs w:val="22"/>
              </w:rPr>
              <w:t>2</w:t>
            </w:r>
          </w:p>
        </w:tc>
        <w:tc>
          <w:tcPr>
            <w:tcW w:w="1080" w:type="dxa"/>
            <w:tcBorders>
              <w:left w:val="single" w:sz="2" w:space="0" w:color="auto"/>
              <w:right w:val="single" w:sz="2" w:space="0" w:color="auto"/>
            </w:tcBorders>
            <w:vAlign w:val="bottom"/>
          </w:tcPr>
          <w:p w:rsidR="00E70ADE" w:rsidRPr="0018125A" w:rsidRDefault="00E70ADE" w:rsidP="00DE7165">
            <w:pPr>
              <w:shd w:val="clear" w:color="auto" w:fill="FFFFFF"/>
              <w:tabs>
                <w:tab w:val="left" w:leader="dot" w:pos="6912"/>
              </w:tabs>
              <w:ind w:right="144"/>
              <w:jc w:val="right"/>
              <w:rPr>
                <w:sz w:val="22"/>
                <w:szCs w:val="22"/>
              </w:rPr>
            </w:pPr>
            <w:r w:rsidRPr="0018125A">
              <w:rPr>
                <w:sz w:val="22"/>
                <w:szCs w:val="22"/>
              </w:rPr>
              <w:t>5</w:t>
            </w:r>
          </w:p>
        </w:tc>
        <w:tc>
          <w:tcPr>
            <w:tcW w:w="5118" w:type="dxa"/>
            <w:tcBorders>
              <w:left w:val="single" w:sz="2" w:space="0" w:color="auto"/>
              <w:right w:val="single" w:sz="2" w:space="0" w:color="auto"/>
            </w:tcBorders>
            <w:vAlign w:val="bottom"/>
          </w:tcPr>
          <w:p w:rsidR="00E70ADE" w:rsidRPr="0018125A" w:rsidRDefault="00E70ADE" w:rsidP="00DE7165">
            <w:pPr>
              <w:shd w:val="clear" w:color="auto" w:fill="FFFFFF"/>
              <w:tabs>
                <w:tab w:val="left" w:leader="dot" w:pos="4902"/>
              </w:tabs>
              <w:rPr>
                <w:sz w:val="22"/>
                <w:szCs w:val="22"/>
              </w:rPr>
            </w:pPr>
            <w:r w:rsidRPr="0018125A">
              <w:rPr>
                <w:sz w:val="22"/>
                <w:szCs w:val="22"/>
              </w:rPr>
              <w:t>Postmistresses</w:t>
            </w:r>
            <w:r w:rsidR="00630D70">
              <w:rPr>
                <w:sz w:val="22"/>
                <w:szCs w:val="22"/>
              </w:rPr>
              <w:tab/>
            </w:r>
          </w:p>
        </w:tc>
        <w:tc>
          <w:tcPr>
            <w:tcW w:w="1847" w:type="dxa"/>
            <w:tcBorders>
              <w:left w:val="single" w:sz="2" w:space="0" w:color="auto"/>
            </w:tcBorders>
            <w:vAlign w:val="bottom"/>
          </w:tcPr>
          <w:p w:rsidR="00E70ADE" w:rsidRPr="0018125A" w:rsidRDefault="00E70ADE" w:rsidP="00630D70">
            <w:pPr>
              <w:shd w:val="clear" w:color="auto" w:fill="FFFFFF"/>
              <w:ind w:right="72"/>
              <w:jc w:val="right"/>
              <w:rPr>
                <w:sz w:val="22"/>
                <w:szCs w:val="22"/>
              </w:rPr>
            </w:pPr>
            <w:r w:rsidRPr="0018125A">
              <w:rPr>
                <w:sz w:val="22"/>
                <w:szCs w:val="22"/>
              </w:rPr>
              <w:t>25</w:t>
            </w:r>
          </w:p>
        </w:tc>
      </w:tr>
      <w:tr w:rsidR="00E70ADE" w:rsidRPr="0018125A" w:rsidTr="00DE7165">
        <w:trPr>
          <w:trHeight w:val="188"/>
          <w:jc w:val="center"/>
        </w:trPr>
        <w:tc>
          <w:tcPr>
            <w:tcW w:w="1200" w:type="dxa"/>
            <w:tcBorders>
              <w:right w:val="single" w:sz="2" w:space="0" w:color="auto"/>
            </w:tcBorders>
            <w:vAlign w:val="bottom"/>
          </w:tcPr>
          <w:p w:rsidR="00E70ADE" w:rsidRPr="0018125A" w:rsidRDefault="00FE0F82" w:rsidP="00FE0F82">
            <w:pPr>
              <w:shd w:val="clear" w:color="auto" w:fill="FFFFFF"/>
              <w:tabs>
                <w:tab w:val="left" w:leader="dot" w:pos="6912"/>
              </w:tabs>
              <w:jc w:val="center"/>
              <w:rPr>
                <w:sz w:val="22"/>
                <w:szCs w:val="22"/>
              </w:rPr>
            </w:pPr>
            <w:r>
              <w:rPr>
                <w:sz w:val="22"/>
                <w:szCs w:val="22"/>
              </w:rPr>
              <w:t>...</w:t>
            </w:r>
          </w:p>
        </w:tc>
        <w:tc>
          <w:tcPr>
            <w:tcW w:w="1080" w:type="dxa"/>
            <w:tcBorders>
              <w:left w:val="single" w:sz="2" w:space="0" w:color="auto"/>
              <w:right w:val="single" w:sz="2" w:space="0" w:color="auto"/>
            </w:tcBorders>
            <w:vAlign w:val="bottom"/>
          </w:tcPr>
          <w:p w:rsidR="00E70ADE" w:rsidRPr="0018125A" w:rsidRDefault="00E70ADE" w:rsidP="00DE7165">
            <w:pPr>
              <w:shd w:val="clear" w:color="auto" w:fill="FFFFFF"/>
              <w:tabs>
                <w:tab w:val="left" w:leader="dot" w:pos="6912"/>
              </w:tabs>
              <w:ind w:right="144"/>
              <w:jc w:val="right"/>
              <w:rPr>
                <w:sz w:val="22"/>
                <w:szCs w:val="22"/>
              </w:rPr>
            </w:pPr>
            <w:r w:rsidRPr="0018125A">
              <w:rPr>
                <w:sz w:val="22"/>
                <w:szCs w:val="22"/>
              </w:rPr>
              <w:t>5</w:t>
            </w:r>
          </w:p>
        </w:tc>
        <w:tc>
          <w:tcPr>
            <w:tcW w:w="5118" w:type="dxa"/>
            <w:tcBorders>
              <w:left w:val="single" w:sz="2" w:space="0" w:color="auto"/>
              <w:right w:val="single" w:sz="2" w:space="0" w:color="auto"/>
            </w:tcBorders>
            <w:vAlign w:val="bottom"/>
          </w:tcPr>
          <w:p w:rsidR="00E70ADE" w:rsidRPr="0018125A" w:rsidRDefault="00E70ADE" w:rsidP="00DE7165">
            <w:pPr>
              <w:shd w:val="clear" w:color="auto" w:fill="FFFFFF"/>
              <w:tabs>
                <w:tab w:val="left" w:leader="dot" w:pos="4902"/>
              </w:tabs>
              <w:rPr>
                <w:sz w:val="22"/>
                <w:szCs w:val="22"/>
              </w:rPr>
            </w:pPr>
            <w:r w:rsidRPr="0018125A">
              <w:rPr>
                <w:sz w:val="22"/>
                <w:szCs w:val="22"/>
              </w:rPr>
              <w:t>Telegraphist</w:t>
            </w:r>
            <w:r w:rsidR="00630D70">
              <w:rPr>
                <w:sz w:val="22"/>
                <w:szCs w:val="22"/>
              </w:rPr>
              <w:tab/>
            </w:r>
          </w:p>
        </w:tc>
        <w:tc>
          <w:tcPr>
            <w:tcW w:w="1847" w:type="dxa"/>
            <w:tcBorders>
              <w:left w:val="single" w:sz="2" w:space="0" w:color="auto"/>
              <w:bottom w:val="single" w:sz="2" w:space="0" w:color="auto"/>
            </w:tcBorders>
            <w:vAlign w:val="bottom"/>
          </w:tcPr>
          <w:p w:rsidR="00E70ADE" w:rsidRPr="0018125A" w:rsidRDefault="00E70ADE" w:rsidP="00630D70">
            <w:pPr>
              <w:shd w:val="clear" w:color="auto" w:fill="FFFFFF"/>
              <w:ind w:right="72"/>
              <w:jc w:val="right"/>
              <w:rPr>
                <w:sz w:val="22"/>
                <w:szCs w:val="22"/>
              </w:rPr>
            </w:pPr>
            <w:r w:rsidRPr="0018125A">
              <w:rPr>
                <w:sz w:val="22"/>
                <w:szCs w:val="22"/>
              </w:rPr>
              <w:t>3</w:t>
            </w:r>
          </w:p>
        </w:tc>
      </w:tr>
      <w:tr w:rsidR="00E70ADE" w:rsidRPr="0018125A" w:rsidTr="00DE7165">
        <w:trPr>
          <w:trHeight w:val="238"/>
          <w:jc w:val="center"/>
        </w:trPr>
        <w:tc>
          <w:tcPr>
            <w:tcW w:w="1200" w:type="dxa"/>
            <w:tcBorders>
              <w:right w:val="single" w:sz="2" w:space="0" w:color="auto"/>
            </w:tcBorders>
            <w:vAlign w:val="bottom"/>
          </w:tcPr>
          <w:p w:rsidR="00E70ADE" w:rsidRPr="0018125A" w:rsidRDefault="00E70ADE" w:rsidP="00630D70">
            <w:pPr>
              <w:shd w:val="clear" w:color="auto" w:fill="FFFFFF"/>
              <w:tabs>
                <w:tab w:val="left" w:leader="dot" w:pos="6912"/>
              </w:tabs>
              <w:rPr>
                <w:sz w:val="22"/>
                <w:szCs w:val="22"/>
              </w:rPr>
            </w:pPr>
          </w:p>
        </w:tc>
        <w:tc>
          <w:tcPr>
            <w:tcW w:w="1080" w:type="dxa"/>
            <w:tcBorders>
              <w:left w:val="single" w:sz="2" w:space="0" w:color="auto"/>
              <w:right w:val="single" w:sz="4" w:space="0" w:color="auto"/>
            </w:tcBorders>
            <w:vAlign w:val="bottom"/>
          </w:tcPr>
          <w:p w:rsidR="00E70ADE" w:rsidRPr="0018125A" w:rsidRDefault="00E70ADE" w:rsidP="00630D70">
            <w:pPr>
              <w:shd w:val="clear" w:color="auto" w:fill="FFFFFF"/>
              <w:tabs>
                <w:tab w:val="left" w:leader="dot" w:pos="6912"/>
              </w:tabs>
              <w:rPr>
                <w:sz w:val="22"/>
                <w:szCs w:val="22"/>
              </w:rPr>
            </w:pPr>
          </w:p>
        </w:tc>
        <w:tc>
          <w:tcPr>
            <w:tcW w:w="5118" w:type="dxa"/>
            <w:tcBorders>
              <w:left w:val="single" w:sz="4" w:space="0" w:color="auto"/>
              <w:right w:val="single" w:sz="2" w:space="0" w:color="auto"/>
            </w:tcBorders>
            <w:vAlign w:val="bottom"/>
          </w:tcPr>
          <w:p w:rsidR="00E70ADE" w:rsidRPr="0018125A" w:rsidRDefault="00E70ADE" w:rsidP="00DE7165">
            <w:pPr>
              <w:shd w:val="clear" w:color="auto" w:fill="FFFFFF"/>
              <w:tabs>
                <w:tab w:val="left" w:leader="dot" w:pos="4902"/>
              </w:tabs>
              <w:ind w:left="2880"/>
              <w:rPr>
                <w:sz w:val="22"/>
                <w:szCs w:val="22"/>
              </w:rPr>
            </w:pPr>
            <w:r w:rsidRPr="0018125A">
              <w:rPr>
                <w:sz w:val="22"/>
                <w:szCs w:val="22"/>
              </w:rPr>
              <w:t>Carried forward</w:t>
            </w:r>
            <w:r w:rsidR="00630D70">
              <w:rPr>
                <w:sz w:val="22"/>
                <w:szCs w:val="22"/>
              </w:rPr>
              <w:tab/>
            </w:r>
          </w:p>
        </w:tc>
        <w:tc>
          <w:tcPr>
            <w:tcW w:w="1847" w:type="dxa"/>
            <w:tcBorders>
              <w:top w:val="single" w:sz="2" w:space="0" w:color="auto"/>
              <w:left w:val="single" w:sz="2" w:space="0" w:color="auto"/>
            </w:tcBorders>
            <w:vAlign w:val="bottom"/>
          </w:tcPr>
          <w:p w:rsidR="00E70ADE" w:rsidRPr="0018125A" w:rsidRDefault="00E70ADE" w:rsidP="00630D70">
            <w:pPr>
              <w:shd w:val="clear" w:color="auto" w:fill="FFFFFF"/>
              <w:ind w:right="72"/>
              <w:jc w:val="right"/>
              <w:rPr>
                <w:sz w:val="22"/>
                <w:szCs w:val="22"/>
              </w:rPr>
            </w:pPr>
            <w:r w:rsidRPr="0018125A">
              <w:rPr>
                <w:sz w:val="22"/>
                <w:szCs w:val="22"/>
              </w:rPr>
              <w:t>502</w:t>
            </w:r>
          </w:p>
        </w:tc>
      </w:tr>
    </w:tbl>
    <w:p w:rsidR="00DE7165" w:rsidRDefault="00DE7165"/>
    <w:tbl>
      <w:tblPr>
        <w:tblW w:w="5000" w:type="pct"/>
        <w:jc w:val="center"/>
        <w:tblLayout w:type="fixed"/>
        <w:tblCellMar>
          <w:left w:w="40" w:type="dxa"/>
          <w:right w:w="40" w:type="dxa"/>
        </w:tblCellMar>
        <w:tblLook w:val="0000" w:firstRow="0" w:lastRow="0" w:firstColumn="0" w:lastColumn="0" w:noHBand="0" w:noVBand="0"/>
      </w:tblPr>
      <w:tblGrid>
        <w:gridCol w:w="1012"/>
        <w:gridCol w:w="1118"/>
        <w:gridCol w:w="5503"/>
        <w:gridCol w:w="1476"/>
      </w:tblGrid>
      <w:tr w:rsidR="00DE7165" w:rsidRPr="0018125A" w:rsidTr="00DE7165">
        <w:trPr>
          <w:trHeight w:val="749"/>
          <w:jc w:val="center"/>
        </w:trPr>
        <w:tc>
          <w:tcPr>
            <w:tcW w:w="9109" w:type="dxa"/>
            <w:gridSpan w:val="4"/>
            <w:tcBorders>
              <w:top w:val="single" w:sz="6" w:space="0" w:color="auto"/>
              <w:left w:val="nil"/>
            </w:tcBorders>
            <w:shd w:val="clear" w:color="auto" w:fill="FFFFFF"/>
            <w:vAlign w:val="center"/>
          </w:tcPr>
          <w:p w:rsidR="00DE7165" w:rsidRPr="0018125A" w:rsidRDefault="00DE7165" w:rsidP="00DE7165">
            <w:pPr>
              <w:shd w:val="clear" w:color="auto" w:fill="FFFFFF"/>
              <w:jc w:val="center"/>
              <w:rPr>
                <w:sz w:val="22"/>
                <w:szCs w:val="22"/>
              </w:rPr>
            </w:pPr>
            <w:r w:rsidRPr="00DE7165">
              <w:rPr>
                <w:sz w:val="24"/>
                <w:szCs w:val="22"/>
                <w:lang w:val="it-IT"/>
              </w:rPr>
              <w:t>VIII.</w:t>
            </w:r>
            <w:r w:rsidRPr="00DE7165">
              <w:rPr>
                <w:rFonts w:eastAsia="Times New Roman"/>
                <w:sz w:val="24"/>
                <w:szCs w:val="22"/>
              </w:rPr>
              <w:t>—</w:t>
            </w:r>
            <w:r w:rsidRPr="00DE7165">
              <w:rPr>
                <w:rFonts w:eastAsia="Times New Roman"/>
                <w:smallCaps/>
                <w:sz w:val="24"/>
                <w:szCs w:val="22"/>
              </w:rPr>
              <w:t>The Postmaster-General’s Department</w:t>
            </w:r>
            <w:r w:rsidRPr="00DE7165">
              <w:rPr>
                <w:rFonts w:eastAsia="Times New Roman"/>
                <w:sz w:val="24"/>
                <w:szCs w:val="22"/>
              </w:rPr>
              <w:t>—</w:t>
            </w:r>
            <w:r w:rsidRPr="00DE7165">
              <w:rPr>
                <w:rFonts w:eastAsia="Times New Roman"/>
                <w:i/>
                <w:iCs/>
                <w:sz w:val="24"/>
                <w:szCs w:val="22"/>
              </w:rPr>
              <w:t>continued.</w:t>
            </w:r>
          </w:p>
        </w:tc>
      </w:tr>
      <w:tr w:rsidR="00DE7165" w:rsidRPr="0018125A" w:rsidTr="00DE7165">
        <w:trPr>
          <w:trHeight w:val="356"/>
          <w:jc w:val="center"/>
        </w:trPr>
        <w:tc>
          <w:tcPr>
            <w:tcW w:w="1012" w:type="dxa"/>
            <w:vMerge w:val="restart"/>
            <w:tcBorders>
              <w:top w:val="single" w:sz="6" w:space="0" w:color="auto"/>
              <w:left w:val="nil"/>
              <w:right w:val="single" w:sz="6" w:space="0" w:color="auto"/>
            </w:tcBorders>
            <w:shd w:val="clear" w:color="auto" w:fill="FFFFFF"/>
            <w:vAlign w:val="center"/>
          </w:tcPr>
          <w:p w:rsidR="00DE7165" w:rsidRPr="00DE7165" w:rsidRDefault="00DE7165" w:rsidP="00DE7165">
            <w:pPr>
              <w:shd w:val="clear" w:color="auto" w:fill="FFFFFF"/>
              <w:jc w:val="center"/>
              <w:rPr>
                <w:sz w:val="18"/>
                <w:szCs w:val="18"/>
              </w:rPr>
            </w:pPr>
            <w:r w:rsidRPr="00DE7165">
              <w:rPr>
                <w:sz w:val="18"/>
                <w:szCs w:val="18"/>
              </w:rPr>
              <w:t>No. of Person</w:t>
            </w:r>
          </w:p>
        </w:tc>
        <w:tc>
          <w:tcPr>
            <w:tcW w:w="1118" w:type="dxa"/>
            <w:vMerge w:val="restart"/>
            <w:tcBorders>
              <w:top w:val="single" w:sz="6" w:space="0" w:color="auto"/>
              <w:left w:val="single" w:sz="6" w:space="0" w:color="auto"/>
              <w:right w:val="single" w:sz="6" w:space="0" w:color="auto"/>
            </w:tcBorders>
            <w:shd w:val="clear" w:color="auto" w:fill="FFFFFF"/>
            <w:vAlign w:val="center"/>
          </w:tcPr>
          <w:p w:rsidR="00DE7165" w:rsidRPr="00DE7165" w:rsidRDefault="00DE7165" w:rsidP="00DE7165">
            <w:pPr>
              <w:shd w:val="clear" w:color="auto" w:fill="FFFFFF"/>
              <w:jc w:val="center"/>
              <w:rPr>
                <w:sz w:val="18"/>
                <w:szCs w:val="18"/>
              </w:rPr>
            </w:pPr>
            <w:r w:rsidRPr="00DE7165">
              <w:rPr>
                <w:sz w:val="18"/>
                <w:szCs w:val="18"/>
              </w:rPr>
              <w:t>Glass or Grade</w:t>
            </w:r>
          </w:p>
        </w:tc>
        <w:tc>
          <w:tcPr>
            <w:tcW w:w="5503" w:type="dxa"/>
            <w:tcBorders>
              <w:top w:val="single" w:sz="6" w:space="0" w:color="auto"/>
              <w:left w:val="single" w:sz="6" w:space="0" w:color="auto"/>
              <w:bottom w:val="nil"/>
              <w:right w:val="single" w:sz="6" w:space="0" w:color="auto"/>
            </w:tcBorders>
            <w:shd w:val="clear" w:color="auto" w:fill="FFFFFF"/>
            <w:vAlign w:val="bottom"/>
          </w:tcPr>
          <w:p w:rsidR="00DE7165" w:rsidRPr="0018125A" w:rsidRDefault="00DE7165" w:rsidP="00C25A8A">
            <w:pPr>
              <w:shd w:val="clear" w:color="auto" w:fill="FFFFFF"/>
              <w:tabs>
                <w:tab w:val="left" w:leader="dot" w:pos="4608"/>
              </w:tabs>
              <w:ind w:left="288"/>
              <w:rPr>
                <w:sz w:val="22"/>
                <w:szCs w:val="22"/>
              </w:rPr>
            </w:pPr>
            <w:r w:rsidRPr="0018125A">
              <w:rPr>
                <w:smallCaps/>
                <w:sz w:val="22"/>
                <w:szCs w:val="22"/>
              </w:rPr>
              <w:t xml:space="preserve">Division No. </w:t>
            </w:r>
            <w:r w:rsidRPr="0018125A">
              <w:rPr>
                <w:sz w:val="22"/>
                <w:szCs w:val="22"/>
              </w:rPr>
              <w:t>193.</w:t>
            </w:r>
          </w:p>
        </w:tc>
        <w:tc>
          <w:tcPr>
            <w:tcW w:w="1476" w:type="dxa"/>
            <w:vMerge w:val="restart"/>
            <w:tcBorders>
              <w:top w:val="single" w:sz="6" w:space="0" w:color="auto"/>
              <w:left w:val="single" w:sz="6" w:space="0" w:color="auto"/>
              <w:bottom w:val="single" w:sz="4" w:space="0" w:color="auto"/>
              <w:right w:val="nil"/>
            </w:tcBorders>
            <w:shd w:val="clear" w:color="auto" w:fill="FFFFFF"/>
            <w:vAlign w:val="center"/>
          </w:tcPr>
          <w:p w:rsidR="00DE7165" w:rsidRPr="00DA6688" w:rsidRDefault="00DE7165" w:rsidP="00DE7165">
            <w:pPr>
              <w:shd w:val="clear" w:color="auto" w:fill="FFFFFF"/>
              <w:jc w:val="center"/>
              <w:rPr>
                <w:sz w:val="18"/>
                <w:szCs w:val="18"/>
              </w:rPr>
            </w:pPr>
            <w:r w:rsidRPr="00DA6688">
              <w:rPr>
                <w:sz w:val="18"/>
                <w:szCs w:val="18"/>
              </w:rPr>
              <w:t>“Transferred.”</w:t>
            </w:r>
          </w:p>
        </w:tc>
      </w:tr>
      <w:tr w:rsidR="00DE7165" w:rsidRPr="0018125A" w:rsidTr="00DE7165">
        <w:trPr>
          <w:trHeight w:val="197"/>
          <w:jc w:val="center"/>
        </w:trPr>
        <w:tc>
          <w:tcPr>
            <w:tcW w:w="1012" w:type="dxa"/>
            <w:vMerge/>
            <w:tcBorders>
              <w:left w:val="nil"/>
              <w:bottom w:val="single" w:sz="2" w:space="0" w:color="auto"/>
              <w:right w:val="single" w:sz="6" w:space="0" w:color="auto"/>
            </w:tcBorders>
            <w:shd w:val="clear" w:color="auto" w:fill="FFFFFF"/>
            <w:vAlign w:val="bottom"/>
          </w:tcPr>
          <w:p w:rsidR="00DE7165" w:rsidRPr="0018125A" w:rsidRDefault="00DE7165" w:rsidP="00554461">
            <w:pPr>
              <w:shd w:val="clear" w:color="auto" w:fill="FFFFFF"/>
              <w:rPr>
                <w:sz w:val="22"/>
                <w:szCs w:val="22"/>
              </w:rPr>
            </w:pPr>
          </w:p>
        </w:tc>
        <w:tc>
          <w:tcPr>
            <w:tcW w:w="1118" w:type="dxa"/>
            <w:vMerge/>
            <w:tcBorders>
              <w:left w:val="single" w:sz="6" w:space="0" w:color="auto"/>
              <w:bottom w:val="single" w:sz="2" w:space="0" w:color="auto"/>
              <w:right w:val="single" w:sz="6" w:space="0" w:color="auto"/>
            </w:tcBorders>
            <w:shd w:val="clear" w:color="auto" w:fill="FFFFFF"/>
            <w:vAlign w:val="bottom"/>
          </w:tcPr>
          <w:p w:rsidR="00DE7165" w:rsidRPr="0018125A" w:rsidRDefault="00DE7165" w:rsidP="00554461">
            <w:pPr>
              <w:shd w:val="clear" w:color="auto" w:fill="FFFFFF"/>
              <w:rPr>
                <w:sz w:val="22"/>
                <w:szCs w:val="22"/>
              </w:rPr>
            </w:pPr>
          </w:p>
        </w:tc>
        <w:tc>
          <w:tcPr>
            <w:tcW w:w="5503" w:type="dxa"/>
            <w:tcBorders>
              <w:top w:val="nil"/>
              <w:left w:val="single" w:sz="6" w:space="0" w:color="auto"/>
              <w:bottom w:val="nil"/>
              <w:right w:val="single" w:sz="6" w:space="0" w:color="auto"/>
            </w:tcBorders>
            <w:shd w:val="clear" w:color="auto" w:fill="FFFFFF"/>
            <w:vAlign w:val="bottom"/>
          </w:tcPr>
          <w:p w:rsidR="00DE7165" w:rsidRPr="0018125A" w:rsidRDefault="00DE7165" w:rsidP="00C25A8A">
            <w:pPr>
              <w:shd w:val="clear" w:color="auto" w:fill="FFFFFF"/>
              <w:tabs>
                <w:tab w:val="left" w:leader="dot" w:pos="4608"/>
              </w:tabs>
              <w:jc w:val="center"/>
              <w:rPr>
                <w:sz w:val="22"/>
                <w:szCs w:val="22"/>
              </w:rPr>
            </w:pPr>
            <w:r w:rsidRPr="0018125A">
              <w:rPr>
                <w:sz w:val="22"/>
                <w:szCs w:val="22"/>
              </w:rPr>
              <w:t>SOUTH AUSTRALIA.</w:t>
            </w:r>
          </w:p>
        </w:tc>
        <w:tc>
          <w:tcPr>
            <w:tcW w:w="1476" w:type="dxa"/>
            <w:vMerge/>
            <w:tcBorders>
              <w:top w:val="single" w:sz="4" w:space="0" w:color="auto"/>
              <w:left w:val="single" w:sz="6" w:space="0" w:color="auto"/>
              <w:bottom w:val="single" w:sz="4" w:space="0" w:color="auto"/>
              <w:right w:val="nil"/>
            </w:tcBorders>
            <w:shd w:val="clear" w:color="auto" w:fill="FFFFFF"/>
            <w:vAlign w:val="bottom"/>
          </w:tcPr>
          <w:p w:rsidR="00DE7165" w:rsidRPr="0018125A" w:rsidRDefault="00DE7165" w:rsidP="00F47C3F">
            <w:pPr>
              <w:shd w:val="clear" w:color="auto" w:fill="FFFFFF"/>
              <w:jc w:val="center"/>
              <w:rPr>
                <w:sz w:val="22"/>
                <w:szCs w:val="22"/>
              </w:rPr>
            </w:pPr>
          </w:p>
        </w:tc>
      </w:tr>
      <w:tr w:rsidR="00A155FA" w:rsidRPr="0018125A" w:rsidTr="00DE7165">
        <w:trPr>
          <w:trHeight w:val="436"/>
          <w:jc w:val="center"/>
        </w:trPr>
        <w:tc>
          <w:tcPr>
            <w:tcW w:w="1012" w:type="dxa"/>
            <w:tcBorders>
              <w:top w:val="single" w:sz="2" w:space="0" w:color="auto"/>
              <w:left w:val="nil"/>
              <w:bottom w:val="nil"/>
              <w:right w:val="single" w:sz="6" w:space="0" w:color="auto"/>
            </w:tcBorders>
            <w:shd w:val="clear" w:color="auto" w:fill="FFFFFF"/>
            <w:vAlign w:val="bottom"/>
          </w:tcPr>
          <w:p w:rsidR="00A155FA" w:rsidRPr="0018125A" w:rsidRDefault="00A155FA" w:rsidP="00A155FA">
            <w:pPr>
              <w:shd w:val="clear" w:color="auto" w:fill="FFFFFF"/>
              <w:ind w:right="72"/>
              <w:jc w:val="right"/>
              <w:rPr>
                <w:sz w:val="22"/>
                <w:szCs w:val="22"/>
              </w:rPr>
            </w:pPr>
          </w:p>
        </w:tc>
        <w:tc>
          <w:tcPr>
            <w:tcW w:w="1118" w:type="dxa"/>
            <w:tcBorders>
              <w:top w:val="single" w:sz="2" w:space="0" w:color="auto"/>
              <w:left w:val="single" w:sz="6" w:space="0" w:color="auto"/>
              <w:bottom w:val="nil"/>
              <w:right w:val="single" w:sz="6" w:space="0" w:color="auto"/>
            </w:tcBorders>
            <w:shd w:val="clear" w:color="auto" w:fill="FFFFFF"/>
            <w:vAlign w:val="bottom"/>
          </w:tcPr>
          <w:p w:rsidR="00A155FA" w:rsidRPr="0018125A" w:rsidRDefault="00A155FA" w:rsidP="00A155FA">
            <w:pPr>
              <w:shd w:val="clear" w:color="auto" w:fill="FFFFFF"/>
              <w:ind w:right="72"/>
              <w:jc w:val="right"/>
              <w:rPr>
                <w:sz w:val="22"/>
                <w:szCs w:val="22"/>
              </w:rPr>
            </w:pPr>
          </w:p>
        </w:tc>
        <w:tc>
          <w:tcPr>
            <w:tcW w:w="5503" w:type="dxa"/>
            <w:tcBorders>
              <w:top w:val="nil"/>
              <w:left w:val="single" w:sz="6" w:space="0" w:color="auto"/>
              <w:bottom w:val="nil"/>
              <w:right w:val="single" w:sz="6" w:space="0" w:color="auto"/>
            </w:tcBorders>
            <w:shd w:val="clear" w:color="auto" w:fill="FFFFFF"/>
            <w:vAlign w:val="bottom"/>
          </w:tcPr>
          <w:p w:rsidR="00A155FA" w:rsidRPr="0018125A" w:rsidRDefault="00A155FA" w:rsidP="00C25A8A">
            <w:pPr>
              <w:shd w:val="clear" w:color="auto" w:fill="FFFFFF"/>
              <w:tabs>
                <w:tab w:val="left" w:leader="dot" w:pos="4608"/>
              </w:tabs>
              <w:ind w:left="504"/>
              <w:rPr>
                <w:sz w:val="22"/>
                <w:szCs w:val="22"/>
              </w:rPr>
            </w:pPr>
            <w:r w:rsidRPr="0018125A">
              <w:rPr>
                <w:sz w:val="22"/>
                <w:szCs w:val="22"/>
              </w:rPr>
              <w:t>Subdivision No. 1.</w:t>
            </w:r>
            <w:r w:rsidRPr="0018125A">
              <w:rPr>
                <w:rFonts w:eastAsia="Times New Roman"/>
                <w:sz w:val="22"/>
                <w:szCs w:val="22"/>
              </w:rPr>
              <w:t xml:space="preserve">— </w:t>
            </w:r>
            <w:r w:rsidRPr="0018125A">
              <w:rPr>
                <w:rFonts w:eastAsia="Times New Roman"/>
                <w:smallCaps/>
                <w:sz w:val="22"/>
                <w:szCs w:val="22"/>
              </w:rPr>
              <w:t>Salaries.</w:t>
            </w:r>
          </w:p>
        </w:tc>
        <w:tc>
          <w:tcPr>
            <w:tcW w:w="1476" w:type="dxa"/>
            <w:tcBorders>
              <w:top w:val="single" w:sz="4" w:space="0" w:color="auto"/>
              <w:left w:val="single" w:sz="6" w:space="0" w:color="auto"/>
              <w:bottom w:val="nil"/>
              <w:right w:val="nil"/>
            </w:tcBorders>
            <w:shd w:val="clear" w:color="auto" w:fill="FFFFFF"/>
            <w:vAlign w:val="bottom"/>
          </w:tcPr>
          <w:p w:rsidR="00A155FA" w:rsidRPr="0018125A" w:rsidRDefault="00A155FA" w:rsidP="00F47C3F">
            <w:pPr>
              <w:shd w:val="clear" w:color="auto" w:fill="FFFFFF"/>
              <w:rPr>
                <w:sz w:val="22"/>
                <w:szCs w:val="22"/>
              </w:rPr>
            </w:pPr>
          </w:p>
        </w:tc>
      </w:tr>
      <w:tr w:rsidR="00A155FA" w:rsidRPr="0018125A" w:rsidTr="00DE7165">
        <w:trPr>
          <w:trHeight w:val="135"/>
          <w:jc w:val="center"/>
        </w:trPr>
        <w:tc>
          <w:tcPr>
            <w:tcW w:w="1012" w:type="dxa"/>
            <w:tcBorders>
              <w:top w:val="nil"/>
              <w:left w:val="nil"/>
              <w:bottom w:val="nil"/>
              <w:right w:val="single" w:sz="6" w:space="0" w:color="auto"/>
            </w:tcBorders>
            <w:shd w:val="clear" w:color="auto" w:fill="FFFFFF"/>
            <w:vAlign w:val="bottom"/>
          </w:tcPr>
          <w:p w:rsidR="00A155FA" w:rsidRPr="0018125A" w:rsidRDefault="00A155FA" w:rsidP="00A155FA">
            <w:pPr>
              <w:shd w:val="clear" w:color="auto" w:fill="FFFFFF"/>
              <w:ind w:right="72"/>
              <w:jc w:val="right"/>
              <w:rPr>
                <w:sz w:val="22"/>
                <w:szCs w:val="22"/>
              </w:rPr>
            </w:pPr>
          </w:p>
        </w:tc>
        <w:tc>
          <w:tcPr>
            <w:tcW w:w="1118" w:type="dxa"/>
            <w:tcBorders>
              <w:top w:val="nil"/>
              <w:left w:val="single" w:sz="6" w:space="0" w:color="auto"/>
              <w:bottom w:val="nil"/>
              <w:right w:val="single" w:sz="6" w:space="0" w:color="auto"/>
            </w:tcBorders>
            <w:shd w:val="clear" w:color="auto" w:fill="FFFFFF"/>
            <w:vAlign w:val="bottom"/>
          </w:tcPr>
          <w:p w:rsidR="00A155FA" w:rsidRPr="0018125A" w:rsidRDefault="00A155FA" w:rsidP="00A155FA">
            <w:pPr>
              <w:shd w:val="clear" w:color="auto" w:fill="FFFFFF"/>
              <w:ind w:right="72"/>
              <w:jc w:val="right"/>
              <w:rPr>
                <w:sz w:val="22"/>
                <w:szCs w:val="22"/>
              </w:rPr>
            </w:pPr>
          </w:p>
        </w:tc>
        <w:tc>
          <w:tcPr>
            <w:tcW w:w="5503" w:type="dxa"/>
            <w:tcBorders>
              <w:top w:val="nil"/>
              <w:left w:val="single" w:sz="6" w:space="0" w:color="auto"/>
              <w:bottom w:val="nil"/>
              <w:right w:val="single" w:sz="6" w:space="0" w:color="auto"/>
            </w:tcBorders>
            <w:shd w:val="clear" w:color="auto" w:fill="FFFFFF"/>
            <w:vAlign w:val="bottom"/>
          </w:tcPr>
          <w:p w:rsidR="00A155FA" w:rsidRPr="0018125A" w:rsidRDefault="00A155FA" w:rsidP="00C25A8A">
            <w:pPr>
              <w:shd w:val="clear" w:color="auto" w:fill="FFFFFF"/>
              <w:tabs>
                <w:tab w:val="left" w:leader="dot" w:pos="4608"/>
              </w:tabs>
              <w:ind w:left="504"/>
              <w:jc w:val="center"/>
              <w:rPr>
                <w:sz w:val="22"/>
                <w:szCs w:val="22"/>
              </w:rPr>
            </w:pPr>
            <w:r w:rsidRPr="0018125A">
              <w:rPr>
                <w:sz w:val="22"/>
                <w:szCs w:val="22"/>
              </w:rPr>
              <w:t>(South Australia Proper.)</w:t>
            </w:r>
          </w:p>
        </w:tc>
        <w:tc>
          <w:tcPr>
            <w:tcW w:w="1476" w:type="dxa"/>
            <w:tcBorders>
              <w:top w:val="nil"/>
              <w:left w:val="single" w:sz="6" w:space="0" w:color="auto"/>
              <w:bottom w:val="nil"/>
              <w:right w:val="nil"/>
            </w:tcBorders>
            <w:shd w:val="clear" w:color="auto" w:fill="FFFFFF"/>
            <w:vAlign w:val="bottom"/>
          </w:tcPr>
          <w:p w:rsidR="00A155FA" w:rsidRPr="00DE0A98" w:rsidRDefault="00A155FA" w:rsidP="00F47C3F">
            <w:pPr>
              <w:shd w:val="clear" w:color="auto" w:fill="FFFFFF"/>
              <w:jc w:val="center"/>
              <w:rPr>
                <w:rFonts w:eastAsia="Times New Roman"/>
                <w:iCs/>
                <w:sz w:val="22"/>
                <w:szCs w:val="22"/>
              </w:rPr>
            </w:pPr>
            <w:r w:rsidRPr="00DE0A98">
              <w:rPr>
                <w:rFonts w:eastAsia="Times New Roman"/>
                <w:iCs/>
                <w:sz w:val="22"/>
                <w:szCs w:val="22"/>
              </w:rPr>
              <w:t>£</w:t>
            </w:r>
          </w:p>
        </w:tc>
      </w:tr>
      <w:tr w:rsidR="00A155FA" w:rsidRPr="0018125A" w:rsidTr="00DE7165">
        <w:trPr>
          <w:trHeight w:val="205"/>
          <w:jc w:val="center"/>
        </w:trPr>
        <w:tc>
          <w:tcPr>
            <w:tcW w:w="1012" w:type="dxa"/>
            <w:tcBorders>
              <w:top w:val="nil"/>
              <w:left w:val="nil"/>
              <w:bottom w:val="nil"/>
              <w:right w:val="single" w:sz="6" w:space="0" w:color="auto"/>
            </w:tcBorders>
            <w:shd w:val="clear" w:color="auto" w:fill="FFFFFF"/>
            <w:vAlign w:val="bottom"/>
          </w:tcPr>
          <w:p w:rsidR="00A155FA" w:rsidRPr="0018125A" w:rsidRDefault="00A155FA" w:rsidP="00A155FA">
            <w:pPr>
              <w:shd w:val="clear" w:color="auto" w:fill="FFFFFF"/>
              <w:ind w:right="72"/>
              <w:jc w:val="right"/>
              <w:rPr>
                <w:sz w:val="22"/>
                <w:szCs w:val="22"/>
              </w:rPr>
            </w:pPr>
          </w:p>
        </w:tc>
        <w:tc>
          <w:tcPr>
            <w:tcW w:w="1118" w:type="dxa"/>
            <w:tcBorders>
              <w:top w:val="nil"/>
              <w:left w:val="single" w:sz="6" w:space="0" w:color="auto"/>
              <w:bottom w:val="nil"/>
              <w:right w:val="single" w:sz="6" w:space="0" w:color="auto"/>
            </w:tcBorders>
            <w:shd w:val="clear" w:color="auto" w:fill="FFFFFF"/>
            <w:vAlign w:val="bottom"/>
          </w:tcPr>
          <w:p w:rsidR="00A155FA" w:rsidRPr="0018125A" w:rsidRDefault="00A155FA" w:rsidP="00A155FA">
            <w:pPr>
              <w:shd w:val="clear" w:color="auto" w:fill="FFFFFF"/>
              <w:ind w:right="72"/>
              <w:jc w:val="right"/>
              <w:rPr>
                <w:sz w:val="22"/>
                <w:szCs w:val="22"/>
              </w:rPr>
            </w:pPr>
          </w:p>
        </w:tc>
        <w:tc>
          <w:tcPr>
            <w:tcW w:w="5503" w:type="dxa"/>
            <w:tcBorders>
              <w:top w:val="nil"/>
              <w:left w:val="single" w:sz="6" w:space="0" w:color="auto"/>
              <w:bottom w:val="nil"/>
              <w:right w:val="single" w:sz="6" w:space="0" w:color="auto"/>
            </w:tcBorders>
            <w:shd w:val="clear" w:color="auto" w:fill="FFFFFF"/>
            <w:vAlign w:val="bottom"/>
          </w:tcPr>
          <w:p w:rsidR="00A155FA" w:rsidRPr="0018125A" w:rsidRDefault="00A155FA" w:rsidP="00DE7165">
            <w:pPr>
              <w:shd w:val="clear" w:color="auto" w:fill="FFFFFF"/>
              <w:tabs>
                <w:tab w:val="left" w:leader="dot" w:pos="5340"/>
              </w:tabs>
              <w:ind w:left="2010"/>
              <w:jc w:val="center"/>
              <w:rPr>
                <w:sz w:val="22"/>
                <w:szCs w:val="22"/>
              </w:rPr>
            </w:pPr>
            <w:r w:rsidRPr="0018125A">
              <w:rPr>
                <w:sz w:val="22"/>
                <w:szCs w:val="22"/>
              </w:rPr>
              <w:t>Brought forward</w:t>
            </w:r>
            <w:r w:rsidR="00DE7165">
              <w:rPr>
                <w:sz w:val="22"/>
                <w:szCs w:val="22"/>
              </w:rPr>
              <w:tab/>
            </w:r>
          </w:p>
        </w:tc>
        <w:tc>
          <w:tcPr>
            <w:tcW w:w="1476" w:type="dxa"/>
            <w:tcBorders>
              <w:top w:val="nil"/>
              <w:left w:val="single" w:sz="6" w:space="0" w:color="auto"/>
              <w:bottom w:val="nil"/>
              <w:right w:val="nil"/>
            </w:tcBorders>
            <w:shd w:val="clear" w:color="auto" w:fill="FFFFFF"/>
            <w:vAlign w:val="bottom"/>
          </w:tcPr>
          <w:p w:rsidR="00A155FA" w:rsidRPr="0018125A" w:rsidRDefault="00A155FA" w:rsidP="00F47C3F">
            <w:pPr>
              <w:shd w:val="clear" w:color="auto" w:fill="FFFFFF"/>
              <w:jc w:val="right"/>
              <w:rPr>
                <w:sz w:val="22"/>
                <w:szCs w:val="22"/>
              </w:rPr>
            </w:pPr>
            <w:r w:rsidRPr="0018125A">
              <w:rPr>
                <w:sz w:val="22"/>
                <w:szCs w:val="22"/>
              </w:rPr>
              <w:t>502</w:t>
            </w:r>
          </w:p>
        </w:tc>
      </w:tr>
      <w:tr w:rsidR="00A155FA" w:rsidRPr="0018125A" w:rsidTr="00DE7165">
        <w:trPr>
          <w:trHeight w:val="162"/>
          <w:jc w:val="center"/>
        </w:trPr>
        <w:tc>
          <w:tcPr>
            <w:tcW w:w="1012" w:type="dxa"/>
            <w:tcBorders>
              <w:top w:val="nil"/>
              <w:left w:val="nil"/>
              <w:bottom w:val="nil"/>
              <w:right w:val="single" w:sz="6" w:space="0" w:color="auto"/>
            </w:tcBorders>
            <w:shd w:val="clear" w:color="auto" w:fill="FFFFFF"/>
            <w:vAlign w:val="bottom"/>
          </w:tcPr>
          <w:p w:rsidR="00A155FA" w:rsidRPr="0018125A" w:rsidRDefault="00A155FA" w:rsidP="00A155FA">
            <w:pPr>
              <w:shd w:val="clear" w:color="auto" w:fill="FFFFFF"/>
              <w:ind w:right="72"/>
              <w:jc w:val="right"/>
              <w:rPr>
                <w:sz w:val="22"/>
                <w:szCs w:val="22"/>
              </w:rPr>
            </w:pPr>
            <w:r w:rsidRPr="0018125A">
              <w:rPr>
                <w:sz w:val="22"/>
                <w:szCs w:val="22"/>
              </w:rPr>
              <w:t>‘</w:t>
            </w:r>
          </w:p>
        </w:tc>
        <w:tc>
          <w:tcPr>
            <w:tcW w:w="1118" w:type="dxa"/>
            <w:tcBorders>
              <w:top w:val="nil"/>
              <w:left w:val="single" w:sz="6" w:space="0" w:color="auto"/>
              <w:bottom w:val="nil"/>
              <w:right w:val="single" w:sz="6" w:space="0" w:color="auto"/>
            </w:tcBorders>
            <w:shd w:val="clear" w:color="auto" w:fill="FFFFFF"/>
            <w:vAlign w:val="bottom"/>
          </w:tcPr>
          <w:p w:rsidR="00A155FA" w:rsidRPr="0018125A" w:rsidRDefault="00A155FA" w:rsidP="00A155FA">
            <w:pPr>
              <w:shd w:val="clear" w:color="auto" w:fill="FFFFFF"/>
              <w:ind w:right="72"/>
              <w:jc w:val="right"/>
              <w:rPr>
                <w:sz w:val="22"/>
                <w:szCs w:val="22"/>
              </w:rPr>
            </w:pPr>
          </w:p>
        </w:tc>
        <w:tc>
          <w:tcPr>
            <w:tcW w:w="5503" w:type="dxa"/>
            <w:tcBorders>
              <w:top w:val="nil"/>
              <w:left w:val="single" w:sz="6" w:space="0" w:color="auto"/>
              <w:bottom w:val="nil"/>
              <w:right w:val="single" w:sz="6" w:space="0" w:color="auto"/>
            </w:tcBorders>
            <w:shd w:val="clear" w:color="auto" w:fill="FFFFFF"/>
            <w:vAlign w:val="bottom"/>
          </w:tcPr>
          <w:p w:rsidR="00A155FA" w:rsidRPr="0018125A" w:rsidRDefault="00A155FA" w:rsidP="00C25A8A">
            <w:pPr>
              <w:shd w:val="clear" w:color="auto" w:fill="FFFFFF"/>
              <w:tabs>
                <w:tab w:val="left" w:leader="dot" w:pos="4608"/>
              </w:tabs>
              <w:jc w:val="center"/>
              <w:rPr>
                <w:sz w:val="22"/>
                <w:szCs w:val="22"/>
              </w:rPr>
            </w:pPr>
            <w:r w:rsidRPr="0018125A">
              <w:rPr>
                <w:smallCaps/>
                <w:sz w:val="22"/>
                <w:szCs w:val="22"/>
              </w:rPr>
              <w:t>Country and Suburban Post and Telegraph Offices.</w:t>
            </w:r>
          </w:p>
        </w:tc>
        <w:tc>
          <w:tcPr>
            <w:tcW w:w="1476" w:type="dxa"/>
            <w:tcBorders>
              <w:top w:val="nil"/>
              <w:left w:val="single" w:sz="6" w:space="0" w:color="auto"/>
              <w:bottom w:val="nil"/>
              <w:right w:val="nil"/>
            </w:tcBorders>
            <w:shd w:val="clear" w:color="auto" w:fill="FFFFFF"/>
            <w:vAlign w:val="bottom"/>
          </w:tcPr>
          <w:p w:rsidR="00A155FA" w:rsidRPr="0018125A" w:rsidRDefault="00A155FA" w:rsidP="00F47C3F">
            <w:pPr>
              <w:shd w:val="clear" w:color="auto" w:fill="FFFFFF"/>
              <w:jc w:val="right"/>
              <w:rPr>
                <w:sz w:val="22"/>
                <w:szCs w:val="22"/>
              </w:rPr>
            </w:pPr>
          </w:p>
        </w:tc>
      </w:tr>
      <w:tr w:rsidR="00A155FA" w:rsidRPr="0018125A" w:rsidTr="00DE7165">
        <w:trPr>
          <w:trHeight w:val="194"/>
          <w:jc w:val="center"/>
        </w:trPr>
        <w:tc>
          <w:tcPr>
            <w:tcW w:w="1012" w:type="dxa"/>
            <w:tcBorders>
              <w:top w:val="nil"/>
              <w:left w:val="nil"/>
              <w:bottom w:val="nil"/>
              <w:right w:val="single" w:sz="6" w:space="0" w:color="auto"/>
            </w:tcBorders>
            <w:shd w:val="clear" w:color="auto" w:fill="FFFFFF"/>
            <w:vAlign w:val="bottom"/>
          </w:tcPr>
          <w:p w:rsidR="00A155FA" w:rsidRPr="0018125A" w:rsidRDefault="00A155FA" w:rsidP="00A155FA">
            <w:pPr>
              <w:shd w:val="clear" w:color="auto" w:fill="FFFFFF"/>
              <w:ind w:right="72"/>
              <w:jc w:val="right"/>
              <w:rPr>
                <w:sz w:val="22"/>
                <w:szCs w:val="22"/>
              </w:rPr>
            </w:pPr>
          </w:p>
        </w:tc>
        <w:tc>
          <w:tcPr>
            <w:tcW w:w="1118" w:type="dxa"/>
            <w:tcBorders>
              <w:top w:val="nil"/>
              <w:left w:val="single" w:sz="6" w:space="0" w:color="auto"/>
              <w:bottom w:val="nil"/>
              <w:right w:val="single" w:sz="6" w:space="0" w:color="auto"/>
            </w:tcBorders>
            <w:shd w:val="clear" w:color="auto" w:fill="FFFFFF"/>
            <w:vAlign w:val="bottom"/>
          </w:tcPr>
          <w:p w:rsidR="00A155FA" w:rsidRPr="0018125A" w:rsidRDefault="00A155FA" w:rsidP="00A155FA">
            <w:pPr>
              <w:shd w:val="clear" w:color="auto" w:fill="FFFFFF"/>
              <w:ind w:right="72"/>
              <w:jc w:val="right"/>
              <w:rPr>
                <w:sz w:val="22"/>
                <w:szCs w:val="22"/>
              </w:rPr>
            </w:pPr>
          </w:p>
        </w:tc>
        <w:tc>
          <w:tcPr>
            <w:tcW w:w="5503" w:type="dxa"/>
            <w:tcBorders>
              <w:top w:val="nil"/>
              <w:left w:val="single" w:sz="6" w:space="0" w:color="auto"/>
              <w:bottom w:val="nil"/>
              <w:right w:val="single" w:sz="6" w:space="0" w:color="auto"/>
            </w:tcBorders>
            <w:shd w:val="clear" w:color="auto" w:fill="FFFFFF"/>
            <w:vAlign w:val="bottom"/>
          </w:tcPr>
          <w:p w:rsidR="00A155FA" w:rsidRPr="0018125A" w:rsidRDefault="00A155FA" w:rsidP="00C25A8A">
            <w:pPr>
              <w:shd w:val="clear" w:color="auto" w:fill="FFFFFF"/>
              <w:tabs>
                <w:tab w:val="left" w:leader="dot" w:pos="4608"/>
              </w:tabs>
              <w:jc w:val="center"/>
              <w:rPr>
                <w:sz w:val="22"/>
                <w:szCs w:val="22"/>
              </w:rPr>
            </w:pPr>
            <w:r w:rsidRPr="0018125A">
              <w:rPr>
                <w:i/>
                <w:iCs/>
                <w:sz w:val="22"/>
                <w:szCs w:val="22"/>
              </w:rPr>
              <w:t>General Division.</w:t>
            </w:r>
          </w:p>
        </w:tc>
        <w:tc>
          <w:tcPr>
            <w:tcW w:w="1476" w:type="dxa"/>
            <w:tcBorders>
              <w:top w:val="nil"/>
              <w:left w:val="single" w:sz="6" w:space="0" w:color="auto"/>
              <w:bottom w:val="nil"/>
              <w:right w:val="nil"/>
            </w:tcBorders>
            <w:shd w:val="clear" w:color="auto" w:fill="FFFFFF"/>
            <w:vAlign w:val="bottom"/>
          </w:tcPr>
          <w:p w:rsidR="00A155FA" w:rsidRPr="0018125A" w:rsidRDefault="00A155FA" w:rsidP="00F47C3F">
            <w:pPr>
              <w:shd w:val="clear" w:color="auto" w:fill="FFFFFF"/>
              <w:jc w:val="right"/>
              <w:rPr>
                <w:sz w:val="22"/>
                <w:szCs w:val="22"/>
              </w:rPr>
            </w:pPr>
          </w:p>
        </w:tc>
      </w:tr>
      <w:tr w:rsidR="00A155FA" w:rsidRPr="0018125A" w:rsidTr="00DE7165">
        <w:trPr>
          <w:trHeight w:val="216"/>
          <w:jc w:val="center"/>
        </w:trPr>
        <w:tc>
          <w:tcPr>
            <w:tcW w:w="1012" w:type="dxa"/>
            <w:tcBorders>
              <w:top w:val="nil"/>
              <w:left w:val="nil"/>
              <w:bottom w:val="nil"/>
              <w:right w:val="single" w:sz="6" w:space="0" w:color="auto"/>
            </w:tcBorders>
            <w:shd w:val="clear" w:color="auto" w:fill="FFFFFF"/>
            <w:vAlign w:val="bottom"/>
          </w:tcPr>
          <w:p w:rsidR="00A155FA" w:rsidRPr="0018125A" w:rsidRDefault="00A155FA" w:rsidP="00A155FA">
            <w:pPr>
              <w:shd w:val="clear" w:color="auto" w:fill="FFFFFF"/>
              <w:ind w:right="72"/>
              <w:jc w:val="right"/>
              <w:rPr>
                <w:sz w:val="22"/>
                <w:szCs w:val="22"/>
              </w:rPr>
            </w:pPr>
            <w:r w:rsidRPr="0018125A">
              <w:rPr>
                <w:sz w:val="22"/>
                <w:szCs w:val="22"/>
              </w:rPr>
              <w:t>22</w:t>
            </w:r>
          </w:p>
        </w:tc>
        <w:tc>
          <w:tcPr>
            <w:tcW w:w="1118" w:type="dxa"/>
            <w:tcBorders>
              <w:top w:val="nil"/>
              <w:left w:val="single" w:sz="6" w:space="0" w:color="auto"/>
              <w:bottom w:val="nil"/>
              <w:right w:val="single" w:sz="6" w:space="0" w:color="auto"/>
            </w:tcBorders>
            <w:shd w:val="clear" w:color="auto" w:fill="FFFFFF"/>
            <w:vAlign w:val="bottom"/>
          </w:tcPr>
          <w:p w:rsidR="00A155FA" w:rsidRPr="0018125A" w:rsidRDefault="00FE0F82" w:rsidP="00FE0F82">
            <w:pPr>
              <w:shd w:val="clear" w:color="auto" w:fill="FFFFFF"/>
              <w:ind w:right="72"/>
              <w:jc w:val="center"/>
              <w:rPr>
                <w:sz w:val="22"/>
                <w:szCs w:val="22"/>
              </w:rPr>
            </w:pPr>
            <w:r>
              <w:rPr>
                <w:sz w:val="22"/>
                <w:szCs w:val="22"/>
              </w:rPr>
              <w:t>...</w:t>
            </w:r>
          </w:p>
        </w:tc>
        <w:tc>
          <w:tcPr>
            <w:tcW w:w="5503" w:type="dxa"/>
            <w:tcBorders>
              <w:top w:val="nil"/>
              <w:left w:val="single" w:sz="6" w:space="0" w:color="auto"/>
              <w:bottom w:val="nil"/>
              <w:right w:val="single" w:sz="6" w:space="0" w:color="auto"/>
            </w:tcBorders>
            <w:shd w:val="clear" w:color="auto" w:fill="FFFFFF"/>
            <w:vAlign w:val="bottom"/>
          </w:tcPr>
          <w:p w:rsidR="00A155FA" w:rsidRPr="0018125A" w:rsidRDefault="00A155FA" w:rsidP="00DE7165">
            <w:pPr>
              <w:shd w:val="clear" w:color="auto" w:fill="FFFFFF"/>
              <w:tabs>
                <w:tab w:val="left" w:leader="dot" w:pos="5340"/>
                <w:tab w:val="left" w:leader="dot" w:pos="6048"/>
              </w:tabs>
              <w:ind w:left="30"/>
              <w:rPr>
                <w:sz w:val="22"/>
                <w:szCs w:val="22"/>
              </w:rPr>
            </w:pPr>
            <w:r w:rsidRPr="0018125A">
              <w:rPr>
                <w:sz w:val="22"/>
                <w:szCs w:val="22"/>
              </w:rPr>
              <w:t>Assistants</w:t>
            </w:r>
            <w:r w:rsidR="00C25A8A">
              <w:rPr>
                <w:sz w:val="22"/>
                <w:szCs w:val="22"/>
              </w:rPr>
              <w:tab/>
            </w:r>
          </w:p>
        </w:tc>
        <w:tc>
          <w:tcPr>
            <w:tcW w:w="1476" w:type="dxa"/>
            <w:tcBorders>
              <w:top w:val="nil"/>
              <w:left w:val="single" w:sz="6" w:space="0" w:color="auto"/>
              <w:bottom w:val="nil"/>
              <w:right w:val="nil"/>
            </w:tcBorders>
            <w:shd w:val="clear" w:color="auto" w:fill="FFFFFF"/>
            <w:vAlign w:val="bottom"/>
          </w:tcPr>
          <w:p w:rsidR="00A155FA" w:rsidRPr="0018125A" w:rsidRDefault="00A155FA" w:rsidP="00F47C3F">
            <w:pPr>
              <w:shd w:val="clear" w:color="auto" w:fill="FFFFFF"/>
              <w:jc w:val="right"/>
              <w:rPr>
                <w:sz w:val="22"/>
                <w:szCs w:val="22"/>
              </w:rPr>
            </w:pPr>
            <w:r w:rsidRPr="0018125A">
              <w:rPr>
                <w:sz w:val="22"/>
                <w:szCs w:val="22"/>
              </w:rPr>
              <w:t>1,790</w:t>
            </w:r>
          </w:p>
        </w:tc>
      </w:tr>
      <w:tr w:rsidR="00A155FA" w:rsidRPr="0018125A" w:rsidTr="00DE7165">
        <w:trPr>
          <w:trHeight w:val="180"/>
          <w:jc w:val="center"/>
        </w:trPr>
        <w:tc>
          <w:tcPr>
            <w:tcW w:w="1012" w:type="dxa"/>
            <w:tcBorders>
              <w:top w:val="nil"/>
              <w:left w:val="nil"/>
              <w:bottom w:val="nil"/>
              <w:right w:val="single" w:sz="6" w:space="0" w:color="auto"/>
            </w:tcBorders>
            <w:shd w:val="clear" w:color="auto" w:fill="FFFFFF"/>
            <w:vAlign w:val="bottom"/>
          </w:tcPr>
          <w:p w:rsidR="00A155FA" w:rsidRPr="0018125A" w:rsidRDefault="00A155FA" w:rsidP="00A155FA">
            <w:pPr>
              <w:shd w:val="clear" w:color="auto" w:fill="FFFFFF"/>
              <w:ind w:right="72"/>
              <w:jc w:val="right"/>
              <w:rPr>
                <w:sz w:val="22"/>
                <w:szCs w:val="22"/>
              </w:rPr>
            </w:pPr>
            <w:r w:rsidRPr="0018125A">
              <w:rPr>
                <w:sz w:val="22"/>
                <w:szCs w:val="22"/>
              </w:rPr>
              <w:t>1</w:t>
            </w:r>
          </w:p>
        </w:tc>
        <w:tc>
          <w:tcPr>
            <w:tcW w:w="1118" w:type="dxa"/>
            <w:tcBorders>
              <w:top w:val="nil"/>
              <w:left w:val="single" w:sz="6" w:space="0" w:color="auto"/>
              <w:bottom w:val="nil"/>
              <w:right w:val="single" w:sz="6" w:space="0" w:color="auto"/>
            </w:tcBorders>
            <w:shd w:val="clear" w:color="auto" w:fill="FFFFFF"/>
            <w:vAlign w:val="bottom"/>
          </w:tcPr>
          <w:p w:rsidR="00A155FA" w:rsidRPr="0018125A" w:rsidRDefault="00FE0F82" w:rsidP="00FE0F82">
            <w:pPr>
              <w:shd w:val="clear" w:color="auto" w:fill="FFFFFF"/>
              <w:ind w:right="72"/>
              <w:jc w:val="center"/>
              <w:rPr>
                <w:sz w:val="22"/>
                <w:szCs w:val="22"/>
              </w:rPr>
            </w:pPr>
            <w:r>
              <w:rPr>
                <w:sz w:val="22"/>
                <w:szCs w:val="22"/>
              </w:rPr>
              <w:t>...</w:t>
            </w:r>
          </w:p>
        </w:tc>
        <w:tc>
          <w:tcPr>
            <w:tcW w:w="5503" w:type="dxa"/>
            <w:tcBorders>
              <w:top w:val="nil"/>
              <w:left w:val="single" w:sz="6" w:space="0" w:color="auto"/>
              <w:bottom w:val="nil"/>
              <w:right w:val="single" w:sz="6" w:space="0" w:color="auto"/>
            </w:tcBorders>
            <w:shd w:val="clear" w:color="auto" w:fill="FFFFFF"/>
            <w:vAlign w:val="bottom"/>
          </w:tcPr>
          <w:p w:rsidR="00A155FA" w:rsidRPr="0018125A" w:rsidRDefault="00A155FA" w:rsidP="00DE7165">
            <w:pPr>
              <w:shd w:val="clear" w:color="auto" w:fill="FFFFFF"/>
              <w:tabs>
                <w:tab w:val="left" w:leader="dot" w:pos="5340"/>
                <w:tab w:val="left" w:leader="dot" w:pos="6048"/>
              </w:tabs>
              <w:ind w:left="30"/>
              <w:rPr>
                <w:sz w:val="22"/>
                <w:szCs w:val="22"/>
              </w:rPr>
            </w:pPr>
            <w:r w:rsidRPr="0018125A">
              <w:rPr>
                <w:sz w:val="22"/>
                <w:szCs w:val="22"/>
              </w:rPr>
              <w:t>Telephone Attendant</w:t>
            </w:r>
            <w:r w:rsidR="00C25A8A">
              <w:rPr>
                <w:sz w:val="22"/>
                <w:szCs w:val="22"/>
              </w:rPr>
              <w:tab/>
            </w:r>
          </w:p>
        </w:tc>
        <w:tc>
          <w:tcPr>
            <w:tcW w:w="1476" w:type="dxa"/>
            <w:tcBorders>
              <w:top w:val="nil"/>
              <w:left w:val="single" w:sz="6" w:space="0" w:color="auto"/>
              <w:bottom w:val="nil"/>
              <w:right w:val="nil"/>
            </w:tcBorders>
            <w:shd w:val="clear" w:color="auto" w:fill="FFFFFF"/>
            <w:vAlign w:val="bottom"/>
          </w:tcPr>
          <w:p w:rsidR="00A155FA" w:rsidRPr="0018125A" w:rsidRDefault="00A155FA" w:rsidP="00F47C3F">
            <w:pPr>
              <w:shd w:val="clear" w:color="auto" w:fill="FFFFFF"/>
              <w:jc w:val="right"/>
              <w:rPr>
                <w:sz w:val="22"/>
                <w:szCs w:val="22"/>
              </w:rPr>
            </w:pPr>
            <w:r w:rsidRPr="0018125A">
              <w:rPr>
                <w:sz w:val="22"/>
                <w:szCs w:val="22"/>
              </w:rPr>
              <w:t>14</w:t>
            </w:r>
          </w:p>
        </w:tc>
      </w:tr>
      <w:tr w:rsidR="00A155FA" w:rsidRPr="0018125A" w:rsidTr="00DE7165">
        <w:trPr>
          <w:trHeight w:val="302"/>
          <w:jc w:val="center"/>
        </w:trPr>
        <w:tc>
          <w:tcPr>
            <w:tcW w:w="1012" w:type="dxa"/>
            <w:tcBorders>
              <w:top w:val="nil"/>
              <w:left w:val="nil"/>
              <w:bottom w:val="nil"/>
              <w:right w:val="single" w:sz="6" w:space="0" w:color="auto"/>
            </w:tcBorders>
            <w:shd w:val="clear" w:color="auto" w:fill="FFFFFF"/>
            <w:vAlign w:val="bottom"/>
          </w:tcPr>
          <w:p w:rsidR="00A155FA" w:rsidRPr="0018125A" w:rsidRDefault="00A155FA" w:rsidP="00A155FA">
            <w:pPr>
              <w:shd w:val="clear" w:color="auto" w:fill="FFFFFF"/>
              <w:ind w:right="72"/>
              <w:jc w:val="right"/>
              <w:rPr>
                <w:sz w:val="22"/>
                <w:szCs w:val="22"/>
              </w:rPr>
            </w:pPr>
            <w:r w:rsidRPr="0018125A">
              <w:rPr>
                <w:sz w:val="22"/>
                <w:szCs w:val="22"/>
              </w:rPr>
              <w:t>]</w:t>
            </w:r>
          </w:p>
        </w:tc>
        <w:tc>
          <w:tcPr>
            <w:tcW w:w="1118" w:type="dxa"/>
            <w:tcBorders>
              <w:top w:val="nil"/>
              <w:left w:val="single" w:sz="6" w:space="0" w:color="auto"/>
              <w:bottom w:val="nil"/>
              <w:right w:val="single" w:sz="6" w:space="0" w:color="auto"/>
            </w:tcBorders>
            <w:shd w:val="clear" w:color="auto" w:fill="FFFFFF"/>
            <w:vAlign w:val="bottom"/>
          </w:tcPr>
          <w:p w:rsidR="00A155FA" w:rsidRPr="0018125A" w:rsidRDefault="00FE0F82" w:rsidP="00FE0F82">
            <w:pPr>
              <w:shd w:val="clear" w:color="auto" w:fill="FFFFFF"/>
              <w:ind w:right="72"/>
              <w:jc w:val="center"/>
              <w:rPr>
                <w:sz w:val="22"/>
                <w:szCs w:val="22"/>
              </w:rPr>
            </w:pPr>
            <w:r>
              <w:rPr>
                <w:sz w:val="22"/>
                <w:szCs w:val="22"/>
              </w:rPr>
              <w:t>...</w:t>
            </w:r>
          </w:p>
        </w:tc>
        <w:tc>
          <w:tcPr>
            <w:tcW w:w="5503" w:type="dxa"/>
            <w:tcBorders>
              <w:top w:val="nil"/>
              <w:left w:val="single" w:sz="6" w:space="0" w:color="auto"/>
              <w:bottom w:val="nil"/>
              <w:right w:val="single" w:sz="6" w:space="0" w:color="auto"/>
            </w:tcBorders>
            <w:shd w:val="clear" w:color="auto" w:fill="FFFFFF"/>
            <w:vAlign w:val="bottom"/>
          </w:tcPr>
          <w:p w:rsidR="00A155FA" w:rsidRPr="0018125A" w:rsidRDefault="00A155FA" w:rsidP="00DE7165">
            <w:pPr>
              <w:shd w:val="clear" w:color="auto" w:fill="FFFFFF"/>
              <w:tabs>
                <w:tab w:val="left" w:leader="dot" w:pos="5340"/>
                <w:tab w:val="left" w:leader="dot" w:pos="6048"/>
              </w:tabs>
              <w:ind w:left="30"/>
              <w:rPr>
                <w:sz w:val="22"/>
                <w:szCs w:val="22"/>
              </w:rPr>
            </w:pPr>
            <w:r w:rsidRPr="0018125A">
              <w:rPr>
                <w:sz w:val="22"/>
                <w:szCs w:val="22"/>
              </w:rPr>
              <w:t>Telegraph Messenger</w:t>
            </w:r>
            <w:r w:rsidR="00C25A8A">
              <w:rPr>
                <w:sz w:val="22"/>
                <w:szCs w:val="22"/>
              </w:rPr>
              <w:tab/>
            </w:r>
          </w:p>
        </w:tc>
        <w:tc>
          <w:tcPr>
            <w:tcW w:w="1476" w:type="dxa"/>
            <w:tcBorders>
              <w:top w:val="nil"/>
              <w:left w:val="single" w:sz="6" w:space="0" w:color="auto"/>
              <w:bottom w:val="nil"/>
              <w:right w:val="nil"/>
            </w:tcBorders>
            <w:shd w:val="clear" w:color="auto" w:fill="FFFFFF"/>
            <w:vAlign w:val="bottom"/>
          </w:tcPr>
          <w:p w:rsidR="00A155FA" w:rsidRPr="0018125A" w:rsidRDefault="00A155FA" w:rsidP="00F47C3F">
            <w:pPr>
              <w:shd w:val="clear" w:color="auto" w:fill="FFFFFF"/>
              <w:jc w:val="right"/>
              <w:rPr>
                <w:sz w:val="22"/>
                <w:szCs w:val="22"/>
              </w:rPr>
            </w:pPr>
            <w:r w:rsidRPr="0018125A">
              <w:rPr>
                <w:sz w:val="22"/>
                <w:szCs w:val="22"/>
              </w:rPr>
              <w:t>60</w:t>
            </w:r>
          </w:p>
        </w:tc>
      </w:tr>
      <w:tr w:rsidR="00A155FA" w:rsidRPr="0018125A" w:rsidTr="00DE7165">
        <w:trPr>
          <w:trHeight w:val="477"/>
          <w:jc w:val="center"/>
        </w:trPr>
        <w:tc>
          <w:tcPr>
            <w:tcW w:w="1012" w:type="dxa"/>
            <w:tcBorders>
              <w:top w:val="nil"/>
              <w:left w:val="nil"/>
              <w:bottom w:val="nil"/>
              <w:right w:val="single" w:sz="6" w:space="0" w:color="auto"/>
            </w:tcBorders>
            <w:shd w:val="clear" w:color="auto" w:fill="FFFFFF"/>
            <w:vAlign w:val="bottom"/>
          </w:tcPr>
          <w:p w:rsidR="00A155FA" w:rsidRPr="0018125A" w:rsidRDefault="00A155FA" w:rsidP="00A155FA">
            <w:pPr>
              <w:shd w:val="clear" w:color="auto" w:fill="FFFFFF"/>
              <w:ind w:right="72"/>
              <w:jc w:val="right"/>
              <w:rPr>
                <w:sz w:val="22"/>
                <w:szCs w:val="22"/>
              </w:rPr>
            </w:pPr>
          </w:p>
        </w:tc>
        <w:tc>
          <w:tcPr>
            <w:tcW w:w="1118" w:type="dxa"/>
            <w:tcBorders>
              <w:top w:val="nil"/>
              <w:left w:val="single" w:sz="6" w:space="0" w:color="auto"/>
              <w:bottom w:val="nil"/>
              <w:right w:val="single" w:sz="6" w:space="0" w:color="auto"/>
            </w:tcBorders>
            <w:shd w:val="clear" w:color="auto" w:fill="FFFFFF"/>
            <w:vAlign w:val="bottom"/>
          </w:tcPr>
          <w:p w:rsidR="00A155FA" w:rsidRPr="0018125A" w:rsidRDefault="00A155FA" w:rsidP="00A155FA">
            <w:pPr>
              <w:shd w:val="clear" w:color="auto" w:fill="FFFFFF"/>
              <w:ind w:right="72"/>
              <w:jc w:val="right"/>
              <w:rPr>
                <w:sz w:val="22"/>
                <w:szCs w:val="22"/>
              </w:rPr>
            </w:pPr>
          </w:p>
        </w:tc>
        <w:tc>
          <w:tcPr>
            <w:tcW w:w="5503" w:type="dxa"/>
            <w:tcBorders>
              <w:top w:val="nil"/>
              <w:left w:val="single" w:sz="6" w:space="0" w:color="auto"/>
              <w:bottom w:val="nil"/>
              <w:right w:val="single" w:sz="6" w:space="0" w:color="auto"/>
            </w:tcBorders>
            <w:shd w:val="clear" w:color="auto" w:fill="FFFFFF"/>
            <w:vAlign w:val="bottom"/>
          </w:tcPr>
          <w:p w:rsidR="00A155FA" w:rsidRPr="0018125A" w:rsidRDefault="00A155FA" w:rsidP="00C25A8A">
            <w:pPr>
              <w:shd w:val="clear" w:color="auto" w:fill="FFFFFF"/>
              <w:tabs>
                <w:tab w:val="left" w:leader="dot" w:pos="4608"/>
              </w:tabs>
              <w:jc w:val="center"/>
              <w:rPr>
                <w:sz w:val="22"/>
                <w:szCs w:val="22"/>
              </w:rPr>
            </w:pPr>
            <w:r w:rsidRPr="0018125A">
              <w:rPr>
                <w:smallCaps/>
                <w:sz w:val="22"/>
                <w:szCs w:val="22"/>
              </w:rPr>
              <w:t>Postmasters, etc., at Railway Stations.</w:t>
            </w:r>
          </w:p>
        </w:tc>
        <w:tc>
          <w:tcPr>
            <w:tcW w:w="1476" w:type="dxa"/>
            <w:tcBorders>
              <w:top w:val="nil"/>
              <w:left w:val="single" w:sz="6" w:space="0" w:color="auto"/>
              <w:bottom w:val="nil"/>
              <w:right w:val="nil"/>
            </w:tcBorders>
            <w:shd w:val="clear" w:color="auto" w:fill="FFFFFF"/>
            <w:vAlign w:val="bottom"/>
          </w:tcPr>
          <w:p w:rsidR="00A155FA" w:rsidRPr="0018125A" w:rsidRDefault="00A155FA" w:rsidP="00F47C3F">
            <w:pPr>
              <w:shd w:val="clear" w:color="auto" w:fill="FFFFFF"/>
              <w:jc w:val="right"/>
              <w:rPr>
                <w:sz w:val="22"/>
                <w:szCs w:val="22"/>
              </w:rPr>
            </w:pPr>
          </w:p>
        </w:tc>
      </w:tr>
      <w:tr w:rsidR="00A155FA" w:rsidRPr="0018125A" w:rsidTr="00DE7165">
        <w:trPr>
          <w:trHeight w:val="90"/>
          <w:jc w:val="center"/>
        </w:trPr>
        <w:tc>
          <w:tcPr>
            <w:tcW w:w="1012" w:type="dxa"/>
            <w:tcBorders>
              <w:top w:val="nil"/>
              <w:left w:val="nil"/>
              <w:bottom w:val="nil"/>
              <w:right w:val="single" w:sz="6" w:space="0" w:color="auto"/>
            </w:tcBorders>
            <w:shd w:val="clear" w:color="auto" w:fill="FFFFFF"/>
            <w:vAlign w:val="bottom"/>
          </w:tcPr>
          <w:p w:rsidR="00A155FA" w:rsidRPr="0018125A" w:rsidRDefault="00A155FA" w:rsidP="00A155FA">
            <w:pPr>
              <w:shd w:val="clear" w:color="auto" w:fill="FFFFFF"/>
              <w:ind w:right="72"/>
              <w:jc w:val="right"/>
              <w:rPr>
                <w:sz w:val="22"/>
                <w:szCs w:val="22"/>
              </w:rPr>
            </w:pPr>
            <w:r w:rsidRPr="0018125A">
              <w:rPr>
                <w:sz w:val="22"/>
                <w:szCs w:val="22"/>
              </w:rPr>
              <w:t>1</w:t>
            </w:r>
          </w:p>
        </w:tc>
        <w:tc>
          <w:tcPr>
            <w:tcW w:w="1118" w:type="dxa"/>
            <w:tcBorders>
              <w:top w:val="nil"/>
              <w:left w:val="single" w:sz="6" w:space="0" w:color="auto"/>
              <w:bottom w:val="nil"/>
              <w:right w:val="single" w:sz="6" w:space="0" w:color="auto"/>
            </w:tcBorders>
            <w:shd w:val="clear" w:color="auto" w:fill="FFFFFF"/>
            <w:vAlign w:val="bottom"/>
          </w:tcPr>
          <w:p w:rsidR="00A155FA" w:rsidRPr="0018125A" w:rsidRDefault="00FE0F82" w:rsidP="00FE0F82">
            <w:pPr>
              <w:shd w:val="clear" w:color="auto" w:fill="FFFFFF"/>
              <w:ind w:right="72"/>
              <w:jc w:val="center"/>
              <w:rPr>
                <w:sz w:val="22"/>
                <w:szCs w:val="22"/>
              </w:rPr>
            </w:pPr>
            <w:r>
              <w:rPr>
                <w:sz w:val="22"/>
                <w:szCs w:val="22"/>
              </w:rPr>
              <w:t>...</w:t>
            </w:r>
          </w:p>
        </w:tc>
        <w:tc>
          <w:tcPr>
            <w:tcW w:w="5503" w:type="dxa"/>
            <w:tcBorders>
              <w:top w:val="nil"/>
              <w:left w:val="single" w:sz="6" w:space="0" w:color="auto"/>
              <w:bottom w:val="nil"/>
              <w:right w:val="single" w:sz="6" w:space="0" w:color="auto"/>
            </w:tcBorders>
            <w:shd w:val="clear" w:color="auto" w:fill="FFFFFF"/>
            <w:vAlign w:val="bottom"/>
          </w:tcPr>
          <w:p w:rsidR="00A155FA" w:rsidRPr="0018125A" w:rsidRDefault="00A155FA" w:rsidP="00C25A8A">
            <w:pPr>
              <w:shd w:val="clear" w:color="auto" w:fill="FFFFFF"/>
              <w:tabs>
                <w:tab w:val="left" w:leader="dot" w:pos="4608"/>
              </w:tabs>
              <w:jc w:val="center"/>
              <w:rPr>
                <w:sz w:val="22"/>
                <w:szCs w:val="22"/>
              </w:rPr>
            </w:pPr>
            <w:r w:rsidRPr="0018125A">
              <w:rPr>
                <w:i/>
                <w:iCs/>
                <w:sz w:val="22"/>
                <w:szCs w:val="22"/>
              </w:rPr>
              <w:t>General, Division.</w:t>
            </w:r>
          </w:p>
        </w:tc>
        <w:tc>
          <w:tcPr>
            <w:tcW w:w="1476" w:type="dxa"/>
            <w:tcBorders>
              <w:top w:val="nil"/>
              <w:left w:val="single" w:sz="6" w:space="0" w:color="auto"/>
              <w:bottom w:val="single" w:sz="6" w:space="0" w:color="auto"/>
              <w:right w:val="nil"/>
            </w:tcBorders>
            <w:shd w:val="clear" w:color="auto" w:fill="FFFFFF"/>
            <w:vAlign w:val="bottom"/>
          </w:tcPr>
          <w:p w:rsidR="00A155FA" w:rsidRPr="0018125A" w:rsidRDefault="00A155FA" w:rsidP="00F47C3F">
            <w:pPr>
              <w:shd w:val="clear" w:color="auto" w:fill="FFFFFF"/>
              <w:jc w:val="right"/>
              <w:rPr>
                <w:sz w:val="22"/>
                <w:szCs w:val="22"/>
              </w:rPr>
            </w:pPr>
            <w:r w:rsidRPr="0018125A">
              <w:rPr>
                <w:sz w:val="22"/>
                <w:szCs w:val="22"/>
              </w:rPr>
              <w:t>119</w:t>
            </w:r>
          </w:p>
        </w:tc>
      </w:tr>
      <w:tr w:rsidR="00A155FA" w:rsidRPr="0018125A" w:rsidTr="00DE7165">
        <w:trPr>
          <w:trHeight w:val="263"/>
          <w:jc w:val="center"/>
        </w:trPr>
        <w:tc>
          <w:tcPr>
            <w:tcW w:w="1012" w:type="dxa"/>
            <w:tcBorders>
              <w:top w:val="nil"/>
              <w:left w:val="nil"/>
              <w:bottom w:val="nil"/>
              <w:right w:val="single" w:sz="6" w:space="0" w:color="auto"/>
            </w:tcBorders>
            <w:shd w:val="clear" w:color="auto" w:fill="FFFFFF"/>
            <w:vAlign w:val="bottom"/>
          </w:tcPr>
          <w:p w:rsidR="00A155FA" w:rsidRPr="0018125A" w:rsidRDefault="00A155FA" w:rsidP="00A155FA">
            <w:pPr>
              <w:shd w:val="clear" w:color="auto" w:fill="FFFFFF"/>
              <w:ind w:right="72"/>
              <w:jc w:val="right"/>
              <w:rPr>
                <w:sz w:val="22"/>
                <w:szCs w:val="22"/>
              </w:rPr>
            </w:pPr>
          </w:p>
        </w:tc>
        <w:tc>
          <w:tcPr>
            <w:tcW w:w="1118" w:type="dxa"/>
            <w:tcBorders>
              <w:top w:val="nil"/>
              <w:left w:val="single" w:sz="6" w:space="0" w:color="auto"/>
              <w:bottom w:val="nil"/>
              <w:right w:val="single" w:sz="6" w:space="0" w:color="auto"/>
            </w:tcBorders>
            <w:shd w:val="clear" w:color="auto" w:fill="FFFFFF"/>
            <w:vAlign w:val="bottom"/>
          </w:tcPr>
          <w:p w:rsidR="00A155FA" w:rsidRPr="0018125A" w:rsidRDefault="00A155FA" w:rsidP="00A155FA">
            <w:pPr>
              <w:shd w:val="clear" w:color="auto" w:fill="FFFFFF"/>
              <w:ind w:right="72"/>
              <w:jc w:val="right"/>
              <w:rPr>
                <w:sz w:val="22"/>
                <w:szCs w:val="22"/>
              </w:rPr>
            </w:pPr>
          </w:p>
        </w:tc>
        <w:tc>
          <w:tcPr>
            <w:tcW w:w="5503" w:type="dxa"/>
            <w:tcBorders>
              <w:top w:val="nil"/>
              <w:left w:val="single" w:sz="6" w:space="0" w:color="auto"/>
              <w:bottom w:val="nil"/>
              <w:right w:val="single" w:sz="6" w:space="0" w:color="auto"/>
            </w:tcBorders>
            <w:shd w:val="clear" w:color="auto" w:fill="FFFFFF"/>
            <w:vAlign w:val="bottom"/>
          </w:tcPr>
          <w:p w:rsidR="00A155FA" w:rsidRPr="0018125A" w:rsidRDefault="00A155FA" w:rsidP="00DE7165">
            <w:pPr>
              <w:shd w:val="clear" w:color="auto" w:fill="FFFFFF"/>
              <w:tabs>
                <w:tab w:val="left" w:leader="dot" w:pos="5340"/>
                <w:tab w:val="left" w:leader="dot" w:pos="6048"/>
              </w:tabs>
              <w:ind w:left="30"/>
              <w:rPr>
                <w:sz w:val="22"/>
                <w:szCs w:val="22"/>
              </w:rPr>
            </w:pPr>
            <w:r w:rsidRPr="0018125A">
              <w:rPr>
                <w:sz w:val="22"/>
                <w:szCs w:val="22"/>
              </w:rPr>
              <w:t>Assistant</w:t>
            </w:r>
            <w:r w:rsidR="00C25A8A">
              <w:rPr>
                <w:sz w:val="22"/>
                <w:szCs w:val="22"/>
              </w:rPr>
              <w:tab/>
            </w:r>
          </w:p>
        </w:tc>
        <w:tc>
          <w:tcPr>
            <w:tcW w:w="1476" w:type="dxa"/>
            <w:tcBorders>
              <w:top w:val="single" w:sz="6" w:space="0" w:color="auto"/>
              <w:left w:val="single" w:sz="6" w:space="0" w:color="auto"/>
              <w:bottom w:val="nil"/>
              <w:right w:val="nil"/>
            </w:tcBorders>
            <w:shd w:val="clear" w:color="auto" w:fill="FFFFFF"/>
            <w:vAlign w:val="bottom"/>
          </w:tcPr>
          <w:p w:rsidR="00A155FA" w:rsidRPr="0018125A" w:rsidRDefault="00A155FA" w:rsidP="00F47C3F">
            <w:pPr>
              <w:shd w:val="clear" w:color="auto" w:fill="FFFFFF"/>
              <w:jc w:val="right"/>
              <w:rPr>
                <w:sz w:val="22"/>
                <w:szCs w:val="22"/>
              </w:rPr>
            </w:pPr>
            <w:r w:rsidRPr="0018125A">
              <w:rPr>
                <w:sz w:val="22"/>
                <w:szCs w:val="22"/>
              </w:rPr>
              <w:t>2,485</w:t>
            </w:r>
          </w:p>
        </w:tc>
      </w:tr>
      <w:tr w:rsidR="00A155FA" w:rsidRPr="0018125A" w:rsidTr="00DE7165">
        <w:trPr>
          <w:trHeight w:val="468"/>
          <w:jc w:val="center"/>
        </w:trPr>
        <w:tc>
          <w:tcPr>
            <w:tcW w:w="1012" w:type="dxa"/>
            <w:tcBorders>
              <w:top w:val="nil"/>
              <w:left w:val="nil"/>
              <w:bottom w:val="nil"/>
              <w:right w:val="single" w:sz="6" w:space="0" w:color="auto"/>
            </w:tcBorders>
            <w:shd w:val="clear" w:color="auto" w:fill="FFFFFF"/>
            <w:vAlign w:val="bottom"/>
          </w:tcPr>
          <w:p w:rsidR="00A155FA" w:rsidRPr="0018125A" w:rsidRDefault="00A155FA" w:rsidP="00A155FA">
            <w:pPr>
              <w:shd w:val="clear" w:color="auto" w:fill="FFFFFF"/>
              <w:ind w:right="72"/>
              <w:jc w:val="right"/>
              <w:rPr>
                <w:sz w:val="22"/>
                <w:szCs w:val="22"/>
              </w:rPr>
            </w:pPr>
          </w:p>
        </w:tc>
        <w:tc>
          <w:tcPr>
            <w:tcW w:w="1118" w:type="dxa"/>
            <w:tcBorders>
              <w:top w:val="nil"/>
              <w:left w:val="single" w:sz="6" w:space="0" w:color="auto"/>
              <w:bottom w:val="nil"/>
              <w:right w:val="single" w:sz="6" w:space="0" w:color="auto"/>
            </w:tcBorders>
            <w:shd w:val="clear" w:color="auto" w:fill="FFFFFF"/>
            <w:vAlign w:val="bottom"/>
          </w:tcPr>
          <w:p w:rsidR="00A155FA" w:rsidRPr="0018125A" w:rsidRDefault="00A155FA" w:rsidP="00A155FA">
            <w:pPr>
              <w:shd w:val="clear" w:color="auto" w:fill="FFFFFF"/>
              <w:ind w:right="72"/>
              <w:jc w:val="right"/>
              <w:rPr>
                <w:sz w:val="22"/>
                <w:szCs w:val="22"/>
              </w:rPr>
            </w:pPr>
          </w:p>
        </w:tc>
        <w:tc>
          <w:tcPr>
            <w:tcW w:w="5503" w:type="dxa"/>
            <w:tcBorders>
              <w:top w:val="nil"/>
              <w:left w:val="single" w:sz="6" w:space="0" w:color="auto"/>
              <w:bottom w:val="nil"/>
              <w:right w:val="single" w:sz="6" w:space="0" w:color="auto"/>
            </w:tcBorders>
            <w:shd w:val="clear" w:color="auto" w:fill="FFFFFF"/>
            <w:vAlign w:val="bottom"/>
          </w:tcPr>
          <w:p w:rsidR="00A155FA" w:rsidRPr="0018125A" w:rsidRDefault="00A155FA" w:rsidP="00C25A8A">
            <w:pPr>
              <w:shd w:val="clear" w:color="auto" w:fill="FFFFFF"/>
              <w:tabs>
                <w:tab w:val="left" w:leader="dot" w:pos="4608"/>
              </w:tabs>
              <w:jc w:val="center"/>
              <w:rPr>
                <w:sz w:val="22"/>
                <w:szCs w:val="22"/>
              </w:rPr>
            </w:pPr>
            <w:r w:rsidRPr="0018125A">
              <w:rPr>
                <w:sz w:val="22"/>
                <w:szCs w:val="22"/>
              </w:rPr>
              <w:t>Less estimated savings</w:t>
            </w:r>
          </w:p>
        </w:tc>
        <w:tc>
          <w:tcPr>
            <w:tcW w:w="1476" w:type="dxa"/>
            <w:tcBorders>
              <w:top w:val="nil"/>
              <w:left w:val="single" w:sz="6" w:space="0" w:color="auto"/>
              <w:bottom w:val="single" w:sz="6" w:space="0" w:color="auto"/>
              <w:right w:val="nil"/>
            </w:tcBorders>
            <w:shd w:val="clear" w:color="auto" w:fill="FFFFFF"/>
            <w:vAlign w:val="bottom"/>
          </w:tcPr>
          <w:p w:rsidR="00A155FA" w:rsidRPr="0018125A" w:rsidRDefault="00A155FA" w:rsidP="00F47C3F">
            <w:pPr>
              <w:shd w:val="clear" w:color="auto" w:fill="FFFFFF"/>
              <w:jc w:val="right"/>
              <w:rPr>
                <w:sz w:val="22"/>
                <w:szCs w:val="22"/>
              </w:rPr>
            </w:pPr>
            <w:r w:rsidRPr="0018125A">
              <w:rPr>
                <w:sz w:val="22"/>
                <w:szCs w:val="22"/>
              </w:rPr>
              <w:t>272</w:t>
            </w:r>
          </w:p>
        </w:tc>
      </w:tr>
      <w:tr w:rsidR="00A155FA" w:rsidRPr="0018125A" w:rsidTr="003A7942">
        <w:trPr>
          <w:trHeight w:val="580"/>
          <w:jc w:val="center"/>
        </w:trPr>
        <w:tc>
          <w:tcPr>
            <w:tcW w:w="1012" w:type="dxa"/>
            <w:tcBorders>
              <w:top w:val="nil"/>
              <w:left w:val="nil"/>
              <w:right w:val="single" w:sz="6" w:space="0" w:color="auto"/>
            </w:tcBorders>
            <w:shd w:val="clear" w:color="auto" w:fill="FFFFFF"/>
            <w:vAlign w:val="bottom"/>
          </w:tcPr>
          <w:p w:rsidR="00A155FA" w:rsidRPr="0018125A" w:rsidRDefault="00A155FA" w:rsidP="00A155FA">
            <w:pPr>
              <w:shd w:val="clear" w:color="auto" w:fill="FFFFFF"/>
              <w:ind w:right="72"/>
              <w:jc w:val="right"/>
              <w:rPr>
                <w:sz w:val="22"/>
                <w:szCs w:val="22"/>
              </w:rPr>
            </w:pPr>
          </w:p>
        </w:tc>
        <w:tc>
          <w:tcPr>
            <w:tcW w:w="1118" w:type="dxa"/>
            <w:tcBorders>
              <w:top w:val="nil"/>
              <w:left w:val="single" w:sz="6" w:space="0" w:color="auto"/>
              <w:right w:val="single" w:sz="6" w:space="0" w:color="auto"/>
            </w:tcBorders>
            <w:shd w:val="clear" w:color="auto" w:fill="FFFFFF"/>
            <w:vAlign w:val="bottom"/>
          </w:tcPr>
          <w:p w:rsidR="00A155FA" w:rsidRPr="0018125A" w:rsidRDefault="00A155FA" w:rsidP="00A155FA">
            <w:pPr>
              <w:shd w:val="clear" w:color="auto" w:fill="FFFFFF"/>
              <w:ind w:right="72"/>
              <w:jc w:val="right"/>
              <w:rPr>
                <w:sz w:val="22"/>
                <w:szCs w:val="22"/>
              </w:rPr>
            </w:pPr>
          </w:p>
        </w:tc>
        <w:tc>
          <w:tcPr>
            <w:tcW w:w="5503" w:type="dxa"/>
            <w:tcBorders>
              <w:top w:val="nil"/>
              <w:left w:val="single" w:sz="6" w:space="0" w:color="auto"/>
              <w:bottom w:val="nil"/>
              <w:right w:val="single" w:sz="6" w:space="0" w:color="auto"/>
            </w:tcBorders>
            <w:shd w:val="clear" w:color="auto" w:fill="FFFFFF"/>
            <w:vAlign w:val="bottom"/>
          </w:tcPr>
          <w:p w:rsidR="00A155FA" w:rsidRPr="0018125A" w:rsidRDefault="00A155FA" w:rsidP="00C25A8A">
            <w:pPr>
              <w:shd w:val="clear" w:color="auto" w:fill="FFFFFF"/>
              <w:tabs>
                <w:tab w:val="left" w:leader="dot" w:pos="4608"/>
              </w:tabs>
              <w:ind w:left="504"/>
              <w:rPr>
                <w:sz w:val="22"/>
                <w:szCs w:val="22"/>
              </w:rPr>
            </w:pPr>
            <w:r w:rsidRPr="0018125A">
              <w:rPr>
                <w:sz w:val="22"/>
                <w:szCs w:val="22"/>
              </w:rPr>
              <w:t>Total Salaries, South Australia Proper</w:t>
            </w:r>
          </w:p>
        </w:tc>
        <w:tc>
          <w:tcPr>
            <w:tcW w:w="1476" w:type="dxa"/>
            <w:tcBorders>
              <w:top w:val="single" w:sz="6" w:space="0" w:color="auto"/>
              <w:left w:val="single" w:sz="6" w:space="0" w:color="auto"/>
              <w:bottom w:val="single" w:sz="6" w:space="0" w:color="auto"/>
              <w:right w:val="nil"/>
            </w:tcBorders>
            <w:shd w:val="clear" w:color="auto" w:fill="FFFFFF"/>
            <w:vAlign w:val="center"/>
          </w:tcPr>
          <w:p w:rsidR="00A155FA" w:rsidRPr="0018125A" w:rsidRDefault="00A155FA" w:rsidP="003A7942">
            <w:pPr>
              <w:shd w:val="clear" w:color="auto" w:fill="FFFFFF"/>
              <w:jc w:val="right"/>
              <w:rPr>
                <w:sz w:val="22"/>
                <w:szCs w:val="22"/>
              </w:rPr>
            </w:pPr>
            <w:r w:rsidRPr="0018125A">
              <w:rPr>
                <w:sz w:val="22"/>
                <w:szCs w:val="22"/>
              </w:rPr>
              <w:t>2,213</w:t>
            </w:r>
          </w:p>
        </w:tc>
      </w:tr>
      <w:tr w:rsidR="00A155FA" w:rsidRPr="0018125A" w:rsidTr="00DE7165">
        <w:trPr>
          <w:trHeight w:val="475"/>
          <w:jc w:val="center"/>
        </w:trPr>
        <w:tc>
          <w:tcPr>
            <w:tcW w:w="1012" w:type="dxa"/>
            <w:tcBorders>
              <w:top w:val="nil"/>
              <w:left w:val="nil"/>
              <w:bottom w:val="nil"/>
              <w:right w:val="single" w:sz="6" w:space="0" w:color="auto"/>
            </w:tcBorders>
            <w:shd w:val="clear" w:color="auto" w:fill="FFFFFF"/>
            <w:vAlign w:val="bottom"/>
          </w:tcPr>
          <w:p w:rsidR="00A155FA" w:rsidRPr="0018125A" w:rsidRDefault="00A155FA" w:rsidP="00A155FA">
            <w:pPr>
              <w:shd w:val="clear" w:color="auto" w:fill="FFFFFF"/>
              <w:ind w:right="72"/>
              <w:jc w:val="right"/>
              <w:rPr>
                <w:sz w:val="22"/>
                <w:szCs w:val="22"/>
              </w:rPr>
            </w:pPr>
          </w:p>
        </w:tc>
        <w:tc>
          <w:tcPr>
            <w:tcW w:w="1118" w:type="dxa"/>
            <w:tcBorders>
              <w:top w:val="nil"/>
              <w:left w:val="single" w:sz="6" w:space="0" w:color="auto"/>
              <w:bottom w:val="nil"/>
              <w:right w:val="single" w:sz="2" w:space="0" w:color="auto"/>
            </w:tcBorders>
            <w:shd w:val="clear" w:color="auto" w:fill="FFFFFF"/>
            <w:vAlign w:val="bottom"/>
          </w:tcPr>
          <w:p w:rsidR="00A155FA" w:rsidRPr="0018125A" w:rsidRDefault="00A155FA" w:rsidP="00A155FA">
            <w:pPr>
              <w:shd w:val="clear" w:color="auto" w:fill="FFFFFF"/>
              <w:ind w:right="72"/>
              <w:jc w:val="right"/>
              <w:rPr>
                <w:sz w:val="22"/>
                <w:szCs w:val="22"/>
              </w:rPr>
            </w:pPr>
          </w:p>
        </w:tc>
        <w:tc>
          <w:tcPr>
            <w:tcW w:w="5503" w:type="dxa"/>
            <w:tcBorders>
              <w:top w:val="nil"/>
              <w:left w:val="single" w:sz="2" w:space="0" w:color="auto"/>
              <w:bottom w:val="nil"/>
              <w:right w:val="single" w:sz="6" w:space="0" w:color="auto"/>
            </w:tcBorders>
            <w:shd w:val="clear" w:color="auto" w:fill="FFFFFF"/>
            <w:vAlign w:val="bottom"/>
          </w:tcPr>
          <w:p w:rsidR="00A155FA" w:rsidRPr="0018125A" w:rsidRDefault="00A155FA" w:rsidP="00DE7165">
            <w:pPr>
              <w:shd w:val="clear" w:color="auto" w:fill="FFFFFF"/>
              <w:tabs>
                <w:tab w:val="left" w:leader="dot" w:pos="4608"/>
              </w:tabs>
              <w:ind w:left="-60"/>
              <w:jc w:val="center"/>
              <w:rPr>
                <w:sz w:val="22"/>
                <w:szCs w:val="22"/>
              </w:rPr>
            </w:pPr>
            <w:r w:rsidRPr="0018125A">
              <w:rPr>
                <w:sz w:val="22"/>
                <w:szCs w:val="22"/>
              </w:rPr>
              <w:t>Subdivision No. 2.</w:t>
            </w:r>
            <w:r w:rsidRPr="0018125A">
              <w:rPr>
                <w:rFonts w:eastAsia="Times New Roman"/>
                <w:sz w:val="22"/>
                <w:szCs w:val="22"/>
              </w:rPr>
              <w:t>—</w:t>
            </w:r>
            <w:r w:rsidRPr="0018125A">
              <w:rPr>
                <w:rFonts w:eastAsia="Times New Roman"/>
                <w:smallCaps/>
                <w:sz w:val="22"/>
                <w:szCs w:val="22"/>
              </w:rPr>
              <w:t xml:space="preserve">Conveyance of Mails. </w:t>
            </w:r>
            <w:r w:rsidRPr="0018125A">
              <w:rPr>
                <w:rFonts w:eastAsia="Times New Roman"/>
                <w:sz w:val="22"/>
                <w:szCs w:val="22"/>
              </w:rPr>
              <w:t>(South Australia Proper.)</w:t>
            </w:r>
          </w:p>
        </w:tc>
        <w:tc>
          <w:tcPr>
            <w:tcW w:w="1476" w:type="dxa"/>
            <w:tcBorders>
              <w:top w:val="single" w:sz="6" w:space="0" w:color="auto"/>
              <w:left w:val="single" w:sz="6" w:space="0" w:color="auto"/>
              <w:bottom w:val="nil"/>
              <w:right w:val="nil"/>
            </w:tcBorders>
            <w:shd w:val="clear" w:color="auto" w:fill="FFFFFF"/>
            <w:vAlign w:val="bottom"/>
          </w:tcPr>
          <w:p w:rsidR="00A155FA" w:rsidRPr="0018125A" w:rsidRDefault="00A155FA" w:rsidP="00F47C3F">
            <w:pPr>
              <w:shd w:val="clear" w:color="auto" w:fill="FFFFFF"/>
              <w:jc w:val="right"/>
              <w:rPr>
                <w:sz w:val="22"/>
                <w:szCs w:val="22"/>
              </w:rPr>
            </w:pPr>
          </w:p>
        </w:tc>
      </w:tr>
      <w:tr w:rsidR="00DE7165" w:rsidRPr="0018125A" w:rsidTr="003A7942">
        <w:trPr>
          <w:trHeight w:val="302"/>
          <w:jc w:val="center"/>
        </w:trPr>
        <w:tc>
          <w:tcPr>
            <w:tcW w:w="1012" w:type="dxa"/>
            <w:tcBorders>
              <w:top w:val="nil"/>
              <w:left w:val="nil"/>
              <w:bottom w:val="nil"/>
              <w:right w:val="single" w:sz="4" w:space="0" w:color="auto"/>
            </w:tcBorders>
            <w:shd w:val="clear" w:color="auto" w:fill="FFFFFF"/>
            <w:vAlign w:val="bottom"/>
          </w:tcPr>
          <w:p w:rsidR="00DE7165" w:rsidRPr="0018125A" w:rsidRDefault="00DE7165" w:rsidP="00C25A8A">
            <w:pPr>
              <w:shd w:val="clear" w:color="auto" w:fill="FFFFFF"/>
              <w:tabs>
                <w:tab w:val="left" w:leader="dot" w:pos="4608"/>
              </w:tabs>
              <w:ind w:left="720"/>
              <w:jc w:val="center"/>
              <w:rPr>
                <w:sz w:val="22"/>
                <w:szCs w:val="22"/>
              </w:rPr>
            </w:pPr>
          </w:p>
        </w:tc>
        <w:tc>
          <w:tcPr>
            <w:tcW w:w="1118" w:type="dxa"/>
            <w:tcBorders>
              <w:top w:val="nil"/>
              <w:left w:val="nil"/>
              <w:bottom w:val="nil"/>
              <w:right w:val="single" w:sz="4" w:space="0" w:color="auto"/>
            </w:tcBorders>
            <w:shd w:val="clear" w:color="auto" w:fill="FFFFFF"/>
            <w:vAlign w:val="bottom"/>
          </w:tcPr>
          <w:p w:rsidR="00DE7165" w:rsidRPr="0018125A" w:rsidRDefault="00DE7165" w:rsidP="00C25A8A">
            <w:pPr>
              <w:shd w:val="clear" w:color="auto" w:fill="FFFFFF"/>
              <w:tabs>
                <w:tab w:val="left" w:leader="dot" w:pos="4608"/>
              </w:tabs>
              <w:ind w:left="720"/>
              <w:jc w:val="center"/>
              <w:rPr>
                <w:sz w:val="22"/>
                <w:szCs w:val="22"/>
              </w:rPr>
            </w:pPr>
          </w:p>
        </w:tc>
        <w:tc>
          <w:tcPr>
            <w:tcW w:w="5503" w:type="dxa"/>
            <w:tcBorders>
              <w:top w:val="nil"/>
              <w:left w:val="single" w:sz="4" w:space="0" w:color="auto"/>
              <w:bottom w:val="nil"/>
              <w:right w:val="single" w:sz="2" w:space="0" w:color="auto"/>
            </w:tcBorders>
            <w:shd w:val="clear" w:color="auto" w:fill="FFFFFF"/>
            <w:vAlign w:val="bottom"/>
          </w:tcPr>
          <w:p w:rsidR="00DE7165" w:rsidRPr="0018125A" w:rsidRDefault="00DA6688" w:rsidP="00DA6688">
            <w:pPr>
              <w:shd w:val="clear" w:color="auto" w:fill="FFFFFF"/>
              <w:tabs>
                <w:tab w:val="left" w:leader="dot" w:pos="5340"/>
              </w:tabs>
              <w:ind w:left="30"/>
              <w:rPr>
                <w:sz w:val="22"/>
                <w:szCs w:val="22"/>
              </w:rPr>
            </w:pPr>
            <w:r>
              <w:rPr>
                <w:sz w:val="22"/>
                <w:szCs w:val="22"/>
              </w:rPr>
              <w:t>No. 2. Conveyance of Mails by railway</w:t>
            </w:r>
            <w:r>
              <w:rPr>
                <w:sz w:val="22"/>
                <w:szCs w:val="22"/>
              </w:rPr>
              <w:tab/>
            </w:r>
          </w:p>
        </w:tc>
        <w:tc>
          <w:tcPr>
            <w:tcW w:w="1476" w:type="dxa"/>
            <w:tcBorders>
              <w:top w:val="nil"/>
              <w:left w:val="single" w:sz="2" w:space="0" w:color="auto"/>
              <w:bottom w:val="single" w:sz="6" w:space="0" w:color="auto"/>
              <w:right w:val="nil"/>
            </w:tcBorders>
            <w:shd w:val="clear" w:color="auto" w:fill="FFFFFF"/>
            <w:vAlign w:val="center"/>
          </w:tcPr>
          <w:p w:rsidR="00DE7165" w:rsidRPr="0018125A" w:rsidRDefault="00DE7165" w:rsidP="003A7942">
            <w:pPr>
              <w:shd w:val="clear" w:color="auto" w:fill="FFFFFF"/>
              <w:jc w:val="right"/>
              <w:rPr>
                <w:sz w:val="22"/>
                <w:szCs w:val="22"/>
              </w:rPr>
            </w:pPr>
            <w:r w:rsidRPr="0018125A">
              <w:rPr>
                <w:sz w:val="22"/>
                <w:szCs w:val="22"/>
              </w:rPr>
              <w:t>1,642</w:t>
            </w:r>
          </w:p>
        </w:tc>
      </w:tr>
      <w:tr w:rsidR="00A155FA" w:rsidRPr="0018125A" w:rsidTr="00DA6688">
        <w:trPr>
          <w:trHeight w:val="633"/>
          <w:jc w:val="center"/>
        </w:trPr>
        <w:tc>
          <w:tcPr>
            <w:tcW w:w="1012" w:type="dxa"/>
            <w:tcBorders>
              <w:top w:val="nil"/>
              <w:left w:val="nil"/>
              <w:bottom w:val="nil"/>
              <w:right w:val="single" w:sz="4" w:space="0" w:color="auto"/>
            </w:tcBorders>
            <w:shd w:val="clear" w:color="auto" w:fill="FFFFFF"/>
            <w:vAlign w:val="bottom"/>
          </w:tcPr>
          <w:p w:rsidR="00A155FA" w:rsidRPr="0018125A" w:rsidRDefault="00A155FA" w:rsidP="00A155FA">
            <w:pPr>
              <w:shd w:val="clear" w:color="auto" w:fill="FFFFFF"/>
              <w:ind w:right="72"/>
              <w:jc w:val="right"/>
              <w:rPr>
                <w:sz w:val="22"/>
                <w:szCs w:val="22"/>
              </w:rPr>
            </w:pPr>
          </w:p>
        </w:tc>
        <w:tc>
          <w:tcPr>
            <w:tcW w:w="1118" w:type="dxa"/>
            <w:tcBorders>
              <w:top w:val="nil"/>
              <w:left w:val="single" w:sz="4" w:space="0" w:color="auto"/>
              <w:bottom w:val="nil"/>
              <w:right w:val="single" w:sz="4" w:space="0" w:color="auto"/>
            </w:tcBorders>
            <w:shd w:val="clear" w:color="auto" w:fill="FFFFFF"/>
            <w:vAlign w:val="bottom"/>
          </w:tcPr>
          <w:p w:rsidR="00A155FA" w:rsidRPr="0018125A" w:rsidRDefault="00A155FA" w:rsidP="00A155FA">
            <w:pPr>
              <w:shd w:val="clear" w:color="auto" w:fill="FFFFFF"/>
              <w:ind w:right="72"/>
              <w:jc w:val="right"/>
              <w:rPr>
                <w:sz w:val="22"/>
                <w:szCs w:val="22"/>
              </w:rPr>
            </w:pPr>
          </w:p>
        </w:tc>
        <w:tc>
          <w:tcPr>
            <w:tcW w:w="5503" w:type="dxa"/>
            <w:tcBorders>
              <w:top w:val="nil"/>
              <w:left w:val="single" w:sz="4" w:space="0" w:color="auto"/>
              <w:bottom w:val="nil"/>
              <w:right w:val="single" w:sz="6" w:space="0" w:color="auto"/>
            </w:tcBorders>
            <w:shd w:val="clear" w:color="auto" w:fill="FFFFFF"/>
            <w:vAlign w:val="bottom"/>
          </w:tcPr>
          <w:p w:rsidR="00A155FA" w:rsidRPr="0018125A" w:rsidRDefault="00A155FA" w:rsidP="00C25A8A">
            <w:pPr>
              <w:shd w:val="clear" w:color="auto" w:fill="FFFFFF"/>
              <w:tabs>
                <w:tab w:val="left" w:leader="dot" w:pos="4608"/>
              </w:tabs>
              <w:jc w:val="center"/>
              <w:rPr>
                <w:sz w:val="22"/>
                <w:szCs w:val="22"/>
              </w:rPr>
            </w:pPr>
            <w:r w:rsidRPr="0018125A">
              <w:rPr>
                <w:sz w:val="22"/>
                <w:szCs w:val="22"/>
              </w:rPr>
              <w:t>Subdivision No. 3.</w:t>
            </w:r>
            <w:r w:rsidRPr="0018125A">
              <w:rPr>
                <w:rFonts w:eastAsia="Times New Roman"/>
                <w:sz w:val="22"/>
                <w:szCs w:val="22"/>
              </w:rPr>
              <w:t xml:space="preserve">— </w:t>
            </w:r>
            <w:r w:rsidRPr="0018125A">
              <w:rPr>
                <w:rFonts w:eastAsia="Times New Roman"/>
                <w:smallCaps/>
                <w:sz w:val="22"/>
                <w:szCs w:val="22"/>
              </w:rPr>
              <w:t xml:space="preserve">Contingencies. </w:t>
            </w:r>
            <w:r w:rsidRPr="0018125A">
              <w:rPr>
                <w:rFonts w:eastAsia="Times New Roman"/>
                <w:sz w:val="22"/>
                <w:szCs w:val="22"/>
              </w:rPr>
              <w:t>(South Australia Proper.)</w:t>
            </w:r>
          </w:p>
        </w:tc>
        <w:tc>
          <w:tcPr>
            <w:tcW w:w="1476" w:type="dxa"/>
            <w:tcBorders>
              <w:top w:val="single" w:sz="6" w:space="0" w:color="auto"/>
              <w:left w:val="single" w:sz="6" w:space="0" w:color="auto"/>
              <w:bottom w:val="nil"/>
              <w:right w:val="nil"/>
            </w:tcBorders>
            <w:shd w:val="clear" w:color="auto" w:fill="FFFFFF"/>
            <w:vAlign w:val="bottom"/>
          </w:tcPr>
          <w:p w:rsidR="00A155FA" w:rsidRPr="0018125A" w:rsidRDefault="00A155FA" w:rsidP="00F47C3F">
            <w:pPr>
              <w:shd w:val="clear" w:color="auto" w:fill="FFFFFF"/>
              <w:jc w:val="right"/>
              <w:rPr>
                <w:sz w:val="22"/>
                <w:szCs w:val="22"/>
              </w:rPr>
            </w:pPr>
          </w:p>
        </w:tc>
      </w:tr>
      <w:tr w:rsidR="00A155FA" w:rsidRPr="0018125A" w:rsidTr="003A7942">
        <w:trPr>
          <w:trHeight w:val="315"/>
          <w:jc w:val="center"/>
        </w:trPr>
        <w:tc>
          <w:tcPr>
            <w:tcW w:w="1012" w:type="dxa"/>
            <w:tcBorders>
              <w:top w:val="nil"/>
              <w:left w:val="nil"/>
              <w:bottom w:val="nil"/>
              <w:right w:val="single" w:sz="6" w:space="0" w:color="auto"/>
            </w:tcBorders>
            <w:shd w:val="clear" w:color="auto" w:fill="FFFFFF"/>
            <w:vAlign w:val="bottom"/>
          </w:tcPr>
          <w:p w:rsidR="00A155FA" w:rsidRPr="0018125A" w:rsidRDefault="00A155FA" w:rsidP="00A155FA">
            <w:pPr>
              <w:shd w:val="clear" w:color="auto" w:fill="FFFFFF"/>
              <w:ind w:right="72"/>
              <w:jc w:val="right"/>
              <w:rPr>
                <w:sz w:val="22"/>
                <w:szCs w:val="22"/>
              </w:rPr>
            </w:pPr>
          </w:p>
        </w:tc>
        <w:tc>
          <w:tcPr>
            <w:tcW w:w="1118" w:type="dxa"/>
            <w:tcBorders>
              <w:top w:val="nil"/>
              <w:left w:val="single" w:sz="6" w:space="0" w:color="auto"/>
              <w:bottom w:val="nil"/>
              <w:right w:val="single" w:sz="6" w:space="0" w:color="auto"/>
            </w:tcBorders>
            <w:shd w:val="clear" w:color="auto" w:fill="FFFFFF"/>
            <w:vAlign w:val="bottom"/>
          </w:tcPr>
          <w:p w:rsidR="00A155FA" w:rsidRPr="0018125A" w:rsidRDefault="00A155FA" w:rsidP="00A155FA">
            <w:pPr>
              <w:shd w:val="clear" w:color="auto" w:fill="FFFFFF"/>
              <w:ind w:right="72"/>
              <w:jc w:val="right"/>
              <w:rPr>
                <w:sz w:val="22"/>
                <w:szCs w:val="22"/>
              </w:rPr>
            </w:pPr>
          </w:p>
        </w:tc>
        <w:tc>
          <w:tcPr>
            <w:tcW w:w="5503" w:type="dxa"/>
            <w:tcBorders>
              <w:top w:val="nil"/>
              <w:left w:val="single" w:sz="6" w:space="0" w:color="auto"/>
              <w:bottom w:val="nil"/>
              <w:right w:val="single" w:sz="6" w:space="0" w:color="auto"/>
            </w:tcBorders>
            <w:shd w:val="clear" w:color="auto" w:fill="FFFFFF"/>
            <w:vAlign w:val="bottom"/>
          </w:tcPr>
          <w:p w:rsidR="00A155FA" w:rsidRPr="0018125A" w:rsidRDefault="00A155FA" w:rsidP="00DE7165">
            <w:pPr>
              <w:shd w:val="clear" w:color="auto" w:fill="FFFFFF"/>
              <w:tabs>
                <w:tab w:val="left" w:leader="dot" w:pos="5340"/>
                <w:tab w:val="left" w:leader="dot" w:pos="6048"/>
              </w:tabs>
              <w:ind w:left="30"/>
              <w:rPr>
                <w:sz w:val="22"/>
                <w:szCs w:val="22"/>
              </w:rPr>
            </w:pPr>
            <w:r w:rsidRPr="0018125A">
              <w:rPr>
                <w:sz w:val="22"/>
                <w:szCs w:val="22"/>
              </w:rPr>
              <w:t>No. 27.</w:t>
            </w:r>
            <w:r w:rsidRPr="0018125A">
              <w:rPr>
                <w:rFonts w:eastAsia="Times New Roman"/>
                <w:sz w:val="22"/>
                <w:szCs w:val="22"/>
              </w:rPr>
              <w:t>—Stores other than any mentioned above</w:t>
            </w:r>
          </w:p>
        </w:tc>
        <w:tc>
          <w:tcPr>
            <w:tcW w:w="1476" w:type="dxa"/>
            <w:tcBorders>
              <w:top w:val="nil"/>
              <w:left w:val="single" w:sz="6" w:space="0" w:color="auto"/>
              <w:bottom w:val="single" w:sz="6" w:space="0" w:color="auto"/>
              <w:right w:val="nil"/>
            </w:tcBorders>
            <w:shd w:val="clear" w:color="auto" w:fill="FFFFFF"/>
            <w:vAlign w:val="center"/>
          </w:tcPr>
          <w:p w:rsidR="00A155FA" w:rsidRPr="0018125A" w:rsidRDefault="00A155FA" w:rsidP="003A7942">
            <w:pPr>
              <w:shd w:val="clear" w:color="auto" w:fill="FFFFFF"/>
              <w:jc w:val="right"/>
              <w:rPr>
                <w:sz w:val="22"/>
                <w:szCs w:val="22"/>
              </w:rPr>
            </w:pPr>
            <w:r w:rsidRPr="0018125A">
              <w:rPr>
                <w:sz w:val="22"/>
                <w:szCs w:val="22"/>
              </w:rPr>
              <w:t>100</w:t>
            </w:r>
          </w:p>
        </w:tc>
      </w:tr>
      <w:tr w:rsidR="00A155FA" w:rsidRPr="0018125A" w:rsidTr="00DE7165">
        <w:trPr>
          <w:trHeight w:val="569"/>
          <w:jc w:val="center"/>
        </w:trPr>
        <w:tc>
          <w:tcPr>
            <w:tcW w:w="1012" w:type="dxa"/>
            <w:tcBorders>
              <w:top w:val="nil"/>
              <w:left w:val="nil"/>
              <w:bottom w:val="nil"/>
              <w:right w:val="single" w:sz="6" w:space="0" w:color="auto"/>
            </w:tcBorders>
            <w:shd w:val="clear" w:color="auto" w:fill="FFFFFF"/>
            <w:vAlign w:val="bottom"/>
          </w:tcPr>
          <w:p w:rsidR="00A155FA" w:rsidRPr="0018125A" w:rsidRDefault="00A155FA" w:rsidP="00A155FA">
            <w:pPr>
              <w:shd w:val="clear" w:color="auto" w:fill="FFFFFF"/>
              <w:ind w:right="72"/>
              <w:jc w:val="right"/>
              <w:rPr>
                <w:sz w:val="22"/>
                <w:szCs w:val="22"/>
              </w:rPr>
            </w:pPr>
          </w:p>
        </w:tc>
        <w:tc>
          <w:tcPr>
            <w:tcW w:w="1118" w:type="dxa"/>
            <w:tcBorders>
              <w:top w:val="nil"/>
              <w:left w:val="single" w:sz="6" w:space="0" w:color="auto"/>
              <w:bottom w:val="nil"/>
              <w:right w:val="single" w:sz="6" w:space="0" w:color="auto"/>
            </w:tcBorders>
            <w:shd w:val="clear" w:color="auto" w:fill="FFFFFF"/>
            <w:vAlign w:val="bottom"/>
          </w:tcPr>
          <w:p w:rsidR="00A155FA" w:rsidRPr="0018125A" w:rsidRDefault="00A155FA" w:rsidP="00A155FA">
            <w:pPr>
              <w:shd w:val="clear" w:color="auto" w:fill="FFFFFF"/>
              <w:ind w:right="72"/>
              <w:jc w:val="right"/>
              <w:rPr>
                <w:sz w:val="22"/>
                <w:szCs w:val="22"/>
              </w:rPr>
            </w:pPr>
          </w:p>
        </w:tc>
        <w:tc>
          <w:tcPr>
            <w:tcW w:w="5503" w:type="dxa"/>
            <w:tcBorders>
              <w:top w:val="nil"/>
              <w:left w:val="single" w:sz="6" w:space="0" w:color="auto"/>
              <w:bottom w:val="nil"/>
              <w:right w:val="single" w:sz="6" w:space="0" w:color="auto"/>
            </w:tcBorders>
            <w:shd w:val="clear" w:color="auto" w:fill="FFFFFF"/>
            <w:vAlign w:val="bottom"/>
          </w:tcPr>
          <w:p w:rsidR="00A155FA" w:rsidRPr="0018125A" w:rsidRDefault="00A155FA" w:rsidP="00C25A8A">
            <w:pPr>
              <w:shd w:val="clear" w:color="auto" w:fill="FFFFFF"/>
              <w:tabs>
                <w:tab w:val="left" w:leader="dot" w:pos="4608"/>
              </w:tabs>
              <w:jc w:val="center"/>
              <w:rPr>
                <w:sz w:val="22"/>
                <w:szCs w:val="22"/>
              </w:rPr>
            </w:pPr>
            <w:r w:rsidRPr="0018125A">
              <w:rPr>
                <w:sz w:val="22"/>
                <w:szCs w:val="22"/>
              </w:rPr>
              <w:t>Subdivision No. 4.</w:t>
            </w:r>
            <w:r w:rsidRPr="0018125A">
              <w:rPr>
                <w:rFonts w:eastAsia="Times New Roman"/>
                <w:sz w:val="22"/>
                <w:szCs w:val="22"/>
              </w:rPr>
              <w:t>—</w:t>
            </w:r>
            <w:r w:rsidRPr="0018125A">
              <w:rPr>
                <w:rFonts w:eastAsia="Times New Roman"/>
                <w:smallCaps/>
                <w:sz w:val="22"/>
                <w:szCs w:val="22"/>
              </w:rPr>
              <w:t xml:space="preserve">Salaries </w:t>
            </w:r>
            <w:r w:rsidRPr="0018125A">
              <w:rPr>
                <w:rFonts w:eastAsia="Times New Roman"/>
                <w:sz w:val="22"/>
                <w:szCs w:val="22"/>
              </w:rPr>
              <w:t>(Northern Territory). (Payable at Port Darwin.)</w:t>
            </w:r>
          </w:p>
        </w:tc>
        <w:tc>
          <w:tcPr>
            <w:tcW w:w="1476" w:type="dxa"/>
            <w:tcBorders>
              <w:top w:val="single" w:sz="6" w:space="0" w:color="auto"/>
              <w:left w:val="single" w:sz="6" w:space="0" w:color="auto"/>
              <w:bottom w:val="nil"/>
              <w:right w:val="nil"/>
            </w:tcBorders>
            <w:shd w:val="clear" w:color="auto" w:fill="FFFFFF"/>
            <w:vAlign w:val="bottom"/>
          </w:tcPr>
          <w:p w:rsidR="00A155FA" w:rsidRPr="0018125A" w:rsidRDefault="00A155FA" w:rsidP="00F47C3F">
            <w:pPr>
              <w:shd w:val="clear" w:color="auto" w:fill="FFFFFF"/>
              <w:jc w:val="right"/>
              <w:rPr>
                <w:sz w:val="22"/>
                <w:szCs w:val="22"/>
              </w:rPr>
            </w:pPr>
          </w:p>
        </w:tc>
      </w:tr>
      <w:tr w:rsidR="00A155FA" w:rsidRPr="0018125A" w:rsidTr="00DA6688">
        <w:trPr>
          <w:trHeight w:val="450"/>
          <w:jc w:val="center"/>
        </w:trPr>
        <w:tc>
          <w:tcPr>
            <w:tcW w:w="1012" w:type="dxa"/>
            <w:tcBorders>
              <w:top w:val="nil"/>
              <w:left w:val="nil"/>
              <w:bottom w:val="nil"/>
              <w:right w:val="single" w:sz="6" w:space="0" w:color="auto"/>
            </w:tcBorders>
            <w:shd w:val="clear" w:color="auto" w:fill="FFFFFF"/>
            <w:vAlign w:val="bottom"/>
          </w:tcPr>
          <w:p w:rsidR="00A155FA" w:rsidRPr="0018125A" w:rsidRDefault="00A155FA" w:rsidP="00A155FA">
            <w:pPr>
              <w:shd w:val="clear" w:color="auto" w:fill="FFFFFF"/>
              <w:ind w:right="72"/>
              <w:jc w:val="right"/>
              <w:rPr>
                <w:sz w:val="22"/>
                <w:szCs w:val="22"/>
              </w:rPr>
            </w:pPr>
          </w:p>
        </w:tc>
        <w:tc>
          <w:tcPr>
            <w:tcW w:w="1118" w:type="dxa"/>
            <w:tcBorders>
              <w:top w:val="nil"/>
              <w:left w:val="single" w:sz="6" w:space="0" w:color="auto"/>
              <w:bottom w:val="nil"/>
              <w:right w:val="single" w:sz="6" w:space="0" w:color="auto"/>
            </w:tcBorders>
            <w:shd w:val="clear" w:color="auto" w:fill="FFFFFF"/>
            <w:vAlign w:val="bottom"/>
          </w:tcPr>
          <w:p w:rsidR="00A155FA" w:rsidRPr="0018125A" w:rsidRDefault="00A155FA" w:rsidP="00A155FA">
            <w:pPr>
              <w:shd w:val="clear" w:color="auto" w:fill="FFFFFF"/>
              <w:ind w:right="72"/>
              <w:jc w:val="right"/>
              <w:rPr>
                <w:sz w:val="22"/>
                <w:szCs w:val="22"/>
              </w:rPr>
            </w:pPr>
          </w:p>
        </w:tc>
        <w:tc>
          <w:tcPr>
            <w:tcW w:w="5503" w:type="dxa"/>
            <w:tcBorders>
              <w:top w:val="nil"/>
              <w:left w:val="single" w:sz="6" w:space="0" w:color="auto"/>
              <w:bottom w:val="nil"/>
              <w:right w:val="single" w:sz="6" w:space="0" w:color="auto"/>
            </w:tcBorders>
            <w:shd w:val="clear" w:color="auto" w:fill="FFFFFF"/>
            <w:vAlign w:val="bottom"/>
          </w:tcPr>
          <w:p w:rsidR="00A155FA" w:rsidRPr="0018125A" w:rsidRDefault="00A155FA" w:rsidP="00C25A8A">
            <w:pPr>
              <w:shd w:val="clear" w:color="auto" w:fill="FFFFFF"/>
              <w:tabs>
                <w:tab w:val="left" w:leader="dot" w:pos="4608"/>
              </w:tabs>
              <w:jc w:val="center"/>
              <w:rPr>
                <w:sz w:val="22"/>
                <w:szCs w:val="22"/>
              </w:rPr>
            </w:pPr>
            <w:r w:rsidRPr="0018125A">
              <w:rPr>
                <w:i/>
                <w:iCs/>
                <w:sz w:val="22"/>
                <w:szCs w:val="22"/>
              </w:rPr>
              <w:t xml:space="preserve">General </w:t>
            </w:r>
            <w:r w:rsidRPr="0018125A">
              <w:rPr>
                <w:i/>
                <w:iCs/>
                <w:sz w:val="22"/>
                <w:szCs w:val="22"/>
                <w:lang w:val="it-IT"/>
              </w:rPr>
              <w:t>Divistoti.</w:t>
            </w:r>
          </w:p>
        </w:tc>
        <w:tc>
          <w:tcPr>
            <w:tcW w:w="1476" w:type="dxa"/>
            <w:tcBorders>
              <w:top w:val="nil"/>
              <w:left w:val="single" w:sz="6" w:space="0" w:color="auto"/>
              <w:right w:val="nil"/>
            </w:tcBorders>
            <w:shd w:val="clear" w:color="auto" w:fill="FFFFFF"/>
            <w:vAlign w:val="bottom"/>
          </w:tcPr>
          <w:p w:rsidR="00A155FA" w:rsidRPr="0018125A" w:rsidRDefault="00A155FA" w:rsidP="00F47C3F">
            <w:pPr>
              <w:shd w:val="clear" w:color="auto" w:fill="FFFFFF"/>
              <w:jc w:val="right"/>
              <w:rPr>
                <w:sz w:val="22"/>
                <w:szCs w:val="22"/>
              </w:rPr>
            </w:pPr>
          </w:p>
        </w:tc>
      </w:tr>
      <w:tr w:rsidR="00A155FA" w:rsidRPr="0018125A" w:rsidTr="003A7942">
        <w:trPr>
          <w:trHeight w:val="227"/>
          <w:jc w:val="center"/>
        </w:trPr>
        <w:tc>
          <w:tcPr>
            <w:tcW w:w="1012" w:type="dxa"/>
            <w:tcBorders>
              <w:top w:val="nil"/>
              <w:left w:val="nil"/>
              <w:bottom w:val="single" w:sz="6" w:space="0" w:color="auto"/>
              <w:right w:val="single" w:sz="6" w:space="0" w:color="auto"/>
            </w:tcBorders>
            <w:shd w:val="clear" w:color="auto" w:fill="FFFFFF"/>
            <w:vAlign w:val="bottom"/>
          </w:tcPr>
          <w:p w:rsidR="00A155FA" w:rsidRPr="0018125A" w:rsidRDefault="00A155FA" w:rsidP="00A155FA">
            <w:pPr>
              <w:shd w:val="clear" w:color="auto" w:fill="FFFFFF"/>
              <w:ind w:right="72"/>
              <w:jc w:val="right"/>
              <w:rPr>
                <w:sz w:val="22"/>
                <w:szCs w:val="22"/>
              </w:rPr>
            </w:pPr>
            <w:r w:rsidRPr="0018125A">
              <w:rPr>
                <w:sz w:val="22"/>
                <w:szCs w:val="22"/>
              </w:rPr>
              <w:t>1</w:t>
            </w:r>
          </w:p>
        </w:tc>
        <w:tc>
          <w:tcPr>
            <w:tcW w:w="1118" w:type="dxa"/>
            <w:tcBorders>
              <w:top w:val="nil"/>
              <w:left w:val="single" w:sz="6" w:space="0" w:color="auto"/>
              <w:bottom w:val="single" w:sz="6" w:space="0" w:color="auto"/>
              <w:right w:val="single" w:sz="6" w:space="0" w:color="auto"/>
            </w:tcBorders>
            <w:shd w:val="clear" w:color="auto" w:fill="FFFFFF"/>
            <w:vAlign w:val="bottom"/>
          </w:tcPr>
          <w:p w:rsidR="00A155FA" w:rsidRPr="0018125A" w:rsidRDefault="00FE0F82" w:rsidP="00FE0F82">
            <w:pPr>
              <w:shd w:val="clear" w:color="auto" w:fill="FFFFFF"/>
              <w:ind w:right="72"/>
              <w:jc w:val="center"/>
              <w:rPr>
                <w:sz w:val="22"/>
                <w:szCs w:val="22"/>
              </w:rPr>
            </w:pPr>
            <w:r>
              <w:rPr>
                <w:sz w:val="22"/>
                <w:szCs w:val="22"/>
              </w:rPr>
              <w:t>...</w:t>
            </w:r>
          </w:p>
        </w:tc>
        <w:tc>
          <w:tcPr>
            <w:tcW w:w="5503" w:type="dxa"/>
            <w:tcBorders>
              <w:top w:val="nil"/>
              <w:left w:val="single" w:sz="6" w:space="0" w:color="auto"/>
              <w:bottom w:val="nil"/>
              <w:right w:val="single" w:sz="6" w:space="0" w:color="auto"/>
            </w:tcBorders>
            <w:shd w:val="clear" w:color="auto" w:fill="FFFFFF"/>
            <w:vAlign w:val="bottom"/>
          </w:tcPr>
          <w:p w:rsidR="00A155FA" w:rsidRPr="0018125A" w:rsidRDefault="00A155FA" w:rsidP="00DA6688">
            <w:pPr>
              <w:shd w:val="clear" w:color="auto" w:fill="FFFFFF"/>
              <w:tabs>
                <w:tab w:val="left" w:leader="dot" w:pos="5423"/>
              </w:tabs>
              <w:rPr>
                <w:sz w:val="22"/>
                <w:szCs w:val="22"/>
              </w:rPr>
            </w:pPr>
            <w:r w:rsidRPr="0018125A">
              <w:rPr>
                <w:sz w:val="22"/>
                <w:szCs w:val="22"/>
              </w:rPr>
              <w:t>Assistant</w:t>
            </w:r>
            <w:r w:rsidR="00C25A8A">
              <w:rPr>
                <w:sz w:val="22"/>
                <w:szCs w:val="22"/>
              </w:rPr>
              <w:tab/>
            </w:r>
          </w:p>
        </w:tc>
        <w:tc>
          <w:tcPr>
            <w:tcW w:w="1476" w:type="dxa"/>
            <w:tcBorders>
              <w:top w:val="nil"/>
              <w:left w:val="single" w:sz="6" w:space="0" w:color="auto"/>
              <w:bottom w:val="single" w:sz="2" w:space="0" w:color="auto"/>
              <w:right w:val="nil"/>
            </w:tcBorders>
            <w:shd w:val="clear" w:color="auto" w:fill="FFFFFF"/>
            <w:vAlign w:val="center"/>
          </w:tcPr>
          <w:p w:rsidR="00A155FA" w:rsidRPr="0018125A" w:rsidRDefault="00A155FA" w:rsidP="003A7942">
            <w:pPr>
              <w:shd w:val="clear" w:color="auto" w:fill="FFFFFF"/>
              <w:jc w:val="right"/>
              <w:rPr>
                <w:sz w:val="22"/>
                <w:szCs w:val="22"/>
              </w:rPr>
            </w:pPr>
            <w:r w:rsidRPr="0018125A">
              <w:rPr>
                <w:sz w:val="22"/>
                <w:szCs w:val="22"/>
              </w:rPr>
              <w:t>52</w:t>
            </w:r>
          </w:p>
        </w:tc>
      </w:tr>
      <w:tr w:rsidR="00A155FA" w:rsidRPr="0018125A" w:rsidTr="00DE7165">
        <w:trPr>
          <w:trHeight w:val="158"/>
          <w:jc w:val="center"/>
        </w:trPr>
        <w:tc>
          <w:tcPr>
            <w:tcW w:w="1012" w:type="dxa"/>
            <w:tcBorders>
              <w:top w:val="single" w:sz="6" w:space="0" w:color="auto"/>
              <w:left w:val="nil"/>
              <w:bottom w:val="nil"/>
              <w:right w:val="nil"/>
            </w:tcBorders>
            <w:shd w:val="clear" w:color="auto" w:fill="FFFFFF"/>
            <w:vAlign w:val="bottom"/>
          </w:tcPr>
          <w:p w:rsidR="00A155FA" w:rsidRPr="0018125A" w:rsidRDefault="00A155FA" w:rsidP="00F47C3F">
            <w:pPr>
              <w:shd w:val="clear" w:color="auto" w:fill="FFFFFF"/>
              <w:rPr>
                <w:sz w:val="22"/>
                <w:szCs w:val="22"/>
              </w:rPr>
            </w:pPr>
          </w:p>
        </w:tc>
        <w:tc>
          <w:tcPr>
            <w:tcW w:w="1118" w:type="dxa"/>
            <w:tcBorders>
              <w:top w:val="single" w:sz="6" w:space="0" w:color="auto"/>
              <w:left w:val="nil"/>
              <w:bottom w:val="nil"/>
              <w:right w:val="nil"/>
            </w:tcBorders>
            <w:shd w:val="clear" w:color="auto" w:fill="FFFFFF"/>
            <w:vAlign w:val="bottom"/>
          </w:tcPr>
          <w:p w:rsidR="00A155FA" w:rsidRPr="0018125A" w:rsidRDefault="00A155FA" w:rsidP="00F47C3F">
            <w:pPr>
              <w:shd w:val="clear" w:color="auto" w:fill="FFFFFF"/>
              <w:rPr>
                <w:sz w:val="22"/>
                <w:szCs w:val="22"/>
              </w:rPr>
            </w:pPr>
          </w:p>
        </w:tc>
        <w:tc>
          <w:tcPr>
            <w:tcW w:w="5503" w:type="dxa"/>
            <w:tcBorders>
              <w:top w:val="nil"/>
              <w:left w:val="nil"/>
              <w:bottom w:val="nil"/>
              <w:right w:val="single" w:sz="6" w:space="0" w:color="auto"/>
            </w:tcBorders>
            <w:shd w:val="clear" w:color="auto" w:fill="FFFFFF"/>
            <w:vAlign w:val="bottom"/>
          </w:tcPr>
          <w:p w:rsidR="00A155FA" w:rsidRPr="0018125A" w:rsidRDefault="00A155FA" w:rsidP="00C25A8A">
            <w:pPr>
              <w:shd w:val="clear" w:color="auto" w:fill="FFFFFF"/>
              <w:tabs>
                <w:tab w:val="left" w:leader="dot" w:pos="4608"/>
              </w:tabs>
              <w:rPr>
                <w:sz w:val="22"/>
                <w:szCs w:val="22"/>
              </w:rPr>
            </w:pPr>
          </w:p>
        </w:tc>
        <w:tc>
          <w:tcPr>
            <w:tcW w:w="1476" w:type="dxa"/>
            <w:tcBorders>
              <w:top w:val="single" w:sz="2" w:space="0" w:color="auto"/>
              <w:left w:val="single" w:sz="6" w:space="0" w:color="auto"/>
              <w:bottom w:val="nil"/>
              <w:right w:val="nil"/>
            </w:tcBorders>
            <w:shd w:val="clear" w:color="auto" w:fill="FFFFFF"/>
            <w:vAlign w:val="bottom"/>
          </w:tcPr>
          <w:p w:rsidR="00A155FA" w:rsidRPr="0018125A" w:rsidRDefault="00A155FA" w:rsidP="00F47C3F">
            <w:pPr>
              <w:shd w:val="clear" w:color="auto" w:fill="FFFFFF"/>
              <w:jc w:val="right"/>
              <w:rPr>
                <w:sz w:val="22"/>
                <w:szCs w:val="22"/>
              </w:rPr>
            </w:pPr>
          </w:p>
        </w:tc>
      </w:tr>
      <w:tr w:rsidR="00A155FA" w:rsidRPr="0018125A" w:rsidTr="00A155FA">
        <w:trPr>
          <w:trHeight w:val="533"/>
          <w:jc w:val="center"/>
        </w:trPr>
        <w:tc>
          <w:tcPr>
            <w:tcW w:w="7633" w:type="dxa"/>
            <w:gridSpan w:val="3"/>
            <w:tcBorders>
              <w:top w:val="nil"/>
              <w:left w:val="nil"/>
              <w:bottom w:val="nil"/>
              <w:right w:val="single" w:sz="6" w:space="0" w:color="auto"/>
            </w:tcBorders>
            <w:shd w:val="clear" w:color="auto" w:fill="FFFFFF"/>
            <w:vAlign w:val="bottom"/>
          </w:tcPr>
          <w:p w:rsidR="00A155FA" w:rsidRPr="0018125A" w:rsidRDefault="00A155FA" w:rsidP="00DA6688">
            <w:pPr>
              <w:shd w:val="clear" w:color="auto" w:fill="FFFFFF"/>
              <w:tabs>
                <w:tab w:val="left" w:leader="dot" w:pos="4608"/>
              </w:tabs>
              <w:ind w:left="315"/>
              <w:rPr>
                <w:sz w:val="22"/>
                <w:szCs w:val="22"/>
              </w:rPr>
            </w:pPr>
            <w:r w:rsidRPr="0018125A">
              <w:rPr>
                <w:sz w:val="22"/>
                <w:szCs w:val="22"/>
              </w:rPr>
              <w:t>Subdivision No. 5.</w:t>
            </w:r>
            <w:r w:rsidRPr="0018125A">
              <w:rPr>
                <w:rFonts w:eastAsia="Times New Roman"/>
                <w:sz w:val="22"/>
                <w:szCs w:val="22"/>
              </w:rPr>
              <w:t>—</w:t>
            </w:r>
            <w:r w:rsidRPr="0018125A">
              <w:rPr>
                <w:rFonts w:eastAsia="Times New Roman"/>
                <w:smallCaps/>
                <w:sz w:val="22"/>
                <w:szCs w:val="22"/>
              </w:rPr>
              <w:t xml:space="preserve">Conveyance of Mails </w:t>
            </w:r>
            <w:r w:rsidRPr="0018125A">
              <w:rPr>
                <w:rFonts w:eastAsia="Times New Roman"/>
                <w:sz w:val="22"/>
                <w:szCs w:val="22"/>
              </w:rPr>
              <w:t>(Northern Territory).</w:t>
            </w:r>
          </w:p>
        </w:tc>
        <w:tc>
          <w:tcPr>
            <w:tcW w:w="1476" w:type="dxa"/>
            <w:tcBorders>
              <w:top w:val="nil"/>
              <w:left w:val="single" w:sz="6" w:space="0" w:color="auto"/>
              <w:bottom w:val="nil"/>
              <w:right w:val="nil"/>
            </w:tcBorders>
            <w:shd w:val="clear" w:color="auto" w:fill="FFFFFF"/>
            <w:vAlign w:val="bottom"/>
          </w:tcPr>
          <w:p w:rsidR="00A155FA" w:rsidRPr="0018125A" w:rsidRDefault="00A155FA" w:rsidP="00F47C3F">
            <w:pPr>
              <w:shd w:val="clear" w:color="auto" w:fill="FFFFFF"/>
              <w:jc w:val="right"/>
              <w:rPr>
                <w:sz w:val="22"/>
                <w:szCs w:val="22"/>
              </w:rPr>
            </w:pPr>
          </w:p>
        </w:tc>
      </w:tr>
      <w:tr w:rsidR="00A155FA" w:rsidRPr="0018125A" w:rsidTr="003A7942">
        <w:trPr>
          <w:trHeight w:val="108"/>
          <w:jc w:val="center"/>
        </w:trPr>
        <w:tc>
          <w:tcPr>
            <w:tcW w:w="7633" w:type="dxa"/>
            <w:gridSpan w:val="3"/>
            <w:tcBorders>
              <w:top w:val="nil"/>
              <w:left w:val="nil"/>
              <w:bottom w:val="nil"/>
              <w:right w:val="single" w:sz="6" w:space="0" w:color="auto"/>
            </w:tcBorders>
            <w:shd w:val="clear" w:color="auto" w:fill="FFFFFF"/>
            <w:vAlign w:val="bottom"/>
          </w:tcPr>
          <w:p w:rsidR="00A155FA" w:rsidRPr="0018125A" w:rsidRDefault="00A155FA" w:rsidP="00C25A8A">
            <w:pPr>
              <w:shd w:val="clear" w:color="auto" w:fill="FFFFFF"/>
              <w:tabs>
                <w:tab w:val="left" w:leader="dot" w:pos="4608"/>
              </w:tabs>
              <w:jc w:val="center"/>
              <w:rPr>
                <w:sz w:val="22"/>
                <w:szCs w:val="22"/>
              </w:rPr>
            </w:pPr>
            <w:r w:rsidRPr="0018125A">
              <w:rPr>
                <w:sz w:val="22"/>
                <w:szCs w:val="22"/>
              </w:rPr>
              <w:t>(Payable at Port Darwin.)</w:t>
            </w:r>
          </w:p>
        </w:tc>
        <w:tc>
          <w:tcPr>
            <w:tcW w:w="1476" w:type="dxa"/>
            <w:tcBorders>
              <w:top w:val="nil"/>
              <w:left w:val="single" w:sz="6" w:space="0" w:color="auto"/>
              <w:right w:val="nil"/>
            </w:tcBorders>
            <w:shd w:val="clear" w:color="auto" w:fill="FFFFFF"/>
            <w:vAlign w:val="bottom"/>
          </w:tcPr>
          <w:p w:rsidR="00A155FA" w:rsidRPr="0018125A" w:rsidRDefault="00A155FA" w:rsidP="00F47C3F">
            <w:pPr>
              <w:shd w:val="clear" w:color="auto" w:fill="FFFFFF"/>
              <w:jc w:val="right"/>
              <w:rPr>
                <w:sz w:val="22"/>
                <w:szCs w:val="22"/>
              </w:rPr>
            </w:pPr>
          </w:p>
        </w:tc>
      </w:tr>
      <w:tr w:rsidR="00A155FA" w:rsidRPr="0018125A" w:rsidTr="003A7942">
        <w:trPr>
          <w:trHeight w:val="468"/>
          <w:jc w:val="center"/>
        </w:trPr>
        <w:tc>
          <w:tcPr>
            <w:tcW w:w="7633" w:type="dxa"/>
            <w:gridSpan w:val="3"/>
            <w:tcBorders>
              <w:top w:val="nil"/>
              <w:left w:val="nil"/>
              <w:bottom w:val="nil"/>
              <w:right w:val="single" w:sz="6" w:space="0" w:color="auto"/>
            </w:tcBorders>
            <w:shd w:val="clear" w:color="auto" w:fill="FFFFFF"/>
            <w:vAlign w:val="bottom"/>
          </w:tcPr>
          <w:p w:rsidR="00A155FA" w:rsidRPr="0018125A" w:rsidRDefault="00A155FA" w:rsidP="00DA6688">
            <w:pPr>
              <w:shd w:val="clear" w:color="auto" w:fill="FFFFFF"/>
              <w:tabs>
                <w:tab w:val="left" w:leader="dot" w:pos="7553"/>
              </w:tabs>
              <w:rPr>
                <w:sz w:val="22"/>
                <w:szCs w:val="22"/>
              </w:rPr>
            </w:pPr>
            <w:r>
              <w:rPr>
                <w:sz w:val="22"/>
                <w:szCs w:val="22"/>
              </w:rPr>
              <w:t>I</w:t>
            </w:r>
            <w:r w:rsidRPr="0018125A">
              <w:rPr>
                <w:sz w:val="22"/>
                <w:szCs w:val="22"/>
              </w:rPr>
              <w:t>te</w:t>
            </w:r>
            <w:r>
              <w:rPr>
                <w:sz w:val="22"/>
                <w:szCs w:val="22"/>
              </w:rPr>
              <w:t>m</w:t>
            </w:r>
            <w:r w:rsidRPr="0018125A">
              <w:rPr>
                <w:sz w:val="22"/>
                <w:szCs w:val="22"/>
              </w:rPr>
              <w:t xml:space="preserve"> 2. Conveyance of mails by railway</w:t>
            </w:r>
            <w:r w:rsidR="00DA6688">
              <w:rPr>
                <w:sz w:val="22"/>
                <w:szCs w:val="22"/>
              </w:rPr>
              <w:tab/>
            </w:r>
          </w:p>
        </w:tc>
        <w:tc>
          <w:tcPr>
            <w:tcW w:w="1476" w:type="dxa"/>
            <w:tcBorders>
              <w:top w:val="nil"/>
              <w:left w:val="single" w:sz="6" w:space="0" w:color="auto"/>
              <w:bottom w:val="single" w:sz="4" w:space="0" w:color="auto"/>
              <w:right w:val="nil"/>
            </w:tcBorders>
            <w:shd w:val="clear" w:color="auto" w:fill="FFFFFF"/>
            <w:vAlign w:val="center"/>
          </w:tcPr>
          <w:p w:rsidR="00A155FA" w:rsidRPr="0018125A" w:rsidRDefault="00A155FA" w:rsidP="003A7942">
            <w:pPr>
              <w:shd w:val="clear" w:color="auto" w:fill="FFFFFF"/>
              <w:jc w:val="right"/>
              <w:rPr>
                <w:sz w:val="22"/>
                <w:szCs w:val="22"/>
              </w:rPr>
            </w:pPr>
            <w:r w:rsidRPr="0018125A">
              <w:rPr>
                <w:sz w:val="22"/>
                <w:szCs w:val="22"/>
              </w:rPr>
              <w:t>52</w:t>
            </w:r>
          </w:p>
        </w:tc>
      </w:tr>
      <w:tr w:rsidR="00A155FA" w:rsidRPr="0018125A" w:rsidTr="003A7942">
        <w:trPr>
          <w:trHeight w:val="691"/>
          <w:jc w:val="center"/>
        </w:trPr>
        <w:tc>
          <w:tcPr>
            <w:tcW w:w="7633" w:type="dxa"/>
            <w:gridSpan w:val="3"/>
            <w:tcBorders>
              <w:top w:val="nil"/>
              <w:left w:val="nil"/>
              <w:bottom w:val="nil"/>
              <w:right w:val="single" w:sz="6" w:space="0" w:color="auto"/>
            </w:tcBorders>
            <w:shd w:val="clear" w:color="auto" w:fill="FFFFFF"/>
            <w:vAlign w:val="bottom"/>
          </w:tcPr>
          <w:p w:rsidR="00A155FA" w:rsidRPr="0018125A" w:rsidRDefault="00A155FA" w:rsidP="00C25A8A">
            <w:pPr>
              <w:shd w:val="clear" w:color="auto" w:fill="FFFFFF"/>
              <w:tabs>
                <w:tab w:val="left" w:leader="dot" w:pos="4608"/>
              </w:tabs>
              <w:ind w:left="504"/>
              <w:rPr>
                <w:sz w:val="22"/>
                <w:szCs w:val="22"/>
              </w:rPr>
            </w:pPr>
            <w:r w:rsidRPr="0018125A">
              <w:rPr>
                <w:sz w:val="22"/>
                <w:szCs w:val="22"/>
              </w:rPr>
              <w:t>Subdivision No. 9.</w:t>
            </w:r>
            <w:r w:rsidRPr="0018125A">
              <w:rPr>
                <w:rFonts w:eastAsia="Times New Roman"/>
                <w:sz w:val="22"/>
                <w:szCs w:val="22"/>
              </w:rPr>
              <w:t>—</w:t>
            </w:r>
            <w:r w:rsidRPr="0018125A">
              <w:rPr>
                <w:rFonts w:eastAsia="Times New Roman"/>
                <w:smallCaps/>
                <w:sz w:val="22"/>
                <w:szCs w:val="22"/>
              </w:rPr>
              <w:t>Miscellaneous.</w:t>
            </w:r>
          </w:p>
        </w:tc>
        <w:tc>
          <w:tcPr>
            <w:tcW w:w="1476" w:type="dxa"/>
            <w:tcBorders>
              <w:top w:val="single" w:sz="4" w:space="0" w:color="auto"/>
              <w:left w:val="single" w:sz="6" w:space="0" w:color="auto"/>
              <w:bottom w:val="nil"/>
              <w:right w:val="nil"/>
            </w:tcBorders>
            <w:shd w:val="clear" w:color="auto" w:fill="FFFFFF"/>
            <w:vAlign w:val="bottom"/>
          </w:tcPr>
          <w:p w:rsidR="00A155FA" w:rsidRPr="0018125A" w:rsidRDefault="00A155FA" w:rsidP="00F47C3F">
            <w:pPr>
              <w:shd w:val="clear" w:color="auto" w:fill="FFFFFF"/>
              <w:jc w:val="right"/>
              <w:rPr>
                <w:sz w:val="22"/>
                <w:szCs w:val="22"/>
              </w:rPr>
            </w:pPr>
          </w:p>
        </w:tc>
      </w:tr>
      <w:tr w:rsidR="00A155FA" w:rsidRPr="0018125A" w:rsidTr="00DA6688">
        <w:trPr>
          <w:trHeight w:val="80"/>
          <w:jc w:val="center"/>
        </w:trPr>
        <w:tc>
          <w:tcPr>
            <w:tcW w:w="7633" w:type="dxa"/>
            <w:gridSpan w:val="3"/>
            <w:tcBorders>
              <w:top w:val="nil"/>
              <w:left w:val="nil"/>
              <w:bottom w:val="nil"/>
              <w:right w:val="single" w:sz="6" w:space="0" w:color="auto"/>
            </w:tcBorders>
            <w:shd w:val="clear" w:color="auto" w:fill="FFFFFF"/>
            <w:vAlign w:val="bottom"/>
          </w:tcPr>
          <w:p w:rsidR="00A155FA" w:rsidRPr="0018125A" w:rsidRDefault="00A155FA" w:rsidP="00C25A8A">
            <w:pPr>
              <w:shd w:val="clear" w:color="auto" w:fill="FFFFFF"/>
              <w:tabs>
                <w:tab w:val="left" w:leader="dot" w:pos="4608"/>
              </w:tabs>
              <w:jc w:val="center"/>
              <w:rPr>
                <w:sz w:val="22"/>
                <w:szCs w:val="22"/>
              </w:rPr>
            </w:pPr>
            <w:r w:rsidRPr="0018125A">
              <w:rPr>
                <w:sz w:val="22"/>
                <w:szCs w:val="22"/>
              </w:rPr>
              <w:t>(South Australia Proper).</w:t>
            </w:r>
          </w:p>
        </w:tc>
        <w:tc>
          <w:tcPr>
            <w:tcW w:w="1476" w:type="dxa"/>
            <w:tcBorders>
              <w:top w:val="nil"/>
              <w:left w:val="single" w:sz="6" w:space="0" w:color="auto"/>
              <w:bottom w:val="nil"/>
              <w:right w:val="nil"/>
            </w:tcBorders>
            <w:shd w:val="clear" w:color="auto" w:fill="FFFFFF"/>
            <w:vAlign w:val="bottom"/>
          </w:tcPr>
          <w:p w:rsidR="00A155FA" w:rsidRPr="0018125A" w:rsidRDefault="00A155FA" w:rsidP="00F47C3F">
            <w:pPr>
              <w:shd w:val="clear" w:color="auto" w:fill="FFFFFF"/>
              <w:jc w:val="right"/>
              <w:rPr>
                <w:sz w:val="22"/>
                <w:szCs w:val="22"/>
              </w:rPr>
            </w:pPr>
          </w:p>
        </w:tc>
      </w:tr>
      <w:tr w:rsidR="00A155FA" w:rsidRPr="0018125A" w:rsidTr="00DA6688">
        <w:trPr>
          <w:trHeight w:val="513"/>
          <w:jc w:val="center"/>
        </w:trPr>
        <w:tc>
          <w:tcPr>
            <w:tcW w:w="7633" w:type="dxa"/>
            <w:gridSpan w:val="3"/>
            <w:tcBorders>
              <w:top w:val="nil"/>
              <w:left w:val="nil"/>
              <w:bottom w:val="nil"/>
              <w:right w:val="single" w:sz="6" w:space="0" w:color="auto"/>
            </w:tcBorders>
            <w:shd w:val="clear" w:color="auto" w:fill="FFFFFF"/>
            <w:vAlign w:val="bottom"/>
          </w:tcPr>
          <w:p w:rsidR="00A155FA" w:rsidRPr="0018125A" w:rsidRDefault="00A155FA" w:rsidP="00DA6688">
            <w:pPr>
              <w:shd w:val="clear" w:color="auto" w:fill="FFFFFF"/>
              <w:tabs>
                <w:tab w:val="left" w:leader="dot" w:pos="7470"/>
              </w:tabs>
              <w:rPr>
                <w:sz w:val="22"/>
                <w:szCs w:val="22"/>
              </w:rPr>
            </w:pPr>
            <w:r w:rsidRPr="0018125A">
              <w:rPr>
                <w:sz w:val="22"/>
                <w:szCs w:val="22"/>
              </w:rPr>
              <w:t>No. 1. Defalcations late Postmaster at Quorn</w:t>
            </w:r>
            <w:r w:rsidR="00C25A8A">
              <w:rPr>
                <w:sz w:val="22"/>
                <w:szCs w:val="22"/>
              </w:rPr>
              <w:tab/>
            </w:r>
          </w:p>
        </w:tc>
        <w:tc>
          <w:tcPr>
            <w:tcW w:w="1476" w:type="dxa"/>
            <w:tcBorders>
              <w:top w:val="nil"/>
              <w:left w:val="single" w:sz="6" w:space="0" w:color="auto"/>
              <w:bottom w:val="nil"/>
              <w:right w:val="nil"/>
            </w:tcBorders>
            <w:shd w:val="clear" w:color="auto" w:fill="FFFFFF"/>
            <w:vAlign w:val="bottom"/>
          </w:tcPr>
          <w:p w:rsidR="00A155FA" w:rsidRPr="0018125A" w:rsidRDefault="00A155FA" w:rsidP="00F47C3F">
            <w:pPr>
              <w:shd w:val="clear" w:color="auto" w:fill="FFFFFF"/>
              <w:jc w:val="right"/>
              <w:rPr>
                <w:sz w:val="22"/>
                <w:szCs w:val="22"/>
              </w:rPr>
            </w:pPr>
            <w:r w:rsidRPr="0018125A">
              <w:rPr>
                <w:sz w:val="22"/>
                <w:szCs w:val="22"/>
              </w:rPr>
              <w:t>100</w:t>
            </w:r>
          </w:p>
        </w:tc>
      </w:tr>
      <w:tr w:rsidR="00A155FA" w:rsidRPr="0018125A" w:rsidTr="00A155FA">
        <w:trPr>
          <w:trHeight w:val="518"/>
          <w:jc w:val="center"/>
        </w:trPr>
        <w:tc>
          <w:tcPr>
            <w:tcW w:w="7633" w:type="dxa"/>
            <w:gridSpan w:val="3"/>
            <w:tcBorders>
              <w:top w:val="nil"/>
              <w:left w:val="nil"/>
              <w:bottom w:val="nil"/>
              <w:right w:val="single" w:sz="6" w:space="0" w:color="auto"/>
            </w:tcBorders>
            <w:shd w:val="clear" w:color="auto" w:fill="FFFFFF"/>
            <w:vAlign w:val="bottom"/>
          </w:tcPr>
          <w:p w:rsidR="00A155FA" w:rsidRPr="0018125A" w:rsidRDefault="00A155FA" w:rsidP="00DA6688">
            <w:pPr>
              <w:shd w:val="clear" w:color="auto" w:fill="FFFFFF"/>
              <w:tabs>
                <w:tab w:val="left" w:leader="dot" w:pos="7470"/>
              </w:tabs>
              <w:ind w:left="1224" w:hanging="864"/>
              <w:rPr>
                <w:sz w:val="22"/>
                <w:szCs w:val="22"/>
              </w:rPr>
            </w:pPr>
            <w:r w:rsidRPr="0018125A">
              <w:rPr>
                <w:sz w:val="22"/>
                <w:szCs w:val="22"/>
              </w:rPr>
              <w:t xml:space="preserve">2. </w:t>
            </w:r>
            <w:r>
              <w:rPr>
                <w:sz w:val="22"/>
                <w:szCs w:val="22"/>
              </w:rPr>
              <w:t>R</w:t>
            </w:r>
            <w:r w:rsidRPr="0018125A">
              <w:rPr>
                <w:sz w:val="22"/>
                <w:szCs w:val="22"/>
              </w:rPr>
              <w:t>emission of fine imposed on Union S.S. Coy. for exceeding the contract time for delivery of Vancouver mails</w:t>
            </w:r>
            <w:r w:rsidR="00C25A8A">
              <w:rPr>
                <w:sz w:val="22"/>
                <w:szCs w:val="22"/>
              </w:rPr>
              <w:tab/>
            </w:r>
          </w:p>
        </w:tc>
        <w:tc>
          <w:tcPr>
            <w:tcW w:w="1476" w:type="dxa"/>
            <w:tcBorders>
              <w:top w:val="nil"/>
              <w:left w:val="single" w:sz="6" w:space="0" w:color="auto"/>
              <w:bottom w:val="single" w:sz="6" w:space="0" w:color="auto"/>
              <w:right w:val="nil"/>
            </w:tcBorders>
            <w:shd w:val="clear" w:color="auto" w:fill="FFFFFF"/>
            <w:vAlign w:val="bottom"/>
          </w:tcPr>
          <w:p w:rsidR="00A155FA" w:rsidRPr="0018125A" w:rsidRDefault="00A155FA" w:rsidP="00F47C3F">
            <w:pPr>
              <w:shd w:val="clear" w:color="auto" w:fill="FFFFFF"/>
              <w:jc w:val="right"/>
              <w:rPr>
                <w:sz w:val="22"/>
                <w:szCs w:val="22"/>
              </w:rPr>
            </w:pPr>
            <w:r w:rsidRPr="0018125A">
              <w:rPr>
                <w:sz w:val="22"/>
                <w:szCs w:val="22"/>
              </w:rPr>
              <w:t>3</w:t>
            </w:r>
          </w:p>
        </w:tc>
      </w:tr>
      <w:tr w:rsidR="00A155FA" w:rsidRPr="0018125A" w:rsidTr="00DA6688">
        <w:trPr>
          <w:trHeight w:val="374"/>
          <w:jc w:val="center"/>
        </w:trPr>
        <w:tc>
          <w:tcPr>
            <w:tcW w:w="7633" w:type="dxa"/>
            <w:gridSpan w:val="3"/>
            <w:tcBorders>
              <w:top w:val="nil"/>
              <w:left w:val="nil"/>
              <w:bottom w:val="nil"/>
              <w:right w:val="single" w:sz="6" w:space="0" w:color="auto"/>
            </w:tcBorders>
            <w:shd w:val="clear" w:color="auto" w:fill="FFFFFF"/>
            <w:vAlign w:val="bottom"/>
          </w:tcPr>
          <w:p w:rsidR="00A155FA" w:rsidRPr="0018125A" w:rsidRDefault="00A155FA" w:rsidP="00DA6688">
            <w:pPr>
              <w:shd w:val="clear" w:color="auto" w:fill="FFFFFF"/>
              <w:tabs>
                <w:tab w:val="left" w:leader="dot" w:pos="7470"/>
              </w:tabs>
              <w:rPr>
                <w:sz w:val="22"/>
                <w:szCs w:val="22"/>
              </w:rPr>
            </w:pPr>
          </w:p>
        </w:tc>
        <w:tc>
          <w:tcPr>
            <w:tcW w:w="1476" w:type="dxa"/>
            <w:tcBorders>
              <w:top w:val="single" w:sz="6" w:space="0" w:color="auto"/>
              <w:left w:val="single" w:sz="6" w:space="0" w:color="auto"/>
              <w:bottom w:val="single" w:sz="6" w:space="0" w:color="auto"/>
              <w:right w:val="nil"/>
            </w:tcBorders>
            <w:shd w:val="clear" w:color="auto" w:fill="FFFFFF"/>
            <w:vAlign w:val="center"/>
          </w:tcPr>
          <w:p w:rsidR="00A155FA" w:rsidRPr="0018125A" w:rsidRDefault="00A155FA" w:rsidP="00DA6688">
            <w:pPr>
              <w:shd w:val="clear" w:color="auto" w:fill="FFFFFF"/>
              <w:jc w:val="right"/>
              <w:rPr>
                <w:sz w:val="22"/>
                <w:szCs w:val="22"/>
              </w:rPr>
            </w:pPr>
            <w:r w:rsidRPr="0018125A">
              <w:rPr>
                <w:sz w:val="22"/>
                <w:szCs w:val="22"/>
              </w:rPr>
              <w:t>103</w:t>
            </w:r>
          </w:p>
        </w:tc>
      </w:tr>
      <w:tr w:rsidR="00A155FA" w:rsidRPr="0018125A" w:rsidTr="00DA6688">
        <w:trPr>
          <w:trHeight w:val="324"/>
          <w:jc w:val="center"/>
        </w:trPr>
        <w:tc>
          <w:tcPr>
            <w:tcW w:w="7633" w:type="dxa"/>
            <w:gridSpan w:val="3"/>
            <w:tcBorders>
              <w:top w:val="nil"/>
              <w:left w:val="nil"/>
              <w:bottom w:val="nil"/>
              <w:right w:val="single" w:sz="6" w:space="0" w:color="auto"/>
            </w:tcBorders>
            <w:shd w:val="clear" w:color="auto" w:fill="FFFFFF"/>
            <w:vAlign w:val="center"/>
          </w:tcPr>
          <w:p w:rsidR="00A155FA" w:rsidRPr="0018125A" w:rsidRDefault="00A155FA" w:rsidP="00DA6688">
            <w:pPr>
              <w:shd w:val="clear" w:color="auto" w:fill="FFFFFF"/>
              <w:tabs>
                <w:tab w:val="left" w:leader="dot" w:pos="7470"/>
              </w:tabs>
              <w:ind w:left="2160"/>
              <w:rPr>
                <w:sz w:val="22"/>
                <w:szCs w:val="22"/>
              </w:rPr>
            </w:pPr>
            <w:r w:rsidRPr="0018125A">
              <w:rPr>
                <w:sz w:val="22"/>
                <w:szCs w:val="22"/>
              </w:rPr>
              <w:t xml:space="preserve">Total </w:t>
            </w:r>
            <w:r w:rsidRPr="0018125A">
              <w:rPr>
                <w:smallCaps/>
                <w:sz w:val="22"/>
                <w:szCs w:val="22"/>
              </w:rPr>
              <w:t xml:space="preserve">Division </w:t>
            </w:r>
            <w:r w:rsidRPr="0018125A">
              <w:rPr>
                <w:sz w:val="22"/>
                <w:szCs w:val="22"/>
              </w:rPr>
              <w:t>No 193</w:t>
            </w:r>
            <w:r w:rsidR="00C25A8A">
              <w:rPr>
                <w:sz w:val="22"/>
                <w:szCs w:val="22"/>
              </w:rPr>
              <w:tab/>
            </w:r>
          </w:p>
        </w:tc>
        <w:tc>
          <w:tcPr>
            <w:tcW w:w="1476" w:type="dxa"/>
            <w:tcBorders>
              <w:top w:val="single" w:sz="6" w:space="0" w:color="auto"/>
              <w:left w:val="single" w:sz="6" w:space="0" w:color="auto"/>
              <w:bottom w:val="thickThinSmallGap" w:sz="18" w:space="0" w:color="auto"/>
              <w:right w:val="nil"/>
            </w:tcBorders>
            <w:shd w:val="clear" w:color="auto" w:fill="FFFFFF"/>
            <w:vAlign w:val="center"/>
          </w:tcPr>
          <w:p w:rsidR="00A155FA" w:rsidRPr="0018125A" w:rsidRDefault="00A155FA" w:rsidP="00DA6688">
            <w:pPr>
              <w:shd w:val="clear" w:color="auto" w:fill="FFFFFF"/>
              <w:jc w:val="right"/>
              <w:rPr>
                <w:sz w:val="22"/>
                <w:szCs w:val="22"/>
              </w:rPr>
            </w:pPr>
            <w:r w:rsidRPr="0018125A">
              <w:rPr>
                <w:sz w:val="22"/>
                <w:szCs w:val="22"/>
              </w:rPr>
              <w:t>4,162</w:t>
            </w:r>
          </w:p>
        </w:tc>
      </w:tr>
    </w:tbl>
    <w:p w:rsidR="00E70ADE" w:rsidRPr="0018125A" w:rsidRDefault="00B204BA">
      <w:pPr>
        <w:shd w:val="clear" w:color="auto" w:fill="FFFFFF"/>
        <w:rPr>
          <w:sz w:val="22"/>
          <w:szCs w:val="22"/>
        </w:rPr>
      </w:pPr>
      <w:r w:rsidRPr="0018125A">
        <w:rPr>
          <w:sz w:val="22"/>
          <w:szCs w:val="22"/>
        </w:rPr>
        <w:br w:type="page"/>
      </w:r>
    </w:p>
    <w:tbl>
      <w:tblPr>
        <w:tblW w:w="5000" w:type="pct"/>
        <w:jc w:val="center"/>
        <w:tblLayout w:type="fixed"/>
        <w:tblCellMar>
          <w:left w:w="40" w:type="dxa"/>
          <w:right w:w="40" w:type="dxa"/>
        </w:tblCellMar>
        <w:tblLook w:val="0000" w:firstRow="0" w:lastRow="0" w:firstColumn="0" w:lastColumn="0" w:noHBand="0" w:noVBand="0"/>
      </w:tblPr>
      <w:tblGrid>
        <w:gridCol w:w="1058"/>
        <w:gridCol w:w="7"/>
        <w:gridCol w:w="1084"/>
        <w:gridCol w:w="5447"/>
        <w:gridCol w:w="1513"/>
      </w:tblGrid>
      <w:tr w:rsidR="00034F45" w:rsidRPr="0018125A" w:rsidTr="00034F45">
        <w:trPr>
          <w:trHeight w:val="749"/>
          <w:jc w:val="center"/>
        </w:trPr>
        <w:tc>
          <w:tcPr>
            <w:tcW w:w="9109" w:type="dxa"/>
            <w:gridSpan w:val="5"/>
            <w:tcBorders>
              <w:top w:val="single" w:sz="4" w:space="0" w:color="auto"/>
              <w:left w:val="nil"/>
              <w:bottom w:val="single" w:sz="6" w:space="0" w:color="auto"/>
            </w:tcBorders>
            <w:shd w:val="clear" w:color="auto" w:fill="FFFFFF"/>
            <w:vAlign w:val="center"/>
          </w:tcPr>
          <w:p w:rsidR="00034F45" w:rsidRPr="00034F45" w:rsidRDefault="00034F45" w:rsidP="00236D34">
            <w:pPr>
              <w:shd w:val="clear" w:color="auto" w:fill="FFFFFF"/>
              <w:ind w:right="72"/>
              <w:jc w:val="center"/>
              <w:rPr>
                <w:sz w:val="24"/>
                <w:szCs w:val="24"/>
              </w:rPr>
            </w:pPr>
            <w:r w:rsidRPr="00034F45">
              <w:rPr>
                <w:sz w:val="24"/>
                <w:szCs w:val="24"/>
                <w:lang w:val="it-IT"/>
              </w:rPr>
              <w:lastRenderedPageBreak/>
              <w:t>VIII.</w:t>
            </w:r>
            <w:r w:rsidRPr="00034F45">
              <w:rPr>
                <w:rFonts w:eastAsia="Times New Roman"/>
                <w:sz w:val="24"/>
                <w:szCs w:val="24"/>
              </w:rPr>
              <w:t>—</w:t>
            </w:r>
            <w:r w:rsidRPr="00034F45">
              <w:rPr>
                <w:rFonts w:eastAsia="Times New Roman"/>
                <w:smallCaps/>
                <w:sz w:val="24"/>
                <w:szCs w:val="24"/>
              </w:rPr>
              <w:t>The Postmaster-General’s Department</w:t>
            </w:r>
            <w:r w:rsidRPr="00034F45">
              <w:rPr>
                <w:rFonts w:eastAsia="Times New Roman"/>
                <w:sz w:val="24"/>
                <w:szCs w:val="24"/>
              </w:rPr>
              <w:t>—</w:t>
            </w:r>
            <w:r w:rsidRPr="00034F45">
              <w:rPr>
                <w:rFonts w:eastAsia="Times New Roman"/>
                <w:i/>
                <w:iCs/>
                <w:sz w:val="24"/>
                <w:szCs w:val="24"/>
              </w:rPr>
              <w:t>continued.</w:t>
            </w:r>
          </w:p>
        </w:tc>
      </w:tr>
      <w:tr w:rsidR="00236D34" w:rsidRPr="0018125A" w:rsidTr="00DA6688">
        <w:trPr>
          <w:trHeight w:val="840"/>
          <w:jc w:val="center"/>
        </w:trPr>
        <w:tc>
          <w:tcPr>
            <w:tcW w:w="1058" w:type="dxa"/>
            <w:tcBorders>
              <w:top w:val="nil"/>
              <w:left w:val="nil"/>
              <w:bottom w:val="single" w:sz="6" w:space="0" w:color="auto"/>
              <w:right w:val="single" w:sz="6" w:space="0" w:color="auto"/>
            </w:tcBorders>
            <w:shd w:val="clear" w:color="auto" w:fill="FFFFFF"/>
            <w:vAlign w:val="center"/>
          </w:tcPr>
          <w:p w:rsidR="00236D34" w:rsidRPr="00034F45" w:rsidRDefault="00236D34" w:rsidP="00236D34">
            <w:pPr>
              <w:shd w:val="clear" w:color="auto" w:fill="FFFFFF"/>
              <w:jc w:val="center"/>
              <w:rPr>
                <w:sz w:val="18"/>
                <w:szCs w:val="22"/>
              </w:rPr>
            </w:pPr>
            <w:r w:rsidRPr="00034F45">
              <w:rPr>
                <w:sz w:val="18"/>
                <w:szCs w:val="22"/>
              </w:rPr>
              <w:t>No. of Persons.</w:t>
            </w:r>
          </w:p>
        </w:tc>
        <w:tc>
          <w:tcPr>
            <w:tcW w:w="1091" w:type="dxa"/>
            <w:gridSpan w:val="2"/>
            <w:tcBorders>
              <w:top w:val="nil"/>
              <w:left w:val="single" w:sz="6" w:space="0" w:color="auto"/>
              <w:bottom w:val="single" w:sz="6" w:space="0" w:color="auto"/>
              <w:right w:val="single" w:sz="6" w:space="0" w:color="auto"/>
            </w:tcBorders>
            <w:shd w:val="clear" w:color="auto" w:fill="FFFFFF"/>
            <w:vAlign w:val="center"/>
          </w:tcPr>
          <w:p w:rsidR="00236D34" w:rsidRPr="00034F45" w:rsidRDefault="00236D34" w:rsidP="00236D34">
            <w:pPr>
              <w:shd w:val="clear" w:color="auto" w:fill="FFFFFF"/>
              <w:jc w:val="center"/>
              <w:rPr>
                <w:sz w:val="18"/>
                <w:szCs w:val="22"/>
              </w:rPr>
            </w:pPr>
            <w:r w:rsidRPr="00034F45">
              <w:rPr>
                <w:sz w:val="18"/>
                <w:szCs w:val="22"/>
              </w:rPr>
              <w:t>Class or Grade,</w:t>
            </w:r>
          </w:p>
        </w:tc>
        <w:tc>
          <w:tcPr>
            <w:tcW w:w="5447" w:type="dxa"/>
            <w:tcBorders>
              <w:top w:val="nil"/>
              <w:left w:val="single" w:sz="6" w:space="0" w:color="auto"/>
              <w:bottom w:val="nil"/>
              <w:right w:val="single" w:sz="6" w:space="0" w:color="auto"/>
            </w:tcBorders>
            <w:shd w:val="clear" w:color="auto" w:fill="FFFFFF"/>
            <w:vAlign w:val="bottom"/>
          </w:tcPr>
          <w:p w:rsidR="00236D34" w:rsidRPr="0018125A" w:rsidRDefault="00236D34" w:rsidP="00236D34">
            <w:pPr>
              <w:shd w:val="clear" w:color="auto" w:fill="FFFFFF"/>
              <w:tabs>
                <w:tab w:val="left" w:leader="dot" w:pos="6048"/>
              </w:tabs>
              <w:ind w:left="288"/>
              <w:rPr>
                <w:sz w:val="22"/>
                <w:szCs w:val="22"/>
              </w:rPr>
            </w:pPr>
            <w:r w:rsidRPr="0018125A">
              <w:rPr>
                <w:smallCaps/>
                <w:sz w:val="22"/>
                <w:szCs w:val="22"/>
              </w:rPr>
              <w:t xml:space="preserve">Division No. </w:t>
            </w:r>
            <w:r w:rsidRPr="0018125A">
              <w:rPr>
                <w:sz w:val="22"/>
                <w:szCs w:val="22"/>
              </w:rPr>
              <w:t>194.</w:t>
            </w:r>
          </w:p>
        </w:tc>
        <w:tc>
          <w:tcPr>
            <w:tcW w:w="1513" w:type="dxa"/>
            <w:tcBorders>
              <w:top w:val="nil"/>
              <w:left w:val="single" w:sz="6" w:space="0" w:color="auto"/>
              <w:bottom w:val="single" w:sz="2" w:space="0" w:color="auto"/>
              <w:right w:val="nil"/>
            </w:tcBorders>
            <w:shd w:val="clear" w:color="auto" w:fill="FFFFFF"/>
            <w:vAlign w:val="center"/>
          </w:tcPr>
          <w:p w:rsidR="00236D34" w:rsidRPr="0018125A" w:rsidRDefault="00236D34" w:rsidP="00236D34">
            <w:pPr>
              <w:shd w:val="clear" w:color="auto" w:fill="FFFFFF"/>
              <w:ind w:right="72"/>
              <w:jc w:val="center"/>
              <w:rPr>
                <w:sz w:val="22"/>
                <w:szCs w:val="22"/>
              </w:rPr>
            </w:pPr>
            <w:r w:rsidRPr="00034F45">
              <w:rPr>
                <w:sz w:val="18"/>
                <w:szCs w:val="22"/>
              </w:rPr>
              <w:t>“Transferred.”</w:t>
            </w:r>
          </w:p>
        </w:tc>
      </w:tr>
      <w:tr w:rsidR="00236D34" w:rsidRPr="0018125A" w:rsidTr="00034F45">
        <w:trPr>
          <w:trHeight w:val="498"/>
          <w:jc w:val="center"/>
        </w:trPr>
        <w:tc>
          <w:tcPr>
            <w:tcW w:w="1058" w:type="dxa"/>
            <w:tcBorders>
              <w:top w:val="single" w:sz="6" w:space="0" w:color="auto"/>
              <w:left w:val="nil"/>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p>
        </w:tc>
        <w:tc>
          <w:tcPr>
            <w:tcW w:w="1091" w:type="dxa"/>
            <w:gridSpan w:val="2"/>
            <w:tcBorders>
              <w:top w:val="single" w:sz="6" w:space="0" w:color="auto"/>
              <w:left w:val="single" w:sz="6" w:space="0" w:color="auto"/>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p>
        </w:tc>
        <w:tc>
          <w:tcPr>
            <w:tcW w:w="5447" w:type="dxa"/>
            <w:tcBorders>
              <w:top w:val="nil"/>
              <w:left w:val="single" w:sz="6" w:space="0" w:color="auto"/>
              <w:bottom w:val="nil"/>
              <w:right w:val="single" w:sz="6" w:space="0" w:color="auto"/>
            </w:tcBorders>
            <w:shd w:val="clear" w:color="auto" w:fill="FFFFFF"/>
            <w:vAlign w:val="bottom"/>
          </w:tcPr>
          <w:p w:rsidR="00236D34" w:rsidRPr="0018125A" w:rsidRDefault="00236D34" w:rsidP="00236D34">
            <w:pPr>
              <w:shd w:val="clear" w:color="auto" w:fill="FFFFFF"/>
              <w:tabs>
                <w:tab w:val="left" w:leader="dot" w:pos="6048"/>
              </w:tabs>
              <w:jc w:val="center"/>
              <w:rPr>
                <w:sz w:val="22"/>
                <w:szCs w:val="22"/>
              </w:rPr>
            </w:pPr>
            <w:r w:rsidRPr="0018125A">
              <w:rPr>
                <w:sz w:val="22"/>
                <w:szCs w:val="22"/>
              </w:rPr>
              <w:t>WESTERN AUSTRALIA.</w:t>
            </w:r>
          </w:p>
        </w:tc>
        <w:tc>
          <w:tcPr>
            <w:tcW w:w="1513" w:type="dxa"/>
            <w:tcBorders>
              <w:top w:val="single" w:sz="2" w:space="0" w:color="auto"/>
              <w:left w:val="single" w:sz="6" w:space="0" w:color="auto"/>
              <w:bottom w:val="nil"/>
              <w:right w:val="nil"/>
            </w:tcBorders>
            <w:shd w:val="clear" w:color="auto" w:fill="FFFFFF"/>
            <w:vAlign w:val="center"/>
          </w:tcPr>
          <w:p w:rsidR="00236D34" w:rsidRPr="0018125A" w:rsidRDefault="00236D34" w:rsidP="00236D34">
            <w:pPr>
              <w:shd w:val="clear" w:color="auto" w:fill="FFFFFF"/>
              <w:ind w:right="72"/>
              <w:jc w:val="center"/>
              <w:rPr>
                <w:sz w:val="22"/>
                <w:szCs w:val="22"/>
              </w:rPr>
            </w:pPr>
            <w:r w:rsidRPr="0018125A">
              <w:rPr>
                <w:rFonts w:eastAsia="Times New Roman"/>
                <w:sz w:val="22"/>
                <w:szCs w:val="22"/>
              </w:rPr>
              <w:t>£</w:t>
            </w:r>
          </w:p>
        </w:tc>
      </w:tr>
      <w:tr w:rsidR="00236D34" w:rsidRPr="0018125A" w:rsidTr="00DA6688">
        <w:trPr>
          <w:trHeight w:val="496"/>
          <w:jc w:val="center"/>
        </w:trPr>
        <w:tc>
          <w:tcPr>
            <w:tcW w:w="1058" w:type="dxa"/>
            <w:tcBorders>
              <w:top w:val="nil"/>
              <w:left w:val="nil"/>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p>
        </w:tc>
        <w:tc>
          <w:tcPr>
            <w:tcW w:w="1091" w:type="dxa"/>
            <w:gridSpan w:val="2"/>
            <w:tcBorders>
              <w:top w:val="nil"/>
              <w:left w:val="single" w:sz="6" w:space="0" w:color="auto"/>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p>
        </w:tc>
        <w:tc>
          <w:tcPr>
            <w:tcW w:w="5447" w:type="dxa"/>
            <w:tcBorders>
              <w:top w:val="nil"/>
              <w:left w:val="single" w:sz="6" w:space="0" w:color="auto"/>
              <w:bottom w:val="nil"/>
              <w:right w:val="single" w:sz="6" w:space="0" w:color="auto"/>
            </w:tcBorders>
            <w:shd w:val="clear" w:color="auto" w:fill="FFFFFF"/>
            <w:vAlign w:val="bottom"/>
          </w:tcPr>
          <w:p w:rsidR="00236D34" w:rsidRPr="0018125A" w:rsidRDefault="00236D34" w:rsidP="00236D34">
            <w:pPr>
              <w:shd w:val="clear" w:color="auto" w:fill="FFFFFF"/>
              <w:tabs>
                <w:tab w:val="left" w:leader="dot" w:pos="6048"/>
              </w:tabs>
              <w:ind w:left="504"/>
              <w:rPr>
                <w:sz w:val="22"/>
                <w:szCs w:val="22"/>
              </w:rPr>
            </w:pPr>
            <w:r w:rsidRPr="0018125A">
              <w:rPr>
                <w:sz w:val="22"/>
                <w:szCs w:val="22"/>
              </w:rPr>
              <w:t>Subdivision No. 1.</w:t>
            </w:r>
            <w:r w:rsidRPr="0018125A">
              <w:rPr>
                <w:rFonts w:eastAsia="Times New Roman"/>
                <w:sz w:val="22"/>
                <w:szCs w:val="22"/>
              </w:rPr>
              <w:t>—</w:t>
            </w:r>
            <w:r w:rsidRPr="0018125A">
              <w:rPr>
                <w:rFonts w:eastAsia="Times New Roman"/>
                <w:i/>
                <w:iCs/>
                <w:sz w:val="22"/>
                <w:szCs w:val="22"/>
              </w:rPr>
              <w:t>Salaries.</w:t>
            </w:r>
          </w:p>
        </w:tc>
        <w:tc>
          <w:tcPr>
            <w:tcW w:w="1513" w:type="dxa"/>
            <w:tcBorders>
              <w:top w:val="nil"/>
              <w:left w:val="single" w:sz="6" w:space="0" w:color="auto"/>
              <w:bottom w:val="nil"/>
              <w:right w:val="nil"/>
            </w:tcBorders>
            <w:shd w:val="clear" w:color="auto" w:fill="FFFFFF"/>
            <w:vAlign w:val="bottom"/>
          </w:tcPr>
          <w:p w:rsidR="00236D34" w:rsidRPr="0018125A" w:rsidRDefault="00236D34" w:rsidP="00236D34">
            <w:pPr>
              <w:shd w:val="clear" w:color="auto" w:fill="FFFFFF"/>
              <w:ind w:right="72"/>
              <w:jc w:val="right"/>
              <w:rPr>
                <w:sz w:val="22"/>
                <w:szCs w:val="22"/>
              </w:rPr>
            </w:pPr>
          </w:p>
        </w:tc>
      </w:tr>
      <w:tr w:rsidR="00236D34" w:rsidRPr="0018125A" w:rsidTr="00DA6688">
        <w:trPr>
          <w:trHeight w:val="438"/>
          <w:jc w:val="center"/>
        </w:trPr>
        <w:tc>
          <w:tcPr>
            <w:tcW w:w="1058" w:type="dxa"/>
            <w:tcBorders>
              <w:top w:val="nil"/>
              <w:left w:val="nil"/>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p>
        </w:tc>
        <w:tc>
          <w:tcPr>
            <w:tcW w:w="1091" w:type="dxa"/>
            <w:gridSpan w:val="2"/>
            <w:tcBorders>
              <w:top w:val="nil"/>
              <w:left w:val="single" w:sz="6" w:space="0" w:color="auto"/>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p>
        </w:tc>
        <w:tc>
          <w:tcPr>
            <w:tcW w:w="5447" w:type="dxa"/>
            <w:tcBorders>
              <w:top w:val="nil"/>
              <w:left w:val="single" w:sz="6" w:space="0" w:color="auto"/>
              <w:bottom w:val="nil"/>
              <w:right w:val="single" w:sz="6" w:space="0" w:color="auto"/>
            </w:tcBorders>
            <w:shd w:val="clear" w:color="auto" w:fill="FFFFFF"/>
            <w:vAlign w:val="bottom"/>
          </w:tcPr>
          <w:p w:rsidR="00236D34" w:rsidRPr="0018125A" w:rsidRDefault="00236D34" w:rsidP="00236D34">
            <w:pPr>
              <w:shd w:val="clear" w:color="auto" w:fill="FFFFFF"/>
              <w:tabs>
                <w:tab w:val="left" w:leader="dot" w:pos="6048"/>
              </w:tabs>
              <w:jc w:val="center"/>
              <w:rPr>
                <w:sz w:val="22"/>
                <w:szCs w:val="22"/>
              </w:rPr>
            </w:pPr>
            <w:r w:rsidRPr="0018125A">
              <w:rPr>
                <w:smallCaps/>
                <w:sz w:val="22"/>
                <w:szCs w:val="22"/>
              </w:rPr>
              <w:t>Inspection Branch.</w:t>
            </w:r>
          </w:p>
        </w:tc>
        <w:tc>
          <w:tcPr>
            <w:tcW w:w="1513" w:type="dxa"/>
            <w:tcBorders>
              <w:top w:val="nil"/>
              <w:left w:val="single" w:sz="6" w:space="0" w:color="auto"/>
              <w:bottom w:val="nil"/>
              <w:right w:val="nil"/>
            </w:tcBorders>
            <w:shd w:val="clear" w:color="auto" w:fill="FFFFFF"/>
            <w:vAlign w:val="bottom"/>
          </w:tcPr>
          <w:p w:rsidR="00236D34" w:rsidRPr="0018125A" w:rsidRDefault="00236D34" w:rsidP="00236D34">
            <w:pPr>
              <w:shd w:val="clear" w:color="auto" w:fill="FFFFFF"/>
              <w:ind w:right="72"/>
              <w:jc w:val="right"/>
              <w:rPr>
                <w:sz w:val="22"/>
                <w:szCs w:val="22"/>
              </w:rPr>
            </w:pPr>
          </w:p>
        </w:tc>
      </w:tr>
      <w:tr w:rsidR="00236D34" w:rsidRPr="0018125A" w:rsidTr="00DA6688">
        <w:trPr>
          <w:trHeight w:val="431"/>
          <w:jc w:val="center"/>
        </w:trPr>
        <w:tc>
          <w:tcPr>
            <w:tcW w:w="1058" w:type="dxa"/>
            <w:tcBorders>
              <w:top w:val="nil"/>
              <w:left w:val="nil"/>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p>
        </w:tc>
        <w:tc>
          <w:tcPr>
            <w:tcW w:w="1091" w:type="dxa"/>
            <w:gridSpan w:val="2"/>
            <w:tcBorders>
              <w:top w:val="nil"/>
              <w:left w:val="single" w:sz="6" w:space="0" w:color="auto"/>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p>
        </w:tc>
        <w:tc>
          <w:tcPr>
            <w:tcW w:w="5447" w:type="dxa"/>
            <w:tcBorders>
              <w:top w:val="nil"/>
              <w:left w:val="single" w:sz="6" w:space="0" w:color="auto"/>
              <w:bottom w:val="nil"/>
              <w:right w:val="single" w:sz="6" w:space="0" w:color="auto"/>
            </w:tcBorders>
            <w:shd w:val="clear" w:color="auto" w:fill="FFFFFF"/>
            <w:vAlign w:val="bottom"/>
          </w:tcPr>
          <w:p w:rsidR="00236D34" w:rsidRPr="0018125A" w:rsidRDefault="00236D34" w:rsidP="00236D34">
            <w:pPr>
              <w:shd w:val="clear" w:color="auto" w:fill="FFFFFF"/>
              <w:tabs>
                <w:tab w:val="left" w:leader="dot" w:pos="6048"/>
              </w:tabs>
              <w:jc w:val="center"/>
              <w:rPr>
                <w:sz w:val="22"/>
                <w:szCs w:val="22"/>
              </w:rPr>
            </w:pPr>
            <w:r w:rsidRPr="0018125A">
              <w:rPr>
                <w:i/>
                <w:iCs/>
                <w:sz w:val="22"/>
                <w:szCs w:val="22"/>
              </w:rPr>
              <w:t>Clerical Division.</w:t>
            </w:r>
          </w:p>
        </w:tc>
        <w:tc>
          <w:tcPr>
            <w:tcW w:w="1513" w:type="dxa"/>
            <w:tcBorders>
              <w:top w:val="nil"/>
              <w:left w:val="single" w:sz="6" w:space="0" w:color="auto"/>
              <w:bottom w:val="nil"/>
              <w:right w:val="nil"/>
            </w:tcBorders>
            <w:shd w:val="clear" w:color="auto" w:fill="FFFFFF"/>
            <w:vAlign w:val="bottom"/>
          </w:tcPr>
          <w:p w:rsidR="00236D34" w:rsidRPr="0018125A" w:rsidRDefault="00236D34" w:rsidP="00236D34">
            <w:pPr>
              <w:shd w:val="clear" w:color="auto" w:fill="FFFFFF"/>
              <w:ind w:right="72"/>
              <w:jc w:val="right"/>
              <w:rPr>
                <w:sz w:val="22"/>
                <w:szCs w:val="22"/>
              </w:rPr>
            </w:pPr>
          </w:p>
        </w:tc>
      </w:tr>
      <w:tr w:rsidR="00236D34" w:rsidRPr="0018125A" w:rsidTr="00DA6688">
        <w:trPr>
          <w:trHeight w:val="399"/>
          <w:jc w:val="center"/>
        </w:trPr>
        <w:tc>
          <w:tcPr>
            <w:tcW w:w="1058" w:type="dxa"/>
            <w:tcBorders>
              <w:top w:val="nil"/>
              <w:left w:val="nil"/>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r w:rsidRPr="0018125A">
              <w:rPr>
                <w:sz w:val="22"/>
                <w:szCs w:val="22"/>
              </w:rPr>
              <w:t>1</w:t>
            </w:r>
          </w:p>
        </w:tc>
        <w:tc>
          <w:tcPr>
            <w:tcW w:w="1091" w:type="dxa"/>
            <w:gridSpan w:val="2"/>
            <w:tcBorders>
              <w:top w:val="nil"/>
              <w:left w:val="single" w:sz="6" w:space="0" w:color="auto"/>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r w:rsidRPr="0018125A">
              <w:rPr>
                <w:sz w:val="22"/>
                <w:szCs w:val="22"/>
              </w:rPr>
              <w:t>5</w:t>
            </w:r>
          </w:p>
        </w:tc>
        <w:tc>
          <w:tcPr>
            <w:tcW w:w="5447" w:type="dxa"/>
            <w:tcBorders>
              <w:top w:val="nil"/>
              <w:left w:val="single" w:sz="6" w:space="0" w:color="auto"/>
              <w:bottom w:val="nil"/>
              <w:right w:val="single" w:sz="6" w:space="0" w:color="auto"/>
            </w:tcBorders>
            <w:shd w:val="clear" w:color="auto" w:fill="FFFFFF"/>
            <w:vAlign w:val="bottom"/>
          </w:tcPr>
          <w:p w:rsidR="00236D34" w:rsidRPr="0018125A" w:rsidRDefault="00236D34" w:rsidP="00BF654B">
            <w:pPr>
              <w:shd w:val="clear" w:color="auto" w:fill="FFFFFF"/>
              <w:tabs>
                <w:tab w:val="left" w:leader="dot" w:pos="5367"/>
              </w:tabs>
              <w:ind w:left="38"/>
              <w:rPr>
                <w:sz w:val="22"/>
                <w:szCs w:val="22"/>
              </w:rPr>
            </w:pPr>
            <w:r w:rsidRPr="0018125A">
              <w:rPr>
                <w:sz w:val="22"/>
                <w:szCs w:val="22"/>
              </w:rPr>
              <w:t>Relieving Officer</w:t>
            </w:r>
            <w:r>
              <w:rPr>
                <w:sz w:val="22"/>
                <w:szCs w:val="22"/>
              </w:rPr>
              <w:tab/>
            </w:r>
          </w:p>
        </w:tc>
        <w:tc>
          <w:tcPr>
            <w:tcW w:w="1513" w:type="dxa"/>
            <w:tcBorders>
              <w:top w:val="nil"/>
              <w:left w:val="single" w:sz="6" w:space="0" w:color="auto"/>
              <w:bottom w:val="nil"/>
              <w:right w:val="nil"/>
            </w:tcBorders>
            <w:shd w:val="clear" w:color="auto" w:fill="FFFFFF"/>
            <w:vAlign w:val="bottom"/>
          </w:tcPr>
          <w:p w:rsidR="00236D34" w:rsidRPr="0018125A" w:rsidRDefault="00236D34" w:rsidP="00236D34">
            <w:pPr>
              <w:shd w:val="clear" w:color="auto" w:fill="FFFFFF"/>
              <w:ind w:right="72"/>
              <w:jc w:val="right"/>
              <w:rPr>
                <w:sz w:val="22"/>
                <w:szCs w:val="22"/>
              </w:rPr>
            </w:pPr>
            <w:r w:rsidRPr="0018125A">
              <w:rPr>
                <w:sz w:val="22"/>
                <w:szCs w:val="22"/>
              </w:rPr>
              <w:t>140</w:t>
            </w:r>
          </w:p>
        </w:tc>
      </w:tr>
      <w:tr w:rsidR="00236D34" w:rsidRPr="0018125A" w:rsidTr="00BF654B">
        <w:trPr>
          <w:trHeight w:val="477"/>
          <w:jc w:val="center"/>
        </w:trPr>
        <w:tc>
          <w:tcPr>
            <w:tcW w:w="1058" w:type="dxa"/>
            <w:tcBorders>
              <w:top w:val="nil"/>
              <w:left w:val="nil"/>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p>
        </w:tc>
        <w:tc>
          <w:tcPr>
            <w:tcW w:w="1091" w:type="dxa"/>
            <w:gridSpan w:val="2"/>
            <w:tcBorders>
              <w:top w:val="nil"/>
              <w:left w:val="single" w:sz="6" w:space="0" w:color="auto"/>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p>
        </w:tc>
        <w:tc>
          <w:tcPr>
            <w:tcW w:w="5447" w:type="dxa"/>
            <w:tcBorders>
              <w:top w:val="nil"/>
              <w:left w:val="single" w:sz="6" w:space="0" w:color="auto"/>
              <w:bottom w:val="nil"/>
              <w:right w:val="single" w:sz="6" w:space="0" w:color="auto"/>
            </w:tcBorders>
            <w:shd w:val="clear" w:color="auto" w:fill="FFFFFF"/>
            <w:vAlign w:val="bottom"/>
          </w:tcPr>
          <w:p w:rsidR="00236D34" w:rsidRPr="0018125A" w:rsidRDefault="00236D34" w:rsidP="00BF654B">
            <w:pPr>
              <w:shd w:val="clear" w:color="auto" w:fill="FFFFFF"/>
              <w:tabs>
                <w:tab w:val="left" w:leader="dot" w:pos="5367"/>
              </w:tabs>
              <w:jc w:val="center"/>
              <w:rPr>
                <w:sz w:val="22"/>
                <w:szCs w:val="22"/>
              </w:rPr>
            </w:pPr>
            <w:r w:rsidRPr="0018125A">
              <w:rPr>
                <w:smallCaps/>
                <w:sz w:val="22"/>
                <w:szCs w:val="22"/>
              </w:rPr>
              <w:t>Correspondence and Record Branch.</w:t>
            </w:r>
          </w:p>
        </w:tc>
        <w:tc>
          <w:tcPr>
            <w:tcW w:w="1513" w:type="dxa"/>
            <w:tcBorders>
              <w:top w:val="nil"/>
              <w:left w:val="single" w:sz="6" w:space="0" w:color="auto"/>
              <w:bottom w:val="nil"/>
              <w:right w:val="nil"/>
            </w:tcBorders>
            <w:shd w:val="clear" w:color="auto" w:fill="FFFFFF"/>
            <w:vAlign w:val="bottom"/>
          </w:tcPr>
          <w:p w:rsidR="00236D34" w:rsidRPr="0018125A" w:rsidRDefault="00236D34" w:rsidP="00236D34">
            <w:pPr>
              <w:shd w:val="clear" w:color="auto" w:fill="FFFFFF"/>
              <w:ind w:right="72"/>
              <w:jc w:val="right"/>
              <w:rPr>
                <w:sz w:val="22"/>
                <w:szCs w:val="22"/>
              </w:rPr>
            </w:pPr>
          </w:p>
        </w:tc>
      </w:tr>
      <w:tr w:rsidR="00236D34" w:rsidRPr="0018125A" w:rsidTr="00DA6688">
        <w:trPr>
          <w:trHeight w:val="373"/>
          <w:jc w:val="center"/>
        </w:trPr>
        <w:tc>
          <w:tcPr>
            <w:tcW w:w="1058" w:type="dxa"/>
            <w:tcBorders>
              <w:top w:val="nil"/>
              <w:left w:val="nil"/>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p>
        </w:tc>
        <w:tc>
          <w:tcPr>
            <w:tcW w:w="1091" w:type="dxa"/>
            <w:gridSpan w:val="2"/>
            <w:tcBorders>
              <w:top w:val="nil"/>
              <w:left w:val="single" w:sz="6" w:space="0" w:color="auto"/>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p>
        </w:tc>
        <w:tc>
          <w:tcPr>
            <w:tcW w:w="5447" w:type="dxa"/>
            <w:tcBorders>
              <w:top w:val="nil"/>
              <w:left w:val="single" w:sz="6" w:space="0" w:color="auto"/>
              <w:bottom w:val="nil"/>
              <w:right w:val="single" w:sz="6" w:space="0" w:color="auto"/>
            </w:tcBorders>
            <w:shd w:val="clear" w:color="auto" w:fill="FFFFFF"/>
            <w:vAlign w:val="bottom"/>
          </w:tcPr>
          <w:p w:rsidR="00236D34" w:rsidRPr="0018125A" w:rsidRDefault="00236D34" w:rsidP="00BF654B">
            <w:pPr>
              <w:shd w:val="clear" w:color="auto" w:fill="FFFFFF"/>
              <w:tabs>
                <w:tab w:val="left" w:leader="dot" w:pos="5367"/>
              </w:tabs>
              <w:jc w:val="center"/>
              <w:rPr>
                <w:sz w:val="22"/>
                <w:szCs w:val="22"/>
              </w:rPr>
            </w:pPr>
            <w:r w:rsidRPr="0018125A">
              <w:rPr>
                <w:i/>
                <w:iCs/>
                <w:sz w:val="22"/>
                <w:szCs w:val="22"/>
              </w:rPr>
              <w:t>Clerical Division.</w:t>
            </w:r>
          </w:p>
        </w:tc>
        <w:tc>
          <w:tcPr>
            <w:tcW w:w="1513" w:type="dxa"/>
            <w:tcBorders>
              <w:top w:val="nil"/>
              <w:left w:val="single" w:sz="6" w:space="0" w:color="auto"/>
              <w:bottom w:val="nil"/>
              <w:right w:val="nil"/>
            </w:tcBorders>
            <w:shd w:val="clear" w:color="auto" w:fill="FFFFFF"/>
            <w:vAlign w:val="bottom"/>
          </w:tcPr>
          <w:p w:rsidR="00236D34" w:rsidRPr="0018125A" w:rsidRDefault="00236D34" w:rsidP="00236D34">
            <w:pPr>
              <w:shd w:val="clear" w:color="auto" w:fill="FFFFFF"/>
              <w:ind w:right="72"/>
              <w:jc w:val="right"/>
              <w:rPr>
                <w:sz w:val="22"/>
                <w:szCs w:val="22"/>
              </w:rPr>
            </w:pPr>
          </w:p>
        </w:tc>
      </w:tr>
      <w:tr w:rsidR="00236D34" w:rsidRPr="0018125A" w:rsidTr="00DA6688">
        <w:trPr>
          <w:trHeight w:val="377"/>
          <w:jc w:val="center"/>
        </w:trPr>
        <w:tc>
          <w:tcPr>
            <w:tcW w:w="1058" w:type="dxa"/>
            <w:tcBorders>
              <w:top w:val="nil"/>
              <w:left w:val="nil"/>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r w:rsidRPr="0018125A">
              <w:rPr>
                <w:sz w:val="22"/>
                <w:szCs w:val="22"/>
              </w:rPr>
              <w:t>2</w:t>
            </w:r>
          </w:p>
        </w:tc>
        <w:tc>
          <w:tcPr>
            <w:tcW w:w="1091" w:type="dxa"/>
            <w:gridSpan w:val="2"/>
            <w:tcBorders>
              <w:top w:val="nil"/>
              <w:left w:val="single" w:sz="6" w:space="0" w:color="auto"/>
              <w:bottom w:val="nil"/>
              <w:right w:val="single" w:sz="6" w:space="0" w:color="auto"/>
            </w:tcBorders>
            <w:shd w:val="clear" w:color="auto" w:fill="FFFFFF"/>
            <w:vAlign w:val="bottom"/>
          </w:tcPr>
          <w:p w:rsidR="00236D34" w:rsidRPr="0018125A" w:rsidRDefault="00DA6688" w:rsidP="00236D34">
            <w:pPr>
              <w:shd w:val="clear" w:color="auto" w:fill="FFFFFF"/>
              <w:ind w:right="72"/>
              <w:jc w:val="right"/>
              <w:rPr>
                <w:sz w:val="22"/>
                <w:szCs w:val="22"/>
              </w:rPr>
            </w:pPr>
            <w:r>
              <w:rPr>
                <w:rFonts w:eastAsia="Times New Roman"/>
                <w:sz w:val="22"/>
                <w:szCs w:val="22"/>
                <w:lang w:val="fr-FR"/>
              </w:rPr>
              <w:t>5</w:t>
            </w:r>
          </w:p>
        </w:tc>
        <w:tc>
          <w:tcPr>
            <w:tcW w:w="5447" w:type="dxa"/>
            <w:tcBorders>
              <w:top w:val="nil"/>
              <w:left w:val="single" w:sz="6" w:space="0" w:color="auto"/>
              <w:bottom w:val="nil"/>
              <w:right w:val="single" w:sz="6" w:space="0" w:color="auto"/>
            </w:tcBorders>
            <w:shd w:val="clear" w:color="auto" w:fill="FFFFFF"/>
            <w:vAlign w:val="bottom"/>
          </w:tcPr>
          <w:p w:rsidR="00236D34" w:rsidRPr="0018125A" w:rsidRDefault="00236D34" w:rsidP="00BF654B">
            <w:pPr>
              <w:shd w:val="clear" w:color="auto" w:fill="FFFFFF"/>
              <w:tabs>
                <w:tab w:val="left" w:leader="dot" w:pos="5367"/>
              </w:tabs>
              <w:ind w:left="38"/>
              <w:rPr>
                <w:sz w:val="22"/>
                <w:szCs w:val="22"/>
              </w:rPr>
            </w:pPr>
            <w:r w:rsidRPr="0018125A">
              <w:rPr>
                <w:sz w:val="22"/>
                <w:szCs w:val="22"/>
              </w:rPr>
              <w:t>Clerks</w:t>
            </w:r>
            <w:r>
              <w:rPr>
                <w:sz w:val="22"/>
                <w:szCs w:val="22"/>
              </w:rPr>
              <w:tab/>
            </w:r>
          </w:p>
        </w:tc>
        <w:tc>
          <w:tcPr>
            <w:tcW w:w="1513" w:type="dxa"/>
            <w:tcBorders>
              <w:top w:val="nil"/>
              <w:left w:val="single" w:sz="6" w:space="0" w:color="auto"/>
              <w:bottom w:val="nil"/>
              <w:right w:val="nil"/>
            </w:tcBorders>
            <w:shd w:val="clear" w:color="auto" w:fill="FFFFFF"/>
            <w:vAlign w:val="bottom"/>
          </w:tcPr>
          <w:p w:rsidR="00236D34" w:rsidRPr="0018125A" w:rsidRDefault="00236D34" w:rsidP="00236D34">
            <w:pPr>
              <w:shd w:val="clear" w:color="auto" w:fill="FFFFFF"/>
              <w:ind w:right="72"/>
              <w:jc w:val="right"/>
              <w:rPr>
                <w:sz w:val="22"/>
                <w:szCs w:val="22"/>
              </w:rPr>
            </w:pPr>
            <w:r w:rsidRPr="0018125A">
              <w:rPr>
                <w:sz w:val="22"/>
                <w:szCs w:val="22"/>
              </w:rPr>
              <w:t>320</w:t>
            </w:r>
          </w:p>
        </w:tc>
      </w:tr>
      <w:tr w:rsidR="00DA6688" w:rsidRPr="0018125A" w:rsidTr="00DA6688">
        <w:trPr>
          <w:trHeight w:val="409"/>
          <w:jc w:val="center"/>
        </w:trPr>
        <w:tc>
          <w:tcPr>
            <w:tcW w:w="1065" w:type="dxa"/>
            <w:gridSpan w:val="2"/>
            <w:tcBorders>
              <w:top w:val="nil"/>
              <w:left w:val="nil"/>
              <w:bottom w:val="nil"/>
              <w:right w:val="single" w:sz="4" w:space="0" w:color="auto"/>
            </w:tcBorders>
            <w:shd w:val="clear" w:color="auto" w:fill="FFFFFF"/>
            <w:vAlign w:val="bottom"/>
          </w:tcPr>
          <w:p w:rsidR="00DA6688" w:rsidRPr="0018125A" w:rsidRDefault="00DA6688" w:rsidP="00DA6688">
            <w:pPr>
              <w:shd w:val="clear" w:color="auto" w:fill="FFFFFF"/>
              <w:tabs>
                <w:tab w:val="left" w:leader="dot" w:pos="6048"/>
              </w:tabs>
              <w:jc w:val="center"/>
              <w:rPr>
                <w:sz w:val="22"/>
                <w:szCs w:val="22"/>
              </w:rPr>
            </w:pPr>
          </w:p>
        </w:tc>
        <w:tc>
          <w:tcPr>
            <w:tcW w:w="1084" w:type="dxa"/>
            <w:tcBorders>
              <w:top w:val="nil"/>
              <w:left w:val="nil"/>
              <w:bottom w:val="nil"/>
              <w:right w:val="single" w:sz="4" w:space="0" w:color="auto"/>
            </w:tcBorders>
            <w:shd w:val="clear" w:color="auto" w:fill="FFFFFF"/>
            <w:vAlign w:val="bottom"/>
          </w:tcPr>
          <w:p w:rsidR="00DA6688" w:rsidRPr="0018125A" w:rsidRDefault="00DA6688" w:rsidP="00DA6688">
            <w:pPr>
              <w:shd w:val="clear" w:color="auto" w:fill="FFFFFF"/>
              <w:tabs>
                <w:tab w:val="left" w:leader="dot" w:pos="6048"/>
              </w:tabs>
              <w:jc w:val="center"/>
              <w:rPr>
                <w:sz w:val="22"/>
                <w:szCs w:val="22"/>
              </w:rPr>
            </w:pPr>
          </w:p>
        </w:tc>
        <w:tc>
          <w:tcPr>
            <w:tcW w:w="5447" w:type="dxa"/>
            <w:tcBorders>
              <w:top w:val="nil"/>
              <w:left w:val="single" w:sz="4" w:space="0" w:color="auto"/>
              <w:bottom w:val="nil"/>
              <w:right w:val="single" w:sz="6" w:space="0" w:color="auto"/>
            </w:tcBorders>
            <w:shd w:val="clear" w:color="auto" w:fill="FFFFFF"/>
            <w:vAlign w:val="bottom"/>
          </w:tcPr>
          <w:p w:rsidR="00DA6688" w:rsidRPr="0018125A" w:rsidRDefault="00DA6688" w:rsidP="00BF654B">
            <w:pPr>
              <w:shd w:val="clear" w:color="auto" w:fill="FFFFFF"/>
              <w:tabs>
                <w:tab w:val="left" w:leader="dot" w:pos="5367"/>
              </w:tabs>
              <w:jc w:val="center"/>
              <w:rPr>
                <w:sz w:val="22"/>
                <w:szCs w:val="22"/>
              </w:rPr>
            </w:pPr>
            <w:r w:rsidRPr="0018125A">
              <w:rPr>
                <w:smallCaps/>
                <w:sz w:val="22"/>
                <w:szCs w:val="22"/>
              </w:rPr>
              <w:t>Telegraph Branch.</w:t>
            </w:r>
          </w:p>
        </w:tc>
        <w:tc>
          <w:tcPr>
            <w:tcW w:w="1513" w:type="dxa"/>
            <w:tcBorders>
              <w:top w:val="nil"/>
              <w:left w:val="single" w:sz="6" w:space="0" w:color="auto"/>
              <w:bottom w:val="nil"/>
              <w:right w:val="nil"/>
            </w:tcBorders>
            <w:shd w:val="clear" w:color="auto" w:fill="FFFFFF"/>
            <w:vAlign w:val="bottom"/>
          </w:tcPr>
          <w:p w:rsidR="00DA6688" w:rsidRPr="0018125A" w:rsidRDefault="00DA6688" w:rsidP="00236D34">
            <w:pPr>
              <w:shd w:val="clear" w:color="auto" w:fill="FFFFFF"/>
              <w:ind w:right="72"/>
              <w:jc w:val="right"/>
              <w:rPr>
                <w:sz w:val="22"/>
                <w:szCs w:val="22"/>
              </w:rPr>
            </w:pPr>
          </w:p>
        </w:tc>
      </w:tr>
      <w:tr w:rsidR="00236D34" w:rsidRPr="0018125A" w:rsidTr="00DA6688">
        <w:trPr>
          <w:trHeight w:val="377"/>
          <w:jc w:val="center"/>
        </w:trPr>
        <w:tc>
          <w:tcPr>
            <w:tcW w:w="1058" w:type="dxa"/>
            <w:tcBorders>
              <w:top w:val="nil"/>
              <w:left w:val="nil"/>
              <w:bottom w:val="nil"/>
              <w:right w:val="single" w:sz="4" w:space="0" w:color="auto"/>
            </w:tcBorders>
            <w:shd w:val="clear" w:color="auto" w:fill="FFFFFF"/>
            <w:vAlign w:val="bottom"/>
          </w:tcPr>
          <w:p w:rsidR="00236D34" w:rsidRPr="0018125A" w:rsidRDefault="00236D34" w:rsidP="00236D34">
            <w:pPr>
              <w:shd w:val="clear" w:color="auto" w:fill="FFFFFF"/>
              <w:ind w:right="72"/>
              <w:jc w:val="right"/>
              <w:rPr>
                <w:sz w:val="22"/>
                <w:szCs w:val="22"/>
              </w:rPr>
            </w:pPr>
          </w:p>
        </w:tc>
        <w:tc>
          <w:tcPr>
            <w:tcW w:w="1091" w:type="dxa"/>
            <w:gridSpan w:val="2"/>
            <w:tcBorders>
              <w:top w:val="nil"/>
              <w:left w:val="single" w:sz="4" w:space="0" w:color="auto"/>
              <w:bottom w:val="nil"/>
              <w:right w:val="single" w:sz="4" w:space="0" w:color="auto"/>
            </w:tcBorders>
            <w:shd w:val="clear" w:color="auto" w:fill="FFFFFF"/>
            <w:vAlign w:val="bottom"/>
          </w:tcPr>
          <w:p w:rsidR="00236D34" w:rsidRPr="0018125A" w:rsidRDefault="00236D34" w:rsidP="00236D34">
            <w:pPr>
              <w:shd w:val="clear" w:color="auto" w:fill="FFFFFF"/>
              <w:ind w:right="72"/>
              <w:jc w:val="right"/>
              <w:rPr>
                <w:sz w:val="22"/>
                <w:szCs w:val="22"/>
              </w:rPr>
            </w:pPr>
          </w:p>
        </w:tc>
        <w:tc>
          <w:tcPr>
            <w:tcW w:w="5447" w:type="dxa"/>
            <w:tcBorders>
              <w:top w:val="nil"/>
              <w:left w:val="single" w:sz="4" w:space="0" w:color="auto"/>
              <w:bottom w:val="nil"/>
              <w:right w:val="single" w:sz="6" w:space="0" w:color="auto"/>
            </w:tcBorders>
            <w:shd w:val="clear" w:color="auto" w:fill="FFFFFF"/>
            <w:vAlign w:val="bottom"/>
          </w:tcPr>
          <w:p w:rsidR="00236D34" w:rsidRPr="0018125A" w:rsidRDefault="00236D34" w:rsidP="00BF654B">
            <w:pPr>
              <w:shd w:val="clear" w:color="auto" w:fill="FFFFFF"/>
              <w:tabs>
                <w:tab w:val="left" w:leader="dot" w:pos="5367"/>
              </w:tabs>
              <w:jc w:val="center"/>
              <w:rPr>
                <w:sz w:val="22"/>
                <w:szCs w:val="22"/>
              </w:rPr>
            </w:pPr>
            <w:r w:rsidRPr="0018125A">
              <w:rPr>
                <w:i/>
                <w:iCs/>
                <w:sz w:val="22"/>
                <w:szCs w:val="22"/>
              </w:rPr>
              <w:t>General Division.</w:t>
            </w:r>
          </w:p>
        </w:tc>
        <w:tc>
          <w:tcPr>
            <w:tcW w:w="1513" w:type="dxa"/>
            <w:tcBorders>
              <w:top w:val="nil"/>
              <w:left w:val="single" w:sz="6" w:space="0" w:color="auto"/>
              <w:bottom w:val="nil"/>
              <w:right w:val="nil"/>
            </w:tcBorders>
            <w:shd w:val="clear" w:color="auto" w:fill="FFFFFF"/>
            <w:vAlign w:val="bottom"/>
          </w:tcPr>
          <w:p w:rsidR="00236D34" w:rsidRPr="0018125A" w:rsidRDefault="00236D34" w:rsidP="00236D34">
            <w:pPr>
              <w:shd w:val="clear" w:color="auto" w:fill="FFFFFF"/>
              <w:ind w:right="72"/>
              <w:jc w:val="right"/>
              <w:rPr>
                <w:sz w:val="22"/>
                <w:szCs w:val="22"/>
              </w:rPr>
            </w:pPr>
          </w:p>
        </w:tc>
      </w:tr>
      <w:tr w:rsidR="00236D34" w:rsidRPr="0018125A" w:rsidTr="00DA6688">
        <w:trPr>
          <w:trHeight w:val="302"/>
          <w:jc w:val="center"/>
        </w:trPr>
        <w:tc>
          <w:tcPr>
            <w:tcW w:w="1058" w:type="dxa"/>
            <w:tcBorders>
              <w:top w:val="nil"/>
              <w:left w:val="nil"/>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p>
        </w:tc>
        <w:tc>
          <w:tcPr>
            <w:tcW w:w="1091" w:type="dxa"/>
            <w:gridSpan w:val="2"/>
            <w:tcBorders>
              <w:top w:val="nil"/>
              <w:left w:val="single" w:sz="6" w:space="0" w:color="auto"/>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p>
        </w:tc>
        <w:tc>
          <w:tcPr>
            <w:tcW w:w="5447" w:type="dxa"/>
            <w:tcBorders>
              <w:top w:val="nil"/>
              <w:left w:val="single" w:sz="6" w:space="0" w:color="auto"/>
              <w:bottom w:val="nil"/>
              <w:right w:val="single" w:sz="6" w:space="0" w:color="auto"/>
            </w:tcBorders>
            <w:shd w:val="clear" w:color="auto" w:fill="FFFFFF"/>
            <w:vAlign w:val="bottom"/>
          </w:tcPr>
          <w:p w:rsidR="00236D34" w:rsidRPr="0018125A" w:rsidRDefault="00236D34" w:rsidP="00BF654B">
            <w:pPr>
              <w:shd w:val="clear" w:color="auto" w:fill="FFFFFF"/>
              <w:tabs>
                <w:tab w:val="left" w:leader="dot" w:pos="5367"/>
              </w:tabs>
              <w:ind w:left="38"/>
              <w:rPr>
                <w:sz w:val="22"/>
                <w:szCs w:val="22"/>
              </w:rPr>
            </w:pPr>
            <w:r w:rsidRPr="0018125A">
              <w:rPr>
                <w:sz w:val="22"/>
                <w:szCs w:val="22"/>
              </w:rPr>
              <w:t>Assistants</w:t>
            </w:r>
            <w:r>
              <w:rPr>
                <w:sz w:val="22"/>
                <w:szCs w:val="22"/>
              </w:rPr>
              <w:tab/>
            </w:r>
          </w:p>
        </w:tc>
        <w:tc>
          <w:tcPr>
            <w:tcW w:w="1513" w:type="dxa"/>
            <w:tcBorders>
              <w:top w:val="nil"/>
              <w:left w:val="single" w:sz="6" w:space="0" w:color="auto"/>
              <w:bottom w:val="nil"/>
              <w:right w:val="nil"/>
            </w:tcBorders>
            <w:shd w:val="clear" w:color="auto" w:fill="FFFFFF"/>
            <w:vAlign w:val="bottom"/>
          </w:tcPr>
          <w:p w:rsidR="00236D34" w:rsidRPr="0018125A" w:rsidRDefault="00236D34" w:rsidP="00236D34">
            <w:pPr>
              <w:shd w:val="clear" w:color="auto" w:fill="FFFFFF"/>
              <w:ind w:right="72"/>
              <w:jc w:val="right"/>
              <w:rPr>
                <w:sz w:val="22"/>
                <w:szCs w:val="22"/>
              </w:rPr>
            </w:pPr>
            <w:r w:rsidRPr="0018125A">
              <w:rPr>
                <w:sz w:val="22"/>
                <w:szCs w:val="22"/>
              </w:rPr>
              <w:t>2</w:t>
            </w:r>
          </w:p>
        </w:tc>
      </w:tr>
      <w:tr w:rsidR="00236D34" w:rsidRPr="0018125A" w:rsidTr="00BF654B">
        <w:trPr>
          <w:trHeight w:val="243"/>
          <w:jc w:val="center"/>
        </w:trPr>
        <w:tc>
          <w:tcPr>
            <w:tcW w:w="1058" w:type="dxa"/>
            <w:tcBorders>
              <w:top w:val="nil"/>
              <w:left w:val="nil"/>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p>
        </w:tc>
        <w:tc>
          <w:tcPr>
            <w:tcW w:w="1091" w:type="dxa"/>
            <w:gridSpan w:val="2"/>
            <w:tcBorders>
              <w:top w:val="nil"/>
              <w:left w:val="single" w:sz="6" w:space="0" w:color="auto"/>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p>
        </w:tc>
        <w:tc>
          <w:tcPr>
            <w:tcW w:w="5447" w:type="dxa"/>
            <w:tcBorders>
              <w:top w:val="nil"/>
              <w:left w:val="single" w:sz="6" w:space="0" w:color="auto"/>
              <w:bottom w:val="nil"/>
              <w:right w:val="single" w:sz="6" w:space="0" w:color="auto"/>
            </w:tcBorders>
            <w:shd w:val="clear" w:color="auto" w:fill="FFFFFF"/>
            <w:vAlign w:val="bottom"/>
          </w:tcPr>
          <w:p w:rsidR="00236D34" w:rsidRPr="0018125A" w:rsidRDefault="00236D34" w:rsidP="00BF654B">
            <w:pPr>
              <w:shd w:val="clear" w:color="auto" w:fill="FFFFFF"/>
              <w:tabs>
                <w:tab w:val="left" w:leader="dot" w:pos="5367"/>
              </w:tabs>
              <w:ind w:left="38"/>
              <w:rPr>
                <w:sz w:val="22"/>
                <w:szCs w:val="22"/>
              </w:rPr>
            </w:pPr>
            <w:r w:rsidRPr="0018125A">
              <w:rPr>
                <w:sz w:val="22"/>
                <w:szCs w:val="22"/>
              </w:rPr>
              <w:t>Telegraph Messengers</w:t>
            </w:r>
            <w:r>
              <w:rPr>
                <w:sz w:val="22"/>
                <w:szCs w:val="22"/>
              </w:rPr>
              <w:tab/>
            </w:r>
          </w:p>
        </w:tc>
        <w:tc>
          <w:tcPr>
            <w:tcW w:w="1513" w:type="dxa"/>
            <w:tcBorders>
              <w:top w:val="nil"/>
              <w:left w:val="single" w:sz="6" w:space="0" w:color="auto"/>
              <w:bottom w:val="nil"/>
              <w:right w:val="nil"/>
            </w:tcBorders>
            <w:shd w:val="clear" w:color="auto" w:fill="FFFFFF"/>
            <w:vAlign w:val="bottom"/>
          </w:tcPr>
          <w:p w:rsidR="00236D34" w:rsidRPr="0018125A" w:rsidRDefault="00236D34" w:rsidP="00236D34">
            <w:pPr>
              <w:shd w:val="clear" w:color="auto" w:fill="FFFFFF"/>
              <w:ind w:right="72"/>
              <w:jc w:val="right"/>
              <w:rPr>
                <w:sz w:val="22"/>
                <w:szCs w:val="22"/>
              </w:rPr>
            </w:pPr>
            <w:r w:rsidRPr="0018125A">
              <w:rPr>
                <w:sz w:val="22"/>
                <w:szCs w:val="22"/>
              </w:rPr>
              <w:t>2</w:t>
            </w:r>
          </w:p>
        </w:tc>
      </w:tr>
      <w:tr w:rsidR="00236D34" w:rsidRPr="0018125A" w:rsidTr="00BF654B">
        <w:trPr>
          <w:trHeight w:val="432"/>
          <w:jc w:val="center"/>
        </w:trPr>
        <w:tc>
          <w:tcPr>
            <w:tcW w:w="1058" w:type="dxa"/>
            <w:tcBorders>
              <w:top w:val="nil"/>
              <w:left w:val="nil"/>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p>
        </w:tc>
        <w:tc>
          <w:tcPr>
            <w:tcW w:w="1091" w:type="dxa"/>
            <w:gridSpan w:val="2"/>
            <w:tcBorders>
              <w:top w:val="nil"/>
              <w:left w:val="single" w:sz="6" w:space="0" w:color="auto"/>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p>
        </w:tc>
        <w:tc>
          <w:tcPr>
            <w:tcW w:w="5447" w:type="dxa"/>
            <w:tcBorders>
              <w:top w:val="nil"/>
              <w:left w:val="single" w:sz="6" w:space="0" w:color="auto"/>
              <w:bottom w:val="nil"/>
              <w:right w:val="single" w:sz="6" w:space="0" w:color="auto"/>
            </w:tcBorders>
            <w:shd w:val="clear" w:color="auto" w:fill="FFFFFF"/>
            <w:vAlign w:val="bottom"/>
          </w:tcPr>
          <w:p w:rsidR="00236D34" w:rsidRPr="0018125A" w:rsidRDefault="00236D34" w:rsidP="00BF654B">
            <w:pPr>
              <w:shd w:val="clear" w:color="auto" w:fill="FFFFFF"/>
              <w:tabs>
                <w:tab w:val="left" w:leader="dot" w:pos="5367"/>
              </w:tabs>
              <w:jc w:val="center"/>
              <w:rPr>
                <w:sz w:val="22"/>
                <w:szCs w:val="22"/>
              </w:rPr>
            </w:pPr>
            <w:r w:rsidRPr="0018125A">
              <w:rPr>
                <w:smallCaps/>
                <w:sz w:val="22"/>
                <w:szCs w:val="22"/>
              </w:rPr>
              <w:t>Electrical Engineer’s Branch.</w:t>
            </w:r>
          </w:p>
        </w:tc>
        <w:tc>
          <w:tcPr>
            <w:tcW w:w="1513" w:type="dxa"/>
            <w:tcBorders>
              <w:top w:val="nil"/>
              <w:left w:val="single" w:sz="6" w:space="0" w:color="auto"/>
              <w:bottom w:val="nil"/>
              <w:right w:val="nil"/>
            </w:tcBorders>
            <w:shd w:val="clear" w:color="auto" w:fill="FFFFFF"/>
            <w:vAlign w:val="bottom"/>
          </w:tcPr>
          <w:p w:rsidR="00236D34" w:rsidRPr="0018125A" w:rsidRDefault="00236D34" w:rsidP="00236D34">
            <w:pPr>
              <w:shd w:val="clear" w:color="auto" w:fill="FFFFFF"/>
              <w:ind w:right="72"/>
              <w:jc w:val="right"/>
              <w:rPr>
                <w:sz w:val="22"/>
                <w:szCs w:val="22"/>
              </w:rPr>
            </w:pPr>
          </w:p>
        </w:tc>
      </w:tr>
      <w:tr w:rsidR="00236D34" w:rsidRPr="0018125A" w:rsidTr="00DA6688">
        <w:trPr>
          <w:trHeight w:val="406"/>
          <w:jc w:val="center"/>
        </w:trPr>
        <w:tc>
          <w:tcPr>
            <w:tcW w:w="1058" w:type="dxa"/>
            <w:tcBorders>
              <w:top w:val="nil"/>
              <w:left w:val="nil"/>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p>
        </w:tc>
        <w:tc>
          <w:tcPr>
            <w:tcW w:w="1091" w:type="dxa"/>
            <w:gridSpan w:val="2"/>
            <w:tcBorders>
              <w:top w:val="nil"/>
              <w:left w:val="single" w:sz="6" w:space="0" w:color="auto"/>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p>
        </w:tc>
        <w:tc>
          <w:tcPr>
            <w:tcW w:w="5447" w:type="dxa"/>
            <w:tcBorders>
              <w:top w:val="nil"/>
              <w:left w:val="single" w:sz="6" w:space="0" w:color="auto"/>
              <w:bottom w:val="nil"/>
              <w:right w:val="single" w:sz="6" w:space="0" w:color="auto"/>
            </w:tcBorders>
            <w:shd w:val="clear" w:color="auto" w:fill="FFFFFF"/>
            <w:vAlign w:val="bottom"/>
          </w:tcPr>
          <w:p w:rsidR="00236D34" w:rsidRPr="0018125A" w:rsidRDefault="00236D34" w:rsidP="00BF654B">
            <w:pPr>
              <w:shd w:val="clear" w:color="auto" w:fill="FFFFFF"/>
              <w:tabs>
                <w:tab w:val="left" w:leader="dot" w:pos="5367"/>
              </w:tabs>
              <w:jc w:val="center"/>
              <w:rPr>
                <w:sz w:val="22"/>
                <w:szCs w:val="22"/>
              </w:rPr>
            </w:pPr>
            <w:r w:rsidRPr="0018125A">
              <w:rPr>
                <w:i/>
                <w:iCs/>
                <w:sz w:val="22"/>
                <w:szCs w:val="22"/>
              </w:rPr>
              <w:t>Professional Division.</w:t>
            </w:r>
          </w:p>
        </w:tc>
        <w:tc>
          <w:tcPr>
            <w:tcW w:w="1513" w:type="dxa"/>
            <w:tcBorders>
              <w:top w:val="nil"/>
              <w:left w:val="single" w:sz="6" w:space="0" w:color="auto"/>
              <w:bottom w:val="nil"/>
              <w:right w:val="nil"/>
            </w:tcBorders>
            <w:shd w:val="clear" w:color="auto" w:fill="FFFFFF"/>
            <w:vAlign w:val="bottom"/>
          </w:tcPr>
          <w:p w:rsidR="00236D34" w:rsidRPr="0018125A" w:rsidRDefault="00236D34" w:rsidP="00236D34">
            <w:pPr>
              <w:shd w:val="clear" w:color="auto" w:fill="FFFFFF"/>
              <w:ind w:right="72"/>
              <w:jc w:val="right"/>
              <w:rPr>
                <w:sz w:val="22"/>
                <w:szCs w:val="22"/>
              </w:rPr>
            </w:pPr>
          </w:p>
        </w:tc>
      </w:tr>
      <w:tr w:rsidR="00236D34" w:rsidRPr="0018125A" w:rsidTr="00DA6688">
        <w:trPr>
          <w:trHeight w:val="345"/>
          <w:jc w:val="center"/>
        </w:trPr>
        <w:tc>
          <w:tcPr>
            <w:tcW w:w="1058" w:type="dxa"/>
            <w:tcBorders>
              <w:top w:val="nil"/>
              <w:left w:val="nil"/>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r w:rsidRPr="0018125A">
              <w:rPr>
                <w:sz w:val="22"/>
                <w:szCs w:val="22"/>
              </w:rPr>
              <w:t>1</w:t>
            </w:r>
          </w:p>
        </w:tc>
        <w:tc>
          <w:tcPr>
            <w:tcW w:w="1091" w:type="dxa"/>
            <w:gridSpan w:val="2"/>
            <w:tcBorders>
              <w:top w:val="nil"/>
              <w:left w:val="single" w:sz="6" w:space="0" w:color="auto"/>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r w:rsidRPr="0018125A">
              <w:rPr>
                <w:sz w:val="22"/>
                <w:szCs w:val="22"/>
                <w:lang w:val="fr-FR"/>
              </w:rPr>
              <w:t>F</w:t>
            </w:r>
          </w:p>
        </w:tc>
        <w:tc>
          <w:tcPr>
            <w:tcW w:w="5447" w:type="dxa"/>
            <w:tcBorders>
              <w:top w:val="nil"/>
              <w:left w:val="single" w:sz="6" w:space="0" w:color="auto"/>
              <w:bottom w:val="nil"/>
              <w:right w:val="single" w:sz="6" w:space="0" w:color="auto"/>
            </w:tcBorders>
            <w:shd w:val="clear" w:color="auto" w:fill="FFFFFF"/>
            <w:vAlign w:val="bottom"/>
          </w:tcPr>
          <w:p w:rsidR="00236D34" w:rsidRPr="0018125A" w:rsidRDefault="00236D34" w:rsidP="00BF654B">
            <w:pPr>
              <w:shd w:val="clear" w:color="auto" w:fill="FFFFFF"/>
              <w:tabs>
                <w:tab w:val="left" w:leader="dot" w:pos="5367"/>
              </w:tabs>
              <w:ind w:left="38"/>
              <w:rPr>
                <w:sz w:val="22"/>
                <w:szCs w:val="22"/>
              </w:rPr>
            </w:pPr>
            <w:r w:rsidRPr="0018125A">
              <w:rPr>
                <w:sz w:val="22"/>
                <w:szCs w:val="22"/>
              </w:rPr>
              <w:t>Junior Assistant Engineer</w:t>
            </w:r>
            <w:r>
              <w:rPr>
                <w:sz w:val="22"/>
                <w:szCs w:val="22"/>
              </w:rPr>
              <w:tab/>
            </w:r>
          </w:p>
        </w:tc>
        <w:tc>
          <w:tcPr>
            <w:tcW w:w="1513" w:type="dxa"/>
            <w:tcBorders>
              <w:top w:val="nil"/>
              <w:left w:val="single" w:sz="6" w:space="0" w:color="auto"/>
              <w:bottom w:val="nil"/>
              <w:right w:val="nil"/>
            </w:tcBorders>
            <w:shd w:val="clear" w:color="auto" w:fill="FFFFFF"/>
            <w:vAlign w:val="bottom"/>
          </w:tcPr>
          <w:p w:rsidR="00236D34" w:rsidRPr="0018125A" w:rsidRDefault="00236D34" w:rsidP="00236D34">
            <w:pPr>
              <w:shd w:val="clear" w:color="auto" w:fill="FFFFFF"/>
              <w:ind w:right="72"/>
              <w:jc w:val="right"/>
              <w:rPr>
                <w:sz w:val="22"/>
                <w:szCs w:val="22"/>
              </w:rPr>
            </w:pPr>
            <w:r w:rsidRPr="0018125A">
              <w:rPr>
                <w:sz w:val="22"/>
                <w:szCs w:val="22"/>
              </w:rPr>
              <w:t>25</w:t>
            </w:r>
          </w:p>
        </w:tc>
      </w:tr>
      <w:tr w:rsidR="00236D34" w:rsidRPr="0018125A" w:rsidTr="00DA6688">
        <w:trPr>
          <w:trHeight w:val="417"/>
          <w:jc w:val="center"/>
        </w:trPr>
        <w:tc>
          <w:tcPr>
            <w:tcW w:w="1058" w:type="dxa"/>
            <w:tcBorders>
              <w:top w:val="nil"/>
              <w:left w:val="nil"/>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p>
        </w:tc>
        <w:tc>
          <w:tcPr>
            <w:tcW w:w="1091" w:type="dxa"/>
            <w:gridSpan w:val="2"/>
            <w:tcBorders>
              <w:top w:val="nil"/>
              <w:left w:val="single" w:sz="6" w:space="0" w:color="auto"/>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p>
        </w:tc>
        <w:tc>
          <w:tcPr>
            <w:tcW w:w="5447" w:type="dxa"/>
            <w:tcBorders>
              <w:top w:val="nil"/>
              <w:left w:val="single" w:sz="6" w:space="0" w:color="auto"/>
              <w:bottom w:val="nil"/>
              <w:right w:val="single" w:sz="6" w:space="0" w:color="auto"/>
            </w:tcBorders>
            <w:shd w:val="clear" w:color="auto" w:fill="FFFFFF"/>
            <w:vAlign w:val="bottom"/>
          </w:tcPr>
          <w:p w:rsidR="00236D34" w:rsidRPr="0018125A" w:rsidRDefault="00236D34" w:rsidP="00BF654B">
            <w:pPr>
              <w:shd w:val="clear" w:color="auto" w:fill="FFFFFF"/>
              <w:tabs>
                <w:tab w:val="left" w:leader="dot" w:pos="5367"/>
              </w:tabs>
              <w:jc w:val="center"/>
              <w:rPr>
                <w:sz w:val="22"/>
                <w:szCs w:val="22"/>
              </w:rPr>
            </w:pPr>
            <w:r w:rsidRPr="0018125A">
              <w:rPr>
                <w:i/>
                <w:iCs/>
                <w:sz w:val="22"/>
                <w:szCs w:val="22"/>
              </w:rPr>
              <w:t>General Division.</w:t>
            </w:r>
          </w:p>
        </w:tc>
        <w:tc>
          <w:tcPr>
            <w:tcW w:w="1513" w:type="dxa"/>
            <w:tcBorders>
              <w:top w:val="nil"/>
              <w:left w:val="single" w:sz="6" w:space="0" w:color="auto"/>
              <w:bottom w:val="nil"/>
              <w:right w:val="nil"/>
            </w:tcBorders>
            <w:shd w:val="clear" w:color="auto" w:fill="FFFFFF"/>
            <w:vAlign w:val="bottom"/>
          </w:tcPr>
          <w:p w:rsidR="00236D34" w:rsidRPr="0018125A" w:rsidRDefault="00236D34" w:rsidP="00236D34">
            <w:pPr>
              <w:shd w:val="clear" w:color="auto" w:fill="FFFFFF"/>
              <w:ind w:right="72"/>
              <w:jc w:val="right"/>
              <w:rPr>
                <w:sz w:val="22"/>
                <w:szCs w:val="22"/>
              </w:rPr>
            </w:pPr>
          </w:p>
        </w:tc>
      </w:tr>
      <w:tr w:rsidR="00236D34" w:rsidRPr="0018125A" w:rsidTr="00DA6688">
        <w:trPr>
          <w:trHeight w:val="427"/>
          <w:jc w:val="center"/>
        </w:trPr>
        <w:tc>
          <w:tcPr>
            <w:tcW w:w="1058" w:type="dxa"/>
            <w:tcBorders>
              <w:top w:val="nil"/>
              <w:left w:val="nil"/>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p>
        </w:tc>
        <w:tc>
          <w:tcPr>
            <w:tcW w:w="1091" w:type="dxa"/>
            <w:gridSpan w:val="2"/>
            <w:tcBorders>
              <w:top w:val="nil"/>
              <w:left w:val="single" w:sz="6" w:space="0" w:color="auto"/>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p>
        </w:tc>
        <w:tc>
          <w:tcPr>
            <w:tcW w:w="5447" w:type="dxa"/>
            <w:tcBorders>
              <w:top w:val="nil"/>
              <w:left w:val="single" w:sz="6" w:space="0" w:color="auto"/>
              <w:bottom w:val="nil"/>
              <w:right w:val="single" w:sz="6" w:space="0" w:color="auto"/>
            </w:tcBorders>
            <w:shd w:val="clear" w:color="auto" w:fill="FFFFFF"/>
            <w:vAlign w:val="bottom"/>
          </w:tcPr>
          <w:p w:rsidR="00236D34" w:rsidRPr="0018125A" w:rsidRDefault="00236D34" w:rsidP="00BF654B">
            <w:pPr>
              <w:shd w:val="clear" w:color="auto" w:fill="FFFFFF"/>
              <w:tabs>
                <w:tab w:val="left" w:leader="dot" w:pos="5367"/>
              </w:tabs>
              <w:ind w:left="38"/>
              <w:rPr>
                <w:sz w:val="22"/>
                <w:szCs w:val="22"/>
              </w:rPr>
            </w:pPr>
            <w:r w:rsidRPr="0018125A">
              <w:rPr>
                <w:sz w:val="22"/>
                <w:szCs w:val="22"/>
              </w:rPr>
              <w:t>Telephone Monitors</w:t>
            </w:r>
            <w:r>
              <w:rPr>
                <w:sz w:val="22"/>
                <w:szCs w:val="22"/>
              </w:rPr>
              <w:tab/>
            </w:r>
          </w:p>
        </w:tc>
        <w:tc>
          <w:tcPr>
            <w:tcW w:w="1513" w:type="dxa"/>
            <w:tcBorders>
              <w:top w:val="nil"/>
              <w:left w:val="single" w:sz="6" w:space="0" w:color="auto"/>
              <w:bottom w:val="nil"/>
              <w:right w:val="nil"/>
            </w:tcBorders>
            <w:shd w:val="clear" w:color="auto" w:fill="FFFFFF"/>
            <w:vAlign w:val="bottom"/>
          </w:tcPr>
          <w:p w:rsidR="00236D34" w:rsidRPr="0018125A" w:rsidRDefault="00236D34" w:rsidP="00236D34">
            <w:pPr>
              <w:shd w:val="clear" w:color="auto" w:fill="FFFFFF"/>
              <w:ind w:right="72"/>
              <w:jc w:val="right"/>
              <w:rPr>
                <w:sz w:val="22"/>
                <w:szCs w:val="22"/>
              </w:rPr>
            </w:pPr>
            <w:r w:rsidRPr="0018125A">
              <w:rPr>
                <w:sz w:val="22"/>
                <w:szCs w:val="22"/>
              </w:rPr>
              <w:t>12</w:t>
            </w:r>
          </w:p>
        </w:tc>
      </w:tr>
      <w:tr w:rsidR="00236D34" w:rsidRPr="0018125A" w:rsidTr="00DA6688">
        <w:trPr>
          <w:trHeight w:val="356"/>
          <w:jc w:val="center"/>
        </w:trPr>
        <w:tc>
          <w:tcPr>
            <w:tcW w:w="1058" w:type="dxa"/>
            <w:tcBorders>
              <w:top w:val="nil"/>
              <w:left w:val="nil"/>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p>
        </w:tc>
        <w:tc>
          <w:tcPr>
            <w:tcW w:w="1091" w:type="dxa"/>
            <w:gridSpan w:val="2"/>
            <w:tcBorders>
              <w:top w:val="nil"/>
              <w:left w:val="single" w:sz="6" w:space="0" w:color="auto"/>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p>
        </w:tc>
        <w:tc>
          <w:tcPr>
            <w:tcW w:w="5447" w:type="dxa"/>
            <w:tcBorders>
              <w:top w:val="nil"/>
              <w:left w:val="single" w:sz="6" w:space="0" w:color="auto"/>
              <w:bottom w:val="nil"/>
              <w:right w:val="single" w:sz="6" w:space="0" w:color="auto"/>
            </w:tcBorders>
            <w:shd w:val="clear" w:color="auto" w:fill="FFFFFF"/>
            <w:vAlign w:val="bottom"/>
          </w:tcPr>
          <w:p w:rsidR="00236D34" w:rsidRPr="0018125A" w:rsidRDefault="00236D34" w:rsidP="00BF654B">
            <w:pPr>
              <w:shd w:val="clear" w:color="auto" w:fill="FFFFFF"/>
              <w:tabs>
                <w:tab w:val="left" w:leader="dot" w:pos="5367"/>
              </w:tabs>
              <w:jc w:val="center"/>
              <w:rPr>
                <w:sz w:val="22"/>
                <w:szCs w:val="22"/>
              </w:rPr>
            </w:pPr>
            <w:r w:rsidRPr="0018125A">
              <w:rPr>
                <w:smallCaps/>
                <w:sz w:val="22"/>
                <w:szCs w:val="22"/>
              </w:rPr>
              <w:t>Suburban and Country Post Offices.</w:t>
            </w:r>
          </w:p>
        </w:tc>
        <w:tc>
          <w:tcPr>
            <w:tcW w:w="1513" w:type="dxa"/>
            <w:tcBorders>
              <w:top w:val="nil"/>
              <w:left w:val="single" w:sz="6" w:space="0" w:color="auto"/>
              <w:bottom w:val="nil"/>
              <w:right w:val="nil"/>
            </w:tcBorders>
            <w:shd w:val="clear" w:color="auto" w:fill="FFFFFF"/>
            <w:vAlign w:val="bottom"/>
          </w:tcPr>
          <w:p w:rsidR="00236D34" w:rsidRPr="0018125A" w:rsidRDefault="00236D34" w:rsidP="00236D34">
            <w:pPr>
              <w:shd w:val="clear" w:color="auto" w:fill="FFFFFF"/>
              <w:ind w:right="72"/>
              <w:jc w:val="right"/>
              <w:rPr>
                <w:sz w:val="22"/>
                <w:szCs w:val="22"/>
              </w:rPr>
            </w:pPr>
          </w:p>
        </w:tc>
      </w:tr>
      <w:tr w:rsidR="00236D34" w:rsidRPr="0018125A" w:rsidTr="00DA6688">
        <w:trPr>
          <w:trHeight w:val="388"/>
          <w:jc w:val="center"/>
        </w:trPr>
        <w:tc>
          <w:tcPr>
            <w:tcW w:w="1058" w:type="dxa"/>
            <w:tcBorders>
              <w:top w:val="nil"/>
              <w:left w:val="nil"/>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p>
        </w:tc>
        <w:tc>
          <w:tcPr>
            <w:tcW w:w="1091" w:type="dxa"/>
            <w:gridSpan w:val="2"/>
            <w:tcBorders>
              <w:top w:val="nil"/>
              <w:left w:val="single" w:sz="6" w:space="0" w:color="auto"/>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p>
        </w:tc>
        <w:tc>
          <w:tcPr>
            <w:tcW w:w="5447" w:type="dxa"/>
            <w:tcBorders>
              <w:top w:val="nil"/>
              <w:left w:val="single" w:sz="6" w:space="0" w:color="auto"/>
              <w:bottom w:val="nil"/>
              <w:right w:val="single" w:sz="6" w:space="0" w:color="auto"/>
            </w:tcBorders>
            <w:shd w:val="clear" w:color="auto" w:fill="FFFFFF"/>
            <w:vAlign w:val="bottom"/>
          </w:tcPr>
          <w:p w:rsidR="00236D34" w:rsidRPr="0018125A" w:rsidRDefault="00236D34" w:rsidP="00BF654B">
            <w:pPr>
              <w:shd w:val="clear" w:color="auto" w:fill="FFFFFF"/>
              <w:tabs>
                <w:tab w:val="left" w:leader="dot" w:pos="5367"/>
              </w:tabs>
              <w:jc w:val="center"/>
              <w:rPr>
                <w:sz w:val="22"/>
                <w:szCs w:val="22"/>
              </w:rPr>
            </w:pPr>
            <w:r w:rsidRPr="0018125A">
              <w:rPr>
                <w:i/>
                <w:iCs/>
                <w:sz w:val="22"/>
                <w:szCs w:val="22"/>
              </w:rPr>
              <w:t>Clerical Division.</w:t>
            </w:r>
          </w:p>
        </w:tc>
        <w:tc>
          <w:tcPr>
            <w:tcW w:w="1513" w:type="dxa"/>
            <w:tcBorders>
              <w:top w:val="nil"/>
              <w:left w:val="single" w:sz="6" w:space="0" w:color="auto"/>
              <w:bottom w:val="nil"/>
              <w:right w:val="nil"/>
            </w:tcBorders>
            <w:shd w:val="clear" w:color="auto" w:fill="FFFFFF"/>
            <w:vAlign w:val="bottom"/>
          </w:tcPr>
          <w:p w:rsidR="00236D34" w:rsidRPr="0018125A" w:rsidRDefault="00236D34" w:rsidP="00236D34">
            <w:pPr>
              <w:shd w:val="clear" w:color="auto" w:fill="FFFFFF"/>
              <w:ind w:right="72"/>
              <w:jc w:val="right"/>
              <w:rPr>
                <w:sz w:val="22"/>
                <w:szCs w:val="22"/>
              </w:rPr>
            </w:pPr>
          </w:p>
        </w:tc>
      </w:tr>
      <w:tr w:rsidR="00236D34" w:rsidRPr="0018125A" w:rsidTr="00DA6688">
        <w:trPr>
          <w:trHeight w:val="280"/>
          <w:jc w:val="center"/>
        </w:trPr>
        <w:tc>
          <w:tcPr>
            <w:tcW w:w="1058" w:type="dxa"/>
            <w:tcBorders>
              <w:top w:val="nil"/>
              <w:left w:val="nil"/>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p>
        </w:tc>
        <w:tc>
          <w:tcPr>
            <w:tcW w:w="1091" w:type="dxa"/>
            <w:gridSpan w:val="2"/>
            <w:tcBorders>
              <w:top w:val="nil"/>
              <w:left w:val="single" w:sz="6" w:space="0" w:color="auto"/>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r w:rsidRPr="0018125A">
              <w:rPr>
                <w:sz w:val="22"/>
                <w:szCs w:val="22"/>
              </w:rPr>
              <w:t>4</w:t>
            </w:r>
          </w:p>
        </w:tc>
        <w:tc>
          <w:tcPr>
            <w:tcW w:w="5447" w:type="dxa"/>
            <w:tcBorders>
              <w:top w:val="nil"/>
              <w:left w:val="single" w:sz="6" w:space="0" w:color="auto"/>
              <w:bottom w:val="nil"/>
              <w:right w:val="single" w:sz="6" w:space="0" w:color="auto"/>
            </w:tcBorders>
            <w:shd w:val="clear" w:color="auto" w:fill="FFFFFF"/>
            <w:vAlign w:val="bottom"/>
          </w:tcPr>
          <w:p w:rsidR="00236D34" w:rsidRPr="0018125A" w:rsidRDefault="00236D34" w:rsidP="00BF654B">
            <w:pPr>
              <w:shd w:val="clear" w:color="auto" w:fill="FFFFFF"/>
              <w:tabs>
                <w:tab w:val="left" w:leader="dot" w:pos="5367"/>
              </w:tabs>
              <w:ind w:left="38"/>
              <w:rPr>
                <w:sz w:val="22"/>
                <w:szCs w:val="22"/>
              </w:rPr>
            </w:pPr>
            <w:r w:rsidRPr="0018125A">
              <w:rPr>
                <w:sz w:val="22"/>
                <w:szCs w:val="22"/>
              </w:rPr>
              <w:t>Postmasters</w:t>
            </w:r>
            <w:r>
              <w:rPr>
                <w:sz w:val="22"/>
                <w:szCs w:val="22"/>
              </w:rPr>
              <w:tab/>
            </w:r>
          </w:p>
        </w:tc>
        <w:tc>
          <w:tcPr>
            <w:tcW w:w="1513" w:type="dxa"/>
            <w:tcBorders>
              <w:top w:val="nil"/>
              <w:left w:val="single" w:sz="6" w:space="0" w:color="auto"/>
              <w:bottom w:val="nil"/>
              <w:right w:val="nil"/>
            </w:tcBorders>
            <w:shd w:val="clear" w:color="auto" w:fill="FFFFFF"/>
            <w:vAlign w:val="bottom"/>
          </w:tcPr>
          <w:p w:rsidR="00236D34" w:rsidRPr="0018125A" w:rsidRDefault="00236D34" w:rsidP="00236D34">
            <w:pPr>
              <w:shd w:val="clear" w:color="auto" w:fill="FFFFFF"/>
              <w:ind w:right="72"/>
              <w:jc w:val="right"/>
              <w:rPr>
                <w:sz w:val="22"/>
                <w:szCs w:val="22"/>
              </w:rPr>
            </w:pPr>
            <w:r w:rsidRPr="0018125A">
              <w:rPr>
                <w:sz w:val="22"/>
                <w:szCs w:val="22"/>
              </w:rPr>
              <w:t>7</w:t>
            </w:r>
          </w:p>
        </w:tc>
      </w:tr>
      <w:tr w:rsidR="00236D34" w:rsidRPr="0018125A" w:rsidTr="00DA6688">
        <w:trPr>
          <w:trHeight w:val="190"/>
          <w:jc w:val="center"/>
        </w:trPr>
        <w:tc>
          <w:tcPr>
            <w:tcW w:w="1058" w:type="dxa"/>
            <w:tcBorders>
              <w:top w:val="nil"/>
              <w:left w:val="nil"/>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p>
        </w:tc>
        <w:tc>
          <w:tcPr>
            <w:tcW w:w="1091" w:type="dxa"/>
            <w:gridSpan w:val="2"/>
            <w:tcBorders>
              <w:top w:val="nil"/>
              <w:left w:val="single" w:sz="6" w:space="0" w:color="auto"/>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r w:rsidRPr="0018125A">
              <w:rPr>
                <w:sz w:val="22"/>
                <w:szCs w:val="22"/>
              </w:rPr>
              <w:t>5</w:t>
            </w:r>
          </w:p>
        </w:tc>
        <w:tc>
          <w:tcPr>
            <w:tcW w:w="5447" w:type="dxa"/>
            <w:tcBorders>
              <w:top w:val="nil"/>
              <w:left w:val="single" w:sz="6" w:space="0" w:color="auto"/>
              <w:bottom w:val="nil"/>
              <w:right w:val="single" w:sz="6" w:space="0" w:color="auto"/>
            </w:tcBorders>
            <w:shd w:val="clear" w:color="auto" w:fill="FFFFFF"/>
            <w:vAlign w:val="bottom"/>
          </w:tcPr>
          <w:p w:rsidR="00236D34" w:rsidRPr="0018125A" w:rsidRDefault="00236D34" w:rsidP="00BF654B">
            <w:pPr>
              <w:shd w:val="clear" w:color="auto" w:fill="FFFFFF"/>
              <w:tabs>
                <w:tab w:val="left" w:leader="dot" w:pos="5367"/>
              </w:tabs>
              <w:ind w:left="38"/>
              <w:rPr>
                <w:sz w:val="22"/>
                <w:szCs w:val="22"/>
              </w:rPr>
            </w:pPr>
            <w:r w:rsidRPr="0018125A">
              <w:rPr>
                <w:sz w:val="22"/>
                <w:szCs w:val="22"/>
              </w:rPr>
              <w:t>Postmasters and Postmistresses</w:t>
            </w:r>
            <w:r>
              <w:rPr>
                <w:sz w:val="22"/>
                <w:szCs w:val="22"/>
              </w:rPr>
              <w:tab/>
            </w:r>
          </w:p>
        </w:tc>
        <w:tc>
          <w:tcPr>
            <w:tcW w:w="1513" w:type="dxa"/>
            <w:tcBorders>
              <w:top w:val="nil"/>
              <w:left w:val="single" w:sz="6" w:space="0" w:color="auto"/>
              <w:bottom w:val="nil"/>
              <w:right w:val="nil"/>
            </w:tcBorders>
            <w:shd w:val="clear" w:color="auto" w:fill="FFFFFF"/>
            <w:vAlign w:val="bottom"/>
          </w:tcPr>
          <w:p w:rsidR="00236D34" w:rsidRPr="0018125A" w:rsidRDefault="00236D34" w:rsidP="00236D34">
            <w:pPr>
              <w:shd w:val="clear" w:color="auto" w:fill="FFFFFF"/>
              <w:ind w:right="72"/>
              <w:jc w:val="right"/>
              <w:rPr>
                <w:sz w:val="22"/>
                <w:szCs w:val="22"/>
              </w:rPr>
            </w:pPr>
            <w:r w:rsidRPr="0018125A">
              <w:rPr>
                <w:sz w:val="22"/>
                <w:szCs w:val="22"/>
              </w:rPr>
              <w:t>24</w:t>
            </w:r>
          </w:p>
        </w:tc>
      </w:tr>
      <w:tr w:rsidR="00236D34" w:rsidRPr="0018125A" w:rsidTr="00DA6688">
        <w:trPr>
          <w:trHeight w:val="273"/>
          <w:jc w:val="center"/>
        </w:trPr>
        <w:tc>
          <w:tcPr>
            <w:tcW w:w="1058" w:type="dxa"/>
            <w:tcBorders>
              <w:top w:val="nil"/>
              <w:left w:val="nil"/>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p>
        </w:tc>
        <w:tc>
          <w:tcPr>
            <w:tcW w:w="1091" w:type="dxa"/>
            <w:gridSpan w:val="2"/>
            <w:tcBorders>
              <w:top w:val="nil"/>
              <w:left w:val="single" w:sz="6" w:space="0" w:color="auto"/>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r w:rsidRPr="0018125A">
              <w:rPr>
                <w:sz w:val="22"/>
                <w:szCs w:val="22"/>
              </w:rPr>
              <w:t>5</w:t>
            </w:r>
          </w:p>
        </w:tc>
        <w:tc>
          <w:tcPr>
            <w:tcW w:w="5447" w:type="dxa"/>
            <w:tcBorders>
              <w:top w:val="nil"/>
              <w:left w:val="single" w:sz="6" w:space="0" w:color="auto"/>
              <w:bottom w:val="nil"/>
              <w:right w:val="single" w:sz="6" w:space="0" w:color="auto"/>
            </w:tcBorders>
            <w:shd w:val="clear" w:color="auto" w:fill="FFFFFF"/>
            <w:vAlign w:val="bottom"/>
          </w:tcPr>
          <w:p w:rsidR="00236D34" w:rsidRPr="0018125A" w:rsidRDefault="00236D34" w:rsidP="00BF654B">
            <w:pPr>
              <w:shd w:val="clear" w:color="auto" w:fill="FFFFFF"/>
              <w:tabs>
                <w:tab w:val="left" w:leader="dot" w:pos="5367"/>
              </w:tabs>
              <w:ind w:left="38"/>
              <w:rPr>
                <w:sz w:val="22"/>
                <w:szCs w:val="22"/>
              </w:rPr>
            </w:pPr>
            <w:r w:rsidRPr="0018125A">
              <w:rPr>
                <w:sz w:val="22"/>
                <w:szCs w:val="22"/>
              </w:rPr>
              <w:t>Telegraphist</w:t>
            </w:r>
            <w:r>
              <w:rPr>
                <w:sz w:val="22"/>
                <w:szCs w:val="22"/>
              </w:rPr>
              <w:tab/>
            </w:r>
          </w:p>
        </w:tc>
        <w:tc>
          <w:tcPr>
            <w:tcW w:w="1513" w:type="dxa"/>
            <w:tcBorders>
              <w:top w:val="nil"/>
              <w:left w:val="single" w:sz="6" w:space="0" w:color="auto"/>
              <w:bottom w:val="nil"/>
              <w:right w:val="nil"/>
            </w:tcBorders>
            <w:shd w:val="clear" w:color="auto" w:fill="FFFFFF"/>
            <w:vAlign w:val="bottom"/>
          </w:tcPr>
          <w:p w:rsidR="00236D34" w:rsidRPr="0018125A" w:rsidRDefault="00236D34" w:rsidP="00236D34">
            <w:pPr>
              <w:shd w:val="clear" w:color="auto" w:fill="FFFFFF"/>
              <w:ind w:right="72"/>
              <w:jc w:val="right"/>
              <w:rPr>
                <w:sz w:val="22"/>
                <w:szCs w:val="22"/>
              </w:rPr>
            </w:pPr>
            <w:r w:rsidRPr="0018125A">
              <w:rPr>
                <w:sz w:val="22"/>
                <w:szCs w:val="22"/>
              </w:rPr>
              <w:t>2</w:t>
            </w:r>
          </w:p>
        </w:tc>
      </w:tr>
      <w:tr w:rsidR="00236D34" w:rsidRPr="0018125A" w:rsidTr="00DA6688">
        <w:trPr>
          <w:trHeight w:val="420"/>
          <w:jc w:val="center"/>
        </w:trPr>
        <w:tc>
          <w:tcPr>
            <w:tcW w:w="1058" w:type="dxa"/>
            <w:tcBorders>
              <w:top w:val="nil"/>
              <w:left w:val="nil"/>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p>
        </w:tc>
        <w:tc>
          <w:tcPr>
            <w:tcW w:w="1091" w:type="dxa"/>
            <w:gridSpan w:val="2"/>
            <w:tcBorders>
              <w:top w:val="nil"/>
              <w:left w:val="single" w:sz="6" w:space="0" w:color="auto"/>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p>
        </w:tc>
        <w:tc>
          <w:tcPr>
            <w:tcW w:w="5447" w:type="dxa"/>
            <w:tcBorders>
              <w:top w:val="nil"/>
              <w:left w:val="single" w:sz="6" w:space="0" w:color="auto"/>
              <w:bottom w:val="nil"/>
              <w:right w:val="single" w:sz="6" w:space="0" w:color="auto"/>
            </w:tcBorders>
            <w:shd w:val="clear" w:color="auto" w:fill="FFFFFF"/>
            <w:vAlign w:val="bottom"/>
          </w:tcPr>
          <w:p w:rsidR="00236D34" w:rsidRPr="0018125A" w:rsidRDefault="00236D34" w:rsidP="00BF654B">
            <w:pPr>
              <w:shd w:val="clear" w:color="auto" w:fill="FFFFFF"/>
              <w:tabs>
                <w:tab w:val="left" w:leader="dot" w:pos="5367"/>
              </w:tabs>
              <w:jc w:val="center"/>
              <w:rPr>
                <w:sz w:val="22"/>
                <w:szCs w:val="22"/>
              </w:rPr>
            </w:pPr>
            <w:r w:rsidRPr="0018125A">
              <w:rPr>
                <w:i/>
                <w:iCs/>
                <w:sz w:val="22"/>
                <w:szCs w:val="22"/>
              </w:rPr>
              <w:t>General Division.</w:t>
            </w:r>
          </w:p>
        </w:tc>
        <w:tc>
          <w:tcPr>
            <w:tcW w:w="1513" w:type="dxa"/>
            <w:tcBorders>
              <w:top w:val="nil"/>
              <w:left w:val="single" w:sz="6" w:space="0" w:color="auto"/>
              <w:bottom w:val="nil"/>
              <w:right w:val="nil"/>
            </w:tcBorders>
            <w:shd w:val="clear" w:color="auto" w:fill="FFFFFF"/>
            <w:vAlign w:val="bottom"/>
          </w:tcPr>
          <w:p w:rsidR="00236D34" w:rsidRPr="0018125A" w:rsidRDefault="00236D34" w:rsidP="00236D34">
            <w:pPr>
              <w:shd w:val="clear" w:color="auto" w:fill="FFFFFF"/>
              <w:ind w:right="72"/>
              <w:jc w:val="right"/>
              <w:rPr>
                <w:sz w:val="22"/>
                <w:szCs w:val="22"/>
              </w:rPr>
            </w:pPr>
          </w:p>
        </w:tc>
      </w:tr>
      <w:tr w:rsidR="00236D34" w:rsidRPr="0018125A" w:rsidTr="00DA6688">
        <w:trPr>
          <w:trHeight w:val="287"/>
          <w:jc w:val="center"/>
        </w:trPr>
        <w:tc>
          <w:tcPr>
            <w:tcW w:w="1058" w:type="dxa"/>
            <w:tcBorders>
              <w:top w:val="nil"/>
              <w:left w:val="nil"/>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p>
        </w:tc>
        <w:tc>
          <w:tcPr>
            <w:tcW w:w="1091" w:type="dxa"/>
            <w:gridSpan w:val="2"/>
            <w:tcBorders>
              <w:top w:val="nil"/>
              <w:left w:val="single" w:sz="6" w:space="0" w:color="auto"/>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r w:rsidRPr="0018125A">
              <w:rPr>
                <w:sz w:val="22"/>
                <w:szCs w:val="22"/>
                <w:lang w:val="fr-FR"/>
              </w:rPr>
              <w:t>I</w:t>
            </w:r>
            <w:r>
              <w:rPr>
                <w:sz w:val="22"/>
                <w:szCs w:val="22"/>
                <w:lang w:val="fr-FR"/>
              </w:rPr>
              <w:t>I.</w:t>
            </w:r>
          </w:p>
        </w:tc>
        <w:tc>
          <w:tcPr>
            <w:tcW w:w="5447" w:type="dxa"/>
            <w:tcBorders>
              <w:top w:val="nil"/>
              <w:left w:val="single" w:sz="6" w:space="0" w:color="auto"/>
              <w:bottom w:val="nil"/>
              <w:right w:val="single" w:sz="6" w:space="0" w:color="auto"/>
            </w:tcBorders>
            <w:shd w:val="clear" w:color="auto" w:fill="FFFFFF"/>
            <w:vAlign w:val="bottom"/>
          </w:tcPr>
          <w:p w:rsidR="00236D34" w:rsidRPr="0018125A" w:rsidRDefault="00236D34" w:rsidP="00BF654B">
            <w:pPr>
              <w:shd w:val="clear" w:color="auto" w:fill="FFFFFF"/>
              <w:tabs>
                <w:tab w:val="left" w:leader="dot" w:pos="5367"/>
              </w:tabs>
              <w:ind w:left="38"/>
              <w:rPr>
                <w:sz w:val="22"/>
                <w:szCs w:val="22"/>
              </w:rPr>
            </w:pPr>
            <w:r w:rsidRPr="0018125A">
              <w:rPr>
                <w:sz w:val="22"/>
                <w:szCs w:val="22"/>
              </w:rPr>
              <w:t>Letter Carrier</w:t>
            </w:r>
            <w:r>
              <w:rPr>
                <w:sz w:val="22"/>
                <w:szCs w:val="22"/>
              </w:rPr>
              <w:tab/>
            </w:r>
          </w:p>
        </w:tc>
        <w:tc>
          <w:tcPr>
            <w:tcW w:w="1513" w:type="dxa"/>
            <w:tcBorders>
              <w:top w:val="nil"/>
              <w:left w:val="single" w:sz="6" w:space="0" w:color="auto"/>
              <w:bottom w:val="nil"/>
              <w:right w:val="nil"/>
            </w:tcBorders>
            <w:shd w:val="clear" w:color="auto" w:fill="FFFFFF"/>
            <w:vAlign w:val="bottom"/>
          </w:tcPr>
          <w:p w:rsidR="00236D34" w:rsidRPr="0018125A" w:rsidRDefault="00236D34" w:rsidP="00236D34">
            <w:pPr>
              <w:shd w:val="clear" w:color="auto" w:fill="FFFFFF"/>
              <w:ind w:right="72"/>
              <w:jc w:val="right"/>
              <w:rPr>
                <w:sz w:val="22"/>
                <w:szCs w:val="22"/>
              </w:rPr>
            </w:pPr>
            <w:r w:rsidRPr="0018125A">
              <w:rPr>
                <w:sz w:val="22"/>
                <w:szCs w:val="22"/>
              </w:rPr>
              <w:t>5</w:t>
            </w:r>
          </w:p>
        </w:tc>
      </w:tr>
      <w:tr w:rsidR="00236D34" w:rsidRPr="0018125A" w:rsidTr="00DA6688">
        <w:trPr>
          <w:trHeight w:val="205"/>
          <w:jc w:val="center"/>
        </w:trPr>
        <w:tc>
          <w:tcPr>
            <w:tcW w:w="1058" w:type="dxa"/>
            <w:tcBorders>
              <w:top w:val="nil"/>
              <w:left w:val="nil"/>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p>
        </w:tc>
        <w:tc>
          <w:tcPr>
            <w:tcW w:w="1091" w:type="dxa"/>
            <w:gridSpan w:val="2"/>
            <w:tcBorders>
              <w:top w:val="nil"/>
              <w:left w:val="single" w:sz="6" w:space="0" w:color="auto"/>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r w:rsidRPr="0018125A">
              <w:rPr>
                <w:sz w:val="22"/>
                <w:szCs w:val="22"/>
              </w:rPr>
              <w:t>I.</w:t>
            </w:r>
          </w:p>
        </w:tc>
        <w:tc>
          <w:tcPr>
            <w:tcW w:w="5447" w:type="dxa"/>
            <w:tcBorders>
              <w:top w:val="nil"/>
              <w:left w:val="single" w:sz="6" w:space="0" w:color="auto"/>
              <w:bottom w:val="nil"/>
              <w:right w:val="single" w:sz="6" w:space="0" w:color="auto"/>
            </w:tcBorders>
            <w:shd w:val="clear" w:color="auto" w:fill="FFFFFF"/>
            <w:vAlign w:val="bottom"/>
          </w:tcPr>
          <w:p w:rsidR="00236D34" w:rsidRPr="0018125A" w:rsidRDefault="00236D34" w:rsidP="00BF654B">
            <w:pPr>
              <w:shd w:val="clear" w:color="auto" w:fill="FFFFFF"/>
              <w:tabs>
                <w:tab w:val="left" w:leader="dot" w:pos="5367"/>
              </w:tabs>
              <w:ind w:left="38"/>
              <w:rPr>
                <w:sz w:val="22"/>
                <w:szCs w:val="22"/>
              </w:rPr>
            </w:pPr>
            <w:r w:rsidRPr="0018125A">
              <w:rPr>
                <w:sz w:val="22"/>
                <w:szCs w:val="22"/>
              </w:rPr>
              <w:t>Letter Carrier</w:t>
            </w:r>
            <w:r>
              <w:rPr>
                <w:sz w:val="22"/>
                <w:szCs w:val="22"/>
              </w:rPr>
              <w:tab/>
            </w:r>
          </w:p>
        </w:tc>
        <w:tc>
          <w:tcPr>
            <w:tcW w:w="1513" w:type="dxa"/>
            <w:tcBorders>
              <w:top w:val="nil"/>
              <w:left w:val="single" w:sz="6" w:space="0" w:color="auto"/>
              <w:bottom w:val="nil"/>
              <w:right w:val="nil"/>
            </w:tcBorders>
            <w:shd w:val="clear" w:color="auto" w:fill="FFFFFF"/>
            <w:vAlign w:val="bottom"/>
          </w:tcPr>
          <w:p w:rsidR="00236D34" w:rsidRPr="0018125A" w:rsidRDefault="00236D34" w:rsidP="00236D34">
            <w:pPr>
              <w:shd w:val="clear" w:color="auto" w:fill="FFFFFF"/>
              <w:ind w:right="72"/>
              <w:jc w:val="right"/>
              <w:rPr>
                <w:sz w:val="22"/>
                <w:szCs w:val="22"/>
              </w:rPr>
            </w:pPr>
            <w:r w:rsidRPr="0018125A">
              <w:rPr>
                <w:sz w:val="22"/>
                <w:szCs w:val="22"/>
              </w:rPr>
              <w:t>1</w:t>
            </w:r>
          </w:p>
        </w:tc>
      </w:tr>
      <w:tr w:rsidR="00236D34" w:rsidRPr="0018125A" w:rsidTr="00DA6688">
        <w:trPr>
          <w:trHeight w:val="190"/>
          <w:jc w:val="center"/>
        </w:trPr>
        <w:tc>
          <w:tcPr>
            <w:tcW w:w="1058" w:type="dxa"/>
            <w:tcBorders>
              <w:top w:val="nil"/>
              <w:left w:val="nil"/>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r w:rsidRPr="0018125A">
              <w:rPr>
                <w:sz w:val="22"/>
                <w:szCs w:val="22"/>
              </w:rPr>
              <w:t>1</w:t>
            </w:r>
          </w:p>
        </w:tc>
        <w:tc>
          <w:tcPr>
            <w:tcW w:w="1091" w:type="dxa"/>
            <w:gridSpan w:val="2"/>
            <w:tcBorders>
              <w:top w:val="nil"/>
              <w:left w:val="single" w:sz="6" w:space="0" w:color="auto"/>
              <w:bottom w:val="nil"/>
              <w:right w:val="single" w:sz="6" w:space="0" w:color="auto"/>
            </w:tcBorders>
            <w:shd w:val="clear" w:color="auto" w:fill="FFFFFF"/>
            <w:vAlign w:val="bottom"/>
          </w:tcPr>
          <w:p w:rsidR="00236D34" w:rsidRPr="0018125A" w:rsidRDefault="00FE0F82" w:rsidP="00FE0F82">
            <w:pPr>
              <w:shd w:val="clear" w:color="auto" w:fill="FFFFFF"/>
              <w:ind w:right="72"/>
              <w:jc w:val="center"/>
              <w:rPr>
                <w:sz w:val="22"/>
                <w:szCs w:val="22"/>
              </w:rPr>
            </w:pPr>
            <w:r>
              <w:rPr>
                <w:sz w:val="22"/>
                <w:szCs w:val="22"/>
              </w:rPr>
              <w:t>...</w:t>
            </w:r>
          </w:p>
        </w:tc>
        <w:tc>
          <w:tcPr>
            <w:tcW w:w="5447" w:type="dxa"/>
            <w:tcBorders>
              <w:top w:val="nil"/>
              <w:left w:val="single" w:sz="6" w:space="0" w:color="auto"/>
              <w:bottom w:val="nil"/>
              <w:right w:val="single" w:sz="6" w:space="0" w:color="auto"/>
            </w:tcBorders>
            <w:shd w:val="clear" w:color="auto" w:fill="FFFFFF"/>
            <w:vAlign w:val="bottom"/>
          </w:tcPr>
          <w:p w:rsidR="00236D34" w:rsidRPr="0018125A" w:rsidRDefault="00236D34" w:rsidP="00BF654B">
            <w:pPr>
              <w:shd w:val="clear" w:color="auto" w:fill="FFFFFF"/>
              <w:tabs>
                <w:tab w:val="left" w:leader="dot" w:pos="5367"/>
              </w:tabs>
              <w:ind w:left="38"/>
              <w:rPr>
                <w:sz w:val="22"/>
                <w:szCs w:val="22"/>
              </w:rPr>
            </w:pPr>
            <w:r w:rsidRPr="0018125A">
              <w:rPr>
                <w:sz w:val="22"/>
                <w:szCs w:val="22"/>
              </w:rPr>
              <w:t>Assistant</w:t>
            </w:r>
            <w:r>
              <w:rPr>
                <w:sz w:val="22"/>
                <w:szCs w:val="22"/>
              </w:rPr>
              <w:tab/>
            </w:r>
          </w:p>
        </w:tc>
        <w:tc>
          <w:tcPr>
            <w:tcW w:w="1513" w:type="dxa"/>
            <w:tcBorders>
              <w:top w:val="nil"/>
              <w:left w:val="single" w:sz="6" w:space="0" w:color="auto"/>
              <w:bottom w:val="nil"/>
              <w:right w:val="nil"/>
            </w:tcBorders>
            <w:shd w:val="clear" w:color="auto" w:fill="FFFFFF"/>
            <w:vAlign w:val="bottom"/>
          </w:tcPr>
          <w:p w:rsidR="00236D34" w:rsidRPr="0018125A" w:rsidRDefault="00236D34" w:rsidP="00236D34">
            <w:pPr>
              <w:shd w:val="clear" w:color="auto" w:fill="FFFFFF"/>
              <w:ind w:right="72"/>
              <w:jc w:val="right"/>
              <w:rPr>
                <w:sz w:val="22"/>
                <w:szCs w:val="22"/>
              </w:rPr>
            </w:pPr>
            <w:r w:rsidRPr="0018125A">
              <w:rPr>
                <w:sz w:val="22"/>
                <w:szCs w:val="22"/>
              </w:rPr>
              <w:t>57</w:t>
            </w:r>
          </w:p>
        </w:tc>
      </w:tr>
      <w:tr w:rsidR="00236D34" w:rsidRPr="0018125A" w:rsidTr="00DA6688">
        <w:trPr>
          <w:trHeight w:val="302"/>
          <w:jc w:val="center"/>
        </w:trPr>
        <w:tc>
          <w:tcPr>
            <w:tcW w:w="1058" w:type="dxa"/>
            <w:tcBorders>
              <w:top w:val="nil"/>
              <w:left w:val="nil"/>
              <w:bottom w:val="single" w:sz="6" w:space="0" w:color="auto"/>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p>
        </w:tc>
        <w:tc>
          <w:tcPr>
            <w:tcW w:w="1091" w:type="dxa"/>
            <w:gridSpan w:val="2"/>
            <w:tcBorders>
              <w:top w:val="nil"/>
              <w:left w:val="single" w:sz="6" w:space="0" w:color="auto"/>
              <w:bottom w:val="single" w:sz="6" w:space="0" w:color="auto"/>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p>
        </w:tc>
        <w:tc>
          <w:tcPr>
            <w:tcW w:w="5447" w:type="dxa"/>
            <w:tcBorders>
              <w:top w:val="nil"/>
              <w:left w:val="single" w:sz="6" w:space="0" w:color="auto"/>
              <w:bottom w:val="nil"/>
              <w:right w:val="single" w:sz="6" w:space="0" w:color="auto"/>
            </w:tcBorders>
            <w:shd w:val="clear" w:color="auto" w:fill="FFFFFF"/>
            <w:vAlign w:val="bottom"/>
          </w:tcPr>
          <w:p w:rsidR="00236D34" w:rsidRPr="0018125A" w:rsidRDefault="00236D34" w:rsidP="00BF654B">
            <w:pPr>
              <w:shd w:val="clear" w:color="auto" w:fill="FFFFFF"/>
              <w:tabs>
                <w:tab w:val="left" w:leader="dot" w:pos="5367"/>
              </w:tabs>
              <w:ind w:left="38"/>
              <w:rPr>
                <w:sz w:val="22"/>
                <w:szCs w:val="22"/>
              </w:rPr>
            </w:pPr>
            <w:r w:rsidRPr="0018125A">
              <w:rPr>
                <w:sz w:val="22"/>
                <w:szCs w:val="22"/>
              </w:rPr>
              <w:t>Telephone Monitor</w:t>
            </w:r>
          </w:p>
        </w:tc>
        <w:tc>
          <w:tcPr>
            <w:tcW w:w="1513" w:type="dxa"/>
            <w:tcBorders>
              <w:top w:val="nil"/>
              <w:left w:val="single" w:sz="6" w:space="0" w:color="auto"/>
              <w:bottom w:val="single" w:sz="6" w:space="0" w:color="auto"/>
              <w:right w:val="nil"/>
            </w:tcBorders>
            <w:shd w:val="clear" w:color="auto" w:fill="FFFFFF"/>
            <w:vAlign w:val="bottom"/>
          </w:tcPr>
          <w:p w:rsidR="00236D34" w:rsidRPr="0018125A" w:rsidRDefault="003A7942" w:rsidP="00236D34">
            <w:pPr>
              <w:shd w:val="clear" w:color="auto" w:fill="FFFFFF"/>
              <w:ind w:right="72"/>
              <w:jc w:val="right"/>
              <w:rPr>
                <w:sz w:val="22"/>
                <w:szCs w:val="22"/>
              </w:rPr>
            </w:pPr>
            <w:r>
              <w:rPr>
                <w:sz w:val="22"/>
                <w:szCs w:val="22"/>
              </w:rPr>
              <w:t>5</w:t>
            </w:r>
          </w:p>
        </w:tc>
      </w:tr>
      <w:tr w:rsidR="00236D34" w:rsidRPr="0018125A" w:rsidTr="00BF654B">
        <w:trPr>
          <w:trHeight w:val="327"/>
          <w:jc w:val="center"/>
        </w:trPr>
        <w:tc>
          <w:tcPr>
            <w:tcW w:w="1058" w:type="dxa"/>
            <w:tcBorders>
              <w:top w:val="single" w:sz="6" w:space="0" w:color="auto"/>
              <w:left w:val="nil"/>
              <w:bottom w:val="nil"/>
              <w:right w:val="single" w:sz="6" w:space="0" w:color="auto"/>
            </w:tcBorders>
            <w:shd w:val="clear" w:color="auto" w:fill="FFFFFF"/>
            <w:vAlign w:val="bottom"/>
          </w:tcPr>
          <w:p w:rsidR="00236D34" w:rsidRPr="0018125A" w:rsidRDefault="00236D34" w:rsidP="00236D34">
            <w:pPr>
              <w:shd w:val="clear" w:color="auto" w:fill="FFFFFF"/>
              <w:ind w:right="72"/>
              <w:jc w:val="right"/>
              <w:rPr>
                <w:sz w:val="22"/>
                <w:szCs w:val="22"/>
              </w:rPr>
            </w:pPr>
            <w:r w:rsidRPr="0018125A">
              <w:rPr>
                <w:sz w:val="22"/>
                <w:szCs w:val="22"/>
              </w:rPr>
              <w:t>5</w:t>
            </w:r>
          </w:p>
        </w:tc>
        <w:tc>
          <w:tcPr>
            <w:tcW w:w="1091" w:type="dxa"/>
            <w:gridSpan w:val="2"/>
            <w:tcBorders>
              <w:top w:val="single" w:sz="6" w:space="0" w:color="auto"/>
              <w:left w:val="single" w:sz="6" w:space="0" w:color="auto"/>
              <w:bottom w:val="nil"/>
              <w:right w:val="single" w:sz="6" w:space="0" w:color="auto"/>
            </w:tcBorders>
            <w:shd w:val="clear" w:color="auto" w:fill="FFFFFF"/>
            <w:vAlign w:val="bottom"/>
          </w:tcPr>
          <w:p w:rsidR="00236D34" w:rsidRPr="0018125A" w:rsidRDefault="00FE0F82" w:rsidP="00FE0F82">
            <w:pPr>
              <w:shd w:val="clear" w:color="auto" w:fill="FFFFFF"/>
              <w:ind w:right="72"/>
              <w:jc w:val="center"/>
              <w:rPr>
                <w:sz w:val="22"/>
                <w:szCs w:val="22"/>
              </w:rPr>
            </w:pPr>
            <w:r>
              <w:rPr>
                <w:rFonts w:eastAsia="Times New Roman"/>
                <w:sz w:val="22"/>
                <w:szCs w:val="22"/>
              </w:rPr>
              <w:t>...</w:t>
            </w:r>
          </w:p>
        </w:tc>
        <w:tc>
          <w:tcPr>
            <w:tcW w:w="5447" w:type="dxa"/>
            <w:tcBorders>
              <w:top w:val="nil"/>
              <w:left w:val="single" w:sz="6" w:space="0" w:color="auto"/>
              <w:bottom w:val="nil"/>
              <w:right w:val="single" w:sz="6" w:space="0" w:color="auto"/>
            </w:tcBorders>
            <w:shd w:val="clear" w:color="auto" w:fill="FFFFFF"/>
            <w:vAlign w:val="bottom"/>
          </w:tcPr>
          <w:p w:rsidR="00236D34" w:rsidRPr="0018125A" w:rsidRDefault="00236D34" w:rsidP="00BF654B">
            <w:pPr>
              <w:shd w:val="clear" w:color="auto" w:fill="FFFFFF"/>
              <w:tabs>
                <w:tab w:val="left" w:leader="dot" w:pos="5367"/>
              </w:tabs>
              <w:ind w:left="720"/>
              <w:rPr>
                <w:sz w:val="22"/>
                <w:szCs w:val="22"/>
              </w:rPr>
            </w:pPr>
            <w:r w:rsidRPr="0018125A">
              <w:rPr>
                <w:sz w:val="22"/>
                <w:szCs w:val="22"/>
              </w:rPr>
              <w:t>Total Salaries carried forward</w:t>
            </w:r>
            <w:r>
              <w:rPr>
                <w:sz w:val="22"/>
                <w:szCs w:val="22"/>
              </w:rPr>
              <w:tab/>
            </w:r>
          </w:p>
        </w:tc>
        <w:tc>
          <w:tcPr>
            <w:tcW w:w="1513" w:type="dxa"/>
            <w:tcBorders>
              <w:top w:val="single" w:sz="6" w:space="0" w:color="auto"/>
              <w:left w:val="single" w:sz="6" w:space="0" w:color="auto"/>
              <w:bottom w:val="single" w:sz="6" w:space="0" w:color="auto"/>
              <w:right w:val="nil"/>
            </w:tcBorders>
            <w:shd w:val="clear" w:color="auto" w:fill="FFFFFF"/>
            <w:vAlign w:val="center"/>
          </w:tcPr>
          <w:p w:rsidR="00236D34" w:rsidRPr="0018125A" w:rsidRDefault="00236D34" w:rsidP="00BF654B">
            <w:pPr>
              <w:shd w:val="clear" w:color="auto" w:fill="FFFFFF"/>
              <w:ind w:right="72"/>
              <w:jc w:val="right"/>
              <w:rPr>
                <w:sz w:val="22"/>
                <w:szCs w:val="22"/>
              </w:rPr>
            </w:pPr>
            <w:r w:rsidRPr="0018125A">
              <w:rPr>
                <w:sz w:val="22"/>
                <w:szCs w:val="22"/>
              </w:rPr>
              <w:t>602</w:t>
            </w:r>
          </w:p>
        </w:tc>
      </w:tr>
    </w:tbl>
    <w:p w:rsidR="00E70ADE" w:rsidRPr="0018125A" w:rsidRDefault="00B204BA" w:rsidP="000F62D2">
      <w:pPr>
        <w:shd w:val="clear" w:color="auto" w:fill="FFFFFF"/>
        <w:rPr>
          <w:sz w:val="22"/>
          <w:szCs w:val="22"/>
        </w:rPr>
      </w:pPr>
      <w:r w:rsidRPr="0018125A">
        <w:rPr>
          <w:sz w:val="22"/>
          <w:szCs w:val="22"/>
        </w:rPr>
        <w:br w:type="page"/>
      </w:r>
    </w:p>
    <w:p w:rsidR="00CB16AF" w:rsidRDefault="00CB16AF" w:rsidP="000F62D2">
      <w:pPr>
        <w:shd w:val="clear" w:color="auto" w:fill="FFFFFF"/>
        <w:rPr>
          <w:rFonts w:eastAsia="Times New Roman"/>
          <w:i/>
          <w:iCs/>
          <w:sz w:val="22"/>
          <w:szCs w:val="22"/>
        </w:rPr>
      </w:pPr>
    </w:p>
    <w:tbl>
      <w:tblPr>
        <w:tblW w:w="5000" w:type="pct"/>
        <w:jc w:val="center"/>
        <w:tblLayout w:type="fixed"/>
        <w:tblCellMar>
          <w:left w:w="40" w:type="dxa"/>
          <w:right w:w="40" w:type="dxa"/>
        </w:tblCellMar>
        <w:tblLook w:val="0000" w:firstRow="0" w:lastRow="0" w:firstColumn="0" w:lastColumn="0" w:noHBand="0" w:noVBand="0"/>
      </w:tblPr>
      <w:tblGrid>
        <w:gridCol w:w="6280"/>
        <w:gridCol w:w="1285"/>
        <w:gridCol w:w="1544"/>
      </w:tblGrid>
      <w:tr w:rsidR="0049199E" w:rsidRPr="0018125A" w:rsidTr="0049199E">
        <w:trPr>
          <w:trHeight w:val="749"/>
          <w:jc w:val="center"/>
        </w:trPr>
        <w:tc>
          <w:tcPr>
            <w:tcW w:w="9109" w:type="dxa"/>
            <w:gridSpan w:val="3"/>
            <w:tcBorders>
              <w:top w:val="single" w:sz="4" w:space="0" w:color="auto"/>
              <w:left w:val="nil"/>
              <w:bottom w:val="single" w:sz="4" w:space="0" w:color="auto"/>
            </w:tcBorders>
            <w:shd w:val="clear" w:color="auto" w:fill="FFFFFF"/>
            <w:vAlign w:val="center"/>
          </w:tcPr>
          <w:p w:rsidR="0049199E" w:rsidRPr="0018125A" w:rsidRDefault="0049199E" w:rsidP="0049199E">
            <w:pPr>
              <w:shd w:val="clear" w:color="auto" w:fill="FFFFFF"/>
              <w:ind w:right="72"/>
              <w:jc w:val="center"/>
              <w:rPr>
                <w:sz w:val="22"/>
                <w:szCs w:val="22"/>
              </w:rPr>
            </w:pPr>
            <w:r w:rsidRPr="0049199E">
              <w:rPr>
                <w:sz w:val="24"/>
                <w:szCs w:val="22"/>
              </w:rPr>
              <w:t>VIII.</w:t>
            </w:r>
            <w:r w:rsidRPr="0049199E">
              <w:rPr>
                <w:rFonts w:eastAsia="Times New Roman"/>
                <w:sz w:val="24"/>
                <w:szCs w:val="22"/>
              </w:rPr>
              <w:t>—</w:t>
            </w:r>
            <w:r w:rsidRPr="0049199E">
              <w:rPr>
                <w:rFonts w:eastAsia="Times New Roman"/>
                <w:smallCaps/>
                <w:sz w:val="24"/>
                <w:szCs w:val="22"/>
              </w:rPr>
              <w:t>The Postmaster-General’s Department</w:t>
            </w:r>
            <w:r w:rsidRPr="0049199E">
              <w:rPr>
                <w:rFonts w:eastAsia="Times New Roman"/>
                <w:sz w:val="24"/>
                <w:szCs w:val="22"/>
              </w:rPr>
              <w:t>—</w:t>
            </w:r>
            <w:r w:rsidRPr="0049199E">
              <w:rPr>
                <w:rFonts w:eastAsia="Times New Roman"/>
                <w:i/>
                <w:iCs/>
                <w:sz w:val="24"/>
                <w:szCs w:val="22"/>
              </w:rPr>
              <w:t>continued.</w:t>
            </w:r>
          </w:p>
        </w:tc>
      </w:tr>
      <w:tr w:rsidR="00CB16AF" w:rsidRPr="0018125A" w:rsidTr="0049199E">
        <w:trPr>
          <w:trHeight w:val="539"/>
          <w:jc w:val="center"/>
        </w:trPr>
        <w:tc>
          <w:tcPr>
            <w:tcW w:w="6280" w:type="dxa"/>
            <w:tcBorders>
              <w:top w:val="single" w:sz="4" w:space="0" w:color="auto"/>
              <w:left w:val="nil"/>
              <w:bottom w:val="nil"/>
              <w:right w:val="single" w:sz="6" w:space="0" w:color="auto"/>
            </w:tcBorders>
            <w:shd w:val="clear" w:color="auto" w:fill="FFFFFF"/>
            <w:vAlign w:val="bottom"/>
          </w:tcPr>
          <w:p w:rsidR="00CB16AF" w:rsidRPr="0018125A" w:rsidRDefault="00CB16AF" w:rsidP="00CB16AF">
            <w:pPr>
              <w:shd w:val="clear" w:color="auto" w:fill="FFFFFF"/>
              <w:tabs>
                <w:tab w:val="left" w:leader="dot" w:pos="6048"/>
              </w:tabs>
              <w:ind w:left="288"/>
              <w:rPr>
                <w:sz w:val="22"/>
                <w:szCs w:val="22"/>
              </w:rPr>
            </w:pPr>
            <w:r w:rsidRPr="0018125A">
              <w:rPr>
                <w:smallCaps/>
                <w:sz w:val="22"/>
                <w:szCs w:val="22"/>
              </w:rPr>
              <w:t xml:space="preserve">Division No. </w:t>
            </w:r>
            <w:r w:rsidRPr="0018125A">
              <w:rPr>
                <w:sz w:val="22"/>
                <w:szCs w:val="22"/>
              </w:rPr>
              <w:t>194.</w:t>
            </w:r>
          </w:p>
        </w:tc>
        <w:tc>
          <w:tcPr>
            <w:tcW w:w="1285" w:type="dxa"/>
            <w:tcBorders>
              <w:top w:val="single" w:sz="4" w:space="0" w:color="auto"/>
              <w:left w:val="single" w:sz="6" w:space="0" w:color="auto"/>
              <w:bottom w:val="single" w:sz="6" w:space="0" w:color="auto"/>
              <w:right w:val="single" w:sz="6" w:space="0" w:color="auto"/>
            </w:tcBorders>
            <w:shd w:val="clear" w:color="auto" w:fill="FFFFFF"/>
            <w:vAlign w:val="center"/>
          </w:tcPr>
          <w:p w:rsidR="00CB16AF" w:rsidRPr="0049199E" w:rsidRDefault="00CB16AF" w:rsidP="00CB16AF">
            <w:pPr>
              <w:shd w:val="clear" w:color="auto" w:fill="FFFFFF"/>
              <w:ind w:right="72"/>
              <w:jc w:val="center"/>
              <w:rPr>
                <w:sz w:val="18"/>
                <w:szCs w:val="18"/>
              </w:rPr>
            </w:pPr>
            <w:r w:rsidRPr="0049199E">
              <w:rPr>
                <w:sz w:val="18"/>
                <w:szCs w:val="18"/>
              </w:rPr>
              <w:t>“Transferred.”</w:t>
            </w:r>
          </w:p>
        </w:tc>
        <w:tc>
          <w:tcPr>
            <w:tcW w:w="1544" w:type="dxa"/>
            <w:tcBorders>
              <w:top w:val="single" w:sz="4" w:space="0" w:color="auto"/>
              <w:left w:val="single" w:sz="6" w:space="0" w:color="auto"/>
              <w:bottom w:val="single" w:sz="6" w:space="0" w:color="auto"/>
              <w:right w:val="nil"/>
            </w:tcBorders>
            <w:shd w:val="clear" w:color="auto" w:fill="FFFFFF"/>
            <w:vAlign w:val="center"/>
          </w:tcPr>
          <w:p w:rsidR="00CB16AF" w:rsidRPr="0049199E" w:rsidRDefault="00CB16AF" w:rsidP="00CB16AF">
            <w:pPr>
              <w:shd w:val="clear" w:color="auto" w:fill="FFFFFF"/>
              <w:ind w:right="72"/>
              <w:jc w:val="center"/>
              <w:rPr>
                <w:sz w:val="18"/>
                <w:szCs w:val="18"/>
              </w:rPr>
            </w:pPr>
            <w:r w:rsidRPr="0049199E">
              <w:rPr>
                <w:sz w:val="18"/>
                <w:szCs w:val="18"/>
              </w:rPr>
              <w:t>“Other.”</w:t>
            </w:r>
          </w:p>
        </w:tc>
      </w:tr>
      <w:tr w:rsidR="00CB16AF" w:rsidRPr="0018125A" w:rsidTr="00CB16AF">
        <w:trPr>
          <w:trHeight w:val="424"/>
          <w:jc w:val="center"/>
        </w:trPr>
        <w:tc>
          <w:tcPr>
            <w:tcW w:w="6280" w:type="dxa"/>
            <w:tcBorders>
              <w:top w:val="nil"/>
              <w:left w:val="nil"/>
              <w:bottom w:val="nil"/>
              <w:right w:val="single" w:sz="6" w:space="0" w:color="auto"/>
            </w:tcBorders>
            <w:shd w:val="clear" w:color="auto" w:fill="FFFFFF"/>
            <w:vAlign w:val="bottom"/>
          </w:tcPr>
          <w:p w:rsidR="00CB16AF" w:rsidRPr="0018125A" w:rsidRDefault="00CB16AF" w:rsidP="00CB16AF">
            <w:pPr>
              <w:shd w:val="clear" w:color="auto" w:fill="FFFFFF"/>
              <w:tabs>
                <w:tab w:val="left" w:leader="dot" w:pos="6048"/>
              </w:tabs>
              <w:jc w:val="center"/>
              <w:rPr>
                <w:sz w:val="22"/>
                <w:szCs w:val="22"/>
              </w:rPr>
            </w:pPr>
            <w:r w:rsidRPr="0018125A">
              <w:rPr>
                <w:sz w:val="22"/>
                <w:szCs w:val="22"/>
              </w:rPr>
              <w:t>WESTERN AUSTRALIA.</w:t>
            </w:r>
          </w:p>
        </w:tc>
        <w:tc>
          <w:tcPr>
            <w:tcW w:w="1285" w:type="dxa"/>
            <w:tcBorders>
              <w:top w:val="single" w:sz="6" w:space="0" w:color="auto"/>
              <w:left w:val="single" w:sz="6" w:space="0" w:color="auto"/>
              <w:bottom w:val="nil"/>
              <w:right w:val="single" w:sz="6" w:space="0" w:color="auto"/>
            </w:tcBorders>
            <w:shd w:val="clear" w:color="auto" w:fill="FFFFFF"/>
            <w:vAlign w:val="center"/>
          </w:tcPr>
          <w:p w:rsidR="00CB16AF" w:rsidRPr="006E696D" w:rsidRDefault="00CB16AF" w:rsidP="00CB16AF">
            <w:pPr>
              <w:shd w:val="clear" w:color="auto" w:fill="FFFFFF"/>
              <w:ind w:right="72"/>
              <w:jc w:val="center"/>
              <w:rPr>
                <w:sz w:val="22"/>
                <w:szCs w:val="22"/>
              </w:rPr>
            </w:pPr>
            <w:r w:rsidRPr="006E696D">
              <w:rPr>
                <w:rFonts w:eastAsia="Times New Roman"/>
                <w:iCs/>
                <w:sz w:val="22"/>
                <w:szCs w:val="22"/>
              </w:rPr>
              <w:t>£</w:t>
            </w:r>
          </w:p>
        </w:tc>
        <w:tc>
          <w:tcPr>
            <w:tcW w:w="1544" w:type="dxa"/>
            <w:tcBorders>
              <w:top w:val="single" w:sz="6" w:space="0" w:color="auto"/>
              <w:left w:val="single" w:sz="6" w:space="0" w:color="auto"/>
              <w:bottom w:val="nil"/>
              <w:right w:val="nil"/>
            </w:tcBorders>
            <w:shd w:val="clear" w:color="auto" w:fill="FFFFFF"/>
            <w:vAlign w:val="center"/>
          </w:tcPr>
          <w:p w:rsidR="00CB16AF" w:rsidRPr="006E696D" w:rsidRDefault="00CB16AF" w:rsidP="00CB16AF">
            <w:pPr>
              <w:shd w:val="clear" w:color="auto" w:fill="FFFFFF"/>
              <w:ind w:right="72"/>
              <w:jc w:val="center"/>
              <w:rPr>
                <w:sz w:val="22"/>
                <w:szCs w:val="22"/>
              </w:rPr>
            </w:pPr>
            <w:r w:rsidRPr="006E696D">
              <w:rPr>
                <w:rFonts w:eastAsia="Times New Roman"/>
                <w:iCs/>
                <w:sz w:val="22"/>
                <w:szCs w:val="22"/>
              </w:rPr>
              <w:t>£</w:t>
            </w:r>
          </w:p>
        </w:tc>
      </w:tr>
      <w:tr w:rsidR="00CB16AF" w:rsidRPr="0018125A" w:rsidTr="00CB16AF">
        <w:trPr>
          <w:trHeight w:val="402"/>
          <w:jc w:val="center"/>
        </w:trPr>
        <w:tc>
          <w:tcPr>
            <w:tcW w:w="6280" w:type="dxa"/>
            <w:tcBorders>
              <w:top w:val="nil"/>
              <w:left w:val="nil"/>
              <w:bottom w:val="nil"/>
              <w:right w:val="single" w:sz="6" w:space="0" w:color="auto"/>
            </w:tcBorders>
            <w:shd w:val="clear" w:color="auto" w:fill="FFFFFF"/>
            <w:vAlign w:val="bottom"/>
          </w:tcPr>
          <w:p w:rsidR="00CB16AF" w:rsidRPr="0018125A" w:rsidRDefault="00CB16AF" w:rsidP="00CB16AF">
            <w:pPr>
              <w:shd w:val="clear" w:color="auto" w:fill="FFFFFF"/>
              <w:tabs>
                <w:tab w:val="left" w:leader="dot" w:pos="6048"/>
              </w:tabs>
              <w:ind w:left="2160"/>
              <w:rPr>
                <w:sz w:val="22"/>
                <w:szCs w:val="22"/>
              </w:rPr>
            </w:pPr>
            <w:r w:rsidRPr="0018125A">
              <w:rPr>
                <w:sz w:val="22"/>
                <w:szCs w:val="22"/>
              </w:rPr>
              <w:t>Brought forward</w:t>
            </w:r>
            <w:r>
              <w:rPr>
                <w:sz w:val="22"/>
                <w:szCs w:val="22"/>
              </w:rPr>
              <w:tab/>
            </w:r>
          </w:p>
        </w:tc>
        <w:tc>
          <w:tcPr>
            <w:tcW w:w="1285" w:type="dxa"/>
            <w:tcBorders>
              <w:top w:val="nil"/>
              <w:left w:val="single" w:sz="6" w:space="0" w:color="auto"/>
              <w:bottom w:val="single" w:sz="6" w:space="0" w:color="auto"/>
              <w:right w:val="single" w:sz="6" w:space="0" w:color="auto"/>
            </w:tcBorders>
            <w:shd w:val="clear" w:color="auto" w:fill="FFFFFF"/>
            <w:vAlign w:val="bottom"/>
          </w:tcPr>
          <w:p w:rsidR="00CB16AF" w:rsidRPr="0018125A" w:rsidRDefault="00CB16AF" w:rsidP="00CB16AF">
            <w:pPr>
              <w:shd w:val="clear" w:color="auto" w:fill="FFFFFF"/>
              <w:ind w:right="72"/>
              <w:jc w:val="right"/>
              <w:rPr>
                <w:sz w:val="22"/>
                <w:szCs w:val="22"/>
              </w:rPr>
            </w:pPr>
            <w:r w:rsidRPr="0018125A">
              <w:rPr>
                <w:sz w:val="22"/>
                <w:szCs w:val="22"/>
              </w:rPr>
              <w:t>602</w:t>
            </w:r>
          </w:p>
        </w:tc>
        <w:tc>
          <w:tcPr>
            <w:tcW w:w="1544" w:type="dxa"/>
            <w:tcBorders>
              <w:top w:val="nil"/>
              <w:left w:val="single" w:sz="6" w:space="0" w:color="auto"/>
              <w:bottom w:val="nil"/>
              <w:right w:val="nil"/>
            </w:tcBorders>
            <w:shd w:val="clear" w:color="auto" w:fill="FFFFFF"/>
            <w:vAlign w:val="bottom"/>
          </w:tcPr>
          <w:p w:rsidR="00CB16AF" w:rsidRPr="0018125A" w:rsidRDefault="00CB16AF" w:rsidP="00CB16AF">
            <w:pPr>
              <w:shd w:val="clear" w:color="auto" w:fill="FFFFFF"/>
              <w:ind w:right="72"/>
              <w:jc w:val="right"/>
              <w:rPr>
                <w:sz w:val="22"/>
                <w:szCs w:val="22"/>
              </w:rPr>
            </w:pPr>
          </w:p>
        </w:tc>
      </w:tr>
      <w:tr w:rsidR="00CB16AF" w:rsidRPr="0018125A" w:rsidTr="0049199E">
        <w:trPr>
          <w:trHeight w:val="567"/>
          <w:jc w:val="center"/>
        </w:trPr>
        <w:tc>
          <w:tcPr>
            <w:tcW w:w="6280" w:type="dxa"/>
            <w:tcBorders>
              <w:top w:val="nil"/>
              <w:left w:val="nil"/>
              <w:bottom w:val="nil"/>
              <w:right w:val="single" w:sz="6" w:space="0" w:color="auto"/>
            </w:tcBorders>
            <w:shd w:val="clear" w:color="auto" w:fill="FFFFFF"/>
            <w:vAlign w:val="bottom"/>
          </w:tcPr>
          <w:p w:rsidR="00CB16AF" w:rsidRPr="0018125A" w:rsidRDefault="00CB16AF" w:rsidP="0049199E">
            <w:pPr>
              <w:shd w:val="clear" w:color="auto" w:fill="FFFFFF"/>
              <w:tabs>
                <w:tab w:val="left" w:leader="dot" w:pos="6048"/>
              </w:tabs>
              <w:ind w:left="387"/>
              <w:rPr>
                <w:sz w:val="22"/>
                <w:szCs w:val="22"/>
              </w:rPr>
            </w:pPr>
            <w:r w:rsidRPr="0018125A">
              <w:rPr>
                <w:sz w:val="22"/>
                <w:szCs w:val="22"/>
              </w:rPr>
              <w:t>Subdivision No. 2.</w:t>
            </w:r>
            <w:r w:rsidRPr="0018125A">
              <w:rPr>
                <w:rFonts w:eastAsia="Times New Roman"/>
                <w:sz w:val="22"/>
                <w:szCs w:val="22"/>
              </w:rPr>
              <w:t>—</w:t>
            </w:r>
            <w:r w:rsidRPr="0018125A">
              <w:rPr>
                <w:rFonts w:eastAsia="Times New Roman"/>
                <w:smallCaps/>
                <w:sz w:val="22"/>
                <w:szCs w:val="22"/>
              </w:rPr>
              <w:t>Conveyance of Mails.</w:t>
            </w:r>
          </w:p>
        </w:tc>
        <w:tc>
          <w:tcPr>
            <w:tcW w:w="1285" w:type="dxa"/>
            <w:tcBorders>
              <w:top w:val="single" w:sz="6" w:space="0" w:color="auto"/>
              <w:left w:val="single" w:sz="6" w:space="0" w:color="auto"/>
              <w:bottom w:val="nil"/>
              <w:right w:val="single" w:sz="6" w:space="0" w:color="auto"/>
            </w:tcBorders>
            <w:shd w:val="clear" w:color="auto" w:fill="FFFFFF"/>
            <w:vAlign w:val="bottom"/>
          </w:tcPr>
          <w:p w:rsidR="00CB16AF" w:rsidRPr="0018125A" w:rsidRDefault="00CB16AF" w:rsidP="00CB16AF">
            <w:pPr>
              <w:shd w:val="clear" w:color="auto" w:fill="FFFFFF"/>
              <w:ind w:right="72"/>
              <w:jc w:val="right"/>
              <w:rPr>
                <w:sz w:val="22"/>
                <w:szCs w:val="22"/>
              </w:rPr>
            </w:pPr>
          </w:p>
        </w:tc>
        <w:tc>
          <w:tcPr>
            <w:tcW w:w="1544" w:type="dxa"/>
            <w:tcBorders>
              <w:top w:val="nil"/>
              <w:left w:val="single" w:sz="6" w:space="0" w:color="auto"/>
              <w:bottom w:val="nil"/>
              <w:right w:val="nil"/>
            </w:tcBorders>
            <w:shd w:val="clear" w:color="auto" w:fill="FFFFFF"/>
            <w:vAlign w:val="bottom"/>
          </w:tcPr>
          <w:p w:rsidR="00CB16AF" w:rsidRPr="0018125A" w:rsidRDefault="00CB16AF" w:rsidP="00CB16AF">
            <w:pPr>
              <w:shd w:val="clear" w:color="auto" w:fill="FFFFFF"/>
              <w:ind w:right="72"/>
              <w:jc w:val="right"/>
              <w:rPr>
                <w:sz w:val="22"/>
                <w:szCs w:val="22"/>
              </w:rPr>
            </w:pPr>
          </w:p>
        </w:tc>
      </w:tr>
      <w:tr w:rsidR="00CB16AF" w:rsidRPr="0018125A" w:rsidTr="00CB16AF">
        <w:trPr>
          <w:trHeight w:val="395"/>
          <w:jc w:val="center"/>
        </w:trPr>
        <w:tc>
          <w:tcPr>
            <w:tcW w:w="6280" w:type="dxa"/>
            <w:tcBorders>
              <w:top w:val="nil"/>
              <w:left w:val="nil"/>
              <w:bottom w:val="nil"/>
              <w:right w:val="single" w:sz="6" w:space="0" w:color="auto"/>
            </w:tcBorders>
            <w:shd w:val="clear" w:color="auto" w:fill="FFFFFF"/>
            <w:vAlign w:val="bottom"/>
          </w:tcPr>
          <w:p w:rsidR="00CB16AF" w:rsidRPr="0018125A" w:rsidRDefault="00CB16AF" w:rsidP="00CB16AF">
            <w:pPr>
              <w:shd w:val="clear" w:color="auto" w:fill="FFFFFF"/>
              <w:tabs>
                <w:tab w:val="left" w:leader="dot" w:pos="6048"/>
              </w:tabs>
              <w:rPr>
                <w:sz w:val="22"/>
                <w:szCs w:val="22"/>
              </w:rPr>
            </w:pPr>
            <w:r w:rsidRPr="0018125A">
              <w:rPr>
                <w:sz w:val="22"/>
                <w:szCs w:val="22"/>
              </w:rPr>
              <w:t>No. 2. Conveyance of mails by railway</w:t>
            </w:r>
            <w:r>
              <w:rPr>
                <w:sz w:val="22"/>
                <w:szCs w:val="22"/>
              </w:rPr>
              <w:tab/>
            </w:r>
          </w:p>
        </w:tc>
        <w:tc>
          <w:tcPr>
            <w:tcW w:w="1285" w:type="dxa"/>
            <w:tcBorders>
              <w:top w:val="nil"/>
              <w:left w:val="single" w:sz="6" w:space="0" w:color="auto"/>
              <w:bottom w:val="nil"/>
              <w:right w:val="single" w:sz="6" w:space="0" w:color="auto"/>
            </w:tcBorders>
            <w:shd w:val="clear" w:color="auto" w:fill="FFFFFF"/>
            <w:vAlign w:val="bottom"/>
          </w:tcPr>
          <w:p w:rsidR="00CB16AF" w:rsidRPr="0018125A" w:rsidRDefault="00CB16AF" w:rsidP="00CB16AF">
            <w:pPr>
              <w:shd w:val="clear" w:color="auto" w:fill="FFFFFF"/>
              <w:ind w:right="72"/>
              <w:jc w:val="right"/>
              <w:rPr>
                <w:sz w:val="22"/>
                <w:szCs w:val="22"/>
              </w:rPr>
            </w:pPr>
            <w:r w:rsidRPr="0018125A">
              <w:rPr>
                <w:sz w:val="22"/>
                <w:szCs w:val="22"/>
              </w:rPr>
              <w:t>2,106</w:t>
            </w:r>
          </w:p>
        </w:tc>
        <w:tc>
          <w:tcPr>
            <w:tcW w:w="1544" w:type="dxa"/>
            <w:tcBorders>
              <w:top w:val="nil"/>
              <w:left w:val="single" w:sz="6" w:space="0" w:color="auto"/>
              <w:bottom w:val="nil"/>
              <w:right w:val="nil"/>
            </w:tcBorders>
            <w:shd w:val="clear" w:color="auto" w:fill="FFFFFF"/>
            <w:vAlign w:val="bottom"/>
          </w:tcPr>
          <w:p w:rsidR="00CB16AF" w:rsidRPr="0018125A" w:rsidRDefault="00CB16AF" w:rsidP="00CB16AF">
            <w:pPr>
              <w:shd w:val="clear" w:color="auto" w:fill="FFFFFF"/>
              <w:ind w:right="72"/>
              <w:jc w:val="right"/>
              <w:rPr>
                <w:sz w:val="22"/>
                <w:szCs w:val="22"/>
              </w:rPr>
            </w:pPr>
          </w:p>
        </w:tc>
      </w:tr>
      <w:tr w:rsidR="00CB16AF" w:rsidRPr="0018125A" w:rsidTr="00CB16AF">
        <w:trPr>
          <w:trHeight w:val="539"/>
          <w:jc w:val="center"/>
        </w:trPr>
        <w:tc>
          <w:tcPr>
            <w:tcW w:w="6280" w:type="dxa"/>
            <w:tcBorders>
              <w:top w:val="nil"/>
              <w:left w:val="nil"/>
              <w:bottom w:val="nil"/>
              <w:right w:val="single" w:sz="6" w:space="0" w:color="auto"/>
            </w:tcBorders>
            <w:shd w:val="clear" w:color="auto" w:fill="FFFFFF"/>
            <w:vAlign w:val="bottom"/>
          </w:tcPr>
          <w:p w:rsidR="00CB16AF" w:rsidRPr="0018125A" w:rsidRDefault="00CB16AF" w:rsidP="0049199E">
            <w:pPr>
              <w:shd w:val="clear" w:color="auto" w:fill="FFFFFF"/>
              <w:tabs>
                <w:tab w:val="left" w:leader="dot" w:pos="6048"/>
              </w:tabs>
              <w:ind w:left="1233" w:hanging="864"/>
              <w:jc w:val="both"/>
              <w:rPr>
                <w:sz w:val="22"/>
                <w:szCs w:val="22"/>
              </w:rPr>
            </w:pPr>
            <w:r w:rsidRPr="0018125A">
              <w:rPr>
                <w:sz w:val="22"/>
                <w:szCs w:val="22"/>
              </w:rPr>
              <w:t>4. Amount payable to other States and Administrations for overland and sea transit of mails</w:t>
            </w:r>
            <w:r>
              <w:rPr>
                <w:sz w:val="22"/>
                <w:szCs w:val="22"/>
              </w:rPr>
              <w:tab/>
            </w:r>
          </w:p>
        </w:tc>
        <w:tc>
          <w:tcPr>
            <w:tcW w:w="1285" w:type="dxa"/>
            <w:tcBorders>
              <w:top w:val="nil"/>
              <w:left w:val="single" w:sz="6" w:space="0" w:color="auto"/>
              <w:bottom w:val="single" w:sz="6" w:space="0" w:color="auto"/>
              <w:right w:val="single" w:sz="6" w:space="0" w:color="auto"/>
            </w:tcBorders>
            <w:shd w:val="clear" w:color="auto" w:fill="FFFFFF"/>
            <w:vAlign w:val="bottom"/>
          </w:tcPr>
          <w:p w:rsidR="00CB16AF" w:rsidRPr="00FA4C05" w:rsidRDefault="00CB16AF" w:rsidP="00CB16AF">
            <w:pPr>
              <w:shd w:val="clear" w:color="auto" w:fill="FFFFFF"/>
              <w:ind w:right="72"/>
              <w:jc w:val="right"/>
              <w:rPr>
                <w:sz w:val="22"/>
                <w:szCs w:val="22"/>
              </w:rPr>
            </w:pPr>
            <w:r w:rsidRPr="00FA4C05">
              <w:rPr>
                <w:bCs/>
                <w:sz w:val="22"/>
                <w:szCs w:val="22"/>
              </w:rPr>
              <w:t>400</w:t>
            </w:r>
          </w:p>
        </w:tc>
        <w:tc>
          <w:tcPr>
            <w:tcW w:w="1544" w:type="dxa"/>
            <w:tcBorders>
              <w:top w:val="nil"/>
              <w:left w:val="single" w:sz="6" w:space="0" w:color="auto"/>
              <w:bottom w:val="nil"/>
              <w:right w:val="nil"/>
            </w:tcBorders>
            <w:shd w:val="clear" w:color="auto" w:fill="FFFFFF"/>
            <w:vAlign w:val="bottom"/>
          </w:tcPr>
          <w:p w:rsidR="00CB16AF" w:rsidRPr="00FA4C05" w:rsidRDefault="00CB16AF" w:rsidP="00CB16AF">
            <w:pPr>
              <w:shd w:val="clear" w:color="auto" w:fill="FFFFFF"/>
              <w:ind w:right="72"/>
              <w:jc w:val="right"/>
              <w:rPr>
                <w:sz w:val="22"/>
                <w:szCs w:val="22"/>
              </w:rPr>
            </w:pPr>
          </w:p>
        </w:tc>
      </w:tr>
      <w:tr w:rsidR="00CB16AF" w:rsidRPr="0018125A" w:rsidTr="0049199E">
        <w:trPr>
          <w:trHeight w:val="452"/>
          <w:jc w:val="center"/>
        </w:trPr>
        <w:tc>
          <w:tcPr>
            <w:tcW w:w="6280" w:type="dxa"/>
            <w:tcBorders>
              <w:top w:val="nil"/>
              <w:left w:val="nil"/>
              <w:bottom w:val="nil"/>
              <w:right w:val="single" w:sz="6" w:space="0" w:color="auto"/>
            </w:tcBorders>
            <w:shd w:val="clear" w:color="auto" w:fill="FFFFFF"/>
            <w:vAlign w:val="bottom"/>
          </w:tcPr>
          <w:p w:rsidR="00CB16AF" w:rsidRPr="0018125A" w:rsidRDefault="00CB16AF" w:rsidP="00CB16AF">
            <w:pPr>
              <w:shd w:val="clear" w:color="auto" w:fill="FFFFFF"/>
              <w:tabs>
                <w:tab w:val="left" w:leader="dot" w:pos="6048"/>
              </w:tabs>
              <w:rPr>
                <w:sz w:val="22"/>
                <w:szCs w:val="22"/>
              </w:rPr>
            </w:pPr>
          </w:p>
        </w:tc>
        <w:tc>
          <w:tcPr>
            <w:tcW w:w="1285" w:type="dxa"/>
            <w:tcBorders>
              <w:top w:val="single" w:sz="6" w:space="0" w:color="auto"/>
              <w:left w:val="single" w:sz="6" w:space="0" w:color="auto"/>
              <w:bottom w:val="single" w:sz="6" w:space="0" w:color="auto"/>
              <w:right w:val="single" w:sz="6" w:space="0" w:color="auto"/>
            </w:tcBorders>
            <w:shd w:val="clear" w:color="auto" w:fill="FFFFFF"/>
            <w:vAlign w:val="center"/>
          </w:tcPr>
          <w:p w:rsidR="00CB16AF" w:rsidRPr="0018125A" w:rsidRDefault="00CB16AF" w:rsidP="0049199E">
            <w:pPr>
              <w:shd w:val="clear" w:color="auto" w:fill="FFFFFF"/>
              <w:ind w:right="72"/>
              <w:jc w:val="right"/>
              <w:rPr>
                <w:sz w:val="22"/>
                <w:szCs w:val="22"/>
              </w:rPr>
            </w:pPr>
            <w:r w:rsidRPr="0018125A">
              <w:rPr>
                <w:sz w:val="22"/>
                <w:szCs w:val="22"/>
              </w:rPr>
              <w:t>2,506</w:t>
            </w:r>
          </w:p>
        </w:tc>
        <w:tc>
          <w:tcPr>
            <w:tcW w:w="1544" w:type="dxa"/>
            <w:tcBorders>
              <w:top w:val="nil"/>
              <w:left w:val="single" w:sz="6" w:space="0" w:color="auto"/>
              <w:bottom w:val="nil"/>
              <w:right w:val="nil"/>
            </w:tcBorders>
            <w:shd w:val="clear" w:color="auto" w:fill="FFFFFF"/>
            <w:vAlign w:val="bottom"/>
          </w:tcPr>
          <w:p w:rsidR="00CB16AF" w:rsidRPr="0018125A" w:rsidRDefault="00CB16AF" w:rsidP="00CB16AF">
            <w:pPr>
              <w:shd w:val="clear" w:color="auto" w:fill="FFFFFF"/>
              <w:ind w:right="72"/>
              <w:jc w:val="right"/>
              <w:rPr>
                <w:sz w:val="22"/>
                <w:szCs w:val="22"/>
              </w:rPr>
            </w:pPr>
          </w:p>
        </w:tc>
      </w:tr>
      <w:tr w:rsidR="00CB16AF" w:rsidRPr="0018125A" w:rsidTr="00CB16AF">
        <w:trPr>
          <w:trHeight w:val="359"/>
          <w:jc w:val="center"/>
        </w:trPr>
        <w:tc>
          <w:tcPr>
            <w:tcW w:w="6280" w:type="dxa"/>
            <w:tcBorders>
              <w:top w:val="nil"/>
              <w:left w:val="nil"/>
              <w:bottom w:val="nil"/>
              <w:right w:val="single" w:sz="6" w:space="0" w:color="auto"/>
            </w:tcBorders>
            <w:shd w:val="clear" w:color="auto" w:fill="FFFFFF"/>
            <w:vAlign w:val="bottom"/>
          </w:tcPr>
          <w:p w:rsidR="00CB16AF" w:rsidRPr="0018125A" w:rsidRDefault="00CB16AF" w:rsidP="0049199E">
            <w:pPr>
              <w:shd w:val="clear" w:color="auto" w:fill="FFFFFF"/>
              <w:tabs>
                <w:tab w:val="left" w:leader="dot" w:pos="6048"/>
              </w:tabs>
              <w:ind w:left="333"/>
              <w:rPr>
                <w:sz w:val="22"/>
                <w:szCs w:val="22"/>
              </w:rPr>
            </w:pPr>
            <w:r w:rsidRPr="0018125A">
              <w:rPr>
                <w:sz w:val="22"/>
                <w:szCs w:val="22"/>
              </w:rPr>
              <w:t>Subdivision No. 3.</w:t>
            </w:r>
            <w:r w:rsidRPr="0018125A">
              <w:rPr>
                <w:rFonts w:eastAsia="Times New Roman"/>
                <w:sz w:val="22"/>
                <w:szCs w:val="22"/>
              </w:rPr>
              <w:t>—</w:t>
            </w:r>
            <w:r w:rsidRPr="0018125A">
              <w:rPr>
                <w:rFonts w:eastAsia="Times New Roman"/>
                <w:smallCaps/>
                <w:sz w:val="22"/>
                <w:szCs w:val="22"/>
              </w:rPr>
              <w:t>Contingencies.</w:t>
            </w:r>
          </w:p>
        </w:tc>
        <w:tc>
          <w:tcPr>
            <w:tcW w:w="1285" w:type="dxa"/>
            <w:tcBorders>
              <w:top w:val="single" w:sz="6" w:space="0" w:color="auto"/>
              <w:left w:val="single" w:sz="6" w:space="0" w:color="auto"/>
              <w:bottom w:val="nil"/>
              <w:right w:val="single" w:sz="6" w:space="0" w:color="auto"/>
            </w:tcBorders>
            <w:shd w:val="clear" w:color="auto" w:fill="FFFFFF"/>
            <w:vAlign w:val="bottom"/>
          </w:tcPr>
          <w:p w:rsidR="00CB16AF" w:rsidRPr="0018125A" w:rsidRDefault="00CB16AF" w:rsidP="00CB16AF">
            <w:pPr>
              <w:shd w:val="clear" w:color="auto" w:fill="FFFFFF"/>
              <w:ind w:right="72"/>
              <w:jc w:val="right"/>
              <w:rPr>
                <w:sz w:val="22"/>
                <w:szCs w:val="22"/>
              </w:rPr>
            </w:pPr>
          </w:p>
        </w:tc>
        <w:tc>
          <w:tcPr>
            <w:tcW w:w="1544" w:type="dxa"/>
            <w:tcBorders>
              <w:top w:val="nil"/>
              <w:left w:val="single" w:sz="6" w:space="0" w:color="auto"/>
              <w:bottom w:val="nil"/>
              <w:right w:val="nil"/>
            </w:tcBorders>
            <w:shd w:val="clear" w:color="auto" w:fill="FFFFFF"/>
            <w:vAlign w:val="bottom"/>
          </w:tcPr>
          <w:p w:rsidR="00CB16AF" w:rsidRPr="0018125A" w:rsidRDefault="00CB16AF" w:rsidP="00CB16AF">
            <w:pPr>
              <w:shd w:val="clear" w:color="auto" w:fill="FFFFFF"/>
              <w:ind w:right="72"/>
              <w:jc w:val="right"/>
              <w:rPr>
                <w:sz w:val="22"/>
                <w:szCs w:val="22"/>
              </w:rPr>
            </w:pPr>
          </w:p>
        </w:tc>
      </w:tr>
      <w:tr w:rsidR="00CB16AF" w:rsidRPr="0018125A" w:rsidTr="0049199E">
        <w:trPr>
          <w:trHeight w:val="1188"/>
          <w:jc w:val="center"/>
        </w:trPr>
        <w:tc>
          <w:tcPr>
            <w:tcW w:w="6280" w:type="dxa"/>
            <w:tcBorders>
              <w:top w:val="nil"/>
              <w:left w:val="nil"/>
              <w:bottom w:val="nil"/>
              <w:right w:val="single" w:sz="6" w:space="0" w:color="auto"/>
            </w:tcBorders>
            <w:shd w:val="clear" w:color="auto" w:fill="FFFFFF"/>
            <w:vAlign w:val="bottom"/>
          </w:tcPr>
          <w:p w:rsidR="00CB16AF" w:rsidRPr="0018125A" w:rsidRDefault="00CB16AF" w:rsidP="0049199E">
            <w:pPr>
              <w:shd w:val="clear" w:color="auto" w:fill="FFFFFF"/>
              <w:tabs>
                <w:tab w:val="left" w:leader="dot" w:pos="6048"/>
              </w:tabs>
              <w:ind w:left="810" w:hanging="810"/>
              <w:rPr>
                <w:sz w:val="22"/>
                <w:szCs w:val="22"/>
              </w:rPr>
            </w:pPr>
            <w:r w:rsidRPr="0018125A">
              <w:rPr>
                <w:sz w:val="22"/>
                <w:szCs w:val="22"/>
              </w:rPr>
              <w:t>No. 1. Repair and maintenance of telegraph and telephone lines and instruments, including all services in connexion- therewith chargeable to contingencies, except those provided for under item No. 2</w:t>
            </w:r>
            <w:r>
              <w:rPr>
                <w:sz w:val="22"/>
                <w:szCs w:val="22"/>
              </w:rPr>
              <w:tab/>
            </w:r>
          </w:p>
        </w:tc>
        <w:tc>
          <w:tcPr>
            <w:tcW w:w="1285" w:type="dxa"/>
            <w:tcBorders>
              <w:top w:val="nil"/>
              <w:left w:val="single" w:sz="6" w:space="0" w:color="auto"/>
              <w:bottom w:val="nil"/>
              <w:right w:val="single" w:sz="6" w:space="0" w:color="auto"/>
            </w:tcBorders>
            <w:shd w:val="clear" w:color="auto" w:fill="FFFFFF"/>
            <w:vAlign w:val="bottom"/>
          </w:tcPr>
          <w:p w:rsidR="00CB16AF" w:rsidRPr="001902E6" w:rsidRDefault="00CB16AF" w:rsidP="00CB16AF">
            <w:pPr>
              <w:shd w:val="clear" w:color="auto" w:fill="FFFFFF"/>
              <w:ind w:right="72"/>
              <w:jc w:val="right"/>
              <w:rPr>
                <w:sz w:val="22"/>
                <w:szCs w:val="22"/>
              </w:rPr>
            </w:pPr>
            <w:r w:rsidRPr="001902E6">
              <w:rPr>
                <w:bCs/>
                <w:sz w:val="22"/>
                <w:szCs w:val="22"/>
              </w:rPr>
              <w:t>130</w:t>
            </w:r>
          </w:p>
        </w:tc>
        <w:tc>
          <w:tcPr>
            <w:tcW w:w="1544" w:type="dxa"/>
            <w:tcBorders>
              <w:top w:val="nil"/>
              <w:left w:val="single" w:sz="6" w:space="0" w:color="auto"/>
              <w:bottom w:val="nil"/>
              <w:right w:val="nil"/>
            </w:tcBorders>
            <w:shd w:val="clear" w:color="auto" w:fill="FFFFFF"/>
            <w:vAlign w:val="bottom"/>
          </w:tcPr>
          <w:p w:rsidR="00CB16AF" w:rsidRPr="0018125A" w:rsidRDefault="00CB16AF" w:rsidP="00CB16AF">
            <w:pPr>
              <w:shd w:val="clear" w:color="auto" w:fill="FFFFFF"/>
              <w:ind w:right="72"/>
              <w:jc w:val="right"/>
              <w:rPr>
                <w:sz w:val="22"/>
                <w:szCs w:val="22"/>
              </w:rPr>
            </w:pPr>
          </w:p>
        </w:tc>
      </w:tr>
      <w:tr w:rsidR="00CB16AF" w:rsidRPr="0018125A" w:rsidTr="0049199E">
        <w:trPr>
          <w:trHeight w:val="162"/>
          <w:jc w:val="center"/>
        </w:trPr>
        <w:tc>
          <w:tcPr>
            <w:tcW w:w="6280" w:type="dxa"/>
            <w:tcBorders>
              <w:top w:val="nil"/>
              <w:left w:val="nil"/>
              <w:bottom w:val="nil"/>
              <w:right w:val="single" w:sz="6" w:space="0" w:color="auto"/>
            </w:tcBorders>
            <w:shd w:val="clear" w:color="auto" w:fill="FFFFFF"/>
            <w:vAlign w:val="bottom"/>
          </w:tcPr>
          <w:p w:rsidR="00CB16AF" w:rsidRPr="0018125A" w:rsidRDefault="00CB16AF" w:rsidP="00CB16AF">
            <w:pPr>
              <w:shd w:val="clear" w:color="auto" w:fill="FFFFFF"/>
              <w:tabs>
                <w:tab w:val="left" w:leader="dot" w:pos="6048"/>
              </w:tabs>
              <w:ind w:left="1224" w:hanging="864"/>
              <w:jc w:val="both"/>
              <w:rPr>
                <w:sz w:val="22"/>
                <w:szCs w:val="22"/>
              </w:rPr>
            </w:pPr>
            <w:r w:rsidRPr="0018125A">
              <w:rPr>
                <w:sz w:val="22"/>
                <w:szCs w:val="22"/>
              </w:rPr>
              <w:t>2. Telegraph and telephone instruments, batteries, and material</w:t>
            </w:r>
            <w:r>
              <w:rPr>
                <w:sz w:val="22"/>
                <w:szCs w:val="22"/>
              </w:rPr>
              <w:tab/>
            </w:r>
          </w:p>
        </w:tc>
        <w:tc>
          <w:tcPr>
            <w:tcW w:w="1285" w:type="dxa"/>
            <w:tcBorders>
              <w:top w:val="nil"/>
              <w:left w:val="single" w:sz="6" w:space="0" w:color="auto"/>
              <w:bottom w:val="nil"/>
              <w:right w:val="single" w:sz="6" w:space="0" w:color="auto"/>
            </w:tcBorders>
            <w:shd w:val="clear" w:color="auto" w:fill="FFFFFF"/>
            <w:vAlign w:val="bottom"/>
          </w:tcPr>
          <w:p w:rsidR="00CB16AF" w:rsidRPr="0018125A" w:rsidRDefault="00CB16AF" w:rsidP="00CB16AF">
            <w:pPr>
              <w:shd w:val="clear" w:color="auto" w:fill="FFFFFF"/>
              <w:ind w:right="72"/>
              <w:jc w:val="right"/>
              <w:rPr>
                <w:sz w:val="22"/>
                <w:szCs w:val="22"/>
              </w:rPr>
            </w:pPr>
            <w:r w:rsidRPr="0018125A">
              <w:rPr>
                <w:sz w:val="22"/>
                <w:szCs w:val="22"/>
              </w:rPr>
              <w:t>1,432</w:t>
            </w:r>
          </w:p>
        </w:tc>
        <w:tc>
          <w:tcPr>
            <w:tcW w:w="1544" w:type="dxa"/>
            <w:tcBorders>
              <w:top w:val="nil"/>
              <w:left w:val="single" w:sz="6" w:space="0" w:color="auto"/>
              <w:bottom w:val="nil"/>
              <w:right w:val="nil"/>
            </w:tcBorders>
            <w:shd w:val="clear" w:color="auto" w:fill="FFFFFF"/>
            <w:vAlign w:val="bottom"/>
          </w:tcPr>
          <w:p w:rsidR="00CB16AF" w:rsidRPr="0018125A" w:rsidRDefault="00CB16AF" w:rsidP="00CB16AF">
            <w:pPr>
              <w:shd w:val="clear" w:color="auto" w:fill="FFFFFF"/>
              <w:ind w:right="72"/>
              <w:jc w:val="right"/>
              <w:rPr>
                <w:sz w:val="22"/>
                <w:szCs w:val="22"/>
              </w:rPr>
            </w:pPr>
          </w:p>
        </w:tc>
      </w:tr>
      <w:tr w:rsidR="00CB16AF" w:rsidRPr="0018125A" w:rsidTr="00CB16AF">
        <w:trPr>
          <w:trHeight w:val="201"/>
          <w:jc w:val="center"/>
        </w:trPr>
        <w:tc>
          <w:tcPr>
            <w:tcW w:w="6280" w:type="dxa"/>
            <w:tcBorders>
              <w:top w:val="nil"/>
              <w:left w:val="nil"/>
              <w:bottom w:val="nil"/>
              <w:right w:val="single" w:sz="6" w:space="0" w:color="auto"/>
            </w:tcBorders>
            <w:shd w:val="clear" w:color="auto" w:fill="FFFFFF"/>
            <w:vAlign w:val="bottom"/>
          </w:tcPr>
          <w:p w:rsidR="00CB16AF" w:rsidRPr="0018125A" w:rsidRDefault="00CB16AF" w:rsidP="00CB16AF">
            <w:pPr>
              <w:shd w:val="clear" w:color="auto" w:fill="FFFFFF"/>
              <w:tabs>
                <w:tab w:val="left" w:leader="dot" w:pos="6048"/>
              </w:tabs>
              <w:ind w:left="1224" w:hanging="864"/>
              <w:jc w:val="both"/>
              <w:rPr>
                <w:sz w:val="22"/>
                <w:szCs w:val="22"/>
              </w:rPr>
            </w:pPr>
            <w:r w:rsidRPr="0018125A">
              <w:rPr>
                <w:sz w:val="22"/>
                <w:szCs w:val="22"/>
              </w:rPr>
              <w:t>5. Temporary assistance</w:t>
            </w:r>
            <w:r>
              <w:rPr>
                <w:sz w:val="22"/>
                <w:szCs w:val="22"/>
              </w:rPr>
              <w:tab/>
            </w:r>
          </w:p>
        </w:tc>
        <w:tc>
          <w:tcPr>
            <w:tcW w:w="1285" w:type="dxa"/>
            <w:tcBorders>
              <w:top w:val="nil"/>
              <w:left w:val="single" w:sz="6" w:space="0" w:color="auto"/>
              <w:bottom w:val="nil"/>
              <w:right w:val="single" w:sz="6" w:space="0" w:color="auto"/>
            </w:tcBorders>
            <w:shd w:val="clear" w:color="auto" w:fill="FFFFFF"/>
            <w:vAlign w:val="bottom"/>
          </w:tcPr>
          <w:p w:rsidR="00CB16AF" w:rsidRPr="0018125A" w:rsidRDefault="00CB16AF" w:rsidP="00CB16AF">
            <w:pPr>
              <w:shd w:val="clear" w:color="auto" w:fill="FFFFFF"/>
              <w:ind w:right="72"/>
              <w:jc w:val="right"/>
              <w:rPr>
                <w:sz w:val="22"/>
                <w:szCs w:val="22"/>
              </w:rPr>
            </w:pPr>
            <w:r w:rsidRPr="0018125A">
              <w:rPr>
                <w:sz w:val="22"/>
                <w:szCs w:val="22"/>
              </w:rPr>
              <w:t>900</w:t>
            </w:r>
          </w:p>
        </w:tc>
        <w:tc>
          <w:tcPr>
            <w:tcW w:w="1544" w:type="dxa"/>
            <w:tcBorders>
              <w:top w:val="nil"/>
              <w:left w:val="single" w:sz="6" w:space="0" w:color="auto"/>
              <w:bottom w:val="nil"/>
              <w:right w:val="nil"/>
            </w:tcBorders>
            <w:shd w:val="clear" w:color="auto" w:fill="FFFFFF"/>
            <w:vAlign w:val="bottom"/>
          </w:tcPr>
          <w:p w:rsidR="00CB16AF" w:rsidRPr="0018125A" w:rsidRDefault="00CB16AF" w:rsidP="00CB16AF">
            <w:pPr>
              <w:shd w:val="clear" w:color="auto" w:fill="FFFFFF"/>
              <w:ind w:right="72"/>
              <w:jc w:val="right"/>
              <w:rPr>
                <w:sz w:val="22"/>
                <w:szCs w:val="22"/>
              </w:rPr>
            </w:pPr>
          </w:p>
        </w:tc>
      </w:tr>
      <w:tr w:rsidR="00CB16AF" w:rsidRPr="0018125A" w:rsidTr="00CB16AF">
        <w:trPr>
          <w:trHeight w:val="194"/>
          <w:jc w:val="center"/>
        </w:trPr>
        <w:tc>
          <w:tcPr>
            <w:tcW w:w="6280" w:type="dxa"/>
            <w:tcBorders>
              <w:top w:val="nil"/>
              <w:left w:val="nil"/>
              <w:bottom w:val="nil"/>
              <w:right w:val="single" w:sz="6" w:space="0" w:color="auto"/>
            </w:tcBorders>
            <w:shd w:val="clear" w:color="auto" w:fill="FFFFFF"/>
            <w:vAlign w:val="bottom"/>
          </w:tcPr>
          <w:p w:rsidR="00CB16AF" w:rsidRPr="0018125A" w:rsidRDefault="00CB16AF" w:rsidP="00CB16AF">
            <w:pPr>
              <w:shd w:val="clear" w:color="auto" w:fill="FFFFFF"/>
              <w:tabs>
                <w:tab w:val="left" w:leader="dot" w:pos="6048"/>
              </w:tabs>
              <w:ind w:left="1224" w:hanging="864"/>
              <w:jc w:val="both"/>
              <w:rPr>
                <w:sz w:val="22"/>
                <w:szCs w:val="22"/>
              </w:rPr>
            </w:pPr>
            <w:r w:rsidRPr="0018125A">
              <w:rPr>
                <w:sz w:val="22"/>
                <w:szCs w:val="22"/>
              </w:rPr>
              <w:t>9. Overtime, Sunday, pay, and meal allowances</w:t>
            </w:r>
            <w:r>
              <w:rPr>
                <w:sz w:val="22"/>
                <w:szCs w:val="22"/>
              </w:rPr>
              <w:tab/>
            </w:r>
          </w:p>
        </w:tc>
        <w:tc>
          <w:tcPr>
            <w:tcW w:w="1285" w:type="dxa"/>
            <w:tcBorders>
              <w:top w:val="nil"/>
              <w:left w:val="single" w:sz="6" w:space="0" w:color="auto"/>
              <w:bottom w:val="nil"/>
              <w:right w:val="single" w:sz="6" w:space="0" w:color="auto"/>
            </w:tcBorders>
            <w:shd w:val="clear" w:color="auto" w:fill="FFFFFF"/>
            <w:vAlign w:val="bottom"/>
          </w:tcPr>
          <w:p w:rsidR="00CB16AF" w:rsidRPr="0018125A" w:rsidRDefault="00CB16AF" w:rsidP="00CB16AF">
            <w:pPr>
              <w:shd w:val="clear" w:color="auto" w:fill="FFFFFF"/>
              <w:ind w:right="72"/>
              <w:jc w:val="right"/>
              <w:rPr>
                <w:sz w:val="22"/>
                <w:szCs w:val="22"/>
              </w:rPr>
            </w:pPr>
            <w:r w:rsidRPr="0018125A">
              <w:rPr>
                <w:sz w:val="22"/>
                <w:szCs w:val="22"/>
              </w:rPr>
              <w:t>300</w:t>
            </w:r>
          </w:p>
        </w:tc>
        <w:tc>
          <w:tcPr>
            <w:tcW w:w="1544" w:type="dxa"/>
            <w:tcBorders>
              <w:top w:val="nil"/>
              <w:left w:val="single" w:sz="6" w:space="0" w:color="auto"/>
              <w:bottom w:val="nil"/>
              <w:right w:val="nil"/>
            </w:tcBorders>
            <w:shd w:val="clear" w:color="auto" w:fill="FFFFFF"/>
            <w:vAlign w:val="bottom"/>
          </w:tcPr>
          <w:p w:rsidR="00CB16AF" w:rsidRPr="0018125A" w:rsidRDefault="00CB16AF" w:rsidP="00CB16AF">
            <w:pPr>
              <w:shd w:val="clear" w:color="auto" w:fill="FFFFFF"/>
              <w:ind w:right="72"/>
              <w:jc w:val="right"/>
              <w:rPr>
                <w:sz w:val="22"/>
                <w:szCs w:val="22"/>
              </w:rPr>
            </w:pPr>
          </w:p>
        </w:tc>
      </w:tr>
      <w:tr w:rsidR="00CB16AF" w:rsidRPr="0018125A" w:rsidTr="00CB16AF">
        <w:trPr>
          <w:trHeight w:val="388"/>
          <w:jc w:val="center"/>
        </w:trPr>
        <w:tc>
          <w:tcPr>
            <w:tcW w:w="6280" w:type="dxa"/>
            <w:tcBorders>
              <w:top w:val="nil"/>
              <w:left w:val="nil"/>
              <w:bottom w:val="nil"/>
              <w:right w:val="single" w:sz="6" w:space="0" w:color="auto"/>
            </w:tcBorders>
            <w:shd w:val="clear" w:color="auto" w:fill="FFFFFF"/>
            <w:vAlign w:val="bottom"/>
          </w:tcPr>
          <w:p w:rsidR="00CB16AF" w:rsidRPr="0018125A" w:rsidRDefault="00CB16AF" w:rsidP="0049199E">
            <w:pPr>
              <w:shd w:val="clear" w:color="auto" w:fill="FFFFFF"/>
              <w:tabs>
                <w:tab w:val="left" w:leader="dot" w:pos="6048"/>
              </w:tabs>
              <w:ind w:left="828" w:hanging="540"/>
              <w:jc w:val="both"/>
              <w:rPr>
                <w:sz w:val="22"/>
                <w:szCs w:val="22"/>
              </w:rPr>
            </w:pPr>
            <w:r w:rsidRPr="0018125A">
              <w:rPr>
                <w:sz w:val="22"/>
                <w:szCs w:val="22"/>
              </w:rPr>
              <w:t>14. Allowances to officers stationed in outlying districts to cover increased cost or living</w:t>
            </w:r>
            <w:r>
              <w:rPr>
                <w:sz w:val="22"/>
                <w:szCs w:val="22"/>
              </w:rPr>
              <w:tab/>
            </w:r>
          </w:p>
        </w:tc>
        <w:tc>
          <w:tcPr>
            <w:tcW w:w="1285" w:type="dxa"/>
            <w:tcBorders>
              <w:top w:val="nil"/>
              <w:left w:val="single" w:sz="6" w:space="0" w:color="auto"/>
              <w:bottom w:val="nil"/>
              <w:right w:val="single" w:sz="6" w:space="0" w:color="auto"/>
            </w:tcBorders>
            <w:shd w:val="clear" w:color="auto" w:fill="FFFFFF"/>
            <w:vAlign w:val="bottom"/>
          </w:tcPr>
          <w:p w:rsidR="00CB16AF" w:rsidRPr="0018125A" w:rsidRDefault="00CB16AF" w:rsidP="00CB16AF">
            <w:pPr>
              <w:shd w:val="clear" w:color="auto" w:fill="FFFFFF"/>
              <w:ind w:right="72"/>
              <w:jc w:val="right"/>
              <w:rPr>
                <w:sz w:val="22"/>
                <w:szCs w:val="22"/>
              </w:rPr>
            </w:pPr>
            <w:r w:rsidRPr="0018125A">
              <w:rPr>
                <w:sz w:val="22"/>
                <w:szCs w:val="22"/>
              </w:rPr>
              <w:t>300</w:t>
            </w:r>
          </w:p>
        </w:tc>
        <w:tc>
          <w:tcPr>
            <w:tcW w:w="1544" w:type="dxa"/>
            <w:tcBorders>
              <w:top w:val="nil"/>
              <w:left w:val="single" w:sz="6" w:space="0" w:color="auto"/>
              <w:bottom w:val="nil"/>
              <w:right w:val="nil"/>
            </w:tcBorders>
            <w:shd w:val="clear" w:color="auto" w:fill="FFFFFF"/>
            <w:vAlign w:val="bottom"/>
          </w:tcPr>
          <w:p w:rsidR="00CB16AF" w:rsidRPr="0018125A" w:rsidRDefault="00CB16AF" w:rsidP="00CB16AF">
            <w:pPr>
              <w:shd w:val="clear" w:color="auto" w:fill="FFFFFF"/>
              <w:ind w:right="72"/>
              <w:jc w:val="right"/>
              <w:rPr>
                <w:sz w:val="22"/>
                <w:szCs w:val="22"/>
              </w:rPr>
            </w:pPr>
          </w:p>
        </w:tc>
      </w:tr>
      <w:tr w:rsidR="00CB16AF" w:rsidRPr="0018125A" w:rsidTr="0049199E">
        <w:trPr>
          <w:trHeight w:val="162"/>
          <w:jc w:val="center"/>
        </w:trPr>
        <w:tc>
          <w:tcPr>
            <w:tcW w:w="6280" w:type="dxa"/>
            <w:tcBorders>
              <w:top w:val="nil"/>
              <w:left w:val="nil"/>
              <w:bottom w:val="nil"/>
              <w:right w:val="single" w:sz="6" w:space="0" w:color="auto"/>
            </w:tcBorders>
            <w:shd w:val="clear" w:color="auto" w:fill="FFFFFF"/>
            <w:vAlign w:val="bottom"/>
          </w:tcPr>
          <w:p w:rsidR="00CB16AF" w:rsidRPr="0018125A" w:rsidRDefault="00CB16AF" w:rsidP="00CB16AF">
            <w:pPr>
              <w:shd w:val="clear" w:color="auto" w:fill="FFFFFF"/>
              <w:tabs>
                <w:tab w:val="left" w:leader="dot" w:pos="6048"/>
              </w:tabs>
              <w:ind w:left="1152" w:hanging="864"/>
              <w:jc w:val="both"/>
              <w:rPr>
                <w:sz w:val="22"/>
                <w:szCs w:val="22"/>
              </w:rPr>
            </w:pPr>
            <w:r w:rsidRPr="0018125A">
              <w:rPr>
                <w:sz w:val="22"/>
                <w:szCs w:val="22"/>
              </w:rPr>
              <w:t>18. Office requisites, exclusive of writing paper and envelopes</w:t>
            </w:r>
            <w:r>
              <w:rPr>
                <w:sz w:val="22"/>
                <w:szCs w:val="22"/>
              </w:rPr>
              <w:tab/>
            </w:r>
          </w:p>
        </w:tc>
        <w:tc>
          <w:tcPr>
            <w:tcW w:w="1285" w:type="dxa"/>
            <w:tcBorders>
              <w:top w:val="nil"/>
              <w:left w:val="single" w:sz="6" w:space="0" w:color="auto"/>
              <w:bottom w:val="nil"/>
              <w:right w:val="single" w:sz="6" w:space="0" w:color="auto"/>
            </w:tcBorders>
            <w:shd w:val="clear" w:color="auto" w:fill="FFFFFF"/>
            <w:vAlign w:val="bottom"/>
          </w:tcPr>
          <w:p w:rsidR="00CB16AF" w:rsidRPr="0018125A" w:rsidRDefault="00CB16AF" w:rsidP="00CB16AF">
            <w:pPr>
              <w:shd w:val="clear" w:color="auto" w:fill="FFFFFF"/>
              <w:ind w:right="72"/>
              <w:jc w:val="right"/>
              <w:rPr>
                <w:sz w:val="22"/>
                <w:szCs w:val="22"/>
              </w:rPr>
            </w:pPr>
            <w:r w:rsidRPr="0018125A">
              <w:rPr>
                <w:sz w:val="22"/>
                <w:szCs w:val="22"/>
              </w:rPr>
              <w:t>100</w:t>
            </w:r>
          </w:p>
        </w:tc>
        <w:tc>
          <w:tcPr>
            <w:tcW w:w="1544" w:type="dxa"/>
            <w:tcBorders>
              <w:top w:val="nil"/>
              <w:left w:val="single" w:sz="6" w:space="0" w:color="auto"/>
              <w:bottom w:val="nil"/>
              <w:right w:val="nil"/>
            </w:tcBorders>
            <w:shd w:val="clear" w:color="auto" w:fill="FFFFFF"/>
            <w:vAlign w:val="bottom"/>
          </w:tcPr>
          <w:p w:rsidR="00CB16AF" w:rsidRPr="0018125A" w:rsidRDefault="00CB16AF" w:rsidP="00CB16AF">
            <w:pPr>
              <w:shd w:val="clear" w:color="auto" w:fill="FFFFFF"/>
              <w:ind w:right="72"/>
              <w:jc w:val="right"/>
              <w:rPr>
                <w:sz w:val="22"/>
                <w:szCs w:val="22"/>
              </w:rPr>
            </w:pPr>
          </w:p>
        </w:tc>
      </w:tr>
      <w:tr w:rsidR="00CB16AF" w:rsidRPr="0018125A" w:rsidTr="0049199E">
        <w:trPr>
          <w:trHeight w:val="135"/>
          <w:jc w:val="center"/>
        </w:trPr>
        <w:tc>
          <w:tcPr>
            <w:tcW w:w="6280" w:type="dxa"/>
            <w:tcBorders>
              <w:top w:val="nil"/>
              <w:left w:val="nil"/>
              <w:bottom w:val="nil"/>
              <w:right w:val="single" w:sz="6" w:space="0" w:color="auto"/>
            </w:tcBorders>
            <w:shd w:val="clear" w:color="auto" w:fill="FFFFFF"/>
            <w:vAlign w:val="bottom"/>
          </w:tcPr>
          <w:p w:rsidR="00CB16AF" w:rsidRPr="0018125A" w:rsidRDefault="00CB16AF" w:rsidP="00CB16AF">
            <w:pPr>
              <w:shd w:val="clear" w:color="auto" w:fill="FFFFFF"/>
              <w:tabs>
                <w:tab w:val="left" w:leader="dot" w:pos="6048"/>
              </w:tabs>
              <w:ind w:left="1152" w:hanging="864"/>
              <w:jc w:val="both"/>
              <w:rPr>
                <w:sz w:val="22"/>
                <w:szCs w:val="22"/>
              </w:rPr>
            </w:pPr>
            <w:r w:rsidRPr="0018125A">
              <w:rPr>
                <w:sz w:val="22"/>
                <w:szCs w:val="22"/>
              </w:rPr>
              <w:t>19. Writing paper and envelopes, including cost of printing</w:t>
            </w:r>
            <w:r>
              <w:rPr>
                <w:sz w:val="22"/>
                <w:szCs w:val="22"/>
              </w:rPr>
              <w:tab/>
            </w:r>
          </w:p>
        </w:tc>
        <w:tc>
          <w:tcPr>
            <w:tcW w:w="1285" w:type="dxa"/>
            <w:tcBorders>
              <w:top w:val="nil"/>
              <w:left w:val="single" w:sz="6" w:space="0" w:color="auto"/>
              <w:bottom w:val="nil"/>
              <w:right w:val="single" w:sz="6" w:space="0" w:color="auto"/>
            </w:tcBorders>
            <w:shd w:val="clear" w:color="auto" w:fill="FFFFFF"/>
            <w:vAlign w:val="bottom"/>
          </w:tcPr>
          <w:p w:rsidR="00CB16AF" w:rsidRPr="0018125A" w:rsidRDefault="00CB16AF" w:rsidP="00CB16AF">
            <w:pPr>
              <w:shd w:val="clear" w:color="auto" w:fill="FFFFFF"/>
              <w:ind w:right="72"/>
              <w:jc w:val="right"/>
              <w:rPr>
                <w:sz w:val="22"/>
                <w:szCs w:val="22"/>
              </w:rPr>
            </w:pPr>
            <w:r w:rsidRPr="0018125A">
              <w:rPr>
                <w:sz w:val="22"/>
                <w:szCs w:val="22"/>
              </w:rPr>
              <w:t>100</w:t>
            </w:r>
          </w:p>
        </w:tc>
        <w:tc>
          <w:tcPr>
            <w:tcW w:w="1544" w:type="dxa"/>
            <w:tcBorders>
              <w:top w:val="nil"/>
              <w:left w:val="single" w:sz="6" w:space="0" w:color="auto"/>
              <w:bottom w:val="nil"/>
              <w:right w:val="nil"/>
            </w:tcBorders>
            <w:shd w:val="clear" w:color="auto" w:fill="FFFFFF"/>
            <w:vAlign w:val="bottom"/>
          </w:tcPr>
          <w:p w:rsidR="00CB16AF" w:rsidRPr="0018125A" w:rsidRDefault="00CB16AF" w:rsidP="00CB16AF">
            <w:pPr>
              <w:shd w:val="clear" w:color="auto" w:fill="FFFFFF"/>
              <w:ind w:right="72"/>
              <w:jc w:val="right"/>
              <w:rPr>
                <w:sz w:val="22"/>
                <w:szCs w:val="22"/>
              </w:rPr>
            </w:pPr>
          </w:p>
        </w:tc>
      </w:tr>
      <w:tr w:rsidR="00CB16AF" w:rsidRPr="0018125A" w:rsidTr="00CB16AF">
        <w:trPr>
          <w:trHeight w:val="366"/>
          <w:jc w:val="center"/>
        </w:trPr>
        <w:tc>
          <w:tcPr>
            <w:tcW w:w="6280" w:type="dxa"/>
            <w:tcBorders>
              <w:top w:val="nil"/>
              <w:left w:val="nil"/>
              <w:bottom w:val="nil"/>
              <w:right w:val="single" w:sz="6" w:space="0" w:color="auto"/>
            </w:tcBorders>
            <w:shd w:val="clear" w:color="auto" w:fill="FFFFFF"/>
            <w:vAlign w:val="bottom"/>
          </w:tcPr>
          <w:p w:rsidR="00CB16AF" w:rsidRPr="0018125A" w:rsidRDefault="00CB16AF" w:rsidP="0049199E">
            <w:pPr>
              <w:shd w:val="clear" w:color="auto" w:fill="FFFFFF"/>
              <w:tabs>
                <w:tab w:val="left" w:leader="dot" w:pos="6048"/>
              </w:tabs>
              <w:ind w:left="828" w:hanging="540"/>
              <w:jc w:val="both"/>
              <w:rPr>
                <w:sz w:val="22"/>
                <w:szCs w:val="22"/>
              </w:rPr>
            </w:pPr>
            <w:r w:rsidRPr="0018125A">
              <w:rPr>
                <w:sz w:val="22"/>
                <w:szCs w:val="22"/>
              </w:rPr>
              <w:t>20. Account, record, and other books, including cost of material, printing and binding</w:t>
            </w:r>
            <w:r>
              <w:rPr>
                <w:sz w:val="22"/>
                <w:szCs w:val="22"/>
              </w:rPr>
              <w:tab/>
            </w:r>
          </w:p>
        </w:tc>
        <w:tc>
          <w:tcPr>
            <w:tcW w:w="1285" w:type="dxa"/>
            <w:tcBorders>
              <w:top w:val="nil"/>
              <w:left w:val="single" w:sz="6" w:space="0" w:color="auto"/>
              <w:bottom w:val="nil"/>
              <w:right w:val="single" w:sz="6" w:space="0" w:color="auto"/>
            </w:tcBorders>
            <w:shd w:val="clear" w:color="auto" w:fill="FFFFFF"/>
            <w:vAlign w:val="bottom"/>
          </w:tcPr>
          <w:p w:rsidR="00CB16AF" w:rsidRPr="0018125A" w:rsidRDefault="00CB16AF" w:rsidP="00CB16AF">
            <w:pPr>
              <w:shd w:val="clear" w:color="auto" w:fill="FFFFFF"/>
              <w:ind w:right="72"/>
              <w:jc w:val="right"/>
              <w:rPr>
                <w:sz w:val="22"/>
                <w:szCs w:val="22"/>
              </w:rPr>
            </w:pPr>
            <w:r w:rsidRPr="0018125A">
              <w:rPr>
                <w:sz w:val="22"/>
                <w:szCs w:val="22"/>
              </w:rPr>
              <w:t>100</w:t>
            </w:r>
          </w:p>
        </w:tc>
        <w:tc>
          <w:tcPr>
            <w:tcW w:w="1544" w:type="dxa"/>
            <w:tcBorders>
              <w:top w:val="nil"/>
              <w:left w:val="single" w:sz="6" w:space="0" w:color="auto"/>
              <w:bottom w:val="nil"/>
              <w:right w:val="nil"/>
            </w:tcBorders>
            <w:shd w:val="clear" w:color="auto" w:fill="FFFFFF"/>
            <w:vAlign w:val="bottom"/>
          </w:tcPr>
          <w:p w:rsidR="00CB16AF" w:rsidRPr="0018125A" w:rsidRDefault="00CB16AF" w:rsidP="00CB16AF">
            <w:pPr>
              <w:shd w:val="clear" w:color="auto" w:fill="FFFFFF"/>
              <w:ind w:right="72"/>
              <w:jc w:val="right"/>
              <w:rPr>
                <w:sz w:val="22"/>
                <w:szCs w:val="22"/>
              </w:rPr>
            </w:pPr>
          </w:p>
        </w:tc>
      </w:tr>
      <w:tr w:rsidR="00CB16AF" w:rsidRPr="0018125A" w:rsidTr="0049199E">
        <w:trPr>
          <w:trHeight w:val="80"/>
          <w:jc w:val="center"/>
        </w:trPr>
        <w:tc>
          <w:tcPr>
            <w:tcW w:w="6280" w:type="dxa"/>
            <w:tcBorders>
              <w:top w:val="nil"/>
              <w:left w:val="nil"/>
              <w:bottom w:val="nil"/>
              <w:right w:val="single" w:sz="6" w:space="0" w:color="auto"/>
            </w:tcBorders>
            <w:shd w:val="clear" w:color="auto" w:fill="FFFFFF"/>
            <w:vAlign w:val="bottom"/>
          </w:tcPr>
          <w:p w:rsidR="00CB16AF" w:rsidRPr="0018125A" w:rsidRDefault="00CB16AF" w:rsidP="00CB16AF">
            <w:pPr>
              <w:shd w:val="clear" w:color="auto" w:fill="FFFFFF"/>
              <w:tabs>
                <w:tab w:val="left" w:leader="dot" w:pos="6048"/>
              </w:tabs>
              <w:ind w:left="1152" w:hanging="864"/>
              <w:jc w:val="both"/>
              <w:rPr>
                <w:sz w:val="22"/>
                <w:szCs w:val="22"/>
              </w:rPr>
            </w:pPr>
            <w:r w:rsidRPr="0018125A">
              <w:rPr>
                <w:sz w:val="22"/>
                <w:szCs w:val="22"/>
              </w:rPr>
              <w:t>27. Stores, other than any mentioned above</w:t>
            </w:r>
            <w:r>
              <w:rPr>
                <w:sz w:val="22"/>
                <w:szCs w:val="22"/>
              </w:rPr>
              <w:tab/>
            </w:r>
          </w:p>
        </w:tc>
        <w:tc>
          <w:tcPr>
            <w:tcW w:w="1285" w:type="dxa"/>
            <w:tcBorders>
              <w:top w:val="nil"/>
              <w:left w:val="single" w:sz="6" w:space="0" w:color="auto"/>
              <w:bottom w:val="nil"/>
              <w:right w:val="single" w:sz="6" w:space="0" w:color="auto"/>
            </w:tcBorders>
            <w:shd w:val="clear" w:color="auto" w:fill="FFFFFF"/>
            <w:vAlign w:val="bottom"/>
          </w:tcPr>
          <w:p w:rsidR="00CB16AF" w:rsidRPr="0018125A" w:rsidRDefault="00CB16AF" w:rsidP="00CB16AF">
            <w:pPr>
              <w:shd w:val="clear" w:color="auto" w:fill="FFFFFF"/>
              <w:ind w:right="72"/>
              <w:jc w:val="right"/>
              <w:rPr>
                <w:sz w:val="22"/>
                <w:szCs w:val="22"/>
              </w:rPr>
            </w:pPr>
            <w:r w:rsidRPr="0018125A">
              <w:rPr>
                <w:sz w:val="22"/>
                <w:szCs w:val="22"/>
              </w:rPr>
              <w:t>300</w:t>
            </w:r>
          </w:p>
        </w:tc>
        <w:tc>
          <w:tcPr>
            <w:tcW w:w="1544" w:type="dxa"/>
            <w:tcBorders>
              <w:top w:val="nil"/>
              <w:left w:val="single" w:sz="6" w:space="0" w:color="auto"/>
              <w:bottom w:val="nil"/>
              <w:right w:val="nil"/>
            </w:tcBorders>
            <w:shd w:val="clear" w:color="auto" w:fill="FFFFFF"/>
            <w:vAlign w:val="bottom"/>
          </w:tcPr>
          <w:p w:rsidR="00CB16AF" w:rsidRPr="0018125A" w:rsidRDefault="00CB16AF" w:rsidP="00CB16AF">
            <w:pPr>
              <w:shd w:val="clear" w:color="auto" w:fill="FFFFFF"/>
              <w:ind w:right="72"/>
              <w:jc w:val="right"/>
              <w:rPr>
                <w:sz w:val="22"/>
                <w:szCs w:val="22"/>
              </w:rPr>
            </w:pPr>
          </w:p>
        </w:tc>
      </w:tr>
      <w:tr w:rsidR="00CB16AF" w:rsidRPr="0018125A" w:rsidTr="00CB16AF">
        <w:trPr>
          <w:trHeight w:val="704"/>
          <w:jc w:val="center"/>
        </w:trPr>
        <w:tc>
          <w:tcPr>
            <w:tcW w:w="6280" w:type="dxa"/>
            <w:tcBorders>
              <w:top w:val="nil"/>
              <w:left w:val="nil"/>
              <w:right w:val="single" w:sz="6" w:space="0" w:color="auto"/>
            </w:tcBorders>
            <w:shd w:val="clear" w:color="auto" w:fill="FFFFFF"/>
            <w:vAlign w:val="bottom"/>
          </w:tcPr>
          <w:p w:rsidR="00CB16AF" w:rsidRPr="0018125A" w:rsidRDefault="00CB16AF" w:rsidP="0049199E">
            <w:pPr>
              <w:shd w:val="clear" w:color="auto" w:fill="FFFFFF"/>
              <w:tabs>
                <w:tab w:val="left" w:leader="dot" w:pos="6048"/>
              </w:tabs>
              <w:ind w:left="828" w:hanging="540"/>
              <w:jc w:val="both"/>
              <w:rPr>
                <w:sz w:val="22"/>
                <w:szCs w:val="22"/>
              </w:rPr>
            </w:pPr>
            <w:r w:rsidRPr="0018125A">
              <w:rPr>
                <w:sz w:val="22"/>
                <w:szCs w:val="22"/>
              </w:rPr>
              <w:t>35</w:t>
            </w:r>
            <w:r>
              <w:rPr>
                <w:sz w:val="22"/>
                <w:szCs w:val="22"/>
              </w:rPr>
              <w:t>.</w:t>
            </w:r>
            <w:r w:rsidRPr="0018125A">
              <w:rPr>
                <w:sz w:val="22"/>
                <w:szCs w:val="22"/>
              </w:rPr>
              <w:t xml:space="preserve"> Amount .payable to Adelaide Steam-ship Company Ltd., under clauses 18. 19, and 31 of Contract for Customs charges, on ships’ stores, and other dues</w:t>
            </w:r>
            <w:r>
              <w:rPr>
                <w:sz w:val="22"/>
                <w:szCs w:val="22"/>
              </w:rPr>
              <w:tab/>
            </w:r>
          </w:p>
        </w:tc>
        <w:tc>
          <w:tcPr>
            <w:tcW w:w="1285" w:type="dxa"/>
            <w:tcBorders>
              <w:top w:val="nil"/>
              <w:left w:val="single" w:sz="6" w:space="0" w:color="auto"/>
              <w:bottom w:val="single" w:sz="6" w:space="0" w:color="auto"/>
              <w:right w:val="single" w:sz="6" w:space="0" w:color="auto"/>
            </w:tcBorders>
            <w:shd w:val="clear" w:color="auto" w:fill="FFFFFF"/>
            <w:vAlign w:val="bottom"/>
          </w:tcPr>
          <w:p w:rsidR="00CB16AF" w:rsidRPr="0018125A" w:rsidRDefault="00CB16AF" w:rsidP="00CB16AF">
            <w:pPr>
              <w:shd w:val="clear" w:color="auto" w:fill="FFFFFF"/>
              <w:ind w:right="72"/>
              <w:jc w:val="right"/>
              <w:rPr>
                <w:sz w:val="22"/>
                <w:szCs w:val="22"/>
              </w:rPr>
            </w:pPr>
            <w:r w:rsidRPr="0018125A">
              <w:rPr>
                <w:sz w:val="22"/>
                <w:szCs w:val="22"/>
              </w:rPr>
              <w:t>25</w:t>
            </w:r>
          </w:p>
        </w:tc>
        <w:tc>
          <w:tcPr>
            <w:tcW w:w="1544" w:type="dxa"/>
            <w:tcBorders>
              <w:top w:val="nil"/>
              <w:left w:val="single" w:sz="6" w:space="0" w:color="auto"/>
              <w:bottom w:val="nil"/>
              <w:right w:val="nil"/>
            </w:tcBorders>
            <w:shd w:val="clear" w:color="auto" w:fill="FFFFFF"/>
            <w:vAlign w:val="bottom"/>
          </w:tcPr>
          <w:p w:rsidR="00CB16AF" w:rsidRPr="0018125A" w:rsidRDefault="00CB16AF" w:rsidP="00CB16AF">
            <w:pPr>
              <w:shd w:val="clear" w:color="auto" w:fill="FFFFFF"/>
              <w:ind w:right="72"/>
              <w:jc w:val="right"/>
              <w:rPr>
                <w:sz w:val="22"/>
                <w:szCs w:val="22"/>
              </w:rPr>
            </w:pPr>
          </w:p>
        </w:tc>
      </w:tr>
      <w:tr w:rsidR="00CB16AF" w:rsidRPr="0018125A" w:rsidTr="0049199E">
        <w:trPr>
          <w:trHeight w:val="388"/>
          <w:jc w:val="center"/>
        </w:trPr>
        <w:tc>
          <w:tcPr>
            <w:tcW w:w="6280" w:type="dxa"/>
            <w:tcBorders>
              <w:top w:val="nil"/>
              <w:left w:val="nil"/>
              <w:right w:val="single" w:sz="6" w:space="0" w:color="auto"/>
            </w:tcBorders>
            <w:shd w:val="clear" w:color="auto" w:fill="FFFFFF"/>
            <w:vAlign w:val="bottom"/>
          </w:tcPr>
          <w:p w:rsidR="00CB16AF" w:rsidRPr="0018125A" w:rsidRDefault="00CB16AF" w:rsidP="00CB16AF">
            <w:pPr>
              <w:shd w:val="clear" w:color="auto" w:fill="FFFFFF"/>
              <w:tabs>
                <w:tab w:val="left" w:leader="dot" w:pos="6048"/>
              </w:tabs>
              <w:rPr>
                <w:sz w:val="22"/>
                <w:szCs w:val="22"/>
              </w:rPr>
            </w:pPr>
          </w:p>
        </w:tc>
        <w:tc>
          <w:tcPr>
            <w:tcW w:w="1285" w:type="dxa"/>
            <w:tcBorders>
              <w:top w:val="single" w:sz="6" w:space="0" w:color="auto"/>
              <w:left w:val="single" w:sz="6" w:space="0" w:color="auto"/>
              <w:bottom w:val="single" w:sz="6" w:space="0" w:color="auto"/>
              <w:right w:val="single" w:sz="6" w:space="0" w:color="auto"/>
            </w:tcBorders>
            <w:shd w:val="clear" w:color="auto" w:fill="FFFFFF"/>
            <w:vAlign w:val="center"/>
          </w:tcPr>
          <w:p w:rsidR="00CB16AF" w:rsidRPr="0018125A" w:rsidRDefault="00CB16AF" w:rsidP="0049199E">
            <w:pPr>
              <w:shd w:val="clear" w:color="auto" w:fill="FFFFFF"/>
              <w:ind w:right="72"/>
              <w:jc w:val="right"/>
              <w:rPr>
                <w:sz w:val="22"/>
                <w:szCs w:val="22"/>
              </w:rPr>
            </w:pPr>
            <w:r w:rsidRPr="0018125A">
              <w:rPr>
                <w:sz w:val="22"/>
                <w:szCs w:val="22"/>
              </w:rPr>
              <w:t>3,687</w:t>
            </w:r>
          </w:p>
        </w:tc>
        <w:tc>
          <w:tcPr>
            <w:tcW w:w="1544" w:type="dxa"/>
            <w:tcBorders>
              <w:top w:val="nil"/>
              <w:left w:val="single" w:sz="6" w:space="0" w:color="auto"/>
              <w:bottom w:val="nil"/>
              <w:right w:val="nil"/>
            </w:tcBorders>
            <w:shd w:val="clear" w:color="auto" w:fill="FFFFFF"/>
            <w:vAlign w:val="bottom"/>
          </w:tcPr>
          <w:p w:rsidR="00CB16AF" w:rsidRPr="0018125A" w:rsidRDefault="00CB16AF" w:rsidP="00CB16AF">
            <w:pPr>
              <w:shd w:val="clear" w:color="auto" w:fill="FFFFFF"/>
              <w:ind w:right="72"/>
              <w:jc w:val="right"/>
              <w:rPr>
                <w:sz w:val="22"/>
                <w:szCs w:val="22"/>
              </w:rPr>
            </w:pPr>
          </w:p>
        </w:tc>
      </w:tr>
      <w:tr w:rsidR="0049199E" w:rsidRPr="0018125A" w:rsidTr="0049199E">
        <w:trPr>
          <w:trHeight w:val="147"/>
          <w:jc w:val="center"/>
        </w:trPr>
        <w:tc>
          <w:tcPr>
            <w:tcW w:w="6280" w:type="dxa"/>
            <w:tcBorders>
              <w:top w:val="nil"/>
              <w:left w:val="nil"/>
              <w:right w:val="single" w:sz="6" w:space="0" w:color="auto"/>
            </w:tcBorders>
            <w:shd w:val="clear" w:color="auto" w:fill="FFFFFF"/>
            <w:vAlign w:val="bottom"/>
          </w:tcPr>
          <w:p w:rsidR="0049199E" w:rsidRPr="0018125A" w:rsidRDefault="0049199E" w:rsidP="0049199E">
            <w:pPr>
              <w:shd w:val="clear" w:color="auto" w:fill="FFFFFF"/>
              <w:tabs>
                <w:tab w:val="left" w:leader="dot" w:pos="6048"/>
              </w:tabs>
              <w:jc w:val="center"/>
              <w:rPr>
                <w:sz w:val="22"/>
                <w:szCs w:val="22"/>
              </w:rPr>
            </w:pPr>
            <w:r>
              <w:rPr>
                <w:sz w:val="22"/>
                <w:szCs w:val="22"/>
              </w:rPr>
              <w:t>____________</w:t>
            </w:r>
          </w:p>
        </w:tc>
        <w:tc>
          <w:tcPr>
            <w:tcW w:w="1285" w:type="dxa"/>
            <w:tcBorders>
              <w:top w:val="single" w:sz="6" w:space="0" w:color="auto"/>
              <w:left w:val="single" w:sz="6" w:space="0" w:color="auto"/>
              <w:right w:val="single" w:sz="6" w:space="0" w:color="auto"/>
            </w:tcBorders>
            <w:shd w:val="clear" w:color="auto" w:fill="FFFFFF"/>
            <w:vAlign w:val="center"/>
          </w:tcPr>
          <w:p w:rsidR="0049199E" w:rsidRPr="0018125A" w:rsidRDefault="0049199E" w:rsidP="0049199E">
            <w:pPr>
              <w:shd w:val="clear" w:color="auto" w:fill="FFFFFF"/>
              <w:ind w:right="72"/>
              <w:jc w:val="right"/>
              <w:rPr>
                <w:sz w:val="22"/>
                <w:szCs w:val="22"/>
              </w:rPr>
            </w:pPr>
          </w:p>
        </w:tc>
        <w:tc>
          <w:tcPr>
            <w:tcW w:w="1544" w:type="dxa"/>
            <w:tcBorders>
              <w:top w:val="nil"/>
              <w:left w:val="single" w:sz="6" w:space="0" w:color="auto"/>
              <w:bottom w:val="nil"/>
              <w:right w:val="nil"/>
            </w:tcBorders>
            <w:shd w:val="clear" w:color="auto" w:fill="FFFFFF"/>
            <w:vAlign w:val="bottom"/>
          </w:tcPr>
          <w:p w:rsidR="0049199E" w:rsidRPr="0018125A" w:rsidRDefault="0049199E" w:rsidP="00CB16AF">
            <w:pPr>
              <w:shd w:val="clear" w:color="auto" w:fill="FFFFFF"/>
              <w:ind w:right="72"/>
              <w:jc w:val="right"/>
              <w:rPr>
                <w:sz w:val="22"/>
                <w:szCs w:val="22"/>
              </w:rPr>
            </w:pPr>
          </w:p>
        </w:tc>
      </w:tr>
      <w:tr w:rsidR="00CB16AF" w:rsidRPr="0018125A" w:rsidTr="0049199E">
        <w:trPr>
          <w:trHeight w:val="747"/>
          <w:jc w:val="center"/>
        </w:trPr>
        <w:tc>
          <w:tcPr>
            <w:tcW w:w="6280" w:type="dxa"/>
            <w:tcBorders>
              <w:left w:val="nil"/>
              <w:bottom w:val="nil"/>
              <w:right w:val="single" w:sz="6" w:space="0" w:color="auto"/>
            </w:tcBorders>
            <w:shd w:val="clear" w:color="auto" w:fill="FFFFFF"/>
            <w:vAlign w:val="bottom"/>
          </w:tcPr>
          <w:p w:rsidR="00CB16AF" w:rsidRPr="0018125A" w:rsidRDefault="00CB16AF" w:rsidP="0049199E">
            <w:pPr>
              <w:shd w:val="clear" w:color="auto" w:fill="FFFFFF"/>
              <w:tabs>
                <w:tab w:val="left" w:leader="dot" w:pos="6048"/>
              </w:tabs>
              <w:ind w:left="387"/>
              <w:rPr>
                <w:sz w:val="22"/>
                <w:szCs w:val="22"/>
              </w:rPr>
            </w:pPr>
            <w:r w:rsidRPr="0018125A">
              <w:rPr>
                <w:sz w:val="22"/>
                <w:szCs w:val="22"/>
              </w:rPr>
              <w:t>Subdivision No. 6.</w:t>
            </w:r>
            <w:r w:rsidRPr="0018125A">
              <w:rPr>
                <w:rFonts w:eastAsia="Times New Roman"/>
                <w:sz w:val="22"/>
                <w:szCs w:val="22"/>
              </w:rPr>
              <w:t>—</w:t>
            </w:r>
            <w:r w:rsidRPr="0018125A">
              <w:rPr>
                <w:rFonts w:eastAsia="Times New Roman"/>
                <w:smallCaps/>
                <w:sz w:val="22"/>
                <w:szCs w:val="22"/>
              </w:rPr>
              <w:t>Miscellaneous.</w:t>
            </w:r>
          </w:p>
        </w:tc>
        <w:tc>
          <w:tcPr>
            <w:tcW w:w="1285" w:type="dxa"/>
            <w:tcBorders>
              <w:left w:val="single" w:sz="6" w:space="0" w:color="auto"/>
              <w:bottom w:val="nil"/>
              <w:right w:val="single" w:sz="6" w:space="0" w:color="auto"/>
            </w:tcBorders>
            <w:shd w:val="clear" w:color="auto" w:fill="FFFFFF"/>
            <w:vAlign w:val="bottom"/>
          </w:tcPr>
          <w:p w:rsidR="00CB16AF" w:rsidRPr="0018125A" w:rsidRDefault="00CB16AF" w:rsidP="00CB16AF">
            <w:pPr>
              <w:shd w:val="clear" w:color="auto" w:fill="FFFFFF"/>
              <w:ind w:right="72"/>
              <w:jc w:val="right"/>
              <w:rPr>
                <w:sz w:val="22"/>
                <w:szCs w:val="22"/>
              </w:rPr>
            </w:pPr>
          </w:p>
        </w:tc>
        <w:tc>
          <w:tcPr>
            <w:tcW w:w="1544" w:type="dxa"/>
            <w:tcBorders>
              <w:top w:val="nil"/>
              <w:left w:val="single" w:sz="6" w:space="0" w:color="auto"/>
              <w:bottom w:val="nil"/>
              <w:right w:val="nil"/>
            </w:tcBorders>
            <w:shd w:val="clear" w:color="auto" w:fill="FFFFFF"/>
            <w:vAlign w:val="bottom"/>
          </w:tcPr>
          <w:p w:rsidR="00CB16AF" w:rsidRPr="0018125A" w:rsidRDefault="00CB16AF" w:rsidP="00CB16AF">
            <w:pPr>
              <w:shd w:val="clear" w:color="auto" w:fill="FFFFFF"/>
              <w:ind w:right="72"/>
              <w:jc w:val="right"/>
              <w:rPr>
                <w:sz w:val="22"/>
                <w:szCs w:val="22"/>
              </w:rPr>
            </w:pPr>
          </w:p>
        </w:tc>
      </w:tr>
      <w:tr w:rsidR="00CB16AF" w:rsidRPr="0018125A" w:rsidTr="0049199E">
        <w:trPr>
          <w:trHeight w:val="873"/>
          <w:jc w:val="center"/>
        </w:trPr>
        <w:tc>
          <w:tcPr>
            <w:tcW w:w="6280" w:type="dxa"/>
            <w:tcBorders>
              <w:top w:val="nil"/>
              <w:left w:val="nil"/>
              <w:bottom w:val="nil"/>
              <w:right w:val="single" w:sz="6" w:space="0" w:color="auto"/>
            </w:tcBorders>
            <w:shd w:val="clear" w:color="auto" w:fill="FFFFFF"/>
            <w:vAlign w:val="bottom"/>
          </w:tcPr>
          <w:p w:rsidR="00CB16AF" w:rsidRPr="0018125A" w:rsidRDefault="00CB16AF" w:rsidP="0049199E">
            <w:pPr>
              <w:shd w:val="clear" w:color="auto" w:fill="FFFFFF"/>
              <w:tabs>
                <w:tab w:val="left" w:leader="dot" w:pos="6048"/>
              </w:tabs>
              <w:ind w:left="864" w:hanging="864"/>
              <w:jc w:val="both"/>
              <w:rPr>
                <w:sz w:val="22"/>
                <w:szCs w:val="22"/>
              </w:rPr>
            </w:pPr>
            <w:r w:rsidRPr="0018125A">
              <w:rPr>
                <w:sz w:val="22"/>
                <w:szCs w:val="22"/>
              </w:rPr>
              <w:t>No. 1. Remission of fine imposed on Union Steam-ship Company for exceeding the Contract time for delivery of Vancouver mails</w:t>
            </w:r>
          </w:p>
        </w:tc>
        <w:tc>
          <w:tcPr>
            <w:tcW w:w="1285" w:type="dxa"/>
            <w:tcBorders>
              <w:top w:val="nil"/>
              <w:left w:val="single" w:sz="6" w:space="0" w:color="auto"/>
              <w:bottom w:val="nil"/>
              <w:right w:val="single" w:sz="6" w:space="0" w:color="auto"/>
            </w:tcBorders>
            <w:shd w:val="clear" w:color="auto" w:fill="FFFFFF"/>
            <w:vAlign w:val="bottom"/>
          </w:tcPr>
          <w:p w:rsidR="00CB16AF" w:rsidRPr="0018125A" w:rsidRDefault="00CB16AF" w:rsidP="00CB16AF">
            <w:pPr>
              <w:shd w:val="clear" w:color="auto" w:fill="FFFFFF"/>
              <w:ind w:right="72"/>
              <w:jc w:val="right"/>
              <w:rPr>
                <w:sz w:val="22"/>
                <w:szCs w:val="22"/>
              </w:rPr>
            </w:pPr>
            <w:r w:rsidRPr="0018125A">
              <w:rPr>
                <w:sz w:val="22"/>
                <w:szCs w:val="22"/>
              </w:rPr>
              <w:t>2</w:t>
            </w:r>
          </w:p>
        </w:tc>
        <w:tc>
          <w:tcPr>
            <w:tcW w:w="1544" w:type="dxa"/>
            <w:tcBorders>
              <w:top w:val="nil"/>
              <w:left w:val="single" w:sz="6" w:space="0" w:color="auto"/>
              <w:bottom w:val="nil"/>
              <w:right w:val="nil"/>
            </w:tcBorders>
            <w:shd w:val="clear" w:color="auto" w:fill="FFFFFF"/>
            <w:vAlign w:val="bottom"/>
          </w:tcPr>
          <w:p w:rsidR="00CB16AF" w:rsidRPr="0018125A" w:rsidRDefault="00CB16AF" w:rsidP="00CB16AF">
            <w:pPr>
              <w:shd w:val="clear" w:color="auto" w:fill="FFFFFF"/>
              <w:ind w:right="72"/>
              <w:jc w:val="right"/>
              <w:rPr>
                <w:sz w:val="22"/>
                <w:szCs w:val="22"/>
              </w:rPr>
            </w:pPr>
          </w:p>
        </w:tc>
      </w:tr>
      <w:tr w:rsidR="00CB16AF" w:rsidRPr="0018125A" w:rsidTr="003A7942">
        <w:trPr>
          <w:trHeight w:val="450"/>
          <w:jc w:val="center"/>
        </w:trPr>
        <w:tc>
          <w:tcPr>
            <w:tcW w:w="6280" w:type="dxa"/>
            <w:tcBorders>
              <w:top w:val="nil"/>
              <w:left w:val="nil"/>
              <w:bottom w:val="nil"/>
              <w:right w:val="single" w:sz="6" w:space="0" w:color="auto"/>
            </w:tcBorders>
            <w:shd w:val="clear" w:color="auto" w:fill="FFFFFF"/>
            <w:vAlign w:val="bottom"/>
          </w:tcPr>
          <w:p w:rsidR="00CB16AF" w:rsidRPr="0018125A" w:rsidRDefault="00CB16AF" w:rsidP="0049199E">
            <w:pPr>
              <w:shd w:val="clear" w:color="auto" w:fill="FFFFFF"/>
              <w:tabs>
                <w:tab w:val="left" w:leader="dot" w:pos="6048"/>
              </w:tabs>
              <w:ind w:left="1224" w:hanging="864"/>
              <w:jc w:val="both"/>
              <w:rPr>
                <w:sz w:val="22"/>
                <w:szCs w:val="22"/>
              </w:rPr>
            </w:pPr>
            <w:r w:rsidRPr="0018125A">
              <w:rPr>
                <w:sz w:val="22"/>
                <w:szCs w:val="22"/>
              </w:rPr>
              <w:t>2. Gratuity to widow of Lineman Et. G. Lewis, killed while on duty</w:t>
            </w:r>
          </w:p>
        </w:tc>
        <w:tc>
          <w:tcPr>
            <w:tcW w:w="1285" w:type="dxa"/>
            <w:tcBorders>
              <w:top w:val="nil"/>
              <w:left w:val="single" w:sz="6" w:space="0" w:color="auto"/>
              <w:bottom w:val="single" w:sz="6" w:space="0" w:color="auto"/>
              <w:right w:val="single" w:sz="6" w:space="0" w:color="auto"/>
            </w:tcBorders>
            <w:shd w:val="clear" w:color="auto" w:fill="FFFFFF"/>
            <w:vAlign w:val="bottom"/>
          </w:tcPr>
          <w:p w:rsidR="00CB16AF" w:rsidRPr="0018125A" w:rsidRDefault="003A7942" w:rsidP="003A7942">
            <w:pPr>
              <w:shd w:val="clear" w:color="auto" w:fill="FFFFFF"/>
              <w:ind w:right="72"/>
              <w:jc w:val="center"/>
              <w:rPr>
                <w:sz w:val="22"/>
                <w:szCs w:val="22"/>
              </w:rPr>
            </w:pPr>
            <w:r>
              <w:rPr>
                <w:sz w:val="22"/>
                <w:szCs w:val="22"/>
              </w:rPr>
              <w:t>…</w:t>
            </w:r>
          </w:p>
        </w:tc>
        <w:tc>
          <w:tcPr>
            <w:tcW w:w="1544" w:type="dxa"/>
            <w:tcBorders>
              <w:top w:val="nil"/>
              <w:left w:val="single" w:sz="6" w:space="0" w:color="auto"/>
              <w:bottom w:val="single" w:sz="6" w:space="0" w:color="auto"/>
              <w:right w:val="nil"/>
            </w:tcBorders>
            <w:shd w:val="clear" w:color="auto" w:fill="FFFFFF"/>
            <w:vAlign w:val="bottom"/>
          </w:tcPr>
          <w:p w:rsidR="00CB16AF" w:rsidRPr="0018125A" w:rsidRDefault="00CB16AF" w:rsidP="00CB16AF">
            <w:pPr>
              <w:shd w:val="clear" w:color="auto" w:fill="FFFFFF"/>
              <w:ind w:right="72"/>
              <w:jc w:val="right"/>
              <w:rPr>
                <w:sz w:val="22"/>
                <w:szCs w:val="22"/>
              </w:rPr>
            </w:pPr>
            <w:r w:rsidRPr="0018125A">
              <w:rPr>
                <w:sz w:val="22"/>
                <w:szCs w:val="22"/>
              </w:rPr>
              <w:t>500</w:t>
            </w:r>
          </w:p>
        </w:tc>
      </w:tr>
      <w:tr w:rsidR="00CB16AF" w:rsidRPr="0018125A" w:rsidTr="0049199E">
        <w:trPr>
          <w:trHeight w:val="384"/>
          <w:jc w:val="center"/>
        </w:trPr>
        <w:tc>
          <w:tcPr>
            <w:tcW w:w="6280" w:type="dxa"/>
            <w:tcBorders>
              <w:top w:val="nil"/>
              <w:left w:val="nil"/>
              <w:bottom w:val="nil"/>
              <w:right w:val="single" w:sz="6" w:space="0" w:color="auto"/>
            </w:tcBorders>
            <w:shd w:val="clear" w:color="auto" w:fill="FFFFFF"/>
            <w:vAlign w:val="center"/>
          </w:tcPr>
          <w:p w:rsidR="00CB16AF" w:rsidRPr="0018125A" w:rsidRDefault="00CB16AF" w:rsidP="0049199E">
            <w:pPr>
              <w:shd w:val="clear" w:color="auto" w:fill="FFFFFF"/>
              <w:tabs>
                <w:tab w:val="left" w:leader="dot" w:pos="6048"/>
              </w:tabs>
              <w:ind w:left="2880"/>
              <w:rPr>
                <w:sz w:val="22"/>
                <w:szCs w:val="22"/>
              </w:rPr>
            </w:pPr>
            <w:r w:rsidRPr="0018125A">
              <w:rPr>
                <w:sz w:val="22"/>
                <w:szCs w:val="22"/>
              </w:rPr>
              <w:t xml:space="preserve">Total </w:t>
            </w:r>
            <w:r w:rsidRPr="0018125A">
              <w:rPr>
                <w:smallCaps/>
                <w:sz w:val="22"/>
                <w:szCs w:val="22"/>
              </w:rPr>
              <w:t xml:space="preserve">Division </w:t>
            </w:r>
            <w:r w:rsidRPr="0018125A">
              <w:rPr>
                <w:sz w:val="22"/>
                <w:szCs w:val="22"/>
              </w:rPr>
              <w:t>No. 194</w:t>
            </w:r>
            <w:r>
              <w:rPr>
                <w:sz w:val="22"/>
                <w:szCs w:val="22"/>
              </w:rPr>
              <w:tab/>
            </w:r>
          </w:p>
        </w:tc>
        <w:tc>
          <w:tcPr>
            <w:tcW w:w="1285" w:type="dxa"/>
            <w:tcBorders>
              <w:top w:val="single" w:sz="6" w:space="0" w:color="auto"/>
              <w:left w:val="single" w:sz="6" w:space="0" w:color="auto"/>
              <w:bottom w:val="single" w:sz="6" w:space="0" w:color="auto"/>
              <w:right w:val="single" w:sz="6" w:space="0" w:color="auto"/>
            </w:tcBorders>
            <w:shd w:val="clear" w:color="auto" w:fill="FFFFFF"/>
            <w:vAlign w:val="center"/>
          </w:tcPr>
          <w:p w:rsidR="00CB16AF" w:rsidRPr="0018125A" w:rsidRDefault="00CB16AF" w:rsidP="0049199E">
            <w:pPr>
              <w:shd w:val="clear" w:color="auto" w:fill="FFFFFF"/>
              <w:ind w:right="72"/>
              <w:jc w:val="right"/>
              <w:rPr>
                <w:sz w:val="22"/>
                <w:szCs w:val="22"/>
              </w:rPr>
            </w:pPr>
            <w:r w:rsidRPr="0018125A">
              <w:rPr>
                <w:sz w:val="22"/>
                <w:szCs w:val="22"/>
              </w:rPr>
              <w:t>6,797</w:t>
            </w:r>
          </w:p>
        </w:tc>
        <w:tc>
          <w:tcPr>
            <w:tcW w:w="1544" w:type="dxa"/>
            <w:tcBorders>
              <w:top w:val="single" w:sz="6" w:space="0" w:color="auto"/>
              <w:left w:val="single" w:sz="6" w:space="0" w:color="auto"/>
              <w:bottom w:val="single" w:sz="6" w:space="0" w:color="auto"/>
              <w:right w:val="nil"/>
            </w:tcBorders>
            <w:shd w:val="clear" w:color="auto" w:fill="FFFFFF"/>
            <w:vAlign w:val="center"/>
          </w:tcPr>
          <w:p w:rsidR="00CB16AF" w:rsidRPr="0018125A" w:rsidRDefault="00CB16AF" w:rsidP="0049199E">
            <w:pPr>
              <w:shd w:val="clear" w:color="auto" w:fill="FFFFFF"/>
              <w:ind w:right="72"/>
              <w:jc w:val="right"/>
              <w:rPr>
                <w:sz w:val="22"/>
                <w:szCs w:val="22"/>
              </w:rPr>
            </w:pPr>
            <w:r w:rsidRPr="0018125A">
              <w:rPr>
                <w:sz w:val="22"/>
                <w:szCs w:val="22"/>
              </w:rPr>
              <w:t>500</w:t>
            </w:r>
          </w:p>
        </w:tc>
      </w:tr>
    </w:tbl>
    <w:p w:rsidR="00E70ADE" w:rsidRPr="0018125A" w:rsidRDefault="00B204BA" w:rsidP="000F62D2">
      <w:pPr>
        <w:shd w:val="clear" w:color="auto" w:fill="FFFFFF"/>
        <w:rPr>
          <w:sz w:val="22"/>
          <w:szCs w:val="22"/>
        </w:rPr>
      </w:pPr>
      <w:r w:rsidRPr="0018125A">
        <w:rPr>
          <w:sz w:val="22"/>
          <w:szCs w:val="22"/>
        </w:rPr>
        <w:br w:type="page"/>
      </w:r>
    </w:p>
    <w:tbl>
      <w:tblPr>
        <w:tblW w:w="5000" w:type="pct"/>
        <w:jc w:val="center"/>
        <w:tblLayout w:type="fixed"/>
        <w:tblCellMar>
          <w:left w:w="40" w:type="dxa"/>
          <w:right w:w="40" w:type="dxa"/>
        </w:tblCellMar>
        <w:tblLook w:val="0000" w:firstRow="0" w:lastRow="0" w:firstColumn="0" w:lastColumn="0" w:noHBand="0" w:noVBand="0"/>
      </w:tblPr>
      <w:tblGrid>
        <w:gridCol w:w="1090"/>
        <w:gridCol w:w="1083"/>
        <w:gridCol w:w="5447"/>
        <w:gridCol w:w="1489"/>
      </w:tblGrid>
      <w:tr w:rsidR="0049199E" w:rsidRPr="0018125A" w:rsidTr="0049199E">
        <w:trPr>
          <w:trHeight w:val="749"/>
          <w:jc w:val="center"/>
        </w:trPr>
        <w:tc>
          <w:tcPr>
            <w:tcW w:w="9109" w:type="dxa"/>
            <w:gridSpan w:val="4"/>
            <w:tcBorders>
              <w:top w:val="single" w:sz="4" w:space="0" w:color="auto"/>
              <w:bottom w:val="single" w:sz="2" w:space="0" w:color="auto"/>
            </w:tcBorders>
            <w:shd w:val="clear" w:color="auto" w:fill="FFFFFF"/>
            <w:vAlign w:val="center"/>
          </w:tcPr>
          <w:p w:rsidR="0049199E" w:rsidRPr="0018125A" w:rsidRDefault="0049199E" w:rsidP="009A7BCA">
            <w:pPr>
              <w:shd w:val="clear" w:color="auto" w:fill="FFFFFF"/>
              <w:jc w:val="center"/>
              <w:rPr>
                <w:sz w:val="22"/>
                <w:szCs w:val="22"/>
              </w:rPr>
            </w:pPr>
            <w:r w:rsidRPr="0049199E">
              <w:rPr>
                <w:sz w:val="24"/>
                <w:szCs w:val="22"/>
                <w:lang w:val="it-IT"/>
              </w:rPr>
              <w:lastRenderedPageBreak/>
              <w:t>VIII.</w:t>
            </w:r>
            <w:r w:rsidRPr="0049199E">
              <w:rPr>
                <w:rFonts w:eastAsia="Times New Roman"/>
                <w:sz w:val="24"/>
                <w:szCs w:val="22"/>
              </w:rPr>
              <w:t>—</w:t>
            </w:r>
            <w:r w:rsidRPr="0049199E">
              <w:rPr>
                <w:rFonts w:eastAsia="Times New Roman"/>
                <w:smallCaps/>
                <w:sz w:val="24"/>
                <w:szCs w:val="22"/>
              </w:rPr>
              <w:t>The Postmaster-General’s Department—</w:t>
            </w:r>
            <w:r w:rsidRPr="0049199E">
              <w:rPr>
                <w:rFonts w:eastAsia="Times New Roman"/>
                <w:i/>
                <w:iCs/>
                <w:sz w:val="24"/>
                <w:szCs w:val="22"/>
              </w:rPr>
              <w:t>continued.</w:t>
            </w:r>
          </w:p>
        </w:tc>
      </w:tr>
      <w:tr w:rsidR="00111133" w:rsidRPr="0018125A" w:rsidTr="0049199E">
        <w:trPr>
          <w:trHeight w:val="643"/>
          <w:jc w:val="center"/>
        </w:trPr>
        <w:tc>
          <w:tcPr>
            <w:tcW w:w="1090" w:type="dxa"/>
            <w:tcBorders>
              <w:bottom w:val="single" w:sz="2" w:space="0" w:color="auto"/>
              <w:right w:val="single" w:sz="2" w:space="0" w:color="auto"/>
            </w:tcBorders>
            <w:shd w:val="clear" w:color="auto" w:fill="FFFFFF"/>
            <w:vAlign w:val="center"/>
          </w:tcPr>
          <w:p w:rsidR="00111133" w:rsidRPr="0049199E" w:rsidRDefault="00111133" w:rsidP="00111133">
            <w:pPr>
              <w:shd w:val="clear" w:color="auto" w:fill="FFFFFF"/>
              <w:jc w:val="center"/>
              <w:rPr>
                <w:sz w:val="18"/>
                <w:szCs w:val="18"/>
              </w:rPr>
            </w:pPr>
            <w:r w:rsidRPr="0049199E">
              <w:rPr>
                <w:sz w:val="18"/>
                <w:szCs w:val="18"/>
              </w:rPr>
              <w:t>No. of Persons.</w:t>
            </w:r>
          </w:p>
        </w:tc>
        <w:tc>
          <w:tcPr>
            <w:tcW w:w="1083" w:type="dxa"/>
            <w:tcBorders>
              <w:left w:val="single" w:sz="2" w:space="0" w:color="auto"/>
              <w:bottom w:val="single" w:sz="2" w:space="0" w:color="auto"/>
              <w:right w:val="single" w:sz="2" w:space="0" w:color="auto"/>
            </w:tcBorders>
            <w:shd w:val="clear" w:color="auto" w:fill="FFFFFF"/>
            <w:vAlign w:val="center"/>
          </w:tcPr>
          <w:p w:rsidR="00111133" w:rsidRPr="0049199E" w:rsidRDefault="00111133" w:rsidP="00111133">
            <w:pPr>
              <w:shd w:val="clear" w:color="auto" w:fill="FFFFFF"/>
              <w:jc w:val="center"/>
              <w:rPr>
                <w:sz w:val="18"/>
                <w:szCs w:val="18"/>
              </w:rPr>
            </w:pPr>
            <w:r w:rsidRPr="0049199E">
              <w:rPr>
                <w:sz w:val="18"/>
                <w:szCs w:val="18"/>
              </w:rPr>
              <w:t>Class or Grade.</w:t>
            </w:r>
          </w:p>
        </w:tc>
        <w:tc>
          <w:tcPr>
            <w:tcW w:w="5447" w:type="dxa"/>
            <w:tcBorders>
              <w:left w:val="single" w:sz="2" w:space="0" w:color="auto"/>
              <w:right w:val="single" w:sz="2" w:space="0" w:color="auto"/>
            </w:tcBorders>
            <w:shd w:val="clear" w:color="auto" w:fill="FFFFFF"/>
            <w:vAlign w:val="bottom"/>
          </w:tcPr>
          <w:p w:rsidR="00111133" w:rsidRPr="0018125A" w:rsidRDefault="00111133" w:rsidP="00111133">
            <w:pPr>
              <w:shd w:val="clear" w:color="auto" w:fill="FFFFFF"/>
              <w:tabs>
                <w:tab w:val="left" w:leader="dot" w:pos="6048"/>
              </w:tabs>
              <w:jc w:val="center"/>
              <w:rPr>
                <w:sz w:val="22"/>
                <w:szCs w:val="22"/>
              </w:rPr>
            </w:pPr>
          </w:p>
        </w:tc>
        <w:tc>
          <w:tcPr>
            <w:tcW w:w="1489" w:type="dxa"/>
            <w:tcBorders>
              <w:left w:val="single" w:sz="2" w:space="0" w:color="auto"/>
              <w:bottom w:val="single" w:sz="4" w:space="0" w:color="auto"/>
            </w:tcBorders>
            <w:shd w:val="clear" w:color="auto" w:fill="FFFFFF"/>
            <w:vAlign w:val="center"/>
          </w:tcPr>
          <w:p w:rsidR="00111133" w:rsidRPr="0049199E" w:rsidRDefault="00111133" w:rsidP="009A7BCA">
            <w:pPr>
              <w:shd w:val="clear" w:color="auto" w:fill="FFFFFF"/>
              <w:jc w:val="center"/>
              <w:rPr>
                <w:sz w:val="18"/>
                <w:szCs w:val="18"/>
              </w:rPr>
            </w:pPr>
            <w:r w:rsidRPr="0049199E">
              <w:rPr>
                <w:sz w:val="18"/>
                <w:szCs w:val="18"/>
              </w:rPr>
              <w:t>“Transferred.</w:t>
            </w:r>
            <w:r w:rsidR="009A7BCA" w:rsidRPr="0049199E">
              <w:rPr>
                <w:iCs/>
                <w:sz w:val="18"/>
                <w:szCs w:val="18"/>
              </w:rPr>
              <w:t>”</w:t>
            </w:r>
          </w:p>
        </w:tc>
      </w:tr>
      <w:tr w:rsidR="00111133" w:rsidRPr="0018125A" w:rsidTr="00111133">
        <w:trPr>
          <w:trHeight w:val="152"/>
          <w:jc w:val="center"/>
        </w:trPr>
        <w:tc>
          <w:tcPr>
            <w:tcW w:w="1090" w:type="dxa"/>
            <w:tcBorders>
              <w:top w:val="single" w:sz="2" w:space="0" w:color="auto"/>
              <w:right w:val="single" w:sz="2" w:space="0" w:color="auto"/>
            </w:tcBorders>
            <w:shd w:val="clear" w:color="auto" w:fill="FFFFFF"/>
            <w:vAlign w:val="bottom"/>
          </w:tcPr>
          <w:p w:rsidR="00111133" w:rsidRPr="0018125A" w:rsidRDefault="00111133" w:rsidP="00111133">
            <w:pPr>
              <w:shd w:val="clear" w:color="auto" w:fill="FFFFFF"/>
              <w:ind w:right="72"/>
              <w:jc w:val="right"/>
              <w:rPr>
                <w:sz w:val="22"/>
                <w:szCs w:val="22"/>
              </w:rPr>
            </w:pPr>
          </w:p>
        </w:tc>
        <w:tc>
          <w:tcPr>
            <w:tcW w:w="1083" w:type="dxa"/>
            <w:tcBorders>
              <w:top w:val="single" w:sz="2" w:space="0" w:color="auto"/>
              <w:left w:val="single" w:sz="2" w:space="0" w:color="auto"/>
              <w:right w:val="single" w:sz="2" w:space="0" w:color="auto"/>
            </w:tcBorders>
            <w:shd w:val="clear" w:color="auto" w:fill="FFFFFF"/>
            <w:vAlign w:val="bottom"/>
          </w:tcPr>
          <w:p w:rsidR="00111133" w:rsidRPr="0092408C" w:rsidRDefault="00111133" w:rsidP="00111133">
            <w:pPr>
              <w:shd w:val="clear" w:color="auto" w:fill="FFFFFF"/>
              <w:ind w:right="72"/>
              <w:jc w:val="right"/>
              <w:rPr>
                <w:sz w:val="22"/>
                <w:szCs w:val="22"/>
              </w:rPr>
            </w:pPr>
          </w:p>
        </w:tc>
        <w:tc>
          <w:tcPr>
            <w:tcW w:w="5447" w:type="dxa"/>
            <w:tcBorders>
              <w:left w:val="single" w:sz="2" w:space="0" w:color="auto"/>
              <w:right w:val="single" w:sz="2" w:space="0" w:color="auto"/>
            </w:tcBorders>
            <w:shd w:val="clear" w:color="auto" w:fill="FFFFFF"/>
            <w:vAlign w:val="bottom"/>
          </w:tcPr>
          <w:p w:rsidR="00111133" w:rsidRPr="0018125A" w:rsidRDefault="00111133" w:rsidP="00111133">
            <w:pPr>
              <w:shd w:val="clear" w:color="auto" w:fill="FFFFFF"/>
              <w:tabs>
                <w:tab w:val="left" w:leader="dot" w:pos="6048"/>
              </w:tabs>
              <w:ind w:left="288"/>
              <w:rPr>
                <w:sz w:val="22"/>
                <w:szCs w:val="22"/>
              </w:rPr>
            </w:pPr>
            <w:r w:rsidRPr="0018125A">
              <w:rPr>
                <w:smallCaps/>
                <w:sz w:val="22"/>
                <w:szCs w:val="22"/>
              </w:rPr>
              <w:t xml:space="preserve">Division No. </w:t>
            </w:r>
            <w:r w:rsidRPr="0018125A">
              <w:rPr>
                <w:sz w:val="22"/>
                <w:szCs w:val="22"/>
              </w:rPr>
              <w:t>195.</w:t>
            </w:r>
          </w:p>
        </w:tc>
        <w:tc>
          <w:tcPr>
            <w:tcW w:w="1489" w:type="dxa"/>
            <w:tcBorders>
              <w:left w:val="single" w:sz="2" w:space="0" w:color="auto"/>
            </w:tcBorders>
            <w:shd w:val="clear" w:color="auto" w:fill="FFFFFF"/>
            <w:vAlign w:val="center"/>
          </w:tcPr>
          <w:p w:rsidR="00111133" w:rsidRPr="0018125A" w:rsidRDefault="00111133" w:rsidP="00111133">
            <w:pPr>
              <w:shd w:val="clear" w:color="auto" w:fill="FFFFFF"/>
              <w:jc w:val="center"/>
              <w:rPr>
                <w:sz w:val="22"/>
                <w:szCs w:val="22"/>
              </w:rPr>
            </w:pPr>
          </w:p>
        </w:tc>
      </w:tr>
      <w:tr w:rsidR="00111133" w:rsidRPr="0018125A" w:rsidTr="00111133">
        <w:trPr>
          <w:trHeight w:val="152"/>
          <w:jc w:val="center"/>
        </w:trPr>
        <w:tc>
          <w:tcPr>
            <w:tcW w:w="1090" w:type="dxa"/>
            <w:tcBorders>
              <w:right w:val="single" w:sz="2" w:space="0" w:color="auto"/>
            </w:tcBorders>
            <w:shd w:val="clear" w:color="auto" w:fill="FFFFFF"/>
            <w:vAlign w:val="bottom"/>
          </w:tcPr>
          <w:p w:rsidR="00111133" w:rsidRPr="0018125A" w:rsidRDefault="00111133" w:rsidP="00111133">
            <w:pPr>
              <w:shd w:val="clear" w:color="auto" w:fill="FFFFFF"/>
              <w:ind w:right="72"/>
              <w:jc w:val="right"/>
              <w:rPr>
                <w:sz w:val="22"/>
                <w:szCs w:val="22"/>
              </w:rPr>
            </w:pPr>
          </w:p>
        </w:tc>
        <w:tc>
          <w:tcPr>
            <w:tcW w:w="1083" w:type="dxa"/>
            <w:tcBorders>
              <w:left w:val="single" w:sz="2" w:space="0" w:color="auto"/>
              <w:right w:val="single" w:sz="2" w:space="0" w:color="auto"/>
            </w:tcBorders>
            <w:shd w:val="clear" w:color="auto" w:fill="FFFFFF"/>
            <w:vAlign w:val="bottom"/>
          </w:tcPr>
          <w:p w:rsidR="00111133" w:rsidRPr="0092408C" w:rsidRDefault="00111133" w:rsidP="00111133">
            <w:pPr>
              <w:shd w:val="clear" w:color="auto" w:fill="FFFFFF"/>
              <w:ind w:right="72"/>
              <w:jc w:val="right"/>
              <w:rPr>
                <w:sz w:val="22"/>
                <w:szCs w:val="22"/>
              </w:rPr>
            </w:pPr>
          </w:p>
        </w:tc>
        <w:tc>
          <w:tcPr>
            <w:tcW w:w="5447" w:type="dxa"/>
            <w:tcBorders>
              <w:left w:val="single" w:sz="2" w:space="0" w:color="auto"/>
              <w:right w:val="single" w:sz="2" w:space="0" w:color="auto"/>
            </w:tcBorders>
            <w:shd w:val="clear" w:color="auto" w:fill="FFFFFF"/>
            <w:vAlign w:val="bottom"/>
          </w:tcPr>
          <w:p w:rsidR="00111133" w:rsidRPr="0018125A" w:rsidRDefault="00111133" w:rsidP="00111133">
            <w:pPr>
              <w:shd w:val="clear" w:color="auto" w:fill="FFFFFF"/>
              <w:tabs>
                <w:tab w:val="left" w:leader="dot" w:pos="6048"/>
              </w:tabs>
              <w:jc w:val="center"/>
              <w:rPr>
                <w:sz w:val="22"/>
                <w:szCs w:val="22"/>
              </w:rPr>
            </w:pPr>
            <w:r w:rsidRPr="0018125A">
              <w:rPr>
                <w:sz w:val="22"/>
                <w:szCs w:val="22"/>
              </w:rPr>
              <w:t>TASMANIA.</w:t>
            </w:r>
          </w:p>
        </w:tc>
        <w:tc>
          <w:tcPr>
            <w:tcW w:w="1489" w:type="dxa"/>
            <w:tcBorders>
              <w:left w:val="single" w:sz="2" w:space="0" w:color="auto"/>
            </w:tcBorders>
            <w:shd w:val="clear" w:color="auto" w:fill="FFFFFF"/>
            <w:vAlign w:val="center"/>
          </w:tcPr>
          <w:p w:rsidR="00111133" w:rsidRPr="009A7BCA" w:rsidRDefault="00111133" w:rsidP="00111133">
            <w:pPr>
              <w:shd w:val="clear" w:color="auto" w:fill="FFFFFF"/>
              <w:jc w:val="center"/>
              <w:rPr>
                <w:sz w:val="22"/>
                <w:szCs w:val="22"/>
              </w:rPr>
            </w:pPr>
            <w:r w:rsidRPr="009A7BCA">
              <w:rPr>
                <w:rFonts w:eastAsia="Times New Roman"/>
                <w:iCs/>
                <w:sz w:val="22"/>
                <w:szCs w:val="22"/>
              </w:rPr>
              <w:t>£</w:t>
            </w:r>
          </w:p>
        </w:tc>
      </w:tr>
      <w:tr w:rsidR="00111133" w:rsidRPr="0018125A" w:rsidTr="00111133">
        <w:trPr>
          <w:trHeight w:val="187"/>
          <w:jc w:val="center"/>
        </w:trPr>
        <w:tc>
          <w:tcPr>
            <w:tcW w:w="1090" w:type="dxa"/>
            <w:tcBorders>
              <w:right w:val="single" w:sz="2" w:space="0" w:color="auto"/>
            </w:tcBorders>
            <w:shd w:val="clear" w:color="auto" w:fill="FFFFFF"/>
            <w:vAlign w:val="bottom"/>
          </w:tcPr>
          <w:p w:rsidR="00111133" w:rsidRPr="0018125A" w:rsidRDefault="00111133" w:rsidP="00111133">
            <w:pPr>
              <w:shd w:val="clear" w:color="auto" w:fill="FFFFFF"/>
              <w:ind w:right="72"/>
              <w:jc w:val="right"/>
              <w:rPr>
                <w:sz w:val="22"/>
                <w:szCs w:val="22"/>
              </w:rPr>
            </w:pPr>
          </w:p>
        </w:tc>
        <w:tc>
          <w:tcPr>
            <w:tcW w:w="1083" w:type="dxa"/>
            <w:tcBorders>
              <w:left w:val="single" w:sz="2" w:space="0" w:color="auto"/>
              <w:right w:val="single" w:sz="2" w:space="0" w:color="auto"/>
            </w:tcBorders>
            <w:shd w:val="clear" w:color="auto" w:fill="FFFFFF"/>
            <w:vAlign w:val="bottom"/>
          </w:tcPr>
          <w:p w:rsidR="00111133" w:rsidRPr="0092408C" w:rsidRDefault="00111133" w:rsidP="00111133">
            <w:pPr>
              <w:shd w:val="clear" w:color="auto" w:fill="FFFFFF"/>
              <w:ind w:right="72"/>
              <w:jc w:val="right"/>
              <w:rPr>
                <w:sz w:val="22"/>
                <w:szCs w:val="22"/>
              </w:rPr>
            </w:pPr>
          </w:p>
        </w:tc>
        <w:tc>
          <w:tcPr>
            <w:tcW w:w="5447" w:type="dxa"/>
            <w:tcBorders>
              <w:left w:val="single" w:sz="2" w:space="0" w:color="auto"/>
              <w:right w:val="single" w:sz="2" w:space="0" w:color="auto"/>
            </w:tcBorders>
            <w:shd w:val="clear" w:color="auto" w:fill="FFFFFF"/>
            <w:vAlign w:val="bottom"/>
          </w:tcPr>
          <w:p w:rsidR="00111133" w:rsidRPr="0018125A" w:rsidRDefault="00111133" w:rsidP="00111133">
            <w:pPr>
              <w:shd w:val="clear" w:color="auto" w:fill="FFFFFF"/>
              <w:tabs>
                <w:tab w:val="left" w:leader="dot" w:pos="6048"/>
              </w:tabs>
              <w:ind w:left="720"/>
              <w:rPr>
                <w:sz w:val="22"/>
                <w:szCs w:val="22"/>
              </w:rPr>
            </w:pPr>
            <w:r w:rsidRPr="0018125A">
              <w:rPr>
                <w:sz w:val="22"/>
                <w:szCs w:val="22"/>
              </w:rPr>
              <w:t>Subdivision No. 1</w:t>
            </w:r>
            <w:r w:rsidRPr="0018125A">
              <w:rPr>
                <w:rFonts w:eastAsia="Times New Roman"/>
                <w:sz w:val="22"/>
                <w:szCs w:val="22"/>
              </w:rPr>
              <w:t>—</w:t>
            </w:r>
            <w:r w:rsidRPr="0018125A">
              <w:rPr>
                <w:rFonts w:eastAsia="Times New Roman"/>
                <w:smallCaps/>
                <w:sz w:val="22"/>
                <w:szCs w:val="22"/>
              </w:rPr>
              <w:t>Salaries.</w:t>
            </w:r>
          </w:p>
        </w:tc>
        <w:tc>
          <w:tcPr>
            <w:tcW w:w="1489" w:type="dxa"/>
            <w:tcBorders>
              <w:left w:val="single" w:sz="2" w:space="0" w:color="auto"/>
            </w:tcBorders>
            <w:shd w:val="clear" w:color="auto" w:fill="FFFFFF"/>
            <w:vAlign w:val="bottom"/>
          </w:tcPr>
          <w:p w:rsidR="00111133" w:rsidRPr="0018125A" w:rsidRDefault="00111133" w:rsidP="00F47C3F">
            <w:pPr>
              <w:shd w:val="clear" w:color="auto" w:fill="FFFFFF"/>
              <w:jc w:val="right"/>
              <w:rPr>
                <w:sz w:val="22"/>
                <w:szCs w:val="22"/>
              </w:rPr>
            </w:pPr>
          </w:p>
        </w:tc>
      </w:tr>
      <w:tr w:rsidR="00111133" w:rsidRPr="0018125A" w:rsidTr="00111133">
        <w:trPr>
          <w:trHeight w:val="215"/>
          <w:jc w:val="center"/>
        </w:trPr>
        <w:tc>
          <w:tcPr>
            <w:tcW w:w="1090" w:type="dxa"/>
            <w:tcBorders>
              <w:right w:val="single" w:sz="2" w:space="0" w:color="auto"/>
            </w:tcBorders>
            <w:shd w:val="clear" w:color="auto" w:fill="FFFFFF"/>
            <w:vAlign w:val="bottom"/>
          </w:tcPr>
          <w:p w:rsidR="00111133" w:rsidRPr="0018125A" w:rsidRDefault="00111133" w:rsidP="00111133">
            <w:pPr>
              <w:shd w:val="clear" w:color="auto" w:fill="FFFFFF"/>
              <w:ind w:right="72"/>
              <w:jc w:val="right"/>
              <w:rPr>
                <w:sz w:val="22"/>
                <w:szCs w:val="22"/>
              </w:rPr>
            </w:pPr>
          </w:p>
        </w:tc>
        <w:tc>
          <w:tcPr>
            <w:tcW w:w="1083" w:type="dxa"/>
            <w:tcBorders>
              <w:left w:val="single" w:sz="2" w:space="0" w:color="auto"/>
              <w:right w:val="single" w:sz="2" w:space="0" w:color="auto"/>
            </w:tcBorders>
            <w:shd w:val="clear" w:color="auto" w:fill="FFFFFF"/>
            <w:vAlign w:val="bottom"/>
          </w:tcPr>
          <w:p w:rsidR="00111133" w:rsidRPr="0092408C" w:rsidRDefault="00111133" w:rsidP="00111133">
            <w:pPr>
              <w:shd w:val="clear" w:color="auto" w:fill="FFFFFF"/>
              <w:ind w:right="72"/>
              <w:jc w:val="right"/>
              <w:rPr>
                <w:sz w:val="22"/>
                <w:szCs w:val="22"/>
              </w:rPr>
            </w:pPr>
          </w:p>
        </w:tc>
        <w:tc>
          <w:tcPr>
            <w:tcW w:w="5447" w:type="dxa"/>
            <w:tcBorders>
              <w:left w:val="single" w:sz="2" w:space="0" w:color="auto"/>
              <w:right w:val="single" w:sz="2" w:space="0" w:color="auto"/>
            </w:tcBorders>
            <w:shd w:val="clear" w:color="auto" w:fill="FFFFFF"/>
            <w:vAlign w:val="bottom"/>
          </w:tcPr>
          <w:p w:rsidR="00111133" w:rsidRPr="0018125A" w:rsidRDefault="00111133" w:rsidP="00111133">
            <w:pPr>
              <w:shd w:val="clear" w:color="auto" w:fill="FFFFFF"/>
              <w:tabs>
                <w:tab w:val="left" w:leader="dot" w:pos="6048"/>
              </w:tabs>
              <w:jc w:val="center"/>
              <w:rPr>
                <w:sz w:val="22"/>
                <w:szCs w:val="22"/>
              </w:rPr>
            </w:pPr>
            <w:r w:rsidRPr="0018125A">
              <w:rPr>
                <w:smallCaps/>
                <w:sz w:val="22"/>
                <w:szCs w:val="22"/>
              </w:rPr>
              <w:t>Record, Correspondence, Storks Branch.</w:t>
            </w:r>
          </w:p>
        </w:tc>
        <w:tc>
          <w:tcPr>
            <w:tcW w:w="1489" w:type="dxa"/>
            <w:tcBorders>
              <w:left w:val="single" w:sz="2" w:space="0" w:color="auto"/>
            </w:tcBorders>
            <w:shd w:val="clear" w:color="auto" w:fill="FFFFFF"/>
            <w:vAlign w:val="bottom"/>
          </w:tcPr>
          <w:p w:rsidR="00111133" w:rsidRPr="0018125A" w:rsidRDefault="00111133" w:rsidP="00F47C3F">
            <w:pPr>
              <w:shd w:val="clear" w:color="auto" w:fill="FFFFFF"/>
              <w:jc w:val="right"/>
              <w:rPr>
                <w:sz w:val="22"/>
                <w:szCs w:val="22"/>
              </w:rPr>
            </w:pPr>
          </w:p>
        </w:tc>
      </w:tr>
      <w:tr w:rsidR="00111133" w:rsidRPr="0018125A" w:rsidTr="00111133">
        <w:trPr>
          <w:trHeight w:val="188"/>
          <w:jc w:val="center"/>
        </w:trPr>
        <w:tc>
          <w:tcPr>
            <w:tcW w:w="1090" w:type="dxa"/>
            <w:tcBorders>
              <w:right w:val="single" w:sz="2" w:space="0" w:color="auto"/>
            </w:tcBorders>
            <w:shd w:val="clear" w:color="auto" w:fill="FFFFFF"/>
            <w:vAlign w:val="bottom"/>
          </w:tcPr>
          <w:p w:rsidR="00111133" w:rsidRPr="0018125A" w:rsidRDefault="00111133" w:rsidP="00111133">
            <w:pPr>
              <w:shd w:val="clear" w:color="auto" w:fill="FFFFFF"/>
              <w:ind w:right="72"/>
              <w:jc w:val="right"/>
              <w:rPr>
                <w:sz w:val="22"/>
                <w:szCs w:val="22"/>
              </w:rPr>
            </w:pPr>
          </w:p>
        </w:tc>
        <w:tc>
          <w:tcPr>
            <w:tcW w:w="1083" w:type="dxa"/>
            <w:tcBorders>
              <w:left w:val="single" w:sz="2" w:space="0" w:color="auto"/>
              <w:right w:val="single" w:sz="2" w:space="0" w:color="auto"/>
            </w:tcBorders>
            <w:shd w:val="clear" w:color="auto" w:fill="FFFFFF"/>
            <w:vAlign w:val="bottom"/>
          </w:tcPr>
          <w:p w:rsidR="00111133" w:rsidRPr="0092408C" w:rsidRDefault="00111133" w:rsidP="00111133">
            <w:pPr>
              <w:shd w:val="clear" w:color="auto" w:fill="FFFFFF"/>
              <w:ind w:right="72"/>
              <w:jc w:val="right"/>
              <w:rPr>
                <w:sz w:val="22"/>
                <w:szCs w:val="22"/>
              </w:rPr>
            </w:pPr>
          </w:p>
        </w:tc>
        <w:tc>
          <w:tcPr>
            <w:tcW w:w="5447" w:type="dxa"/>
            <w:tcBorders>
              <w:left w:val="single" w:sz="2" w:space="0" w:color="auto"/>
              <w:right w:val="single" w:sz="2" w:space="0" w:color="auto"/>
            </w:tcBorders>
            <w:shd w:val="clear" w:color="auto" w:fill="FFFFFF"/>
            <w:vAlign w:val="bottom"/>
          </w:tcPr>
          <w:p w:rsidR="00111133" w:rsidRPr="0018125A" w:rsidRDefault="00111133" w:rsidP="00111133">
            <w:pPr>
              <w:shd w:val="clear" w:color="auto" w:fill="FFFFFF"/>
              <w:tabs>
                <w:tab w:val="left" w:leader="dot" w:pos="6048"/>
              </w:tabs>
              <w:jc w:val="center"/>
              <w:rPr>
                <w:sz w:val="22"/>
                <w:szCs w:val="22"/>
              </w:rPr>
            </w:pPr>
            <w:r w:rsidRPr="0018125A">
              <w:rPr>
                <w:i/>
                <w:iCs/>
                <w:sz w:val="22"/>
                <w:szCs w:val="22"/>
              </w:rPr>
              <w:t>Clerical Division.</w:t>
            </w:r>
          </w:p>
        </w:tc>
        <w:tc>
          <w:tcPr>
            <w:tcW w:w="1489" w:type="dxa"/>
            <w:tcBorders>
              <w:left w:val="single" w:sz="2" w:space="0" w:color="auto"/>
            </w:tcBorders>
            <w:shd w:val="clear" w:color="auto" w:fill="FFFFFF"/>
            <w:vAlign w:val="bottom"/>
          </w:tcPr>
          <w:p w:rsidR="00111133" w:rsidRPr="0018125A" w:rsidRDefault="00111133" w:rsidP="00F47C3F">
            <w:pPr>
              <w:shd w:val="clear" w:color="auto" w:fill="FFFFFF"/>
              <w:jc w:val="right"/>
              <w:rPr>
                <w:sz w:val="22"/>
                <w:szCs w:val="22"/>
              </w:rPr>
            </w:pPr>
          </w:p>
        </w:tc>
      </w:tr>
      <w:tr w:rsidR="00111133" w:rsidRPr="0018125A" w:rsidTr="00111133">
        <w:trPr>
          <w:trHeight w:val="212"/>
          <w:jc w:val="center"/>
        </w:trPr>
        <w:tc>
          <w:tcPr>
            <w:tcW w:w="1090" w:type="dxa"/>
            <w:tcBorders>
              <w:right w:val="single" w:sz="2" w:space="0" w:color="auto"/>
            </w:tcBorders>
            <w:shd w:val="clear" w:color="auto" w:fill="FFFFFF"/>
            <w:vAlign w:val="bottom"/>
          </w:tcPr>
          <w:p w:rsidR="00111133" w:rsidRPr="0018125A" w:rsidRDefault="00111133" w:rsidP="00111133">
            <w:pPr>
              <w:shd w:val="clear" w:color="auto" w:fill="FFFFFF"/>
              <w:ind w:right="72"/>
              <w:jc w:val="right"/>
              <w:rPr>
                <w:sz w:val="22"/>
                <w:szCs w:val="22"/>
              </w:rPr>
            </w:pPr>
            <w:r w:rsidRPr="0018125A">
              <w:rPr>
                <w:sz w:val="22"/>
                <w:szCs w:val="22"/>
              </w:rPr>
              <w:t>1</w:t>
            </w:r>
          </w:p>
        </w:tc>
        <w:tc>
          <w:tcPr>
            <w:tcW w:w="1083" w:type="dxa"/>
            <w:tcBorders>
              <w:left w:val="single" w:sz="2" w:space="0" w:color="auto"/>
              <w:right w:val="single" w:sz="2" w:space="0" w:color="auto"/>
            </w:tcBorders>
            <w:shd w:val="clear" w:color="auto" w:fill="FFFFFF"/>
            <w:vAlign w:val="bottom"/>
          </w:tcPr>
          <w:p w:rsidR="00111133" w:rsidRPr="0092408C" w:rsidRDefault="00111133" w:rsidP="00111133">
            <w:pPr>
              <w:shd w:val="clear" w:color="auto" w:fill="FFFFFF"/>
              <w:ind w:right="72"/>
              <w:jc w:val="right"/>
              <w:rPr>
                <w:sz w:val="22"/>
                <w:szCs w:val="22"/>
              </w:rPr>
            </w:pPr>
            <w:r w:rsidRPr="0092408C">
              <w:rPr>
                <w:sz w:val="22"/>
                <w:szCs w:val="22"/>
              </w:rPr>
              <w:t>5</w:t>
            </w:r>
          </w:p>
        </w:tc>
        <w:tc>
          <w:tcPr>
            <w:tcW w:w="5447" w:type="dxa"/>
            <w:tcBorders>
              <w:left w:val="single" w:sz="2" w:space="0" w:color="auto"/>
              <w:right w:val="single" w:sz="2" w:space="0" w:color="auto"/>
            </w:tcBorders>
            <w:shd w:val="clear" w:color="auto" w:fill="FFFFFF"/>
            <w:vAlign w:val="bottom"/>
          </w:tcPr>
          <w:p w:rsidR="00111133" w:rsidRPr="0018125A" w:rsidRDefault="00111133" w:rsidP="0049199E">
            <w:pPr>
              <w:shd w:val="clear" w:color="auto" w:fill="FFFFFF"/>
              <w:tabs>
                <w:tab w:val="left" w:leader="dot" w:pos="5297"/>
              </w:tabs>
              <w:rPr>
                <w:sz w:val="22"/>
                <w:szCs w:val="22"/>
              </w:rPr>
            </w:pPr>
            <w:r w:rsidRPr="0018125A">
              <w:rPr>
                <w:sz w:val="22"/>
                <w:szCs w:val="22"/>
              </w:rPr>
              <w:t>Clerk</w:t>
            </w:r>
            <w:r>
              <w:rPr>
                <w:sz w:val="22"/>
                <w:szCs w:val="22"/>
              </w:rPr>
              <w:tab/>
            </w:r>
          </w:p>
        </w:tc>
        <w:tc>
          <w:tcPr>
            <w:tcW w:w="1489" w:type="dxa"/>
            <w:tcBorders>
              <w:left w:val="single" w:sz="2" w:space="0" w:color="auto"/>
            </w:tcBorders>
            <w:shd w:val="clear" w:color="auto" w:fill="FFFFFF"/>
            <w:vAlign w:val="bottom"/>
          </w:tcPr>
          <w:p w:rsidR="00111133" w:rsidRPr="0018125A" w:rsidRDefault="00111133" w:rsidP="009A7BCA">
            <w:pPr>
              <w:shd w:val="clear" w:color="auto" w:fill="FFFFFF"/>
              <w:jc w:val="right"/>
              <w:rPr>
                <w:sz w:val="22"/>
                <w:szCs w:val="22"/>
              </w:rPr>
            </w:pPr>
            <w:r w:rsidRPr="00111133">
              <w:rPr>
                <w:bCs/>
                <w:sz w:val="22"/>
                <w:szCs w:val="22"/>
              </w:rPr>
              <w:t>47</w:t>
            </w:r>
          </w:p>
        </w:tc>
      </w:tr>
      <w:tr w:rsidR="00111133" w:rsidRPr="0018125A" w:rsidTr="0049199E">
        <w:trPr>
          <w:trHeight w:val="180"/>
          <w:jc w:val="center"/>
        </w:trPr>
        <w:tc>
          <w:tcPr>
            <w:tcW w:w="1090" w:type="dxa"/>
            <w:tcBorders>
              <w:right w:val="single" w:sz="2" w:space="0" w:color="auto"/>
            </w:tcBorders>
            <w:shd w:val="clear" w:color="auto" w:fill="FFFFFF"/>
            <w:vAlign w:val="bottom"/>
          </w:tcPr>
          <w:p w:rsidR="00111133" w:rsidRPr="0018125A" w:rsidRDefault="00111133" w:rsidP="00111133">
            <w:pPr>
              <w:shd w:val="clear" w:color="auto" w:fill="FFFFFF"/>
              <w:ind w:right="72"/>
              <w:jc w:val="right"/>
              <w:rPr>
                <w:sz w:val="22"/>
                <w:szCs w:val="22"/>
              </w:rPr>
            </w:pPr>
          </w:p>
        </w:tc>
        <w:tc>
          <w:tcPr>
            <w:tcW w:w="1083" w:type="dxa"/>
            <w:tcBorders>
              <w:left w:val="single" w:sz="2" w:space="0" w:color="auto"/>
              <w:right w:val="single" w:sz="2" w:space="0" w:color="auto"/>
            </w:tcBorders>
            <w:shd w:val="clear" w:color="auto" w:fill="FFFFFF"/>
            <w:vAlign w:val="bottom"/>
          </w:tcPr>
          <w:p w:rsidR="00111133" w:rsidRPr="0092408C" w:rsidRDefault="00111133" w:rsidP="00111133">
            <w:pPr>
              <w:shd w:val="clear" w:color="auto" w:fill="FFFFFF"/>
              <w:ind w:right="72"/>
              <w:jc w:val="right"/>
              <w:rPr>
                <w:sz w:val="22"/>
                <w:szCs w:val="22"/>
              </w:rPr>
            </w:pPr>
          </w:p>
        </w:tc>
        <w:tc>
          <w:tcPr>
            <w:tcW w:w="5447" w:type="dxa"/>
            <w:tcBorders>
              <w:left w:val="single" w:sz="2" w:space="0" w:color="auto"/>
              <w:right w:val="single" w:sz="2" w:space="0" w:color="auto"/>
            </w:tcBorders>
            <w:shd w:val="clear" w:color="auto" w:fill="FFFFFF"/>
            <w:vAlign w:val="bottom"/>
          </w:tcPr>
          <w:p w:rsidR="00111133" w:rsidRPr="0018125A" w:rsidRDefault="00111133" w:rsidP="0049199E">
            <w:pPr>
              <w:shd w:val="clear" w:color="auto" w:fill="FFFFFF"/>
              <w:tabs>
                <w:tab w:val="left" w:leader="dot" w:pos="5297"/>
              </w:tabs>
              <w:jc w:val="center"/>
              <w:rPr>
                <w:sz w:val="22"/>
                <w:szCs w:val="22"/>
              </w:rPr>
            </w:pPr>
            <w:r w:rsidRPr="0018125A">
              <w:rPr>
                <w:smallCaps/>
                <w:sz w:val="22"/>
                <w:szCs w:val="22"/>
              </w:rPr>
              <w:t>Accounts and Money Order Branch’.</w:t>
            </w:r>
          </w:p>
        </w:tc>
        <w:tc>
          <w:tcPr>
            <w:tcW w:w="1489" w:type="dxa"/>
            <w:tcBorders>
              <w:left w:val="single" w:sz="2" w:space="0" w:color="auto"/>
            </w:tcBorders>
            <w:shd w:val="clear" w:color="auto" w:fill="FFFFFF"/>
            <w:vAlign w:val="bottom"/>
          </w:tcPr>
          <w:p w:rsidR="00111133" w:rsidRPr="0018125A" w:rsidRDefault="00111133" w:rsidP="00F47C3F">
            <w:pPr>
              <w:shd w:val="clear" w:color="auto" w:fill="FFFFFF"/>
              <w:jc w:val="right"/>
              <w:rPr>
                <w:sz w:val="22"/>
                <w:szCs w:val="22"/>
              </w:rPr>
            </w:pPr>
          </w:p>
        </w:tc>
      </w:tr>
      <w:tr w:rsidR="00111133" w:rsidRPr="0018125A" w:rsidTr="0049199E">
        <w:trPr>
          <w:trHeight w:val="80"/>
          <w:jc w:val="center"/>
        </w:trPr>
        <w:tc>
          <w:tcPr>
            <w:tcW w:w="1090" w:type="dxa"/>
            <w:tcBorders>
              <w:right w:val="single" w:sz="2" w:space="0" w:color="auto"/>
            </w:tcBorders>
            <w:shd w:val="clear" w:color="auto" w:fill="FFFFFF"/>
            <w:vAlign w:val="bottom"/>
          </w:tcPr>
          <w:p w:rsidR="00111133" w:rsidRPr="0018125A" w:rsidRDefault="00111133" w:rsidP="00111133">
            <w:pPr>
              <w:shd w:val="clear" w:color="auto" w:fill="FFFFFF"/>
              <w:ind w:right="72"/>
              <w:jc w:val="right"/>
              <w:rPr>
                <w:sz w:val="22"/>
                <w:szCs w:val="22"/>
              </w:rPr>
            </w:pPr>
          </w:p>
        </w:tc>
        <w:tc>
          <w:tcPr>
            <w:tcW w:w="1083" w:type="dxa"/>
            <w:tcBorders>
              <w:left w:val="single" w:sz="2" w:space="0" w:color="auto"/>
              <w:right w:val="single" w:sz="2" w:space="0" w:color="auto"/>
            </w:tcBorders>
            <w:shd w:val="clear" w:color="auto" w:fill="FFFFFF"/>
            <w:vAlign w:val="bottom"/>
          </w:tcPr>
          <w:p w:rsidR="00111133" w:rsidRPr="0092408C" w:rsidRDefault="00111133" w:rsidP="00111133">
            <w:pPr>
              <w:shd w:val="clear" w:color="auto" w:fill="FFFFFF"/>
              <w:ind w:right="72"/>
              <w:jc w:val="right"/>
              <w:rPr>
                <w:sz w:val="22"/>
                <w:szCs w:val="22"/>
              </w:rPr>
            </w:pPr>
          </w:p>
        </w:tc>
        <w:tc>
          <w:tcPr>
            <w:tcW w:w="5447" w:type="dxa"/>
            <w:tcBorders>
              <w:left w:val="single" w:sz="2" w:space="0" w:color="auto"/>
              <w:right w:val="single" w:sz="2" w:space="0" w:color="auto"/>
            </w:tcBorders>
            <w:shd w:val="clear" w:color="auto" w:fill="FFFFFF"/>
            <w:vAlign w:val="bottom"/>
          </w:tcPr>
          <w:p w:rsidR="00111133" w:rsidRPr="0018125A" w:rsidRDefault="00111133" w:rsidP="0049199E">
            <w:pPr>
              <w:shd w:val="clear" w:color="auto" w:fill="FFFFFF"/>
              <w:tabs>
                <w:tab w:val="left" w:leader="dot" w:pos="5297"/>
              </w:tabs>
              <w:jc w:val="center"/>
              <w:rPr>
                <w:smallCaps/>
                <w:sz w:val="22"/>
                <w:szCs w:val="22"/>
              </w:rPr>
            </w:pPr>
            <w:r w:rsidRPr="0018125A">
              <w:rPr>
                <w:i/>
                <w:iCs/>
                <w:sz w:val="22"/>
                <w:szCs w:val="22"/>
              </w:rPr>
              <w:t>Clerical, Division.</w:t>
            </w:r>
          </w:p>
        </w:tc>
        <w:tc>
          <w:tcPr>
            <w:tcW w:w="1489" w:type="dxa"/>
            <w:tcBorders>
              <w:left w:val="single" w:sz="2" w:space="0" w:color="auto"/>
            </w:tcBorders>
            <w:shd w:val="clear" w:color="auto" w:fill="FFFFFF"/>
            <w:vAlign w:val="bottom"/>
          </w:tcPr>
          <w:p w:rsidR="00111133" w:rsidRPr="0018125A" w:rsidRDefault="00111133" w:rsidP="00F47C3F">
            <w:pPr>
              <w:shd w:val="clear" w:color="auto" w:fill="FFFFFF"/>
              <w:jc w:val="right"/>
              <w:rPr>
                <w:sz w:val="22"/>
                <w:szCs w:val="22"/>
              </w:rPr>
            </w:pPr>
          </w:p>
        </w:tc>
      </w:tr>
      <w:tr w:rsidR="00111133" w:rsidRPr="0018125A" w:rsidTr="0049199E">
        <w:trPr>
          <w:trHeight w:val="117"/>
          <w:jc w:val="center"/>
        </w:trPr>
        <w:tc>
          <w:tcPr>
            <w:tcW w:w="1090" w:type="dxa"/>
            <w:tcBorders>
              <w:right w:val="single" w:sz="2" w:space="0" w:color="auto"/>
            </w:tcBorders>
            <w:shd w:val="clear" w:color="auto" w:fill="FFFFFF"/>
            <w:vAlign w:val="bottom"/>
          </w:tcPr>
          <w:p w:rsidR="00111133" w:rsidRPr="0018125A" w:rsidRDefault="00111133" w:rsidP="00111133">
            <w:pPr>
              <w:shd w:val="clear" w:color="auto" w:fill="FFFFFF"/>
              <w:ind w:right="72"/>
              <w:jc w:val="right"/>
              <w:rPr>
                <w:sz w:val="22"/>
                <w:szCs w:val="22"/>
              </w:rPr>
            </w:pPr>
            <w:r w:rsidRPr="0018125A">
              <w:rPr>
                <w:sz w:val="22"/>
                <w:szCs w:val="22"/>
              </w:rPr>
              <w:t>1</w:t>
            </w:r>
          </w:p>
        </w:tc>
        <w:tc>
          <w:tcPr>
            <w:tcW w:w="1083" w:type="dxa"/>
            <w:tcBorders>
              <w:left w:val="single" w:sz="2" w:space="0" w:color="auto"/>
              <w:right w:val="single" w:sz="2" w:space="0" w:color="auto"/>
            </w:tcBorders>
            <w:shd w:val="clear" w:color="auto" w:fill="FFFFFF"/>
            <w:vAlign w:val="bottom"/>
          </w:tcPr>
          <w:p w:rsidR="00111133" w:rsidRPr="0092408C" w:rsidRDefault="00111133" w:rsidP="00111133">
            <w:pPr>
              <w:shd w:val="clear" w:color="auto" w:fill="FFFFFF"/>
              <w:ind w:right="72"/>
              <w:jc w:val="right"/>
              <w:rPr>
                <w:sz w:val="22"/>
                <w:szCs w:val="22"/>
              </w:rPr>
            </w:pPr>
            <w:r w:rsidRPr="0092408C">
              <w:rPr>
                <w:sz w:val="22"/>
                <w:szCs w:val="22"/>
              </w:rPr>
              <w:t>5</w:t>
            </w:r>
          </w:p>
        </w:tc>
        <w:tc>
          <w:tcPr>
            <w:tcW w:w="5447" w:type="dxa"/>
            <w:tcBorders>
              <w:left w:val="single" w:sz="2" w:space="0" w:color="auto"/>
              <w:right w:val="single" w:sz="2" w:space="0" w:color="auto"/>
            </w:tcBorders>
            <w:shd w:val="clear" w:color="auto" w:fill="FFFFFF"/>
            <w:vAlign w:val="bottom"/>
          </w:tcPr>
          <w:p w:rsidR="00111133" w:rsidRPr="0018125A" w:rsidRDefault="00111133" w:rsidP="0049199E">
            <w:pPr>
              <w:shd w:val="clear" w:color="auto" w:fill="FFFFFF"/>
              <w:tabs>
                <w:tab w:val="left" w:leader="dot" w:pos="5297"/>
              </w:tabs>
              <w:rPr>
                <w:sz w:val="22"/>
                <w:szCs w:val="22"/>
              </w:rPr>
            </w:pPr>
            <w:r w:rsidRPr="0018125A">
              <w:rPr>
                <w:sz w:val="22"/>
                <w:szCs w:val="22"/>
              </w:rPr>
              <w:t>Clerk</w:t>
            </w:r>
            <w:r>
              <w:rPr>
                <w:sz w:val="22"/>
                <w:szCs w:val="22"/>
              </w:rPr>
              <w:tab/>
            </w:r>
          </w:p>
        </w:tc>
        <w:tc>
          <w:tcPr>
            <w:tcW w:w="1489" w:type="dxa"/>
            <w:tcBorders>
              <w:left w:val="single" w:sz="2" w:space="0" w:color="auto"/>
            </w:tcBorders>
            <w:shd w:val="clear" w:color="auto" w:fill="FFFFFF"/>
            <w:vAlign w:val="bottom"/>
          </w:tcPr>
          <w:p w:rsidR="00111133" w:rsidRPr="0018125A" w:rsidRDefault="00111133" w:rsidP="00F47C3F">
            <w:pPr>
              <w:shd w:val="clear" w:color="auto" w:fill="FFFFFF"/>
              <w:jc w:val="right"/>
              <w:rPr>
                <w:sz w:val="22"/>
                <w:szCs w:val="22"/>
              </w:rPr>
            </w:pPr>
            <w:r w:rsidRPr="0018125A">
              <w:rPr>
                <w:sz w:val="22"/>
                <w:szCs w:val="22"/>
              </w:rPr>
              <w:t>54</w:t>
            </w:r>
          </w:p>
        </w:tc>
      </w:tr>
      <w:tr w:rsidR="00111133" w:rsidRPr="0018125A" w:rsidTr="0049199E">
        <w:trPr>
          <w:trHeight w:val="80"/>
          <w:jc w:val="center"/>
        </w:trPr>
        <w:tc>
          <w:tcPr>
            <w:tcW w:w="1090" w:type="dxa"/>
            <w:tcBorders>
              <w:right w:val="single" w:sz="2" w:space="0" w:color="auto"/>
            </w:tcBorders>
            <w:shd w:val="clear" w:color="auto" w:fill="FFFFFF"/>
            <w:vAlign w:val="bottom"/>
          </w:tcPr>
          <w:p w:rsidR="00111133" w:rsidRPr="0018125A" w:rsidRDefault="00111133" w:rsidP="00111133">
            <w:pPr>
              <w:shd w:val="clear" w:color="auto" w:fill="FFFFFF"/>
              <w:ind w:right="72"/>
              <w:jc w:val="right"/>
              <w:rPr>
                <w:sz w:val="22"/>
                <w:szCs w:val="22"/>
              </w:rPr>
            </w:pPr>
            <w:r w:rsidRPr="0018125A">
              <w:rPr>
                <w:sz w:val="22"/>
                <w:szCs w:val="22"/>
              </w:rPr>
              <w:t>1</w:t>
            </w:r>
          </w:p>
        </w:tc>
        <w:tc>
          <w:tcPr>
            <w:tcW w:w="1083" w:type="dxa"/>
            <w:tcBorders>
              <w:left w:val="single" w:sz="2" w:space="0" w:color="auto"/>
              <w:right w:val="single" w:sz="2" w:space="0" w:color="auto"/>
            </w:tcBorders>
            <w:shd w:val="clear" w:color="auto" w:fill="FFFFFF"/>
            <w:vAlign w:val="bottom"/>
          </w:tcPr>
          <w:p w:rsidR="00111133" w:rsidRPr="0092408C" w:rsidRDefault="00FE0F82" w:rsidP="00FE0F82">
            <w:pPr>
              <w:shd w:val="clear" w:color="auto" w:fill="FFFFFF"/>
              <w:ind w:right="72"/>
              <w:jc w:val="center"/>
              <w:rPr>
                <w:sz w:val="22"/>
                <w:szCs w:val="22"/>
              </w:rPr>
            </w:pPr>
            <w:r>
              <w:rPr>
                <w:bCs/>
                <w:sz w:val="22"/>
                <w:szCs w:val="22"/>
              </w:rPr>
              <w:t>...</w:t>
            </w:r>
          </w:p>
        </w:tc>
        <w:tc>
          <w:tcPr>
            <w:tcW w:w="5447" w:type="dxa"/>
            <w:tcBorders>
              <w:left w:val="single" w:sz="2" w:space="0" w:color="auto"/>
              <w:right w:val="single" w:sz="2" w:space="0" w:color="auto"/>
            </w:tcBorders>
            <w:shd w:val="clear" w:color="auto" w:fill="FFFFFF"/>
            <w:vAlign w:val="bottom"/>
          </w:tcPr>
          <w:p w:rsidR="00111133" w:rsidRPr="0018125A" w:rsidRDefault="00111133" w:rsidP="0049199E">
            <w:pPr>
              <w:shd w:val="clear" w:color="auto" w:fill="FFFFFF"/>
              <w:tabs>
                <w:tab w:val="left" w:leader="dot" w:pos="5297"/>
              </w:tabs>
              <w:rPr>
                <w:sz w:val="22"/>
                <w:szCs w:val="22"/>
              </w:rPr>
            </w:pPr>
            <w:r w:rsidRPr="0018125A">
              <w:rPr>
                <w:sz w:val="22"/>
                <w:szCs w:val="22"/>
              </w:rPr>
              <w:t>Senior Assistant</w:t>
            </w:r>
            <w:r>
              <w:rPr>
                <w:sz w:val="22"/>
                <w:szCs w:val="22"/>
              </w:rPr>
              <w:tab/>
            </w:r>
          </w:p>
        </w:tc>
        <w:tc>
          <w:tcPr>
            <w:tcW w:w="1489" w:type="dxa"/>
            <w:tcBorders>
              <w:left w:val="single" w:sz="2" w:space="0" w:color="auto"/>
            </w:tcBorders>
            <w:shd w:val="clear" w:color="auto" w:fill="FFFFFF"/>
            <w:vAlign w:val="bottom"/>
          </w:tcPr>
          <w:p w:rsidR="00111133" w:rsidRPr="0018125A" w:rsidRDefault="00111133" w:rsidP="00F47C3F">
            <w:pPr>
              <w:shd w:val="clear" w:color="auto" w:fill="FFFFFF"/>
              <w:jc w:val="right"/>
              <w:rPr>
                <w:sz w:val="22"/>
                <w:szCs w:val="22"/>
              </w:rPr>
            </w:pPr>
            <w:r w:rsidRPr="0018125A">
              <w:rPr>
                <w:sz w:val="22"/>
                <w:szCs w:val="22"/>
              </w:rPr>
              <w:t>132</w:t>
            </w:r>
          </w:p>
        </w:tc>
      </w:tr>
      <w:tr w:rsidR="00111133" w:rsidRPr="0018125A" w:rsidTr="00111133">
        <w:trPr>
          <w:trHeight w:val="205"/>
          <w:jc w:val="center"/>
        </w:trPr>
        <w:tc>
          <w:tcPr>
            <w:tcW w:w="1090" w:type="dxa"/>
            <w:tcBorders>
              <w:right w:val="single" w:sz="2" w:space="0" w:color="auto"/>
            </w:tcBorders>
            <w:shd w:val="clear" w:color="auto" w:fill="FFFFFF"/>
            <w:vAlign w:val="bottom"/>
          </w:tcPr>
          <w:p w:rsidR="00111133" w:rsidRPr="0018125A" w:rsidRDefault="00111133" w:rsidP="00111133">
            <w:pPr>
              <w:shd w:val="clear" w:color="auto" w:fill="FFFFFF"/>
              <w:ind w:right="72"/>
              <w:jc w:val="right"/>
              <w:rPr>
                <w:sz w:val="22"/>
                <w:szCs w:val="22"/>
              </w:rPr>
            </w:pPr>
          </w:p>
        </w:tc>
        <w:tc>
          <w:tcPr>
            <w:tcW w:w="1083" w:type="dxa"/>
            <w:tcBorders>
              <w:left w:val="single" w:sz="2" w:space="0" w:color="auto"/>
              <w:right w:val="single" w:sz="2" w:space="0" w:color="auto"/>
            </w:tcBorders>
            <w:shd w:val="clear" w:color="auto" w:fill="FFFFFF"/>
            <w:vAlign w:val="bottom"/>
          </w:tcPr>
          <w:p w:rsidR="00111133" w:rsidRPr="0092408C" w:rsidRDefault="00111133" w:rsidP="00111133">
            <w:pPr>
              <w:shd w:val="clear" w:color="auto" w:fill="FFFFFF"/>
              <w:ind w:right="72"/>
              <w:jc w:val="right"/>
              <w:rPr>
                <w:sz w:val="22"/>
                <w:szCs w:val="22"/>
              </w:rPr>
            </w:pPr>
          </w:p>
        </w:tc>
        <w:tc>
          <w:tcPr>
            <w:tcW w:w="5447" w:type="dxa"/>
            <w:tcBorders>
              <w:left w:val="single" w:sz="2" w:space="0" w:color="auto"/>
              <w:right w:val="single" w:sz="2" w:space="0" w:color="auto"/>
            </w:tcBorders>
            <w:shd w:val="clear" w:color="auto" w:fill="FFFFFF"/>
            <w:vAlign w:val="bottom"/>
          </w:tcPr>
          <w:p w:rsidR="00111133" w:rsidRPr="0018125A" w:rsidRDefault="00111133" w:rsidP="0049199E">
            <w:pPr>
              <w:shd w:val="clear" w:color="auto" w:fill="FFFFFF"/>
              <w:tabs>
                <w:tab w:val="left" w:leader="dot" w:pos="5297"/>
              </w:tabs>
              <w:jc w:val="center"/>
              <w:rPr>
                <w:sz w:val="22"/>
                <w:szCs w:val="22"/>
              </w:rPr>
            </w:pPr>
            <w:r w:rsidRPr="0018125A">
              <w:rPr>
                <w:smallCaps/>
                <w:sz w:val="22"/>
                <w:szCs w:val="22"/>
              </w:rPr>
              <w:t>Mail B</w:t>
            </w:r>
            <w:r>
              <w:rPr>
                <w:smallCaps/>
                <w:sz w:val="22"/>
                <w:szCs w:val="22"/>
              </w:rPr>
              <w:t>r</w:t>
            </w:r>
            <w:r w:rsidRPr="0018125A">
              <w:rPr>
                <w:smallCaps/>
                <w:sz w:val="22"/>
                <w:szCs w:val="22"/>
              </w:rPr>
              <w:t>anch.</w:t>
            </w:r>
          </w:p>
        </w:tc>
        <w:tc>
          <w:tcPr>
            <w:tcW w:w="1489" w:type="dxa"/>
            <w:tcBorders>
              <w:left w:val="single" w:sz="2" w:space="0" w:color="auto"/>
            </w:tcBorders>
            <w:shd w:val="clear" w:color="auto" w:fill="FFFFFF"/>
            <w:vAlign w:val="bottom"/>
          </w:tcPr>
          <w:p w:rsidR="00111133" w:rsidRPr="0018125A" w:rsidRDefault="00111133" w:rsidP="00F47C3F">
            <w:pPr>
              <w:shd w:val="clear" w:color="auto" w:fill="FFFFFF"/>
              <w:jc w:val="right"/>
              <w:rPr>
                <w:sz w:val="22"/>
                <w:szCs w:val="22"/>
              </w:rPr>
            </w:pPr>
          </w:p>
        </w:tc>
      </w:tr>
      <w:tr w:rsidR="00111133" w:rsidRPr="0018125A" w:rsidTr="00111133">
        <w:trPr>
          <w:trHeight w:val="172"/>
          <w:jc w:val="center"/>
        </w:trPr>
        <w:tc>
          <w:tcPr>
            <w:tcW w:w="1090" w:type="dxa"/>
            <w:tcBorders>
              <w:right w:val="single" w:sz="2" w:space="0" w:color="auto"/>
            </w:tcBorders>
            <w:shd w:val="clear" w:color="auto" w:fill="FFFFFF"/>
            <w:vAlign w:val="bottom"/>
          </w:tcPr>
          <w:p w:rsidR="00111133" w:rsidRPr="0018125A" w:rsidRDefault="00111133" w:rsidP="00111133">
            <w:pPr>
              <w:shd w:val="clear" w:color="auto" w:fill="FFFFFF"/>
              <w:ind w:right="72"/>
              <w:jc w:val="right"/>
              <w:rPr>
                <w:sz w:val="22"/>
                <w:szCs w:val="22"/>
              </w:rPr>
            </w:pPr>
          </w:p>
        </w:tc>
        <w:tc>
          <w:tcPr>
            <w:tcW w:w="1083" w:type="dxa"/>
            <w:tcBorders>
              <w:left w:val="single" w:sz="2" w:space="0" w:color="auto"/>
              <w:right w:val="single" w:sz="2" w:space="0" w:color="auto"/>
            </w:tcBorders>
            <w:shd w:val="clear" w:color="auto" w:fill="FFFFFF"/>
            <w:vAlign w:val="bottom"/>
          </w:tcPr>
          <w:p w:rsidR="00111133" w:rsidRPr="0092408C" w:rsidRDefault="00111133" w:rsidP="00111133">
            <w:pPr>
              <w:shd w:val="clear" w:color="auto" w:fill="FFFFFF"/>
              <w:ind w:right="72"/>
              <w:jc w:val="right"/>
              <w:rPr>
                <w:sz w:val="22"/>
                <w:szCs w:val="22"/>
              </w:rPr>
            </w:pPr>
          </w:p>
        </w:tc>
        <w:tc>
          <w:tcPr>
            <w:tcW w:w="5447" w:type="dxa"/>
            <w:tcBorders>
              <w:left w:val="single" w:sz="2" w:space="0" w:color="auto"/>
              <w:right w:val="single" w:sz="2" w:space="0" w:color="auto"/>
            </w:tcBorders>
            <w:shd w:val="clear" w:color="auto" w:fill="FFFFFF"/>
            <w:vAlign w:val="bottom"/>
          </w:tcPr>
          <w:p w:rsidR="00111133" w:rsidRPr="0018125A" w:rsidRDefault="00111133" w:rsidP="0049199E">
            <w:pPr>
              <w:shd w:val="clear" w:color="auto" w:fill="FFFFFF"/>
              <w:tabs>
                <w:tab w:val="left" w:leader="dot" w:pos="5297"/>
              </w:tabs>
              <w:jc w:val="center"/>
              <w:rPr>
                <w:sz w:val="22"/>
                <w:szCs w:val="22"/>
              </w:rPr>
            </w:pPr>
            <w:r w:rsidRPr="0018125A">
              <w:rPr>
                <w:i/>
                <w:iCs/>
                <w:sz w:val="22"/>
                <w:szCs w:val="22"/>
              </w:rPr>
              <w:t>General Division.</w:t>
            </w:r>
          </w:p>
        </w:tc>
        <w:tc>
          <w:tcPr>
            <w:tcW w:w="1489" w:type="dxa"/>
            <w:tcBorders>
              <w:left w:val="single" w:sz="2" w:space="0" w:color="auto"/>
            </w:tcBorders>
            <w:shd w:val="clear" w:color="auto" w:fill="FFFFFF"/>
            <w:vAlign w:val="bottom"/>
          </w:tcPr>
          <w:p w:rsidR="00111133" w:rsidRPr="0018125A" w:rsidRDefault="00111133" w:rsidP="00F47C3F">
            <w:pPr>
              <w:shd w:val="clear" w:color="auto" w:fill="FFFFFF"/>
              <w:jc w:val="right"/>
              <w:rPr>
                <w:sz w:val="22"/>
                <w:szCs w:val="22"/>
              </w:rPr>
            </w:pPr>
          </w:p>
        </w:tc>
      </w:tr>
      <w:tr w:rsidR="00111133" w:rsidRPr="0018125A" w:rsidTr="00111133">
        <w:trPr>
          <w:trHeight w:val="223"/>
          <w:jc w:val="center"/>
        </w:trPr>
        <w:tc>
          <w:tcPr>
            <w:tcW w:w="1090" w:type="dxa"/>
            <w:tcBorders>
              <w:right w:val="single" w:sz="2" w:space="0" w:color="auto"/>
            </w:tcBorders>
            <w:shd w:val="clear" w:color="auto" w:fill="FFFFFF"/>
            <w:vAlign w:val="bottom"/>
          </w:tcPr>
          <w:p w:rsidR="00111133" w:rsidRPr="0018125A" w:rsidRDefault="00111133" w:rsidP="00111133">
            <w:pPr>
              <w:shd w:val="clear" w:color="auto" w:fill="FFFFFF"/>
              <w:ind w:right="72"/>
              <w:jc w:val="right"/>
              <w:rPr>
                <w:sz w:val="22"/>
                <w:szCs w:val="22"/>
              </w:rPr>
            </w:pPr>
            <w:r w:rsidRPr="0018125A">
              <w:rPr>
                <w:sz w:val="22"/>
                <w:szCs w:val="22"/>
              </w:rPr>
              <w:t>2</w:t>
            </w:r>
          </w:p>
        </w:tc>
        <w:tc>
          <w:tcPr>
            <w:tcW w:w="1083" w:type="dxa"/>
            <w:tcBorders>
              <w:left w:val="single" w:sz="2" w:space="0" w:color="auto"/>
              <w:right w:val="single" w:sz="2" w:space="0" w:color="auto"/>
            </w:tcBorders>
            <w:shd w:val="clear" w:color="auto" w:fill="FFFFFF"/>
            <w:vAlign w:val="bottom"/>
          </w:tcPr>
          <w:p w:rsidR="00111133" w:rsidRPr="0092408C" w:rsidRDefault="00FE0F82" w:rsidP="00FE0F82">
            <w:pPr>
              <w:shd w:val="clear" w:color="auto" w:fill="FFFFFF"/>
              <w:ind w:right="72"/>
              <w:jc w:val="center"/>
              <w:rPr>
                <w:sz w:val="22"/>
                <w:szCs w:val="22"/>
              </w:rPr>
            </w:pPr>
            <w:r>
              <w:rPr>
                <w:bCs/>
                <w:sz w:val="22"/>
                <w:szCs w:val="22"/>
              </w:rPr>
              <w:t>...</w:t>
            </w:r>
          </w:p>
        </w:tc>
        <w:tc>
          <w:tcPr>
            <w:tcW w:w="5447" w:type="dxa"/>
            <w:tcBorders>
              <w:left w:val="single" w:sz="2" w:space="0" w:color="auto"/>
              <w:right w:val="single" w:sz="2" w:space="0" w:color="auto"/>
            </w:tcBorders>
            <w:shd w:val="clear" w:color="auto" w:fill="FFFFFF"/>
            <w:vAlign w:val="bottom"/>
          </w:tcPr>
          <w:p w:rsidR="00111133" w:rsidRPr="0018125A" w:rsidRDefault="00111133" w:rsidP="0049199E">
            <w:pPr>
              <w:shd w:val="clear" w:color="auto" w:fill="FFFFFF"/>
              <w:tabs>
                <w:tab w:val="left" w:leader="dot" w:pos="5297"/>
              </w:tabs>
              <w:rPr>
                <w:sz w:val="22"/>
                <w:szCs w:val="22"/>
              </w:rPr>
            </w:pPr>
            <w:r w:rsidRPr="0018125A">
              <w:rPr>
                <w:sz w:val="22"/>
                <w:szCs w:val="22"/>
              </w:rPr>
              <w:t>Assistant Letter Carriers</w:t>
            </w:r>
            <w:r>
              <w:rPr>
                <w:sz w:val="22"/>
                <w:szCs w:val="22"/>
              </w:rPr>
              <w:tab/>
            </w:r>
          </w:p>
        </w:tc>
        <w:tc>
          <w:tcPr>
            <w:tcW w:w="1489" w:type="dxa"/>
            <w:tcBorders>
              <w:left w:val="single" w:sz="2" w:space="0" w:color="auto"/>
            </w:tcBorders>
            <w:shd w:val="clear" w:color="auto" w:fill="FFFFFF"/>
            <w:vAlign w:val="bottom"/>
          </w:tcPr>
          <w:p w:rsidR="00111133" w:rsidRPr="0018125A" w:rsidRDefault="00111133" w:rsidP="00F47C3F">
            <w:pPr>
              <w:shd w:val="clear" w:color="auto" w:fill="FFFFFF"/>
              <w:jc w:val="right"/>
              <w:rPr>
                <w:sz w:val="22"/>
                <w:szCs w:val="22"/>
              </w:rPr>
            </w:pPr>
            <w:r w:rsidRPr="0018125A">
              <w:rPr>
                <w:sz w:val="22"/>
                <w:szCs w:val="22"/>
              </w:rPr>
              <w:t>40</w:t>
            </w:r>
          </w:p>
        </w:tc>
      </w:tr>
      <w:tr w:rsidR="00111133" w:rsidRPr="0018125A" w:rsidTr="00111133">
        <w:trPr>
          <w:trHeight w:val="190"/>
          <w:jc w:val="center"/>
        </w:trPr>
        <w:tc>
          <w:tcPr>
            <w:tcW w:w="1090" w:type="dxa"/>
            <w:tcBorders>
              <w:right w:val="single" w:sz="2" w:space="0" w:color="auto"/>
            </w:tcBorders>
            <w:shd w:val="clear" w:color="auto" w:fill="FFFFFF"/>
            <w:vAlign w:val="bottom"/>
          </w:tcPr>
          <w:p w:rsidR="00111133" w:rsidRPr="0018125A" w:rsidRDefault="00111133" w:rsidP="00111133">
            <w:pPr>
              <w:shd w:val="clear" w:color="auto" w:fill="FFFFFF"/>
              <w:ind w:right="72"/>
              <w:jc w:val="right"/>
              <w:rPr>
                <w:sz w:val="22"/>
                <w:szCs w:val="22"/>
              </w:rPr>
            </w:pPr>
          </w:p>
        </w:tc>
        <w:tc>
          <w:tcPr>
            <w:tcW w:w="1083" w:type="dxa"/>
            <w:tcBorders>
              <w:left w:val="single" w:sz="2" w:space="0" w:color="auto"/>
              <w:right w:val="single" w:sz="2" w:space="0" w:color="auto"/>
            </w:tcBorders>
            <w:shd w:val="clear" w:color="auto" w:fill="FFFFFF"/>
            <w:vAlign w:val="bottom"/>
          </w:tcPr>
          <w:p w:rsidR="00111133" w:rsidRPr="0092408C" w:rsidRDefault="00111133" w:rsidP="00111133">
            <w:pPr>
              <w:shd w:val="clear" w:color="auto" w:fill="FFFFFF"/>
              <w:ind w:right="72"/>
              <w:jc w:val="right"/>
              <w:rPr>
                <w:sz w:val="22"/>
                <w:szCs w:val="22"/>
              </w:rPr>
            </w:pPr>
          </w:p>
        </w:tc>
        <w:tc>
          <w:tcPr>
            <w:tcW w:w="5447" w:type="dxa"/>
            <w:tcBorders>
              <w:left w:val="single" w:sz="2" w:space="0" w:color="auto"/>
              <w:right w:val="single" w:sz="2" w:space="0" w:color="auto"/>
            </w:tcBorders>
            <w:shd w:val="clear" w:color="auto" w:fill="FFFFFF"/>
            <w:vAlign w:val="bottom"/>
          </w:tcPr>
          <w:p w:rsidR="00111133" w:rsidRPr="0018125A" w:rsidRDefault="00111133" w:rsidP="0049199E">
            <w:pPr>
              <w:shd w:val="clear" w:color="auto" w:fill="FFFFFF"/>
              <w:tabs>
                <w:tab w:val="left" w:leader="dot" w:pos="5297"/>
              </w:tabs>
              <w:jc w:val="center"/>
              <w:rPr>
                <w:sz w:val="22"/>
                <w:szCs w:val="22"/>
              </w:rPr>
            </w:pPr>
            <w:r w:rsidRPr="0018125A">
              <w:rPr>
                <w:smallCaps/>
                <w:sz w:val="22"/>
                <w:szCs w:val="22"/>
              </w:rPr>
              <w:t>Telegraph Branch.</w:t>
            </w:r>
          </w:p>
        </w:tc>
        <w:tc>
          <w:tcPr>
            <w:tcW w:w="1489" w:type="dxa"/>
            <w:tcBorders>
              <w:left w:val="single" w:sz="2" w:space="0" w:color="auto"/>
            </w:tcBorders>
            <w:shd w:val="clear" w:color="auto" w:fill="FFFFFF"/>
            <w:vAlign w:val="bottom"/>
          </w:tcPr>
          <w:p w:rsidR="00111133" w:rsidRPr="0018125A" w:rsidRDefault="00111133" w:rsidP="00F47C3F">
            <w:pPr>
              <w:shd w:val="clear" w:color="auto" w:fill="FFFFFF"/>
              <w:jc w:val="right"/>
              <w:rPr>
                <w:sz w:val="22"/>
                <w:szCs w:val="22"/>
              </w:rPr>
            </w:pPr>
          </w:p>
        </w:tc>
      </w:tr>
      <w:tr w:rsidR="00111133" w:rsidRPr="0018125A" w:rsidTr="0049199E">
        <w:trPr>
          <w:trHeight w:val="80"/>
          <w:jc w:val="center"/>
        </w:trPr>
        <w:tc>
          <w:tcPr>
            <w:tcW w:w="1090" w:type="dxa"/>
            <w:tcBorders>
              <w:right w:val="single" w:sz="2" w:space="0" w:color="auto"/>
            </w:tcBorders>
            <w:shd w:val="clear" w:color="auto" w:fill="FFFFFF"/>
            <w:vAlign w:val="bottom"/>
          </w:tcPr>
          <w:p w:rsidR="00111133" w:rsidRPr="0018125A" w:rsidRDefault="00111133" w:rsidP="00111133">
            <w:pPr>
              <w:shd w:val="clear" w:color="auto" w:fill="FFFFFF"/>
              <w:ind w:right="72"/>
              <w:jc w:val="right"/>
              <w:rPr>
                <w:sz w:val="22"/>
                <w:szCs w:val="22"/>
              </w:rPr>
            </w:pPr>
          </w:p>
        </w:tc>
        <w:tc>
          <w:tcPr>
            <w:tcW w:w="1083" w:type="dxa"/>
            <w:tcBorders>
              <w:left w:val="single" w:sz="2" w:space="0" w:color="auto"/>
              <w:right w:val="single" w:sz="2" w:space="0" w:color="auto"/>
            </w:tcBorders>
            <w:shd w:val="clear" w:color="auto" w:fill="FFFFFF"/>
            <w:vAlign w:val="bottom"/>
          </w:tcPr>
          <w:p w:rsidR="00111133" w:rsidRPr="0092408C" w:rsidRDefault="00111133" w:rsidP="00111133">
            <w:pPr>
              <w:shd w:val="clear" w:color="auto" w:fill="FFFFFF"/>
              <w:ind w:right="72"/>
              <w:jc w:val="right"/>
              <w:rPr>
                <w:sz w:val="22"/>
                <w:szCs w:val="22"/>
              </w:rPr>
            </w:pPr>
          </w:p>
        </w:tc>
        <w:tc>
          <w:tcPr>
            <w:tcW w:w="5447" w:type="dxa"/>
            <w:tcBorders>
              <w:left w:val="single" w:sz="2" w:space="0" w:color="auto"/>
              <w:right w:val="single" w:sz="2" w:space="0" w:color="auto"/>
            </w:tcBorders>
            <w:shd w:val="clear" w:color="auto" w:fill="FFFFFF"/>
            <w:vAlign w:val="bottom"/>
          </w:tcPr>
          <w:p w:rsidR="00111133" w:rsidRPr="0018125A" w:rsidRDefault="00111133" w:rsidP="0049199E">
            <w:pPr>
              <w:shd w:val="clear" w:color="auto" w:fill="FFFFFF"/>
              <w:tabs>
                <w:tab w:val="left" w:leader="dot" w:pos="5297"/>
              </w:tabs>
              <w:jc w:val="center"/>
              <w:rPr>
                <w:sz w:val="22"/>
                <w:szCs w:val="22"/>
              </w:rPr>
            </w:pPr>
            <w:r w:rsidRPr="0018125A">
              <w:rPr>
                <w:i/>
                <w:iCs/>
                <w:sz w:val="22"/>
                <w:szCs w:val="22"/>
              </w:rPr>
              <w:t>General Division.</w:t>
            </w:r>
          </w:p>
        </w:tc>
        <w:tc>
          <w:tcPr>
            <w:tcW w:w="1489" w:type="dxa"/>
            <w:tcBorders>
              <w:left w:val="single" w:sz="2" w:space="0" w:color="auto"/>
            </w:tcBorders>
            <w:shd w:val="clear" w:color="auto" w:fill="FFFFFF"/>
            <w:vAlign w:val="bottom"/>
          </w:tcPr>
          <w:p w:rsidR="00111133" w:rsidRPr="0018125A" w:rsidRDefault="00111133" w:rsidP="00F47C3F">
            <w:pPr>
              <w:shd w:val="clear" w:color="auto" w:fill="FFFFFF"/>
              <w:jc w:val="right"/>
              <w:rPr>
                <w:sz w:val="22"/>
                <w:szCs w:val="22"/>
              </w:rPr>
            </w:pPr>
          </w:p>
        </w:tc>
      </w:tr>
      <w:tr w:rsidR="00111133" w:rsidRPr="0018125A" w:rsidTr="0049199E">
        <w:trPr>
          <w:trHeight w:val="80"/>
          <w:jc w:val="center"/>
        </w:trPr>
        <w:tc>
          <w:tcPr>
            <w:tcW w:w="1090" w:type="dxa"/>
            <w:tcBorders>
              <w:right w:val="single" w:sz="2" w:space="0" w:color="auto"/>
            </w:tcBorders>
            <w:shd w:val="clear" w:color="auto" w:fill="FFFFFF"/>
            <w:vAlign w:val="bottom"/>
          </w:tcPr>
          <w:p w:rsidR="00111133" w:rsidRPr="0018125A" w:rsidRDefault="00111133" w:rsidP="00111133">
            <w:pPr>
              <w:shd w:val="clear" w:color="auto" w:fill="FFFFFF"/>
              <w:ind w:right="72"/>
              <w:jc w:val="right"/>
              <w:rPr>
                <w:sz w:val="22"/>
                <w:szCs w:val="22"/>
              </w:rPr>
            </w:pPr>
            <w:r w:rsidRPr="0018125A">
              <w:rPr>
                <w:sz w:val="22"/>
                <w:szCs w:val="22"/>
              </w:rPr>
              <w:t>2</w:t>
            </w:r>
          </w:p>
        </w:tc>
        <w:tc>
          <w:tcPr>
            <w:tcW w:w="1083" w:type="dxa"/>
            <w:tcBorders>
              <w:left w:val="single" w:sz="2" w:space="0" w:color="auto"/>
              <w:right w:val="single" w:sz="2" w:space="0" w:color="auto"/>
            </w:tcBorders>
            <w:shd w:val="clear" w:color="auto" w:fill="FFFFFF"/>
            <w:vAlign w:val="bottom"/>
          </w:tcPr>
          <w:p w:rsidR="00111133" w:rsidRPr="0092408C" w:rsidRDefault="00FE0F82" w:rsidP="00FE0F82">
            <w:pPr>
              <w:shd w:val="clear" w:color="auto" w:fill="FFFFFF"/>
              <w:ind w:right="72"/>
              <w:jc w:val="center"/>
              <w:rPr>
                <w:sz w:val="22"/>
                <w:szCs w:val="22"/>
              </w:rPr>
            </w:pPr>
            <w:r>
              <w:rPr>
                <w:bCs/>
                <w:sz w:val="22"/>
                <w:szCs w:val="22"/>
              </w:rPr>
              <w:t>...</w:t>
            </w:r>
          </w:p>
        </w:tc>
        <w:tc>
          <w:tcPr>
            <w:tcW w:w="5447" w:type="dxa"/>
            <w:tcBorders>
              <w:left w:val="single" w:sz="2" w:space="0" w:color="auto"/>
              <w:right w:val="single" w:sz="2" w:space="0" w:color="auto"/>
            </w:tcBorders>
            <w:shd w:val="clear" w:color="auto" w:fill="FFFFFF"/>
            <w:vAlign w:val="bottom"/>
          </w:tcPr>
          <w:p w:rsidR="00111133" w:rsidRPr="0018125A" w:rsidRDefault="00111133" w:rsidP="0049199E">
            <w:pPr>
              <w:shd w:val="clear" w:color="auto" w:fill="FFFFFF"/>
              <w:tabs>
                <w:tab w:val="left" w:leader="dot" w:pos="5297"/>
              </w:tabs>
              <w:rPr>
                <w:sz w:val="22"/>
                <w:szCs w:val="22"/>
              </w:rPr>
            </w:pPr>
            <w:r w:rsidRPr="0018125A">
              <w:rPr>
                <w:sz w:val="22"/>
                <w:szCs w:val="22"/>
              </w:rPr>
              <w:t>Assistants</w:t>
            </w:r>
            <w:r>
              <w:rPr>
                <w:sz w:val="22"/>
                <w:szCs w:val="22"/>
              </w:rPr>
              <w:tab/>
            </w:r>
          </w:p>
        </w:tc>
        <w:tc>
          <w:tcPr>
            <w:tcW w:w="1489" w:type="dxa"/>
            <w:tcBorders>
              <w:left w:val="single" w:sz="2" w:space="0" w:color="auto"/>
            </w:tcBorders>
            <w:shd w:val="clear" w:color="auto" w:fill="FFFFFF"/>
            <w:vAlign w:val="bottom"/>
          </w:tcPr>
          <w:p w:rsidR="00111133" w:rsidRPr="0018125A" w:rsidRDefault="00111133" w:rsidP="00F47C3F">
            <w:pPr>
              <w:shd w:val="clear" w:color="auto" w:fill="FFFFFF"/>
              <w:jc w:val="right"/>
              <w:rPr>
                <w:sz w:val="22"/>
                <w:szCs w:val="22"/>
              </w:rPr>
            </w:pPr>
            <w:r w:rsidRPr="0018125A">
              <w:rPr>
                <w:sz w:val="22"/>
                <w:szCs w:val="22"/>
              </w:rPr>
              <w:t>40</w:t>
            </w:r>
          </w:p>
        </w:tc>
      </w:tr>
      <w:tr w:rsidR="00111133" w:rsidRPr="0018125A" w:rsidTr="00111133">
        <w:trPr>
          <w:trHeight w:val="169"/>
          <w:jc w:val="center"/>
        </w:trPr>
        <w:tc>
          <w:tcPr>
            <w:tcW w:w="1090" w:type="dxa"/>
            <w:tcBorders>
              <w:right w:val="single" w:sz="2" w:space="0" w:color="auto"/>
            </w:tcBorders>
            <w:shd w:val="clear" w:color="auto" w:fill="FFFFFF"/>
            <w:vAlign w:val="bottom"/>
          </w:tcPr>
          <w:p w:rsidR="00111133" w:rsidRPr="0018125A" w:rsidRDefault="00111133" w:rsidP="00111133">
            <w:pPr>
              <w:shd w:val="clear" w:color="auto" w:fill="FFFFFF"/>
              <w:ind w:right="72"/>
              <w:jc w:val="right"/>
              <w:rPr>
                <w:sz w:val="22"/>
                <w:szCs w:val="22"/>
              </w:rPr>
            </w:pPr>
            <w:r w:rsidRPr="0018125A">
              <w:rPr>
                <w:sz w:val="22"/>
                <w:szCs w:val="22"/>
              </w:rPr>
              <w:t>1</w:t>
            </w:r>
          </w:p>
        </w:tc>
        <w:tc>
          <w:tcPr>
            <w:tcW w:w="1083" w:type="dxa"/>
            <w:tcBorders>
              <w:left w:val="single" w:sz="2" w:space="0" w:color="auto"/>
              <w:right w:val="single" w:sz="2" w:space="0" w:color="auto"/>
            </w:tcBorders>
            <w:shd w:val="clear" w:color="auto" w:fill="FFFFFF"/>
            <w:vAlign w:val="bottom"/>
          </w:tcPr>
          <w:p w:rsidR="00111133" w:rsidRPr="0092408C" w:rsidRDefault="00FE0F82" w:rsidP="00FE0F82">
            <w:pPr>
              <w:shd w:val="clear" w:color="auto" w:fill="FFFFFF"/>
              <w:ind w:right="72"/>
              <w:jc w:val="center"/>
              <w:rPr>
                <w:sz w:val="22"/>
                <w:szCs w:val="22"/>
              </w:rPr>
            </w:pPr>
            <w:r>
              <w:rPr>
                <w:bCs/>
                <w:sz w:val="22"/>
                <w:szCs w:val="22"/>
              </w:rPr>
              <w:t>...</w:t>
            </w:r>
          </w:p>
        </w:tc>
        <w:tc>
          <w:tcPr>
            <w:tcW w:w="5447" w:type="dxa"/>
            <w:tcBorders>
              <w:left w:val="single" w:sz="2" w:space="0" w:color="auto"/>
              <w:right w:val="single" w:sz="2" w:space="0" w:color="auto"/>
            </w:tcBorders>
            <w:shd w:val="clear" w:color="auto" w:fill="FFFFFF"/>
            <w:vAlign w:val="bottom"/>
          </w:tcPr>
          <w:p w:rsidR="00111133" w:rsidRPr="0018125A" w:rsidRDefault="00111133" w:rsidP="0049199E">
            <w:pPr>
              <w:shd w:val="clear" w:color="auto" w:fill="FFFFFF"/>
              <w:tabs>
                <w:tab w:val="left" w:leader="dot" w:pos="5297"/>
              </w:tabs>
              <w:rPr>
                <w:sz w:val="22"/>
                <w:szCs w:val="22"/>
              </w:rPr>
            </w:pPr>
            <w:r w:rsidRPr="0018125A">
              <w:rPr>
                <w:sz w:val="22"/>
                <w:szCs w:val="22"/>
              </w:rPr>
              <w:t>Monitor</w:t>
            </w:r>
            <w:r>
              <w:rPr>
                <w:sz w:val="22"/>
                <w:szCs w:val="22"/>
              </w:rPr>
              <w:tab/>
            </w:r>
          </w:p>
        </w:tc>
        <w:tc>
          <w:tcPr>
            <w:tcW w:w="1489" w:type="dxa"/>
            <w:tcBorders>
              <w:left w:val="single" w:sz="2" w:space="0" w:color="auto"/>
            </w:tcBorders>
            <w:shd w:val="clear" w:color="auto" w:fill="FFFFFF"/>
            <w:vAlign w:val="bottom"/>
          </w:tcPr>
          <w:p w:rsidR="00111133" w:rsidRPr="0018125A" w:rsidRDefault="009A7BCA" w:rsidP="00F47C3F">
            <w:pPr>
              <w:shd w:val="clear" w:color="auto" w:fill="FFFFFF"/>
              <w:jc w:val="right"/>
              <w:rPr>
                <w:sz w:val="22"/>
                <w:szCs w:val="22"/>
              </w:rPr>
            </w:pPr>
            <w:r>
              <w:rPr>
                <w:sz w:val="22"/>
                <w:szCs w:val="22"/>
              </w:rPr>
              <w:t>40</w:t>
            </w:r>
          </w:p>
        </w:tc>
      </w:tr>
      <w:tr w:rsidR="00111133" w:rsidRPr="0018125A" w:rsidTr="00111133">
        <w:trPr>
          <w:trHeight w:val="176"/>
          <w:jc w:val="center"/>
        </w:trPr>
        <w:tc>
          <w:tcPr>
            <w:tcW w:w="1090" w:type="dxa"/>
            <w:tcBorders>
              <w:right w:val="single" w:sz="2" w:space="0" w:color="auto"/>
            </w:tcBorders>
            <w:shd w:val="clear" w:color="auto" w:fill="FFFFFF"/>
            <w:vAlign w:val="bottom"/>
          </w:tcPr>
          <w:p w:rsidR="00111133" w:rsidRPr="0018125A" w:rsidRDefault="00111133" w:rsidP="00111133">
            <w:pPr>
              <w:shd w:val="clear" w:color="auto" w:fill="FFFFFF"/>
              <w:ind w:right="72"/>
              <w:jc w:val="right"/>
              <w:rPr>
                <w:sz w:val="22"/>
                <w:szCs w:val="22"/>
              </w:rPr>
            </w:pPr>
          </w:p>
        </w:tc>
        <w:tc>
          <w:tcPr>
            <w:tcW w:w="1083" w:type="dxa"/>
            <w:tcBorders>
              <w:left w:val="single" w:sz="2" w:space="0" w:color="auto"/>
              <w:right w:val="single" w:sz="2" w:space="0" w:color="auto"/>
            </w:tcBorders>
            <w:shd w:val="clear" w:color="auto" w:fill="FFFFFF"/>
            <w:vAlign w:val="bottom"/>
          </w:tcPr>
          <w:p w:rsidR="00111133" w:rsidRPr="0092408C" w:rsidRDefault="00111133" w:rsidP="00111133">
            <w:pPr>
              <w:shd w:val="clear" w:color="auto" w:fill="FFFFFF"/>
              <w:ind w:right="72"/>
              <w:jc w:val="right"/>
              <w:rPr>
                <w:sz w:val="22"/>
                <w:szCs w:val="22"/>
              </w:rPr>
            </w:pPr>
          </w:p>
        </w:tc>
        <w:tc>
          <w:tcPr>
            <w:tcW w:w="5447" w:type="dxa"/>
            <w:tcBorders>
              <w:left w:val="single" w:sz="2" w:space="0" w:color="auto"/>
              <w:right w:val="single" w:sz="2" w:space="0" w:color="auto"/>
            </w:tcBorders>
            <w:shd w:val="clear" w:color="auto" w:fill="FFFFFF"/>
            <w:vAlign w:val="bottom"/>
          </w:tcPr>
          <w:p w:rsidR="00111133" w:rsidRPr="0018125A" w:rsidRDefault="00111133" w:rsidP="0049199E">
            <w:pPr>
              <w:shd w:val="clear" w:color="auto" w:fill="FFFFFF"/>
              <w:tabs>
                <w:tab w:val="left" w:leader="dot" w:pos="5297"/>
              </w:tabs>
              <w:jc w:val="center"/>
              <w:rPr>
                <w:sz w:val="22"/>
                <w:szCs w:val="22"/>
              </w:rPr>
            </w:pPr>
            <w:r w:rsidRPr="0018125A">
              <w:rPr>
                <w:smallCaps/>
                <w:sz w:val="22"/>
                <w:szCs w:val="22"/>
              </w:rPr>
              <w:t>Electricians’ Branch.</w:t>
            </w:r>
          </w:p>
        </w:tc>
        <w:tc>
          <w:tcPr>
            <w:tcW w:w="1489" w:type="dxa"/>
            <w:tcBorders>
              <w:left w:val="single" w:sz="2" w:space="0" w:color="auto"/>
            </w:tcBorders>
            <w:shd w:val="clear" w:color="auto" w:fill="FFFFFF"/>
            <w:vAlign w:val="bottom"/>
          </w:tcPr>
          <w:p w:rsidR="00111133" w:rsidRPr="0018125A" w:rsidRDefault="00111133" w:rsidP="00F47C3F">
            <w:pPr>
              <w:shd w:val="clear" w:color="auto" w:fill="FFFFFF"/>
              <w:jc w:val="right"/>
              <w:rPr>
                <w:sz w:val="22"/>
                <w:szCs w:val="22"/>
              </w:rPr>
            </w:pPr>
          </w:p>
        </w:tc>
      </w:tr>
      <w:tr w:rsidR="00111133" w:rsidRPr="0018125A" w:rsidTr="00111133">
        <w:trPr>
          <w:trHeight w:val="223"/>
          <w:jc w:val="center"/>
        </w:trPr>
        <w:tc>
          <w:tcPr>
            <w:tcW w:w="1090" w:type="dxa"/>
            <w:tcBorders>
              <w:right w:val="single" w:sz="2" w:space="0" w:color="auto"/>
            </w:tcBorders>
            <w:shd w:val="clear" w:color="auto" w:fill="FFFFFF"/>
            <w:vAlign w:val="bottom"/>
          </w:tcPr>
          <w:p w:rsidR="00111133" w:rsidRPr="0018125A" w:rsidRDefault="00111133" w:rsidP="00111133">
            <w:pPr>
              <w:shd w:val="clear" w:color="auto" w:fill="FFFFFF"/>
              <w:ind w:right="72"/>
              <w:jc w:val="right"/>
              <w:rPr>
                <w:sz w:val="22"/>
                <w:szCs w:val="22"/>
              </w:rPr>
            </w:pPr>
          </w:p>
        </w:tc>
        <w:tc>
          <w:tcPr>
            <w:tcW w:w="1083" w:type="dxa"/>
            <w:tcBorders>
              <w:left w:val="single" w:sz="2" w:space="0" w:color="auto"/>
              <w:right w:val="single" w:sz="2" w:space="0" w:color="auto"/>
            </w:tcBorders>
            <w:shd w:val="clear" w:color="auto" w:fill="FFFFFF"/>
            <w:vAlign w:val="bottom"/>
          </w:tcPr>
          <w:p w:rsidR="00111133" w:rsidRPr="0092408C" w:rsidRDefault="00111133" w:rsidP="00111133">
            <w:pPr>
              <w:shd w:val="clear" w:color="auto" w:fill="FFFFFF"/>
              <w:ind w:right="72"/>
              <w:jc w:val="right"/>
              <w:rPr>
                <w:sz w:val="22"/>
                <w:szCs w:val="22"/>
              </w:rPr>
            </w:pPr>
          </w:p>
        </w:tc>
        <w:tc>
          <w:tcPr>
            <w:tcW w:w="5447" w:type="dxa"/>
            <w:tcBorders>
              <w:left w:val="single" w:sz="2" w:space="0" w:color="auto"/>
              <w:right w:val="single" w:sz="2" w:space="0" w:color="auto"/>
            </w:tcBorders>
            <w:shd w:val="clear" w:color="auto" w:fill="FFFFFF"/>
            <w:vAlign w:val="bottom"/>
          </w:tcPr>
          <w:p w:rsidR="00111133" w:rsidRPr="0018125A" w:rsidRDefault="00111133" w:rsidP="0049199E">
            <w:pPr>
              <w:shd w:val="clear" w:color="auto" w:fill="FFFFFF"/>
              <w:tabs>
                <w:tab w:val="left" w:leader="dot" w:pos="5297"/>
              </w:tabs>
              <w:jc w:val="center"/>
              <w:rPr>
                <w:sz w:val="22"/>
                <w:szCs w:val="22"/>
              </w:rPr>
            </w:pPr>
            <w:r w:rsidRPr="0018125A">
              <w:rPr>
                <w:i/>
                <w:iCs/>
                <w:sz w:val="22"/>
                <w:szCs w:val="22"/>
              </w:rPr>
              <w:t>Professional Division.</w:t>
            </w:r>
          </w:p>
        </w:tc>
        <w:tc>
          <w:tcPr>
            <w:tcW w:w="1489" w:type="dxa"/>
            <w:tcBorders>
              <w:left w:val="single" w:sz="2" w:space="0" w:color="auto"/>
            </w:tcBorders>
            <w:shd w:val="clear" w:color="auto" w:fill="FFFFFF"/>
            <w:vAlign w:val="bottom"/>
          </w:tcPr>
          <w:p w:rsidR="00111133" w:rsidRPr="0018125A" w:rsidRDefault="00111133" w:rsidP="00F47C3F">
            <w:pPr>
              <w:shd w:val="clear" w:color="auto" w:fill="FFFFFF"/>
              <w:jc w:val="right"/>
              <w:rPr>
                <w:sz w:val="22"/>
                <w:szCs w:val="22"/>
              </w:rPr>
            </w:pPr>
          </w:p>
        </w:tc>
      </w:tr>
      <w:tr w:rsidR="00111133" w:rsidRPr="0018125A" w:rsidTr="00111133">
        <w:trPr>
          <w:trHeight w:val="201"/>
          <w:jc w:val="center"/>
        </w:trPr>
        <w:tc>
          <w:tcPr>
            <w:tcW w:w="1090" w:type="dxa"/>
            <w:tcBorders>
              <w:right w:val="single" w:sz="2" w:space="0" w:color="auto"/>
            </w:tcBorders>
            <w:shd w:val="clear" w:color="auto" w:fill="FFFFFF"/>
            <w:vAlign w:val="bottom"/>
          </w:tcPr>
          <w:p w:rsidR="00111133" w:rsidRPr="0018125A" w:rsidRDefault="00111133" w:rsidP="00111133">
            <w:pPr>
              <w:shd w:val="clear" w:color="auto" w:fill="FFFFFF"/>
              <w:ind w:right="72"/>
              <w:jc w:val="right"/>
              <w:rPr>
                <w:sz w:val="22"/>
                <w:szCs w:val="22"/>
              </w:rPr>
            </w:pPr>
            <w:r w:rsidRPr="0018125A">
              <w:rPr>
                <w:sz w:val="22"/>
                <w:szCs w:val="22"/>
              </w:rPr>
              <w:t>2</w:t>
            </w:r>
          </w:p>
        </w:tc>
        <w:tc>
          <w:tcPr>
            <w:tcW w:w="1083" w:type="dxa"/>
            <w:tcBorders>
              <w:left w:val="single" w:sz="2" w:space="0" w:color="auto"/>
              <w:right w:val="single" w:sz="2" w:space="0" w:color="auto"/>
            </w:tcBorders>
            <w:shd w:val="clear" w:color="auto" w:fill="FFFFFF"/>
            <w:vAlign w:val="bottom"/>
          </w:tcPr>
          <w:p w:rsidR="00111133" w:rsidRPr="0092408C" w:rsidRDefault="00111133" w:rsidP="00111133">
            <w:pPr>
              <w:shd w:val="clear" w:color="auto" w:fill="FFFFFF"/>
              <w:ind w:right="72"/>
              <w:jc w:val="right"/>
              <w:rPr>
                <w:sz w:val="22"/>
                <w:szCs w:val="22"/>
              </w:rPr>
            </w:pPr>
            <w:r w:rsidRPr="0092408C">
              <w:rPr>
                <w:sz w:val="22"/>
                <w:szCs w:val="22"/>
              </w:rPr>
              <w:t>F.</w:t>
            </w:r>
          </w:p>
        </w:tc>
        <w:tc>
          <w:tcPr>
            <w:tcW w:w="5447" w:type="dxa"/>
            <w:tcBorders>
              <w:left w:val="single" w:sz="2" w:space="0" w:color="auto"/>
              <w:right w:val="single" w:sz="2" w:space="0" w:color="auto"/>
            </w:tcBorders>
            <w:shd w:val="clear" w:color="auto" w:fill="FFFFFF"/>
            <w:vAlign w:val="bottom"/>
          </w:tcPr>
          <w:p w:rsidR="00111133" w:rsidRPr="0018125A" w:rsidRDefault="00111133" w:rsidP="0049199E">
            <w:pPr>
              <w:shd w:val="clear" w:color="auto" w:fill="FFFFFF"/>
              <w:tabs>
                <w:tab w:val="left" w:leader="dot" w:pos="5297"/>
              </w:tabs>
              <w:rPr>
                <w:sz w:val="22"/>
                <w:szCs w:val="22"/>
              </w:rPr>
            </w:pPr>
            <w:r w:rsidRPr="0018125A">
              <w:rPr>
                <w:sz w:val="22"/>
                <w:szCs w:val="22"/>
              </w:rPr>
              <w:t>Junior Assistant Engineers</w:t>
            </w:r>
            <w:r>
              <w:rPr>
                <w:sz w:val="22"/>
                <w:szCs w:val="22"/>
              </w:rPr>
              <w:tab/>
            </w:r>
          </w:p>
        </w:tc>
        <w:tc>
          <w:tcPr>
            <w:tcW w:w="1489" w:type="dxa"/>
            <w:tcBorders>
              <w:left w:val="single" w:sz="2" w:space="0" w:color="auto"/>
            </w:tcBorders>
            <w:shd w:val="clear" w:color="auto" w:fill="FFFFFF"/>
            <w:vAlign w:val="bottom"/>
          </w:tcPr>
          <w:p w:rsidR="00111133" w:rsidRPr="0018125A" w:rsidRDefault="00111133" w:rsidP="00F47C3F">
            <w:pPr>
              <w:shd w:val="clear" w:color="auto" w:fill="FFFFFF"/>
              <w:jc w:val="right"/>
              <w:rPr>
                <w:sz w:val="22"/>
                <w:szCs w:val="22"/>
              </w:rPr>
            </w:pPr>
            <w:r w:rsidRPr="0018125A">
              <w:rPr>
                <w:sz w:val="22"/>
                <w:szCs w:val="22"/>
              </w:rPr>
              <w:t>54</w:t>
            </w:r>
          </w:p>
        </w:tc>
      </w:tr>
      <w:tr w:rsidR="00111133" w:rsidRPr="0018125A" w:rsidTr="00111133">
        <w:trPr>
          <w:trHeight w:val="180"/>
          <w:jc w:val="center"/>
        </w:trPr>
        <w:tc>
          <w:tcPr>
            <w:tcW w:w="1090" w:type="dxa"/>
            <w:tcBorders>
              <w:right w:val="single" w:sz="2" w:space="0" w:color="auto"/>
            </w:tcBorders>
            <w:shd w:val="clear" w:color="auto" w:fill="FFFFFF"/>
            <w:vAlign w:val="bottom"/>
          </w:tcPr>
          <w:p w:rsidR="00111133" w:rsidRPr="0018125A" w:rsidRDefault="00111133" w:rsidP="00111133">
            <w:pPr>
              <w:shd w:val="clear" w:color="auto" w:fill="FFFFFF"/>
              <w:ind w:right="72"/>
              <w:jc w:val="right"/>
              <w:rPr>
                <w:sz w:val="22"/>
                <w:szCs w:val="22"/>
              </w:rPr>
            </w:pPr>
          </w:p>
        </w:tc>
        <w:tc>
          <w:tcPr>
            <w:tcW w:w="1083" w:type="dxa"/>
            <w:tcBorders>
              <w:left w:val="single" w:sz="2" w:space="0" w:color="auto"/>
              <w:right w:val="single" w:sz="2" w:space="0" w:color="auto"/>
            </w:tcBorders>
            <w:shd w:val="clear" w:color="auto" w:fill="FFFFFF"/>
            <w:vAlign w:val="bottom"/>
          </w:tcPr>
          <w:p w:rsidR="00111133" w:rsidRPr="0092408C" w:rsidRDefault="00111133" w:rsidP="00111133">
            <w:pPr>
              <w:shd w:val="clear" w:color="auto" w:fill="FFFFFF"/>
              <w:ind w:right="72"/>
              <w:jc w:val="right"/>
              <w:rPr>
                <w:sz w:val="22"/>
                <w:szCs w:val="22"/>
              </w:rPr>
            </w:pPr>
          </w:p>
        </w:tc>
        <w:tc>
          <w:tcPr>
            <w:tcW w:w="5447" w:type="dxa"/>
            <w:tcBorders>
              <w:left w:val="single" w:sz="2" w:space="0" w:color="auto"/>
              <w:right w:val="single" w:sz="2" w:space="0" w:color="auto"/>
            </w:tcBorders>
            <w:shd w:val="clear" w:color="auto" w:fill="FFFFFF"/>
            <w:vAlign w:val="bottom"/>
          </w:tcPr>
          <w:p w:rsidR="00111133" w:rsidRPr="0018125A" w:rsidRDefault="00111133" w:rsidP="0049199E">
            <w:pPr>
              <w:shd w:val="clear" w:color="auto" w:fill="FFFFFF"/>
              <w:tabs>
                <w:tab w:val="left" w:leader="dot" w:pos="5297"/>
              </w:tabs>
              <w:jc w:val="center"/>
              <w:rPr>
                <w:sz w:val="22"/>
                <w:szCs w:val="22"/>
              </w:rPr>
            </w:pPr>
            <w:r w:rsidRPr="0018125A">
              <w:rPr>
                <w:smallCaps/>
                <w:sz w:val="22"/>
                <w:szCs w:val="22"/>
              </w:rPr>
              <w:t>Suburban and Country Post Offices.</w:t>
            </w:r>
          </w:p>
        </w:tc>
        <w:tc>
          <w:tcPr>
            <w:tcW w:w="1489" w:type="dxa"/>
            <w:tcBorders>
              <w:left w:val="single" w:sz="2" w:space="0" w:color="auto"/>
            </w:tcBorders>
            <w:shd w:val="clear" w:color="auto" w:fill="FFFFFF"/>
            <w:vAlign w:val="bottom"/>
          </w:tcPr>
          <w:p w:rsidR="00111133" w:rsidRPr="0018125A" w:rsidRDefault="00111133" w:rsidP="00F47C3F">
            <w:pPr>
              <w:shd w:val="clear" w:color="auto" w:fill="FFFFFF"/>
              <w:jc w:val="right"/>
              <w:rPr>
                <w:sz w:val="22"/>
                <w:szCs w:val="22"/>
              </w:rPr>
            </w:pPr>
          </w:p>
        </w:tc>
      </w:tr>
      <w:tr w:rsidR="00111133" w:rsidRPr="0018125A" w:rsidTr="00111133">
        <w:trPr>
          <w:trHeight w:val="194"/>
          <w:jc w:val="center"/>
        </w:trPr>
        <w:tc>
          <w:tcPr>
            <w:tcW w:w="1090" w:type="dxa"/>
            <w:tcBorders>
              <w:right w:val="single" w:sz="2" w:space="0" w:color="auto"/>
            </w:tcBorders>
            <w:shd w:val="clear" w:color="auto" w:fill="FFFFFF"/>
            <w:vAlign w:val="bottom"/>
          </w:tcPr>
          <w:p w:rsidR="00111133" w:rsidRPr="0018125A" w:rsidRDefault="00111133" w:rsidP="00111133">
            <w:pPr>
              <w:shd w:val="clear" w:color="auto" w:fill="FFFFFF"/>
              <w:ind w:right="72"/>
              <w:jc w:val="right"/>
              <w:rPr>
                <w:sz w:val="22"/>
                <w:szCs w:val="22"/>
              </w:rPr>
            </w:pPr>
          </w:p>
        </w:tc>
        <w:tc>
          <w:tcPr>
            <w:tcW w:w="1083" w:type="dxa"/>
            <w:tcBorders>
              <w:left w:val="single" w:sz="2" w:space="0" w:color="auto"/>
              <w:right w:val="single" w:sz="2" w:space="0" w:color="auto"/>
            </w:tcBorders>
            <w:shd w:val="clear" w:color="auto" w:fill="FFFFFF"/>
            <w:vAlign w:val="bottom"/>
          </w:tcPr>
          <w:p w:rsidR="00111133" w:rsidRPr="0092408C" w:rsidRDefault="00111133" w:rsidP="00111133">
            <w:pPr>
              <w:shd w:val="clear" w:color="auto" w:fill="FFFFFF"/>
              <w:ind w:right="72"/>
              <w:jc w:val="right"/>
              <w:rPr>
                <w:sz w:val="22"/>
                <w:szCs w:val="22"/>
              </w:rPr>
            </w:pPr>
          </w:p>
        </w:tc>
        <w:tc>
          <w:tcPr>
            <w:tcW w:w="5447" w:type="dxa"/>
            <w:tcBorders>
              <w:left w:val="single" w:sz="2" w:space="0" w:color="auto"/>
              <w:right w:val="single" w:sz="2" w:space="0" w:color="auto"/>
            </w:tcBorders>
            <w:shd w:val="clear" w:color="auto" w:fill="FFFFFF"/>
            <w:vAlign w:val="bottom"/>
          </w:tcPr>
          <w:p w:rsidR="00111133" w:rsidRPr="0018125A" w:rsidRDefault="00111133" w:rsidP="0049199E">
            <w:pPr>
              <w:shd w:val="clear" w:color="auto" w:fill="FFFFFF"/>
              <w:tabs>
                <w:tab w:val="left" w:leader="dot" w:pos="5297"/>
              </w:tabs>
              <w:jc w:val="center"/>
              <w:rPr>
                <w:sz w:val="22"/>
                <w:szCs w:val="22"/>
              </w:rPr>
            </w:pPr>
            <w:r w:rsidRPr="0018125A">
              <w:rPr>
                <w:i/>
                <w:iCs/>
                <w:sz w:val="22"/>
                <w:szCs w:val="22"/>
              </w:rPr>
              <w:t>Clerical Division.</w:t>
            </w:r>
          </w:p>
        </w:tc>
        <w:tc>
          <w:tcPr>
            <w:tcW w:w="1489" w:type="dxa"/>
            <w:tcBorders>
              <w:left w:val="single" w:sz="2" w:space="0" w:color="auto"/>
            </w:tcBorders>
            <w:shd w:val="clear" w:color="auto" w:fill="FFFFFF"/>
            <w:vAlign w:val="bottom"/>
          </w:tcPr>
          <w:p w:rsidR="00111133" w:rsidRPr="0018125A" w:rsidRDefault="00111133" w:rsidP="00F47C3F">
            <w:pPr>
              <w:shd w:val="clear" w:color="auto" w:fill="FFFFFF"/>
              <w:jc w:val="right"/>
              <w:rPr>
                <w:sz w:val="22"/>
                <w:szCs w:val="22"/>
              </w:rPr>
            </w:pPr>
          </w:p>
        </w:tc>
      </w:tr>
      <w:tr w:rsidR="00111133" w:rsidRPr="0018125A" w:rsidTr="0049199E">
        <w:trPr>
          <w:trHeight w:val="90"/>
          <w:jc w:val="center"/>
        </w:trPr>
        <w:tc>
          <w:tcPr>
            <w:tcW w:w="1090" w:type="dxa"/>
            <w:tcBorders>
              <w:right w:val="single" w:sz="2" w:space="0" w:color="auto"/>
            </w:tcBorders>
            <w:shd w:val="clear" w:color="auto" w:fill="FFFFFF"/>
            <w:vAlign w:val="bottom"/>
          </w:tcPr>
          <w:p w:rsidR="00111133" w:rsidRPr="0018125A" w:rsidRDefault="00111133" w:rsidP="00111133">
            <w:pPr>
              <w:shd w:val="clear" w:color="auto" w:fill="FFFFFF"/>
              <w:ind w:right="72"/>
              <w:jc w:val="right"/>
              <w:rPr>
                <w:sz w:val="22"/>
                <w:szCs w:val="22"/>
              </w:rPr>
            </w:pPr>
            <w:r w:rsidRPr="0018125A">
              <w:rPr>
                <w:sz w:val="22"/>
                <w:szCs w:val="22"/>
              </w:rPr>
              <w:t>1</w:t>
            </w:r>
          </w:p>
        </w:tc>
        <w:tc>
          <w:tcPr>
            <w:tcW w:w="1083" w:type="dxa"/>
            <w:tcBorders>
              <w:left w:val="single" w:sz="2" w:space="0" w:color="auto"/>
              <w:right w:val="single" w:sz="2" w:space="0" w:color="auto"/>
            </w:tcBorders>
            <w:shd w:val="clear" w:color="auto" w:fill="FFFFFF"/>
            <w:vAlign w:val="bottom"/>
          </w:tcPr>
          <w:p w:rsidR="00111133" w:rsidRPr="0092408C" w:rsidRDefault="00111133" w:rsidP="00111133">
            <w:pPr>
              <w:shd w:val="clear" w:color="auto" w:fill="FFFFFF"/>
              <w:ind w:right="72"/>
              <w:jc w:val="right"/>
              <w:rPr>
                <w:sz w:val="22"/>
                <w:szCs w:val="22"/>
              </w:rPr>
            </w:pPr>
            <w:r w:rsidRPr="0092408C">
              <w:rPr>
                <w:sz w:val="22"/>
                <w:szCs w:val="22"/>
              </w:rPr>
              <w:t>5</w:t>
            </w:r>
          </w:p>
        </w:tc>
        <w:tc>
          <w:tcPr>
            <w:tcW w:w="5447" w:type="dxa"/>
            <w:tcBorders>
              <w:left w:val="single" w:sz="2" w:space="0" w:color="auto"/>
              <w:right w:val="single" w:sz="2" w:space="0" w:color="auto"/>
            </w:tcBorders>
            <w:shd w:val="clear" w:color="auto" w:fill="FFFFFF"/>
            <w:vAlign w:val="bottom"/>
          </w:tcPr>
          <w:p w:rsidR="00111133" w:rsidRPr="0018125A" w:rsidRDefault="00111133" w:rsidP="0049199E">
            <w:pPr>
              <w:shd w:val="clear" w:color="auto" w:fill="FFFFFF"/>
              <w:tabs>
                <w:tab w:val="left" w:leader="dot" w:pos="5297"/>
              </w:tabs>
              <w:rPr>
                <w:sz w:val="22"/>
                <w:szCs w:val="22"/>
              </w:rPr>
            </w:pPr>
            <w:r w:rsidRPr="0018125A">
              <w:rPr>
                <w:sz w:val="22"/>
                <w:szCs w:val="22"/>
              </w:rPr>
              <w:t>Clerk</w:t>
            </w:r>
            <w:r>
              <w:rPr>
                <w:sz w:val="22"/>
                <w:szCs w:val="22"/>
              </w:rPr>
              <w:tab/>
            </w:r>
          </w:p>
        </w:tc>
        <w:tc>
          <w:tcPr>
            <w:tcW w:w="1489" w:type="dxa"/>
            <w:tcBorders>
              <w:left w:val="single" w:sz="2" w:space="0" w:color="auto"/>
            </w:tcBorders>
            <w:shd w:val="clear" w:color="auto" w:fill="FFFFFF"/>
            <w:vAlign w:val="bottom"/>
          </w:tcPr>
          <w:p w:rsidR="00111133" w:rsidRPr="0018125A" w:rsidRDefault="00111133" w:rsidP="00F47C3F">
            <w:pPr>
              <w:shd w:val="clear" w:color="auto" w:fill="FFFFFF"/>
              <w:jc w:val="right"/>
              <w:rPr>
                <w:sz w:val="22"/>
                <w:szCs w:val="22"/>
              </w:rPr>
            </w:pPr>
            <w:r w:rsidRPr="0018125A">
              <w:rPr>
                <w:sz w:val="22"/>
                <w:szCs w:val="22"/>
              </w:rPr>
              <w:t>40</w:t>
            </w:r>
          </w:p>
        </w:tc>
      </w:tr>
      <w:tr w:rsidR="00111133" w:rsidRPr="0018125A" w:rsidTr="00111133">
        <w:trPr>
          <w:trHeight w:val="190"/>
          <w:jc w:val="center"/>
        </w:trPr>
        <w:tc>
          <w:tcPr>
            <w:tcW w:w="1090" w:type="dxa"/>
            <w:tcBorders>
              <w:right w:val="single" w:sz="2" w:space="0" w:color="auto"/>
            </w:tcBorders>
            <w:shd w:val="clear" w:color="auto" w:fill="FFFFFF"/>
            <w:vAlign w:val="bottom"/>
          </w:tcPr>
          <w:p w:rsidR="00111133" w:rsidRPr="0018125A" w:rsidRDefault="00111133" w:rsidP="00111133">
            <w:pPr>
              <w:shd w:val="clear" w:color="auto" w:fill="FFFFFF"/>
              <w:ind w:right="72"/>
              <w:jc w:val="right"/>
              <w:rPr>
                <w:sz w:val="22"/>
                <w:szCs w:val="22"/>
              </w:rPr>
            </w:pPr>
            <w:r w:rsidRPr="0018125A">
              <w:rPr>
                <w:sz w:val="22"/>
                <w:szCs w:val="22"/>
              </w:rPr>
              <w:t>2</w:t>
            </w:r>
          </w:p>
        </w:tc>
        <w:tc>
          <w:tcPr>
            <w:tcW w:w="1083" w:type="dxa"/>
            <w:tcBorders>
              <w:left w:val="single" w:sz="2" w:space="0" w:color="auto"/>
              <w:right w:val="single" w:sz="2" w:space="0" w:color="auto"/>
            </w:tcBorders>
            <w:shd w:val="clear" w:color="auto" w:fill="FFFFFF"/>
            <w:vAlign w:val="bottom"/>
          </w:tcPr>
          <w:p w:rsidR="00111133" w:rsidRPr="0092408C" w:rsidRDefault="00111133" w:rsidP="00111133">
            <w:pPr>
              <w:shd w:val="clear" w:color="auto" w:fill="FFFFFF"/>
              <w:ind w:right="72"/>
              <w:jc w:val="right"/>
              <w:rPr>
                <w:sz w:val="22"/>
                <w:szCs w:val="22"/>
              </w:rPr>
            </w:pPr>
            <w:r w:rsidRPr="0092408C">
              <w:rPr>
                <w:rFonts w:eastAsia="Times New Roman"/>
                <w:sz w:val="22"/>
                <w:szCs w:val="22"/>
                <w:lang w:val="de-DE"/>
              </w:rPr>
              <w:t>ö</w:t>
            </w:r>
          </w:p>
        </w:tc>
        <w:tc>
          <w:tcPr>
            <w:tcW w:w="5447" w:type="dxa"/>
            <w:tcBorders>
              <w:left w:val="single" w:sz="2" w:space="0" w:color="auto"/>
              <w:right w:val="single" w:sz="2" w:space="0" w:color="auto"/>
            </w:tcBorders>
            <w:shd w:val="clear" w:color="auto" w:fill="FFFFFF"/>
            <w:vAlign w:val="bottom"/>
          </w:tcPr>
          <w:p w:rsidR="00111133" w:rsidRPr="0018125A" w:rsidRDefault="00111133" w:rsidP="0049199E">
            <w:pPr>
              <w:shd w:val="clear" w:color="auto" w:fill="FFFFFF"/>
              <w:tabs>
                <w:tab w:val="left" w:leader="dot" w:pos="5297"/>
              </w:tabs>
              <w:rPr>
                <w:sz w:val="22"/>
                <w:szCs w:val="22"/>
              </w:rPr>
            </w:pPr>
            <w:r w:rsidRPr="0018125A">
              <w:rPr>
                <w:sz w:val="22"/>
                <w:szCs w:val="22"/>
              </w:rPr>
              <w:t>Telegraphists</w:t>
            </w:r>
            <w:r>
              <w:rPr>
                <w:sz w:val="22"/>
                <w:szCs w:val="22"/>
              </w:rPr>
              <w:tab/>
            </w:r>
          </w:p>
        </w:tc>
        <w:tc>
          <w:tcPr>
            <w:tcW w:w="1489" w:type="dxa"/>
            <w:tcBorders>
              <w:left w:val="single" w:sz="2" w:space="0" w:color="auto"/>
            </w:tcBorders>
            <w:shd w:val="clear" w:color="auto" w:fill="FFFFFF"/>
            <w:vAlign w:val="bottom"/>
          </w:tcPr>
          <w:p w:rsidR="00111133" w:rsidRPr="0018125A" w:rsidRDefault="00111133" w:rsidP="00F47C3F">
            <w:pPr>
              <w:shd w:val="clear" w:color="auto" w:fill="FFFFFF"/>
              <w:jc w:val="right"/>
              <w:rPr>
                <w:sz w:val="22"/>
                <w:szCs w:val="22"/>
              </w:rPr>
            </w:pPr>
            <w:r w:rsidRPr="0018125A">
              <w:rPr>
                <w:sz w:val="22"/>
                <w:szCs w:val="22"/>
              </w:rPr>
              <w:t>80,</w:t>
            </w:r>
          </w:p>
        </w:tc>
      </w:tr>
      <w:tr w:rsidR="00111133" w:rsidRPr="0018125A" w:rsidTr="00111133">
        <w:trPr>
          <w:trHeight w:val="190"/>
          <w:jc w:val="center"/>
        </w:trPr>
        <w:tc>
          <w:tcPr>
            <w:tcW w:w="1090" w:type="dxa"/>
            <w:tcBorders>
              <w:right w:val="single" w:sz="2" w:space="0" w:color="auto"/>
            </w:tcBorders>
            <w:shd w:val="clear" w:color="auto" w:fill="FFFFFF"/>
            <w:vAlign w:val="bottom"/>
          </w:tcPr>
          <w:p w:rsidR="00111133" w:rsidRPr="0018125A" w:rsidRDefault="00111133" w:rsidP="00111133">
            <w:pPr>
              <w:shd w:val="clear" w:color="auto" w:fill="FFFFFF"/>
              <w:ind w:right="72"/>
              <w:jc w:val="right"/>
              <w:rPr>
                <w:sz w:val="22"/>
                <w:szCs w:val="22"/>
              </w:rPr>
            </w:pPr>
          </w:p>
        </w:tc>
        <w:tc>
          <w:tcPr>
            <w:tcW w:w="1083" w:type="dxa"/>
            <w:tcBorders>
              <w:left w:val="single" w:sz="2" w:space="0" w:color="auto"/>
              <w:right w:val="single" w:sz="2" w:space="0" w:color="auto"/>
            </w:tcBorders>
            <w:shd w:val="clear" w:color="auto" w:fill="FFFFFF"/>
            <w:vAlign w:val="bottom"/>
          </w:tcPr>
          <w:p w:rsidR="00111133" w:rsidRPr="0092408C" w:rsidRDefault="00111133" w:rsidP="00111133">
            <w:pPr>
              <w:shd w:val="clear" w:color="auto" w:fill="FFFFFF"/>
              <w:ind w:right="72"/>
              <w:jc w:val="right"/>
              <w:rPr>
                <w:sz w:val="22"/>
                <w:szCs w:val="22"/>
              </w:rPr>
            </w:pPr>
          </w:p>
        </w:tc>
        <w:tc>
          <w:tcPr>
            <w:tcW w:w="5447" w:type="dxa"/>
            <w:tcBorders>
              <w:left w:val="single" w:sz="2" w:space="0" w:color="auto"/>
              <w:right w:val="single" w:sz="2" w:space="0" w:color="auto"/>
            </w:tcBorders>
            <w:shd w:val="clear" w:color="auto" w:fill="FFFFFF"/>
            <w:vAlign w:val="bottom"/>
          </w:tcPr>
          <w:p w:rsidR="00111133" w:rsidRPr="0018125A" w:rsidRDefault="00111133" w:rsidP="00111133">
            <w:pPr>
              <w:shd w:val="clear" w:color="auto" w:fill="FFFFFF"/>
              <w:tabs>
                <w:tab w:val="left" w:leader="dot" w:pos="6048"/>
              </w:tabs>
              <w:jc w:val="center"/>
              <w:rPr>
                <w:sz w:val="22"/>
                <w:szCs w:val="22"/>
              </w:rPr>
            </w:pPr>
            <w:r w:rsidRPr="0018125A">
              <w:rPr>
                <w:i/>
                <w:iCs/>
                <w:sz w:val="22"/>
                <w:szCs w:val="22"/>
              </w:rPr>
              <w:t>General Division.</w:t>
            </w:r>
          </w:p>
        </w:tc>
        <w:tc>
          <w:tcPr>
            <w:tcW w:w="1489" w:type="dxa"/>
            <w:tcBorders>
              <w:left w:val="single" w:sz="2" w:space="0" w:color="auto"/>
            </w:tcBorders>
            <w:shd w:val="clear" w:color="auto" w:fill="FFFFFF"/>
            <w:vAlign w:val="bottom"/>
          </w:tcPr>
          <w:p w:rsidR="00111133" w:rsidRPr="0018125A" w:rsidRDefault="00111133" w:rsidP="00F47C3F">
            <w:pPr>
              <w:shd w:val="clear" w:color="auto" w:fill="FFFFFF"/>
              <w:jc w:val="right"/>
              <w:rPr>
                <w:sz w:val="22"/>
                <w:szCs w:val="22"/>
              </w:rPr>
            </w:pPr>
          </w:p>
        </w:tc>
      </w:tr>
      <w:tr w:rsidR="00111133" w:rsidRPr="0018125A" w:rsidTr="00111133">
        <w:trPr>
          <w:trHeight w:val="287"/>
          <w:jc w:val="center"/>
        </w:trPr>
        <w:tc>
          <w:tcPr>
            <w:tcW w:w="1090" w:type="dxa"/>
            <w:tcBorders>
              <w:bottom w:val="single" w:sz="2" w:space="0" w:color="auto"/>
              <w:right w:val="single" w:sz="2" w:space="0" w:color="auto"/>
            </w:tcBorders>
            <w:shd w:val="clear" w:color="auto" w:fill="FFFFFF"/>
            <w:vAlign w:val="bottom"/>
          </w:tcPr>
          <w:p w:rsidR="00111133" w:rsidRPr="0018125A" w:rsidRDefault="00111133" w:rsidP="00111133">
            <w:pPr>
              <w:shd w:val="clear" w:color="auto" w:fill="FFFFFF"/>
              <w:ind w:right="72"/>
              <w:jc w:val="right"/>
              <w:rPr>
                <w:sz w:val="22"/>
                <w:szCs w:val="22"/>
              </w:rPr>
            </w:pPr>
            <w:r w:rsidRPr="0018125A">
              <w:rPr>
                <w:sz w:val="22"/>
                <w:szCs w:val="22"/>
              </w:rPr>
              <w:t>9</w:t>
            </w:r>
          </w:p>
        </w:tc>
        <w:tc>
          <w:tcPr>
            <w:tcW w:w="1083" w:type="dxa"/>
            <w:tcBorders>
              <w:left w:val="single" w:sz="2" w:space="0" w:color="auto"/>
              <w:bottom w:val="single" w:sz="2" w:space="0" w:color="auto"/>
              <w:right w:val="single" w:sz="2" w:space="0" w:color="auto"/>
            </w:tcBorders>
            <w:shd w:val="clear" w:color="auto" w:fill="FFFFFF"/>
            <w:vAlign w:val="bottom"/>
          </w:tcPr>
          <w:p w:rsidR="00111133" w:rsidRPr="0092408C" w:rsidRDefault="00FE0F82" w:rsidP="00FE0F82">
            <w:pPr>
              <w:shd w:val="clear" w:color="auto" w:fill="FFFFFF"/>
              <w:ind w:right="72"/>
              <w:jc w:val="center"/>
              <w:rPr>
                <w:sz w:val="22"/>
                <w:szCs w:val="22"/>
              </w:rPr>
            </w:pPr>
            <w:r>
              <w:rPr>
                <w:bCs/>
                <w:sz w:val="22"/>
                <w:szCs w:val="22"/>
              </w:rPr>
              <w:t>...</w:t>
            </w:r>
          </w:p>
        </w:tc>
        <w:tc>
          <w:tcPr>
            <w:tcW w:w="5447" w:type="dxa"/>
            <w:tcBorders>
              <w:left w:val="single" w:sz="2" w:space="0" w:color="auto"/>
              <w:right w:val="single" w:sz="2" w:space="0" w:color="auto"/>
            </w:tcBorders>
            <w:shd w:val="clear" w:color="auto" w:fill="FFFFFF"/>
            <w:vAlign w:val="bottom"/>
          </w:tcPr>
          <w:p w:rsidR="00111133" w:rsidRPr="0018125A" w:rsidRDefault="00111133" w:rsidP="00111133">
            <w:pPr>
              <w:shd w:val="clear" w:color="auto" w:fill="FFFFFF"/>
              <w:tabs>
                <w:tab w:val="left" w:leader="dot" w:pos="6048"/>
              </w:tabs>
              <w:rPr>
                <w:sz w:val="22"/>
                <w:szCs w:val="22"/>
              </w:rPr>
            </w:pPr>
            <w:r w:rsidRPr="0018125A">
              <w:rPr>
                <w:sz w:val="22"/>
                <w:szCs w:val="22"/>
              </w:rPr>
              <w:t>Assistants</w:t>
            </w:r>
            <w:r>
              <w:rPr>
                <w:sz w:val="22"/>
                <w:szCs w:val="22"/>
              </w:rPr>
              <w:tab/>
            </w:r>
          </w:p>
        </w:tc>
        <w:tc>
          <w:tcPr>
            <w:tcW w:w="1489" w:type="dxa"/>
            <w:tcBorders>
              <w:left w:val="single" w:sz="2" w:space="0" w:color="auto"/>
              <w:bottom w:val="single" w:sz="2" w:space="0" w:color="auto"/>
            </w:tcBorders>
            <w:shd w:val="clear" w:color="auto" w:fill="FFFFFF"/>
            <w:vAlign w:val="bottom"/>
          </w:tcPr>
          <w:p w:rsidR="00111133" w:rsidRPr="0018125A" w:rsidRDefault="00111133" w:rsidP="00F47C3F">
            <w:pPr>
              <w:shd w:val="clear" w:color="auto" w:fill="FFFFFF"/>
              <w:jc w:val="right"/>
              <w:rPr>
                <w:sz w:val="22"/>
                <w:szCs w:val="22"/>
              </w:rPr>
            </w:pPr>
            <w:r w:rsidRPr="0018125A">
              <w:rPr>
                <w:sz w:val="22"/>
                <w:szCs w:val="22"/>
              </w:rPr>
              <w:t>180</w:t>
            </w:r>
          </w:p>
        </w:tc>
      </w:tr>
      <w:tr w:rsidR="00111133" w:rsidRPr="0018125A" w:rsidTr="0049199E">
        <w:trPr>
          <w:trHeight w:val="418"/>
          <w:jc w:val="center"/>
        </w:trPr>
        <w:tc>
          <w:tcPr>
            <w:tcW w:w="1090" w:type="dxa"/>
            <w:tcBorders>
              <w:top w:val="single" w:sz="2" w:space="0" w:color="auto"/>
              <w:bottom w:val="single" w:sz="2" w:space="0" w:color="auto"/>
              <w:right w:val="single" w:sz="2" w:space="0" w:color="auto"/>
            </w:tcBorders>
            <w:shd w:val="clear" w:color="auto" w:fill="FFFFFF"/>
            <w:vAlign w:val="center"/>
          </w:tcPr>
          <w:p w:rsidR="00111133" w:rsidRPr="0018125A" w:rsidRDefault="00111133" w:rsidP="0049199E">
            <w:pPr>
              <w:shd w:val="clear" w:color="auto" w:fill="FFFFFF"/>
              <w:ind w:right="72"/>
              <w:jc w:val="right"/>
              <w:rPr>
                <w:sz w:val="22"/>
                <w:szCs w:val="22"/>
              </w:rPr>
            </w:pPr>
            <w:r w:rsidRPr="0018125A">
              <w:rPr>
                <w:sz w:val="22"/>
                <w:szCs w:val="22"/>
              </w:rPr>
              <w:t>22</w:t>
            </w:r>
          </w:p>
        </w:tc>
        <w:tc>
          <w:tcPr>
            <w:tcW w:w="1083" w:type="dxa"/>
            <w:tcBorders>
              <w:top w:val="single" w:sz="2" w:space="0" w:color="auto"/>
              <w:left w:val="single" w:sz="2" w:space="0" w:color="auto"/>
              <w:bottom w:val="single" w:sz="2" w:space="0" w:color="auto"/>
              <w:right w:val="single" w:sz="2" w:space="0" w:color="auto"/>
            </w:tcBorders>
            <w:shd w:val="clear" w:color="auto" w:fill="FFFFFF"/>
            <w:vAlign w:val="bottom"/>
          </w:tcPr>
          <w:p w:rsidR="00111133" w:rsidRPr="0092408C" w:rsidRDefault="0049199E" w:rsidP="0049199E">
            <w:pPr>
              <w:shd w:val="clear" w:color="auto" w:fill="FFFFFF"/>
              <w:ind w:right="72"/>
              <w:jc w:val="center"/>
              <w:rPr>
                <w:sz w:val="22"/>
                <w:szCs w:val="22"/>
              </w:rPr>
            </w:pPr>
            <w:r>
              <w:rPr>
                <w:sz w:val="22"/>
                <w:szCs w:val="22"/>
              </w:rPr>
              <w:t>…</w:t>
            </w:r>
          </w:p>
        </w:tc>
        <w:tc>
          <w:tcPr>
            <w:tcW w:w="5447" w:type="dxa"/>
            <w:tcBorders>
              <w:left w:val="single" w:sz="2" w:space="0" w:color="auto"/>
              <w:right w:val="single" w:sz="2" w:space="0" w:color="auto"/>
            </w:tcBorders>
            <w:shd w:val="clear" w:color="auto" w:fill="FFFFFF"/>
            <w:vAlign w:val="bottom"/>
          </w:tcPr>
          <w:p w:rsidR="00111133" w:rsidRPr="0018125A" w:rsidRDefault="00111133" w:rsidP="00111133">
            <w:pPr>
              <w:shd w:val="clear" w:color="auto" w:fill="FFFFFF"/>
              <w:tabs>
                <w:tab w:val="left" w:leader="dot" w:pos="6048"/>
              </w:tabs>
              <w:rPr>
                <w:sz w:val="22"/>
                <w:szCs w:val="22"/>
              </w:rPr>
            </w:pPr>
          </w:p>
        </w:tc>
        <w:tc>
          <w:tcPr>
            <w:tcW w:w="1489" w:type="dxa"/>
            <w:tcBorders>
              <w:top w:val="single" w:sz="2" w:space="0" w:color="auto"/>
              <w:left w:val="single" w:sz="2" w:space="0" w:color="auto"/>
            </w:tcBorders>
            <w:shd w:val="clear" w:color="auto" w:fill="FFFFFF"/>
            <w:vAlign w:val="bottom"/>
          </w:tcPr>
          <w:p w:rsidR="00111133" w:rsidRPr="0018125A" w:rsidRDefault="00111133" w:rsidP="00F47C3F">
            <w:pPr>
              <w:shd w:val="clear" w:color="auto" w:fill="FFFFFF"/>
              <w:jc w:val="right"/>
              <w:rPr>
                <w:sz w:val="22"/>
                <w:szCs w:val="22"/>
              </w:rPr>
            </w:pPr>
            <w:r w:rsidRPr="0018125A">
              <w:rPr>
                <w:sz w:val="22"/>
                <w:szCs w:val="22"/>
              </w:rPr>
              <w:t>707</w:t>
            </w:r>
          </w:p>
        </w:tc>
      </w:tr>
      <w:tr w:rsidR="00111133" w:rsidRPr="0018125A" w:rsidTr="00111133">
        <w:trPr>
          <w:trHeight w:val="233"/>
          <w:jc w:val="center"/>
        </w:trPr>
        <w:tc>
          <w:tcPr>
            <w:tcW w:w="7620" w:type="dxa"/>
            <w:gridSpan w:val="3"/>
            <w:tcBorders>
              <w:right w:val="single" w:sz="2" w:space="0" w:color="auto"/>
            </w:tcBorders>
            <w:shd w:val="clear" w:color="auto" w:fill="FFFFFF"/>
            <w:vAlign w:val="bottom"/>
          </w:tcPr>
          <w:p w:rsidR="00111133" w:rsidRPr="0092408C" w:rsidRDefault="00111133" w:rsidP="0049199E">
            <w:pPr>
              <w:shd w:val="clear" w:color="auto" w:fill="FFFFFF"/>
              <w:tabs>
                <w:tab w:val="left" w:leader="dot" w:pos="7540"/>
              </w:tabs>
              <w:ind w:left="2880"/>
              <w:rPr>
                <w:sz w:val="22"/>
                <w:szCs w:val="22"/>
              </w:rPr>
            </w:pPr>
            <w:r w:rsidRPr="0092408C">
              <w:rPr>
                <w:sz w:val="22"/>
                <w:szCs w:val="22"/>
              </w:rPr>
              <w:t>Less estimated saving</w:t>
            </w:r>
            <w:r>
              <w:rPr>
                <w:sz w:val="22"/>
                <w:szCs w:val="22"/>
              </w:rPr>
              <w:tab/>
            </w:r>
          </w:p>
        </w:tc>
        <w:tc>
          <w:tcPr>
            <w:tcW w:w="1489" w:type="dxa"/>
            <w:tcBorders>
              <w:left w:val="single" w:sz="2" w:space="0" w:color="auto"/>
              <w:bottom w:val="single" w:sz="2" w:space="0" w:color="auto"/>
            </w:tcBorders>
            <w:shd w:val="clear" w:color="auto" w:fill="FFFFFF"/>
            <w:vAlign w:val="bottom"/>
          </w:tcPr>
          <w:p w:rsidR="00111133" w:rsidRPr="0018125A" w:rsidRDefault="00111133" w:rsidP="00111133">
            <w:pPr>
              <w:shd w:val="clear" w:color="auto" w:fill="FFFFFF"/>
              <w:jc w:val="right"/>
              <w:rPr>
                <w:sz w:val="22"/>
                <w:szCs w:val="22"/>
              </w:rPr>
            </w:pPr>
            <w:r w:rsidRPr="0018125A">
              <w:rPr>
                <w:sz w:val="22"/>
                <w:szCs w:val="22"/>
              </w:rPr>
              <w:t>300</w:t>
            </w:r>
          </w:p>
        </w:tc>
      </w:tr>
      <w:tr w:rsidR="00111133" w:rsidRPr="0018125A" w:rsidTr="0049199E">
        <w:trPr>
          <w:trHeight w:val="152"/>
          <w:jc w:val="center"/>
        </w:trPr>
        <w:tc>
          <w:tcPr>
            <w:tcW w:w="7620" w:type="dxa"/>
            <w:gridSpan w:val="3"/>
            <w:tcBorders>
              <w:right w:val="single" w:sz="2" w:space="0" w:color="auto"/>
            </w:tcBorders>
            <w:shd w:val="clear" w:color="auto" w:fill="FFFFFF"/>
            <w:vAlign w:val="bottom"/>
          </w:tcPr>
          <w:p w:rsidR="00111133" w:rsidRPr="0092408C" w:rsidRDefault="00111133" w:rsidP="0049199E">
            <w:pPr>
              <w:shd w:val="clear" w:color="auto" w:fill="FFFFFF"/>
              <w:tabs>
                <w:tab w:val="left" w:leader="dot" w:pos="7540"/>
              </w:tabs>
              <w:ind w:left="2880"/>
              <w:rPr>
                <w:sz w:val="22"/>
                <w:szCs w:val="22"/>
              </w:rPr>
            </w:pPr>
            <w:r w:rsidRPr="0092408C">
              <w:rPr>
                <w:sz w:val="22"/>
                <w:szCs w:val="22"/>
              </w:rPr>
              <w:t xml:space="preserve">Total </w:t>
            </w:r>
            <w:r w:rsidRPr="0092408C">
              <w:rPr>
                <w:sz w:val="22"/>
                <w:szCs w:val="22"/>
                <w:lang w:val="fr-FR"/>
              </w:rPr>
              <w:t>Salari</w:t>
            </w:r>
            <w:r w:rsidRPr="0092408C">
              <w:rPr>
                <w:rFonts w:eastAsia="Times New Roman"/>
                <w:sz w:val="22"/>
                <w:szCs w:val="22"/>
                <w:lang w:val="fr-FR"/>
              </w:rPr>
              <w:t>és</w:t>
            </w:r>
            <w:r>
              <w:rPr>
                <w:rFonts w:eastAsia="Times New Roman"/>
                <w:sz w:val="22"/>
                <w:szCs w:val="22"/>
                <w:lang w:val="fr-FR"/>
              </w:rPr>
              <w:tab/>
            </w:r>
          </w:p>
        </w:tc>
        <w:tc>
          <w:tcPr>
            <w:tcW w:w="1489" w:type="dxa"/>
            <w:tcBorders>
              <w:top w:val="single" w:sz="2" w:space="0" w:color="auto"/>
              <w:left w:val="single" w:sz="2" w:space="0" w:color="auto"/>
              <w:bottom w:val="single" w:sz="2" w:space="0" w:color="auto"/>
            </w:tcBorders>
            <w:shd w:val="clear" w:color="auto" w:fill="FFFFFF"/>
            <w:vAlign w:val="center"/>
          </w:tcPr>
          <w:p w:rsidR="00111133" w:rsidRPr="0018125A" w:rsidRDefault="00111133" w:rsidP="0049199E">
            <w:pPr>
              <w:shd w:val="clear" w:color="auto" w:fill="FFFFFF"/>
              <w:jc w:val="right"/>
              <w:rPr>
                <w:sz w:val="22"/>
                <w:szCs w:val="22"/>
              </w:rPr>
            </w:pPr>
            <w:r w:rsidRPr="0018125A">
              <w:rPr>
                <w:sz w:val="22"/>
                <w:szCs w:val="22"/>
              </w:rPr>
              <w:t>407</w:t>
            </w:r>
          </w:p>
        </w:tc>
      </w:tr>
      <w:tr w:rsidR="00111133" w:rsidRPr="0018125A" w:rsidTr="003A7942">
        <w:trPr>
          <w:trHeight w:val="355"/>
          <w:jc w:val="center"/>
        </w:trPr>
        <w:tc>
          <w:tcPr>
            <w:tcW w:w="7620" w:type="dxa"/>
            <w:gridSpan w:val="3"/>
            <w:tcBorders>
              <w:right w:val="single" w:sz="2" w:space="0" w:color="auto"/>
            </w:tcBorders>
            <w:shd w:val="clear" w:color="auto" w:fill="FFFFFF"/>
            <w:vAlign w:val="bottom"/>
          </w:tcPr>
          <w:p w:rsidR="00111133" w:rsidRPr="0092408C" w:rsidRDefault="00111133" w:rsidP="0049199E">
            <w:pPr>
              <w:shd w:val="clear" w:color="auto" w:fill="FFFFFF"/>
              <w:tabs>
                <w:tab w:val="left" w:leader="dot" w:pos="7540"/>
              </w:tabs>
              <w:ind w:left="360"/>
              <w:rPr>
                <w:sz w:val="22"/>
                <w:szCs w:val="22"/>
              </w:rPr>
            </w:pPr>
            <w:r w:rsidRPr="0092408C">
              <w:rPr>
                <w:sz w:val="22"/>
                <w:szCs w:val="22"/>
              </w:rPr>
              <w:t>Subdivision No. 2.</w:t>
            </w:r>
            <w:r w:rsidRPr="0092408C">
              <w:rPr>
                <w:rFonts w:eastAsia="Times New Roman"/>
                <w:sz w:val="22"/>
                <w:szCs w:val="22"/>
              </w:rPr>
              <w:t>—</w:t>
            </w:r>
            <w:r w:rsidRPr="0092408C">
              <w:rPr>
                <w:rFonts w:eastAsia="Times New Roman"/>
                <w:smallCaps/>
                <w:sz w:val="22"/>
                <w:szCs w:val="22"/>
              </w:rPr>
              <w:t>Conveyance of Ma</w:t>
            </w:r>
            <w:r>
              <w:rPr>
                <w:rFonts w:eastAsia="Times New Roman"/>
                <w:smallCaps/>
                <w:sz w:val="22"/>
                <w:szCs w:val="22"/>
              </w:rPr>
              <w:t>i</w:t>
            </w:r>
            <w:r w:rsidRPr="0092408C">
              <w:rPr>
                <w:rFonts w:eastAsia="Times New Roman"/>
                <w:smallCaps/>
                <w:sz w:val="22"/>
                <w:szCs w:val="22"/>
              </w:rPr>
              <w:t>ls.</w:t>
            </w:r>
          </w:p>
        </w:tc>
        <w:tc>
          <w:tcPr>
            <w:tcW w:w="1489" w:type="dxa"/>
            <w:tcBorders>
              <w:top w:val="single" w:sz="2" w:space="0" w:color="auto"/>
              <w:left w:val="single" w:sz="2" w:space="0" w:color="auto"/>
            </w:tcBorders>
            <w:shd w:val="clear" w:color="auto" w:fill="FFFFFF"/>
            <w:vAlign w:val="bottom"/>
          </w:tcPr>
          <w:p w:rsidR="00111133" w:rsidRPr="0018125A" w:rsidRDefault="00111133" w:rsidP="00111133">
            <w:pPr>
              <w:shd w:val="clear" w:color="auto" w:fill="FFFFFF"/>
              <w:jc w:val="right"/>
              <w:rPr>
                <w:sz w:val="22"/>
                <w:szCs w:val="22"/>
              </w:rPr>
            </w:pPr>
          </w:p>
        </w:tc>
      </w:tr>
      <w:tr w:rsidR="00111133" w:rsidRPr="0018125A" w:rsidTr="0049199E">
        <w:trPr>
          <w:trHeight w:val="197"/>
          <w:jc w:val="center"/>
        </w:trPr>
        <w:tc>
          <w:tcPr>
            <w:tcW w:w="7620" w:type="dxa"/>
            <w:gridSpan w:val="3"/>
            <w:tcBorders>
              <w:right w:val="single" w:sz="2" w:space="0" w:color="auto"/>
            </w:tcBorders>
            <w:shd w:val="clear" w:color="auto" w:fill="FFFFFF"/>
            <w:vAlign w:val="bottom"/>
          </w:tcPr>
          <w:p w:rsidR="00111133" w:rsidRPr="0092408C" w:rsidRDefault="00111133" w:rsidP="0049199E">
            <w:pPr>
              <w:shd w:val="clear" w:color="auto" w:fill="FFFFFF"/>
              <w:tabs>
                <w:tab w:val="left" w:leader="dot" w:pos="7540"/>
              </w:tabs>
              <w:rPr>
                <w:sz w:val="22"/>
                <w:szCs w:val="22"/>
              </w:rPr>
            </w:pPr>
            <w:r w:rsidRPr="0092408C">
              <w:rPr>
                <w:sz w:val="22"/>
                <w:szCs w:val="22"/>
              </w:rPr>
              <w:t>No. 2. Conveyance of Mails by railway</w:t>
            </w:r>
            <w:r>
              <w:rPr>
                <w:sz w:val="22"/>
                <w:szCs w:val="22"/>
              </w:rPr>
              <w:tab/>
            </w:r>
          </w:p>
        </w:tc>
        <w:tc>
          <w:tcPr>
            <w:tcW w:w="1489" w:type="dxa"/>
            <w:tcBorders>
              <w:left w:val="single" w:sz="2" w:space="0" w:color="auto"/>
              <w:bottom w:val="single" w:sz="2" w:space="0" w:color="auto"/>
            </w:tcBorders>
            <w:shd w:val="clear" w:color="auto" w:fill="FFFFFF"/>
            <w:vAlign w:val="center"/>
          </w:tcPr>
          <w:p w:rsidR="00111133" w:rsidRPr="0018125A" w:rsidRDefault="00111133" w:rsidP="0049199E">
            <w:pPr>
              <w:shd w:val="clear" w:color="auto" w:fill="FFFFFF"/>
              <w:jc w:val="right"/>
              <w:rPr>
                <w:sz w:val="22"/>
                <w:szCs w:val="22"/>
              </w:rPr>
            </w:pPr>
            <w:r w:rsidRPr="0018125A">
              <w:rPr>
                <w:sz w:val="22"/>
                <w:szCs w:val="22"/>
              </w:rPr>
              <w:t>1,346</w:t>
            </w:r>
          </w:p>
        </w:tc>
      </w:tr>
      <w:tr w:rsidR="00111133" w:rsidRPr="0018125A" w:rsidTr="0049199E">
        <w:trPr>
          <w:trHeight w:val="472"/>
          <w:jc w:val="center"/>
        </w:trPr>
        <w:tc>
          <w:tcPr>
            <w:tcW w:w="7620" w:type="dxa"/>
            <w:gridSpan w:val="3"/>
            <w:tcBorders>
              <w:right w:val="single" w:sz="2" w:space="0" w:color="auto"/>
            </w:tcBorders>
            <w:shd w:val="clear" w:color="auto" w:fill="FFFFFF"/>
            <w:vAlign w:val="bottom"/>
          </w:tcPr>
          <w:p w:rsidR="00111133" w:rsidRPr="0092408C" w:rsidRDefault="00111133" w:rsidP="0049199E">
            <w:pPr>
              <w:shd w:val="clear" w:color="auto" w:fill="FFFFFF"/>
              <w:tabs>
                <w:tab w:val="left" w:leader="dot" w:pos="7540"/>
              </w:tabs>
              <w:ind w:left="360"/>
              <w:rPr>
                <w:sz w:val="22"/>
                <w:szCs w:val="22"/>
              </w:rPr>
            </w:pPr>
            <w:r w:rsidRPr="0092408C">
              <w:rPr>
                <w:sz w:val="22"/>
                <w:szCs w:val="22"/>
              </w:rPr>
              <w:t>Subdivision No. 3.</w:t>
            </w:r>
            <w:r w:rsidRPr="0092408C">
              <w:rPr>
                <w:rFonts w:eastAsia="Times New Roman"/>
                <w:sz w:val="22"/>
                <w:szCs w:val="22"/>
              </w:rPr>
              <w:t>—</w:t>
            </w:r>
            <w:r w:rsidRPr="0092408C">
              <w:rPr>
                <w:rFonts w:eastAsia="Times New Roman"/>
                <w:smallCaps/>
                <w:sz w:val="22"/>
                <w:szCs w:val="22"/>
              </w:rPr>
              <w:t>Contingencies.</w:t>
            </w:r>
          </w:p>
        </w:tc>
        <w:tc>
          <w:tcPr>
            <w:tcW w:w="1489" w:type="dxa"/>
            <w:tcBorders>
              <w:top w:val="single" w:sz="2" w:space="0" w:color="auto"/>
              <w:left w:val="single" w:sz="2" w:space="0" w:color="auto"/>
            </w:tcBorders>
            <w:shd w:val="clear" w:color="auto" w:fill="FFFFFF"/>
            <w:vAlign w:val="bottom"/>
          </w:tcPr>
          <w:p w:rsidR="00111133" w:rsidRPr="0018125A" w:rsidRDefault="00111133" w:rsidP="00111133">
            <w:pPr>
              <w:shd w:val="clear" w:color="auto" w:fill="FFFFFF"/>
              <w:jc w:val="right"/>
              <w:rPr>
                <w:sz w:val="22"/>
                <w:szCs w:val="22"/>
              </w:rPr>
            </w:pPr>
          </w:p>
        </w:tc>
      </w:tr>
      <w:tr w:rsidR="00111133" w:rsidRPr="0018125A" w:rsidTr="00111133">
        <w:trPr>
          <w:trHeight w:val="395"/>
          <w:jc w:val="center"/>
        </w:trPr>
        <w:tc>
          <w:tcPr>
            <w:tcW w:w="7620" w:type="dxa"/>
            <w:gridSpan w:val="3"/>
            <w:tcBorders>
              <w:right w:val="single" w:sz="2" w:space="0" w:color="auto"/>
            </w:tcBorders>
            <w:shd w:val="clear" w:color="auto" w:fill="FFFFFF"/>
            <w:vAlign w:val="bottom"/>
          </w:tcPr>
          <w:p w:rsidR="00111133" w:rsidRPr="0092408C" w:rsidRDefault="00111133" w:rsidP="0049199E">
            <w:pPr>
              <w:shd w:val="clear" w:color="auto" w:fill="FFFFFF"/>
              <w:tabs>
                <w:tab w:val="left" w:leader="dot" w:pos="7540"/>
              </w:tabs>
              <w:ind w:left="783" w:hanging="783"/>
              <w:rPr>
                <w:sz w:val="22"/>
                <w:szCs w:val="22"/>
              </w:rPr>
            </w:pPr>
            <w:r w:rsidRPr="0092408C">
              <w:rPr>
                <w:sz w:val="22"/>
                <w:szCs w:val="22"/>
              </w:rPr>
              <w:t>No. 3. Uniforms and overcoats for officials (moneys paid for cloth by persons making up the uniforms to be credited to this vote)</w:t>
            </w:r>
            <w:r>
              <w:rPr>
                <w:sz w:val="22"/>
                <w:szCs w:val="22"/>
              </w:rPr>
              <w:tab/>
            </w:r>
          </w:p>
        </w:tc>
        <w:tc>
          <w:tcPr>
            <w:tcW w:w="1489" w:type="dxa"/>
            <w:tcBorders>
              <w:left w:val="single" w:sz="2" w:space="0" w:color="auto"/>
            </w:tcBorders>
            <w:shd w:val="clear" w:color="auto" w:fill="FFFFFF"/>
            <w:vAlign w:val="bottom"/>
          </w:tcPr>
          <w:p w:rsidR="00111133" w:rsidRPr="0018125A" w:rsidRDefault="00111133" w:rsidP="00111133">
            <w:pPr>
              <w:shd w:val="clear" w:color="auto" w:fill="FFFFFF"/>
              <w:jc w:val="right"/>
              <w:rPr>
                <w:sz w:val="22"/>
                <w:szCs w:val="22"/>
              </w:rPr>
            </w:pPr>
            <w:r w:rsidRPr="0018125A">
              <w:rPr>
                <w:sz w:val="22"/>
                <w:szCs w:val="22"/>
              </w:rPr>
              <w:t>350</w:t>
            </w:r>
          </w:p>
        </w:tc>
      </w:tr>
      <w:tr w:rsidR="00111133" w:rsidRPr="0018125A" w:rsidTr="00111133">
        <w:trPr>
          <w:trHeight w:val="201"/>
          <w:jc w:val="center"/>
        </w:trPr>
        <w:tc>
          <w:tcPr>
            <w:tcW w:w="7620" w:type="dxa"/>
            <w:gridSpan w:val="3"/>
            <w:tcBorders>
              <w:right w:val="single" w:sz="2" w:space="0" w:color="auto"/>
            </w:tcBorders>
            <w:shd w:val="clear" w:color="auto" w:fill="FFFFFF"/>
            <w:vAlign w:val="bottom"/>
          </w:tcPr>
          <w:p w:rsidR="00111133" w:rsidRPr="0092408C" w:rsidRDefault="00111133" w:rsidP="0049199E">
            <w:pPr>
              <w:shd w:val="clear" w:color="auto" w:fill="FFFFFF"/>
              <w:tabs>
                <w:tab w:val="left" w:leader="dot" w:pos="7540"/>
              </w:tabs>
              <w:ind w:left="792" w:hanging="432"/>
              <w:rPr>
                <w:sz w:val="22"/>
                <w:szCs w:val="22"/>
              </w:rPr>
            </w:pPr>
            <w:r w:rsidRPr="0092408C">
              <w:rPr>
                <w:sz w:val="22"/>
                <w:szCs w:val="22"/>
              </w:rPr>
              <w:t>5. Temporary assistance</w:t>
            </w:r>
            <w:r>
              <w:rPr>
                <w:sz w:val="22"/>
                <w:szCs w:val="22"/>
              </w:rPr>
              <w:tab/>
            </w:r>
          </w:p>
        </w:tc>
        <w:tc>
          <w:tcPr>
            <w:tcW w:w="1489" w:type="dxa"/>
            <w:tcBorders>
              <w:left w:val="single" w:sz="2" w:space="0" w:color="auto"/>
            </w:tcBorders>
            <w:shd w:val="clear" w:color="auto" w:fill="FFFFFF"/>
            <w:vAlign w:val="bottom"/>
          </w:tcPr>
          <w:p w:rsidR="00111133" w:rsidRPr="0018125A" w:rsidRDefault="00111133" w:rsidP="00111133">
            <w:pPr>
              <w:shd w:val="clear" w:color="auto" w:fill="FFFFFF"/>
              <w:jc w:val="right"/>
              <w:rPr>
                <w:sz w:val="22"/>
                <w:szCs w:val="22"/>
              </w:rPr>
            </w:pPr>
            <w:r w:rsidRPr="0018125A">
              <w:rPr>
                <w:sz w:val="22"/>
                <w:szCs w:val="22"/>
              </w:rPr>
              <w:t>700</w:t>
            </w:r>
          </w:p>
        </w:tc>
      </w:tr>
      <w:tr w:rsidR="00111133" w:rsidRPr="0018125A" w:rsidTr="00111133">
        <w:trPr>
          <w:trHeight w:val="180"/>
          <w:jc w:val="center"/>
        </w:trPr>
        <w:tc>
          <w:tcPr>
            <w:tcW w:w="7620" w:type="dxa"/>
            <w:gridSpan w:val="3"/>
            <w:tcBorders>
              <w:right w:val="single" w:sz="2" w:space="0" w:color="auto"/>
            </w:tcBorders>
            <w:shd w:val="clear" w:color="auto" w:fill="FFFFFF"/>
            <w:vAlign w:val="bottom"/>
          </w:tcPr>
          <w:p w:rsidR="00111133" w:rsidRPr="0092408C" w:rsidRDefault="0049199E" w:rsidP="0049199E">
            <w:pPr>
              <w:shd w:val="clear" w:color="auto" w:fill="FFFFFF"/>
              <w:tabs>
                <w:tab w:val="left" w:leader="dot" w:pos="7540"/>
              </w:tabs>
              <w:ind w:left="792" w:hanging="432"/>
              <w:rPr>
                <w:sz w:val="22"/>
                <w:szCs w:val="22"/>
              </w:rPr>
            </w:pPr>
            <w:r>
              <w:rPr>
                <w:sz w:val="22"/>
                <w:szCs w:val="22"/>
              </w:rPr>
              <w:t>9.</w:t>
            </w:r>
            <w:r w:rsidR="00111133" w:rsidRPr="0092408C">
              <w:rPr>
                <w:sz w:val="22"/>
                <w:szCs w:val="22"/>
              </w:rPr>
              <w:t xml:space="preserve"> Overtime, Sunday pay, and meal allowances</w:t>
            </w:r>
            <w:r w:rsidR="00111133">
              <w:rPr>
                <w:sz w:val="22"/>
                <w:szCs w:val="22"/>
              </w:rPr>
              <w:tab/>
            </w:r>
          </w:p>
        </w:tc>
        <w:tc>
          <w:tcPr>
            <w:tcW w:w="1489" w:type="dxa"/>
            <w:tcBorders>
              <w:left w:val="single" w:sz="2" w:space="0" w:color="auto"/>
            </w:tcBorders>
            <w:shd w:val="clear" w:color="auto" w:fill="FFFFFF"/>
            <w:vAlign w:val="bottom"/>
          </w:tcPr>
          <w:p w:rsidR="00111133" w:rsidRPr="0018125A" w:rsidRDefault="00111133" w:rsidP="00111133">
            <w:pPr>
              <w:shd w:val="clear" w:color="auto" w:fill="FFFFFF"/>
              <w:jc w:val="right"/>
              <w:rPr>
                <w:sz w:val="22"/>
                <w:szCs w:val="22"/>
              </w:rPr>
            </w:pPr>
            <w:r w:rsidRPr="0018125A">
              <w:rPr>
                <w:sz w:val="22"/>
                <w:szCs w:val="22"/>
              </w:rPr>
              <w:t>90</w:t>
            </w:r>
          </w:p>
        </w:tc>
      </w:tr>
      <w:tr w:rsidR="00111133" w:rsidRPr="0018125A" w:rsidTr="00111133">
        <w:trPr>
          <w:trHeight w:val="201"/>
          <w:jc w:val="center"/>
        </w:trPr>
        <w:tc>
          <w:tcPr>
            <w:tcW w:w="7620" w:type="dxa"/>
            <w:gridSpan w:val="3"/>
            <w:tcBorders>
              <w:right w:val="single" w:sz="2" w:space="0" w:color="auto"/>
            </w:tcBorders>
            <w:shd w:val="clear" w:color="auto" w:fill="FFFFFF"/>
            <w:vAlign w:val="bottom"/>
          </w:tcPr>
          <w:p w:rsidR="00111133" w:rsidRPr="0092408C" w:rsidRDefault="00111133" w:rsidP="0049199E">
            <w:pPr>
              <w:shd w:val="clear" w:color="auto" w:fill="FFFFFF"/>
              <w:tabs>
                <w:tab w:val="left" w:leader="dot" w:pos="7540"/>
              </w:tabs>
              <w:ind w:left="693" w:hanging="432"/>
              <w:rPr>
                <w:sz w:val="22"/>
                <w:szCs w:val="22"/>
              </w:rPr>
            </w:pPr>
            <w:r w:rsidRPr="0092408C">
              <w:rPr>
                <w:sz w:val="22"/>
                <w:szCs w:val="22"/>
              </w:rPr>
              <w:t>12. Fuel and light, including allowances to postmasters</w:t>
            </w:r>
            <w:r>
              <w:rPr>
                <w:sz w:val="22"/>
                <w:szCs w:val="22"/>
              </w:rPr>
              <w:tab/>
            </w:r>
          </w:p>
        </w:tc>
        <w:tc>
          <w:tcPr>
            <w:tcW w:w="1489" w:type="dxa"/>
            <w:tcBorders>
              <w:left w:val="single" w:sz="2" w:space="0" w:color="auto"/>
            </w:tcBorders>
            <w:shd w:val="clear" w:color="auto" w:fill="FFFFFF"/>
            <w:vAlign w:val="bottom"/>
          </w:tcPr>
          <w:p w:rsidR="00111133" w:rsidRPr="0018125A" w:rsidRDefault="00111133" w:rsidP="00111133">
            <w:pPr>
              <w:shd w:val="clear" w:color="auto" w:fill="FFFFFF"/>
              <w:jc w:val="right"/>
              <w:rPr>
                <w:sz w:val="22"/>
                <w:szCs w:val="22"/>
              </w:rPr>
            </w:pPr>
            <w:r w:rsidRPr="0018125A">
              <w:rPr>
                <w:sz w:val="22"/>
                <w:szCs w:val="22"/>
              </w:rPr>
              <w:t>5</w:t>
            </w:r>
            <w:r>
              <w:rPr>
                <w:sz w:val="22"/>
                <w:szCs w:val="22"/>
              </w:rPr>
              <w:t>00</w:t>
            </w:r>
          </w:p>
        </w:tc>
      </w:tr>
      <w:tr w:rsidR="00111133" w:rsidRPr="0018125A" w:rsidTr="00111133">
        <w:trPr>
          <w:trHeight w:val="187"/>
          <w:jc w:val="center"/>
        </w:trPr>
        <w:tc>
          <w:tcPr>
            <w:tcW w:w="7620" w:type="dxa"/>
            <w:gridSpan w:val="3"/>
            <w:tcBorders>
              <w:right w:val="single" w:sz="2" w:space="0" w:color="auto"/>
            </w:tcBorders>
            <w:shd w:val="clear" w:color="auto" w:fill="FFFFFF"/>
            <w:vAlign w:val="bottom"/>
          </w:tcPr>
          <w:p w:rsidR="00111133" w:rsidRPr="0092408C" w:rsidRDefault="00111133" w:rsidP="0049199E">
            <w:pPr>
              <w:shd w:val="clear" w:color="auto" w:fill="FFFFFF"/>
              <w:tabs>
                <w:tab w:val="left" w:leader="dot" w:pos="7540"/>
              </w:tabs>
              <w:ind w:left="693" w:hanging="432"/>
              <w:rPr>
                <w:sz w:val="22"/>
                <w:szCs w:val="22"/>
              </w:rPr>
            </w:pPr>
            <w:r w:rsidRPr="0092408C">
              <w:rPr>
                <w:sz w:val="22"/>
                <w:szCs w:val="22"/>
              </w:rPr>
              <w:t>13. Travelling expenses</w:t>
            </w:r>
            <w:r>
              <w:rPr>
                <w:sz w:val="22"/>
                <w:szCs w:val="22"/>
              </w:rPr>
              <w:tab/>
            </w:r>
          </w:p>
        </w:tc>
        <w:tc>
          <w:tcPr>
            <w:tcW w:w="1489" w:type="dxa"/>
            <w:tcBorders>
              <w:left w:val="single" w:sz="2" w:space="0" w:color="auto"/>
            </w:tcBorders>
            <w:shd w:val="clear" w:color="auto" w:fill="FFFFFF"/>
            <w:vAlign w:val="bottom"/>
          </w:tcPr>
          <w:p w:rsidR="00111133" w:rsidRPr="0018125A" w:rsidRDefault="00111133" w:rsidP="00111133">
            <w:pPr>
              <w:shd w:val="clear" w:color="auto" w:fill="FFFFFF"/>
              <w:jc w:val="right"/>
              <w:rPr>
                <w:sz w:val="22"/>
                <w:szCs w:val="22"/>
              </w:rPr>
            </w:pPr>
            <w:r w:rsidRPr="0018125A">
              <w:rPr>
                <w:sz w:val="22"/>
                <w:szCs w:val="22"/>
              </w:rPr>
              <w:t>245</w:t>
            </w:r>
          </w:p>
        </w:tc>
      </w:tr>
      <w:tr w:rsidR="00111133" w:rsidRPr="0018125A" w:rsidTr="00111133">
        <w:trPr>
          <w:trHeight w:val="458"/>
          <w:jc w:val="center"/>
        </w:trPr>
        <w:tc>
          <w:tcPr>
            <w:tcW w:w="7620" w:type="dxa"/>
            <w:gridSpan w:val="3"/>
            <w:tcBorders>
              <w:right w:val="single" w:sz="2" w:space="0" w:color="auto"/>
            </w:tcBorders>
            <w:shd w:val="clear" w:color="auto" w:fill="FFFFFF"/>
            <w:vAlign w:val="bottom"/>
          </w:tcPr>
          <w:p w:rsidR="00111133" w:rsidRPr="0092408C" w:rsidRDefault="00111133" w:rsidP="0049199E">
            <w:pPr>
              <w:shd w:val="clear" w:color="auto" w:fill="FFFFFF"/>
              <w:tabs>
                <w:tab w:val="left" w:leader="dot" w:pos="7540"/>
              </w:tabs>
              <w:ind w:left="783" w:hanging="522"/>
              <w:rPr>
                <w:sz w:val="22"/>
                <w:szCs w:val="22"/>
              </w:rPr>
            </w:pPr>
            <w:r w:rsidRPr="0092408C">
              <w:rPr>
                <w:sz w:val="22"/>
                <w:szCs w:val="22"/>
              </w:rPr>
              <w:t>14. Allowances to officers stationed in outlying districts to cover increased cost of living</w:t>
            </w:r>
            <w:r>
              <w:rPr>
                <w:sz w:val="22"/>
                <w:szCs w:val="22"/>
              </w:rPr>
              <w:tab/>
            </w:r>
          </w:p>
        </w:tc>
        <w:tc>
          <w:tcPr>
            <w:tcW w:w="1489" w:type="dxa"/>
            <w:tcBorders>
              <w:left w:val="single" w:sz="2" w:space="0" w:color="auto"/>
            </w:tcBorders>
            <w:shd w:val="clear" w:color="auto" w:fill="FFFFFF"/>
            <w:vAlign w:val="bottom"/>
          </w:tcPr>
          <w:p w:rsidR="00111133" w:rsidRPr="0018125A" w:rsidRDefault="00111133" w:rsidP="00111133">
            <w:pPr>
              <w:shd w:val="clear" w:color="auto" w:fill="FFFFFF"/>
              <w:jc w:val="right"/>
              <w:rPr>
                <w:sz w:val="22"/>
                <w:szCs w:val="22"/>
              </w:rPr>
            </w:pPr>
            <w:r w:rsidRPr="0018125A">
              <w:rPr>
                <w:sz w:val="22"/>
                <w:szCs w:val="22"/>
              </w:rPr>
              <w:t>385</w:t>
            </w:r>
          </w:p>
        </w:tc>
      </w:tr>
      <w:tr w:rsidR="00111133" w:rsidRPr="0018125A" w:rsidTr="00111133">
        <w:trPr>
          <w:trHeight w:val="194"/>
          <w:jc w:val="center"/>
        </w:trPr>
        <w:tc>
          <w:tcPr>
            <w:tcW w:w="7620" w:type="dxa"/>
            <w:gridSpan w:val="3"/>
            <w:tcBorders>
              <w:right w:val="single" w:sz="2" w:space="0" w:color="auto"/>
            </w:tcBorders>
            <w:shd w:val="clear" w:color="auto" w:fill="FFFFFF"/>
            <w:vAlign w:val="bottom"/>
          </w:tcPr>
          <w:p w:rsidR="00111133" w:rsidRPr="0092408C" w:rsidRDefault="00111133" w:rsidP="0049199E">
            <w:pPr>
              <w:shd w:val="clear" w:color="auto" w:fill="FFFFFF"/>
              <w:tabs>
                <w:tab w:val="left" w:leader="dot" w:pos="7540"/>
              </w:tabs>
              <w:ind w:left="693" w:hanging="432"/>
              <w:rPr>
                <w:sz w:val="22"/>
                <w:szCs w:val="22"/>
              </w:rPr>
            </w:pPr>
            <w:r w:rsidRPr="0092408C">
              <w:rPr>
                <w:sz w:val="22"/>
                <w:szCs w:val="22"/>
              </w:rPr>
              <w:t>18. Office requisites, exclusive of writing paper and envelopes</w:t>
            </w:r>
            <w:r>
              <w:rPr>
                <w:sz w:val="22"/>
                <w:szCs w:val="22"/>
              </w:rPr>
              <w:tab/>
            </w:r>
          </w:p>
        </w:tc>
        <w:tc>
          <w:tcPr>
            <w:tcW w:w="1489" w:type="dxa"/>
            <w:tcBorders>
              <w:left w:val="single" w:sz="2" w:space="0" w:color="auto"/>
            </w:tcBorders>
            <w:shd w:val="clear" w:color="auto" w:fill="FFFFFF"/>
            <w:vAlign w:val="bottom"/>
          </w:tcPr>
          <w:p w:rsidR="00111133" w:rsidRPr="0018125A" w:rsidRDefault="00111133" w:rsidP="00111133">
            <w:pPr>
              <w:shd w:val="clear" w:color="auto" w:fill="FFFFFF"/>
              <w:jc w:val="right"/>
              <w:rPr>
                <w:sz w:val="22"/>
                <w:szCs w:val="22"/>
              </w:rPr>
            </w:pPr>
            <w:r w:rsidRPr="0018125A">
              <w:rPr>
                <w:sz w:val="22"/>
                <w:szCs w:val="22"/>
              </w:rPr>
              <w:t>105</w:t>
            </w:r>
          </w:p>
        </w:tc>
      </w:tr>
      <w:tr w:rsidR="00111133" w:rsidRPr="0018125A" w:rsidTr="00111133">
        <w:trPr>
          <w:trHeight w:val="215"/>
          <w:jc w:val="center"/>
        </w:trPr>
        <w:tc>
          <w:tcPr>
            <w:tcW w:w="7620" w:type="dxa"/>
            <w:gridSpan w:val="3"/>
            <w:tcBorders>
              <w:right w:val="single" w:sz="2" w:space="0" w:color="auto"/>
            </w:tcBorders>
            <w:shd w:val="clear" w:color="auto" w:fill="FFFFFF"/>
            <w:vAlign w:val="bottom"/>
          </w:tcPr>
          <w:p w:rsidR="00111133" w:rsidRPr="0092408C" w:rsidRDefault="00111133" w:rsidP="0049199E">
            <w:pPr>
              <w:shd w:val="clear" w:color="auto" w:fill="FFFFFF"/>
              <w:tabs>
                <w:tab w:val="left" w:leader="dot" w:pos="7540"/>
              </w:tabs>
              <w:ind w:left="693" w:hanging="432"/>
              <w:rPr>
                <w:sz w:val="22"/>
                <w:szCs w:val="22"/>
              </w:rPr>
            </w:pPr>
            <w:r w:rsidRPr="0092408C">
              <w:rPr>
                <w:sz w:val="22"/>
                <w:szCs w:val="22"/>
              </w:rPr>
              <w:t>15. Allo</w:t>
            </w:r>
            <w:r>
              <w:rPr>
                <w:sz w:val="22"/>
                <w:szCs w:val="22"/>
              </w:rPr>
              <w:t>wan</w:t>
            </w:r>
            <w:r w:rsidRPr="0092408C">
              <w:rPr>
                <w:sz w:val="22"/>
                <w:szCs w:val="22"/>
              </w:rPr>
              <w:t>ces to non-official postmasters, receiving-office keepers, and others</w:t>
            </w:r>
          </w:p>
        </w:tc>
        <w:tc>
          <w:tcPr>
            <w:tcW w:w="1489" w:type="dxa"/>
            <w:tcBorders>
              <w:left w:val="single" w:sz="2" w:space="0" w:color="auto"/>
            </w:tcBorders>
            <w:shd w:val="clear" w:color="auto" w:fill="FFFFFF"/>
            <w:vAlign w:val="bottom"/>
          </w:tcPr>
          <w:p w:rsidR="00111133" w:rsidRPr="0018125A" w:rsidRDefault="00111133" w:rsidP="00111133">
            <w:pPr>
              <w:shd w:val="clear" w:color="auto" w:fill="FFFFFF"/>
              <w:jc w:val="right"/>
              <w:rPr>
                <w:sz w:val="22"/>
                <w:szCs w:val="22"/>
              </w:rPr>
            </w:pPr>
            <w:r w:rsidRPr="0018125A">
              <w:rPr>
                <w:sz w:val="22"/>
                <w:szCs w:val="22"/>
              </w:rPr>
              <w:t>415</w:t>
            </w:r>
          </w:p>
        </w:tc>
      </w:tr>
      <w:tr w:rsidR="00111133" w:rsidRPr="0018125A" w:rsidTr="00111133">
        <w:trPr>
          <w:trHeight w:val="208"/>
          <w:jc w:val="center"/>
        </w:trPr>
        <w:tc>
          <w:tcPr>
            <w:tcW w:w="7620" w:type="dxa"/>
            <w:gridSpan w:val="3"/>
            <w:tcBorders>
              <w:right w:val="single" w:sz="2" w:space="0" w:color="auto"/>
            </w:tcBorders>
            <w:shd w:val="clear" w:color="auto" w:fill="FFFFFF"/>
            <w:vAlign w:val="bottom"/>
          </w:tcPr>
          <w:p w:rsidR="00111133" w:rsidRPr="0092408C" w:rsidRDefault="00111133" w:rsidP="0049199E">
            <w:pPr>
              <w:shd w:val="clear" w:color="auto" w:fill="FFFFFF"/>
              <w:tabs>
                <w:tab w:val="left" w:leader="dot" w:pos="7540"/>
              </w:tabs>
              <w:ind w:left="693" w:hanging="432"/>
              <w:rPr>
                <w:sz w:val="22"/>
                <w:szCs w:val="22"/>
              </w:rPr>
            </w:pPr>
            <w:r w:rsidRPr="0092408C">
              <w:rPr>
                <w:sz w:val="22"/>
                <w:szCs w:val="22"/>
              </w:rPr>
              <w:t>22. Printing postal notes</w:t>
            </w:r>
            <w:r>
              <w:rPr>
                <w:sz w:val="22"/>
                <w:szCs w:val="22"/>
              </w:rPr>
              <w:tab/>
            </w:r>
          </w:p>
        </w:tc>
        <w:tc>
          <w:tcPr>
            <w:tcW w:w="1489" w:type="dxa"/>
            <w:tcBorders>
              <w:left w:val="single" w:sz="2" w:space="0" w:color="auto"/>
            </w:tcBorders>
            <w:shd w:val="clear" w:color="auto" w:fill="FFFFFF"/>
            <w:vAlign w:val="bottom"/>
          </w:tcPr>
          <w:p w:rsidR="00111133" w:rsidRPr="0018125A" w:rsidRDefault="00111133" w:rsidP="00111133">
            <w:pPr>
              <w:shd w:val="clear" w:color="auto" w:fill="FFFFFF"/>
              <w:jc w:val="right"/>
              <w:rPr>
                <w:sz w:val="22"/>
                <w:szCs w:val="22"/>
              </w:rPr>
            </w:pPr>
            <w:r w:rsidRPr="0018125A">
              <w:rPr>
                <w:sz w:val="22"/>
                <w:szCs w:val="22"/>
              </w:rPr>
              <w:t>100</w:t>
            </w:r>
          </w:p>
        </w:tc>
      </w:tr>
      <w:tr w:rsidR="00111133" w:rsidRPr="0018125A" w:rsidTr="00111133">
        <w:trPr>
          <w:trHeight w:val="194"/>
          <w:jc w:val="center"/>
        </w:trPr>
        <w:tc>
          <w:tcPr>
            <w:tcW w:w="7620" w:type="dxa"/>
            <w:gridSpan w:val="3"/>
            <w:tcBorders>
              <w:right w:val="single" w:sz="2" w:space="0" w:color="auto"/>
            </w:tcBorders>
            <w:shd w:val="clear" w:color="auto" w:fill="FFFFFF"/>
            <w:vAlign w:val="bottom"/>
          </w:tcPr>
          <w:p w:rsidR="00111133" w:rsidRPr="0092408C" w:rsidRDefault="00111133" w:rsidP="0049199E">
            <w:pPr>
              <w:shd w:val="clear" w:color="auto" w:fill="FFFFFF"/>
              <w:tabs>
                <w:tab w:val="left" w:leader="dot" w:pos="7540"/>
              </w:tabs>
              <w:ind w:left="693" w:hanging="432"/>
              <w:rPr>
                <w:sz w:val="22"/>
                <w:szCs w:val="22"/>
              </w:rPr>
            </w:pPr>
            <w:r w:rsidRPr="0092408C">
              <w:rPr>
                <w:sz w:val="22"/>
                <w:szCs w:val="22"/>
              </w:rPr>
              <w:t>26. Other printing</w:t>
            </w:r>
            <w:r>
              <w:rPr>
                <w:sz w:val="22"/>
                <w:szCs w:val="22"/>
              </w:rPr>
              <w:tab/>
            </w:r>
          </w:p>
        </w:tc>
        <w:tc>
          <w:tcPr>
            <w:tcW w:w="1489" w:type="dxa"/>
            <w:tcBorders>
              <w:left w:val="single" w:sz="2" w:space="0" w:color="auto"/>
            </w:tcBorders>
            <w:shd w:val="clear" w:color="auto" w:fill="FFFFFF"/>
            <w:vAlign w:val="bottom"/>
          </w:tcPr>
          <w:p w:rsidR="00111133" w:rsidRPr="0018125A" w:rsidRDefault="00111133" w:rsidP="00111133">
            <w:pPr>
              <w:shd w:val="clear" w:color="auto" w:fill="FFFFFF"/>
              <w:jc w:val="right"/>
              <w:rPr>
                <w:sz w:val="22"/>
                <w:szCs w:val="22"/>
              </w:rPr>
            </w:pPr>
            <w:r w:rsidRPr="0018125A">
              <w:rPr>
                <w:sz w:val="22"/>
                <w:szCs w:val="22"/>
              </w:rPr>
              <w:t>135</w:t>
            </w:r>
          </w:p>
        </w:tc>
      </w:tr>
      <w:tr w:rsidR="00111133" w:rsidRPr="0018125A" w:rsidTr="00111133">
        <w:trPr>
          <w:trHeight w:val="309"/>
          <w:jc w:val="center"/>
        </w:trPr>
        <w:tc>
          <w:tcPr>
            <w:tcW w:w="7620" w:type="dxa"/>
            <w:gridSpan w:val="3"/>
            <w:tcBorders>
              <w:right w:val="single" w:sz="2" w:space="0" w:color="auto"/>
            </w:tcBorders>
            <w:shd w:val="clear" w:color="auto" w:fill="FFFFFF"/>
            <w:vAlign w:val="bottom"/>
          </w:tcPr>
          <w:p w:rsidR="00111133" w:rsidRPr="0092408C" w:rsidRDefault="00111133" w:rsidP="0049199E">
            <w:pPr>
              <w:shd w:val="clear" w:color="auto" w:fill="FFFFFF"/>
              <w:tabs>
                <w:tab w:val="left" w:leader="dot" w:pos="7540"/>
              </w:tabs>
              <w:ind w:left="693" w:hanging="432"/>
              <w:rPr>
                <w:sz w:val="22"/>
                <w:szCs w:val="22"/>
              </w:rPr>
            </w:pPr>
            <w:r w:rsidRPr="0092408C">
              <w:rPr>
                <w:sz w:val="22"/>
                <w:szCs w:val="22"/>
              </w:rPr>
              <w:t>29. Bank exchange</w:t>
            </w:r>
            <w:r>
              <w:rPr>
                <w:sz w:val="22"/>
                <w:szCs w:val="22"/>
              </w:rPr>
              <w:tab/>
            </w:r>
          </w:p>
        </w:tc>
        <w:tc>
          <w:tcPr>
            <w:tcW w:w="1489" w:type="dxa"/>
            <w:tcBorders>
              <w:left w:val="single" w:sz="2" w:space="0" w:color="auto"/>
              <w:bottom w:val="single" w:sz="2" w:space="0" w:color="auto"/>
            </w:tcBorders>
            <w:shd w:val="clear" w:color="auto" w:fill="FFFFFF"/>
            <w:vAlign w:val="bottom"/>
          </w:tcPr>
          <w:p w:rsidR="00111133" w:rsidRPr="0018125A" w:rsidRDefault="00111133" w:rsidP="00111133">
            <w:pPr>
              <w:shd w:val="clear" w:color="auto" w:fill="FFFFFF"/>
              <w:jc w:val="right"/>
              <w:rPr>
                <w:sz w:val="22"/>
                <w:szCs w:val="22"/>
              </w:rPr>
            </w:pPr>
            <w:r w:rsidRPr="0018125A">
              <w:rPr>
                <w:sz w:val="22"/>
                <w:szCs w:val="22"/>
              </w:rPr>
              <w:t>8</w:t>
            </w:r>
          </w:p>
        </w:tc>
      </w:tr>
      <w:tr w:rsidR="00111133" w:rsidRPr="0018125A" w:rsidTr="0049199E">
        <w:trPr>
          <w:trHeight w:val="188"/>
          <w:jc w:val="center"/>
        </w:trPr>
        <w:tc>
          <w:tcPr>
            <w:tcW w:w="7620" w:type="dxa"/>
            <w:gridSpan w:val="3"/>
            <w:tcBorders>
              <w:right w:val="single" w:sz="2" w:space="0" w:color="auto"/>
            </w:tcBorders>
            <w:shd w:val="clear" w:color="auto" w:fill="FFFFFF"/>
            <w:vAlign w:val="bottom"/>
          </w:tcPr>
          <w:p w:rsidR="00111133" w:rsidRPr="0092408C" w:rsidRDefault="00111133" w:rsidP="0049199E">
            <w:pPr>
              <w:shd w:val="clear" w:color="auto" w:fill="FFFFFF"/>
              <w:tabs>
                <w:tab w:val="left" w:leader="dot" w:pos="7540"/>
              </w:tabs>
              <w:rPr>
                <w:sz w:val="22"/>
                <w:szCs w:val="22"/>
              </w:rPr>
            </w:pPr>
          </w:p>
        </w:tc>
        <w:tc>
          <w:tcPr>
            <w:tcW w:w="1489" w:type="dxa"/>
            <w:tcBorders>
              <w:top w:val="single" w:sz="2" w:space="0" w:color="auto"/>
              <w:left w:val="single" w:sz="2" w:space="0" w:color="auto"/>
              <w:bottom w:val="single" w:sz="2" w:space="0" w:color="auto"/>
            </w:tcBorders>
            <w:shd w:val="clear" w:color="auto" w:fill="FFFFFF"/>
            <w:vAlign w:val="center"/>
          </w:tcPr>
          <w:p w:rsidR="00111133" w:rsidRPr="0018125A" w:rsidRDefault="00111133" w:rsidP="0049199E">
            <w:pPr>
              <w:shd w:val="clear" w:color="auto" w:fill="FFFFFF"/>
              <w:jc w:val="right"/>
              <w:rPr>
                <w:sz w:val="22"/>
                <w:szCs w:val="22"/>
              </w:rPr>
            </w:pPr>
            <w:r w:rsidRPr="0018125A">
              <w:rPr>
                <w:sz w:val="22"/>
                <w:szCs w:val="22"/>
              </w:rPr>
              <w:t>3,033</w:t>
            </w:r>
          </w:p>
        </w:tc>
      </w:tr>
      <w:tr w:rsidR="00111133" w:rsidRPr="0018125A" w:rsidTr="003A7942">
        <w:trPr>
          <w:trHeight w:val="247"/>
          <w:jc w:val="center"/>
        </w:trPr>
        <w:tc>
          <w:tcPr>
            <w:tcW w:w="7620" w:type="dxa"/>
            <w:gridSpan w:val="3"/>
            <w:tcBorders>
              <w:right w:val="single" w:sz="2" w:space="0" w:color="auto"/>
            </w:tcBorders>
            <w:shd w:val="clear" w:color="auto" w:fill="FFFFFF"/>
            <w:vAlign w:val="bottom"/>
          </w:tcPr>
          <w:p w:rsidR="00111133" w:rsidRPr="0092408C" w:rsidRDefault="00111133" w:rsidP="0049199E">
            <w:pPr>
              <w:shd w:val="clear" w:color="auto" w:fill="FFFFFF"/>
              <w:tabs>
                <w:tab w:val="left" w:leader="dot" w:pos="7540"/>
              </w:tabs>
              <w:ind w:left="2880"/>
              <w:rPr>
                <w:sz w:val="22"/>
                <w:szCs w:val="22"/>
              </w:rPr>
            </w:pPr>
            <w:r w:rsidRPr="0092408C">
              <w:rPr>
                <w:sz w:val="22"/>
                <w:szCs w:val="22"/>
              </w:rPr>
              <w:t>Carried forward</w:t>
            </w:r>
            <w:r w:rsidR="009A7BCA">
              <w:rPr>
                <w:sz w:val="22"/>
                <w:szCs w:val="22"/>
              </w:rPr>
              <w:tab/>
            </w:r>
          </w:p>
        </w:tc>
        <w:tc>
          <w:tcPr>
            <w:tcW w:w="1489" w:type="dxa"/>
            <w:tcBorders>
              <w:top w:val="single" w:sz="2" w:space="0" w:color="auto"/>
              <w:left w:val="single" w:sz="2" w:space="0" w:color="auto"/>
            </w:tcBorders>
            <w:shd w:val="clear" w:color="auto" w:fill="FFFFFF"/>
            <w:vAlign w:val="bottom"/>
          </w:tcPr>
          <w:p w:rsidR="00111133" w:rsidRPr="0018125A" w:rsidRDefault="00111133" w:rsidP="00111133">
            <w:pPr>
              <w:shd w:val="clear" w:color="auto" w:fill="FFFFFF"/>
              <w:jc w:val="right"/>
              <w:rPr>
                <w:sz w:val="22"/>
                <w:szCs w:val="22"/>
              </w:rPr>
            </w:pPr>
            <w:r w:rsidRPr="0018125A">
              <w:rPr>
                <w:sz w:val="22"/>
                <w:szCs w:val="22"/>
              </w:rPr>
              <w:t>4,786</w:t>
            </w:r>
          </w:p>
        </w:tc>
      </w:tr>
    </w:tbl>
    <w:p w:rsidR="00E70ADE" w:rsidRPr="0018125A" w:rsidRDefault="00E70ADE" w:rsidP="000F62D2">
      <w:pPr>
        <w:shd w:val="clear" w:color="auto" w:fill="FFFFFF"/>
        <w:rPr>
          <w:sz w:val="22"/>
          <w:szCs w:val="22"/>
        </w:rPr>
      </w:pPr>
    </w:p>
    <w:tbl>
      <w:tblPr>
        <w:tblW w:w="5000" w:type="pct"/>
        <w:jc w:val="center"/>
        <w:tblLayout w:type="fixed"/>
        <w:tblCellMar>
          <w:left w:w="40" w:type="dxa"/>
          <w:right w:w="40" w:type="dxa"/>
        </w:tblCellMar>
        <w:tblLook w:val="0000" w:firstRow="0" w:lastRow="0" w:firstColumn="0" w:lastColumn="0" w:noHBand="0" w:noVBand="0"/>
      </w:tblPr>
      <w:tblGrid>
        <w:gridCol w:w="6557"/>
        <w:gridCol w:w="1238"/>
        <w:gridCol w:w="1314"/>
      </w:tblGrid>
      <w:tr w:rsidR="0049199E" w:rsidRPr="0018125A" w:rsidTr="0049199E">
        <w:trPr>
          <w:trHeight w:val="749"/>
          <w:jc w:val="center"/>
        </w:trPr>
        <w:tc>
          <w:tcPr>
            <w:tcW w:w="9109" w:type="dxa"/>
            <w:gridSpan w:val="3"/>
            <w:tcBorders>
              <w:top w:val="single" w:sz="6" w:space="0" w:color="auto"/>
              <w:left w:val="nil"/>
              <w:bottom w:val="nil"/>
            </w:tcBorders>
            <w:shd w:val="clear" w:color="auto" w:fill="FFFFFF"/>
            <w:vAlign w:val="center"/>
          </w:tcPr>
          <w:p w:rsidR="0049199E" w:rsidRPr="0018125A" w:rsidRDefault="0049199E" w:rsidP="0049199E">
            <w:pPr>
              <w:shd w:val="clear" w:color="auto" w:fill="FFFFFF"/>
              <w:ind w:right="72"/>
              <w:jc w:val="center"/>
              <w:rPr>
                <w:sz w:val="22"/>
                <w:szCs w:val="22"/>
              </w:rPr>
            </w:pPr>
            <w:r w:rsidRPr="0049199E">
              <w:rPr>
                <w:sz w:val="24"/>
                <w:szCs w:val="22"/>
                <w:lang w:val="it-IT"/>
              </w:rPr>
              <w:t>VIII.</w:t>
            </w:r>
            <w:r w:rsidRPr="0049199E">
              <w:rPr>
                <w:rFonts w:eastAsia="Times New Roman"/>
                <w:sz w:val="24"/>
                <w:szCs w:val="22"/>
              </w:rPr>
              <w:t>—</w:t>
            </w:r>
            <w:r w:rsidRPr="0049199E">
              <w:rPr>
                <w:rFonts w:eastAsia="Times New Roman"/>
                <w:smallCaps/>
                <w:sz w:val="24"/>
                <w:szCs w:val="22"/>
              </w:rPr>
              <w:t>The Postmaster-General’s Department</w:t>
            </w:r>
            <w:r w:rsidRPr="0049199E">
              <w:rPr>
                <w:rFonts w:eastAsia="Times New Roman"/>
                <w:sz w:val="24"/>
                <w:szCs w:val="22"/>
              </w:rPr>
              <w:t>—</w:t>
            </w:r>
            <w:r w:rsidRPr="0049199E">
              <w:rPr>
                <w:rFonts w:eastAsia="Times New Roman"/>
                <w:i/>
                <w:iCs/>
                <w:sz w:val="24"/>
                <w:szCs w:val="22"/>
              </w:rPr>
              <w:t>continued.</w:t>
            </w:r>
          </w:p>
        </w:tc>
      </w:tr>
      <w:tr w:rsidR="0049199E" w:rsidRPr="0018125A" w:rsidTr="006C5962">
        <w:trPr>
          <w:trHeight w:val="479"/>
          <w:jc w:val="center"/>
        </w:trPr>
        <w:tc>
          <w:tcPr>
            <w:tcW w:w="6557" w:type="dxa"/>
            <w:tcBorders>
              <w:top w:val="single" w:sz="6" w:space="0" w:color="auto"/>
              <w:left w:val="nil"/>
              <w:bottom w:val="nil"/>
              <w:right w:val="single" w:sz="2" w:space="0" w:color="auto"/>
            </w:tcBorders>
            <w:shd w:val="clear" w:color="auto" w:fill="FFFFFF"/>
            <w:vAlign w:val="bottom"/>
          </w:tcPr>
          <w:p w:rsidR="0049199E" w:rsidRPr="0018125A" w:rsidRDefault="0049199E" w:rsidP="00B11881">
            <w:pPr>
              <w:shd w:val="clear" w:color="auto" w:fill="FFFFFF"/>
              <w:tabs>
                <w:tab w:val="left" w:leader="dot" w:pos="6048"/>
              </w:tabs>
              <w:ind w:left="288"/>
              <w:rPr>
                <w:sz w:val="22"/>
                <w:szCs w:val="22"/>
              </w:rPr>
            </w:pPr>
            <w:r w:rsidRPr="0018125A">
              <w:rPr>
                <w:smallCaps/>
                <w:sz w:val="22"/>
                <w:szCs w:val="22"/>
              </w:rPr>
              <w:t xml:space="preserve">Division No. </w:t>
            </w:r>
            <w:r w:rsidRPr="0018125A">
              <w:rPr>
                <w:sz w:val="22"/>
                <w:szCs w:val="22"/>
              </w:rPr>
              <w:t>195.</w:t>
            </w:r>
          </w:p>
        </w:tc>
        <w:tc>
          <w:tcPr>
            <w:tcW w:w="1238" w:type="dxa"/>
            <w:vMerge w:val="restart"/>
            <w:tcBorders>
              <w:top w:val="single" w:sz="6" w:space="0" w:color="auto"/>
              <w:left w:val="single" w:sz="2" w:space="0" w:color="auto"/>
              <w:right w:val="single" w:sz="6" w:space="0" w:color="auto"/>
            </w:tcBorders>
            <w:shd w:val="clear" w:color="auto" w:fill="FFFFFF"/>
            <w:vAlign w:val="center"/>
          </w:tcPr>
          <w:p w:rsidR="0049199E" w:rsidRPr="0049199E" w:rsidRDefault="0049199E" w:rsidP="00B11881">
            <w:pPr>
              <w:shd w:val="clear" w:color="auto" w:fill="FFFFFF"/>
              <w:ind w:right="72"/>
              <w:jc w:val="center"/>
              <w:rPr>
                <w:sz w:val="18"/>
                <w:szCs w:val="18"/>
              </w:rPr>
            </w:pPr>
            <w:r w:rsidRPr="0049199E">
              <w:rPr>
                <w:sz w:val="18"/>
                <w:szCs w:val="18"/>
              </w:rPr>
              <w:t>‘Transferred.”</w:t>
            </w:r>
          </w:p>
        </w:tc>
        <w:tc>
          <w:tcPr>
            <w:tcW w:w="1314" w:type="dxa"/>
            <w:vMerge w:val="restart"/>
            <w:tcBorders>
              <w:top w:val="single" w:sz="6" w:space="0" w:color="auto"/>
              <w:left w:val="single" w:sz="6" w:space="0" w:color="auto"/>
              <w:right w:val="nil"/>
            </w:tcBorders>
            <w:shd w:val="clear" w:color="auto" w:fill="FFFFFF"/>
            <w:vAlign w:val="center"/>
          </w:tcPr>
          <w:p w:rsidR="0049199E" w:rsidRPr="0049199E" w:rsidRDefault="0049199E" w:rsidP="00B11881">
            <w:pPr>
              <w:shd w:val="clear" w:color="auto" w:fill="FFFFFF"/>
              <w:ind w:right="72"/>
              <w:jc w:val="center"/>
              <w:rPr>
                <w:sz w:val="18"/>
                <w:szCs w:val="18"/>
              </w:rPr>
            </w:pPr>
            <w:r w:rsidRPr="0049199E">
              <w:rPr>
                <w:sz w:val="18"/>
                <w:szCs w:val="18"/>
              </w:rPr>
              <w:t>“Other.”</w:t>
            </w:r>
          </w:p>
        </w:tc>
      </w:tr>
      <w:tr w:rsidR="0049199E" w:rsidRPr="0018125A" w:rsidTr="006C5962">
        <w:trPr>
          <w:trHeight w:val="259"/>
          <w:jc w:val="center"/>
        </w:trPr>
        <w:tc>
          <w:tcPr>
            <w:tcW w:w="6557" w:type="dxa"/>
            <w:tcBorders>
              <w:top w:val="nil"/>
              <w:left w:val="nil"/>
              <w:bottom w:val="nil"/>
              <w:right w:val="single" w:sz="2" w:space="0" w:color="auto"/>
            </w:tcBorders>
            <w:shd w:val="clear" w:color="auto" w:fill="FFFFFF"/>
            <w:vAlign w:val="bottom"/>
          </w:tcPr>
          <w:p w:rsidR="0049199E" w:rsidRPr="0018125A" w:rsidRDefault="0049199E" w:rsidP="00B11881">
            <w:pPr>
              <w:shd w:val="clear" w:color="auto" w:fill="FFFFFF"/>
              <w:tabs>
                <w:tab w:val="left" w:leader="dot" w:pos="6048"/>
              </w:tabs>
              <w:jc w:val="center"/>
              <w:rPr>
                <w:sz w:val="22"/>
                <w:szCs w:val="22"/>
              </w:rPr>
            </w:pPr>
            <w:r w:rsidRPr="0018125A">
              <w:rPr>
                <w:sz w:val="22"/>
                <w:szCs w:val="22"/>
              </w:rPr>
              <w:t>TASMANIA.</w:t>
            </w:r>
          </w:p>
        </w:tc>
        <w:tc>
          <w:tcPr>
            <w:tcW w:w="1238" w:type="dxa"/>
            <w:vMerge/>
            <w:tcBorders>
              <w:left w:val="single" w:sz="2" w:space="0" w:color="auto"/>
              <w:bottom w:val="single" w:sz="6" w:space="0" w:color="auto"/>
              <w:right w:val="single" w:sz="6" w:space="0" w:color="auto"/>
            </w:tcBorders>
            <w:shd w:val="clear" w:color="auto" w:fill="FFFFFF"/>
            <w:vAlign w:val="center"/>
          </w:tcPr>
          <w:p w:rsidR="0049199E" w:rsidRPr="0049199E" w:rsidRDefault="0049199E" w:rsidP="00B11881">
            <w:pPr>
              <w:shd w:val="clear" w:color="auto" w:fill="FFFFFF"/>
              <w:ind w:right="72"/>
              <w:jc w:val="center"/>
              <w:rPr>
                <w:sz w:val="18"/>
                <w:szCs w:val="18"/>
              </w:rPr>
            </w:pPr>
          </w:p>
        </w:tc>
        <w:tc>
          <w:tcPr>
            <w:tcW w:w="1314" w:type="dxa"/>
            <w:vMerge/>
            <w:tcBorders>
              <w:left w:val="single" w:sz="6" w:space="0" w:color="auto"/>
              <w:bottom w:val="single" w:sz="6" w:space="0" w:color="auto"/>
              <w:right w:val="nil"/>
            </w:tcBorders>
            <w:shd w:val="clear" w:color="auto" w:fill="FFFFFF"/>
            <w:vAlign w:val="center"/>
          </w:tcPr>
          <w:p w:rsidR="0049199E" w:rsidRPr="0049199E" w:rsidRDefault="0049199E" w:rsidP="00B11881">
            <w:pPr>
              <w:shd w:val="clear" w:color="auto" w:fill="FFFFFF"/>
              <w:ind w:right="72"/>
              <w:jc w:val="center"/>
              <w:rPr>
                <w:sz w:val="18"/>
                <w:szCs w:val="18"/>
              </w:rPr>
            </w:pPr>
          </w:p>
        </w:tc>
      </w:tr>
      <w:tr w:rsidR="009C44CD" w:rsidRPr="0018125A" w:rsidTr="00B11881">
        <w:trPr>
          <w:trHeight w:val="162"/>
          <w:jc w:val="center"/>
        </w:trPr>
        <w:tc>
          <w:tcPr>
            <w:tcW w:w="6557" w:type="dxa"/>
            <w:tcBorders>
              <w:top w:val="nil"/>
              <w:left w:val="nil"/>
              <w:bottom w:val="nil"/>
              <w:right w:val="single" w:sz="6" w:space="0" w:color="auto"/>
            </w:tcBorders>
            <w:shd w:val="clear" w:color="auto" w:fill="FFFFFF"/>
            <w:vAlign w:val="bottom"/>
          </w:tcPr>
          <w:p w:rsidR="009C44CD" w:rsidRPr="0018125A" w:rsidRDefault="009C44CD" w:rsidP="00B11881">
            <w:pPr>
              <w:shd w:val="clear" w:color="auto" w:fill="FFFFFF"/>
              <w:tabs>
                <w:tab w:val="left" w:leader="dot" w:pos="6048"/>
              </w:tabs>
              <w:rPr>
                <w:sz w:val="22"/>
                <w:szCs w:val="22"/>
              </w:rPr>
            </w:pPr>
          </w:p>
        </w:tc>
        <w:tc>
          <w:tcPr>
            <w:tcW w:w="1238" w:type="dxa"/>
            <w:tcBorders>
              <w:top w:val="single" w:sz="6" w:space="0" w:color="auto"/>
              <w:left w:val="single" w:sz="6" w:space="0" w:color="auto"/>
              <w:bottom w:val="nil"/>
              <w:right w:val="single" w:sz="6" w:space="0" w:color="auto"/>
            </w:tcBorders>
            <w:shd w:val="clear" w:color="auto" w:fill="FFFFFF"/>
            <w:vAlign w:val="center"/>
          </w:tcPr>
          <w:p w:rsidR="009C44CD" w:rsidRPr="0018125A" w:rsidRDefault="009C44CD" w:rsidP="00B11881">
            <w:pPr>
              <w:shd w:val="clear" w:color="auto" w:fill="FFFFFF"/>
              <w:ind w:right="72"/>
              <w:jc w:val="center"/>
              <w:rPr>
                <w:sz w:val="22"/>
                <w:szCs w:val="22"/>
              </w:rPr>
            </w:pPr>
            <w:r w:rsidRPr="0018125A">
              <w:rPr>
                <w:rFonts w:eastAsia="Times New Roman"/>
                <w:sz w:val="22"/>
                <w:szCs w:val="22"/>
              </w:rPr>
              <w:t>£</w:t>
            </w:r>
          </w:p>
        </w:tc>
        <w:tc>
          <w:tcPr>
            <w:tcW w:w="1314" w:type="dxa"/>
            <w:tcBorders>
              <w:top w:val="single" w:sz="6" w:space="0" w:color="auto"/>
              <w:left w:val="single" w:sz="6" w:space="0" w:color="auto"/>
              <w:bottom w:val="nil"/>
              <w:right w:val="nil"/>
            </w:tcBorders>
            <w:shd w:val="clear" w:color="auto" w:fill="FFFFFF"/>
            <w:vAlign w:val="center"/>
          </w:tcPr>
          <w:p w:rsidR="009C44CD" w:rsidRPr="005D1C79" w:rsidRDefault="009C44CD" w:rsidP="00B11881">
            <w:pPr>
              <w:shd w:val="clear" w:color="auto" w:fill="FFFFFF"/>
              <w:ind w:right="72"/>
              <w:jc w:val="center"/>
              <w:rPr>
                <w:sz w:val="22"/>
                <w:szCs w:val="22"/>
              </w:rPr>
            </w:pPr>
            <w:r w:rsidRPr="005D1C79">
              <w:rPr>
                <w:rFonts w:eastAsia="Times New Roman"/>
                <w:iCs/>
                <w:sz w:val="22"/>
                <w:szCs w:val="22"/>
              </w:rPr>
              <w:t>£</w:t>
            </w:r>
          </w:p>
        </w:tc>
      </w:tr>
      <w:tr w:rsidR="009C44CD" w:rsidRPr="0018125A" w:rsidTr="009C44CD">
        <w:trPr>
          <w:trHeight w:val="317"/>
          <w:jc w:val="center"/>
        </w:trPr>
        <w:tc>
          <w:tcPr>
            <w:tcW w:w="6557" w:type="dxa"/>
            <w:tcBorders>
              <w:top w:val="nil"/>
              <w:left w:val="nil"/>
              <w:bottom w:val="nil"/>
              <w:right w:val="single" w:sz="6" w:space="0" w:color="auto"/>
            </w:tcBorders>
            <w:shd w:val="clear" w:color="auto" w:fill="FFFFFF"/>
            <w:vAlign w:val="bottom"/>
          </w:tcPr>
          <w:p w:rsidR="009C44CD" w:rsidRPr="0018125A" w:rsidRDefault="009C44CD" w:rsidP="0049199E">
            <w:pPr>
              <w:shd w:val="clear" w:color="auto" w:fill="FFFFFF"/>
              <w:tabs>
                <w:tab w:val="left" w:leader="dot" w:pos="6477"/>
              </w:tabs>
              <w:ind w:left="1440"/>
              <w:rPr>
                <w:sz w:val="22"/>
                <w:szCs w:val="22"/>
              </w:rPr>
            </w:pPr>
            <w:r w:rsidRPr="0018125A">
              <w:rPr>
                <w:sz w:val="22"/>
                <w:szCs w:val="22"/>
              </w:rPr>
              <w:t>Brought forward</w:t>
            </w:r>
            <w:r w:rsidR="00B11881">
              <w:rPr>
                <w:sz w:val="22"/>
                <w:szCs w:val="22"/>
              </w:rPr>
              <w:tab/>
            </w:r>
          </w:p>
        </w:tc>
        <w:tc>
          <w:tcPr>
            <w:tcW w:w="1238" w:type="dxa"/>
            <w:tcBorders>
              <w:top w:val="nil"/>
              <w:left w:val="single" w:sz="6" w:space="0" w:color="auto"/>
              <w:bottom w:val="single" w:sz="6" w:space="0" w:color="auto"/>
              <w:right w:val="single" w:sz="6" w:space="0" w:color="auto"/>
            </w:tcBorders>
            <w:shd w:val="clear" w:color="auto" w:fill="FFFFFF"/>
            <w:vAlign w:val="bottom"/>
          </w:tcPr>
          <w:p w:rsidR="009C44CD" w:rsidRPr="0018125A" w:rsidRDefault="009C44CD" w:rsidP="00B11881">
            <w:pPr>
              <w:shd w:val="clear" w:color="auto" w:fill="FFFFFF"/>
              <w:ind w:right="72"/>
              <w:jc w:val="right"/>
              <w:rPr>
                <w:sz w:val="22"/>
                <w:szCs w:val="22"/>
              </w:rPr>
            </w:pPr>
            <w:r w:rsidRPr="0018125A">
              <w:rPr>
                <w:sz w:val="22"/>
                <w:szCs w:val="22"/>
              </w:rPr>
              <w:t>4,786</w:t>
            </w:r>
          </w:p>
        </w:tc>
        <w:tc>
          <w:tcPr>
            <w:tcW w:w="1314" w:type="dxa"/>
            <w:tcBorders>
              <w:top w:val="nil"/>
              <w:left w:val="single" w:sz="6" w:space="0" w:color="auto"/>
              <w:bottom w:val="nil"/>
              <w:right w:val="nil"/>
            </w:tcBorders>
            <w:shd w:val="clear" w:color="auto" w:fill="FFFFFF"/>
            <w:vAlign w:val="bottom"/>
          </w:tcPr>
          <w:p w:rsidR="009C44CD" w:rsidRPr="0018125A" w:rsidRDefault="009C44CD" w:rsidP="00B11881">
            <w:pPr>
              <w:shd w:val="clear" w:color="auto" w:fill="FFFFFF"/>
              <w:ind w:right="72"/>
              <w:jc w:val="right"/>
              <w:rPr>
                <w:sz w:val="22"/>
                <w:szCs w:val="22"/>
              </w:rPr>
            </w:pPr>
          </w:p>
        </w:tc>
      </w:tr>
      <w:tr w:rsidR="009C44CD" w:rsidRPr="0018125A" w:rsidTr="009C44CD">
        <w:trPr>
          <w:trHeight w:val="533"/>
          <w:jc w:val="center"/>
        </w:trPr>
        <w:tc>
          <w:tcPr>
            <w:tcW w:w="6557" w:type="dxa"/>
            <w:tcBorders>
              <w:top w:val="nil"/>
              <w:left w:val="nil"/>
              <w:bottom w:val="nil"/>
              <w:right w:val="single" w:sz="6" w:space="0" w:color="auto"/>
            </w:tcBorders>
            <w:shd w:val="clear" w:color="auto" w:fill="FFFFFF"/>
            <w:vAlign w:val="bottom"/>
          </w:tcPr>
          <w:p w:rsidR="009C44CD" w:rsidRPr="0018125A" w:rsidRDefault="009C44CD" w:rsidP="00755D1B">
            <w:pPr>
              <w:shd w:val="clear" w:color="auto" w:fill="FFFFFF"/>
              <w:tabs>
                <w:tab w:val="left" w:leader="dot" w:pos="6477"/>
              </w:tabs>
              <w:ind w:left="360"/>
              <w:rPr>
                <w:sz w:val="22"/>
                <w:szCs w:val="22"/>
              </w:rPr>
            </w:pPr>
            <w:r w:rsidRPr="0018125A">
              <w:rPr>
                <w:sz w:val="22"/>
                <w:szCs w:val="22"/>
              </w:rPr>
              <w:t>Subdivision No. 4.</w:t>
            </w:r>
            <w:r w:rsidRPr="0018125A">
              <w:rPr>
                <w:rFonts w:eastAsia="Times New Roman"/>
                <w:sz w:val="22"/>
                <w:szCs w:val="22"/>
              </w:rPr>
              <w:t>—</w:t>
            </w:r>
            <w:r w:rsidRPr="0018125A">
              <w:rPr>
                <w:rFonts w:eastAsia="Times New Roman"/>
                <w:smallCaps/>
                <w:sz w:val="22"/>
                <w:szCs w:val="22"/>
              </w:rPr>
              <w:t>Cables.</w:t>
            </w:r>
          </w:p>
        </w:tc>
        <w:tc>
          <w:tcPr>
            <w:tcW w:w="1238" w:type="dxa"/>
            <w:tcBorders>
              <w:top w:val="single" w:sz="6" w:space="0" w:color="auto"/>
              <w:left w:val="single" w:sz="6" w:space="0" w:color="auto"/>
              <w:bottom w:val="nil"/>
              <w:right w:val="single" w:sz="6" w:space="0" w:color="auto"/>
            </w:tcBorders>
            <w:shd w:val="clear" w:color="auto" w:fill="FFFFFF"/>
            <w:vAlign w:val="bottom"/>
          </w:tcPr>
          <w:p w:rsidR="009C44CD" w:rsidRPr="0018125A" w:rsidRDefault="009C44CD" w:rsidP="00B11881">
            <w:pPr>
              <w:shd w:val="clear" w:color="auto" w:fill="FFFFFF"/>
              <w:ind w:right="72"/>
              <w:jc w:val="right"/>
              <w:rPr>
                <w:sz w:val="22"/>
                <w:szCs w:val="22"/>
              </w:rPr>
            </w:pPr>
          </w:p>
        </w:tc>
        <w:tc>
          <w:tcPr>
            <w:tcW w:w="1314" w:type="dxa"/>
            <w:tcBorders>
              <w:top w:val="nil"/>
              <w:left w:val="single" w:sz="6" w:space="0" w:color="auto"/>
              <w:bottom w:val="nil"/>
              <w:right w:val="nil"/>
            </w:tcBorders>
            <w:shd w:val="clear" w:color="auto" w:fill="FFFFFF"/>
            <w:vAlign w:val="bottom"/>
          </w:tcPr>
          <w:p w:rsidR="009C44CD" w:rsidRPr="0018125A" w:rsidRDefault="009C44CD" w:rsidP="00B11881">
            <w:pPr>
              <w:shd w:val="clear" w:color="auto" w:fill="FFFFFF"/>
              <w:ind w:right="72"/>
              <w:jc w:val="right"/>
              <w:rPr>
                <w:sz w:val="22"/>
                <w:szCs w:val="22"/>
              </w:rPr>
            </w:pPr>
          </w:p>
        </w:tc>
      </w:tr>
      <w:tr w:rsidR="009C44CD" w:rsidRPr="0018125A" w:rsidTr="009C44CD">
        <w:trPr>
          <w:trHeight w:val="342"/>
          <w:jc w:val="center"/>
        </w:trPr>
        <w:tc>
          <w:tcPr>
            <w:tcW w:w="6557" w:type="dxa"/>
            <w:tcBorders>
              <w:top w:val="nil"/>
              <w:left w:val="nil"/>
              <w:bottom w:val="nil"/>
              <w:right w:val="single" w:sz="6" w:space="0" w:color="auto"/>
            </w:tcBorders>
            <w:shd w:val="clear" w:color="auto" w:fill="FFFFFF"/>
            <w:vAlign w:val="bottom"/>
          </w:tcPr>
          <w:p w:rsidR="009C44CD" w:rsidRPr="0018125A" w:rsidRDefault="009C44CD" w:rsidP="0049199E">
            <w:pPr>
              <w:shd w:val="clear" w:color="auto" w:fill="FFFFFF"/>
              <w:tabs>
                <w:tab w:val="left" w:leader="dot" w:pos="6477"/>
              </w:tabs>
              <w:rPr>
                <w:sz w:val="22"/>
                <w:szCs w:val="22"/>
              </w:rPr>
            </w:pPr>
            <w:r w:rsidRPr="0018125A">
              <w:rPr>
                <w:sz w:val="22"/>
                <w:szCs w:val="22"/>
              </w:rPr>
              <w:t>No. 1. Tasmanian Cable Subsidy</w:t>
            </w:r>
            <w:r w:rsidR="00B11881">
              <w:rPr>
                <w:sz w:val="22"/>
                <w:szCs w:val="22"/>
              </w:rPr>
              <w:tab/>
            </w:r>
          </w:p>
        </w:tc>
        <w:tc>
          <w:tcPr>
            <w:tcW w:w="1238" w:type="dxa"/>
            <w:tcBorders>
              <w:top w:val="nil"/>
              <w:left w:val="single" w:sz="6" w:space="0" w:color="auto"/>
              <w:bottom w:val="nil"/>
              <w:right w:val="single" w:sz="6" w:space="0" w:color="auto"/>
            </w:tcBorders>
            <w:shd w:val="clear" w:color="auto" w:fill="FFFFFF"/>
            <w:vAlign w:val="bottom"/>
          </w:tcPr>
          <w:p w:rsidR="009C44CD" w:rsidRPr="0018125A" w:rsidRDefault="009C44CD" w:rsidP="00B11881">
            <w:pPr>
              <w:shd w:val="clear" w:color="auto" w:fill="FFFFFF"/>
              <w:ind w:right="72"/>
              <w:jc w:val="right"/>
              <w:rPr>
                <w:sz w:val="22"/>
                <w:szCs w:val="22"/>
              </w:rPr>
            </w:pPr>
            <w:r w:rsidRPr="0018125A">
              <w:rPr>
                <w:sz w:val="22"/>
                <w:szCs w:val="22"/>
              </w:rPr>
              <w:t>1,050</w:t>
            </w:r>
          </w:p>
        </w:tc>
        <w:tc>
          <w:tcPr>
            <w:tcW w:w="1314" w:type="dxa"/>
            <w:tcBorders>
              <w:top w:val="nil"/>
              <w:left w:val="single" w:sz="6" w:space="0" w:color="auto"/>
              <w:bottom w:val="nil"/>
              <w:right w:val="nil"/>
            </w:tcBorders>
            <w:shd w:val="clear" w:color="auto" w:fill="FFFFFF"/>
            <w:vAlign w:val="bottom"/>
          </w:tcPr>
          <w:p w:rsidR="009C44CD" w:rsidRPr="0018125A" w:rsidRDefault="009C44CD" w:rsidP="00B11881">
            <w:pPr>
              <w:shd w:val="clear" w:color="auto" w:fill="FFFFFF"/>
              <w:ind w:right="72"/>
              <w:jc w:val="right"/>
              <w:rPr>
                <w:sz w:val="22"/>
                <w:szCs w:val="22"/>
              </w:rPr>
            </w:pPr>
          </w:p>
        </w:tc>
      </w:tr>
      <w:tr w:rsidR="009C44CD" w:rsidRPr="0018125A" w:rsidTr="00755D1B">
        <w:trPr>
          <w:trHeight w:val="432"/>
          <w:jc w:val="center"/>
        </w:trPr>
        <w:tc>
          <w:tcPr>
            <w:tcW w:w="6557" w:type="dxa"/>
            <w:tcBorders>
              <w:top w:val="nil"/>
              <w:left w:val="nil"/>
              <w:bottom w:val="nil"/>
              <w:right w:val="single" w:sz="6" w:space="0" w:color="auto"/>
            </w:tcBorders>
            <w:shd w:val="clear" w:color="auto" w:fill="FFFFFF"/>
            <w:vAlign w:val="bottom"/>
          </w:tcPr>
          <w:p w:rsidR="009C44CD" w:rsidRPr="0018125A" w:rsidRDefault="009C44CD" w:rsidP="0049199E">
            <w:pPr>
              <w:shd w:val="clear" w:color="auto" w:fill="FFFFFF"/>
              <w:tabs>
                <w:tab w:val="left" w:leader="dot" w:pos="6477"/>
              </w:tabs>
              <w:ind w:left="1224" w:hanging="864"/>
              <w:rPr>
                <w:sz w:val="22"/>
                <w:szCs w:val="22"/>
              </w:rPr>
            </w:pPr>
            <w:r w:rsidRPr="0018125A">
              <w:rPr>
                <w:sz w:val="22"/>
                <w:szCs w:val="22"/>
              </w:rPr>
              <w:t>2. Payment to Eastern Extension Australasia and China Telegraph Company, being half cost of station at Low Head</w:t>
            </w:r>
            <w:r w:rsidR="00B11881">
              <w:rPr>
                <w:sz w:val="22"/>
                <w:szCs w:val="22"/>
              </w:rPr>
              <w:tab/>
            </w:r>
          </w:p>
        </w:tc>
        <w:tc>
          <w:tcPr>
            <w:tcW w:w="1238" w:type="dxa"/>
            <w:tcBorders>
              <w:top w:val="nil"/>
              <w:left w:val="single" w:sz="6" w:space="0" w:color="auto"/>
              <w:bottom w:val="single" w:sz="6" w:space="0" w:color="auto"/>
              <w:right w:val="single" w:sz="6" w:space="0" w:color="auto"/>
            </w:tcBorders>
            <w:shd w:val="clear" w:color="auto" w:fill="FFFFFF"/>
            <w:vAlign w:val="bottom"/>
          </w:tcPr>
          <w:p w:rsidR="009C44CD" w:rsidRPr="0018125A" w:rsidRDefault="009C44CD" w:rsidP="00B11881">
            <w:pPr>
              <w:shd w:val="clear" w:color="auto" w:fill="FFFFFF"/>
              <w:ind w:right="72"/>
              <w:jc w:val="right"/>
              <w:rPr>
                <w:sz w:val="22"/>
                <w:szCs w:val="22"/>
              </w:rPr>
            </w:pPr>
            <w:r w:rsidRPr="0018125A">
              <w:rPr>
                <w:sz w:val="22"/>
                <w:szCs w:val="22"/>
              </w:rPr>
              <w:t>160</w:t>
            </w:r>
          </w:p>
        </w:tc>
        <w:tc>
          <w:tcPr>
            <w:tcW w:w="1314" w:type="dxa"/>
            <w:tcBorders>
              <w:top w:val="nil"/>
              <w:left w:val="single" w:sz="6" w:space="0" w:color="auto"/>
              <w:bottom w:val="nil"/>
              <w:right w:val="nil"/>
            </w:tcBorders>
            <w:shd w:val="clear" w:color="auto" w:fill="FFFFFF"/>
            <w:vAlign w:val="bottom"/>
          </w:tcPr>
          <w:p w:rsidR="009C44CD" w:rsidRPr="0018125A" w:rsidRDefault="009C44CD" w:rsidP="00B11881">
            <w:pPr>
              <w:shd w:val="clear" w:color="auto" w:fill="FFFFFF"/>
              <w:ind w:right="72"/>
              <w:jc w:val="right"/>
              <w:rPr>
                <w:sz w:val="22"/>
                <w:szCs w:val="22"/>
              </w:rPr>
            </w:pPr>
          </w:p>
        </w:tc>
      </w:tr>
      <w:tr w:rsidR="009C44CD" w:rsidRPr="0018125A" w:rsidTr="0049199E">
        <w:trPr>
          <w:trHeight w:val="576"/>
          <w:jc w:val="center"/>
        </w:trPr>
        <w:tc>
          <w:tcPr>
            <w:tcW w:w="6557" w:type="dxa"/>
            <w:tcBorders>
              <w:top w:val="nil"/>
              <w:left w:val="nil"/>
              <w:bottom w:val="nil"/>
              <w:right w:val="single" w:sz="6" w:space="0" w:color="auto"/>
            </w:tcBorders>
            <w:shd w:val="clear" w:color="auto" w:fill="FFFFFF"/>
            <w:vAlign w:val="bottom"/>
          </w:tcPr>
          <w:p w:rsidR="009C44CD" w:rsidRPr="0018125A" w:rsidRDefault="009C44CD" w:rsidP="00755D1B">
            <w:pPr>
              <w:shd w:val="clear" w:color="auto" w:fill="FFFFFF"/>
              <w:tabs>
                <w:tab w:val="left" w:leader="dot" w:pos="6477"/>
              </w:tabs>
              <w:ind w:left="378"/>
              <w:rPr>
                <w:sz w:val="22"/>
                <w:szCs w:val="22"/>
              </w:rPr>
            </w:pPr>
            <w:r w:rsidRPr="0018125A">
              <w:rPr>
                <w:sz w:val="22"/>
                <w:szCs w:val="22"/>
              </w:rPr>
              <w:t>Subdivision No. 7.</w:t>
            </w:r>
            <w:r w:rsidRPr="0018125A">
              <w:rPr>
                <w:rFonts w:eastAsia="Times New Roman"/>
                <w:sz w:val="22"/>
                <w:szCs w:val="22"/>
              </w:rPr>
              <w:t>—</w:t>
            </w:r>
            <w:r w:rsidRPr="0018125A">
              <w:rPr>
                <w:rFonts w:eastAsia="Times New Roman"/>
                <w:smallCaps/>
                <w:sz w:val="22"/>
                <w:szCs w:val="22"/>
              </w:rPr>
              <w:t>Miscellaneous.</w:t>
            </w:r>
          </w:p>
        </w:tc>
        <w:tc>
          <w:tcPr>
            <w:tcW w:w="1238" w:type="dxa"/>
            <w:tcBorders>
              <w:top w:val="single" w:sz="6" w:space="0" w:color="auto"/>
              <w:left w:val="single" w:sz="6" w:space="0" w:color="auto"/>
              <w:bottom w:val="single" w:sz="6" w:space="0" w:color="auto"/>
              <w:right w:val="single" w:sz="6" w:space="0" w:color="auto"/>
            </w:tcBorders>
            <w:shd w:val="clear" w:color="auto" w:fill="FFFFFF"/>
            <w:vAlign w:val="center"/>
          </w:tcPr>
          <w:p w:rsidR="009C44CD" w:rsidRPr="0018125A" w:rsidRDefault="009C44CD" w:rsidP="0049199E">
            <w:pPr>
              <w:shd w:val="clear" w:color="auto" w:fill="FFFFFF"/>
              <w:ind w:right="72"/>
              <w:jc w:val="right"/>
              <w:rPr>
                <w:sz w:val="22"/>
                <w:szCs w:val="22"/>
              </w:rPr>
            </w:pPr>
            <w:r w:rsidRPr="0018125A">
              <w:rPr>
                <w:sz w:val="22"/>
                <w:szCs w:val="22"/>
              </w:rPr>
              <w:t>1,210</w:t>
            </w:r>
          </w:p>
        </w:tc>
        <w:tc>
          <w:tcPr>
            <w:tcW w:w="1314" w:type="dxa"/>
            <w:tcBorders>
              <w:top w:val="nil"/>
              <w:left w:val="single" w:sz="6" w:space="0" w:color="auto"/>
              <w:bottom w:val="nil"/>
              <w:right w:val="nil"/>
            </w:tcBorders>
            <w:shd w:val="clear" w:color="auto" w:fill="FFFFFF"/>
            <w:vAlign w:val="bottom"/>
          </w:tcPr>
          <w:p w:rsidR="009C44CD" w:rsidRPr="0018125A" w:rsidRDefault="009C44CD" w:rsidP="00B11881">
            <w:pPr>
              <w:shd w:val="clear" w:color="auto" w:fill="FFFFFF"/>
              <w:ind w:right="72"/>
              <w:jc w:val="right"/>
              <w:rPr>
                <w:sz w:val="22"/>
                <w:szCs w:val="22"/>
              </w:rPr>
            </w:pPr>
          </w:p>
        </w:tc>
      </w:tr>
      <w:tr w:rsidR="009C44CD" w:rsidRPr="0018125A" w:rsidTr="009C44CD">
        <w:trPr>
          <w:trHeight w:val="655"/>
          <w:jc w:val="center"/>
        </w:trPr>
        <w:tc>
          <w:tcPr>
            <w:tcW w:w="6557" w:type="dxa"/>
            <w:tcBorders>
              <w:top w:val="nil"/>
              <w:left w:val="nil"/>
              <w:bottom w:val="nil"/>
              <w:right w:val="single" w:sz="6" w:space="0" w:color="auto"/>
            </w:tcBorders>
            <w:shd w:val="clear" w:color="auto" w:fill="FFFFFF"/>
            <w:vAlign w:val="bottom"/>
          </w:tcPr>
          <w:p w:rsidR="009C44CD" w:rsidRPr="0018125A" w:rsidRDefault="009C44CD" w:rsidP="0049199E">
            <w:pPr>
              <w:shd w:val="clear" w:color="auto" w:fill="FFFFFF"/>
              <w:tabs>
                <w:tab w:val="left" w:leader="dot" w:pos="6477"/>
              </w:tabs>
              <w:ind w:left="864" w:hanging="864"/>
              <w:rPr>
                <w:sz w:val="22"/>
                <w:szCs w:val="22"/>
              </w:rPr>
            </w:pPr>
            <w:r w:rsidRPr="0018125A">
              <w:rPr>
                <w:sz w:val="22"/>
                <w:szCs w:val="22"/>
              </w:rPr>
              <w:t>No. 1. Refund of fine imposed on Union S.S. Co. for exceeding the contract time for delivery of Vancouver mails</w:t>
            </w:r>
            <w:r w:rsidR="00B11881">
              <w:rPr>
                <w:sz w:val="22"/>
                <w:szCs w:val="22"/>
              </w:rPr>
              <w:tab/>
            </w:r>
          </w:p>
        </w:tc>
        <w:tc>
          <w:tcPr>
            <w:tcW w:w="1238" w:type="dxa"/>
            <w:tcBorders>
              <w:top w:val="single" w:sz="6" w:space="0" w:color="auto"/>
              <w:left w:val="single" w:sz="6" w:space="0" w:color="auto"/>
              <w:bottom w:val="nil"/>
              <w:right w:val="single" w:sz="6" w:space="0" w:color="auto"/>
            </w:tcBorders>
            <w:shd w:val="clear" w:color="auto" w:fill="FFFFFF"/>
            <w:vAlign w:val="bottom"/>
          </w:tcPr>
          <w:p w:rsidR="009C44CD" w:rsidRPr="0018125A" w:rsidRDefault="009C44CD" w:rsidP="00B11881">
            <w:pPr>
              <w:shd w:val="clear" w:color="auto" w:fill="FFFFFF"/>
              <w:ind w:right="72"/>
              <w:jc w:val="right"/>
              <w:rPr>
                <w:sz w:val="22"/>
                <w:szCs w:val="22"/>
              </w:rPr>
            </w:pPr>
            <w:r w:rsidRPr="0018125A">
              <w:rPr>
                <w:sz w:val="22"/>
                <w:szCs w:val="22"/>
              </w:rPr>
              <w:t>2</w:t>
            </w:r>
          </w:p>
        </w:tc>
        <w:tc>
          <w:tcPr>
            <w:tcW w:w="1314" w:type="dxa"/>
            <w:tcBorders>
              <w:top w:val="nil"/>
              <w:left w:val="single" w:sz="6" w:space="0" w:color="auto"/>
              <w:bottom w:val="nil"/>
              <w:right w:val="nil"/>
            </w:tcBorders>
            <w:shd w:val="clear" w:color="auto" w:fill="FFFFFF"/>
            <w:vAlign w:val="bottom"/>
          </w:tcPr>
          <w:p w:rsidR="009C44CD" w:rsidRPr="0018125A" w:rsidRDefault="009C44CD" w:rsidP="00B11881">
            <w:pPr>
              <w:shd w:val="clear" w:color="auto" w:fill="FFFFFF"/>
              <w:ind w:right="72"/>
              <w:jc w:val="right"/>
              <w:rPr>
                <w:sz w:val="22"/>
                <w:szCs w:val="22"/>
              </w:rPr>
            </w:pPr>
          </w:p>
        </w:tc>
      </w:tr>
      <w:tr w:rsidR="009C44CD" w:rsidRPr="0018125A" w:rsidTr="003A7942">
        <w:trPr>
          <w:trHeight w:val="580"/>
          <w:jc w:val="center"/>
        </w:trPr>
        <w:tc>
          <w:tcPr>
            <w:tcW w:w="6557" w:type="dxa"/>
            <w:tcBorders>
              <w:top w:val="nil"/>
              <w:left w:val="nil"/>
              <w:bottom w:val="nil"/>
              <w:right w:val="single" w:sz="6" w:space="0" w:color="auto"/>
            </w:tcBorders>
            <w:shd w:val="clear" w:color="auto" w:fill="FFFFFF"/>
            <w:vAlign w:val="center"/>
          </w:tcPr>
          <w:p w:rsidR="009C44CD" w:rsidRPr="0018125A" w:rsidRDefault="009C44CD" w:rsidP="003A7942">
            <w:pPr>
              <w:shd w:val="clear" w:color="auto" w:fill="FFFFFF"/>
              <w:tabs>
                <w:tab w:val="left" w:leader="dot" w:pos="6477"/>
              </w:tabs>
              <w:ind w:left="1440"/>
              <w:rPr>
                <w:sz w:val="22"/>
                <w:szCs w:val="22"/>
              </w:rPr>
            </w:pPr>
            <w:r w:rsidRPr="0018125A">
              <w:rPr>
                <w:sz w:val="22"/>
                <w:szCs w:val="22"/>
              </w:rPr>
              <w:t xml:space="preserve">Total </w:t>
            </w:r>
            <w:r w:rsidRPr="0018125A">
              <w:rPr>
                <w:smallCaps/>
                <w:sz w:val="22"/>
                <w:szCs w:val="22"/>
              </w:rPr>
              <w:t xml:space="preserve">Division </w:t>
            </w:r>
            <w:r w:rsidRPr="0018125A">
              <w:rPr>
                <w:sz w:val="22"/>
                <w:szCs w:val="22"/>
              </w:rPr>
              <w:t>No. 195</w:t>
            </w:r>
            <w:r w:rsidR="00B11881">
              <w:rPr>
                <w:sz w:val="22"/>
                <w:szCs w:val="22"/>
              </w:rPr>
              <w:tab/>
            </w:r>
          </w:p>
        </w:tc>
        <w:tc>
          <w:tcPr>
            <w:tcW w:w="1238" w:type="dxa"/>
            <w:tcBorders>
              <w:top w:val="nil"/>
              <w:left w:val="single" w:sz="6" w:space="0" w:color="auto"/>
              <w:bottom w:val="single" w:sz="6" w:space="0" w:color="auto"/>
              <w:right w:val="single" w:sz="6" w:space="0" w:color="auto"/>
            </w:tcBorders>
            <w:shd w:val="clear" w:color="auto" w:fill="FFFFFF"/>
            <w:vAlign w:val="center"/>
          </w:tcPr>
          <w:p w:rsidR="009C44CD" w:rsidRPr="0018125A" w:rsidRDefault="009C44CD" w:rsidP="003A7942">
            <w:pPr>
              <w:shd w:val="clear" w:color="auto" w:fill="FFFFFF"/>
              <w:ind w:right="72"/>
              <w:jc w:val="right"/>
              <w:rPr>
                <w:sz w:val="22"/>
                <w:szCs w:val="22"/>
              </w:rPr>
            </w:pPr>
            <w:r w:rsidRPr="0018125A">
              <w:rPr>
                <w:sz w:val="22"/>
                <w:szCs w:val="22"/>
              </w:rPr>
              <w:t>5,998</w:t>
            </w:r>
          </w:p>
        </w:tc>
        <w:tc>
          <w:tcPr>
            <w:tcW w:w="1314" w:type="dxa"/>
            <w:tcBorders>
              <w:top w:val="nil"/>
              <w:left w:val="single" w:sz="6" w:space="0" w:color="auto"/>
              <w:bottom w:val="single" w:sz="6" w:space="0" w:color="auto"/>
              <w:right w:val="nil"/>
            </w:tcBorders>
            <w:shd w:val="clear" w:color="auto" w:fill="FFFFFF"/>
            <w:vAlign w:val="bottom"/>
          </w:tcPr>
          <w:p w:rsidR="009C44CD" w:rsidRPr="0018125A" w:rsidRDefault="009C44CD" w:rsidP="00B11881">
            <w:pPr>
              <w:shd w:val="clear" w:color="auto" w:fill="FFFFFF"/>
              <w:ind w:right="72"/>
              <w:jc w:val="right"/>
              <w:rPr>
                <w:sz w:val="22"/>
                <w:szCs w:val="22"/>
              </w:rPr>
            </w:pPr>
          </w:p>
        </w:tc>
      </w:tr>
      <w:tr w:rsidR="009C44CD" w:rsidRPr="0018125A" w:rsidTr="00755D1B">
        <w:trPr>
          <w:trHeight w:val="554"/>
          <w:jc w:val="center"/>
        </w:trPr>
        <w:tc>
          <w:tcPr>
            <w:tcW w:w="6557" w:type="dxa"/>
            <w:tcBorders>
              <w:top w:val="nil"/>
              <w:left w:val="nil"/>
              <w:bottom w:val="nil"/>
              <w:right w:val="single" w:sz="6" w:space="0" w:color="auto"/>
            </w:tcBorders>
            <w:shd w:val="clear" w:color="auto" w:fill="FFFFFF"/>
            <w:vAlign w:val="center"/>
          </w:tcPr>
          <w:p w:rsidR="009C44CD" w:rsidRPr="00755D1B" w:rsidRDefault="009C44CD" w:rsidP="00755D1B">
            <w:pPr>
              <w:shd w:val="clear" w:color="auto" w:fill="FFFFFF"/>
              <w:tabs>
                <w:tab w:val="left" w:leader="dot" w:pos="6048"/>
              </w:tabs>
              <w:ind w:left="504"/>
              <w:rPr>
                <w:b/>
                <w:sz w:val="26"/>
                <w:szCs w:val="26"/>
              </w:rPr>
            </w:pPr>
            <w:r w:rsidRPr="00755D1B">
              <w:rPr>
                <w:b/>
                <w:sz w:val="26"/>
                <w:szCs w:val="26"/>
              </w:rPr>
              <w:t>Total Postmaster-General’s Department</w:t>
            </w:r>
          </w:p>
        </w:tc>
        <w:tc>
          <w:tcPr>
            <w:tcW w:w="1238" w:type="dxa"/>
            <w:tcBorders>
              <w:top w:val="single" w:sz="6" w:space="0" w:color="auto"/>
              <w:left w:val="single" w:sz="6" w:space="0" w:color="auto"/>
              <w:bottom w:val="thickThinSmallGap" w:sz="18" w:space="0" w:color="auto"/>
              <w:right w:val="single" w:sz="6" w:space="0" w:color="auto"/>
            </w:tcBorders>
            <w:shd w:val="clear" w:color="auto" w:fill="FFFFFF"/>
            <w:vAlign w:val="center"/>
          </w:tcPr>
          <w:p w:rsidR="009C44CD" w:rsidRPr="0018125A" w:rsidRDefault="009C44CD" w:rsidP="0049199E">
            <w:pPr>
              <w:shd w:val="clear" w:color="auto" w:fill="FFFFFF"/>
              <w:ind w:right="72"/>
              <w:jc w:val="right"/>
              <w:rPr>
                <w:sz w:val="22"/>
                <w:szCs w:val="22"/>
              </w:rPr>
            </w:pPr>
            <w:r w:rsidRPr="0018125A">
              <w:rPr>
                <w:sz w:val="22"/>
                <w:szCs w:val="22"/>
              </w:rPr>
              <w:t>107,220</w:t>
            </w:r>
          </w:p>
        </w:tc>
        <w:tc>
          <w:tcPr>
            <w:tcW w:w="1314" w:type="dxa"/>
            <w:tcBorders>
              <w:top w:val="single" w:sz="6" w:space="0" w:color="auto"/>
              <w:left w:val="single" w:sz="6" w:space="0" w:color="auto"/>
              <w:bottom w:val="thickThinSmallGap" w:sz="18" w:space="0" w:color="auto"/>
              <w:right w:val="nil"/>
            </w:tcBorders>
            <w:shd w:val="clear" w:color="auto" w:fill="FFFFFF"/>
            <w:vAlign w:val="center"/>
          </w:tcPr>
          <w:p w:rsidR="009C44CD" w:rsidRPr="0018125A" w:rsidRDefault="009C44CD" w:rsidP="0049199E">
            <w:pPr>
              <w:shd w:val="clear" w:color="auto" w:fill="FFFFFF"/>
              <w:ind w:right="72"/>
              <w:jc w:val="right"/>
              <w:rPr>
                <w:sz w:val="22"/>
                <w:szCs w:val="22"/>
              </w:rPr>
            </w:pPr>
            <w:r w:rsidRPr="0018125A">
              <w:rPr>
                <w:sz w:val="22"/>
                <w:szCs w:val="22"/>
              </w:rPr>
              <w:t>500</w:t>
            </w:r>
          </w:p>
        </w:tc>
      </w:tr>
    </w:tbl>
    <w:p w:rsidR="00755D1B" w:rsidRDefault="00755D1B" w:rsidP="00755D1B">
      <w:pPr>
        <w:shd w:val="clear" w:color="auto" w:fill="FFFFFF"/>
        <w:jc w:val="center"/>
        <w:rPr>
          <w:sz w:val="22"/>
          <w:szCs w:val="22"/>
        </w:rPr>
      </w:pPr>
    </w:p>
    <w:p w:rsidR="00755D1B" w:rsidRDefault="00755D1B" w:rsidP="00755D1B">
      <w:pPr>
        <w:shd w:val="clear" w:color="auto" w:fill="FFFFFF"/>
        <w:jc w:val="center"/>
        <w:rPr>
          <w:sz w:val="22"/>
          <w:szCs w:val="22"/>
        </w:rPr>
      </w:pPr>
    </w:p>
    <w:p w:rsidR="00695699" w:rsidRDefault="00695699" w:rsidP="00755D1B">
      <w:pPr>
        <w:shd w:val="clear" w:color="auto" w:fill="FFFFFF"/>
        <w:jc w:val="center"/>
        <w:rPr>
          <w:sz w:val="22"/>
          <w:szCs w:val="22"/>
        </w:rPr>
      </w:pPr>
    </w:p>
    <w:p w:rsidR="00695699" w:rsidRDefault="00695699" w:rsidP="00755D1B">
      <w:pPr>
        <w:shd w:val="clear" w:color="auto" w:fill="FFFFFF"/>
        <w:jc w:val="center"/>
        <w:rPr>
          <w:sz w:val="22"/>
          <w:szCs w:val="22"/>
        </w:rPr>
      </w:pPr>
    </w:p>
    <w:p w:rsidR="00695699" w:rsidRDefault="00695699" w:rsidP="00755D1B">
      <w:pPr>
        <w:shd w:val="clear" w:color="auto" w:fill="FFFFFF"/>
        <w:jc w:val="center"/>
        <w:rPr>
          <w:sz w:val="22"/>
          <w:szCs w:val="22"/>
        </w:rPr>
      </w:pPr>
    </w:p>
    <w:p w:rsidR="00695699" w:rsidRDefault="00695699" w:rsidP="00755D1B">
      <w:pPr>
        <w:shd w:val="clear" w:color="auto" w:fill="FFFFFF"/>
        <w:jc w:val="center"/>
        <w:rPr>
          <w:sz w:val="22"/>
          <w:szCs w:val="22"/>
        </w:rPr>
      </w:pPr>
    </w:p>
    <w:p w:rsidR="00695699" w:rsidRDefault="00695699" w:rsidP="00755D1B">
      <w:pPr>
        <w:shd w:val="clear" w:color="auto" w:fill="FFFFFF"/>
        <w:jc w:val="center"/>
        <w:rPr>
          <w:sz w:val="22"/>
          <w:szCs w:val="22"/>
        </w:rPr>
      </w:pPr>
    </w:p>
    <w:p w:rsidR="00695699" w:rsidRDefault="00695699" w:rsidP="00755D1B">
      <w:pPr>
        <w:shd w:val="clear" w:color="auto" w:fill="FFFFFF"/>
        <w:jc w:val="center"/>
        <w:rPr>
          <w:sz w:val="22"/>
          <w:szCs w:val="22"/>
        </w:rPr>
      </w:pPr>
    </w:p>
    <w:p w:rsidR="00695699" w:rsidRDefault="00695699" w:rsidP="00755D1B">
      <w:pPr>
        <w:shd w:val="clear" w:color="auto" w:fill="FFFFFF"/>
        <w:jc w:val="center"/>
        <w:rPr>
          <w:sz w:val="22"/>
          <w:szCs w:val="22"/>
        </w:rPr>
      </w:pPr>
    </w:p>
    <w:p w:rsidR="00695699" w:rsidRDefault="00695699" w:rsidP="00755D1B">
      <w:pPr>
        <w:shd w:val="clear" w:color="auto" w:fill="FFFFFF"/>
        <w:jc w:val="center"/>
        <w:rPr>
          <w:sz w:val="22"/>
          <w:szCs w:val="22"/>
        </w:rPr>
      </w:pPr>
    </w:p>
    <w:p w:rsidR="00695699" w:rsidRDefault="00695699" w:rsidP="00755D1B">
      <w:pPr>
        <w:shd w:val="clear" w:color="auto" w:fill="FFFFFF"/>
        <w:jc w:val="center"/>
        <w:rPr>
          <w:sz w:val="22"/>
          <w:szCs w:val="22"/>
        </w:rPr>
      </w:pPr>
    </w:p>
    <w:p w:rsidR="00695699" w:rsidRDefault="00695699" w:rsidP="00755D1B">
      <w:pPr>
        <w:shd w:val="clear" w:color="auto" w:fill="FFFFFF"/>
        <w:jc w:val="center"/>
        <w:rPr>
          <w:sz w:val="22"/>
          <w:szCs w:val="22"/>
        </w:rPr>
      </w:pPr>
    </w:p>
    <w:p w:rsidR="00695699" w:rsidRDefault="00695699" w:rsidP="00755D1B">
      <w:pPr>
        <w:shd w:val="clear" w:color="auto" w:fill="FFFFFF"/>
        <w:jc w:val="center"/>
        <w:rPr>
          <w:sz w:val="22"/>
          <w:szCs w:val="22"/>
        </w:rPr>
      </w:pPr>
    </w:p>
    <w:p w:rsidR="00695699" w:rsidRDefault="00695699" w:rsidP="00755D1B">
      <w:pPr>
        <w:shd w:val="clear" w:color="auto" w:fill="FFFFFF"/>
        <w:jc w:val="center"/>
        <w:rPr>
          <w:sz w:val="22"/>
          <w:szCs w:val="22"/>
        </w:rPr>
      </w:pPr>
    </w:p>
    <w:p w:rsidR="00695699" w:rsidRDefault="00695699" w:rsidP="00755D1B">
      <w:pPr>
        <w:shd w:val="clear" w:color="auto" w:fill="FFFFFF"/>
        <w:jc w:val="center"/>
        <w:rPr>
          <w:sz w:val="22"/>
          <w:szCs w:val="22"/>
        </w:rPr>
      </w:pPr>
    </w:p>
    <w:p w:rsidR="00695699" w:rsidRDefault="00695699" w:rsidP="00755D1B">
      <w:pPr>
        <w:shd w:val="clear" w:color="auto" w:fill="FFFFFF"/>
        <w:jc w:val="center"/>
        <w:rPr>
          <w:sz w:val="22"/>
          <w:szCs w:val="22"/>
        </w:rPr>
      </w:pPr>
    </w:p>
    <w:p w:rsidR="00695699" w:rsidRDefault="00695699" w:rsidP="00755D1B">
      <w:pPr>
        <w:shd w:val="clear" w:color="auto" w:fill="FFFFFF"/>
        <w:jc w:val="center"/>
        <w:rPr>
          <w:sz w:val="22"/>
          <w:szCs w:val="22"/>
        </w:rPr>
      </w:pPr>
    </w:p>
    <w:p w:rsidR="00695699" w:rsidRDefault="00695699" w:rsidP="00755D1B">
      <w:pPr>
        <w:shd w:val="clear" w:color="auto" w:fill="FFFFFF"/>
        <w:jc w:val="center"/>
        <w:rPr>
          <w:sz w:val="22"/>
          <w:szCs w:val="22"/>
        </w:rPr>
      </w:pPr>
    </w:p>
    <w:p w:rsidR="00695699" w:rsidRDefault="00695699" w:rsidP="00755D1B">
      <w:pPr>
        <w:shd w:val="clear" w:color="auto" w:fill="FFFFFF"/>
        <w:jc w:val="center"/>
        <w:rPr>
          <w:sz w:val="22"/>
          <w:szCs w:val="22"/>
        </w:rPr>
      </w:pPr>
    </w:p>
    <w:p w:rsidR="00695699" w:rsidRDefault="00695699" w:rsidP="00755D1B">
      <w:pPr>
        <w:shd w:val="clear" w:color="auto" w:fill="FFFFFF"/>
        <w:jc w:val="center"/>
        <w:rPr>
          <w:sz w:val="22"/>
          <w:szCs w:val="22"/>
        </w:rPr>
      </w:pPr>
    </w:p>
    <w:p w:rsidR="00695699" w:rsidRDefault="00695699" w:rsidP="00755D1B">
      <w:pPr>
        <w:shd w:val="clear" w:color="auto" w:fill="FFFFFF"/>
        <w:jc w:val="center"/>
        <w:rPr>
          <w:sz w:val="22"/>
          <w:szCs w:val="22"/>
        </w:rPr>
      </w:pPr>
    </w:p>
    <w:p w:rsidR="00695699" w:rsidRDefault="00695699" w:rsidP="00755D1B">
      <w:pPr>
        <w:shd w:val="clear" w:color="auto" w:fill="FFFFFF"/>
        <w:jc w:val="center"/>
        <w:rPr>
          <w:sz w:val="22"/>
          <w:szCs w:val="22"/>
        </w:rPr>
      </w:pPr>
    </w:p>
    <w:p w:rsidR="00695699" w:rsidRDefault="00695699" w:rsidP="00755D1B">
      <w:pPr>
        <w:shd w:val="clear" w:color="auto" w:fill="FFFFFF"/>
        <w:jc w:val="center"/>
        <w:rPr>
          <w:sz w:val="22"/>
          <w:szCs w:val="22"/>
        </w:rPr>
      </w:pPr>
    </w:p>
    <w:p w:rsidR="00695699" w:rsidRDefault="00695699" w:rsidP="00755D1B">
      <w:pPr>
        <w:shd w:val="clear" w:color="auto" w:fill="FFFFFF"/>
        <w:jc w:val="center"/>
        <w:rPr>
          <w:sz w:val="22"/>
          <w:szCs w:val="22"/>
        </w:rPr>
      </w:pPr>
    </w:p>
    <w:p w:rsidR="00695699" w:rsidRDefault="00695699" w:rsidP="00755D1B">
      <w:pPr>
        <w:shd w:val="clear" w:color="auto" w:fill="FFFFFF"/>
        <w:jc w:val="center"/>
        <w:rPr>
          <w:sz w:val="22"/>
          <w:szCs w:val="22"/>
        </w:rPr>
      </w:pPr>
    </w:p>
    <w:p w:rsidR="00695699" w:rsidRDefault="00695699" w:rsidP="00755D1B">
      <w:pPr>
        <w:shd w:val="clear" w:color="auto" w:fill="FFFFFF"/>
        <w:jc w:val="center"/>
        <w:rPr>
          <w:sz w:val="22"/>
          <w:szCs w:val="22"/>
        </w:rPr>
      </w:pPr>
      <w:r>
        <w:rPr>
          <w:sz w:val="22"/>
          <w:szCs w:val="22"/>
        </w:rPr>
        <w:t>___________________________________</w:t>
      </w:r>
    </w:p>
    <w:p w:rsidR="009C44CD" w:rsidRPr="0018125A" w:rsidRDefault="009C44CD" w:rsidP="00755D1B">
      <w:pPr>
        <w:shd w:val="clear" w:color="auto" w:fill="FFFFFF"/>
        <w:jc w:val="center"/>
        <w:rPr>
          <w:sz w:val="22"/>
          <w:szCs w:val="22"/>
        </w:rPr>
      </w:pPr>
      <w:r w:rsidRPr="0018125A">
        <w:rPr>
          <w:sz w:val="22"/>
          <w:szCs w:val="22"/>
        </w:rPr>
        <w:t xml:space="preserve">Printed and Published for the </w:t>
      </w:r>
      <w:r w:rsidRPr="0018125A">
        <w:rPr>
          <w:smallCaps/>
          <w:sz w:val="22"/>
          <w:szCs w:val="22"/>
        </w:rPr>
        <w:t xml:space="preserve">Government </w:t>
      </w:r>
      <w:r w:rsidRPr="0018125A">
        <w:rPr>
          <w:sz w:val="22"/>
          <w:szCs w:val="22"/>
        </w:rPr>
        <w:t xml:space="preserve">of the </w:t>
      </w:r>
      <w:r w:rsidRPr="0018125A">
        <w:rPr>
          <w:smallCaps/>
          <w:sz w:val="22"/>
          <w:szCs w:val="22"/>
        </w:rPr>
        <w:t xml:space="preserve">Commonwealth </w:t>
      </w:r>
      <w:r w:rsidRPr="0018125A">
        <w:rPr>
          <w:sz w:val="22"/>
          <w:szCs w:val="22"/>
        </w:rPr>
        <w:t xml:space="preserve">of </w:t>
      </w:r>
      <w:r w:rsidRPr="0018125A">
        <w:rPr>
          <w:smallCaps/>
          <w:sz w:val="22"/>
          <w:szCs w:val="22"/>
        </w:rPr>
        <w:t xml:space="preserve">Australia </w:t>
      </w:r>
      <w:r w:rsidRPr="0018125A">
        <w:rPr>
          <w:sz w:val="22"/>
          <w:szCs w:val="22"/>
        </w:rPr>
        <w:t xml:space="preserve">by J. </w:t>
      </w:r>
      <w:r w:rsidRPr="0018125A">
        <w:rPr>
          <w:smallCaps/>
          <w:sz w:val="22"/>
          <w:szCs w:val="22"/>
        </w:rPr>
        <w:t xml:space="preserve">Kemp, </w:t>
      </w:r>
      <w:r w:rsidRPr="0018125A">
        <w:rPr>
          <w:sz w:val="22"/>
          <w:szCs w:val="22"/>
        </w:rPr>
        <w:t>Government Printer for the State of Victoria.</w:t>
      </w:r>
    </w:p>
    <w:sectPr w:rsidR="009C44CD" w:rsidRPr="0018125A" w:rsidSect="00695699">
      <w:headerReference w:type="even" r:id="rId7"/>
      <w:headerReference w:type="default" r:id="rId8"/>
      <w:pgSz w:w="11909" w:h="16834" w:code="9"/>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EE5" w:rsidRDefault="00844EE5" w:rsidP="00D948E6">
      <w:r>
        <w:separator/>
      </w:r>
    </w:p>
  </w:endnote>
  <w:endnote w:type="continuationSeparator" w:id="0">
    <w:p w:rsidR="00844EE5" w:rsidRDefault="00844EE5" w:rsidP="00D9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EE5" w:rsidRDefault="00844EE5" w:rsidP="00D948E6">
      <w:r>
        <w:separator/>
      </w:r>
    </w:p>
  </w:footnote>
  <w:footnote w:type="continuationSeparator" w:id="0">
    <w:p w:rsidR="00844EE5" w:rsidRDefault="00844EE5" w:rsidP="00D94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962" w:rsidRDefault="006C5962">
    <w:pPr>
      <w:pStyle w:val="Header"/>
    </w:pPr>
    <w:r>
      <w:rPr>
        <w:sz w:val="22"/>
        <w:szCs w:val="22"/>
      </w:rPr>
      <w:fldChar w:fldCharType="begin"/>
    </w:r>
    <w:r>
      <w:rPr>
        <w:sz w:val="22"/>
        <w:szCs w:val="22"/>
      </w:rPr>
      <w:instrText xml:space="preserve"> PAGE   \* MERGEFORMAT </w:instrText>
    </w:r>
    <w:r>
      <w:rPr>
        <w:sz w:val="22"/>
        <w:szCs w:val="22"/>
      </w:rPr>
      <w:fldChar w:fldCharType="separate"/>
    </w:r>
    <w:r w:rsidR="0078100C">
      <w:rPr>
        <w:noProof/>
        <w:sz w:val="22"/>
        <w:szCs w:val="22"/>
      </w:rPr>
      <w:t>30</w:t>
    </w:r>
    <w:r>
      <w:rPr>
        <w:sz w:val="22"/>
        <w:szCs w:val="22"/>
      </w:rPr>
      <w:fldChar w:fldCharType="end"/>
    </w:r>
    <w:r>
      <w:rPr>
        <w:sz w:val="22"/>
        <w:szCs w:val="22"/>
      </w:rPr>
      <w:tab/>
    </w:r>
    <w:r w:rsidRPr="005357D2">
      <w:rPr>
        <w:sz w:val="22"/>
        <w:szCs w:val="22"/>
      </w:rPr>
      <w:t>1907</w:t>
    </w:r>
    <w:r>
      <w:rPr>
        <w:sz w:val="22"/>
        <w:szCs w:val="22"/>
      </w:rPr>
      <w:t>–</w:t>
    </w:r>
    <w:r w:rsidRPr="005357D2">
      <w:rPr>
        <w:sz w:val="22"/>
        <w:szCs w:val="22"/>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962" w:rsidRDefault="006C5962" w:rsidP="00EB4A05">
    <w:pPr>
      <w:pStyle w:val="Header"/>
      <w:jc w:val="right"/>
    </w:pPr>
    <w:r>
      <w:rPr>
        <w:sz w:val="22"/>
        <w:szCs w:val="22"/>
      </w:rPr>
      <w:t>1</w:t>
    </w:r>
    <w:r w:rsidRPr="005357D2">
      <w:rPr>
        <w:sz w:val="22"/>
        <w:szCs w:val="22"/>
      </w:rPr>
      <w:t>907</w:t>
    </w:r>
    <w:r>
      <w:rPr>
        <w:sz w:val="22"/>
        <w:szCs w:val="22"/>
      </w:rPr>
      <w:t>–</w:t>
    </w:r>
    <w:r w:rsidRPr="005357D2">
      <w:rPr>
        <w:sz w:val="22"/>
        <w:szCs w:val="22"/>
      </w:rPr>
      <w:t>8.</w:t>
    </w:r>
    <w:r>
      <w:rPr>
        <w:sz w:val="22"/>
        <w:szCs w:val="22"/>
      </w:rPr>
      <w:tab/>
    </w:r>
    <w:r>
      <w:rPr>
        <w:sz w:val="22"/>
        <w:szCs w:val="22"/>
      </w:rPr>
      <w:fldChar w:fldCharType="begin"/>
    </w:r>
    <w:r>
      <w:rPr>
        <w:sz w:val="22"/>
        <w:szCs w:val="22"/>
      </w:rPr>
      <w:instrText xml:space="preserve"> PAGE  \* Arabic  \* MERGEFORMAT </w:instrText>
    </w:r>
    <w:r>
      <w:rPr>
        <w:sz w:val="22"/>
        <w:szCs w:val="22"/>
      </w:rPr>
      <w:fldChar w:fldCharType="separate"/>
    </w:r>
    <w:r w:rsidR="0078100C">
      <w:rPr>
        <w:noProof/>
        <w:sz w:val="22"/>
        <w:szCs w:val="22"/>
      </w:rPr>
      <w:t>31</w:t>
    </w:r>
    <w:r>
      <w:rPr>
        <w:sz w:val="22"/>
        <w:szCs w:val="22"/>
      </w:rPr>
      <w:fldChar w:fldCharType="end"/>
    </w:r>
  </w:p>
  <w:p w:rsidR="006C5962" w:rsidRDefault="006C59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57D2"/>
    <w:rsid w:val="000016FD"/>
    <w:rsid w:val="00002F85"/>
    <w:rsid w:val="00011DD1"/>
    <w:rsid w:val="00013073"/>
    <w:rsid w:val="00015270"/>
    <w:rsid w:val="00015273"/>
    <w:rsid w:val="000215F8"/>
    <w:rsid w:val="00022808"/>
    <w:rsid w:val="00022BD9"/>
    <w:rsid w:val="00025401"/>
    <w:rsid w:val="00032367"/>
    <w:rsid w:val="00034F45"/>
    <w:rsid w:val="000358AB"/>
    <w:rsid w:val="00037CEE"/>
    <w:rsid w:val="000413E5"/>
    <w:rsid w:val="00041657"/>
    <w:rsid w:val="000436CD"/>
    <w:rsid w:val="000519DA"/>
    <w:rsid w:val="000523C5"/>
    <w:rsid w:val="0005329C"/>
    <w:rsid w:val="00053E50"/>
    <w:rsid w:val="00060521"/>
    <w:rsid w:val="00060720"/>
    <w:rsid w:val="00060807"/>
    <w:rsid w:val="00061CCA"/>
    <w:rsid w:val="000624ED"/>
    <w:rsid w:val="00063C47"/>
    <w:rsid w:val="000663E1"/>
    <w:rsid w:val="000724B7"/>
    <w:rsid w:val="0007320C"/>
    <w:rsid w:val="00074781"/>
    <w:rsid w:val="0007487C"/>
    <w:rsid w:val="00081F3B"/>
    <w:rsid w:val="0008350C"/>
    <w:rsid w:val="0009152A"/>
    <w:rsid w:val="000A33E8"/>
    <w:rsid w:val="000A3425"/>
    <w:rsid w:val="000A434C"/>
    <w:rsid w:val="000A6159"/>
    <w:rsid w:val="000A64E5"/>
    <w:rsid w:val="000A6EA7"/>
    <w:rsid w:val="000B3471"/>
    <w:rsid w:val="000C5A67"/>
    <w:rsid w:val="000D524F"/>
    <w:rsid w:val="000D5B7F"/>
    <w:rsid w:val="000E3084"/>
    <w:rsid w:val="000E354D"/>
    <w:rsid w:val="000E5FAA"/>
    <w:rsid w:val="000E68C0"/>
    <w:rsid w:val="000E6E8A"/>
    <w:rsid w:val="000F1D65"/>
    <w:rsid w:val="000F298C"/>
    <w:rsid w:val="000F62D2"/>
    <w:rsid w:val="0010285E"/>
    <w:rsid w:val="00105870"/>
    <w:rsid w:val="00110F79"/>
    <w:rsid w:val="00111133"/>
    <w:rsid w:val="00120537"/>
    <w:rsid w:val="00120D3D"/>
    <w:rsid w:val="00121A14"/>
    <w:rsid w:val="00124086"/>
    <w:rsid w:val="00125117"/>
    <w:rsid w:val="00125F36"/>
    <w:rsid w:val="00133E90"/>
    <w:rsid w:val="00133FB3"/>
    <w:rsid w:val="00141AD1"/>
    <w:rsid w:val="00147D4E"/>
    <w:rsid w:val="001564FC"/>
    <w:rsid w:val="00157027"/>
    <w:rsid w:val="00166C6D"/>
    <w:rsid w:val="00166F8B"/>
    <w:rsid w:val="00167DAF"/>
    <w:rsid w:val="00171257"/>
    <w:rsid w:val="0017189B"/>
    <w:rsid w:val="001731F9"/>
    <w:rsid w:val="00174945"/>
    <w:rsid w:val="00174AA5"/>
    <w:rsid w:val="0018125A"/>
    <w:rsid w:val="0018511A"/>
    <w:rsid w:val="00185B5C"/>
    <w:rsid w:val="00190209"/>
    <w:rsid w:val="001902E6"/>
    <w:rsid w:val="00190996"/>
    <w:rsid w:val="00191553"/>
    <w:rsid w:val="00191FEA"/>
    <w:rsid w:val="00194210"/>
    <w:rsid w:val="0019675E"/>
    <w:rsid w:val="001A20E6"/>
    <w:rsid w:val="001A587A"/>
    <w:rsid w:val="001B083C"/>
    <w:rsid w:val="001B1407"/>
    <w:rsid w:val="001B243B"/>
    <w:rsid w:val="001B31DE"/>
    <w:rsid w:val="001B4BC5"/>
    <w:rsid w:val="001B7DDA"/>
    <w:rsid w:val="001C18EB"/>
    <w:rsid w:val="001C1BC8"/>
    <w:rsid w:val="001C1F9D"/>
    <w:rsid w:val="001C6865"/>
    <w:rsid w:val="001D12BB"/>
    <w:rsid w:val="001D12F6"/>
    <w:rsid w:val="001D3DD0"/>
    <w:rsid w:val="001D6761"/>
    <w:rsid w:val="001D6896"/>
    <w:rsid w:val="001E0BC0"/>
    <w:rsid w:val="001E1A4A"/>
    <w:rsid w:val="001E42FC"/>
    <w:rsid w:val="001E5A31"/>
    <w:rsid w:val="001F02C6"/>
    <w:rsid w:val="001F2790"/>
    <w:rsid w:val="001F33FC"/>
    <w:rsid w:val="001F3E05"/>
    <w:rsid w:val="00201C8A"/>
    <w:rsid w:val="00203D79"/>
    <w:rsid w:val="00207986"/>
    <w:rsid w:val="002152AB"/>
    <w:rsid w:val="0022028F"/>
    <w:rsid w:val="00220F33"/>
    <w:rsid w:val="00222BEA"/>
    <w:rsid w:val="00231B56"/>
    <w:rsid w:val="002327D5"/>
    <w:rsid w:val="00236D34"/>
    <w:rsid w:val="002400E3"/>
    <w:rsid w:val="002445FA"/>
    <w:rsid w:val="0024722B"/>
    <w:rsid w:val="00254149"/>
    <w:rsid w:val="002542E7"/>
    <w:rsid w:val="00254487"/>
    <w:rsid w:val="00254E5B"/>
    <w:rsid w:val="002641D4"/>
    <w:rsid w:val="0027193A"/>
    <w:rsid w:val="002732D9"/>
    <w:rsid w:val="002740A6"/>
    <w:rsid w:val="00276204"/>
    <w:rsid w:val="002803C4"/>
    <w:rsid w:val="0028302C"/>
    <w:rsid w:val="00283221"/>
    <w:rsid w:val="002853BB"/>
    <w:rsid w:val="002859CC"/>
    <w:rsid w:val="00286BBD"/>
    <w:rsid w:val="00293521"/>
    <w:rsid w:val="00294E77"/>
    <w:rsid w:val="00296E25"/>
    <w:rsid w:val="002A1EA0"/>
    <w:rsid w:val="002A3424"/>
    <w:rsid w:val="002A3A42"/>
    <w:rsid w:val="002A3D41"/>
    <w:rsid w:val="002A5237"/>
    <w:rsid w:val="002A6002"/>
    <w:rsid w:val="002A70BC"/>
    <w:rsid w:val="002B0F6A"/>
    <w:rsid w:val="002B1907"/>
    <w:rsid w:val="002C173E"/>
    <w:rsid w:val="002C3C71"/>
    <w:rsid w:val="002C731C"/>
    <w:rsid w:val="002D06F8"/>
    <w:rsid w:val="002D0B90"/>
    <w:rsid w:val="002D6A00"/>
    <w:rsid w:val="002D6EE1"/>
    <w:rsid w:val="002E709F"/>
    <w:rsid w:val="002F0A2C"/>
    <w:rsid w:val="002F1D87"/>
    <w:rsid w:val="002F3263"/>
    <w:rsid w:val="003024CC"/>
    <w:rsid w:val="0030434C"/>
    <w:rsid w:val="00305BC1"/>
    <w:rsid w:val="00306A0C"/>
    <w:rsid w:val="00307D68"/>
    <w:rsid w:val="003114F8"/>
    <w:rsid w:val="00311D93"/>
    <w:rsid w:val="00317066"/>
    <w:rsid w:val="00321B1A"/>
    <w:rsid w:val="0032344E"/>
    <w:rsid w:val="003275A7"/>
    <w:rsid w:val="00327799"/>
    <w:rsid w:val="00330D32"/>
    <w:rsid w:val="00331AC3"/>
    <w:rsid w:val="00335294"/>
    <w:rsid w:val="003402FF"/>
    <w:rsid w:val="00342A51"/>
    <w:rsid w:val="003447C3"/>
    <w:rsid w:val="00345F8F"/>
    <w:rsid w:val="00346972"/>
    <w:rsid w:val="0035708D"/>
    <w:rsid w:val="0035751E"/>
    <w:rsid w:val="00357956"/>
    <w:rsid w:val="00362F63"/>
    <w:rsid w:val="00363511"/>
    <w:rsid w:val="00365D56"/>
    <w:rsid w:val="0036694C"/>
    <w:rsid w:val="003735F1"/>
    <w:rsid w:val="00375A79"/>
    <w:rsid w:val="0038325D"/>
    <w:rsid w:val="00384F0B"/>
    <w:rsid w:val="003859A5"/>
    <w:rsid w:val="00390A79"/>
    <w:rsid w:val="0039614E"/>
    <w:rsid w:val="003A45B1"/>
    <w:rsid w:val="003A6B20"/>
    <w:rsid w:val="003A7942"/>
    <w:rsid w:val="003C3C73"/>
    <w:rsid w:val="003C4108"/>
    <w:rsid w:val="003C4E06"/>
    <w:rsid w:val="003C7D1F"/>
    <w:rsid w:val="003E0487"/>
    <w:rsid w:val="003E5450"/>
    <w:rsid w:val="003E72EA"/>
    <w:rsid w:val="003F09E1"/>
    <w:rsid w:val="003F269B"/>
    <w:rsid w:val="003F29A2"/>
    <w:rsid w:val="003F44C2"/>
    <w:rsid w:val="0040078F"/>
    <w:rsid w:val="00407024"/>
    <w:rsid w:val="00413430"/>
    <w:rsid w:val="004153CB"/>
    <w:rsid w:val="00420731"/>
    <w:rsid w:val="00420DA3"/>
    <w:rsid w:val="00423698"/>
    <w:rsid w:val="0044356F"/>
    <w:rsid w:val="004453E1"/>
    <w:rsid w:val="00445F88"/>
    <w:rsid w:val="00451203"/>
    <w:rsid w:val="004530ED"/>
    <w:rsid w:val="0045410C"/>
    <w:rsid w:val="00461333"/>
    <w:rsid w:val="00461C65"/>
    <w:rsid w:val="00466A1F"/>
    <w:rsid w:val="00470108"/>
    <w:rsid w:val="004701D4"/>
    <w:rsid w:val="00475DC3"/>
    <w:rsid w:val="004775E2"/>
    <w:rsid w:val="004802E6"/>
    <w:rsid w:val="0049199E"/>
    <w:rsid w:val="00492444"/>
    <w:rsid w:val="00494D42"/>
    <w:rsid w:val="00496123"/>
    <w:rsid w:val="004A217F"/>
    <w:rsid w:val="004A29AD"/>
    <w:rsid w:val="004A36F0"/>
    <w:rsid w:val="004B2547"/>
    <w:rsid w:val="004B4CE1"/>
    <w:rsid w:val="004B64F8"/>
    <w:rsid w:val="004C2466"/>
    <w:rsid w:val="004C28D3"/>
    <w:rsid w:val="004C2977"/>
    <w:rsid w:val="004C34C4"/>
    <w:rsid w:val="004D0DD0"/>
    <w:rsid w:val="004D13E7"/>
    <w:rsid w:val="004D3AF1"/>
    <w:rsid w:val="004D4554"/>
    <w:rsid w:val="004E0FFE"/>
    <w:rsid w:val="004E61F0"/>
    <w:rsid w:val="004E6C0F"/>
    <w:rsid w:val="004E7E7E"/>
    <w:rsid w:val="004F0C32"/>
    <w:rsid w:val="004F2FEF"/>
    <w:rsid w:val="004F3AE0"/>
    <w:rsid w:val="004F4995"/>
    <w:rsid w:val="004F6802"/>
    <w:rsid w:val="004F70F7"/>
    <w:rsid w:val="00503850"/>
    <w:rsid w:val="00504089"/>
    <w:rsid w:val="00504AE8"/>
    <w:rsid w:val="0051056C"/>
    <w:rsid w:val="00513244"/>
    <w:rsid w:val="0051750B"/>
    <w:rsid w:val="00524025"/>
    <w:rsid w:val="00526EF2"/>
    <w:rsid w:val="00531A74"/>
    <w:rsid w:val="00533B2F"/>
    <w:rsid w:val="00534AC0"/>
    <w:rsid w:val="005357D2"/>
    <w:rsid w:val="00535CE6"/>
    <w:rsid w:val="005361BF"/>
    <w:rsid w:val="00537E2D"/>
    <w:rsid w:val="0054005F"/>
    <w:rsid w:val="0054172C"/>
    <w:rsid w:val="0054623D"/>
    <w:rsid w:val="00547AAD"/>
    <w:rsid w:val="0055049F"/>
    <w:rsid w:val="00551296"/>
    <w:rsid w:val="005543C7"/>
    <w:rsid w:val="00554461"/>
    <w:rsid w:val="005544B9"/>
    <w:rsid w:val="00557EC5"/>
    <w:rsid w:val="00561277"/>
    <w:rsid w:val="005616D0"/>
    <w:rsid w:val="005620E4"/>
    <w:rsid w:val="005710D0"/>
    <w:rsid w:val="005804DB"/>
    <w:rsid w:val="00580FEE"/>
    <w:rsid w:val="00581E85"/>
    <w:rsid w:val="005822F0"/>
    <w:rsid w:val="00585846"/>
    <w:rsid w:val="00585A4F"/>
    <w:rsid w:val="00586B05"/>
    <w:rsid w:val="00587157"/>
    <w:rsid w:val="00591079"/>
    <w:rsid w:val="00591CDB"/>
    <w:rsid w:val="00592BC0"/>
    <w:rsid w:val="00592CD1"/>
    <w:rsid w:val="005A6359"/>
    <w:rsid w:val="005B776A"/>
    <w:rsid w:val="005C1EAF"/>
    <w:rsid w:val="005C3BE7"/>
    <w:rsid w:val="005C7062"/>
    <w:rsid w:val="005D0F40"/>
    <w:rsid w:val="005D1C79"/>
    <w:rsid w:val="005D4B07"/>
    <w:rsid w:val="005D5122"/>
    <w:rsid w:val="005E1D47"/>
    <w:rsid w:val="005E7EF2"/>
    <w:rsid w:val="005F2BC7"/>
    <w:rsid w:val="005F577D"/>
    <w:rsid w:val="005F5C2D"/>
    <w:rsid w:val="005F70D6"/>
    <w:rsid w:val="006035B4"/>
    <w:rsid w:val="00603B40"/>
    <w:rsid w:val="0060496C"/>
    <w:rsid w:val="00605DC7"/>
    <w:rsid w:val="00614CE9"/>
    <w:rsid w:val="00616329"/>
    <w:rsid w:val="0061657C"/>
    <w:rsid w:val="0061740B"/>
    <w:rsid w:val="00620E63"/>
    <w:rsid w:val="006215B4"/>
    <w:rsid w:val="006239BD"/>
    <w:rsid w:val="006300D8"/>
    <w:rsid w:val="00630D70"/>
    <w:rsid w:val="00631741"/>
    <w:rsid w:val="00632542"/>
    <w:rsid w:val="00632687"/>
    <w:rsid w:val="006339B0"/>
    <w:rsid w:val="00633D88"/>
    <w:rsid w:val="00643382"/>
    <w:rsid w:val="00650B07"/>
    <w:rsid w:val="00651AE3"/>
    <w:rsid w:val="006553E0"/>
    <w:rsid w:val="00661ABB"/>
    <w:rsid w:val="00661C80"/>
    <w:rsid w:val="00661CAE"/>
    <w:rsid w:val="00663A21"/>
    <w:rsid w:val="00664661"/>
    <w:rsid w:val="00667E46"/>
    <w:rsid w:val="00673F6B"/>
    <w:rsid w:val="00680570"/>
    <w:rsid w:val="00680F6A"/>
    <w:rsid w:val="006845EC"/>
    <w:rsid w:val="0068663B"/>
    <w:rsid w:val="0069052A"/>
    <w:rsid w:val="00693A45"/>
    <w:rsid w:val="00695137"/>
    <w:rsid w:val="00695699"/>
    <w:rsid w:val="0069729B"/>
    <w:rsid w:val="006A0558"/>
    <w:rsid w:val="006A1EEC"/>
    <w:rsid w:val="006A202E"/>
    <w:rsid w:val="006A4981"/>
    <w:rsid w:val="006A685D"/>
    <w:rsid w:val="006A77FF"/>
    <w:rsid w:val="006B1903"/>
    <w:rsid w:val="006B2769"/>
    <w:rsid w:val="006B4735"/>
    <w:rsid w:val="006B615F"/>
    <w:rsid w:val="006B648C"/>
    <w:rsid w:val="006B695B"/>
    <w:rsid w:val="006C07D3"/>
    <w:rsid w:val="006C3688"/>
    <w:rsid w:val="006C479F"/>
    <w:rsid w:val="006C5962"/>
    <w:rsid w:val="006C7B4E"/>
    <w:rsid w:val="006D0B72"/>
    <w:rsid w:val="006D3D7C"/>
    <w:rsid w:val="006D5981"/>
    <w:rsid w:val="006E02B8"/>
    <w:rsid w:val="006E3D96"/>
    <w:rsid w:val="006E5D87"/>
    <w:rsid w:val="006E696D"/>
    <w:rsid w:val="006F12BB"/>
    <w:rsid w:val="006F16C2"/>
    <w:rsid w:val="006F2BCB"/>
    <w:rsid w:val="006F3310"/>
    <w:rsid w:val="006F381A"/>
    <w:rsid w:val="006F3DB1"/>
    <w:rsid w:val="006F4918"/>
    <w:rsid w:val="007000F8"/>
    <w:rsid w:val="00705068"/>
    <w:rsid w:val="00707611"/>
    <w:rsid w:val="007125D4"/>
    <w:rsid w:val="007154F9"/>
    <w:rsid w:val="00722E73"/>
    <w:rsid w:val="00724E6E"/>
    <w:rsid w:val="007259AA"/>
    <w:rsid w:val="00725DEE"/>
    <w:rsid w:val="007349FA"/>
    <w:rsid w:val="00734C09"/>
    <w:rsid w:val="00734FA0"/>
    <w:rsid w:val="0073538D"/>
    <w:rsid w:val="00736AE5"/>
    <w:rsid w:val="00740E77"/>
    <w:rsid w:val="00742CF0"/>
    <w:rsid w:val="007444F8"/>
    <w:rsid w:val="00744D10"/>
    <w:rsid w:val="00745010"/>
    <w:rsid w:val="007466CF"/>
    <w:rsid w:val="00746B7A"/>
    <w:rsid w:val="00747B18"/>
    <w:rsid w:val="00752DE6"/>
    <w:rsid w:val="00755D1B"/>
    <w:rsid w:val="00755F91"/>
    <w:rsid w:val="00761959"/>
    <w:rsid w:val="00761A52"/>
    <w:rsid w:val="00764222"/>
    <w:rsid w:val="00766DDC"/>
    <w:rsid w:val="0077160B"/>
    <w:rsid w:val="00772DE0"/>
    <w:rsid w:val="00773583"/>
    <w:rsid w:val="00777517"/>
    <w:rsid w:val="00780999"/>
    <w:rsid w:val="0078100C"/>
    <w:rsid w:val="007828FC"/>
    <w:rsid w:val="00783D12"/>
    <w:rsid w:val="00791223"/>
    <w:rsid w:val="007912A1"/>
    <w:rsid w:val="00791440"/>
    <w:rsid w:val="007951FD"/>
    <w:rsid w:val="00795AB1"/>
    <w:rsid w:val="00795D74"/>
    <w:rsid w:val="007A3668"/>
    <w:rsid w:val="007B0CAD"/>
    <w:rsid w:val="007B186B"/>
    <w:rsid w:val="007B734A"/>
    <w:rsid w:val="007B73E6"/>
    <w:rsid w:val="007C3D0A"/>
    <w:rsid w:val="007D22F5"/>
    <w:rsid w:val="007D562E"/>
    <w:rsid w:val="007D649D"/>
    <w:rsid w:val="007E1178"/>
    <w:rsid w:val="007E21A6"/>
    <w:rsid w:val="007E6605"/>
    <w:rsid w:val="007F0828"/>
    <w:rsid w:val="007F5C6B"/>
    <w:rsid w:val="007F6F1A"/>
    <w:rsid w:val="007F7DFD"/>
    <w:rsid w:val="00801258"/>
    <w:rsid w:val="008025FB"/>
    <w:rsid w:val="008053F2"/>
    <w:rsid w:val="00806A06"/>
    <w:rsid w:val="008105EC"/>
    <w:rsid w:val="00814563"/>
    <w:rsid w:val="0081494E"/>
    <w:rsid w:val="00815DEF"/>
    <w:rsid w:val="0081787C"/>
    <w:rsid w:val="00827A33"/>
    <w:rsid w:val="00833EF9"/>
    <w:rsid w:val="00834BEA"/>
    <w:rsid w:val="008402A0"/>
    <w:rsid w:val="00844EE5"/>
    <w:rsid w:val="0084545C"/>
    <w:rsid w:val="00845571"/>
    <w:rsid w:val="008526E9"/>
    <w:rsid w:val="0085400F"/>
    <w:rsid w:val="00857105"/>
    <w:rsid w:val="00857171"/>
    <w:rsid w:val="0086018D"/>
    <w:rsid w:val="00860B1E"/>
    <w:rsid w:val="0086525F"/>
    <w:rsid w:val="00873B8A"/>
    <w:rsid w:val="008776A0"/>
    <w:rsid w:val="00880238"/>
    <w:rsid w:val="0088310E"/>
    <w:rsid w:val="00883E9D"/>
    <w:rsid w:val="00886460"/>
    <w:rsid w:val="008961A0"/>
    <w:rsid w:val="008A5209"/>
    <w:rsid w:val="008A5356"/>
    <w:rsid w:val="008A5E97"/>
    <w:rsid w:val="008B5312"/>
    <w:rsid w:val="008B6362"/>
    <w:rsid w:val="008B6AD4"/>
    <w:rsid w:val="008C1C07"/>
    <w:rsid w:val="008C4D9F"/>
    <w:rsid w:val="008D3473"/>
    <w:rsid w:val="008D442B"/>
    <w:rsid w:val="008D5827"/>
    <w:rsid w:val="008E2C3C"/>
    <w:rsid w:val="008E37CF"/>
    <w:rsid w:val="008E3A19"/>
    <w:rsid w:val="008E7F32"/>
    <w:rsid w:val="008F1E30"/>
    <w:rsid w:val="008F2F96"/>
    <w:rsid w:val="008F3271"/>
    <w:rsid w:val="00901F82"/>
    <w:rsid w:val="00910EDC"/>
    <w:rsid w:val="009133EE"/>
    <w:rsid w:val="00914AA9"/>
    <w:rsid w:val="009204F6"/>
    <w:rsid w:val="00920D60"/>
    <w:rsid w:val="0092408C"/>
    <w:rsid w:val="009246FE"/>
    <w:rsid w:val="009250D2"/>
    <w:rsid w:val="009259A9"/>
    <w:rsid w:val="0092628E"/>
    <w:rsid w:val="00937A74"/>
    <w:rsid w:val="00950AD5"/>
    <w:rsid w:val="00950F5C"/>
    <w:rsid w:val="00952FB6"/>
    <w:rsid w:val="00954522"/>
    <w:rsid w:val="009574C2"/>
    <w:rsid w:val="00963C23"/>
    <w:rsid w:val="00974025"/>
    <w:rsid w:val="00982E86"/>
    <w:rsid w:val="00983C26"/>
    <w:rsid w:val="009841F0"/>
    <w:rsid w:val="00984F9F"/>
    <w:rsid w:val="00995529"/>
    <w:rsid w:val="00996750"/>
    <w:rsid w:val="009A13A1"/>
    <w:rsid w:val="009A4D49"/>
    <w:rsid w:val="009A68BD"/>
    <w:rsid w:val="009A7BCA"/>
    <w:rsid w:val="009B1A70"/>
    <w:rsid w:val="009B2262"/>
    <w:rsid w:val="009B2B7F"/>
    <w:rsid w:val="009C27F1"/>
    <w:rsid w:val="009C44CD"/>
    <w:rsid w:val="009C544B"/>
    <w:rsid w:val="009C6F30"/>
    <w:rsid w:val="009D4440"/>
    <w:rsid w:val="009D51AD"/>
    <w:rsid w:val="009D5BC8"/>
    <w:rsid w:val="009D78D3"/>
    <w:rsid w:val="009E17A8"/>
    <w:rsid w:val="009E5E65"/>
    <w:rsid w:val="009E67D8"/>
    <w:rsid w:val="009F5E44"/>
    <w:rsid w:val="00A01327"/>
    <w:rsid w:val="00A053A1"/>
    <w:rsid w:val="00A06BA8"/>
    <w:rsid w:val="00A06D30"/>
    <w:rsid w:val="00A06EA7"/>
    <w:rsid w:val="00A153CC"/>
    <w:rsid w:val="00A155FA"/>
    <w:rsid w:val="00A156F7"/>
    <w:rsid w:val="00A232C5"/>
    <w:rsid w:val="00A23BD3"/>
    <w:rsid w:val="00A245F3"/>
    <w:rsid w:val="00A32CD9"/>
    <w:rsid w:val="00A333E1"/>
    <w:rsid w:val="00A36FE5"/>
    <w:rsid w:val="00A40329"/>
    <w:rsid w:val="00A40D8F"/>
    <w:rsid w:val="00A421AF"/>
    <w:rsid w:val="00A4368B"/>
    <w:rsid w:val="00A4424D"/>
    <w:rsid w:val="00A458A5"/>
    <w:rsid w:val="00A46463"/>
    <w:rsid w:val="00A4696A"/>
    <w:rsid w:val="00A513DD"/>
    <w:rsid w:val="00A54731"/>
    <w:rsid w:val="00A5679F"/>
    <w:rsid w:val="00A71668"/>
    <w:rsid w:val="00A728E6"/>
    <w:rsid w:val="00A74658"/>
    <w:rsid w:val="00A74CEB"/>
    <w:rsid w:val="00A77AA6"/>
    <w:rsid w:val="00A80D24"/>
    <w:rsid w:val="00A80EE4"/>
    <w:rsid w:val="00A81638"/>
    <w:rsid w:val="00A81704"/>
    <w:rsid w:val="00A82CC3"/>
    <w:rsid w:val="00A82EC5"/>
    <w:rsid w:val="00A85839"/>
    <w:rsid w:val="00AA115D"/>
    <w:rsid w:val="00AA19F8"/>
    <w:rsid w:val="00AA2F21"/>
    <w:rsid w:val="00AA3B34"/>
    <w:rsid w:val="00AA4E76"/>
    <w:rsid w:val="00AA550F"/>
    <w:rsid w:val="00AB010B"/>
    <w:rsid w:val="00AB241F"/>
    <w:rsid w:val="00AB3D0E"/>
    <w:rsid w:val="00AB46B4"/>
    <w:rsid w:val="00AB4BD2"/>
    <w:rsid w:val="00AC1AEF"/>
    <w:rsid w:val="00AC25C4"/>
    <w:rsid w:val="00AC2805"/>
    <w:rsid w:val="00AD5795"/>
    <w:rsid w:val="00AD6528"/>
    <w:rsid w:val="00AE25CB"/>
    <w:rsid w:val="00AF4198"/>
    <w:rsid w:val="00AF48E8"/>
    <w:rsid w:val="00AF495E"/>
    <w:rsid w:val="00B01E60"/>
    <w:rsid w:val="00B11881"/>
    <w:rsid w:val="00B130F1"/>
    <w:rsid w:val="00B1421E"/>
    <w:rsid w:val="00B142CD"/>
    <w:rsid w:val="00B204BA"/>
    <w:rsid w:val="00B20593"/>
    <w:rsid w:val="00B20DD0"/>
    <w:rsid w:val="00B21F0A"/>
    <w:rsid w:val="00B230B2"/>
    <w:rsid w:val="00B231F0"/>
    <w:rsid w:val="00B24057"/>
    <w:rsid w:val="00B278E0"/>
    <w:rsid w:val="00B300A9"/>
    <w:rsid w:val="00B308AC"/>
    <w:rsid w:val="00B3161F"/>
    <w:rsid w:val="00B34D0E"/>
    <w:rsid w:val="00B3685E"/>
    <w:rsid w:val="00B36FF0"/>
    <w:rsid w:val="00B40A0B"/>
    <w:rsid w:val="00B42CEA"/>
    <w:rsid w:val="00B43F3F"/>
    <w:rsid w:val="00B443F0"/>
    <w:rsid w:val="00B57C27"/>
    <w:rsid w:val="00B62A04"/>
    <w:rsid w:val="00B62B82"/>
    <w:rsid w:val="00B62F1D"/>
    <w:rsid w:val="00B65D16"/>
    <w:rsid w:val="00B74FEF"/>
    <w:rsid w:val="00B805AC"/>
    <w:rsid w:val="00B845A8"/>
    <w:rsid w:val="00B85496"/>
    <w:rsid w:val="00B86382"/>
    <w:rsid w:val="00B86403"/>
    <w:rsid w:val="00B87775"/>
    <w:rsid w:val="00B91C33"/>
    <w:rsid w:val="00B9264E"/>
    <w:rsid w:val="00B933CD"/>
    <w:rsid w:val="00B94784"/>
    <w:rsid w:val="00B94BB2"/>
    <w:rsid w:val="00B952DA"/>
    <w:rsid w:val="00BA1614"/>
    <w:rsid w:val="00BA1C79"/>
    <w:rsid w:val="00BA21EF"/>
    <w:rsid w:val="00BA310F"/>
    <w:rsid w:val="00BB7FD1"/>
    <w:rsid w:val="00BC08D4"/>
    <w:rsid w:val="00BC0AE1"/>
    <w:rsid w:val="00BC2A67"/>
    <w:rsid w:val="00BC4082"/>
    <w:rsid w:val="00BD1B8E"/>
    <w:rsid w:val="00BD2D37"/>
    <w:rsid w:val="00BD33D9"/>
    <w:rsid w:val="00BD4E29"/>
    <w:rsid w:val="00BD5717"/>
    <w:rsid w:val="00BD7031"/>
    <w:rsid w:val="00BD789D"/>
    <w:rsid w:val="00BE0B75"/>
    <w:rsid w:val="00BE13DA"/>
    <w:rsid w:val="00BE45BC"/>
    <w:rsid w:val="00BE46B1"/>
    <w:rsid w:val="00BE4842"/>
    <w:rsid w:val="00BF348B"/>
    <w:rsid w:val="00BF4606"/>
    <w:rsid w:val="00BF53B5"/>
    <w:rsid w:val="00BF5863"/>
    <w:rsid w:val="00BF654B"/>
    <w:rsid w:val="00C032B8"/>
    <w:rsid w:val="00C03BF0"/>
    <w:rsid w:val="00C04644"/>
    <w:rsid w:val="00C07629"/>
    <w:rsid w:val="00C12281"/>
    <w:rsid w:val="00C15BDB"/>
    <w:rsid w:val="00C163B9"/>
    <w:rsid w:val="00C1672D"/>
    <w:rsid w:val="00C174DB"/>
    <w:rsid w:val="00C22E94"/>
    <w:rsid w:val="00C2397C"/>
    <w:rsid w:val="00C249C1"/>
    <w:rsid w:val="00C25A8A"/>
    <w:rsid w:val="00C26146"/>
    <w:rsid w:val="00C26449"/>
    <w:rsid w:val="00C27197"/>
    <w:rsid w:val="00C3512C"/>
    <w:rsid w:val="00C357F3"/>
    <w:rsid w:val="00C35D5D"/>
    <w:rsid w:val="00C46926"/>
    <w:rsid w:val="00C53227"/>
    <w:rsid w:val="00C57914"/>
    <w:rsid w:val="00C63544"/>
    <w:rsid w:val="00C677AE"/>
    <w:rsid w:val="00C70EFA"/>
    <w:rsid w:val="00C713C0"/>
    <w:rsid w:val="00C731D3"/>
    <w:rsid w:val="00C75486"/>
    <w:rsid w:val="00C77F96"/>
    <w:rsid w:val="00C80BDC"/>
    <w:rsid w:val="00C830C8"/>
    <w:rsid w:val="00C832D6"/>
    <w:rsid w:val="00C86133"/>
    <w:rsid w:val="00C877ED"/>
    <w:rsid w:val="00C94F55"/>
    <w:rsid w:val="00C95595"/>
    <w:rsid w:val="00C968F7"/>
    <w:rsid w:val="00CA131D"/>
    <w:rsid w:val="00CB16AF"/>
    <w:rsid w:val="00CB236D"/>
    <w:rsid w:val="00CB30F5"/>
    <w:rsid w:val="00CB354A"/>
    <w:rsid w:val="00CB5840"/>
    <w:rsid w:val="00CB6BC4"/>
    <w:rsid w:val="00CB7488"/>
    <w:rsid w:val="00CC0800"/>
    <w:rsid w:val="00CC2032"/>
    <w:rsid w:val="00CC4D80"/>
    <w:rsid w:val="00CC5874"/>
    <w:rsid w:val="00CD1DEA"/>
    <w:rsid w:val="00CD1F19"/>
    <w:rsid w:val="00CF0FD4"/>
    <w:rsid w:val="00CF20B2"/>
    <w:rsid w:val="00CF2EB0"/>
    <w:rsid w:val="00CF3204"/>
    <w:rsid w:val="00CF3C63"/>
    <w:rsid w:val="00D01474"/>
    <w:rsid w:val="00D016B8"/>
    <w:rsid w:val="00D042FD"/>
    <w:rsid w:val="00D04A25"/>
    <w:rsid w:val="00D06A15"/>
    <w:rsid w:val="00D118DB"/>
    <w:rsid w:val="00D11A40"/>
    <w:rsid w:val="00D22A9C"/>
    <w:rsid w:val="00D25028"/>
    <w:rsid w:val="00D34E31"/>
    <w:rsid w:val="00D35F19"/>
    <w:rsid w:val="00D40027"/>
    <w:rsid w:val="00D43D71"/>
    <w:rsid w:val="00D44EE0"/>
    <w:rsid w:val="00D47516"/>
    <w:rsid w:val="00D47B70"/>
    <w:rsid w:val="00D5149B"/>
    <w:rsid w:val="00D56F04"/>
    <w:rsid w:val="00D611FD"/>
    <w:rsid w:val="00D614F4"/>
    <w:rsid w:val="00D623D5"/>
    <w:rsid w:val="00D62B43"/>
    <w:rsid w:val="00D70154"/>
    <w:rsid w:val="00D704A8"/>
    <w:rsid w:val="00D71B84"/>
    <w:rsid w:val="00D746C7"/>
    <w:rsid w:val="00D77E5A"/>
    <w:rsid w:val="00D81ED3"/>
    <w:rsid w:val="00D85A94"/>
    <w:rsid w:val="00D90B0B"/>
    <w:rsid w:val="00D91693"/>
    <w:rsid w:val="00D9341B"/>
    <w:rsid w:val="00D948E6"/>
    <w:rsid w:val="00DA1CC8"/>
    <w:rsid w:val="00DA31B7"/>
    <w:rsid w:val="00DA5A7B"/>
    <w:rsid w:val="00DA6688"/>
    <w:rsid w:val="00DA734E"/>
    <w:rsid w:val="00DA74C7"/>
    <w:rsid w:val="00DB00AD"/>
    <w:rsid w:val="00DB7281"/>
    <w:rsid w:val="00DB7AFF"/>
    <w:rsid w:val="00DC1448"/>
    <w:rsid w:val="00DC27CE"/>
    <w:rsid w:val="00DC3269"/>
    <w:rsid w:val="00DC4214"/>
    <w:rsid w:val="00DC48F4"/>
    <w:rsid w:val="00DD0B10"/>
    <w:rsid w:val="00DD6877"/>
    <w:rsid w:val="00DD690D"/>
    <w:rsid w:val="00DE0A98"/>
    <w:rsid w:val="00DE1183"/>
    <w:rsid w:val="00DE1384"/>
    <w:rsid w:val="00DE7165"/>
    <w:rsid w:val="00DE7E00"/>
    <w:rsid w:val="00DF61C4"/>
    <w:rsid w:val="00E00F17"/>
    <w:rsid w:val="00E010E0"/>
    <w:rsid w:val="00E06BA2"/>
    <w:rsid w:val="00E1220C"/>
    <w:rsid w:val="00E15F2D"/>
    <w:rsid w:val="00E16086"/>
    <w:rsid w:val="00E16B3C"/>
    <w:rsid w:val="00E210D3"/>
    <w:rsid w:val="00E24C59"/>
    <w:rsid w:val="00E26379"/>
    <w:rsid w:val="00E3126F"/>
    <w:rsid w:val="00E36B89"/>
    <w:rsid w:val="00E37650"/>
    <w:rsid w:val="00E41E3E"/>
    <w:rsid w:val="00E42247"/>
    <w:rsid w:val="00E5207E"/>
    <w:rsid w:val="00E66407"/>
    <w:rsid w:val="00E666BE"/>
    <w:rsid w:val="00E6688E"/>
    <w:rsid w:val="00E70ADE"/>
    <w:rsid w:val="00E71C90"/>
    <w:rsid w:val="00E73BF5"/>
    <w:rsid w:val="00E7692F"/>
    <w:rsid w:val="00E77376"/>
    <w:rsid w:val="00E779D2"/>
    <w:rsid w:val="00E8002E"/>
    <w:rsid w:val="00E810AF"/>
    <w:rsid w:val="00E82EB7"/>
    <w:rsid w:val="00E83EB0"/>
    <w:rsid w:val="00E843F0"/>
    <w:rsid w:val="00E84650"/>
    <w:rsid w:val="00E871F6"/>
    <w:rsid w:val="00E87CD7"/>
    <w:rsid w:val="00E901B4"/>
    <w:rsid w:val="00E920CB"/>
    <w:rsid w:val="00E92512"/>
    <w:rsid w:val="00EA3484"/>
    <w:rsid w:val="00EA5738"/>
    <w:rsid w:val="00EA5A7D"/>
    <w:rsid w:val="00EB2A24"/>
    <w:rsid w:val="00EB3292"/>
    <w:rsid w:val="00EB4A05"/>
    <w:rsid w:val="00EB5C68"/>
    <w:rsid w:val="00EB69AC"/>
    <w:rsid w:val="00EB6A1D"/>
    <w:rsid w:val="00EC17DC"/>
    <w:rsid w:val="00EC3945"/>
    <w:rsid w:val="00EC71F4"/>
    <w:rsid w:val="00EC7756"/>
    <w:rsid w:val="00EC7F0E"/>
    <w:rsid w:val="00ED39B1"/>
    <w:rsid w:val="00ED3D42"/>
    <w:rsid w:val="00EE0E18"/>
    <w:rsid w:val="00EE179D"/>
    <w:rsid w:val="00EE1E80"/>
    <w:rsid w:val="00EE20FC"/>
    <w:rsid w:val="00EE2462"/>
    <w:rsid w:val="00EE3169"/>
    <w:rsid w:val="00EE4A12"/>
    <w:rsid w:val="00EE51F5"/>
    <w:rsid w:val="00EE5278"/>
    <w:rsid w:val="00EF0B7E"/>
    <w:rsid w:val="00EF1395"/>
    <w:rsid w:val="00EF3804"/>
    <w:rsid w:val="00F00467"/>
    <w:rsid w:val="00F1202C"/>
    <w:rsid w:val="00F13684"/>
    <w:rsid w:val="00F174B9"/>
    <w:rsid w:val="00F23A7E"/>
    <w:rsid w:val="00F2407A"/>
    <w:rsid w:val="00F2427C"/>
    <w:rsid w:val="00F242B6"/>
    <w:rsid w:val="00F24944"/>
    <w:rsid w:val="00F32F6A"/>
    <w:rsid w:val="00F335AB"/>
    <w:rsid w:val="00F3577D"/>
    <w:rsid w:val="00F40DC6"/>
    <w:rsid w:val="00F457BF"/>
    <w:rsid w:val="00F47C3F"/>
    <w:rsid w:val="00F5691F"/>
    <w:rsid w:val="00F573FC"/>
    <w:rsid w:val="00F6024F"/>
    <w:rsid w:val="00F60673"/>
    <w:rsid w:val="00F65EC8"/>
    <w:rsid w:val="00F66763"/>
    <w:rsid w:val="00F67531"/>
    <w:rsid w:val="00F7263B"/>
    <w:rsid w:val="00F92246"/>
    <w:rsid w:val="00F9262F"/>
    <w:rsid w:val="00F93624"/>
    <w:rsid w:val="00F93BB0"/>
    <w:rsid w:val="00F93F56"/>
    <w:rsid w:val="00F9573D"/>
    <w:rsid w:val="00FA031C"/>
    <w:rsid w:val="00FA4B8B"/>
    <w:rsid w:val="00FA4C05"/>
    <w:rsid w:val="00FB557A"/>
    <w:rsid w:val="00FB6215"/>
    <w:rsid w:val="00FC2F6B"/>
    <w:rsid w:val="00FC3238"/>
    <w:rsid w:val="00FC341B"/>
    <w:rsid w:val="00FC38EE"/>
    <w:rsid w:val="00FD19D4"/>
    <w:rsid w:val="00FD4124"/>
    <w:rsid w:val="00FD62A7"/>
    <w:rsid w:val="00FE0E59"/>
    <w:rsid w:val="00FE0F82"/>
    <w:rsid w:val="00FE4507"/>
    <w:rsid w:val="00FE4888"/>
    <w:rsid w:val="00FF2683"/>
    <w:rsid w:val="00FF4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FE81A6"/>
  <w15:docId w15:val="{55B98C18-45C5-4B56-954F-F9FC7D35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85E"/>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8">
    <w:name w:val="Style8"/>
    <w:basedOn w:val="Normal"/>
    <w:uiPriority w:val="99"/>
    <w:rsid w:val="006F3310"/>
    <w:rPr>
      <w:rFonts w:ascii="Century Schoolbook" w:hAnsi="Century Schoolbook" w:cstheme="minorBidi"/>
      <w:sz w:val="24"/>
      <w:szCs w:val="24"/>
    </w:rPr>
  </w:style>
  <w:style w:type="character" w:customStyle="1" w:styleId="FontStyle57">
    <w:name w:val="Font Style57"/>
    <w:basedOn w:val="DefaultParagraphFont"/>
    <w:uiPriority w:val="99"/>
    <w:rsid w:val="006F3310"/>
    <w:rPr>
      <w:rFonts w:ascii="Century Schoolbook" w:hAnsi="Century Schoolbook" w:cs="Century Schoolbook"/>
      <w:b/>
      <w:bCs/>
      <w:i/>
      <w:iCs/>
      <w:spacing w:val="-10"/>
      <w:sz w:val="22"/>
      <w:szCs w:val="22"/>
    </w:rPr>
  </w:style>
  <w:style w:type="paragraph" w:customStyle="1" w:styleId="Style7">
    <w:name w:val="Style7"/>
    <w:basedOn w:val="Normal"/>
    <w:uiPriority w:val="99"/>
    <w:rsid w:val="006F3310"/>
    <w:rPr>
      <w:rFonts w:ascii="Century Schoolbook" w:hAnsi="Century Schoolbook" w:cstheme="minorBidi"/>
      <w:sz w:val="24"/>
      <w:szCs w:val="24"/>
    </w:rPr>
  </w:style>
  <w:style w:type="table" w:styleId="TableGrid">
    <w:name w:val="Table Grid"/>
    <w:basedOn w:val="TableNormal"/>
    <w:uiPriority w:val="59"/>
    <w:rsid w:val="00B204BA"/>
    <w:pPr>
      <w:spacing w:after="0" w:line="240" w:lineRule="auto"/>
    </w:pPr>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
    <w:name w:val="Style1"/>
    <w:basedOn w:val="Normal"/>
    <w:uiPriority w:val="99"/>
    <w:rsid w:val="00A333E1"/>
    <w:rPr>
      <w:rFonts w:ascii="Century Schoolbook" w:hAnsi="Century Schoolbook" w:cstheme="minorBidi"/>
      <w:sz w:val="24"/>
      <w:szCs w:val="24"/>
    </w:rPr>
  </w:style>
  <w:style w:type="paragraph" w:styleId="Header">
    <w:name w:val="header"/>
    <w:basedOn w:val="Normal"/>
    <w:link w:val="HeaderChar"/>
    <w:uiPriority w:val="99"/>
    <w:unhideWhenUsed/>
    <w:rsid w:val="00D948E6"/>
    <w:pPr>
      <w:tabs>
        <w:tab w:val="center" w:pos="4680"/>
        <w:tab w:val="right" w:pos="9360"/>
      </w:tabs>
    </w:pPr>
  </w:style>
  <w:style w:type="character" w:customStyle="1" w:styleId="HeaderChar">
    <w:name w:val="Header Char"/>
    <w:basedOn w:val="DefaultParagraphFont"/>
    <w:link w:val="Header"/>
    <w:uiPriority w:val="99"/>
    <w:rsid w:val="00D948E6"/>
    <w:rPr>
      <w:rFonts w:ascii="Times New Roman" w:hAnsi="Times New Roman"/>
      <w:sz w:val="20"/>
      <w:szCs w:val="20"/>
    </w:rPr>
  </w:style>
  <w:style w:type="paragraph" w:styleId="Footer">
    <w:name w:val="footer"/>
    <w:basedOn w:val="Normal"/>
    <w:link w:val="FooterChar"/>
    <w:uiPriority w:val="99"/>
    <w:semiHidden/>
    <w:unhideWhenUsed/>
    <w:rsid w:val="00D948E6"/>
    <w:pPr>
      <w:tabs>
        <w:tab w:val="center" w:pos="4680"/>
        <w:tab w:val="right" w:pos="9360"/>
      </w:tabs>
    </w:pPr>
  </w:style>
  <w:style w:type="character" w:customStyle="1" w:styleId="FooterChar">
    <w:name w:val="Footer Char"/>
    <w:basedOn w:val="DefaultParagraphFont"/>
    <w:link w:val="Footer"/>
    <w:uiPriority w:val="99"/>
    <w:semiHidden/>
    <w:rsid w:val="00D948E6"/>
    <w:rPr>
      <w:rFonts w:ascii="Times New Roman" w:hAnsi="Times New Roman"/>
      <w:sz w:val="20"/>
      <w:szCs w:val="20"/>
    </w:rPr>
  </w:style>
  <w:style w:type="paragraph" w:styleId="BalloonText">
    <w:name w:val="Balloon Text"/>
    <w:basedOn w:val="Normal"/>
    <w:link w:val="BalloonTextChar"/>
    <w:uiPriority w:val="99"/>
    <w:semiHidden/>
    <w:unhideWhenUsed/>
    <w:rsid w:val="00D948E6"/>
    <w:rPr>
      <w:rFonts w:ascii="Tahoma" w:hAnsi="Tahoma" w:cs="Tahoma"/>
      <w:sz w:val="16"/>
      <w:szCs w:val="16"/>
    </w:rPr>
  </w:style>
  <w:style w:type="character" w:customStyle="1" w:styleId="BalloonTextChar">
    <w:name w:val="Balloon Text Char"/>
    <w:basedOn w:val="DefaultParagraphFont"/>
    <w:link w:val="BalloonText"/>
    <w:uiPriority w:val="99"/>
    <w:semiHidden/>
    <w:rsid w:val="00D948E6"/>
    <w:rPr>
      <w:rFonts w:ascii="Tahoma" w:hAnsi="Tahoma" w:cs="Tahoma"/>
      <w:sz w:val="16"/>
      <w:szCs w:val="16"/>
    </w:rPr>
  </w:style>
  <w:style w:type="character" w:styleId="CommentReference">
    <w:name w:val="annotation reference"/>
    <w:basedOn w:val="DefaultParagraphFont"/>
    <w:uiPriority w:val="99"/>
    <w:semiHidden/>
    <w:unhideWhenUsed/>
    <w:rsid w:val="00A23BD3"/>
    <w:rPr>
      <w:sz w:val="16"/>
      <w:szCs w:val="16"/>
    </w:rPr>
  </w:style>
  <w:style w:type="paragraph" w:styleId="CommentText">
    <w:name w:val="annotation text"/>
    <w:basedOn w:val="Normal"/>
    <w:link w:val="CommentTextChar"/>
    <w:uiPriority w:val="99"/>
    <w:semiHidden/>
    <w:unhideWhenUsed/>
    <w:rsid w:val="00A23BD3"/>
  </w:style>
  <w:style w:type="character" w:customStyle="1" w:styleId="CommentTextChar">
    <w:name w:val="Comment Text Char"/>
    <w:basedOn w:val="DefaultParagraphFont"/>
    <w:link w:val="CommentText"/>
    <w:uiPriority w:val="99"/>
    <w:semiHidden/>
    <w:rsid w:val="00A23BD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23BD3"/>
    <w:rPr>
      <w:b/>
      <w:bCs/>
    </w:rPr>
  </w:style>
  <w:style w:type="character" w:customStyle="1" w:styleId="CommentSubjectChar">
    <w:name w:val="Comment Subject Char"/>
    <w:basedOn w:val="CommentTextChar"/>
    <w:link w:val="CommentSubject"/>
    <w:uiPriority w:val="99"/>
    <w:semiHidden/>
    <w:rsid w:val="00A23BD3"/>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506FF-8D8D-4E5D-AFD7-7E6C16CB1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52</Pages>
  <Words>7465</Words>
  <Characters>42557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KODAK Capture Pro Software</dc:creator>
  <cp:keywords/>
  <dc:description/>
  <cp:lastModifiedBy>Morning</cp:lastModifiedBy>
  <cp:revision>1217</cp:revision>
  <dcterms:created xsi:type="dcterms:W3CDTF">2017-11-15T09:31:00Z</dcterms:created>
  <dcterms:modified xsi:type="dcterms:W3CDTF">2017-12-11T06:48:00Z</dcterms:modified>
</cp:coreProperties>
</file>