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377" w:rsidRPr="00436272" w:rsidRDefault="00DA7377" w:rsidP="00436272">
      <w:pPr>
        <w:spacing w:before="400" w:after="120" w:line="240" w:lineRule="auto"/>
        <w:jc w:val="center"/>
        <w:rPr>
          <w:rFonts w:ascii="Times New Roman" w:hAnsi="Times New Roman" w:cs="Times New Roman"/>
          <w:sz w:val="36"/>
          <w:szCs w:val="36"/>
        </w:rPr>
      </w:pPr>
      <w:r w:rsidRPr="00436272">
        <w:rPr>
          <w:rFonts w:ascii="Times New Roman" w:hAnsi="Times New Roman" w:cs="Times New Roman"/>
          <w:sz w:val="36"/>
          <w:szCs w:val="36"/>
        </w:rPr>
        <w:t>CUSTOMS TARIFF.</w:t>
      </w:r>
    </w:p>
    <w:p w:rsidR="00D64599" w:rsidRPr="00436272" w:rsidRDefault="00D64599" w:rsidP="00436272">
      <w:pPr>
        <w:pBdr>
          <w:top w:val="single" w:sz="4" w:space="1" w:color="auto"/>
        </w:pBdr>
        <w:spacing w:after="0" w:line="240" w:lineRule="auto"/>
        <w:ind w:left="4320" w:right="4320"/>
        <w:jc w:val="center"/>
        <w:rPr>
          <w:rFonts w:ascii="Times New Roman" w:hAnsi="Times New Roman" w:cs="Times New Roman"/>
          <w:sz w:val="14"/>
          <w:szCs w:val="36"/>
        </w:rPr>
      </w:pPr>
    </w:p>
    <w:p w:rsidR="00DA7377" w:rsidRPr="00436272" w:rsidRDefault="00036D06" w:rsidP="00436272">
      <w:pPr>
        <w:spacing w:after="120" w:line="240" w:lineRule="auto"/>
        <w:jc w:val="center"/>
        <w:rPr>
          <w:rFonts w:ascii="Times New Roman" w:hAnsi="Times New Roman" w:cs="Times New Roman"/>
          <w:sz w:val="28"/>
          <w:szCs w:val="28"/>
        </w:rPr>
      </w:pPr>
      <w:r w:rsidRPr="00436272">
        <w:rPr>
          <w:rFonts w:ascii="Times New Roman" w:hAnsi="Times New Roman" w:cs="Times New Roman"/>
          <w:b/>
          <w:sz w:val="28"/>
          <w:szCs w:val="28"/>
        </w:rPr>
        <w:t>No. 19 of 1911.</w:t>
      </w:r>
    </w:p>
    <w:p w:rsidR="00DA7377" w:rsidRPr="00436272" w:rsidRDefault="00DA7377" w:rsidP="00436272">
      <w:pPr>
        <w:spacing w:before="120" w:after="0" w:line="240" w:lineRule="auto"/>
        <w:jc w:val="center"/>
        <w:rPr>
          <w:rFonts w:ascii="Times New Roman" w:hAnsi="Times New Roman" w:cs="Times New Roman"/>
          <w:sz w:val="26"/>
          <w:szCs w:val="26"/>
        </w:rPr>
      </w:pPr>
      <w:r w:rsidRPr="00436272">
        <w:rPr>
          <w:rFonts w:ascii="Times New Roman" w:hAnsi="Times New Roman" w:cs="Times New Roman"/>
          <w:sz w:val="26"/>
          <w:szCs w:val="26"/>
        </w:rPr>
        <w:t>An Act relating to Duties of Customs.</w:t>
      </w:r>
    </w:p>
    <w:p w:rsidR="00DA7377" w:rsidRPr="00436272" w:rsidRDefault="00DA7377" w:rsidP="00436272">
      <w:pPr>
        <w:spacing w:before="120" w:after="0" w:line="240" w:lineRule="auto"/>
        <w:jc w:val="right"/>
        <w:rPr>
          <w:rFonts w:ascii="Times New Roman" w:hAnsi="Times New Roman" w:cs="Times New Roman"/>
          <w:sz w:val="26"/>
          <w:szCs w:val="26"/>
        </w:rPr>
      </w:pPr>
      <w:r w:rsidRPr="00436272">
        <w:rPr>
          <w:rFonts w:ascii="Times New Roman" w:hAnsi="Times New Roman" w:cs="Times New Roman"/>
          <w:sz w:val="26"/>
          <w:szCs w:val="26"/>
        </w:rPr>
        <w:t>[Assented to 22nd December, 1911.]</w:t>
      </w:r>
    </w:p>
    <w:p w:rsidR="00DA7377" w:rsidRPr="00436272" w:rsidRDefault="00DA7377" w:rsidP="00436272">
      <w:pPr>
        <w:spacing w:before="120" w:after="0" w:line="240" w:lineRule="auto"/>
        <w:jc w:val="both"/>
        <w:rPr>
          <w:rFonts w:ascii="Times New Roman" w:hAnsi="Times New Roman" w:cs="Times New Roman"/>
          <w:sz w:val="24"/>
          <w:szCs w:val="24"/>
        </w:rPr>
      </w:pPr>
      <w:r w:rsidRPr="00436272">
        <w:rPr>
          <w:rFonts w:ascii="Times New Roman" w:hAnsi="Times New Roman" w:cs="Times New Roman"/>
          <w:sz w:val="24"/>
          <w:szCs w:val="24"/>
        </w:rPr>
        <w:t>BE it enacted by the King</w:t>
      </w:r>
      <w:r w:rsidR="009B7E4C" w:rsidRPr="00436272">
        <w:rPr>
          <w:rFonts w:ascii="Times New Roman" w:hAnsi="Times New Roman" w:cs="Times New Roman"/>
          <w:sz w:val="24"/>
          <w:szCs w:val="24"/>
        </w:rPr>
        <w:t>’</w:t>
      </w:r>
      <w:r w:rsidRPr="00436272">
        <w:rPr>
          <w:rFonts w:ascii="Times New Roman" w:hAnsi="Times New Roman" w:cs="Times New Roman"/>
          <w:sz w:val="24"/>
          <w:szCs w:val="24"/>
        </w:rPr>
        <w:t>s Most Excellent Majesty, the Senate, and the House of Representatives of the Commonwealth of Australia, as follows:—</w:t>
      </w:r>
    </w:p>
    <w:p w:rsidR="000C2A93" w:rsidRPr="00436272" w:rsidRDefault="000C2A93" w:rsidP="00436272">
      <w:pPr>
        <w:spacing w:before="120" w:after="60" w:line="240" w:lineRule="auto"/>
        <w:jc w:val="both"/>
        <w:rPr>
          <w:rFonts w:ascii="Times New Roman" w:hAnsi="Times New Roman" w:cs="Times New Roman"/>
          <w:b/>
          <w:sz w:val="20"/>
        </w:rPr>
      </w:pPr>
      <w:r w:rsidRPr="00436272">
        <w:rPr>
          <w:rFonts w:ascii="Times New Roman" w:hAnsi="Times New Roman" w:cs="Times New Roman"/>
          <w:b/>
          <w:sz w:val="20"/>
        </w:rPr>
        <w:t>Short title and citation.</w:t>
      </w:r>
    </w:p>
    <w:p w:rsidR="00DA7377" w:rsidRPr="00436272" w:rsidRDefault="00036D06" w:rsidP="00436272">
      <w:pPr>
        <w:tabs>
          <w:tab w:val="left" w:pos="594"/>
          <w:tab w:val="left" w:pos="1134"/>
        </w:tabs>
        <w:spacing w:after="0" w:line="240" w:lineRule="auto"/>
        <w:ind w:firstLine="288"/>
        <w:jc w:val="both"/>
        <w:rPr>
          <w:rFonts w:ascii="Times New Roman" w:hAnsi="Times New Roman" w:cs="Times New Roman"/>
        </w:rPr>
      </w:pPr>
      <w:r w:rsidRPr="00436272">
        <w:rPr>
          <w:rFonts w:ascii="Times New Roman" w:hAnsi="Times New Roman" w:cs="Times New Roman"/>
          <w:b/>
        </w:rPr>
        <w:t>1</w:t>
      </w:r>
      <w:r w:rsidR="00007BAE" w:rsidRPr="00436272">
        <w:rPr>
          <w:rFonts w:ascii="Times New Roman" w:hAnsi="Times New Roman" w:cs="Times New Roman"/>
          <w:b/>
        </w:rPr>
        <w:t>.</w:t>
      </w:r>
      <w:r w:rsidR="00007BAE" w:rsidRPr="00436272">
        <w:rPr>
          <w:rFonts w:ascii="Times New Roman" w:hAnsi="Times New Roman" w:cs="Times New Roman"/>
        </w:rPr>
        <w:t>—(1.)</w:t>
      </w:r>
      <w:r w:rsidR="00007BAE" w:rsidRPr="00436272">
        <w:rPr>
          <w:rFonts w:ascii="Times New Roman" w:hAnsi="Times New Roman" w:cs="Times New Roman"/>
        </w:rPr>
        <w:tab/>
        <w:t xml:space="preserve">This </w:t>
      </w:r>
      <w:r w:rsidR="00DA7377" w:rsidRPr="00436272">
        <w:rPr>
          <w:rFonts w:ascii="Times New Roman" w:hAnsi="Times New Roman" w:cs="Times New Roman"/>
        </w:rPr>
        <w:t xml:space="preserve">Act may be cited as the </w:t>
      </w:r>
      <w:r w:rsidRPr="00436272">
        <w:rPr>
          <w:rFonts w:ascii="Times New Roman" w:hAnsi="Times New Roman" w:cs="Times New Roman"/>
          <w:b/>
          <w:i/>
        </w:rPr>
        <w:t xml:space="preserve">Customs Tariff </w:t>
      </w:r>
      <w:r w:rsidR="00DA7377" w:rsidRPr="00436272">
        <w:rPr>
          <w:rFonts w:ascii="Times New Roman" w:hAnsi="Times New Roman" w:cs="Times New Roman"/>
        </w:rPr>
        <w:t>1911.</w:t>
      </w:r>
    </w:p>
    <w:p w:rsidR="00DA7377" w:rsidRPr="00436272" w:rsidRDefault="00DA7377" w:rsidP="00436272">
      <w:pPr>
        <w:spacing w:before="60" w:after="0" w:line="240" w:lineRule="auto"/>
        <w:ind w:firstLine="288"/>
        <w:jc w:val="both"/>
        <w:rPr>
          <w:rFonts w:ascii="Times New Roman" w:hAnsi="Times New Roman" w:cs="Times New Roman"/>
        </w:rPr>
      </w:pPr>
      <w:r w:rsidRPr="00436272">
        <w:rPr>
          <w:rFonts w:ascii="Times New Roman" w:hAnsi="Times New Roman" w:cs="Times New Roman"/>
        </w:rPr>
        <w:t>(2.)</w:t>
      </w:r>
      <w:r w:rsidR="002747AF" w:rsidRPr="00436272">
        <w:rPr>
          <w:rFonts w:ascii="Times New Roman" w:hAnsi="Times New Roman" w:cs="Times New Roman"/>
        </w:rPr>
        <w:tab/>
      </w:r>
      <w:r w:rsidRPr="00436272">
        <w:rPr>
          <w:rFonts w:ascii="Times New Roman" w:hAnsi="Times New Roman" w:cs="Times New Roman"/>
        </w:rPr>
        <w:t xml:space="preserve">The </w:t>
      </w:r>
      <w:r w:rsidR="00036D06" w:rsidRPr="00436272">
        <w:rPr>
          <w:rFonts w:ascii="Times New Roman" w:hAnsi="Times New Roman" w:cs="Times New Roman"/>
          <w:b/>
          <w:i/>
        </w:rPr>
        <w:t xml:space="preserve">Customs Tariff </w:t>
      </w:r>
      <w:r w:rsidRPr="00436272">
        <w:rPr>
          <w:rFonts w:ascii="Times New Roman" w:hAnsi="Times New Roman" w:cs="Times New Roman"/>
        </w:rPr>
        <w:t>1908-1910 is in this Act referred to as the Principal Act.</w:t>
      </w:r>
    </w:p>
    <w:p w:rsidR="00DA7377" w:rsidRPr="00436272" w:rsidRDefault="00DA7377" w:rsidP="00436272">
      <w:pPr>
        <w:spacing w:after="0" w:line="240" w:lineRule="auto"/>
        <w:ind w:firstLine="288"/>
        <w:jc w:val="both"/>
        <w:rPr>
          <w:rFonts w:ascii="Times New Roman" w:hAnsi="Times New Roman" w:cs="Times New Roman"/>
        </w:rPr>
      </w:pPr>
      <w:r w:rsidRPr="00436272">
        <w:rPr>
          <w:rFonts w:ascii="Times New Roman" w:hAnsi="Times New Roman" w:cs="Times New Roman"/>
        </w:rPr>
        <w:t>(3.)</w:t>
      </w:r>
      <w:r w:rsidR="002747AF" w:rsidRPr="00436272">
        <w:rPr>
          <w:rFonts w:ascii="Times New Roman" w:hAnsi="Times New Roman" w:cs="Times New Roman"/>
        </w:rPr>
        <w:tab/>
      </w:r>
      <w:r w:rsidRPr="00436272">
        <w:rPr>
          <w:rFonts w:ascii="Times New Roman" w:hAnsi="Times New Roman" w:cs="Times New Roman"/>
        </w:rPr>
        <w:t>The Principal Act, as</w:t>
      </w:r>
      <w:r w:rsidR="00A421B3" w:rsidRPr="00436272">
        <w:rPr>
          <w:rFonts w:ascii="Times New Roman" w:hAnsi="Times New Roman" w:cs="Times New Roman"/>
        </w:rPr>
        <w:t xml:space="preserve">. </w:t>
      </w:r>
      <w:r w:rsidRPr="00436272">
        <w:rPr>
          <w:rFonts w:ascii="Times New Roman" w:hAnsi="Times New Roman" w:cs="Times New Roman"/>
        </w:rPr>
        <w:t xml:space="preserve">amended by this Act, may be cited as the </w:t>
      </w:r>
      <w:r w:rsidR="00036D06" w:rsidRPr="00436272">
        <w:rPr>
          <w:rFonts w:ascii="Times New Roman" w:hAnsi="Times New Roman" w:cs="Times New Roman"/>
          <w:b/>
          <w:i/>
        </w:rPr>
        <w:t>Customs Tariff</w:t>
      </w:r>
      <w:r w:rsidR="00036D06" w:rsidRPr="00436272">
        <w:rPr>
          <w:rFonts w:ascii="Times New Roman" w:hAnsi="Times New Roman" w:cs="Times New Roman"/>
          <w:i/>
        </w:rPr>
        <w:t xml:space="preserve"> </w:t>
      </w:r>
      <w:r w:rsidRPr="00436272">
        <w:rPr>
          <w:rFonts w:ascii="Times New Roman" w:hAnsi="Times New Roman" w:cs="Times New Roman"/>
        </w:rPr>
        <w:t>1908-1911.</w:t>
      </w:r>
    </w:p>
    <w:p w:rsidR="000C2A93" w:rsidRPr="00436272" w:rsidRDefault="000C2A93" w:rsidP="00436272">
      <w:pPr>
        <w:spacing w:before="120" w:after="60" w:line="240" w:lineRule="auto"/>
        <w:jc w:val="both"/>
        <w:rPr>
          <w:rFonts w:ascii="Times New Roman" w:hAnsi="Times New Roman" w:cs="Times New Roman"/>
          <w:b/>
          <w:sz w:val="20"/>
        </w:rPr>
      </w:pPr>
      <w:r w:rsidRPr="00436272">
        <w:rPr>
          <w:rFonts w:ascii="Times New Roman" w:hAnsi="Times New Roman" w:cs="Times New Roman"/>
          <w:b/>
          <w:sz w:val="20"/>
        </w:rPr>
        <w:t>Amendment of Tariff.</w:t>
      </w:r>
    </w:p>
    <w:p w:rsidR="00DA7377" w:rsidRPr="00436272" w:rsidRDefault="00036D06" w:rsidP="00436272">
      <w:pPr>
        <w:tabs>
          <w:tab w:val="left" w:pos="594"/>
        </w:tabs>
        <w:spacing w:after="120" w:line="240" w:lineRule="auto"/>
        <w:ind w:firstLine="288"/>
        <w:jc w:val="both"/>
        <w:rPr>
          <w:rFonts w:ascii="Times New Roman" w:hAnsi="Times New Roman" w:cs="Times New Roman"/>
        </w:rPr>
      </w:pPr>
      <w:r w:rsidRPr="00436272">
        <w:rPr>
          <w:rFonts w:ascii="Times New Roman" w:hAnsi="Times New Roman" w:cs="Times New Roman"/>
          <w:b/>
        </w:rPr>
        <w:t>2</w:t>
      </w:r>
      <w:r w:rsidR="00653E20" w:rsidRPr="00436272">
        <w:rPr>
          <w:rFonts w:ascii="Times New Roman" w:hAnsi="Times New Roman" w:cs="Times New Roman"/>
        </w:rPr>
        <w:t>.</w:t>
      </w:r>
      <w:r w:rsidR="00653E20" w:rsidRPr="00436272">
        <w:rPr>
          <w:rFonts w:ascii="Times New Roman" w:hAnsi="Times New Roman" w:cs="Times New Roman"/>
        </w:rPr>
        <w:tab/>
      </w:r>
      <w:r w:rsidR="00DA7377" w:rsidRPr="00436272">
        <w:rPr>
          <w:rFonts w:ascii="Times New Roman" w:hAnsi="Times New Roman" w:cs="Times New Roman"/>
        </w:rPr>
        <w:t>Schedule A to the Principal Act is amended as set out in the Schedule to this Act, and Duties of Customs are hereby imposed in accordance with Schedule A as so amended.</w:t>
      </w:r>
    </w:p>
    <w:p w:rsidR="000C2A93" w:rsidRPr="00436272" w:rsidRDefault="000C2A93" w:rsidP="00436272">
      <w:pPr>
        <w:spacing w:before="120" w:after="60" w:line="240" w:lineRule="auto"/>
        <w:jc w:val="both"/>
        <w:rPr>
          <w:rFonts w:ascii="Times New Roman" w:hAnsi="Times New Roman" w:cs="Times New Roman"/>
          <w:b/>
          <w:sz w:val="20"/>
        </w:rPr>
      </w:pPr>
      <w:r w:rsidRPr="00436272">
        <w:rPr>
          <w:rFonts w:ascii="Times New Roman" w:hAnsi="Times New Roman" w:cs="Times New Roman"/>
          <w:b/>
          <w:sz w:val="20"/>
        </w:rPr>
        <w:t>Date from which new duties, &amp;c., are to commence.</w:t>
      </w:r>
    </w:p>
    <w:p w:rsidR="00DA7377" w:rsidRPr="00436272" w:rsidRDefault="00036D06" w:rsidP="00436272">
      <w:pPr>
        <w:tabs>
          <w:tab w:val="left" w:pos="594"/>
          <w:tab w:val="left" w:pos="1134"/>
        </w:tabs>
        <w:spacing w:after="0" w:line="240" w:lineRule="auto"/>
        <w:ind w:firstLine="288"/>
        <w:jc w:val="both"/>
        <w:rPr>
          <w:rFonts w:ascii="Times New Roman" w:hAnsi="Times New Roman" w:cs="Times New Roman"/>
        </w:rPr>
      </w:pPr>
      <w:r w:rsidRPr="00436272">
        <w:rPr>
          <w:rFonts w:ascii="Times New Roman" w:hAnsi="Times New Roman" w:cs="Times New Roman"/>
          <w:b/>
        </w:rPr>
        <w:t>3</w:t>
      </w:r>
      <w:r w:rsidR="00D34E84" w:rsidRPr="00436272">
        <w:rPr>
          <w:rFonts w:ascii="Times New Roman" w:hAnsi="Times New Roman" w:cs="Times New Roman"/>
        </w:rPr>
        <w:t>.—(1.)</w:t>
      </w:r>
      <w:r w:rsidR="00D34E84" w:rsidRPr="00436272">
        <w:rPr>
          <w:rFonts w:ascii="Times New Roman" w:hAnsi="Times New Roman" w:cs="Times New Roman"/>
        </w:rPr>
        <w:tab/>
      </w:r>
      <w:r w:rsidR="00DA7377" w:rsidRPr="00436272">
        <w:rPr>
          <w:rFonts w:ascii="Times New Roman" w:hAnsi="Times New Roman" w:cs="Times New Roman"/>
        </w:rPr>
        <w:t>Subject to this section, where by this Act—</w:t>
      </w:r>
    </w:p>
    <w:p w:rsidR="00DA7377" w:rsidRPr="00436272" w:rsidRDefault="00DA7377" w:rsidP="00436272">
      <w:pPr>
        <w:spacing w:after="0" w:line="240" w:lineRule="auto"/>
        <w:ind w:firstLine="432"/>
        <w:jc w:val="both"/>
        <w:rPr>
          <w:rFonts w:ascii="Times New Roman" w:hAnsi="Times New Roman" w:cs="Times New Roman"/>
        </w:rPr>
      </w:pPr>
      <w:r w:rsidRPr="00436272">
        <w:rPr>
          <w:rFonts w:ascii="Times New Roman" w:hAnsi="Times New Roman" w:cs="Times New Roman"/>
        </w:rPr>
        <w:t>(</w:t>
      </w:r>
      <w:r w:rsidR="00036D06" w:rsidRPr="00436272">
        <w:rPr>
          <w:rFonts w:ascii="Times New Roman" w:hAnsi="Times New Roman" w:cs="Times New Roman"/>
          <w:i/>
        </w:rPr>
        <w:t>a</w:t>
      </w:r>
      <w:r w:rsidRPr="00436272">
        <w:rPr>
          <w:rFonts w:ascii="Times New Roman" w:hAnsi="Times New Roman" w:cs="Times New Roman"/>
        </w:rPr>
        <w:t>) any duty is imposed on any article, or</w:t>
      </w:r>
    </w:p>
    <w:p w:rsidR="00DA7377" w:rsidRPr="00436272" w:rsidRDefault="00DA7377" w:rsidP="00436272">
      <w:pPr>
        <w:spacing w:after="0" w:line="240" w:lineRule="auto"/>
        <w:ind w:firstLine="432"/>
        <w:jc w:val="both"/>
        <w:rPr>
          <w:rFonts w:ascii="Times New Roman" w:hAnsi="Times New Roman" w:cs="Times New Roman"/>
        </w:rPr>
      </w:pPr>
      <w:r w:rsidRPr="00436272">
        <w:rPr>
          <w:rFonts w:ascii="Times New Roman" w:hAnsi="Times New Roman" w:cs="Times New Roman"/>
        </w:rPr>
        <w:t>(</w:t>
      </w:r>
      <w:r w:rsidR="00036D06" w:rsidRPr="00436272">
        <w:rPr>
          <w:rFonts w:ascii="Times New Roman" w:hAnsi="Times New Roman" w:cs="Times New Roman"/>
          <w:i/>
        </w:rPr>
        <w:t>b</w:t>
      </w:r>
      <w:r w:rsidRPr="00436272">
        <w:rPr>
          <w:rFonts w:ascii="Times New Roman" w:hAnsi="Times New Roman" w:cs="Times New Roman"/>
        </w:rPr>
        <w:t>) the duty on any article is increased, or</w:t>
      </w:r>
    </w:p>
    <w:p w:rsidR="00DA7377" w:rsidRPr="00436272" w:rsidRDefault="00DA7377" w:rsidP="00436272">
      <w:pPr>
        <w:spacing w:after="0" w:line="240" w:lineRule="auto"/>
        <w:ind w:firstLine="432"/>
        <w:jc w:val="both"/>
        <w:rPr>
          <w:rFonts w:ascii="Times New Roman" w:hAnsi="Times New Roman" w:cs="Times New Roman"/>
        </w:rPr>
      </w:pPr>
      <w:r w:rsidRPr="00436272">
        <w:rPr>
          <w:rFonts w:ascii="Times New Roman" w:hAnsi="Times New Roman" w:cs="Times New Roman"/>
        </w:rPr>
        <w:t>(</w:t>
      </w:r>
      <w:r w:rsidR="00036D06" w:rsidRPr="00436272">
        <w:rPr>
          <w:rFonts w:ascii="Times New Roman" w:hAnsi="Times New Roman" w:cs="Times New Roman"/>
          <w:i/>
        </w:rPr>
        <w:t>c</w:t>
      </w:r>
      <w:r w:rsidRPr="00436272">
        <w:rPr>
          <w:rFonts w:ascii="Times New Roman" w:hAnsi="Times New Roman" w:cs="Times New Roman"/>
        </w:rPr>
        <w:t>) the duty on any article is decreased, or</w:t>
      </w:r>
    </w:p>
    <w:p w:rsidR="00DA7377" w:rsidRPr="00436272" w:rsidRDefault="00DA7377" w:rsidP="00436272">
      <w:pPr>
        <w:spacing w:after="0" w:line="240" w:lineRule="auto"/>
        <w:ind w:firstLine="432"/>
        <w:jc w:val="both"/>
        <w:rPr>
          <w:rFonts w:ascii="Times New Roman" w:hAnsi="Times New Roman" w:cs="Times New Roman"/>
        </w:rPr>
      </w:pPr>
      <w:r w:rsidRPr="00436272">
        <w:rPr>
          <w:rFonts w:ascii="Times New Roman" w:hAnsi="Times New Roman" w:cs="Times New Roman"/>
        </w:rPr>
        <w:t>(</w:t>
      </w:r>
      <w:r w:rsidR="00036D06" w:rsidRPr="00436272">
        <w:rPr>
          <w:rFonts w:ascii="Times New Roman" w:hAnsi="Times New Roman" w:cs="Times New Roman"/>
          <w:i/>
        </w:rPr>
        <w:t>d</w:t>
      </w:r>
      <w:r w:rsidRPr="00436272">
        <w:rPr>
          <w:rFonts w:ascii="Times New Roman" w:hAnsi="Times New Roman" w:cs="Times New Roman"/>
        </w:rPr>
        <w:t>) any article is declared free,</w:t>
      </w:r>
    </w:p>
    <w:p w:rsidR="00DA7377" w:rsidRPr="00436272" w:rsidRDefault="00DA7377" w:rsidP="00436272">
      <w:pPr>
        <w:spacing w:after="0" w:line="240" w:lineRule="auto"/>
        <w:jc w:val="both"/>
        <w:rPr>
          <w:rFonts w:ascii="Times New Roman" w:hAnsi="Times New Roman" w:cs="Times New Roman"/>
        </w:rPr>
      </w:pPr>
      <w:r w:rsidRPr="00436272">
        <w:rPr>
          <w:rFonts w:ascii="Times New Roman" w:hAnsi="Times New Roman" w:cs="Times New Roman"/>
        </w:rPr>
        <w:t>the duty, increase of duty, or decrease of duty shall be deemed to have been imposed, and any article declared free of duty shall be deemed to have been free, as on and from the first day of December, One thousand nine hundred and eleven.</w:t>
      </w:r>
    </w:p>
    <w:p w:rsidR="00DA7377" w:rsidRPr="00436272" w:rsidRDefault="00DA7377" w:rsidP="00436272">
      <w:pPr>
        <w:spacing w:after="0" w:line="240" w:lineRule="auto"/>
        <w:ind w:firstLine="288"/>
        <w:jc w:val="both"/>
        <w:rPr>
          <w:rFonts w:ascii="Times New Roman" w:hAnsi="Times New Roman" w:cs="Times New Roman"/>
        </w:rPr>
      </w:pPr>
      <w:r w:rsidRPr="00436272">
        <w:rPr>
          <w:rFonts w:ascii="Times New Roman" w:hAnsi="Times New Roman" w:cs="Times New Roman"/>
        </w:rPr>
        <w:t>(2.)</w:t>
      </w:r>
      <w:r w:rsidR="009375D7" w:rsidRPr="00436272">
        <w:rPr>
          <w:rFonts w:ascii="Times New Roman" w:hAnsi="Times New Roman" w:cs="Times New Roman"/>
        </w:rPr>
        <w:tab/>
      </w:r>
      <w:r w:rsidRPr="00436272">
        <w:rPr>
          <w:rFonts w:ascii="Times New Roman" w:hAnsi="Times New Roman" w:cs="Times New Roman"/>
        </w:rPr>
        <w:t>Where, by any amendment made by this Act, any duty, increase of duty, or decrease of duty is imposed on any particular article, or any particular article is declared to be free of duty, as on and from any date later than the first day of December One thousand nine hundred and eleven, the duty, increase of duty, or decrease of duty shall be deemed to have been imposed, and the article shall be deemed to have been free of duty as on or from such later date.</w:t>
      </w:r>
    </w:p>
    <w:p w:rsidR="00CE2582" w:rsidRPr="00436272" w:rsidRDefault="00CE2582" w:rsidP="00436272">
      <w:pPr>
        <w:spacing w:before="120" w:after="60" w:line="240" w:lineRule="auto"/>
        <w:jc w:val="both"/>
        <w:rPr>
          <w:rFonts w:ascii="Times New Roman" w:hAnsi="Times New Roman" w:cs="Times New Roman"/>
          <w:b/>
          <w:sz w:val="20"/>
        </w:rPr>
      </w:pPr>
      <w:r w:rsidRPr="00436272">
        <w:rPr>
          <w:rFonts w:ascii="Times New Roman" w:hAnsi="Times New Roman" w:cs="Times New Roman"/>
          <w:b/>
          <w:sz w:val="20"/>
        </w:rPr>
        <w:t>Validation of collection of duty pursuant to proposed amendments.</w:t>
      </w:r>
    </w:p>
    <w:p w:rsidR="00DA7377" w:rsidRPr="00436272" w:rsidRDefault="00036D06" w:rsidP="00436272">
      <w:pPr>
        <w:tabs>
          <w:tab w:val="left" w:pos="594"/>
          <w:tab w:val="left" w:pos="1134"/>
        </w:tabs>
        <w:spacing w:after="0" w:line="240" w:lineRule="auto"/>
        <w:ind w:firstLine="288"/>
        <w:jc w:val="both"/>
        <w:rPr>
          <w:rFonts w:ascii="Times New Roman" w:hAnsi="Times New Roman" w:cs="Times New Roman"/>
        </w:rPr>
      </w:pPr>
      <w:r w:rsidRPr="00436272">
        <w:rPr>
          <w:rFonts w:ascii="Times New Roman" w:hAnsi="Times New Roman" w:cs="Times New Roman"/>
          <w:b/>
        </w:rPr>
        <w:t>4.</w:t>
      </w:r>
      <w:r w:rsidR="00DA7377" w:rsidRPr="00436272">
        <w:rPr>
          <w:rFonts w:ascii="Times New Roman" w:hAnsi="Times New Roman" w:cs="Times New Roman"/>
        </w:rPr>
        <w:t>—(1.)</w:t>
      </w:r>
      <w:r w:rsidR="00D34E84" w:rsidRPr="00436272">
        <w:rPr>
          <w:rFonts w:ascii="Times New Roman" w:hAnsi="Times New Roman" w:cs="Times New Roman"/>
        </w:rPr>
        <w:tab/>
      </w:r>
      <w:r w:rsidR="00DA7377" w:rsidRPr="00436272">
        <w:rPr>
          <w:rFonts w:ascii="Times New Roman" w:hAnsi="Times New Roman" w:cs="Times New Roman"/>
        </w:rPr>
        <w:t>All Duties of Customs proposed to be imposed by any proposed amendment of the Tariff shall be deemed to have been imposed as from the time when they were proposed to be imposed, and all moneys collected pursuant to any proposed amendment of the Tariff as and for Duties of Customs shall be deemed to have been lawfully collected as and for Duties of Customs.</w:t>
      </w:r>
    </w:p>
    <w:p w:rsidR="00DA7377" w:rsidRPr="00436272" w:rsidRDefault="00DA7377" w:rsidP="00436272">
      <w:pPr>
        <w:spacing w:before="60" w:after="0" w:line="240" w:lineRule="auto"/>
        <w:ind w:firstLine="288"/>
        <w:jc w:val="both"/>
        <w:rPr>
          <w:rFonts w:ascii="Times New Roman" w:hAnsi="Times New Roman" w:cs="Times New Roman"/>
        </w:rPr>
      </w:pPr>
      <w:r w:rsidRPr="00436272">
        <w:rPr>
          <w:rFonts w:ascii="Times New Roman" w:hAnsi="Times New Roman" w:cs="Times New Roman"/>
        </w:rPr>
        <w:t>(2.)</w:t>
      </w:r>
      <w:r w:rsidR="009375D7" w:rsidRPr="00436272">
        <w:rPr>
          <w:rFonts w:ascii="Times New Roman" w:hAnsi="Times New Roman" w:cs="Times New Roman"/>
        </w:rPr>
        <w:tab/>
      </w:r>
      <w:r w:rsidRPr="00436272">
        <w:rPr>
          <w:rFonts w:ascii="Times New Roman" w:hAnsi="Times New Roman" w:cs="Times New Roman"/>
        </w:rPr>
        <w:t>No person shall be entitled to any refund in respect of money so collected unless, assuming the proposed amendment of the Tariff to have been passed into law at the time of the collection, the collection was not justified by the proposed amendment.</w:t>
      </w:r>
    </w:p>
    <w:p w:rsidR="00007BAE" w:rsidRPr="00436272" w:rsidRDefault="00007BAE" w:rsidP="00436272">
      <w:pPr>
        <w:spacing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DA7377" w:rsidP="00436272">
      <w:pPr>
        <w:tabs>
          <w:tab w:val="left" w:pos="810"/>
        </w:tabs>
        <w:spacing w:after="0" w:line="240" w:lineRule="auto"/>
        <w:ind w:firstLine="288"/>
        <w:jc w:val="both"/>
        <w:rPr>
          <w:rFonts w:ascii="Times New Roman" w:hAnsi="Times New Roman" w:cs="Times New Roman"/>
        </w:rPr>
      </w:pPr>
      <w:r w:rsidRPr="00436272">
        <w:rPr>
          <w:rFonts w:ascii="Times New Roman" w:hAnsi="Times New Roman" w:cs="Times New Roman"/>
        </w:rPr>
        <w:lastRenderedPageBreak/>
        <w:t>(3.)</w:t>
      </w:r>
      <w:r w:rsidR="008D1EF8" w:rsidRPr="00436272">
        <w:rPr>
          <w:rFonts w:ascii="Times New Roman" w:hAnsi="Times New Roman" w:cs="Times New Roman"/>
        </w:rPr>
        <w:tab/>
      </w:r>
      <w:r w:rsidRPr="00436272">
        <w:rPr>
          <w:rFonts w:ascii="Times New Roman" w:hAnsi="Times New Roman" w:cs="Times New Roman"/>
        </w:rPr>
        <w:t>No duty or increase of duty shall be payable in respect of any goods delivered free or at a lesser rate of duty in pursuance of any proposed amendment of the Tariff if, at the time, the goods were properly delivered free or at the lesser rate of duty in accordance with the proposed amendment.</w:t>
      </w:r>
    </w:p>
    <w:p w:rsidR="00DA7377" w:rsidRPr="00436272" w:rsidRDefault="00DA7377" w:rsidP="00436272">
      <w:pPr>
        <w:tabs>
          <w:tab w:val="left" w:pos="810"/>
        </w:tabs>
        <w:spacing w:after="0" w:line="240" w:lineRule="auto"/>
        <w:ind w:firstLine="288"/>
        <w:jc w:val="both"/>
        <w:rPr>
          <w:rFonts w:ascii="Times New Roman" w:hAnsi="Times New Roman" w:cs="Times New Roman"/>
        </w:rPr>
      </w:pPr>
      <w:r w:rsidRPr="00436272">
        <w:rPr>
          <w:rFonts w:ascii="Times New Roman" w:hAnsi="Times New Roman" w:cs="Times New Roman"/>
        </w:rPr>
        <w:t>(4.)</w:t>
      </w:r>
      <w:r w:rsidR="008D1EF8" w:rsidRPr="00436272">
        <w:rPr>
          <w:rFonts w:ascii="Times New Roman" w:hAnsi="Times New Roman" w:cs="Times New Roman"/>
        </w:rPr>
        <w:tab/>
      </w:r>
      <w:r w:rsidRPr="00436272">
        <w:rPr>
          <w:rFonts w:ascii="Times New Roman" w:hAnsi="Times New Roman" w:cs="Times New Roman"/>
        </w:rPr>
        <w:t>In this section, any reference to any proposed amendment of the Tariff has relation to any amendment of the Customs Tariff proposed in the Parliament during the session held in the year One thousand nine hundred and eleven.</w:t>
      </w:r>
    </w:p>
    <w:p w:rsidR="00A34553" w:rsidRPr="00436272" w:rsidRDefault="00A34553" w:rsidP="00436272">
      <w:pPr>
        <w:pBdr>
          <w:top w:val="single" w:sz="2" w:space="1" w:color="auto"/>
        </w:pBdr>
        <w:spacing w:before="240" w:after="120" w:line="240" w:lineRule="auto"/>
        <w:ind w:left="4176" w:right="4176"/>
        <w:jc w:val="center"/>
        <w:rPr>
          <w:rFonts w:ascii="Times New Roman" w:hAnsi="Times New Roman" w:cs="Times New Roman"/>
          <w:sz w:val="14"/>
        </w:rPr>
      </w:pPr>
    </w:p>
    <w:p w:rsidR="00DA7377" w:rsidRPr="00436272" w:rsidRDefault="00DA7377" w:rsidP="00436272">
      <w:pPr>
        <w:spacing w:after="120" w:line="240" w:lineRule="auto"/>
        <w:jc w:val="center"/>
        <w:rPr>
          <w:rFonts w:ascii="Times New Roman" w:hAnsi="Times New Roman" w:cs="Times New Roman"/>
          <w:sz w:val="24"/>
        </w:rPr>
      </w:pPr>
      <w:r w:rsidRPr="00436272">
        <w:rPr>
          <w:rFonts w:ascii="Times New Roman" w:hAnsi="Times New Roman" w:cs="Times New Roman"/>
          <w:sz w:val="24"/>
        </w:rPr>
        <w:t>SCHEDULE.</w:t>
      </w:r>
    </w:p>
    <w:p w:rsidR="0096368A" w:rsidRPr="00436272" w:rsidRDefault="0096368A" w:rsidP="00436272">
      <w:pPr>
        <w:spacing w:after="0" w:line="240" w:lineRule="auto"/>
        <w:jc w:val="center"/>
        <w:rPr>
          <w:rFonts w:ascii="Times New Roman" w:hAnsi="Times New Roman" w:cs="Times New Roman"/>
          <w:sz w:val="24"/>
        </w:rPr>
      </w:pPr>
      <w:r w:rsidRPr="00436272">
        <w:rPr>
          <w:rFonts w:ascii="Times New Roman" w:hAnsi="Times New Roman" w:cs="Times New Roman"/>
        </w:rPr>
        <w:t>—</w:t>
      </w:r>
      <w:r w:rsidR="000032F2" w:rsidRPr="00436272">
        <w:rPr>
          <w:rFonts w:ascii="Times New Roman" w:hAnsi="Times New Roman" w:cs="Times New Roman"/>
        </w:rPr>
        <w:t>—</w:t>
      </w:r>
    </w:p>
    <w:p w:rsidR="00DA7377" w:rsidRPr="00436272" w:rsidRDefault="00DA7377" w:rsidP="00436272">
      <w:pPr>
        <w:spacing w:after="120" w:line="240" w:lineRule="auto"/>
        <w:ind w:firstLine="288"/>
        <w:jc w:val="both"/>
        <w:rPr>
          <w:rFonts w:ascii="Times New Roman" w:hAnsi="Times New Roman" w:cs="Times New Roman"/>
        </w:rPr>
      </w:pPr>
      <w:r w:rsidRPr="00436272">
        <w:rPr>
          <w:rFonts w:ascii="Times New Roman" w:hAnsi="Times New Roman" w:cs="Times New Roman"/>
        </w:rPr>
        <w:t xml:space="preserve">That Schedule A to the </w:t>
      </w:r>
      <w:r w:rsidR="00036D06" w:rsidRPr="00436272">
        <w:rPr>
          <w:rFonts w:ascii="Times New Roman" w:hAnsi="Times New Roman" w:cs="Times New Roman"/>
          <w:i/>
        </w:rPr>
        <w:t xml:space="preserve">Customs Tariff </w:t>
      </w:r>
      <w:r w:rsidRPr="00436272">
        <w:rPr>
          <w:rFonts w:ascii="Times New Roman" w:hAnsi="Times New Roman" w:cs="Times New Roman"/>
        </w:rPr>
        <w:t xml:space="preserve">1908-1910 be amended as hereunder set out, and that on and after the First </w:t>
      </w:r>
      <w:r w:rsidR="00D4371C" w:rsidRPr="00436272">
        <w:rPr>
          <w:rFonts w:ascii="Times New Roman" w:hAnsi="Times New Roman" w:cs="Times New Roman"/>
        </w:rPr>
        <w:t>d</w:t>
      </w:r>
      <w:r w:rsidRPr="00436272">
        <w:rPr>
          <w:rFonts w:ascii="Times New Roman" w:hAnsi="Times New Roman" w:cs="Times New Roman"/>
        </w:rPr>
        <w:t>ay of December, One thousand nine hundred and eleven, Duties of Customs be collected in pursuance of the Customs Tariff as so amended.</w:t>
      </w:r>
    </w:p>
    <w:p w:rsidR="00DA7377" w:rsidRPr="00436272" w:rsidRDefault="00DA7377" w:rsidP="00436272">
      <w:pPr>
        <w:spacing w:before="240" w:after="120" w:line="240" w:lineRule="auto"/>
        <w:jc w:val="center"/>
        <w:rPr>
          <w:rFonts w:ascii="Times New Roman" w:hAnsi="Times New Roman" w:cs="Times New Roman"/>
        </w:rPr>
      </w:pPr>
      <w:r w:rsidRPr="00436272">
        <w:rPr>
          <w:rFonts w:ascii="Times New Roman" w:hAnsi="Times New Roman" w:cs="Times New Roman"/>
        </w:rPr>
        <w:t>AMENDMENTS OF CUSTOMS TARIFF 1908-1910.</w:t>
      </w:r>
    </w:p>
    <w:p w:rsidR="00DA7377" w:rsidRPr="00436272" w:rsidRDefault="00DA7377" w:rsidP="00436272">
      <w:pPr>
        <w:spacing w:after="0" w:line="240" w:lineRule="auto"/>
        <w:ind w:firstLine="288"/>
        <w:jc w:val="both"/>
        <w:rPr>
          <w:rFonts w:ascii="Times New Roman" w:hAnsi="Times New Roman" w:cs="Times New Roman"/>
        </w:rPr>
      </w:pPr>
      <w:r w:rsidRPr="00436272">
        <w:rPr>
          <w:rFonts w:ascii="Times New Roman" w:hAnsi="Times New Roman" w:cs="Times New Roman"/>
        </w:rPr>
        <w:t>By inserting in the heading to Schedule A the following provisions:—</w:t>
      </w:r>
    </w:p>
    <w:p w:rsidR="00DA7377" w:rsidRPr="00436272" w:rsidRDefault="009B7E4C" w:rsidP="00436272">
      <w:pPr>
        <w:spacing w:after="0" w:line="240" w:lineRule="auto"/>
        <w:ind w:firstLine="288"/>
        <w:jc w:val="both"/>
        <w:rPr>
          <w:rFonts w:ascii="Times New Roman" w:hAnsi="Times New Roman" w:cs="Times New Roman"/>
        </w:rPr>
      </w:pPr>
      <w:r w:rsidRPr="00436272">
        <w:rPr>
          <w:rFonts w:ascii="Times New Roman" w:hAnsi="Times New Roman" w:cs="Times New Roman"/>
        </w:rPr>
        <w:t>“</w:t>
      </w:r>
      <w:r w:rsidR="00DA7377" w:rsidRPr="00436272">
        <w:rPr>
          <w:rFonts w:ascii="Times New Roman" w:hAnsi="Times New Roman" w:cs="Times New Roman"/>
        </w:rPr>
        <w:t>Whenever any goods are composed of two or more separate parts any part though imported by itself shall, if so directed by the Minister, be dealt with under the item applicable to the complete goods.</w:t>
      </w:r>
    </w:p>
    <w:p w:rsidR="00DA7377" w:rsidRPr="00436272" w:rsidRDefault="009B7E4C" w:rsidP="00436272">
      <w:pPr>
        <w:spacing w:after="0" w:line="240" w:lineRule="auto"/>
        <w:ind w:firstLine="288"/>
        <w:jc w:val="both"/>
        <w:rPr>
          <w:rFonts w:ascii="Times New Roman" w:hAnsi="Times New Roman" w:cs="Times New Roman"/>
        </w:rPr>
      </w:pPr>
      <w:r w:rsidRPr="00436272">
        <w:rPr>
          <w:rFonts w:ascii="Times New Roman" w:hAnsi="Times New Roman" w:cs="Times New Roman"/>
        </w:rPr>
        <w:t>“‘</w:t>
      </w:r>
      <w:r w:rsidR="00DA7377" w:rsidRPr="00436272">
        <w:rPr>
          <w:rFonts w:ascii="Times New Roman" w:hAnsi="Times New Roman" w:cs="Times New Roman"/>
        </w:rPr>
        <w:t>Non-spirituous</w:t>
      </w:r>
      <w:r w:rsidRPr="00436272">
        <w:rPr>
          <w:rFonts w:ascii="Times New Roman" w:hAnsi="Times New Roman" w:cs="Times New Roman"/>
        </w:rPr>
        <w:t>’</w:t>
      </w:r>
      <w:r w:rsidR="00DA7377" w:rsidRPr="00436272">
        <w:rPr>
          <w:rFonts w:ascii="Times New Roman" w:hAnsi="Times New Roman" w:cs="Times New Roman"/>
        </w:rPr>
        <w:t xml:space="preserve"> means free from spirit or containing not more than two per cent</w:t>
      </w:r>
      <w:r w:rsidR="002E2ED2" w:rsidRPr="00436272">
        <w:rPr>
          <w:rFonts w:ascii="Times New Roman" w:hAnsi="Times New Roman" w:cs="Times New Roman"/>
        </w:rPr>
        <w:t>.</w:t>
      </w:r>
      <w:r w:rsidR="00DA7377" w:rsidRPr="00436272">
        <w:rPr>
          <w:rFonts w:ascii="Times New Roman" w:hAnsi="Times New Roman" w:cs="Times New Roman"/>
        </w:rPr>
        <w:t xml:space="preserve"> of proof spirit.</w:t>
      </w:r>
    </w:p>
    <w:p w:rsidR="00DA7377" w:rsidRPr="00436272" w:rsidRDefault="009B7E4C" w:rsidP="00436272">
      <w:pPr>
        <w:spacing w:after="0" w:line="240" w:lineRule="auto"/>
        <w:ind w:firstLine="288"/>
        <w:jc w:val="both"/>
        <w:rPr>
          <w:rFonts w:ascii="Times New Roman" w:hAnsi="Times New Roman" w:cs="Times New Roman"/>
        </w:rPr>
      </w:pPr>
      <w:r w:rsidRPr="00436272">
        <w:rPr>
          <w:rFonts w:ascii="Times New Roman" w:hAnsi="Times New Roman" w:cs="Times New Roman"/>
        </w:rPr>
        <w:t>“‘</w:t>
      </w:r>
      <w:r w:rsidR="00DA7377" w:rsidRPr="00436272">
        <w:rPr>
          <w:rFonts w:ascii="Times New Roman" w:hAnsi="Times New Roman" w:cs="Times New Roman"/>
        </w:rPr>
        <w:t>Spirituous</w:t>
      </w:r>
      <w:r w:rsidRPr="00436272">
        <w:rPr>
          <w:rFonts w:ascii="Times New Roman" w:hAnsi="Times New Roman" w:cs="Times New Roman"/>
        </w:rPr>
        <w:t>’</w:t>
      </w:r>
      <w:r w:rsidR="00DA7377" w:rsidRPr="00436272">
        <w:rPr>
          <w:rFonts w:ascii="Times New Roman" w:hAnsi="Times New Roman" w:cs="Times New Roman"/>
        </w:rPr>
        <w:t xml:space="preserve"> means containing more than two per cent. of proof spirit.</w:t>
      </w:r>
      <w:r w:rsidRPr="00436272">
        <w:rPr>
          <w:rFonts w:ascii="Times New Roman" w:hAnsi="Times New Roman" w:cs="Times New Roman"/>
        </w:rPr>
        <w:t>”</w:t>
      </w:r>
    </w:p>
    <w:p w:rsidR="00DA7377" w:rsidRPr="00436272" w:rsidRDefault="00036D06" w:rsidP="00436272">
      <w:pPr>
        <w:spacing w:before="120" w:after="60" w:line="240" w:lineRule="auto"/>
        <w:jc w:val="center"/>
        <w:rPr>
          <w:rFonts w:ascii="Times New Roman" w:hAnsi="Times New Roman" w:cs="Times New Roman"/>
        </w:rPr>
      </w:pPr>
      <w:r w:rsidRPr="00436272">
        <w:rPr>
          <w:rFonts w:ascii="Times New Roman" w:hAnsi="Times New Roman" w:cs="Times New Roman"/>
        </w:rPr>
        <w:t>IMPORT DUTIES</w:t>
      </w:r>
    </w:p>
    <w:tbl>
      <w:tblPr>
        <w:tblW w:w="5000" w:type="pct"/>
        <w:tblCellMar>
          <w:left w:w="40" w:type="dxa"/>
          <w:right w:w="40" w:type="dxa"/>
        </w:tblCellMar>
        <w:tblLook w:val="0000" w:firstRow="0" w:lastRow="0" w:firstColumn="0" w:lastColumn="0" w:noHBand="0" w:noVBand="0"/>
      </w:tblPr>
      <w:tblGrid>
        <w:gridCol w:w="6068"/>
        <w:gridCol w:w="1775"/>
        <w:gridCol w:w="1597"/>
      </w:tblGrid>
      <w:tr w:rsidR="00DA7377" w:rsidRPr="001C256B" w:rsidTr="002A0950">
        <w:trPr>
          <w:trHeight w:val="1313"/>
        </w:trPr>
        <w:tc>
          <w:tcPr>
            <w:tcW w:w="3214" w:type="pct"/>
            <w:tcBorders>
              <w:top w:val="single" w:sz="6" w:space="0" w:color="auto"/>
              <w:bottom w:val="single" w:sz="6" w:space="0" w:color="auto"/>
              <w:right w:val="single" w:sz="6" w:space="0" w:color="auto"/>
            </w:tcBorders>
            <w:vAlign w:val="center"/>
          </w:tcPr>
          <w:p w:rsidR="00DA7377" w:rsidRPr="001C256B" w:rsidRDefault="00036D06"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Tariff Items.</w:t>
            </w:r>
          </w:p>
        </w:tc>
        <w:tc>
          <w:tcPr>
            <w:tcW w:w="940" w:type="pct"/>
            <w:tcBorders>
              <w:top w:val="single" w:sz="6" w:space="0" w:color="auto"/>
              <w:left w:val="single" w:sz="6" w:space="0" w:color="auto"/>
              <w:bottom w:val="single" w:sz="6" w:space="0" w:color="auto"/>
              <w:right w:val="single" w:sz="4" w:space="0" w:color="auto"/>
            </w:tcBorders>
            <w:vAlign w:val="center"/>
          </w:tcPr>
          <w:p w:rsidR="00DA7377" w:rsidRPr="001C256B" w:rsidRDefault="00036D06"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General Tariff.</w:t>
            </w:r>
          </w:p>
        </w:tc>
        <w:tc>
          <w:tcPr>
            <w:tcW w:w="846" w:type="pct"/>
            <w:tcBorders>
              <w:top w:val="single" w:sz="6" w:space="0" w:color="auto"/>
              <w:left w:val="single" w:sz="4" w:space="0" w:color="auto"/>
              <w:bottom w:val="single" w:sz="6" w:space="0" w:color="auto"/>
            </w:tcBorders>
            <w:vAlign w:val="center"/>
          </w:tcPr>
          <w:p w:rsidR="00DA7377" w:rsidRPr="001C256B" w:rsidRDefault="001C256B"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Tariff on</w:t>
            </w:r>
            <w:r w:rsidR="00036D06" w:rsidRPr="001C256B">
              <w:rPr>
                <w:rFonts w:ascii="Times New Roman" w:hAnsi="Times New Roman" w:cs="Times New Roman"/>
                <w:sz w:val="20"/>
                <w:szCs w:val="20"/>
              </w:rPr>
              <w:t xml:space="preserve"> Goods the Produce or Manufacture of the United Kingdom.</w:t>
            </w:r>
          </w:p>
        </w:tc>
      </w:tr>
      <w:tr w:rsidR="0004142D" w:rsidRPr="001C256B" w:rsidTr="002A0950">
        <w:trPr>
          <w:trHeight w:val="170"/>
        </w:trPr>
        <w:tc>
          <w:tcPr>
            <w:tcW w:w="3214" w:type="pct"/>
            <w:tcBorders>
              <w:top w:val="single" w:sz="6" w:space="0" w:color="auto"/>
              <w:right w:val="single" w:sz="6" w:space="0" w:color="auto"/>
            </w:tcBorders>
            <w:vAlign w:val="center"/>
          </w:tcPr>
          <w:p w:rsidR="0004142D" w:rsidRPr="001C256B" w:rsidRDefault="0004142D" w:rsidP="00436272">
            <w:pPr>
              <w:spacing w:after="0" w:line="240" w:lineRule="auto"/>
              <w:jc w:val="center"/>
              <w:rPr>
                <w:rFonts w:ascii="Times New Roman" w:hAnsi="Times New Roman" w:cs="Times New Roman"/>
                <w:sz w:val="20"/>
                <w:szCs w:val="20"/>
              </w:rPr>
            </w:pPr>
          </w:p>
        </w:tc>
        <w:tc>
          <w:tcPr>
            <w:tcW w:w="940" w:type="pct"/>
            <w:tcBorders>
              <w:top w:val="single" w:sz="6" w:space="0" w:color="auto"/>
              <w:left w:val="single" w:sz="6" w:space="0" w:color="auto"/>
              <w:right w:val="single" w:sz="4" w:space="0" w:color="auto"/>
            </w:tcBorders>
            <w:vAlign w:val="center"/>
          </w:tcPr>
          <w:p w:rsidR="0004142D" w:rsidRPr="001C256B" w:rsidRDefault="0004142D" w:rsidP="00436272">
            <w:pPr>
              <w:spacing w:after="0" w:line="240" w:lineRule="auto"/>
              <w:jc w:val="center"/>
              <w:rPr>
                <w:rFonts w:ascii="Times New Roman" w:hAnsi="Times New Roman" w:cs="Times New Roman"/>
                <w:sz w:val="20"/>
                <w:szCs w:val="20"/>
              </w:rPr>
            </w:pPr>
          </w:p>
        </w:tc>
        <w:tc>
          <w:tcPr>
            <w:tcW w:w="846" w:type="pct"/>
            <w:tcBorders>
              <w:top w:val="single" w:sz="6" w:space="0" w:color="auto"/>
              <w:left w:val="single" w:sz="4" w:space="0" w:color="auto"/>
            </w:tcBorders>
            <w:vAlign w:val="center"/>
          </w:tcPr>
          <w:p w:rsidR="0004142D" w:rsidRPr="001C256B" w:rsidRDefault="0004142D" w:rsidP="00436272">
            <w:pPr>
              <w:spacing w:after="0" w:line="240" w:lineRule="auto"/>
              <w:jc w:val="center"/>
              <w:rPr>
                <w:rFonts w:ascii="Times New Roman" w:hAnsi="Times New Roman" w:cs="Times New Roman"/>
                <w:sz w:val="20"/>
                <w:szCs w:val="20"/>
              </w:rPr>
            </w:pPr>
          </w:p>
        </w:tc>
      </w:tr>
      <w:tr w:rsidR="00DA7377" w:rsidRPr="001C256B" w:rsidTr="0004142D">
        <w:trPr>
          <w:trHeight w:val="20"/>
        </w:trPr>
        <w:tc>
          <w:tcPr>
            <w:tcW w:w="5000" w:type="pct"/>
            <w:gridSpan w:val="3"/>
          </w:tcPr>
          <w:p w:rsidR="00DA7377" w:rsidRPr="001C256B" w:rsidRDefault="00036D06" w:rsidP="00436272">
            <w:pPr>
              <w:spacing w:before="120" w:after="0" w:line="240" w:lineRule="auto"/>
              <w:jc w:val="center"/>
              <w:rPr>
                <w:rFonts w:ascii="Times New Roman" w:hAnsi="Times New Roman" w:cs="Times New Roman"/>
                <w:sz w:val="20"/>
                <w:szCs w:val="20"/>
              </w:rPr>
            </w:pPr>
            <w:r w:rsidRPr="001C256B">
              <w:rPr>
                <w:rFonts w:ascii="Times New Roman" w:hAnsi="Times New Roman" w:cs="Times New Roman"/>
                <w:b/>
                <w:sz w:val="20"/>
                <w:szCs w:val="20"/>
              </w:rPr>
              <w:t>Division I.—Ale, Spirits, and Beverages.</w:t>
            </w:r>
          </w:p>
        </w:tc>
      </w:tr>
      <w:tr w:rsidR="00DA7377" w:rsidRPr="001C256B" w:rsidTr="00214DD2">
        <w:trPr>
          <w:trHeight w:val="20"/>
        </w:trPr>
        <w:tc>
          <w:tcPr>
            <w:tcW w:w="3214" w:type="pct"/>
            <w:tcBorders>
              <w:right w:val="single" w:sz="6" w:space="0" w:color="auto"/>
            </w:tcBorders>
          </w:tcPr>
          <w:p w:rsidR="00DA7377" w:rsidRPr="001C256B" w:rsidRDefault="00DA7377" w:rsidP="00436272">
            <w:pPr>
              <w:spacing w:after="0" w:line="240" w:lineRule="auto"/>
              <w:ind w:left="288" w:hanging="288"/>
              <w:jc w:val="both"/>
              <w:rPr>
                <w:rFonts w:ascii="Times New Roman" w:hAnsi="Times New Roman" w:cs="Times New Roman"/>
                <w:sz w:val="20"/>
                <w:szCs w:val="20"/>
              </w:rPr>
            </w:pPr>
            <w:r w:rsidRPr="001C256B">
              <w:rPr>
                <w:rFonts w:ascii="Times New Roman" w:hAnsi="Times New Roman" w:cs="Times New Roman"/>
                <w:sz w:val="20"/>
                <w:szCs w:val="20"/>
              </w:rPr>
              <w:t>1. By omitting the whole item and inserting in its stead the following item:—</w:t>
            </w:r>
          </w:p>
        </w:tc>
        <w:tc>
          <w:tcPr>
            <w:tcW w:w="940"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c>
          <w:tcPr>
            <w:tcW w:w="846" w:type="pct"/>
            <w:tcBorders>
              <w:lef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r w:rsidR="00DA7377" w:rsidRPr="001C256B" w:rsidTr="00214DD2">
        <w:trPr>
          <w:trHeight w:val="20"/>
        </w:trPr>
        <w:tc>
          <w:tcPr>
            <w:tcW w:w="3214" w:type="pct"/>
            <w:tcBorders>
              <w:right w:val="single" w:sz="6" w:space="0" w:color="auto"/>
            </w:tcBorders>
          </w:tcPr>
          <w:p w:rsidR="00DA7377" w:rsidRPr="001C256B" w:rsidRDefault="009B7E4C" w:rsidP="00436272">
            <w:pPr>
              <w:spacing w:after="0" w:line="240" w:lineRule="auto"/>
              <w:ind w:left="1008" w:hanging="432"/>
              <w:rPr>
                <w:rFonts w:ascii="Times New Roman" w:hAnsi="Times New Roman" w:cs="Times New Roman"/>
                <w:sz w:val="20"/>
                <w:szCs w:val="20"/>
              </w:rPr>
            </w:pPr>
            <w:r w:rsidRPr="001C256B">
              <w:rPr>
                <w:rFonts w:ascii="Times New Roman" w:hAnsi="Times New Roman" w:cs="Times New Roman"/>
                <w:sz w:val="20"/>
                <w:szCs w:val="20"/>
              </w:rPr>
              <w:t>“</w:t>
            </w:r>
            <w:r w:rsidR="00DA7377" w:rsidRPr="001C256B">
              <w:rPr>
                <w:rFonts w:ascii="Times New Roman" w:hAnsi="Times New Roman" w:cs="Times New Roman"/>
                <w:sz w:val="20"/>
                <w:szCs w:val="20"/>
              </w:rPr>
              <w:t>1. Ale and other Beer, Porter, Cider and. Perry, spirituous:—</w:t>
            </w:r>
          </w:p>
        </w:tc>
        <w:tc>
          <w:tcPr>
            <w:tcW w:w="940"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c>
          <w:tcPr>
            <w:tcW w:w="846" w:type="pct"/>
            <w:tcBorders>
              <w:lef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r w:rsidR="00DA7377" w:rsidRPr="001C256B" w:rsidTr="00B6711F">
        <w:trPr>
          <w:trHeight w:val="20"/>
        </w:trPr>
        <w:tc>
          <w:tcPr>
            <w:tcW w:w="3214" w:type="pct"/>
            <w:tcBorders>
              <w:right w:val="single" w:sz="6" w:space="0" w:color="auto"/>
            </w:tcBorders>
          </w:tcPr>
          <w:p w:rsidR="00DA7377" w:rsidRPr="001C256B" w:rsidRDefault="00A11316" w:rsidP="00436272">
            <w:pPr>
              <w:tabs>
                <w:tab w:val="left" w:leader="dot" w:pos="5040"/>
              </w:tabs>
              <w:spacing w:after="0" w:line="240" w:lineRule="auto"/>
              <w:ind w:left="1152"/>
              <w:rPr>
                <w:rFonts w:ascii="Times New Roman" w:hAnsi="Times New Roman" w:cs="Times New Roman"/>
                <w:sz w:val="20"/>
                <w:szCs w:val="20"/>
              </w:rPr>
            </w:pPr>
            <w:r w:rsidRPr="001C256B">
              <w:rPr>
                <w:rFonts w:ascii="Times New Roman" w:hAnsi="Times New Roman" w:cs="Times New Roman"/>
                <w:sz w:val="20"/>
                <w:szCs w:val="20"/>
              </w:rPr>
              <w:t>(</w:t>
            </w:r>
            <w:r w:rsidR="008D1EF8" w:rsidRPr="001C256B">
              <w:rPr>
                <w:rFonts w:ascii="Times New Roman" w:hAnsi="Times New Roman" w:cs="Times New Roman"/>
                <w:smallCaps/>
                <w:sz w:val="20"/>
                <w:szCs w:val="20"/>
              </w:rPr>
              <w:t>a</w:t>
            </w:r>
            <w:r w:rsidR="00813E08" w:rsidRPr="001C256B">
              <w:rPr>
                <w:rFonts w:ascii="Times New Roman" w:hAnsi="Times New Roman" w:cs="Times New Roman"/>
                <w:sz w:val="20"/>
                <w:szCs w:val="20"/>
              </w:rPr>
              <w:t xml:space="preserve">) </w:t>
            </w:r>
            <w:r w:rsidRPr="001C256B">
              <w:rPr>
                <w:rFonts w:ascii="Times New Roman" w:hAnsi="Times New Roman" w:cs="Times New Roman"/>
                <w:sz w:val="20"/>
                <w:szCs w:val="20"/>
              </w:rPr>
              <w:t>In bottle*</w:t>
            </w:r>
            <w:r w:rsidRPr="001C256B">
              <w:rPr>
                <w:rFonts w:ascii="Times New Roman" w:hAnsi="Times New Roman" w:cs="Times New Roman"/>
                <w:sz w:val="20"/>
                <w:szCs w:val="20"/>
              </w:rPr>
              <w:tab/>
            </w:r>
            <w:r w:rsidR="00DA7377" w:rsidRPr="001C256B">
              <w:rPr>
                <w:rFonts w:ascii="Times New Roman" w:hAnsi="Times New Roman" w:cs="Times New Roman"/>
                <w:sz w:val="20"/>
                <w:szCs w:val="20"/>
              </w:rPr>
              <w:t>per gallon</w:t>
            </w:r>
          </w:p>
        </w:tc>
        <w:tc>
          <w:tcPr>
            <w:tcW w:w="940" w:type="pct"/>
            <w:tcBorders>
              <w:left w:val="single" w:sz="6" w:space="0" w:color="auto"/>
              <w:right w:val="single" w:sz="6" w:space="0" w:color="auto"/>
            </w:tcBorders>
            <w:vAlign w:val="bottom"/>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1s. 6d.</w:t>
            </w:r>
          </w:p>
        </w:tc>
        <w:tc>
          <w:tcPr>
            <w:tcW w:w="846" w:type="pct"/>
            <w:tcBorders>
              <w:lef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r w:rsidR="00BD16E4" w:rsidRPr="001C256B" w:rsidTr="00B6711F">
        <w:trPr>
          <w:trHeight w:val="20"/>
        </w:trPr>
        <w:tc>
          <w:tcPr>
            <w:tcW w:w="3214" w:type="pct"/>
            <w:tcBorders>
              <w:right w:val="single" w:sz="6" w:space="0" w:color="auto"/>
            </w:tcBorders>
          </w:tcPr>
          <w:p w:rsidR="00BD16E4" w:rsidRPr="001C256B" w:rsidRDefault="00BD16E4" w:rsidP="00436272">
            <w:pPr>
              <w:tabs>
                <w:tab w:val="left" w:leader="dot" w:pos="5040"/>
              </w:tabs>
              <w:spacing w:after="0" w:line="240" w:lineRule="auto"/>
              <w:ind w:left="1152"/>
              <w:rPr>
                <w:rFonts w:ascii="Times New Roman" w:hAnsi="Times New Roman" w:cs="Times New Roman"/>
                <w:sz w:val="20"/>
                <w:szCs w:val="20"/>
              </w:rPr>
            </w:pPr>
            <w:r w:rsidRPr="001C256B">
              <w:rPr>
                <w:rFonts w:ascii="Times New Roman" w:hAnsi="Times New Roman" w:cs="Times New Roman"/>
                <w:sz w:val="20"/>
                <w:szCs w:val="20"/>
              </w:rPr>
              <w:t>(</w:t>
            </w:r>
            <w:r w:rsidR="008D1EF8" w:rsidRPr="001C256B">
              <w:rPr>
                <w:rFonts w:ascii="Times New Roman" w:hAnsi="Times New Roman" w:cs="Times New Roman"/>
                <w:smallCaps/>
                <w:sz w:val="20"/>
                <w:szCs w:val="20"/>
              </w:rPr>
              <w:t>b</w:t>
            </w:r>
            <w:r w:rsidRPr="001C256B">
              <w:rPr>
                <w:rFonts w:ascii="Times New Roman" w:hAnsi="Times New Roman" w:cs="Times New Roman"/>
                <w:sz w:val="20"/>
                <w:szCs w:val="20"/>
              </w:rPr>
              <w:t>) In bulk</w:t>
            </w:r>
            <w:r w:rsidRPr="001C256B">
              <w:rPr>
                <w:rFonts w:ascii="Times New Roman" w:hAnsi="Times New Roman" w:cs="Times New Roman"/>
                <w:sz w:val="20"/>
                <w:szCs w:val="20"/>
              </w:rPr>
              <w:tab/>
              <w:t>per gallon</w:t>
            </w:r>
          </w:p>
        </w:tc>
        <w:tc>
          <w:tcPr>
            <w:tcW w:w="940" w:type="pct"/>
            <w:tcBorders>
              <w:left w:val="single" w:sz="6" w:space="0" w:color="auto"/>
              <w:right w:val="single" w:sz="6" w:space="0" w:color="auto"/>
            </w:tcBorders>
            <w:vAlign w:val="bottom"/>
          </w:tcPr>
          <w:p w:rsidR="00BD16E4" w:rsidRPr="001C256B" w:rsidRDefault="00BD16E4"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1s.</w:t>
            </w:r>
            <w:r w:rsidR="009B7E4C" w:rsidRPr="001C256B">
              <w:rPr>
                <w:rFonts w:ascii="Times New Roman" w:hAnsi="Times New Roman" w:cs="Times New Roman"/>
                <w:sz w:val="20"/>
                <w:szCs w:val="20"/>
              </w:rPr>
              <w:t>”</w:t>
            </w:r>
          </w:p>
        </w:tc>
        <w:tc>
          <w:tcPr>
            <w:tcW w:w="846" w:type="pct"/>
            <w:tcBorders>
              <w:left w:val="single" w:sz="6" w:space="0" w:color="auto"/>
            </w:tcBorders>
          </w:tcPr>
          <w:p w:rsidR="00BD16E4" w:rsidRPr="001C256B" w:rsidRDefault="00BD16E4" w:rsidP="00436272">
            <w:pPr>
              <w:spacing w:after="0" w:line="240" w:lineRule="auto"/>
              <w:rPr>
                <w:rFonts w:ascii="Times New Roman" w:hAnsi="Times New Roman" w:cs="Times New Roman"/>
                <w:sz w:val="20"/>
                <w:szCs w:val="20"/>
              </w:rPr>
            </w:pPr>
          </w:p>
        </w:tc>
      </w:tr>
      <w:tr w:rsidR="00DA7377" w:rsidRPr="001C256B" w:rsidTr="00B6711F">
        <w:trPr>
          <w:trHeight w:val="20"/>
        </w:trPr>
        <w:tc>
          <w:tcPr>
            <w:tcW w:w="3214" w:type="pct"/>
            <w:tcBorders>
              <w:right w:val="single" w:sz="6" w:space="0" w:color="auto"/>
            </w:tcBorders>
          </w:tcPr>
          <w:p w:rsidR="00DA7377" w:rsidRPr="001C256B" w:rsidRDefault="00DA7377" w:rsidP="00436272">
            <w:pPr>
              <w:spacing w:before="120" w:after="0" w:line="240" w:lineRule="auto"/>
              <w:ind w:left="288" w:hanging="288"/>
              <w:rPr>
                <w:rFonts w:ascii="Times New Roman" w:hAnsi="Times New Roman" w:cs="Times New Roman"/>
                <w:sz w:val="20"/>
                <w:szCs w:val="20"/>
              </w:rPr>
            </w:pPr>
            <w:r w:rsidRPr="001C256B">
              <w:rPr>
                <w:rFonts w:ascii="Times New Roman" w:hAnsi="Times New Roman" w:cs="Times New Roman"/>
                <w:sz w:val="20"/>
                <w:szCs w:val="20"/>
              </w:rPr>
              <w:t>2. By omitting the whole item and inserting in its stead the following item:—</w:t>
            </w:r>
          </w:p>
        </w:tc>
        <w:tc>
          <w:tcPr>
            <w:tcW w:w="940" w:type="pct"/>
            <w:tcBorders>
              <w:left w:val="single" w:sz="6" w:space="0" w:color="auto"/>
              <w:right w:val="single" w:sz="6" w:space="0" w:color="auto"/>
            </w:tcBorders>
            <w:vAlign w:val="bottom"/>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46" w:type="pct"/>
            <w:tcBorders>
              <w:lef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r w:rsidR="00DA7377" w:rsidRPr="001C256B" w:rsidTr="00B6711F">
        <w:trPr>
          <w:trHeight w:val="20"/>
        </w:trPr>
        <w:tc>
          <w:tcPr>
            <w:tcW w:w="3214" w:type="pct"/>
            <w:tcBorders>
              <w:right w:val="single" w:sz="6" w:space="0" w:color="auto"/>
            </w:tcBorders>
          </w:tcPr>
          <w:p w:rsidR="00DA7377" w:rsidRPr="001C256B" w:rsidRDefault="009B7E4C" w:rsidP="00436272">
            <w:pPr>
              <w:tabs>
                <w:tab w:val="left" w:leader="dot" w:pos="5040"/>
              </w:tabs>
              <w:spacing w:after="0" w:line="240" w:lineRule="auto"/>
              <w:ind w:left="1008" w:hanging="432"/>
              <w:rPr>
                <w:rFonts w:ascii="Times New Roman" w:hAnsi="Times New Roman" w:cs="Times New Roman"/>
                <w:sz w:val="20"/>
                <w:szCs w:val="20"/>
              </w:rPr>
            </w:pPr>
            <w:r w:rsidRPr="001C256B">
              <w:rPr>
                <w:rFonts w:ascii="Times New Roman" w:hAnsi="Times New Roman" w:cs="Times New Roman"/>
                <w:sz w:val="20"/>
                <w:szCs w:val="20"/>
              </w:rPr>
              <w:t>“</w:t>
            </w:r>
            <w:r w:rsidR="00DA7377" w:rsidRPr="001C256B">
              <w:rPr>
                <w:rFonts w:ascii="Times New Roman" w:hAnsi="Times New Roman" w:cs="Times New Roman"/>
                <w:sz w:val="20"/>
                <w:szCs w:val="20"/>
              </w:rPr>
              <w:t xml:space="preserve">2. Ale and other Beer, Porter, </w:t>
            </w:r>
            <w:r w:rsidR="00896DBA" w:rsidRPr="001C256B">
              <w:rPr>
                <w:rFonts w:ascii="Times New Roman" w:hAnsi="Times New Roman" w:cs="Times New Roman"/>
                <w:sz w:val="20"/>
                <w:szCs w:val="20"/>
              </w:rPr>
              <w:t>Cider and Perry, non-spirituous</w:t>
            </w:r>
            <w:r w:rsidR="00896DBA" w:rsidRPr="001C256B">
              <w:rPr>
                <w:rFonts w:ascii="Times New Roman" w:hAnsi="Times New Roman" w:cs="Times New Roman"/>
                <w:sz w:val="20"/>
                <w:szCs w:val="20"/>
              </w:rPr>
              <w:tab/>
            </w:r>
            <w:r w:rsidR="00DA7377" w:rsidRPr="001C256B">
              <w:rPr>
                <w:rFonts w:ascii="Times New Roman" w:hAnsi="Times New Roman" w:cs="Times New Roman"/>
                <w:sz w:val="20"/>
                <w:szCs w:val="20"/>
              </w:rPr>
              <w:t>ad val.</w:t>
            </w:r>
          </w:p>
        </w:tc>
        <w:tc>
          <w:tcPr>
            <w:tcW w:w="940" w:type="pct"/>
            <w:tcBorders>
              <w:left w:val="single" w:sz="6" w:space="0" w:color="auto"/>
              <w:right w:val="single" w:sz="6" w:space="0" w:color="auto"/>
            </w:tcBorders>
            <w:vAlign w:val="bottom"/>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20 per cent.</w:t>
            </w:r>
            <w:r w:rsidR="009B7E4C" w:rsidRPr="001C256B">
              <w:rPr>
                <w:rFonts w:ascii="Times New Roman" w:hAnsi="Times New Roman" w:cs="Times New Roman"/>
                <w:sz w:val="20"/>
                <w:szCs w:val="20"/>
              </w:rPr>
              <w:t>”</w:t>
            </w:r>
          </w:p>
        </w:tc>
        <w:tc>
          <w:tcPr>
            <w:tcW w:w="846" w:type="pct"/>
            <w:tcBorders>
              <w:lef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r w:rsidR="00214DD2" w:rsidRPr="001C256B" w:rsidTr="00B6711F">
        <w:trPr>
          <w:trHeight w:val="20"/>
        </w:trPr>
        <w:tc>
          <w:tcPr>
            <w:tcW w:w="3214" w:type="pct"/>
            <w:tcBorders>
              <w:right w:val="single" w:sz="6" w:space="0" w:color="auto"/>
            </w:tcBorders>
          </w:tcPr>
          <w:p w:rsidR="00214DD2" w:rsidRPr="001C256B" w:rsidRDefault="00214DD2" w:rsidP="00436272">
            <w:pPr>
              <w:spacing w:before="120" w:after="0" w:line="240" w:lineRule="auto"/>
              <w:ind w:left="288" w:hanging="288"/>
              <w:rPr>
                <w:rFonts w:ascii="Times New Roman" w:hAnsi="Times New Roman" w:cs="Times New Roman"/>
                <w:sz w:val="20"/>
                <w:szCs w:val="20"/>
              </w:rPr>
            </w:pPr>
            <w:r w:rsidRPr="001C256B">
              <w:rPr>
                <w:rFonts w:ascii="Times New Roman" w:hAnsi="Times New Roman" w:cs="Times New Roman"/>
                <w:sz w:val="20"/>
                <w:szCs w:val="20"/>
              </w:rPr>
              <w:t>6. By omitting the whole item and inserting in its stead the following item—</w:t>
            </w:r>
          </w:p>
        </w:tc>
        <w:tc>
          <w:tcPr>
            <w:tcW w:w="940" w:type="pct"/>
            <w:tcBorders>
              <w:left w:val="single" w:sz="6" w:space="0" w:color="auto"/>
              <w:right w:val="single" w:sz="6" w:space="0" w:color="auto"/>
            </w:tcBorders>
            <w:vAlign w:val="bottom"/>
          </w:tcPr>
          <w:p w:rsidR="00214DD2" w:rsidRPr="001C256B" w:rsidRDefault="00214DD2" w:rsidP="00436272">
            <w:pPr>
              <w:spacing w:before="120" w:after="0" w:line="240" w:lineRule="auto"/>
              <w:jc w:val="center"/>
              <w:rPr>
                <w:rFonts w:ascii="Times New Roman" w:hAnsi="Times New Roman" w:cs="Times New Roman"/>
                <w:sz w:val="20"/>
                <w:szCs w:val="20"/>
              </w:rPr>
            </w:pPr>
          </w:p>
        </w:tc>
        <w:tc>
          <w:tcPr>
            <w:tcW w:w="846" w:type="pct"/>
            <w:tcBorders>
              <w:left w:val="single" w:sz="6" w:space="0" w:color="auto"/>
            </w:tcBorders>
          </w:tcPr>
          <w:p w:rsidR="00214DD2" w:rsidRPr="001C256B" w:rsidRDefault="00214DD2" w:rsidP="00436272">
            <w:pPr>
              <w:spacing w:before="120" w:after="0" w:line="240" w:lineRule="auto"/>
              <w:rPr>
                <w:rFonts w:ascii="Times New Roman" w:hAnsi="Times New Roman" w:cs="Times New Roman"/>
                <w:sz w:val="20"/>
                <w:szCs w:val="20"/>
              </w:rPr>
            </w:pPr>
          </w:p>
        </w:tc>
      </w:tr>
      <w:tr w:rsidR="00DA7377" w:rsidRPr="001C256B" w:rsidTr="00B6711F">
        <w:trPr>
          <w:trHeight w:val="20"/>
        </w:trPr>
        <w:tc>
          <w:tcPr>
            <w:tcW w:w="3214" w:type="pct"/>
            <w:tcBorders>
              <w:bottom w:val="single" w:sz="6" w:space="0" w:color="auto"/>
              <w:right w:val="single" w:sz="6" w:space="0" w:color="auto"/>
            </w:tcBorders>
          </w:tcPr>
          <w:p w:rsidR="00DA7377" w:rsidRPr="001C256B" w:rsidRDefault="009B7E4C" w:rsidP="00436272">
            <w:pPr>
              <w:tabs>
                <w:tab w:val="left" w:pos="4339"/>
                <w:tab w:val="left" w:pos="4834"/>
                <w:tab w:val="left" w:pos="5661"/>
              </w:tabs>
              <w:spacing w:after="0" w:line="240" w:lineRule="auto"/>
              <w:ind w:left="1008" w:hanging="432"/>
              <w:rPr>
                <w:rFonts w:ascii="Times New Roman" w:hAnsi="Times New Roman" w:cs="Times New Roman"/>
                <w:sz w:val="20"/>
                <w:szCs w:val="20"/>
              </w:rPr>
            </w:pPr>
            <w:r w:rsidRPr="001C256B">
              <w:rPr>
                <w:rFonts w:ascii="Times New Roman" w:hAnsi="Times New Roman" w:cs="Times New Roman"/>
                <w:sz w:val="20"/>
                <w:szCs w:val="20"/>
              </w:rPr>
              <w:t>“</w:t>
            </w:r>
            <w:r w:rsidR="00DA7377" w:rsidRPr="001C256B">
              <w:rPr>
                <w:rFonts w:ascii="Times New Roman" w:hAnsi="Times New Roman" w:cs="Times New Roman"/>
                <w:sz w:val="20"/>
                <w:szCs w:val="20"/>
              </w:rPr>
              <w:t>6. Wood Napht</w:t>
            </w:r>
            <w:r w:rsidR="004E6F2F" w:rsidRPr="001C256B">
              <w:rPr>
                <w:rFonts w:ascii="Times New Roman" w:hAnsi="Times New Roman" w:cs="Times New Roman"/>
                <w:sz w:val="20"/>
                <w:szCs w:val="20"/>
              </w:rPr>
              <w:t>ha, Methyl Alcohol, and Acetone</w:t>
            </w:r>
            <w:r w:rsidR="004E6F2F" w:rsidRPr="001C256B">
              <w:rPr>
                <w:rFonts w:ascii="Times New Roman" w:hAnsi="Times New Roman" w:cs="Times New Roman"/>
                <w:sz w:val="20"/>
                <w:szCs w:val="20"/>
              </w:rPr>
              <w:tab/>
            </w:r>
            <w:r w:rsidR="00734C3E" w:rsidRPr="001C256B">
              <w:rPr>
                <w:rFonts w:ascii="Times New Roman" w:hAnsi="Times New Roman" w:cs="Times New Roman"/>
                <w:sz w:val="20"/>
                <w:szCs w:val="20"/>
              </w:rPr>
              <w:tab/>
            </w:r>
            <w:r w:rsidR="0083084F" w:rsidRPr="001C256B">
              <w:rPr>
                <w:rFonts w:ascii="Times New Roman" w:hAnsi="Times New Roman" w:cs="Times New Roman"/>
                <w:sz w:val="20"/>
                <w:szCs w:val="20"/>
              </w:rPr>
              <w:tab/>
            </w:r>
            <w:r w:rsidR="0083084F" w:rsidRPr="001C256B">
              <w:rPr>
                <w:rFonts w:ascii="Times New Roman" w:hAnsi="Times New Roman" w:cs="Times New Roman"/>
                <w:sz w:val="20"/>
                <w:szCs w:val="20"/>
              </w:rPr>
              <w:tab/>
            </w:r>
            <w:r w:rsidR="00DA7377" w:rsidRPr="001C256B">
              <w:rPr>
                <w:rFonts w:ascii="Times New Roman" w:hAnsi="Times New Roman" w:cs="Times New Roman"/>
                <w:sz w:val="20"/>
                <w:szCs w:val="20"/>
              </w:rPr>
              <w:t>per gallon</w:t>
            </w:r>
          </w:p>
        </w:tc>
        <w:tc>
          <w:tcPr>
            <w:tcW w:w="940" w:type="pct"/>
            <w:tcBorders>
              <w:left w:val="single" w:sz="6" w:space="0" w:color="auto"/>
              <w:bottom w:val="single" w:sz="6" w:space="0" w:color="auto"/>
              <w:right w:val="single" w:sz="6" w:space="0" w:color="auto"/>
            </w:tcBorders>
            <w:vAlign w:val="bottom"/>
          </w:tcPr>
          <w:p w:rsidR="00DA7377" w:rsidRPr="001C256B" w:rsidRDefault="00DA7377" w:rsidP="001C256B">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1s.</w:t>
            </w:r>
            <w:r w:rsidR="009B7E4C" w:rsidRPr="001C256B">
              <w:rPr>
                <w:rFonts w:ascii="Times New Roman" w:hAnsi="Times New Roman" w:cs="Times New Roman"/>
                <w:sz w:val="20"/>
                <w:szCs w:val="20"/>
              </w:rPr>
              <w:t>”</w:t>
            </w:r>
          </w:p>
        </w:tc>
        <w:tc>
          <w:tcPr>
            <w:tcW w:w="846" w:type="pct"/>
            <w:tcBorders>
              <w:left w:val="single" w:sz="6" w:space="0" w:color="auto"/>
              <w:bottom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bl>
    <w:p w:rsidR="00DA7377" w:rsidRPr="00436272" w:rsidRDefault="00DA7377" w:rsidP="00436272">
      <w:pPr>
        <w:spacing w:before="60" w:after="0" w:line="240" w:lineRule="auto"/>
        <w:jc w:val="center"/>
        <w:rPr>
          <w:rFonts w:ascii="Times New Roman" w:hAnsi="Times New Roman" w:cs="Times New Roman"/>
          <w:sz w:val="20"/>
        </w:rPr>
      </w:pPr>
      <w:r w:rsidRPr="00436272">
        <w:rPr>
          <w:rFonts w:ascii="Times New Roman" w:hAnsi="Times New Roman" w:cs="Times New Roman"/>
          <w:sz w:val="20"/>
        </w:rPr>
        <w:t>*Six reputed quarts or twelve reputed pints or twenty-four reputed half-pints to be charged as one gallon.</w:t>
      </w:r>
    </w:p>
    <w:p w:rsidR="008634D9" w:rsidRPr="00436272" w:rsidRDefault="008634D9" w:rsidP="00436272">
      <w:pPr>
        <w:spacing w:line="240" w:lineRule="auto"/>
        <w:rPr>
          <w:rFonts w:ascii="Times New Roman" w:hAnsi="Times New Roman" w:cs="Times New Roman"/>
          <w:sz w:val="20"/>
        </w:rPr>
      </w:pPr>
      <w:r w:rsidRPr="00436272">
        <w:rPr>
          <w:rFonts w:ascii="Times New Roman" w:hAnsi="Times New Roman" w:cs="Times New Roman"/>
          <w:sz w:val="20"/>
        </w:rPr>
        <w:br w:type="page"/>
      </w:r>
    </w:p>
    <w:p w:rsidR="00DA7377" w:rsidRPr="00436272" w:rsidRDefault="00DA7377" w:rsidP="00436272">
      <w:pPr>
        <w:spacing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6249"/>
        <w:gridCol w:w="1622"/>
        <w:gridCol w:w="1569"/>
      </w:tblGrid>
      <w:tr w:rsidR="00DA7377" w:rsidRPr="00436272" w:rsidTr="006302CB">
        <w:trPr>
          <w:trHeight w:val="1109"/>
        </w:trPr>
        <w:tc>
          <w:tcPr>
            <w:tcW w:w="3310" w:type="pct"/>
            <w:tcBorders>
              <w:top w:val="single" w:sz="6" w:space="0" w:color="auto"/>
              <w:bottom w:val="single" w:sz="6" w:space="0" w:color="auto"/>
              <w:right w:val="single" w:sz="6" w:space="0" w:color="auto"/>
            </w:tcBorders>
            <w:vAlign w:val="center"/>
          </w:tcPr>
          <w:p w:rsidR="00DA7377" w:rsidRPr="001C256B" w:rsidRDefault="00036D06"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Tariff Items.</w:t>
            </w:r>
          </w:p>
        </w:tc>
        <w:tc>
          <w:tcPr>
            <w:tcW w:w="859" w:type="pct"/>
            <w:tcBorders>
              <w:top w:val="single" w:sz="6" w:space="0" w:color="auto"/>
              <w:left w:val="single" w:sz="6" w:space="0" w:color="auto"/>
              <w:bottom w:val="single" w:sz="6" w:space="0" w:color="auto"/>
              <w:right w:val="single" w:sz="6" w:space="0" w:color="auto"/>
            </w:tcBorders>
            <w:vAlign w:val="center"/>
          </w:tcPr>
          <w:p w:rsidR="00DA7377" w:rsidRPr="001C256B" w:rsidRDefault="00036D06"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General Tariff.</w:t>
            </w:r>
          </w:p>
        </w:tc>
        <w:tc>
          <w:tcPr>
            <w:tcW w:w="831" w:type="pct"/>
            <w:tcBorders>
              <w:top w:val="single" w:sz="6" w:space="0" w:color="auto"/>
              <w:left w:val="single" w:sz="6" w:space="0" w:color="auto"/>
              <w:bottom w:val="single" w:sz="6" w:space="0" w:color="auto"/>
            </w:tcBorders>
            <w:vAlign w:val="center"/>
          </w:tcPr>
          <w:p w:rsidR="00DA7377" w:rsidRPr="001C256B" w:rsidRDefault="00036D06"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Tariff on Goods the Produce or Manufacture of the United Kingdom.</w:t>
            </w:r>
          </w:p>
        </w:tc>
      </w:tr>
      <w:tr w:rsidR="006302CB" w:rsidRPr="00436272" w:rsidTr="006302CB">
        <w:trPr>
          <w:trHeight w:val="170"/>
        </w:trPr>
        <w:tc>
          <w:tcPr>
            <w:tcW w:w="3310" w:type="pct"/>
            <w:tcBorders>
              <w:top w:val="single" w:sz="6" w:space="0" w:color="auto"/>
              <w:right w:val="single" w:sz="6" w:space="0" w:color="auto"/>
            </w:tcBorders>
            <w:vAlign w:val="center"/>
          </w:tcPr>
          <w:p w:rsidR="006302CB" w:rsidRPr="001C256B" w:rsidRDefault="006302CB" w:rsidP="00436272">
            <w:pPr>
              <w:spacing w:after="0" w:line="240" w:lineRule="auto"/>
              <w:jc w:val="center"/>
              <w:rPr>
                <w:rFonts w:ascii="Times New Roman" w:hAnsi="Times New Roman" w:cs="Times New Roman"/>
                <w:sz w:val="20"/>
                <w:szCs w:val="20"/>
              </w:rPr>
            </w:pPr>
          </w:p>
        </w:tc>
        <w:tc>
          <w:tcPr>
            <w:tcW w:w="859" w:type="pct"/>
            <w:tcBorders>
              <w:top w:val="single" w:sz="6" w:space="0" w:color="auto"/>
              <w:left w:val="single" w:sz="6" w:space="0" w:color="auto"/>
              <w:right w:val="single" w:sz="6" w:space="0" w:color="auto"/>
            </w:tcBorders>
            <w:vAlign w:val="center"/>
          </w:tcPr>
          <w:p w:rsidR="006302CB" w:rsidRPr="001C256B" w:rsidRDefault="006302CB" w:rsidP="00436272">
            <w:pPr>
              <w:spacing w:after="0" w:line="240" w:lineRule="auto"/>
              <w:jc w:val="center"/>
              <w:rPr>
                <w:rFonts w:ascii="Times New Roman" w:hAnsi="Times New Roman" w:cs="Times New Roman"/>
                <w:sz w:val="20"/>
                <w:szCs w:val="20"/>
              </w:rPr>
            </w:pPr>
          </w:p>
        </w:tc>
        <w:tc>
          <w:tcPr>
            <w:tcW w:w="831" w:type="pct"/>
            <w:tcBorders>
              <w:top w:val="single" w:sz="6" w:space="0" w:color="auto"/>
              <w:left w:val="single" w:sz="6" w:space="0" w:color="auto"/>
            </w:tcBorders>
            <w:vAlign w:val="center"/>
          </w:tcPr>
          <w:p w:rsidR="006302CB" w:rsidRPr="001C256B" w:rsidRDefault="006302CB" w:rsidP="00436272">
            <w:pPr>
              <w:spacing w:after="0" w:line="240" w:lineRule="auto"/>
              <w:jc w:val="center"/>
              <w:rPr>
                <w:rFonts w:ascii="Times New Roman" w:hAnsi="Times New Roman" w:cs="Times New Roman"/>
                <w:sz w:val="20"/>
                <w:szCs w:val="20"/>
              </w:rPr>
            </w:pPr>
          </w:p>
        </w:tc>
      </w:tr>
      <w:tr w:rsidR="00DA7377" w:rsidRPr="00436272" w:rsidTr="006302CB">
        <w:trPr>
          <w:trHeight w:val="20"/>
        </w:trPr>
        <w:tc>
          <w:tcPr>
            <w:tcW w:w="5000" w:type="pct"/>
            <w:gridSpan w:val="3"/>
          </w:tcPr>
          <w:p w:rsidR="00DA7377" w:rsidRPr="001C256B" w:rsidRDefault="00036D06" w:rsidP="00436272">
            <w:pPr>
              <w:spacing w:before="120" w:after="120" w:line="240" w:lineRule="auto"/>
              <w:jc w:val="center"/>
              <w:rPr>
                <w:rFonts w:ascii="Times New Roman" w:hAnsi="Times New Roman" w:cs="Times New Roman"/>
                <w:sz w:val="20"/>
                <w:szCs w:val="20"/>
              </w:rPr>
            </w:pPr>
            <w:r w:rsidRPr="001C256B">
              <w:rPr>
                <w:rFonts w:ascii="Times New Roman" w:hAnsi="Times New Roman" w:cs="Times New Roman"/>
                <w:b/>
                <w:sz w:val="20"/>
                <w:szCs w:val="20"/>
              </w:rPr>
              <w:t>Division I.—Ales, Spirits, and Beverages—</w:t>
            </w:r>
            <w:r w:rsidRPr="001C256B">
              <w:rPr>
                <w:rFonts w:ascii="Times New Roman" w:hAnsi="Times New Roman" w:cs="Times New Roman"/>
                <w:i/>
                <w:sz w:val="20"/>
                <w:szCs w:val="20"/>
              </w:rPr>
              <w:t>continued.</w:t>
            </w:r>
          </w:p>
        </w:tc>
      </w:tr>
      <w:tr w:rsidR="00DA7377" w:rsidRPr="00436272" w:rsidTr="00383931">
        <w:trPr>
          <w:trHeight w:val="20"/>
        </w:trPr>
        <w:tc>
          <w:tcPr>
            <w:tcW w:w="3310" w:type="pct"/>
            <w:tcBorders>
              <w:right w:val="single" w:sz="6" w:space="0" w:color="auto"/>
            </w:tcBorders>
          </w:tcPr>
          <w:p w:rsidR="00DA7377" w:rsidRPr="001C256B" w:rsidRDefault="00DA7377" w:rsidP="00436272">
            <w:pPr>
              <w:spacing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9. By omitting the whole item and inserting in its stead the following item:—</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9B7E4C" w:rsidP="00436272">
            <w:pPr>
              <w:spacing w:after="0" w:line="240" w:lineRule="auto"/>
              <w:ind w:left="648" w:hanging="216"/>
              <w:rPr>
                <w:rFonts w:ascii="Times New Roman" w:hAnsi="Times New Roman" w:cs="Times New Roman"/>
                <w:sz w:val="20"/>
                <w:szCs w:val="20"/>
              </w:rPr>
            </w:pPr>
            <w:r w:rsidRPr="001C256B">
              <w:rPr>
                <w:rFonts w:ascii="Times New Roman" w:hAnsi="Times New Roman" w:cs="Times New Roman"/>
                <w:sz w:val="20"/>
                <w:szCs w:val="20"/>
              </w:rPr>
              <w:t>“</w:t>
            </w:r>
            <w:r w:rsidR="00DA7377" w:rsidRPr="001C256B">
              <w:rPr>
                <w:rFonts w:ascii="Times New Roman" w:hAnsi="Times New Roman" w:cs="Times New Roman"/>
                <w:sz w:val="20"/>
                <w:szCs w:val="20"/>
              </w:rPr>
              <w:t>9. Spirituous Preparations, viz.:—</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5E79E6" w:rsidRPr="00436272" w:rsidTr="006302CB">
        <w:trPr>
          <w:trHeight w:val="626"/>
        </w:trPr>
        <w:tc>
          <w:tcPr>
            <w:tcW w:w="3310" w:type="pct"/>
            <w:tcBorders>
              <w:right w:val="single" w:sz="6" w:space="0" w:color="auto"/>
            </w:tcBorders>
          </w:tcPr>
          <w:p w:rsidR="005E79E6" w:rsidRPr="001C256B" w:rsidRDefault="005E79E6" w:rsidP="00436272">
            <w:pPr>
              <w:spacing w:after="0" w:line="240" w:lineRule="auto"/>
              <w:ind w:left="1008" w:hanging="144"/>
              <w:rPr>
                <w:rFonts w:ascii="Times New Roman" w:hAnsi="Times New Roman" w:cs="Times New Roman"/>
                <w:sz w:val="20"/>
                <w:szCs w:val="20"/>
              </w:rPr>
            </w:pPr>
            <w:r w:rsidRPr="001C256B">
              <w:rPr>
                <w:rFonts w:ascii="Times New Roman" w:hAnsi="Times New Roman" w:cs="Times New Roman"/>
                <w:sz w:val="20"/>
                <w:szCs w:val="20"/>
              </w:rPr>
              <w:t>Essences, Fruit Ethers Aromas and Flavours, Fluid Extracts, Sarsaparilla, Tinctures, Medicines, Infusions, Toilet Preparations, Limejuice and other Fruit Juices and Fruit Syrups, containing—</w:t>
            </w:r>
          </w:p>
        </w:tc>
        <w:tc>
          <w:tcPr>
            <w:tcW w:w="859" w:type="pct"/>
            <w:tcBorders>
              <w:left w:val="single" w:sz="6" w:space="0" w:color="auto"/>
              <w:right w:val="single" w:sz="6" w:space="0" w:color="auto"/>
            </w:tcBorders>
          </w:tcPr>
          <w:p w:rsidR="005E79E6" w:rsidRPr="001C256B" w:rsidRDefault="005E79E6" w:rsidP="00436272">
            <w:pPr>
              <w:spacing w:after="0" w:line="240" w:lineRule="auto"/>
              <w:jc w:val="center"/>
              <w:rPr>
                <w:rFonts w:ascii="Times New Roman" w:hAnsi="Times New Roman" w:cs="Times New Roman"/>
                <w:sz w:val="20"/>
                <w:szCs w:val="20"/>
              </w:rPr>
            </w:pPr>
          </w:p>
        </w:tc>
        <w:tc>
          <w:tcPr>
            <w:tcW w:w="831" w:type="pct"/>
            <w:tcBorders>
              <w:left w:val="single" w:sz="6" w:space="0" w:color="auto"/>
            </w:tcBorders>
          </w:tcPr>
          <w:p w:rsidR="005E79E6" w:rsidRPr="001C256B" w:rsidRDefault="005E79E6"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tabs>
                <w:tab w:val="left" w:leader="dot" w:pos="5400"/>
              </w:tabs>
              <w:spacing w:after="0" w:line="240" w:lineRule="auto"/>
              <w:ind w:left="1872" w:hanging="576"/>
              <w:rPr>
                <w:rFonts w:ascii="Times New Roman" w:hAnsi="Times New Roman" w:cs="Times New Roman"/>
                <w:sz w:val="20"/>
                <w:szCs w:val="20"/>
              </w:rPr>
            </w:pPr>
            <w:r w:rsidRPr="001C256B">
              <w:rPr>
                <w:rFonts w:ascii="Times New Roman" w:hAnsi="Times New Roman" w:cs="Times New Roman"/>
                <w:sz w:val="20"/>
                <w:szCs w:val="20"/>
              </w:rPr>
              <w:t>(</w:t>
            </w:r>
            <w:r w:rsidR="00383931" w:rsidRPr="001C256B">
              <w:rPr>
                <w:rFonts w:ascii="Times New Roman" w:hAnsi="Times New Roman" w:cs="Times New Roman"/>
                <w:smallCaps/>
                <w:sz w:val="20"/>
                <w:szCs w:val="20"/>
              </w:rPr>
              <w:t>a</w:t>
            </w:r>
            <w:r w:rsidRPr="001C256B">
              <w:rPr>
                <w:rFonts w:ascii="Times New Roman" w:hAnsi="Times New Roman" w:cs="Times New Roman"/>
                <w:sz w:val="20"/>
                <w:szCs w:val="20"/>
              </w:rPr>
              <w:t>) Not more th</w:t>
            </w:r>
            <w:r w:rsidR="001C256B" w:rsidRPr="001C256B">
              <w:rPr>
                <w:rFonts w:ascii="Times New Roman" w:hAnsi="Times New Roman" w:cs="Times New Roman"/>
                <w:sz w:val="20"/>
                <w:szCs w:val="20"/>
              </w:rPr>
              <w:t>an 25 per cent. of proof spirit</w:t>
            </w:r>
            <w:r w:rsidR="001C256B" w:rsidRPr="001C256B">
              <w:rPr>
                <w:rFonts w:ascii="Times New Roman" w:hAnsi="Times New Roman" w:cs="Times New Roman"/>
                <w:sz w:val="20"/>
                <w:szCs w:val="20"/>
              </w:rPr>
              <w:br/>
              <w:t>.............................................................</w:t>
            </w:r>
            <w:r w:rsidRPr="001C256B">
              <w:rPr>
                <w:rFonts w:ascii="Times New Roman" w:hAnsi="Times New Roman" w:cs="Times New Roman"/>
                <w:sz w:val="20"/>
                <w:szCs w:val="20"/>
              </w:rPr>
              <w:t>per gallon</w:t>
            </w:r>
          </w:p>
        </w:tc>
        <w:tc>
          <w:tcPr>
            <w:tcW w:w="859" w:type="pct"/>
            <w:tcBorders>
              <w:left w:val="single" w:sz="6" w:space="0" w:color="auto"/>
              <w:right w:val="single" w:sz="6" w:space="0" w:color="auto"/>
            </w:tcBorders>
            <w:vAlign w:val="bottom"/>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3s. 6d.</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tabs>
                <w:tab w:val="left" w:pos="5049"/>
                <w:tab w:val="left" w:pos="5220"/>
              </w:tabs>
              <w:spacing w:after="0" w:line="240" w:lineRule="auto"/>
              <w:ind w:left="1872" w:hanging="576"/>
              <w:rPr>
                <w:rFonts w:ascii="Times New Roman" w:hAnsi="Times New Roman" w:cs="Times New Roman"/>
                <w:sz w:val="20"/>
                <w:szCs w:val="20"/>
              </w:rPr>
            </w:pPr>
            <w:r w:rsidRPr="001C256B">
              <w:rPr>
                <w:rFonts w:ascii="Times New Roman" w:hAnsi="Times New Roman" w:cs="Times New Roman"/>
                <w:sz w:val="20"/>
                <w:szCs w:val="20"/>
              </w:rPr>
              <w:t>(</w:t>
            </w:r>
            <w:r w:rsidR="00383931" w:rsidRPr="001C256B">
              <w:rPr>
                <w:rFonts w:ascii="Times New Roman" w:hAnsi="Times New Roman" w:cs="Times New Roman"/>
                <w:smallCaps/>
                <w:sz w:val="20"/>
                <w:szCs w:val="20"/>
              </w:rPr>
              <w:t>b</w:t>
            </w:r>
            <w:r w:rsidRPr="001C256B">
              <w:rPr>
                <w:rFonts w:ascii="Times New Roman" w:hAnsi="Times New Roman" w:cs="Times New Roman"/>
                <w:sz w:val="20"/>
                <w:szCs w:val="20"/>
              </w:rPr>
              <w:t>) More than 25 per cent., but not more th</w:t>
            </w:r>
            <w:r w:rsidR="001C256B" w:rsidRPr="001C256B">
              <w:rPr>
                <w:rFonts w:ascii="Times New Roman" w:hAnsi="Times New Roman" w:cs="Times New Roman"/>
                <w:sz w:val="20"/>
                <w:szCs w:val="20"/>
              </w:rPr>
              <w:t>an 50 per cent. of proof spirit..............................</w:t>
            </w:r>
            <w:r w:rsidRPr="001C256B">
              <w:rPr>
                <w:rFonts w:ascii="Times New Roman" w:hAnsi="Times New Roman" w:cs="Times New Roman"/>
                <w:sz w:val="20"/>
                <w:szCs w:val="20"/>
              </w:rPr>
              <w:t>per gallon</w:t>
            </w:r>
          </w:p>
        </w:tc>
        <w:tc>
          <w:tcPr>
            <w:tcW w:w="859" w:type="pct"/>
            <w:tcBorders>
              <w:left w:val="single" w:sz="6" w:space="0" w:color="auto"/>
              <w:right w:val="single" w:sz="6" w:space="0" w:color="auto"/>
            </w:tcBorders>
            <w:vAlign w:val="bottom"/>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7s.</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tabs>
                <w:tab w:val="left" w:pos="5130"/>
              </w:tabs>
              <w:spacing w:after="0" w:line="240" w:lineRule="auto"/>
              <w:ind w:left="1872" w:hanging="576"/>
              <w:rPr>
                <w:rFonts w:ascii="Times New Roman" w:hAnsi="Times New Roman" w:cs="Times New Roman"/>
                <w:sz w:val="20"/>
                <w:szCs w:val="20"/>
              </w:rPr>
            </w:pPr>
            <w:r w:rsidRPr="001C256B">
              <w:rPr>
                <w:rFonts w:ascii="Times New Roman" w:hAnsi="Times New Roman" w:cs="Times New Roman"/>
                <w:sz w:val="20"/>
                <w:szCs w:val="20"/>
              </w:rPr>
              <w:t>(</w:t>
            </w:r>
            <w:r w:rsidR="00383931" w:rsidRPr="001C256B">
              <w:rPr>
                <w:rFonts w:ascii="Times New Roman" w:hAnsi="Times New Roman" w:cs="Times New Roman"/>
                <w:smallCaps/>
                <w:sz w:val="20"/>
                <w:szCs w:val="20"/>
              </w:rPr>
              <w:t>c</w:t>
            </w:r>
            <w:r w:rsidRPr="001C256B">
              <w:rPr>
                <w:rFonts w:ascii="Times New Roman" w:hAnsi="Times New Roman" w:cs="Times New Roman"/>
                <w:sz w:val="20"/>
                <w:szCs w:val="20"/>
              </w:rPr>
              <w:t>) More than 50 per cent., but not more th</w:t>
            </w:r>
            <w:r w:rsidR="001C256B" w:rsidRPr="001C256B">
              <w:rPr>
                <w:rFonts w:ascii="Times New Roman" w:hAnsi="Times New Roman" w:cs="Times New Roman"/>
                <w:sz w:val="20"/>
                <w:szCs w:val="20"/>
              </w:rPr>
              <w:t>an 75 per cent. of proof spirit..............................</w:t>
            </w:r>
            <w:r w:rsidRPr="001C256B">
              <w:rPr>
                <w:rFonts w:ascii="Times New Roman" w:hAnsi="Times New Roman" w:cs="Times New Roman"/>
                <w:sz w:val="20"/>
                <w:szCs w:val="20"/>
              </w:rPr>
              <w:t>per gallon</w:t>
            </w:r>
          </w:p>
        </w:tc>
        <w:tc>
          <w:tcPr>
            <w:tcW w:w="859" w:type="pct"/>
            <w:tcBorders>
              <w:left w:val="single" w:sz="6" w:space="0" w:color="auto"/>
              <w:right w:val="single" w:sz="6" w:space="0" w:color="auto"/>
            </w:tcBorders>
            <w:vAlign w:val="bottom"/>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10s. 6d.</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1C256B">
            <w:pPr>
              <w:tabs>
                <w:tab w:val="left" w:pos="5130"/>
              </w:tabs>
              <w:spacing w:after="0" w:line="240" w:lineRule="auto"/>
              <w:ind w:left="1872" w:hanging="576"/>
              <w:rPr>
                <w:rFonts w:ascii="Times New Roman" w:hAnsi="Times New Roman" w:cs="Times New Roman"/>
                <w:sz w:val="20"/>
                <w:szCs w:val="20"/>
              </w:rPr>
            </w:pPr>
            <w:r w:rsidRPr="001C256B">
              <w:rPr>
                <w:rFonts w:ascii="Times New Roman" w:hAnsi="Times New Roman" w:cs="Times New Roman"/>
                <w:sz w:val="20"/>
                <w:szCs w:val="20"/>
              </w:rPr>
              <w:t>(</w:t>
            </w:r>
            <w:r w:rsidR="00383931" w:rsidRPr="001C256B">
              <w:rPr>
                <w:rFonts w:ascii="Times New Roman" w:hAnsi="Times New Roman" w:cs="Times New Roman"/>
                <w:smallCaps/>
                <w:sz w:val="20"/>
                <w:szCs w:val="20"/>
              </w:rPr>
              <w:t>d</w:t>
            </w:r>
            <w:r w:rsidRPr="001C256B">
              <w:rPr>
                <w:rFonts w:ascii="Times New Roman" w:hAnsi="Times New Roman" w:cs="Times New Roman"/>
                <w:sz w:val="20"/>
                <w:szCs w:val="20"/>
              </w:rPr>
              <w:t xml:space="preserve">) More than 75 per cent, of proof spirit, but not over </w:t>
            </w:r>
            <w:r w:rsidR="001C256B" w:rsidRPr="001C256B">
              <w:rPr>
                <w:rFonts w:ascii="Times New Roman" w:hAnsi="Times New Roman" w:cs="Times New Roman"/>
                <w:sz w:val="20"/>
                <w:szCs w:val="20"/>
              </w:rPr>
              <w:t>proof....................................................</w:t>
            </w:r>
            <w:r w:rsidRPr="001C256B">
              <w:rPr>
                <w:rFonts w:ascii="Times New Roman" w:hAnsi="Times New Roman" w:cs="Times New Roman"/>
                <w:sz w:val="20"/>
                <w:szCs w:val="20"/>
              </w:rPr>
              <w:t>per gallon</w:t>
            </w:r>
          </w:p>
        </w:tc>
        <w:tc>
          <w:tcPr>
            <w:tcW w:w="859" w:type="pct"/>
            <w:tcBorders>
              <w:left w:val="single" w:sz="6" w:space="0" w:color="auto"/>
              <w:right w:val="single" w:sz="6" w:space="0" w:color="auto"/>
            </w:tcBorders>
            <w:vAlign w:val="bottom"/>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14s.</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spacing w:after="0" w:line="240" w:lineRule="auto"/>
              <w:ind w:left="1872" w:hanging="576"/>
              <w:rPr>
                <w:rFonts w:ascii="Times New Roman" w:hAnsi="Times New Roman" w:cs="Times New Roman"/>
                <w:sz w:val="20"/>
                <w:szCs w:val="20"/>
              </w:rPr>
            </w:pPr>
            <w:r w:rsidRPr="001C256B">
              <w:rPr>
                <w:rFonts w:ascii="Times New Roman" w:hAnsi="Times New Roman" w:cs="Times New Roman"/>
                <w:sz w:val="20"/>
                <w:szCs w:val="20"/>
              </w:rPr>
              <w:t>(</w:t>
            </w:r>
            <w:r w:rsidR="00383931" w:rsidRPr="001C256B">
              <w:rPr>
                <w:rFonts w:ascii="Times New Roman" w:hAnsi="Times New Roman" w:cs="Times New Roman"/>
                <w:smallCaps/>
                <w:sz w:val="20"/>
                <w:szCs w:val="20"/>
              </w:rPr>
              <w:t>e</w:t>
            </w:r>
            <w:r w:rsidRPr="001C256B">
              <w:rPr>
                <w:rFonts w:ascii="Times New Roman" w:hAnsi="Times New Roman" w:cs="Times New Roman"/>
                <w:sz w:val="20"/>
                <w:szCs w:val="20"/>
              </w:rPr>
              <w:t>) Over proof to be charged as spirituous liquors under Item 3 (</w:t>
            </w:r>
            <w:r w:rsidR="00383931" w:rsidRPr="001C256B">
              <w:rPr>
                <w:rFonts w:ascii="Times New Roman" w:hAnsi="Times New Roman" w:cs="Times New Roman"/>
                <w:smallCaps/>
                <w:sz w:val="20"/>
                <w:szCs w:val="20"/>
              </w:rPr>
              <w:t>b</w:t>
            </w:r>
            <w:r w:rsidRPr="001C256B">
              <w:rPr>
                <w:rFonts w:ascii="Times New Roman" w:hAnsi="Times New Roman" w:cs="Times New Roman"/>
                <w:sz w:val="20"/>
                <w:szCs w:val="20"/>
              </w:rPr>
              <w:t>).</w:t>
            </w:r>
            <w:r w:rsidR="009B7E4C" w:rsidRPr="001C256B">
              <w:rPr>
                <w:rFonts w:ascii="Times New Roman" w:hAnsi="Times New Roman" w:cs="Times New Roman"/>
                <w:sz w:val="20"/>
                <w:szCs w:val="20"/>
              </w:rPr>
              <w:t>”</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16. By omitting the whole item</w:t>
            </w:r>
            <w:r w:rsidR="002C39AF" w:rsidRPr="001C256B">
              <w:rPr>
                <w:rFonts w:ascii="Times New Roman" w:hAnsi="Times New Roman" w:cs="Times New Roman"/>
                <w:sz w:val="20"/>
                <w:szCs w:val="20"/>
              </w:rPr>
              <w:t xml:space="preserve"> and inserting in its stead the </w:t>
            </w:r>
            <w:r w:rsidRPr="001C256B">
              <w:rPr>
                <w:rFonts w:ascii="Times New Roman" w:hAnsi="Times New Roman" w:cs="Times New Roman"/>
                <w:sz w:val="20"/>
                <w:szCs w:val="20"/>
              </w:rPr>
              <w:t>following item:—</w:t>
            </w:r>
          </w:p>
        </w:tc>
        <w:tc>
          <w:tcPr>
            <w:tcW w:w="859"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9B7E4C" w:rsidP="00436272">
            <w:pPr>
              <w:spacing w:after="0" w:line="240" w:lineRule="auto"/>
              <w:ind w:left="648" w:hanging="216"/>
              <w:rPr>
                <w:rFonts w:ascii="Times New Roman" w:hAnsi="Times New Roman" w:cs="Times New Roman"/>
                <w:sz w:val="20"/>
                <w:szCs w:val="20"/>
              </w:rPr>
            </w:pPr>
            <w:r w:rsidRPr="001C256B">
              <w:rPr>
                <w:rFonts w:ascii="Times New Roman" w:hAnsi="Times New Roman" w:cs="Times New Roman"/>
                <w:sz w:val="20"/>
                <w:szCs w:val="20"/>
              </w:rPr>
              <w:t>“</w:t>
            </w:r>
            <w:r w:rsidR="00DA7377" w:rsidRPr="001C256B">
              <w:rPr>
                <w:rFonts w:ascii="Times New Roman" w:hAnsi="Times New Roman" w:cs="Times New Roman"/>
                <w:sz w:val="20"/>
                <w:szCs w:val="20"/>
              </w:rPr>
              <w:t>16. Limejuice and other Fruit Juices and Fruit Syrups, non-spirituous:—</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tabs>
                <w:tab w:val="left" w:leader="dot" w:pos="5310"/>
              </w:tabs>
              <w:spacing w:after="0" w:line="240" w:lineRule="auto"/>
              <w:ind w:left="1584" w:hanging="432"/>
              <w:rPr>
                <w:rFonts w:ascii="Times New Roman" w:hAnsi="Times New Roman" w:cs="Times New Roman"/>
                <w:sz w:val="20"/>
                <w:szCs w:val="20"/>
              </w:rPr>
            </w:pPr>
            <w:r w:rsidRPr="001C256B">
              <w:rPr>
                <w:rFonts w:ascii="Times New Roman" w:hAnsi="Times New Roman" w:cs="Times New Roman"/>
                <w:sz w:val="20"/>
                <w:szCs w:val="20"/>
              </w:rPr>
              <w:t>(</w:t>
            </w:r>
            <w:r w:rsidR="00383931" w:rsidRPr="001C256B">
              <w:rPr>
                <w:rFonts w:ascii="Times New Roman" w:hAnsi="Times New Roman" w:cs="Times New Roman"/>
                <w:smallCaps/>
                <w:sz w:val="20"/>
                <w:szCs w:val="20"/>
              </w:rPr>
              <w:t>a</w:t>
            </w:r>
            <w:r w:rsidR="001C256B" w:rsidRPr="001C256B">
              <w:rPr>
                <w:rFonts w:ascii="Times New Roman" w:hAnsi="Times New Roman" w:cs="Times New Roman"/>
                <w:sz w:val="20"/>
                <w:szCs w:val="20"/>
              </w:rPr>
              <w:t>) In bottle.......................................................</w:t>
            </w:r>
            <w:r w:rsidRPr="001C256B">
              <w:rPr>
                <w:rFonts w:ascii="Times New Roman" w:hAnsi="Times New Roman" w:cs="Times New Roman"/>
                <w:sz w:val="20"/>
                <w:szCs w:val="20"/>
              </w:rPr>
              <w:t>per gallon</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1s. 6d.</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tabs>
                <w:tab w:val="left" w:leader="dot" w:pos="5310"/>
              </w:tabs>
              <w:spacing w:after="0" w:line="240" w:lineRule="auto"/>
              <w:ind w:left="1584" w:hanging="432"/>
              <w:rPr>
                <w:rFonts w:ascii="Times New Roman" w:hAnsi="Times New Roman" w:cs="Times New Roman"/>
                <w:sz w:val="20"/>
                <w:szCs w:val="20"/>
              </w:rPr>
            </w:pPr>
            <w:r w:rsidRPr="001C256B">
              <w:rPr>
                <w:rFonts w:ascii="Times New Roman" w:hAnsi="Times New Roman" w:cs="Times New Roman"/>
                <w:sz w:val="20"/>
                <w:szCs w:val="20"/>
              </w:rPr>
              <w:t>(</w:t>
            </w:r>
            <w:r w:rsidR="00383931" w:rsidRPr="001C256B">
              <w:rPr>
                <w:rFonts w:ascii="Times New Roman" w:hAnsi="Times New Roman" w:cs="Times New Roman"/>
                <w:smallCaps/>
                <w:sz w:val="20"/>
                <w:szCs w:val="20"/>
              </w:rPr>
              <w:t>b</w:t>
            </w:r>
            <w:r w:rsidR="001C256B" w:rsidRPr="001C256B">
              <w:rPr>
                <w:rFonts w:ascii="Times New Roman" w:hAnsi="Times New Roman" w:cs="Times New Roman"/>
                <w:sz w:val="20"/>
                <w:szCs w:val="20"/>
              </w:rPr>
              <w:t>) In bulk.........................................................</w:t>
            </w:r>
            <w:r w:rsidRPr="001C256B">
              <w:rPr>
                <w:rFonts w:ascii="Times New Roman" w:hAnsi="Times New Roman" w:cs="Times New Roman"/>
                <w:sz w:val="20"/>
                <w:szCs w:val="20"/>
              </w:rPr>
              <w:t>per gallon</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9d.</w:t>
            </w:r>
            <w:r w:rsidR="009B7E4C" w:rsidRPr="001C256B">
              <w:rPr>
                <w:rFonts w:ascii="Times New Roman" w:hAnsi="Times New Roman" w:cs="Times New Roman"/>
                <w:sz w:val="20"/>
                <w:szCs w:val="20"/>
              </w:rPr>
              <w:t>”</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E067CD">
        <w:trPr>
          <w:trHeight w:val="20"/>
        </w:trPr>
        <w:tc>
          <w:tcPr>
            <w:tcW w:w="5000" w:type="pct"/>
            <w:gridSpan w:val="3"/>
          </w:tcPr>
          <w:p w:rsidR="00DA7377" w:rsidRPr="001C256B" w:rsidRDefault="00DA7377" w:rsidP="00436272">
            <w:pPr>
              <w:spacing w:before="120" w:after="60" w:line="240" w:lineRule="auto"/>
              <w:jc w:val="center"/>
              <w:rPr>
                <w:rFonts w:ascii="Times New Roman" w:hAnsi="Times New Roman" w:cs="Times New Roman"/>
                <w:b/>
                <w:sz w:val="20"/>
                <w:szCs w:val="20"/>
              </w:rPr>
            </w:pPr>
            <w:r w:rsidRPr="001C256B">
              <w:rPr>
                <w:rFonts w:ascii="Times New Roman" w:hAnsi="Times New Roman" w:cs="Times New Roman"/>
                <w:b/>
                <w:sz w:val="20"/>
                <w:szCs w:val="20"/>
              </w:rPr>
              <w:t>Division IV.—Agricultural Products and Groceries.</w:t>
            </w:r>
          </w:p>
        </w:tc>
      </w:tr>
      <w:tr w:rsidR="00DA7377" w:rsidRPr="00436272" w:rsidTr="00383931">
        <w:trPr>
          <w:trHeight w:val="20"/>
        </w:trPr>
        <w:tc>
          <w:tcPr>
            <w:tcW w:w="3310" w:type="pct"/>
            <w:tcBorders>
              <w:right w:val="single" w:sz="6" w:space="0" w:color="auto"/>
            </w:tcBorders>
          </w:tcPr>
          <w:p w:rsidR="00DA7377" w:rsidRPr="001C256B" w:rsidRDefault="00DA7377" w:rsidP="00436272">
            <w:pPr>
              <w:spacing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 xml:space="preserve">42. By inserting in the item, before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Stearine</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Waxes, n.e.i., including</w:t>
            </w:r>
            <w:r w:rsidR="009B7E4C" w:rsidRPr="001C256B">
              <w:rPr>
                <w:rFonts w:ascii="Times New Roman" w:hAnsi="Times New Roman" w:cs="Times New Roman"/>
                <w:sz w:val="20"/>
                <w:szCs w:val="20"/>
              </w:rPr>
              <w:t>”</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 xml:space="preserve">44. By inserting in the item, after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solid</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w:t>
            </w:r>
            <w:r w:rsidR="001C256B" w:rsidRPr="001C256B">
              <w:rPr>
                <w:rFonts w:ascii="Times New Roman" w:hAnsi="Times New Roman" w:cs="Times New Roman"/>
                <w:sz w:val="20"/>
                <w:szCs w:val="20"/>
              </w:rPr>
              <w:t xml:space="preserve"> </w:t>
            </w:r>
            <w:r w:rsidRPr="001C256B">
              <w:rPr>
                <w:rFonts w:ascii="Times New Roman" w:hAnsi="Times New Roman" w:cs="Times New Roman"/>
                <w:sz w:val="20"/>
                <w:szCs w:val="20"/>
              </w:rPr>
              <w:t>also Shoemakers</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Wax</w:t>
            </w:r>
            <w:r w:rsidR="009B7E4C" w:rsidRPr="001C256B">
              <w:rPr>
                <w:rFonts w:ascii="Times New Roman" w:hAnsi="Times New Roman" w:cs="Times New Roman"/>
                <w:sz w:val="20"/>
                <w:szCs w:val="20"/>
              </w:rPr>
              <w:t>”</w:t>
            </w:r>
          </w:p>
        </w:tc>
        <w:tc>
          <w:tcPr>
            <w:tcW w:w="859"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 xml:space="preserve">54. By inserting in the item after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Ginger</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in the sub-heading to sub-items (</w:t>
            </w:r>
            <w:r w:rsidR="00753365" w:rsidRPr="001C256B">
              <w:rPr>
                <w:rFonts w:ascii="Times New Roman" w:hAnsi="Times New Roman" w:cs="Times New Roman"/>
                <w:smallCaps/>
                <w:sz w:val="20"/>
                <w:szCs w:val="20"/>
              </w:rPr>
              <w:t>b</w:t>
            </w:r>
            <w:r w:rsidRPr="001C256B">
              <w:rPr>
                <w:rFonts w:ascii="Times New Roman" w:hAnsi="Times New Roman" w:cs="Times New Roman"/>
                <w:sz w:val="20"/>
                <w:szCs w:val="20"/>
              </w:rPr>
              <w:t>) to (</w:t>
            </w:r>
            <w:proofErr w:type="spellStart"/>
            <w:r w:rsidR="00753365" w:rsidRPr="001C256B">
              <w:rPr>
                <w:rFonts w:ascii="Times New Roman" w:hAnsi="Times New Roman" w:cs="Times New Roman"/>
                <w:smallCaps/>
                <w:sz w:val="20"/>
                <w:szCs w:val="20"/>
              </w:rPr>
              <w:t>i</w:t>
            </w:r>
            <w:proofErr w:type="spellEnd"/>
            <w:r w:rsidRPr="001C256B">
              <w:rPr>
                <w:rFonts w:ascii="Times New Roman" w:hAnsi="Times New Roman" w:cs="Times New Roman"/>
                <w:sz w:val="20"/>
                <w:szCs w:val="20"/>
              </w:rPr>
              <w:t xml:space="preserve">) the letters </w:t>
            </w:r>
            <w:r w:rsidR="009B7E4C" w:rsidRPr="001C256B">
              <w:rPr>
                <w:rFonts w:ascii="Times New Roman" w:hAnsi="Times New Roman" w:cs="Times New Roman"/>
                <w:sz w:val="20"/>
                <w:szCs w:val="20"/>
              </w:rPr>
              <w:t>“</w:t>
            </w:r>
            <w:proofErr w:type="spellStart"/>
            <w:r w:rsidRPr="001C256B">
              <w:rPr>
                <w:rFonts w:ascii="Times New Roman" w:hAnsi="Times New Roman" w:cs="Times New Roman"/>
                <w:sz w:val="20"/>
                <w:szCs w:val="20"/>
              </w:rPr>
              <w:t>n.e.i</w:t>
            </w:r>
            <w:proofErr w:type="spellEnd"/>
            <w:r w:rsidRPr="001C256B">
              <w:rPr>
                <w:rFonts w:ascii="Times New Roman" w:hAnsi="Times New Roman" w:cs="Times New Roman"/>
                <w:sz w:val="20"/>
                <w:szCs w:val="20"/>
              </w:rPr>
              <w:t>.</w:t>
            </w:r>
            <w:r w:rsidR="009B7E4C" w:rsidRPr="001C256B">
              <w:rPr>
                <w:rFonts w:ascii="Times New Roman" w:hAnsi="Times New Roman" w:cs="Times New Roman"/>
                <w:sz w:val="20"/>
                <w:szCs w:val="20"/>
              </w:rPr>
              <w:t>”</w:t>
            </w:r>
          </w:p>
        </w:tc>
        <w:tc>
          <w:tcPr>
            <w:tcW w:w="859"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spacing w:after="0" w:line="240" w:lineRule="auto"/>
              <w:ind w:left="418" w:hanging="144"/>
              <w:rPr>
                <w:rFonts w:ascii="Times New Roman" w:hAnsi="Times New Roman" w:cs="Times New Roman"/>
                <w:sz w:val="20"/>
                <w:szCs w:val="20"/>
              </w:rPr>
            </w:pPr>
            <w:r w:rsidRPr="001C256B">
              <w:rPr>
                <w:rFonts w:ascii="Times New Roman" w:hAnsi="Times New Roman" w:cs="Times New Roman"/>
                <w:sz w:val="20"/>
                <w:szCs w:val="20"/>
              </w:rPr>
              <w:t>By omitting the whole of sub-items (</w:t>
            </w:r>
            <w:r w:rsidR="00753365" w:rsidRPr="001C256B">
              <w:rPr>
                <w:rFonts w:ascii="Times New Roman" w:hAnsi="Times New Roman" w:cs="Times New Roman"/>
                <w:smallCaps/>
                <w:sz w:val="20"/>
                <w:szCs w:val="20"/>
              </w:rPr>
              <w:t>e</w:t>
            </w:r>
            <w:r w:rsidRPr="001C256B">
              <w:rPr>
                <w:rFonts w:ascii="Times New Roman" w:hAnsi="Times New Roman" w:cs="Times New Roman"/>
                <w:sz w:val="20"/>
                <w:szCs w:val="20"/>
              </w:rPr>
              <w:t>) (</w:t>
            </w:r>
            <w:r w:rsidR="00753365" w:rsidRPr="001C256B">
              <w:rPr>
                <w:rFonts w:ascii="Times New Roman" w:hAnsi="Times New Roman" w:cs="Times New Roman"/>
                <w:smallCaps/>
                <w:sz w:val="20"/>
                <w:szCs w:val="20"/>
              </w:rPr>
              <w:t>f</w:t>
            </w:r>
            <w:r w:rsidRPr="001C256B">
              <w:rPr>
                <w:rFonts w:ascii="Times New Roman" w:hAnsi="Times New Roman" w:cs="Times New Roman"/>
                <w:sz w:val="20"/>
                <w:szCs w:val="20"/>
              </w:rPr>
              <w:t>) (</w:t>
            </w:r>
            <w:r w:rsidR="00753365" w:rsidRPr="001C256B">
              <w:rPr>
                <w:rFonts w:ascii="Times New Roman" w:hAnsi="Times New Roman" w:cs="Times New Roman"/>
                <w:smallCaps/>
                <w:sz w:val="20"/>
                <w:szCs w:val="20"/>
              </w:rPr>
              <w:t>g</w:t>
            </w:r>
            <w:r w:rsidRPr="001C256B">
              <w:rPr>
                <w:rFonts w:ascii="Times New Roman" w:hAnsi="Times New Roman" w:cs="Times New Roman"/>
                <w:sz w:val="20"/>
                <w:szCs w:val="20"/>
              </w:rPr>
              <w:t>) (</w:t>
            </w:r>
            <w:r w:rsidR="00753365" w:rsidRPr="001C256B">
              <w:rPr>
                <w:rFonts w:ascii="Times New Roman" w:hAnsi="Times New Roman" w:cs="Times New Roman"/>
                <w:smallCaps/>
                <w:sz w:val="20"/>
                <w:szCs w:val="20"/>
              </w:rPr>
              <w:t>h</w:t>
            </w:r>
            <w:r w:rsidRPr="001C256B">
              <w:rPr>
                <w:rFonts w:ascii="Times New Roman" w:hAnsi="Times New Roman" w:cs="Times New Roman"/>
                <w:sz w:val="20"/>
                <w:szCs w:val="20"/>
              </w:rPr>
              <w:t>) and (</w:t>
            </w:r>
            <w:proofErr w:type="spellStart"/>
            <w:r w:rsidR="00753365" w:rsidRPr="001C256B">
              <w:rPr>
                <w:rFonts w:ascii="Times New Roman" w:hAnsi="Times New Roman" w:cs="Times New Roman"/>
                <w:smallCaps/>
                <w:sz w:val="20"/>
                <w:szCs w:val="20"/>
              </w:rPr>
              <w:t>i</w:t>
            </w:r>
            <w:proofErr w:type="spellEnd"/>
            <w:r w:rsidRPr="001C256B">
              <w:rPr>
                <w:rFonts w:ascii="Times New Roman" w:hAnsi="Times New Roman" w:cs="Times New Roman"/>
                <w:sz w:val="20"/>
                <w:szCs w:val="20"/>
              </w:rPr>
              <w:t>) and inserting in their stead the following sub-items:—</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9B7E4C" w:rsidP="00436272">
            <w:pPr>
              <w:tabs>
                <w:tab w:val="left" w:pos="4950"/>
              </w:tabs>
              <w:spacing w:after="0" w:line="240" w:lineRule="auto"/>
              <w:ind w:left="864" w:hanging="288"/>
              <w:rPr>
                <w:rFonts w:ascii="Times New Roman" w:hAnsi="Times New Roman" w:cs="Times New Roman"/>
                <w:sz w:val="20"/>
                <w:szCs w:val="20"/>
              </w:rPr>
            </w:pPr>
            <w:r w:rsidRPr="001C256B">
              <w:rPr>
                <w:rFonts w:ascii="Times New Roman" w:hAnsi="Times New Roman" w:cs="Times New Roman"/>
                <w:sz w:val="20"/>
                <w:szCs w:val="20"/>
              </w:rPr>
              <w:t>“</w:t>
            </w:r>
            <w:r w:rsidR="00DA7377" w:rsidRPr="001C256B">
              <w:rPr>
                <w:rFonts w:ascii="Times New Roman" w:hAnsi="Times New Roman" w:cs="Times New Roman"/>
                <w:sz w:val="20"/>
                <w:szCs w:val="20"/>
              </w:rPr>
              <w:t>(</w:t>
            </w:r>
            <w:r w:rsidR="00753365" w:rsidRPr="001C256B">
              <w:rPr>
                <w:rFonts w:ascii="Times New Roman" w:hAnsi="Times New Roman" w:cs="Times New Roman"/>
                <w:smallCaps/>
                <w:sz w:val="20"/>
                <w:szCs w:val="20"/>
              </w:rPr>
              <w:t>e</w:t>
            </w:r>
            <w:r w:rsidR="00DA7377" w:rsidRPr="001C256B">
              <w:rPr>
                <w:rFonts w:ascii="Times New Roman" w:hAnsi="Times New Roman" w:cs="Times New Roman"/>
                <w:sz w:val="20"/>
                <w:szCs w:val="20"/>
              </w:rPr>
              <w:t>) Quarter-pints and small</w:t>
            </w:r>
            <w:r w:rsidR="001C256B" w:rsidRPr="001C256B">
              <w:rPr>
                <w:rFonts w:ascii="Times New Roman" w:hAnsi="Times New Roman" w:cs="Times New Roman"/>
                <w:sz w:val="20"/>
                <w:szCs w:val="20"/>
              </w:rPr>
              <w:t>er sizes.......................</w:t>
            </w:r>
            <w:r w:rsidR="00DA7377" w:rsidRPr="001C256B">
              <w:rPr>
                <w:rFonts w:ascii="Times New Roman" w:hAnsi="Times New Roman" w:cs="Times New Roman"/>
                <w:sz w:val="20"/>
                <w:szCs w:val="20"/>
              </w:rPr>
              <w:t>per dozen</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7½d.</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6d.</w:t>
            </w:r>
          </w:p>
        </w:tc>
      </w:tr>
      <w:tr w:rsidR="00DA7377" w:rsidRPr="00436272" w:rsidTr="00383931">
        <w:trPr>
          <w:trHeight w:val="20"/>
        </w:trPr>
        <w:tc>
          <w:tcPr>
            <w:tcW w:w="3310" w:type="pct"/>
            <w:tcBorders>
              <w:right w:val="single" w:sz="6" w:space="0" w:color="auto"/>
            </w:tcBorders>
          </w:tcPr>
          <w:p w:rsidR="00DA7377" w:rsidRPr="001C256B" w:rsidRDefault="00DA7377" w:rsidP="00436272">
            <w:pPr>
              <w:tabs>
                <w:tab w:val="left" w:pos="4950"/>
              </w:tabs>
              <w:spacing w:after="0" w:line="240" w:lineRule="auto"/>
              <w:ind w:left="1051" w:hanging="374"/>
              <w:rPr>
                <w:rFonts w:ascii="Times New Roman" w:hAnsi="Times New Roman" w:cs="Times New Roman"/>
                <w:sz w:val="20"/>
                <w:szCs w:val="20"/>
              </w:rPr>
            </w:pPr>
            <w:r w:rsidRPr="001C256B">
              <w:rPr>
                <w:rFonts w:ascii="Times New Roman" w:hAnsi="Times New Roman" w:cs="Times New Roman"/>
                <w:sz w:val="20"/>
                <w:szCs w:val="20"/>
              </w:rPr>
              <w:t>(</w:t>
            </w:r>
            <w:r w:rsidR="00753365" w:rsidRPr="001C256B">
              <w:rPr>
                <w:rFonts w:ascii="Times New Roman" w:hAnsi="Times New Roman" w:cs="Times New Roman"/>
                <w:smallCaps/>
                <w:sz w:val="20"/>
                <w:szCs w:val="20"/>
              </w:rPr>
              <w:t>f</w:t>
            </w:r>
            <w:r w:rsidRPr="001C256B">
              <w:rPr>
                <w:rFonts w:ascii="Times New Roman" w:hAnsi="Times New Roman" w:cs="Times New Roman"/>
                <w:sz w:val="20"/>
                <w:szCs w:val="20"/>
              </w:rPr>
              <w:t>)Ha</w:t>
            </w:r>
            <w:r w:rsidR="006411E8" w:rsidRPr="001C256B">
              <w:rPr>
                <w:rFonts w:ascii="Times New Roman" w:hAnsi="Times New Roman" w:cs="Times New Roman"/>
                <w:sz w:val="20"/>
                <w:szCs w:val="20"/>
              </w:rPr>
              <w:t>lf-pints and over quarter-pints</w:t>
            </w:r>
            <w:r w:rsidR="001C256B" w:rsidRPr="001C256B">
              <w:rPr>
                <w:rFonts w:ascii="Times New Roman" w:hAnsi="Times New Roman" w:cs="Times New Roman"/>
                <w:sz w:val="20"/>
                <w:szCs w:val="20"/>
              </w:rPr>
              <w:t>.....................</w:t>
            </w:r>
            <w:r w:rsidRPr="001C256B">
              <w:rPr>
                <w:rFonts w:ascii="Times New Roman" w:hAnsi="Times New Roman" w:cs="Times New Roman"/>
                <w:sz w:val="20"/>
                <w:szCs w:val="20"/>
              </w:rPr>
              <w:t>per dozen</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1s. 3d.</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1s.</w:t>
            </w:r>
          </w:p>
        </w:tc>
      </w:tr>
      <w:tr w:rsidR="00DA7377" w:rsidRPr="00436272" w:rsidTr="00383931">
        <w:trPr>
          <w:trHeight w:val="20"/>
        </w:trPr>
        <w:tc>
          <w:tcPr>
            <w:tcW w:w="3310" w:type="pct"/>
            <w:tcBorders>
              <w:right w:val="single" w:sz="6" w:space="0" w:color="auto"/>
            </w:tcBorders>
          </w:tcPr>
          <w:p w:rsidR="00DA7377" w:rsidRPr="001C256B" w:rsidRDefault="00DA7377" w:rsidP="00436272">
            <w:pPr>
              <w:tabs>
                <w:tab w:val="left" w:leader="dot" w:pos="4968"/>
              </w:tabs>
              <w:spacing w:after="0" w:line="240" w:lineRule="auto"/>
              <w:ind w:left="965" w:hanging="288"/>
              <w:rPr>
                <w:rFonts w:ascii="Times New Roman" w:hAnsi="Times New Roman" w:cs="Times New Roman"/>
                <w:sz w:val="20"/>
                <w:szCs w:val="20"/>
              </w:rPr>
            </w:pPr>
            <w:r w:rsidRPr="001C256B">
              <w:rPr>
                <w:rFonts w:ascii="Times New Roman" w:hAnsi="Times New Roman" w:cs="Times New Roman"/>
                <w:sz w:val="20"/>
                <w:szCs w:val="20"/>
              </w:rPr>
              <w:t>(</w:t>
            </w:r>
            <w:r w:rsidR="00753365" w:rsidRPr="001C256B">
              <w:rPr>
                <w:rFonts w:ascii="Times New Roman" w:hAnsi="Times New Roman" w:cs="Times New Roman"/>
                <w:smallCaps/>
                <w:sz w:val="20"/>
                <w:szCs w:val="20"/>
              </w:rPr>
              <w:t>g</w:t>
            </w:r>
            <w:r w:rsidRPr="001C256B">
              <w:rPr>
                <w:rFonts w:ascii="Times New Roman" w:hAnsi="Times New Roman" w:cs="Times New Roman"/>
                <w:sz w:val="20"/>
                <w:szCs w:val="20"/>
              </w:rPr>
              <w:t>)</w:t>
            </w:r>
            <w:r w:rsidR="006411E8" w:rsidRPr="001C256B">
              <w:rPr>
                <w:rFonts w:ascii="Times New Roman" w:hAnsi="Times New Roman" w:cs="Times New Roman"/>
                <w:sz w:val="20"/>
                <w:szCs w:val="20"/>
              </w:rPr>
              <w:t>Pints and over half-pints</w:t>
            </w:r>
            <w:r w:rsidR="006411E8" w:rsidRPr="001C256B">
              <w:rPr>
                <w:rFonts w:ascii="Times New Roman" w:hAnsi="Times New Roman" w:cs="Times New Roman"/>
                <w:sz w:val="20"/>
                <w:szCs w:val="20"/>
              </w:rPr>
              <w:tab/>
            </w:r>
            <w:r w:rsidRPr="001C256B">
              <w:rPr>
                <w:rFonts w:ascii="Times New Roman" w:hAnsi="Times New Roman" w:cs="Times New Roman"/>
                <w:sz w:val="20"/>
                <w:szCs w:val="20"/>
              </w:rPr>
              <w:t>per dozen</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2s. 6d.</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2s.</w:t>
            </w:r>
          </w:p>
        </w:tc>
      </w:tr>
      <w:tr w:rsidR="00DA7377" w:rsidRPr="00436272" w:rsidTr="00383931">
        <w:trPr>
          <w:trHeight w:val="20"/>
        </w:trPr>
        <w:tc>
          <w:tcPr>
            <w:tcW w:w="3310" w:type="pct"/>
            <w:tcBorders>
              <w:right w:val="single" w:sz="6" w:space="0" w:color="auto"/>
            </w:tcBorders>
          </w:tcPr>
          <w:p w:rsidR="00DA7377" w:rsidRPr="001C256B" w:rsidRDefault="006411E8" w:rsidP="00436272">
            <w:pPr>
              <w:tabs>
                <w:tab w:val="left" w:leader="dot" w:pos="4968"/>
              </w:tabs>
              <w:spacing w:after="0" w:line="240" w:lineRule="auto"/>
              <w:ind w:left="965" w:hanging="288"/>
              <w:rPr>
                <w:rFonts w:ascii="Times New Roman" w:hAnsi="Times New Roman" w:cs="Times New Roman"/>
                <w:sz w:val="20"/>
                <w:szCs w:val="20"/>
              </w:rPr>
            </w:pPr>
            <w:r w:rsidRPr="001C256B">
              <w:rPr>
                <w:rFonts w:ascii="Times New Roman" w:hAnsi="Times New Roman" w:cs="Times New Roman"/>
                <w:sz w:val="20"/>
                <w:szCs w:val="20"/>
              </w:rPr>
              <w:t>(</w:t>
            </w:r>
            <w:r w:rsidR="00753365" w:rsidRPr="001C256B">
              <w:rPr>
                <w:rFonts w:ascii="Times New Roman" w:hAnsi="Times New Roman" w:cs="Times New Roman"/>
                <w:smallCaps/>
                <w:sz w:val="20"/>
                <w:szCs w:val="20"/>
              </w:rPr>
              <w:t>h</w:t>
            </w:r>
            <w:r w:rsidRPr="001C256B">
              <w:rPr>
                <w:rFonts w:ascii="Times New Roman" w:hAnsi="Times New Roman" w:cs="Times New Roman"/>
                <w:sz w:val="20"/>
                <w:szCs w:val="20"/>
              </w:rPr>
              <w:t>) Quarts and over pints</w:t>
            </w:r>
            <w:r w:rsidRPr="001C256B">
              <w:rPr>
                <w:rFonts w:ascii="Times New Roman" w:hAnsi="Times New Roman" w:cs="Times New Roman"/>
                <w:sz w:val="20"/>
                <w:szCs w:val="20"/>
              </w:rPr>
              <w:tab/>
            </w:r>
            <w:r w:rsidR="00DA7377" w:rsidRPr="001C256B">
              <w:rPr>
                <w:rFonts w:ascii="Times New Roman" w:hAnsi="Times New Roman" w:cs="Times New Roman"/>
                <w:sz w:val="20"/>
                <w:szCs w:val="20"/>
              </w:rPr>
              <w:t>per dozen</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5s.</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4s.</w:t>
            </w:r>
          </w:p>
        </w:tc>
      </w:tr>
      <w:tr w:rsidR="00DA7377" w:rsidRPr="00436272" w:rsidTr="00383931">
        <w:trPr>
          <w:trHeight w:val="20"/>
        </w:trPr>
        <w:tc>
          <w:tcPr>
            <w:tcW w:w="3310" w:type="pct"/>
            <w:tcBorders>
              <w:right w:val="single" w:sz="6" w:space="0" w:color="auto"/>
            </w:tcBorders>
          </w:tcPr>
          <w:p w:rsidR="00DA7377" w:rsidRPr="001C256B" w:rsidRDefault="006411E8" w:rsidP="00436272">
            <w:pPr>
              <w:tabs>
                <w:tab w:val="left" w:leader="dot" w:pos="4968"/>
              </w:tabs>
              <w:spacing w:after="0" w:line="240" w:lineRule="auto"/>
              <w:ind w:left="965" w:hanging="288"/>
              <w:rPr>
                <w:rFonts w:ascii="Times New Roman" w:hAnsi="Times New Roman" w:cs="Times New Roman"/>
                <w:sz w:val="20"/>
                <w:szCs w:val="20"/>
              </w:rPr>
            </w:pPr>
            <w:r w:rsidRPr="001C256B">
              <w:rPr>
                <w:rFonts w:ascii="Times New Roman" w:hAnsi="Times New Roman" w:cs="Times New Roman"/>
                <w:sz w:val="20"/>
                <w:szCs w:val="20"/>
              </w:rPr>
              <w:t>(</w:t>
            </w:r>
            <w:proofErr w:type="spellStart"/>
            <w:r w:rsidR="00C4730D" w:rsidRPr="001C256B">
              <w:rPr>
                <w:rFonts w:ascii="Times New Roman" w:hAnsi="Times New Roman" w:cs="Times New Roman"/>
                <w:smallCaps/>
                <w:sz w:val="20"/>
                <w:szCs w:val="20"/>
              </w:rPr>
              <w:t>i</w:t>
            </w:r>
            <w:proofErr w:type="spellEnd"/>
            <w:r w:rsidRPr="001C256B">
              <w:rPr>
                <w:rFonts w:ascii="Times New Roman" w:hAnsi="Times New Roman" w:cs="Times New Roman"/>
                <w:sz w:val="20"/>
                <w:szCs w:val="20"/>
              </w:rPr>
              <w:t>) Exceeding a quart</w:t>
            </w:r>
            <w:r w:rsidRPr="001C256B">
              <w:rPr>
                <w:rFonts w:ascii="Times New Roman" w:hAnsi="Times New Roman" w:cs="Times New Roman"/>
                <w:sz w:val="20"/>
                <w:szCs w:val="20"/>
              </w:rPr>
              <w:tab/>
            </w:r>
            <w:r w:rsidR="00DA7377" w:rsidRPr="001C256B">
              <w:rPr>
                <w:rFonts w:ascii="Times New Roman" w:hAnsi="Times New Roman" w:cs="Times New Roman"/>
                <w:sz w:val="20"/>
                <w:szCs w:val="20"/>
              </w:rPr>
              <w:t>per gallon</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1s. 8d.</w:t>
            </w:r>
          </w:p>
        </w:tc>
        <w:tc>
          <w:tcPr>
            <w:tcW w:w="831"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1s. 4d.</w:t>
            </w:r>
          </w:p>
        </w:tc>
      </w:tr>
      <w:tr w:rsidR="00DA7377" w:rsidRPr="00436272" w:rsidTr="00383931">
        <w:trPr>
          <w:trHeight w:val="20"/>
        </w:trPr>
        <w:tc>
          <w:tcPr>
            <w:tcW w:w="3310" w:type="pct"/>
            <w:tcBorders>
              <w:right w:val="single" w:sz="6" w:space="0" w:color="auto"/>
            </w:tcBorders>
          </w:tcPr>
          <w:p w:rsidR="00DA7377" w:rsidRPr="001C256B" w:rsidRDefault="00DA7377" w:rsidP="00436272">
            <w:pPr>
              <w:tabs>
                <w:tab w:val="left" w:leader="dot" w:pos="4968"/>
              </w:tabs>
              <w:spacing w:after="0" w:line="240" w:lineRule="auto"/>
              <w:ind w:left="965" w:hanging="288"/>
              <w:rPr>
                <w:rFonts w:ascii="Times New Roman" w:hAnsi="Times New Roman" w:cs="Times New Roman"/>
                <w:sz w:val="20"/>
                <w:szCs w:val="20"/>
              </w:rPr>
            </w:pPr>
            <w:r w:rsidRPr="001C256B">
              <w:rPr>
                <w:rFonts w:ascii="Times New Roman" w:hAnsi="Times New Roman" w:cs="Times New Roman"/>
                <w:sz w:val="20"/>
                <w:szCs w:val="20"/>
              </w:rPr>
              <w:t>(</w:t>
            </w:r>
            <w:r w:rsidR="00C4730D" w:rsidRPr="001C256B">
              <w:rPr>
                <w:rFonts w:ascii="Times New Roman" w:hAnsi="Times New Roman" w:cs="Times New Roman"/>
                <w:smallCaps/>
                <w:sz w:val="20"/>
                <w:szCs w:val="20"/>
              </w:rPr>
              <w:t>j</w:t>
            </w:r>
            <w:r w:rsidRPr="001C256B">
              <w:rPr>
                <w:rFonts w:ascii="Times New Roman" w:hAnsi="Times New Roman" w:cs="Times New Roman"/>
                <w:sz w:val="20"/>
                <w:szCs w:val="20"/>
              </w:rPr>
              <w:t>) When preserved in spirituous liquid, additional duty at 14s. per gallon to be paid on the liquid</w:t>
            </w:r>
          </w:p>
        </w:tc>
        <w:tc>
          <w:tcPr>
            <w:tcW w:w="859"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tabs>
                <w:tab w:val="left" w:leader="dot" w:pos="5580"/>
              </w:tabs>
              <w:spacing w:after="0" w:line="240" w:lineRule="auto"/>
              <w:ind w:left="965" w:hanging="288"/>
              <w:rPr>
                <w:rFonts w:ascii="Times New Roman" w:hAnsi="Times New Roman" w:cs="Times New Roman"/>
                <w:sz w:val="20"/>
                <w:szCs w:val="20"/>
              </w:rPr>
            </w:pPr>
            <w:r w:rsidRPr="001C256B">
              <w:rPr>
                <w:rFonts w:ascii="Times New Roman" w:hAnsi="Times New Roman" w:cs="Times New Roman"/>
                <w:sz w:val="20"/>
                <w:szCs w:val="20"/>
              </w:rPr>
              <w:t>(</w:t>
            </w:r>
            <w:r w:rsidR="00753365" w:rsidRPr="001C256B">
              <w:rPr>
                <w:rFonts w:ascii="Times New Roman" w:hAnsi="Times New Roman" w:cs="Times New Roman"/>
                <w:smallCaps/>
                <w:sz w:val="20"/>
                <w:szCs w:val="20"/>
              </w:rPr>
              <w:t>k</w:t>
            </w:r>
            <w:r w:rsidRPr="001C256B">
              <w:rPr>
                <w:rFonts w:ascii="Times New Roman" w:hAnsi="Times New Roman" w:cs="Times New Roman"/>
                <w:sz w:val="20"/>
                <w:szCs w:val="20"/>
              </w:rPr>
              <w:t xml:space="preserve">) Ginger in brine for the manufacture of Crystallized Preserved </w:t>
            </w:r>
            <w:r w:rsidR="001C256B" w:rsidRPr="001C256B">
              <w:rPr>
                <w:rFonts w:ascii="Times New Roman" w:hAnsi="Times New Roman" w:cs="Times New Roman"/>
                <w:sz w:val="20"/>
                <w:szCs w:val="20"/>
              </w:rPr>
              <w:t>Ginger, as prescribed by Depart</w:t>
            </w:r>
            <w:r w:rsidRPr="001C256B">
              <w:rPr>
                <w:rFonts w:ascii="Times New Roman" w:hAnsi="Times New Roman" w:cs="Times New Roman"/>
                <w:sz w:val="20"/>
                <w:szCs w:val="20"/>
              </w:rPr>
              <w:t xml:space="preserve">mental By-laws </w:t>
            </w:r>
            <w:r w:rsidR="006411E8" w:rsidRPr="001C256B">
              <w:rPr>
                <w:rFonts w:ascii="Times New Roman" w:hAnsi="Times New Roman" w:cs="Times New Roman"/>
                <w:sz w:val="20"/>
                <w:szCs w:val="20"/>
              </w:rPr>
              <w:tab/>
            </w:r>
            <w:r w:rsidRPr="001C256B">
              <w:rPr>
                <w:rFonts w:ascii="Times New Roman" w:hAnsi="Times New Roman" w:cs="Times New Roman"/>
                <w:sz w:val="20"/>
                <w:szCs w:val="20"/>
              </w:rPr>
              <w:t>per lb.</w:t>
            </w:r>
          </w:p>
        </w:tc>
        <w:tc>
          <w:tcPr>
            <w:tcW w:w="859" w:type="pct"/>
            <w:tcBorders>
              <w:left w:val="single" w:sz="6" w:space="0" w:color="auto"/>
              <w:right w:val="single" w:sz="6" w:space="0" w:color="auto"/>
            </w:tcBorders>
            <w:vAlign w:val="bottom"/>
          </w:tcPr>
          <w:p w:rsidR="00DA7377" w:rsidRPr="001C256B" w:rsidRDefault="00DA7377" w:rsidP="00436272">
            <w:pPr>
              <w:spacing w:before="240"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On and after 14th December, 1911, 1d.</w:t>
            </w:r>
            <w:r w:rsidR="009B7E4C" w:rsidRPr="001C256B">
              <w:rPr>
                <w:rFonts w:ascii="Times New Roman" w:hAnsi="Times New Roman" w:cs="Times New Roman"/>
                <w:sz w:val="20"/>
                <w:szCs w:val="20"/>
              </w:rPr>
              <w:t>”</w:t>
            </w:r>
          </w:p>
        </w:tc>
        <w:tc>
          <w:tcPr>
            <w:tcW w:w="831" w:type="pct"/>
            <w:tcBorders>
              <w:left w:val="single" w:sz="6" w:space="0" w:color="auto"/>
            </w:tcBorders>
          </w:tcPr>
          <w:p w:rsidR="00DA7377" w:rsidRPr="001C256B" w:rsidRDefault="00DA7377" w:rsidP="00436272">
            <w:pPr>
              <w:spacing w:before="240" w:after="0" w:line="240" w:lineRule="auto"/>
              <w:jc w:val="center"/>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tabs>
                <w:tab w:val="left" w:leader="dot" w:pos="4320"/>
              </w:tabs>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 xml:space="preserve">59. By adding at the end of the item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and on an</w:t>
            </w:r>
            <w:r w:rsidR="00903293" w:rsidRPr="001C256B">
              <w:rPr>
                <w:rFonts w:ascii="Times New Roman" w:hAnsi="Times New Roman" w:cs="Times New Roman"/>
                <w:sz w:val="20"/>
                <w:szCs w:val="20"/>
              </w:rPr>
              <w:t>d after the 15th December, 1911</w:t>
            </w:r>
            <w:r w:rsidR="00903293" w:rsidRPr="001C256B">
              <w:rPr>
                <w:rFonts w:ascii="Times New Roman" w:hAnsi="Times New Roman" w:cs="Times New Roman"/>
                <w:sz w:val="20"/>
                <w:szCs w:val="20"/>
              </w:rPr>
              <w:tab/>
            </w:r>
            <w:r w:rsidRPr="001C256B">
              <w:rPr>
                <w:rFonts w:ascii="Times New Roman" w:hAnsi="Times New Roman" w:cs="Times New Roman"/>
                <w:sz w:val="20"/>
                <w:szCs w:val="20"/>
              </w:rPr>
              <w:t>Bananas per cental</w:t>
            </w:r>
          </w:p>
        </w:tc>
        <w:tc>
          <w:tcPr>
            <w:tcW w:w="859" w:type="pct"/>
            <w:tcBorders>
              <w:left w:val="single" w:sz="6" w:space="0" w:color="auto"/>
              <w:right w:val="single" w:sz="6" w:space="0" w:color="auto"/>
            </w:tcBorders>
            <w:vAlign w:val="bottom"/>
          </w:tcPr>
          <w:p w:rsidR="00DA7377" w:rsidRPr="001C256B" w:rsidRDefault="00DA7377" w:rsidP="00436272">
            <w:pPr>
              <w:spacing w:before="120"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1s. 6d.</w:t>
            </w:r>
            <w:r w:rsidR="009B7E4C" w:rsidRPr="001C256B">
              <w:rPr>
                <w:rFonts w:ascii="Times New Roman" w:hAnsi="Times New Roman" w:cs="Times New Roman"/>
                <w:sz w:val="20"/>
                <w:szCs w:val="20"/>
              </w:rPr>
              <w:t>”</w:t>
            </w:r>
          </w:p>
        </w:tc>
        <w:tc>
          <w:tcPr>
            <w:tcW w:w="831" w:type="pct"/>
            <w:tcBorders>
              <w:left w:val="single" w:sz="6" w:space="0" w:color="auto"/>
            </w:tcBorders>
          </w:tcPr>
          <w:p w:rsidR="00DA7377" w:rsidRPr="001C256B" w:rsidRDefault="00DA7377" w:rsidP="00436272">
            <w:pPr>
              <w:spacing w:before="120" w:after="0" w:line="240" w:lineRule="auto"/>
              <w:rPr>
                <w:rFonts w:ascii="Times New Roman" w:hAnsi="Times New Roman" w:cs="Times New Roman"/>
                <w:sz w:val="20"/>
                <w:szCs w:val="20"/>
              </w:rPr>
            </w:pPr>
          </w:p>
        </w:tc>
      </w:tr>
      <w:tr w:rsidR="00DA7377" w:rsidRPr="00436272" w:rsidTr="00383931">
        <w:trPr>
          <w:trHeight w:val="20"/>
        </w:trPr>
        <w:tc>
          <w:tcPr>
            <w:tcW w:w="3310" w:type="pct"/>
            <w:tcBorders>
              <w:right w:val="single" w:sz="6" w:space="0" w:color="auto"/>
            </w:tcBorders>
          </w:tcPr>
          <w:p w:rsidR="00DA7377" w:rsidRPr="001C256B" w:rsidRDefault="00DA7377"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88. By inserting in sub-item (</w:t>
            </w:r>
            <w:r w:rsidRPr="001C256B">
              <w:rPr>
                <w:rFonts w:ascii="Times New Roman" w:hAnsi="Times New Roman" w:cs="Times New Roman"/>
                <w:smallCaps/>
                <w:sz w:val="20"/>
                <w:szCs w:val="20"/>
              </w:rPr>
              <w:t>a</w:t>
            </w:r>
            <w:r w:rsidRPr="001C256B">
              <w:rPr>
                <w:rFonts w:ascii="Times New Roman" w:hAnsi="Times New Roman" w:cs="Times New Roman"/>
                <w:sz w:val="20"/>
                <w:szCs w:val="20"/>
              </w:rPr>
              <w:t xml:space="preserve">) after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Birds</w:t>
            </w:r>
            <w:r w:rsidR="009B7E4C" w:rsidRPr="001C256B">
              <w:rPr>
                <w:rFonts w:ascii="Times New Roman" w:hAnsi="Times New Roman" w:cs="Times New Roman"/>
                <w:sz w:val="20"/>
                <w:szCs w:val="20"/>
              </w:rPr>
              <w:t>”</w:t>
            </w:r>
            <w:r w:rsidR="001C256B" w:rsidRPr="001C256B">
              <w:rPr>
                <w:rFonts w:ascii="Times New Roman" w:hAnsi="Times New Roman" w:cs="Times New Roman"/>
                <w:sz w:val="20"/>
                <w:szCs w:val="20"/>
              </w:rPr>
              <w:t xml:space="preserve"> the letters </w:t>
            </w:r>
            <w:r w:rsidR="00B73633" w:rsidRPr="001C256B">
              <w:rPr>
                <w:rFonts w:ascii="Times New Roman" w:hAnsi="Times New Roman" w:cs="Times New Roman"/>
                <w:sz w:val="20"/>
                <w:szCs w:val="20"/>
              </w:rPr>
              <w:t>“</w:t>
            </w:r>
            <w:r w:rsidR="0007604D" w:rsidRPr="001C256B">
              <w:rPr>
                <w:rFonts w:ascii="Times New Roman" w:hAnsi="Times New Roman" w:cs="Times New Roman"/>
                <w:sz w:val="20"/>
                <w:szCs w:val="20"/>
              </w:rPr>
              <w:t>,</w:t>
            </w:r>
            <w:r w:rsidR="001C256B" w:rsidRPr="001C256B">
              <w:rPr>
                <w:rFonts w:ascii="Times New Roman" w:hAnsi="Times New Roman" w:cs="Times New Roman"/>
                <w:sz w:val="20"/>
                <w:szCs w:val="20"/>
              </w:rPr>
              <w:t> </w:t>
            </w:r>
            <w:proofErr w:type="spellStart"/>
            <w:r w:rsidRPr="001C256B">
              <w:rPr>
                <w:rFonts w:ascii="Times New Roman" w:hAnsi="Times New Roman" w:cs="Times New Roman"/>
                <w:sz w:val="20"/>
                <w:szCs w:val="20"/>
              </w:rPr>
              <w:t>n.e.i</w:t>
            </w:r>
            <w:proofErr w:type="spellEnd"/>
            <w:r w:rsidRPr="001C256B">
              <w:rPr>
                <w:rFonts w:ascii="Times New Roman" w:hAnsi="Times New Roman" w:cs="Times New Roman"/>
                <w:sz w:val="20"/>
                <w:szCs w:val="20"/>
              </w:rPr>
              <w:t>.</w:t>
            </w:r>
            <w:r w:rsidR="009B7E4C" w:rsidRPr="001C256B">
              <w:rPr>
                <w:rFonts w:ascii="Times New Roman" w:hAnsi="Times New Roman" w:cs="Times New Roman"/>
                <w:sz w:val="20"/>
                <w:szCs w:val="20"/>
              </w:rPr>
              <w:t>”</w:t>
            </w:r>
          </w:p>
        </w:tc>
        <w:tc>
          <w:tcPr>
            <w:tcW w:w="859" w:type="pct"/>
            <w:tcBorders>
              <w:left w:val="single" w:sz="6" w:space="0" w:color="auto"/>
              <w:right w:val="single" w:sz="6" w:space="0" w:color="auto"/>
            </w:tcBorders>
          </w:tcPr>
          <w:p w:rsidR="00DA7377" w:rsidRPr="001C256B" w:rsidRDefault="00DA7377" w:rsidP="00436272">
            <w:pPr>
              <w:spacing w:before="120" w:after="0" w:line="240" w:lineRule="auto"/>
              <w:rPr>
                <w:rFonts w:ascii="Times New Roman" w:hAnsi="Times New Roman" w:cs="Times New Roman"/>
                <w:sz w:val="20"/>
                <w:szCs w:val="20"/>
              </w:rPr>
            </w:pPr>
          </w:p>
        </w:tc>
        <w:tc>
          <w:tcPr>
            <w:tcW w:w="831" w:type="pct"/>
            <w:tcBorders>
              <w:left w:val="single" w:sz="6" w:space="0" w:color="auto"/>
            </w:tcBorders>
          </w:tcPr>
          <w:p w:rsidR="00DA7377" w:rsidRPr="001C256B" w:rsidRDefault="00DA7377" w:rsidP="00436272">
            <w:pPr>
              <w:spacing w:before="120" w:after="0" w:line="240" w:lineRule="auto"/>
              <w:rPr>
                <w:rFonts w:ascii="Times New Roman" w:hAnsi="Times New Roman" w:cs="Times New Roman"/>
                <w:sz w:val="20"/>
                <w:szCs w:val="20"/>
              </w:rPr>
            </w:pPr>
          </w:p>
        </w:tc>
      </w:tr>
    </w:tbl>
    <w:p w:rsidR="005E79E6" w:rsidRPr="00436272" w:rsidRDefault="005E79E6" w:rsidP="00436272">
      <w:pPr>
        <w:spacing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DA7377" w:rsidP="00436272">
      <w:pPr>
        <w:spacing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940"/>
        <w:gridCol w:w="1720"/>
        <w:gridCol w:w="1780"/>
      </w:tblGrid>
      <w:tr w:rsidR="00DA7377" w:rsidRPr="00436272" w:rsidTr="00C914DE">
        <w:trPr>
          <w:trHeight w:val="1019"/>
        </w:trPr>
        <w:tc>
          <w:tcPr>
            <w:tcW w:w="3146" w:type="pct"/>
            <w:tcBorders>
              <w:top w:val="single" w:sz="6" w:space="0" w:color="auto"/>
              <w:bottom w:val="single" w:sz="6" w:space="0" w:color="auto"/>
              <w:right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18"/>
              </w:rPr>
            </w:pPr>
            <w:r w:rsidRPr="00436272">
              <w:rPr>
                <w:rFonts w:ascii="Times New Roman" w:hAnsi="Times New Roman" w:cs="Times New Roman"/>
                <w:sz w:val="18"/>
              </w:rPr>
              <w:t>Tariff Items.</w:t>
            </w:r>
          </w:p>
        </w:tc>
        <w:tc>
          <w:tcPr>
            <w:tcW w:w="911" w:type="pct"/>
            <w:tcBorders>
              <w:top w:val="single" w:sz="6" w:space="0" w:color="auto"/>
              <w:left w:val="single" w:sz="6" w:space="0" w:color="auto"/>
              <w:bottom w:val="single" w:sz="6" w:space="0" w:color="auto"/>
              <w:right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18"/>
              </w:rPr>
            </w:pPr>
            <w:r w:rsidRPr="00436272">
              <w:rPr>
                <w:rFonts w:ascii="Times New Roman" w:hAnsi="Times New Roman" w:cs="Times New Roman"/>
                <w:sz w:val="18"/>
              </w:rPr>
              <w:t>General Tariff.</w:t>
            </w:r>
          </w:p>
        </w:tc>
        <w:tc>
          <w:tcPr>
            <w:tcW w:w="943" w:type="pct"/>
            <w:tcBorders>
              <w:top w:val="single" w:sz="6" w:space="0" w:color="auto"/>
              <w:left w:val="single" w:sz="6" w:space="0" w:color="auto"/>
              <w:bottom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18"/>
              </w:rPr>
            </w:pPr>
            <w:r w:rsidRPr="00436272">
              <w:rPr>
                <w:rFonts w:ascii="Times New Roman" w:hAnsi="Times New Roman" w:cs="Times New Roman"/>
                <w:sz w:val="18"/>
              </w:rPr>
              <w:t>Tariff on Goods the Produce or Manufacture of the United Kingdom.</w:t>
            </w:r>
          </w:p>
        </w:tc>
      </w:tr>
      <w:tr w:rsidR="00C914DE" w:rsidRPr="00436272" w:rsidTr="00C914DE">
        <w:trPr>
          <w:trHeight w:val="170"/>
        </w:trPr>
        <w:tc>
          <w:tcPr>
            <w:tcW w:w="3146" w:type="pct"/>
            <w:tcBorders>
              <w:top w:val="single" w:sz="6" w:space="0" w:color="auto"/>
              <w:right w:val="single" w:sz="6" w:space="0" w:color="auto"/>
            </w:tcBorders>
            <w:vAlign w:val="center"/>
          </w:tcPr>
          <w:p w:rsidR="00C914DE" w:rsidRPr="00436272" w:rsidRDefault="00C914DE" w:rsidP="00436272">
            <w:pPr>
              <w:spacing w:after="0" w:line="240" w:lineRule="auto"/>
              <w:jc w:val="center"/>
              <w:rPr>
                <w:rFonts w:ascii="Times New Roman" w:hAnsi="Times New Roman" w:cs="Times New Roman"/>
                <w:sz w:val="18"/>
              </w:rPr>
            </w:pPr>
          </w:p>
        </w:tc>
        <w:tc>
          <w:tcPr>
            <w:tcW w:w="911" w:type="pct"/>
            <w:tcBorders>
              <w:top w:val="single" w:sz="6" w:space="0" w:color="auto"/>
              <w:left w:val="single" w:sz="6" w:space="0" w:color="auto"/>
              <w:right w:val="single" w:sz="6" w:space="0" w:color="auto"/>
            </w:tcBorders>
            <w:vAlign w:val="center"/>
          </w:tcPr>
          <w:p w:rsidR="00C914DE" w:rsidRPr="00436272" w:rsidRDefault="00C914DE" w:rsidP="00436272">
            <w:pPr>
              <w:spacing w:after="0" w:line="240" w:lineRule="auto"/>
              <w:jc w:val="center"/>
              <w:rPr>
                <w:rFonts w:ascii="Times New Roman" w:hAnsi="Times New Roman" w:cs="Times New Roman"/>
                <w:sz w:val="18"/>
              </w:rPr>
            </w:pPr>
          </w:p>
        </w:tc>
        <w:tc>
          <w:tcPr>
            <w:tcW w:w="943" w:type="pct"/>
            <w:tcBorders>
              <w:top w:val="single" w:sz="6" w:space="0" w:color="auto"/>
              <w:left w:val="single" w:sz="6" w:space="0" w:color="auto"/>
            </w:tcBorders>
            <w:vAlign w:val="center"/>
          </w:tcPr>
          <w:p w:rsidR="00C914DE" w:rsidRPr="00436272" w:rsidRDefault="00C914DE" w:rsidP="00436272">
            <w:pPr>
              <w:spacing w:after="0" w:line="240" w:lineRule="auto"/>
              <w:jc w:val="center"/>
              <w:rPr>
                <w:rFonts w:ascii="Times New Roman" w:hAnsi="Times New Roman" w:cs="Times New Roman"/>
                <w:sz w:val="18"/>
              </w:rPr>
            </w:pPr>
          </w:p>
        </w:tc>
      </w:tr>
      <w:tr w:rsidR="00DA7377" w:rsidRPr="001C256B" w:rsidTr="00C914DE">
        <w:trPr>
          <w:trHeight w:val="20"/>
        </w:trPr>
        <w:tc>
          <w:tcPr>
            <w:tcW w:w="5000" w:type="pct"/>
            <w:gridSpan w:val="3"/>
          </w:tcPr>
          <w:p w:rsidR="00DA7377" w:rsidRPr="001C256B" w:rsidRDefault="00036D06" w:rsidP="00436272">
            <w:pPr>
              <w:spacing w:before="60" w:after="0" w:line="240" w:lineRule="auto"/>
              <w:jc w:val="center"/>
              <w:rPr>
                <w:rFonts w:ascii="Times New Roman" w:hAnsi="Times New Roman" w:cs="Times New Roman"/>
                <w:sz w:val="20"/>
                <w:szCs w:val="20"/>
              </w:rPr>
            </w:pPr>
            <w:r w:rsidRPr="001C256B">
              <w:rPr>
                <w:rFonts w:ascii="Times New Roman" w:hAnsi="Times New Roman" w:cs="Times New Roman"/>
                <w:b/>
                <w:sz w:val="20"/>
                <w:szCs w:val="20"/>
              </w:rPr>
              <w:t>Division IV.—Agricultural Products and Groceries—</w:t>
            </w:r>
            <w:r w:rsidRPr="001C256B">
              <w:rPr>
                <w:rFonts w:ascii="Times New Roman" w:hAnsi="Times New Roman" w:cs="Times New Roman"/>
                <w:b/>
                <w:i/>
                <w:sz w:val="20"/>
                <w:szCs w:val="20"/>
              </w:rPr>
              <w:t>continued.</w:t>
            </w:r>
          </w:p>
        </w:tc>
      </w:tr>
      <w:tr w:rsidR="00DA7377" w:rsidRPr="001C256B" w:rsidTr="00585364">
        <w:trPr>
          <w:trHeight w:val="20"/>
        </w:trPr>
        <w:tc>
          <w:tcPr>
            <w:tcW w:w="3146" w:type="pct"/>
            <w:tcBorders>
              <w:right w:val="single" w:sz="6" w:space="0" w:color="auto"/>
            </w:tcBorders>
          </w:tcPr>
          <w:p w:rsidR="00DA7377" w:rsidRPr="001C256B" w:rsidRDefault="00DA7377" w:rsidP="00436272">
            <w:pPr>
              <w:spacing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97. By omitting the whole of the item and inserting in its stead the following item:—</w:t>
            </w:r>
          </w:p>
        </w:tc>
        <w:tc>
          <w:tcPr>
            <w:tcW w:w="911" w:type="pct"/>
            <w:tcBorders>
              <w:left w:val="single" w:sz="6" w:space="0" w:color="auto"/>
              <w:righ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c>
          <w:tcPr>
            <w:tcW w:w="943" w:type="pct"/>
            <w:tcBorders>
              <w:lef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r w:rsidR="00DA7377" w:rsidRPr="001C256B" w:rsidTr="00724B72">
        <w:trPr>
          <w:trHeight w:val="20"/>
        </w:trPr>
        <w:tc>
          <w:tcPr>
            <w:tcW w:w="3146" w:type="pct"/>
            <w:tcBorders>
              <w:right w:val="single" w:sz="6" w:space="0" w:color="auto"/>
            </w:tcBorders>
          </w:tcPr>
          <w:p w:rsidR="00DA7377" w:rsidRPr="001C256B" w:rsidRDefault="009B7E4C" w:rsidP="001C256B">
            <w:pPr>
              <w:tabs>
                <w:tab w:val="right" w:leader="dot" w:pos="5760"/>
              </w:tabs>
              <w:spacing w:after="0" w:line="240" w:lineRule="auto"/>
              <w:ind w:left="1152" w:hanging="576"/>
              <w:rPr>
                <w:rFonts w:ascii="Times New Roman" w:hAnsi="Times New Roman" w:cs="Times New Roman"/>
                <w:sz w:val="20"/>
                <w:szCs w:val="20"/>
              </w:rPr>
            </w:pPr>
            <w:r w:rsidRPr="001C256B">
              <w:rPr>
                <w:rFonts w:ascii="Times New Roman" w:hAnsi="Times New Roman" w:cs="Times New Roman"/>
                <w:sz w:val="20"/>
                <w:szCs w:val="20"/>
              </w:rPr>
              <w:t>“</w:t>
            </w:r>
            <w:r w:rsidR="00DA7377" w:rsidRPr="001C256B">
              <w:rPr>
                <w:rFonts w:ascii="Times New Roman" w:hAnsi="Times New Roman" w:cs="Times New Roman"/>
                <w:sz w:val="20"/>
                <w:szCs w:val="20"/>
              </w:rPr>
              <w:t>97. (</w:t>
            </w:r>
            <w:r w:rsidR="00DC5DB9" w:rsidRPr="001C256B">
              <w:rPr>
                <w:rFonts w:ascii="Times New Roman" w:hAnsi="Times New Roman" w:cs="Times New Roman"/>
                <w:smallCaps/>
                <w:sz w:val="20"/>
                <w:szCs w:val="20"/>
              </w:rPr>
              <w:t>a</w:t>
            </w:r>
            <w:r w:rsidR="00DA7377" w:rsidRPr="001C256B">
              <w:rPr>
                <w:rFonts w:ascii="Times New Roman" w:hAnsi="Times New Roman" w:cs="Times New Roman"/>
                <w:sz w:val="20"/>
                <w:szCs w:val="20"/>
              </w:rPr>
              <w:t>) Seed—Canary, Hemp and Rape; also mixtures in which such</w:t>
            </w:r>
            <w:r w:rsidR="001C256B">
              <w:rPr>
                <w:rFonts w:ascii="Times New Roman" w:hAnsi="Times New Roman" w:cs="Times New Roman"/>
                <w:sz w:val="20"/>
                <w:szCs w:val="20"/>
              </w:rPr>
              <w:t xml:space="preserve"> seeds predominate, in packages</w:t>
            </w:r>
            <w:r w:rsidR="001C256B">
              <w:rPr>
                <w:rFonts w:ascii="Times New Roman" w:hAnsi="Times New Roman" w:cs="Times New Roman"/>
                <w:sz w:val="20"/>
                <w:szCs w:val="20"/>
              </w:rPr>
              <w:br/>
            </w:r>
            <w:r w:rsidR="00DA7377" w:rsidRPr="001C256B">
              <w:rPr>
                <w:rFonts w:ascii="Times New Roman" w:hAnsi="Times New Roman" w:cs="Times New Roman"/>
                <w:sz w:val="20"/>
                <w:szCs w:val="20"/>
              </w:rPr>
              <w:t xml:space="preserve">exceeding 20 </w:t>
            </w:r>
            <w:proofErr w:type="spellStart"/>
            <w:r w:rsidR="00DA7377" w:rsidRPr="001C256B">
              <w:rPr>
                <w:rFonts w:ascii="Times New Roman" w:hAnsi="Times New Roman" w:cs="Times New Roman"/>
                <w:sz w:val="20"/>
                <w:szCs w:val="20"/>
              </w:rPr>
              <w:t>lb</w:t>
            </w:r>
            <w:proofErr w:type="spellEnd"/>
            <w:r w:rsidR="00274B83" w:rsidRPr="001C256B">
              <w:rPr>
                <w:rFonts w:ascii="Times New Roman" w:hAnsi="Times New Roman" w:cs="Times New Roman"/>
                <w:sz w:val="20"/>
                <w:szCs w:val="20"/>
              </w:rPr>
              <w:tab/>
            </w:r>
            <w:r w:rsidR="00DA7377" w:rsidRPr="001C256B">
              <w:rPr>
                <w:rFonts w:ascii="Times New Roman" w:hAnsi="Times New Roman" w:cs="Times New Roman"/>
                <w:sz w:val="20"/>
                <w:szCs w:val="20"/>
              </w:rPr>
              <w:t xml:space="preserve">per </w:t>
            </w:r>
            <w:proofErr w:type="spellStart"/>
            <w:r w:rsidR="00DA7377" w:rsidRPr="001C256B">
              <w:rPr>
                <w:rFonts w:ascii="Times New Roman" w:hAnsi="Times New Roman" w:cs="Times New Roman"/>
                <w:sz w:val="20"/>
                <w:szCs w:val="20"/>
              </w:rPr>
              <w:t>cental</w:t>
            </w:r>
            <w:proofErr w:type="spellEnd"/>
          </w:p>
        </w:tc>
        <w:tc>
          <w:tcPr>
            <w:tcW w:w="911" w:type="pct"/>
            <w:tcBorders>
              <w:left w:val="single" w:sz="6" w:space="0" w:color="auto"/>
              <w:right w:val="single" w:sz="6" w:space="0" w:color="auto"/>
            </w:tcBorders>
            <w:vAlign w:val="bottom"/>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1s. 6d.</w:t>
            </w:r>
          </w:p>
        </w:tc>
        <w:tc>
          <w:tcPr>
            <w:tcW w:w="943" w:type="pct"/>
            <w:tcBorders>
              <w:lef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r w:rsidR="00DA7377" w:rsidRPr="001C256B" w:rsidTr="00724B72">
        <w:trPr>
          <w:trHeight w:val="20"/>
        </w:trPr>
        <w:tc>
          <w:tcPr>
            <w:tcW w:w="3146" w:type="pct"/>
            <w:tcBorders>
              <w:right w:val="single" w:sz="6" w:space="0" w:color="auto"/>
            </w:tcBorders>
          </w:tcPr>
          <w:p w:rsidR="00DA7377" w:rsidRPr="001C256B" w:rsidRDefault="00DA7377" w:rsidP="00436272">
            <w:pPr>
              <w:tabs>
                <w:tab w:val="left" w:leader="dot" w:pos="5751"/>
              </w:tabs>
              <w:spacing w:after="0" w:line="240" w:lineRule="auto"/>
              <w:ind w:left="1170" w:right="720" w:hanging="234"/>
              <w:rPr>
                <w:rFonts w:ascii="Times New Roman" w:hAnsi="Times New Roman" w:cs="Times New Roman"/>
                <w:sz w:val="20"/>
                <w:szCs w:val="20"/>
              </w:rPr>
            </w:pPr>
            <w:r w:rsidRPr="001C256B">
              <w:rPr>
                <w:rFonts w:ascii="Times New Roman" w:hAnsi="Times New Roman" w:cs="Times New Roman"/>
                <w:sz w:val="20"/>
                <w:szCs w:val="20"/>
              </w:rPr>
              <w:t>(</w:t>
            </w:r>
            <w:r w:rsidR="00DC5DB9" w:rsidRPr="001C256B">
              <w:rPr>
                <w:rFonts w:ascii="Times New Roman" w:hAnsi="Times New Roman" w:cs="Times New Roman"/>
                <w:smallCaps/>
                <w:sz w:val="20"/>
                <w:szCs w:val="20"/>
              </w:rPr>
              <w:t>b</w:t>
            </w:r>
            <w:r w:rsidRPr="001C256B">
              <w:rPr>
                <w:rFonts w:ascii="Times New Roman" w:hAnsi="Times New Roman" w:cs="Times New Roman"/>
                <w:sz w:val="20"/>
                <w:szCs w:val="20"/>
              </w:rPr>
              <w:t>) Seed (Rape), for the manufacture of Rape Seed Cake and denaturated Colza Oil under Departmental By-laws</w:t>
            </w:r>
            <w:r w:rsidR="00724B72" w:rsidRPr="001C256B">
              <w:rPr>
                <w:rFonts w:ascii="Times New Roman" w:hAnsi="Times New Roman" w:cs="Times New Roman"/>
                <w:sz w:val="20"/>
                <w:szCs w:val="20"/>
              </w:rPr>
              <w:tab/>
            </w:r>
          </w:p>
        </w:tc>
        <w:tc>
          <w:tcPr>
            <w:tcW w:w="911" w:type="pct"/>
            <w:tcBorders>
              <w:left w:val="single" w:sz="6" w:space="0" w:color="auto"/>
              <w:right w:val="single" w:sz="6" w:space="0" w:color="auto"/>
            </w:tcBorders>
            <w:vAlign w:val="bottom"/>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Free</w:t>
            </w:r>
            <w:r w:rsidR="009B7E4C" w:rsidRPr="001C256B">
              <w:rPr>
                <w:rFonts w:ascii="Times New Roman" w:hAnsi="Times New Roman" w:cs="Times New Roman"/>
                <w:sz w:val="20"/>
                <w:szCs w:val="20"/>
              </w:rPr>
              <w:t>”</w:t>
            </w:r>
          </w:p>
        </w:tc>
        <w:tc>
          <w:tcPr>
            <w:tcW w:w="943" w:type="pct"/>
            <w:tcBorders>
              <w:lef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r w:rsidR="00DA7377" w:rsidRPr="001C256B" w:rsidTr="00585364">
        <w:trPr>
          <w:trHeight w:val="20"/>
        </w:trPr>
        <w:tc>
          <w:tcPr>
            <w:tcW w:w="3146" w:type="pct"/>
            <w:tcBorders>
              <w:right w:val="single" w:sz="6" w:space="0" w:color="auto"/>
            </w:tcBorders>
          </w:tcPr>
          <w:p w:rsidR="00DA7377" w:rsidRPr="001C256B" w:rsidRDefault="00DA7377"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100. By inserting in sub-item (</w:t>
            </w:r>
            <w:r w:rsidR="00C4730D" w:rsidRPr="001C256B">
              <w:rPr>
                <w:rFonts w:ascii="Times New Roman" w:hAnsi="Times New Roman" w:cs="Times New Roman"/>
                <w:smallCaps/>
                <w:sz w:val="20"/>
                <w:szCs w:val="20"/>
              </w:rPr>
              <w:t>a</w:t>
            </w:r>
            <w:r w:rsidRPr="001C256B">
              <w:rPr>
                <w:rFonts w:ascii="Times New Roman" w:hAnsi="Times New Roman" w:cs="Times New Roman"/>
                <w:sz w:val="20"/>
                <w:szCs w:val="20"/>
              </w:rPr>
              <w:t xml:space="preserve">) after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Fancy,</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or</w:t>
            </w:r>
            <w:r w:rsidR="009B7E4C" w:rsidRPr="001C256B">
              <w:rPr>
                <w:rFonts w:ascii="Times New Roman" w:hAnsi="Times New Roman" w:cs="Times New Roman"/>
                <w:sz w:val="20"/>
                <w:szCs w:val="20"/>
              </w:rPr>
              <w:t>”</w:t>
            </w:r>
          </w:p>
        </w:tc>
        <w:tc>
          <w:tcPr>
            <w:tcW w:w="911"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943" w:type="pct"/>
            <w:tcBorders>
              <w:left w:val="single" w:sz="6" w:space="0" w:color="auto"/>
            </w:tcBorders>
          </w:tcPr>
          <w:p w:rsidR="00DA7377" w:rsidRPr="001C256B" w:rsidRDefault="00DA7377" w:rsidP="00436272">
            <w:pPr>
              <w:spacing w:before="120" w:after="0" w:line="240" w:lineRule="auto"/>
              <w:rPr>
                <w:rFonts w:ascii="Times New Roman" w:hAnsi="Times New Roman" w:cs="Times New Roman"/>
                <w:sz w:val="20"/>
                <w:szCs w:val="20"/>
              </w:rPr>
            </w:pPr>
          </w:p>
        </w:tc>
      </w:tr>
      <w:tr w:rsidR="001632DD" w:rsidRPr="001C256B" w:rsidTr="00585364">
        <w:trPr>
          <w:trHeight w:val="20"/>
        </w:trPr>
        <w:tc>
          <w:tcPr>
            <w:tcW w:w="3146" w:type="pct"/>
            <w:tcBorders>
              <w:right w:val="single" w:sz="6" w:space="0" w:color="auto"/>
            </w:tcBorders>
          </w:tcPr>
          <w:p w:rsidR="001632DD" w:rsidRPr="001C256B" w:rsidRDefault="001632DD" w:rsidP="00436272">
            <w:pPr>
              <w:spacing w:after="0" w:line="240" w:lineRule="auto"/>
              <w:ind w:left="504" w:hanging="144"/>
              <w:rPr>
                <w:rFonts w:ascii="Times New Roman" w:hAnsi="Times New Roman" w:cs="Times New Roman"/>
                <w:sz w:val="20"/>
                <w:szCs w:val="20"/>
              </w:rPr>
            </w:pPr>
            <w:r w:rsidRPr="001C256B">
              <w:rPr>
                <w:rFonts w:ascii="Times New Roman" w:hAnsi="Times New Roman" w:cs="Times New Roman"/>
                <w:sz w:val="20"/>
                <w:szCs w:val="20"/>
              </w:rPr>
              <w:t>By inserting in sub-item (</w:t>
            </w:r>
            <w:r w:rsidRPr="001C256B">
              <w:rPr>
                <w:rFonts w:ascii="Times New Roman" w:hAnsi="Times New Roman" w:cs="Times New Roman"/>
                <w:smallCaps/>
                <w:sz w:val="20"/>
                <w:szCs w:val="20"/>
              </w:rPr>
              <w:t>b</w:t>
            </w:r>
            <w:r w:rsidRPr="001C256B">
              <w:rPr>
                <w:rFonts w:ascii="Times New Roman" w:hAnsi="Times New Roman" w:cs="Times New Roman"/>
                <w:sz w:val="20"/>
                <w:szCs w:val="20"/>
              </w:rPr>
              <w:t>) after the letters “</w:t>
            </w:r>
            <w:proofErr w:type="spellStart"/>
            <w:r w:rsidRPr="001C256B">
              <w:rPr>
                <w:rFonts w:ascii="Times New Roman" w:hAnsi="Times New Roman" w:cs="Times New Roman"/>
                <w:sz w:val="20"/>
                <w:szCs w:val="20"/>
              </w:rPr>
              <w:t>N.E.I</w:t>
            </w:r>
            <w:proofErr w:type="spellEnd"/>
            <w:r w:rsidRPr="001C256B">
              <w:rPr>
                <w:rFonts w:ascii="Times New Roman" w:hAnsi="Times New Roman" w:cs="Times New Roman"/>
                <w:sz w:val="20"/>
                <w:szCs w:val="20"/>
              </w:rPr>
              <w:t>.” the words “;</w:t>
            </w:r>
            <w:r w:rsidR="001C256B">
              <w:rPr>
                <w:rFonts w:ascii="Times New Roman" w:hAnsi="Times New Roman" w:cs="Times New Roman"/>
                <w:sz w:val="20"/>
                <w:szCs w:val="20"/>
              </w:rPr>
              <w:t> </w:t>
            </w:r>
            <w:r w:rsidRPr="001C256B">
              <w:rPr>
                <w:rFonts w:ascii="Times New Roman" w:hAnsi="Times New Roman" w:cs="Times New Roman"/>
                <w:sz w:val="20"/>
                <w:szCs w:val="20"/>
              </w:rPr>
              <w:t>also Soap Substitutes and Compounded Detergents for washing and cleansing purposes”</w:t>
            </w:r>
          </w:p>
        </w:tc>
        <w:tc>
          <w:tcPr>
            <w:tcW w:w="911" w:type="pct"/>
            <w:tcBorders>
              <w:left w:val="single" w:sz="6" w:space="0" w:color="auto"/>
              <w:right w:val="single" w:sz="6" w:space="0" w:color="auto"/>
            </w:tcBorders>
          </w:tcPr>
          <w:p w:rsidR="001632DD" w:rsidRPr="001C256B" w:rsidRDefault="001632DD" w:rsidP="00436272">
            <w:pPr>
              <w:spacing w:after="0" w:line="240" w:lineRule="auto"/>
              <w:jc w:val="center"/>
              <w:rPr>
                <w:rFonts w:ascii="Times New Roman" w:hAnsi="Times New Roman" w:cs="Times New Roman"/>
                <w:sz w:val="20"/>
                <w:szCs w:val="20"/>
              </w:rPr>
            </w:pPr>
          </w:p>
        </w:tc>
        <w:tc>
          <w:tcPr>
            <w:tcW w:w="943" w:type="pct"/>
            <w:tcBorders>
              <w:left w:val="single" w:sz="6" w:space="0" w:color="auto"/>
            </w:tcBorders>
          </w:tcPr>
          <w:p w:rsidR="001632DD" w:rsidRPr="001C256B" w:rsidRDefault="001632DD" w:rsidP="00436272">
            <w:pPr>
              <w:spacing w:after="0" w:line="240" w:lineRule="auto"/>
              <w:rPr>
                <w:rFonts w:ascii="Times New Roman" w:hAnsi="Times New Roman" w:cs="Times New Roman"/>
                <w:sz w:val="20"/>
                <w:szCs w:val="20"/>
              </w:rPr>
            </w:pPr>
          </w:p>
        </w:tc>
      </w:tr>
      <w:tr w:rsidR="00DA7377" w:rsidRPr="001C256B" w:rsidTr="00724B72">
        <w:trPr>
          <w:trHeight w:val="20"/>
        </w:trPr>
        <w:tc>
          <w:tcPr>
            <w:tcW w:w="3146" w:type="pct"/>
            <w:tcBorders>
              <w:right w:val="single" w:sz="6" w:space="0" w:color="auto"/>
            </w:tcBorders>
          </w:tcPr>
          <w:p w:rsidR="00DA7377" w:rsidRPr="001C256B" w:rsidRDefault="00DA7377"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101. By adding to the item a new sub-item as follows:—</w:t>
            </w:r>
          </w:p>
        </w:tc>
        <w:tc>
          <w:tcPr>
            <w:tcW w:w="911" w:type="pct"/>
            <w:tcBorders>
              <w:left w:val="single" w:sz="6" w:space="0" w:color="auto"/>
              <w:right w:val="single" w:sz="6" w:space="0" w:color="auto"/>
            </w:tcBorders>
            <w:vAlign w:val="bottom"/>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943" w:type="pct"/>
            <w:tcBorders>
              <w:left w:val="single" w:sz="6" w:space="0" w:color="auto"/>
            </w:tcBorders>
          </w:tcPr>
          <w:p w:rsidR="00DA7377" w:rsidRPr="001C256B" w:rsidRDefault="00DA7377" w:rsidP="00436272">
            <w:pPr>
              <w:spacing w:before="120" w:after="0" w:line="240" w:lineRule="auto"/>
              <w:rPr>
                <w:rFonts w:ascii="Times New Roman" w:hAnsi="Times New Roman" w:cs="Times New Roman"/>
                <w:sz w:val="20"/>
                <w:szCs w:val="20"/>
              </w:rPr>
            </w:pPr>
          </w:p>
        </w:tc>
      </w:tr>
      <w:tr w:rsidR="001A17C6" w:rsidRPr="001C256B" w:rsidTr="00724B72">
        <w:trPr>
          <w:trHeight w:val="20"/>
        </w:trPr>
        <w:tc>
          <w:tcPr>
            <w:tcW w:w="3146" w:type="pct"/>
            <w:tcBorders>
              <w:right w:val="single" w:sz="6" w:space="0" w:color="auto"/>
            </w:tcBorders>
          </w:tcPr>
          <w:p w:rsidR="001A17C6" w:rsidRPr="001C256B" w:rsidRDefault="009B7E4C" w:rsidP="00436272">
            <w:pPr>
              <w:tabs>
                <w:tab w:val="left" w:pos="5220"/>
              </w:tabs>
              <w:spacing w:after="0" w:line="240" w:lineRule="auto"/>
              <w:ind w:left="1008" w:hanging="432"/>
              <w:rPr>
                <w:rFonts w:ascii="Times New Roman" w:hAnsi="Times New Roman" w:cs="Times New Roman"/>
                <w:sz w:val="20"/>
                <w:szCs w:val="20"/>
              </w:rPr>
            </w:pPr>
            <w:r w:rsidRPr="001C256B">
              <w:rPr>
                <w:rFonts w:ascii="Times New Roman" w:hAnsi="Times New Roman" w:cs="Times New Roman"/>
                <w:sz w:val="20"/>
                <w:szCs w:val="20"/>
              </w:rPr>
              <w:t>“</w:t>
            </w:r>
            <w:r w:rsidR="001A17C6" w:rsidRPr="001C256B">
              <w:rPr>
                <w:rFonts w:ascii="Times New Roman" w:hAnsi="Times New Roman" w:cs="Times New Roman"/>
                <w:sz w:val="20"/>
                <w:szCs w:val="20"/>
              </w:rPr>
              <w:t>(</w:t>
            </w:r>
            <w:r w:rsidR="00C4730D" w:rsidRPr="001C256B">
              <w:rPr>
                <w:rFonts w:ascii="Times New Roman" w:hAnsi="Times New Roman" w:cs="Times New Roman"/>
                <w:smallCaps/>
                <w:sz w:val="20"/>
                <w:szCs w:val="20"/>
              </w:rPr>
              <w:t>c</w:t>
            </w:r>
            <w:r w:rsidR="001A17C6" w:rsidRPr="001C256B">
              <w:rPr>
                <w:rFonts w:ascii="Times New Roman" w:hAnsi="Times New Roman" w:cs="Times New Roman"/>
                <w:sz w:val="20"/>
                <w:szCs w:val="20"/>
              </w:rPr>
              <w:t>) Unground, for manufacture of Curry Paste or Po</w:t>
            </w:r>
            <w:r w:rsidR="00724B72" w:rsidRPr="001C256B">
              <w:rPr>
                <w:rFonts w:ascii="Times New Roman" w:hAnsi="Times New Roman" w:cs="Times New Roman"/>
                <w:sz w:val="20"/>
                <w:szCs w:val="20"/>
              </w:rPr>
              <w:t>wder under Departmental By-laws</w:t>
            </w:r>
            <w:r w:rsidR="001C256B">
              <w:rPr>
                <w:rFonts w:ascii="Times New Roman" w:hAnsi="Times New Roman" w:cs="Times New Roman"/>
                <w:sz w:val="20"/>
                <w:szCs w:val="20"/>
              </w:rPr>
              <w:t>................................................</w:t>
            </w:r>
            <w:r w:rsidR="001A17C6" w:rsidRPr="001C256B">
              <w:rPr>
                <w:rFonts w:ascii="Times New Roman" w:hAnsi="Times New Roman" w:cs="Times New Roman"/>
                <w:sz w:val="20"/>
                <w:szCs w:val="20"/>
              </w:rPr>
              <w:t>per lb.</w:t>
            </w:r>
          </w:p>
        </w:tc>
        <w:tc>
          <w:tcPr>
            <w:tcW w:w="911" w:type="pct"/>
            <w:tcBorders>
              <w:left w:val="single" w:sz="6" w:space="0" w:color="auto"/>
              <w:right w:val="single" w:sz="6" w:space="0" w:color="auto"/>
            </w:tcBorders>
            <w:vAlign w:val="bottom"/>
          </w:tcPr>
          <w:p w:rsidR="001A17C6" w:rsidRPr="001C256B" w:rsidRDefault="00724B72"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1d.</w:t>
            </w:r>
            <w:r w:rsidR="009B7E4C" w:rsidRPr="001C256B">
              <w:rPr>
                <w:rFonts w:ascii="Times New Roman" w:hAnsi="Times New Roman" w:cs="Times New Roman"/>
                <w:sz w:val="20"/>
                <w:szCs w:val="20"/>
              </w:rPr>
              <w:t>”</w:t>
            </w:r>
          </w:p>
        </w:tc>
        <w:tc>
          <w:tcPr>
            <w:tcW w:w="943" w:type="pct"/>
            <w:tcBorders>
              <w:left w:val="single" w:sz="6" w:space="0" w:color="auto"/>
            </w:tcBorders>
          </w:tcPr>
          <w:p w:rsidR="001A17C6" w:rsidRPr="001C256B" w:rsidRDefault="001A17C6" w:rsidP="00436272">
            <w:pPr>
              <w:spacing w:after="0" w:line="240" w:lineRule="auto"/>
              <w:rPr>
                <w:rFonts w:ascii="Times New Roman" w:hAnsi="Times New Roman" w:cs="Times New Roman"/>
                <w:sz w:val="20"/>
                <w:szCs w:val="20"/>
              </w:rPr>
            </w:pPr>
          </w:p>
        </w:tc>
      </w:tr>
      <w:tr w:rsidR="00DA7377" w:rsidRPr="001C256B" w:rsidTr="00585364">
        <w:trPr>
          <w:trHeight w:val="20"/>
        </w:trPr>
        <w:tc>
          <w:tcPr>
            <w:tcW w:w="5000" w:type="pct"/>
            <w:gridSpan w:val="3"/>
          </w:tcPr>
          <w:p w:rsidR="00DA7377" w:rsidRPr="001C256B" w:rsidRDefault="00DA7377" w:rsidP="00436272">
            <w:pPr>
              <w:spacing w:before="120" w:after="120" w:line="240" w:lineRule="auto"/>
              <w:jc w:val="center"/>
              <w:rPr>
                <w:rFonts w:ascii="Times New Roman" w:hAnsi="Times New Roman" w:cs="Times New Roman"/>
                <w:b/>
                <w:sz w:val="20"/>
                <w:szCs w:val="20"/>
              </w:rPr>
            </w:pPr>
            <w:r w:rsidRPr="001C256B">
              <w:rPr>
                <w:rFonts w:ascii="Times New Roman" w:hAnsi="Times New Roman" w:cs="Times New Roman"/>
                <w:b/>
                <w:sz w:val="20"/>
                <w:szCs w:val="20"/>
              </w:rPr>
              <w:t>Division V.—Textiles, Felts and Furs, and Manufactures thereof, and Attire.</w:t>
            </w:r>
          </w:p>
        </w:tc>
      </w:tr>
      <w:tr w:rsidR="00DA7377" w:rsidRPr="001C256B" w:rsidTr="0032035D">
        <w:trPr>
          <w:trHeight w:val="20"/>
        </w:trPr>
        <w:tc>
          <w:tcPr>
            <w:tcW w:w="3146" w:type="pct"/>
            <w:tcBorders>
              <w:right w:val="single" w:sz="6" w:space="0" w:color="auto"/>
            </w:tcBorders>
          </w:tcPr>
          <w:p w:rsidR="00DA7377" w:rsidRPr="001C256B" w:rsidRDefault="00DA7377" w:rsidP="00436272">
            <w:pPr>
              <w:tabs>
                <w:tab w:val="right" w:leader="dot" w:pos="5580"/>
              </w:tabs>
              <w:spacing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106. By omitting the whole of sub-item (</w:t>
            </w:r>
            <w:r w:rsidRPr="001C256B">
              <w:rPr>
                <w:rFonts w:ascii="Times New Roman" w:hAnsi="Times New Roman" w:cs="Times New Roman"/>
                <w:smallCaps/>
                <w:sz w:val="20"/>
                <w:szCs w:val="20"/>
              </w:rPr>
              <w:t>a</w:t>
            </w:r>
            <w:r w:rsidRPr="001C256B">
              <w:rPr>
                <w:rFonts w:ascii="Times New Roman" w:hAnsi="Times New Roman" w:cs="Times New Roman"/>
                <w:sz w:val="20"/>
                <w:szCs w:val="20"/>
              </w:rPr>
              <w:t>), and inserting in its stead the following sub-item:—</w:t>
            </w:r>
            <w:r w:rsidR="00686A5E" w:rsidRPr="001C256B">
              <w:rPr>
                <w:rFonts w:ascii="Times New Roman" w:hAnsi="Times New Roman" w:cs="Times New Roman"/>
                <w:sz w:val="20"/>
                <w:szCs w:val="20"/>
              </w:rPr>
              <w:t>“</w:t>
            </w:r>
            <w:r w:rsidRPr="001C256B">
              <w:rPr>
                <w:rFonts w:ascii="Times New Roman" w:hAnsi="Times New Roman" w:cs="Times New Roman"/>
                <w:sz w:val="20"/>
                <w:szCs w:val="20"/>
              </w:rPr>
              <w:t>(</w:t>
            </w:r>
            <w:r w:rsidR="007270F8" w:rsidRPr="001C256B">
              <w:rPr>
                <w:rFonts w:ascii="Times New Roman" w:hAnsi="Times New Roman" w:cs="Times New Roman"/>
                <w:smallCaps/>
                <w:sz w:val="20"/>
                <w:szCs w:val="20"/>
              </w:rPr>
              <w:t>a</w:t>
            </w:r>
            <w:r w:rsidRPr="001C256B">
              <w:rPr>
                <w:rFonts w:ascii="Times New Roman" w:hAnsi="Times New Roman" w:cs="Times New Roman"/>
                <w:sz w:val="20"/>
                <w:szCs w:val="20"/>
              </w:rPr>
              <w:t xml:space="preserve">) N.E.I., for the human body, partly or wholly made up, including materials </w:t>
            </w:r>
            <w:r w:rsidR="00686A5E" w:rsidRPr="001C256B">
              <w:rPr>
                <w:rFonts w:ascii="Times New Roman" w:hAnsi="Times New Roman" w:cs="Times New Roman"/>
                <w:sz w:val="20"/>
                <w:szCs w:val="20"/>
              </w:rPr>
              <w:t>c</w:t>
            </w:r>
            <w:r w:rsidRPr="001C256B">
              <w:rPr>
                <w:rFonts w:ascii="Times New Roman" w:hAnsi="Times New Roman" w:cs="Times New Roman"/>
                <w:sz w:val="20"/>
                <w:szCs w:val="20"/>
              </w:rPr>
              <w:t>ut into shape therefor; also Looping for Boots and Labels and Hangers for Coats and other textile goods, plain, printed, or having woven lettering or ornamental designs, wh</w:t>
            </w:r>
            <w:r w:rsidR="00724B72" w:rsidRPr="001C256B">
              <w:rPr>
                <w:rFonts w:ascii="Times New Roman" w:hAnsi="Times New Roman" w:cs="Times New Roman"/>
                <w:sz w:val="20"/>
                <w:szCs w:val="20"/>
              </w:rPr>
              <w:t>ether in the piece or otherwise</w:t>
            </w:r>
            <w:r w:rsidR="00274B83" w:rsidRPr="001C256B">
              <w:rPr>
                <w:rFonts w:ascii="Times New Roman" w:hAnsi="Times New Roman" w:cs="Times New Roman"/>
                <w:sz w:val="20"/>
                <w:szCs w:val="20"/>
              </w:rPr>
              <w:tab/>
            </w:r>
            <w:r w:rsidRPr="001C256B">
              <w:rPr>
                <w:rFonts w:ascii="Times New Roman" w:hAnsi="Times New Roman" w:cs="Times New Roman"/>
                <w:sz w:val="20"/>
                <w:szCs w:val="20"/>
              </w:rPr>
              <w:t>ad val.</w:t>
            </w:r>
          </w:p>
        </w:tc>
        <w:tc>
          <w:tcPr>
            <w:tcW w:w="911" w:type="pct"/>
            <w:tcBorders>
              <w:left w:val="single" w:sz="6" w:space="0" w:color="auto"/>
              <w:right w:val="single" w:sz="6" w:space="0" w:color="auto"/>
            </w:tcBorders>
            <w:vAlign w:val="bottom"/>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40 per cent.</w:t>
            </w:r>
          </w:p>
        </w:tc>
        <w:tc>
          <w:tcPr>
            <w:tcW w:w="943" w:type="pct"/>
            <w:tcBorders>
              <w:left w:val="single" w:sz="6" w:space="0" w:color="auto"/>
            </w:tcBorders>
            <w:vAlign w:val="bottom"/>
          </w:tcPr>
          <w:p w:rsidR="00DA7377" w:rsidRPr="001C256B" w:rsidRDefault="00DA7377"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35 per cent.</w:t>
            </w:r>
            <w:r w:rsidR="009B7E4C" w:rsidRPr="001C256B">
              <w:rPr>
                <w:rFonts w:ascii="Times New Roman" w:hAnsi="Times New Roman" w:cs="Times New Roman"/>
                <w:sz w:val="20"/>
                <w:szCs w:val="20"/>
              </w:rPr>
              <w:t>”</w:t>
            </w:r>
          </w:p>
        </w:tc>
      </w:tr>
      <w:tr w:rsidR="00DA7377" w:rsidRPr="001C256B" w:rsidTr="00585364">
        <w:trPr>
          <w:trHeight w:val="20"/>
        </w:trPr>
        <w:tc>
          <w:tcPr>
            <w:tcW w:w="3146" w:type="pct"/>
            <w:tcBorders>
              <w:right w:val="single" w:sz="6" w:space="0" w:color="auto"/>
            </w:tcBorders>
          </w:tcPr>
          <w:p w:rsidR="00DA7377" w:rsidRPr="001C256B" w:rsidRDefault="00DA7377" w:rsidP="00436272">
            <w:pPr>
              <w:spacing w:before="120"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107. By omitting the whole item.</w:t>
            </w:r>
          </w:p>
        </w:tc>
        <w:tc>
          <w:tcPr>
            <w:tcW w:w="911"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943"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DA7377" w:rsidRPr="001C256B" w:rsidTr="00585364">
        <w:trPr>
          <w:trHeight w:val="20"/>
        </w:trPr>
        <w:tc>
          <w:tcPr>
            <w:tcW w:w="3146" w:type="pct"/>
            <w:tcBorders>
              <w:right w:val="single" w:sz="6" w:space="0" w:color="auto"/>
            </w:tcBorders>
          </w:tcPr>
          <w:p w:rsidR="00DA7377" w:rsidRPr="001C256B" w:rsidRDefault="00DA7377"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 xml:space="preserve">108. By omitting from the item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107 or 134</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and inserting in their stead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106 or 110</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w:t>
            </w:r>
          </w:p>
        </w:tc>
        <w:tc>
          <w:tcPr>
            <w:tcW w:w="911"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943"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DA7377" w:rsidRPr="001C256B" w:rsidTr="0032035D">
        <w:trPr>
          <w:trHeight w:val="20"/>
        </w:trPr>
        <w:tc>
          <w:tcPr>
            <w:tcW w:w="3146" w:type="pct"/>
            <w:tcBorders>
              <w:right w:val="single" w:sz="6" w:space="0" w:color="auto"/>
            </w:tcBorders>
          </w:tcPr>
          <w:p w:rsidR="00DA7377" w:rsidRPr="001C256B" w:rsidRDefault="00DA7377" w:rsidP="00436272">
            <w:pPr>
              <w:spacing w:before="120"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110. By omitting the whole item and inserting in its stead the following item:—</w:t>
            </w:r>
          </w:p>
        </w:tc>
        <w:tc>
          <w:tcPr>
            <w:tcW w:w="911" w:type="pct"/>
            <w:tcBorders>
              <w:left w:val="single" w:sz="6" w:space="0" w:color="auto"/>
              <w:right w:val="single" w:sz="6" w:space="0" w:color="auto"/>
            </w:tcBorders>
            <w:vAlign w:val="bottom"/>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943" w:type="pct"/>
            <w:tcBorders>
              <w:left w:val="single" w:sz="6" w:space="0" w:color="auto"/>
            </w:tcBorders>
            <w:vAlign w:val="bottom"/>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485CBF" w:rsidRPr="001C256B" w:rsidTr="00485CBF">
        <w:trPr>
          <w:trHeight w:val="464"/>
        </w:trPr>
        <w:tc>
          <w:tcPr>
            <w:tcW w:w="3146" w:type="pct"/>
            <w:tcBorders>
              <w:right w:val="single" w:sz="6" w:space="0" w:color="auto"/>
            </w:tcBorders>
          </w:tcPr>
          <w:p w:rsidR="00485CBF" w:rsidRPr="001C256B" w:rsidRDefault="00485CBF" w:rsidP="00436272">
            <w:pPr>
              <w:tabs>
                <w:tab w:val="left" w:leader="dot" w:pos="5247"/>
              </w:tabs>
              <w:spacing w:after="0" w:line="240" w:lineRule="auto"/>
              <w:ind w:left="1224" w:hanging="576"/>
              <w:rPr>
                <w:rFonts w:ascii="Times New Roman" w:hAnsi="Times New Roman" w:cs="Times New Roman"/>
                <w:sz w:val="20"/>
                <w:szCs w:val="20"/>
              </w:rPr>
            </w:pPr>
            <w:r w:rsidRPr="001C256B">
              <w:rPr>
                <w:rFonts w:ascii="Times New Roman" w:hAnsi="Times New Roman" w:cs="Times New Roman"/>
                <w:sz w:val="20"/>
                <w:szCs w:val="20"/>
              </w:rPr>
              <w:t>“110. Feathers, Dressed, including Feathers made up into trimmings; also Natural Birds and Wings</w:t>
            </w:r>
            <w:r w:rsidRPr="001C256B">
              <w:rPr>
                <w:rFonts w:ascii="Times New Roman" w:hAnsi="Times New Roman" w:cs="Times New Roman"/>
                <w:sz w:val="20"/>
                <w:szCs w:val="20"/>
              </w:rPr>
              <w:tab/>
              <w:t>ad val.</w:t>
            </w:r>
          </w:p>
        </w:tc>
        <w:tc>
          <w:tcPr>
            <w:tcW w:w="911" w:type="pct"/>
            <w:tcBorders>
              <w:left w:val="single" w:sz="6" w:space="0" w:color="auto"/>
              <w:right w:val="single" w:sz="6" w:space="0" w:color="auto"/>
            </w:tcBorders>
            <w:vAlign w:val="bottom"/>
          </w:tcPr>
          <w:p w:rsidR="00485CBF" w:rsidRPr="001C256B" w:rsidRDefault="00485CBF"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30 per cent.</w:t>
            </w:r>
          </w:p>
        </w:tc>
        <w:tc>
          <w:tcPr>
            <w:tcW w:w="943" w:type="pct"/>
            <w:tcBorders>
              <w:left w:val="single" w:sz="6" w:space="0" w:color="auto"/>
            </w:tcBorders>
            <w:vAlign w:val="bottom"/>
          </w:tcPr>
          <w:p w:rsidR="00485CBF" w:rsidRPr="001C256B" w:rsidRDefault="00485CBF"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25 per cent.”</w:t>
            </w:r>
          </w:p>
        </w:tc>
      </w:tr>
      <w:tr w:rsidR="00485CBF" w:rsidRPr="001C256B" w:rsidTr="00585364">
        <w:trPr>
          <w:trHeight w:val="20"/>
        </w:trPr>
        <w:tc>
          <w:tcPr>
            <w:tcW w:w="3146" w:type="pct"/>
            <w:tcBorders>
              <w:right w:val="single" w:sz="6" w:space="0" w:color="auto"/>
            </w:tcBorders>
          </w:tcPr>
          <w:p w:rsidR="00485CBF" w:rsidRPr="001C256B" w:rsidRDefault="00485CBF"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114. By omitting from the item the words “Flannels, whether plain fancy or printed, including Domett containing wool;”</w:t>
            </w:r>
          </w:p>
        </w:tc>
        <w:tc>
          <w:tcPr>
            <w:tcW w:w="911" w:type="pct"/>
            <w:tcBorders>
              <w:left w:val="single" w:sz="6" w:space="0" w:color="auto"/>
              <w:right w:val="single" w:sz="6" w:space="0" w:color="auto"/>
            </w:tcBorders>
          </w:tcPr>
          <w:p w:rsidR="00485CBF" w:rsidRPr="001C256B" w:rsidRDefault="00485CBF" w:rsidP="00436272">
            <w:pPr>
              <w:spacing w:before="120" w:after="0" w:line="240" w:lineRule="auto"/>
              <w:jc w:val="center"/>
              <w:rPr>
                <w:rFonts w:ascii="Times New Roman" w:hAnsi="Times New Roman" w:cs="Times New Roman"/>
                <w:sz w:val="20"/>
                <w:szCs w:val="20"/>
              </w:rPr>
            </w:pPr>
          </w:p>
        </w:tc>
        <w:tc>
          <w:tcPr>
            <w:tcW w:w="943" w:type="pct"/>
            <w:tcBorders>
              <w:left w:val="single" w:sz="6" w:space="0" w:color="auto"/>
            </w:tcBorders>
          </w:tcPr>
          <w:p w:rsidR="00485CBF" w:rsidRPr="001C256B" w:rsidRDefault="00485CBF" w:rsidP="00436272">
            <w:pPr>
              <w:spacing w:before="120" w:after="0" w:line="240" w:lineRule="auto"/>
              <w:jc w:val="center"/>
              <w:rPr>
                <w:rFonts w:ascii="Times New Roman" w:hAnsi="Times New Roman" w:cs="Times New Roman"/>
                <w:sz w:val="20"/>
                <w:szCs w:val="20"/>
              </w:rPr>
            </w:pPr>
          </w:p>
        </w:tc>
      </w:tr>
      <w:tr w:rsidR="00485CBF" w:rsidRPr="001C256B" w:rsidTr="00585364">
        <w:trPr>
          <w:trHeight w:val="20"/>
        </w:trPr>
        <w:tc>
          <w:tcPr>
            <w:tcW w:w="3146" w:type="pct"/>
            <w:tcBorders>
              <w:right w:val="single" w:sz="6" w:space="0" w:color="auto"/>
            </w:tcBorders>
          </w:tcPr>
          <w:p w:rsidR="00485CBF" w:rsidRPr="001C256B" w:rsidRDefault="00485CBF" w:rsidP="00436272">
            <w:pPr>
              <w:spacing w:before="120"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115. By inserting in the item after the word “any” the word “textile”</w:t>
            </w:r>
          </w:p>
        </w:tc>
        <w:tc>
          <w:tcPr>
            <w:tcW w:w="911" w:type="pct"/>
            <w:tcBorders>
              <w:left w:val="single" w:sz="6" w:space="0" w:color="auto"/>
              <w:right w:val="single" w:sz="6" w:space="0" w:color="auto"/>
            </w:tcBorders>
          </w:tcPr>
          <w:p w:rsidR="00485CBF" w:rsidRPr="001C256B" w:rsidRDefault="00485CBF" w:rsidP="00436272">
            <w:pPr>
              <w:spacing w:before="120" w:after="0" w:line="240" w:lineRule="auto"/>
              <w:jc w:val="center"/>
              <w:rPr>
                <w:rFonts w:ascii="Times New Roman" w:hAnsi="Times New Roman" w:cs="Times New Roman"/>
                <w:sz w:val="20"/>
                <w:szCs w:val="20"/>
              </w:rPr>
            </w:pPr>
          </w:p>
        </w:tc>
        <w:tc>
          <w:tcPr>
            <w:tcW w:w="943" w:type="pct"/>
            <w:tcBorders>
              <w:left w:val="single" w:sz="6" w:space="0" w:color="auto"/>
            </w:tcBorders>
          </w:tcPr>
          <w:p w:rsidR="00485CBF" w:rsidRPr="001C256B" w:rsidRDefault="00485CBF" w:rsidP="00436272">
            <w:pPr>
              <w:spacing w:before="120" w:after="0" w:line="240" w:lineRule="auto"/>
              <w:jc w:val="center"/>
              <w:rPr>
                <w:rFonts w:ascii="Times New Roman" w:hAnsi="Times New Roman" w:cs="Times New Roman"/>
                <w:sz w:val="20"/>
                <w:szCs w:val="20"/>
              </w:rPr>
            </w:pPr>
          </w:p>
        </w:tc>
      </w:tr>
      <w:tr w:rsidR="00485CBF" w:rsidRPr="001C256B" w:rsidTr="00724B72">
        <w:trPr>
          <w:trHeight w:val="20"/>
        </w:trPr>
        <w:tc>
          <w:tcPr>
            <w:tcW w:w="3146" w:type="pct"/>
            <w:tcBorders>
              <w:right w:val="single" w:sz="6" w:space="0" w:color="auto"/>
            </w:tcBorders>
          </w:tcPr>
          <w:p w:rsidR="00485CBF" w:rsidRPr="001C256B" w:rsidRDefault="00485CBF" w:rsidP="00436272">
            <w:pPr>
              <w:spacing w:before="120"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116. By omitting the whole item and inserting in its stead the following item:—</w:t>
            </w:r>
          </w:p>
        </w:tc>
        <w:tc>
          <w:tcPr>
            <w:tcW w:w="911" w:type="pct"/>
            <w:tcBorders>
              <w:left w:val="single" w:sz="6" w:space="0" w:color="auto"/>
              <w:right w:val="single" w:sz="6" w:space="0" w:color="auto"/>
            </w:tcBorders>
            <w:vAlign w:val="bottom"/>
          </w:tcPr>
          <w:p w:rsidR="00485CBF" w:rsidRPr="001C256B" w:rsidRDefault="00485CBF" w:rsidP="00436272">
            <w:pPr>
              <w:spacing w:before="120" w:after="0" w:line="240" w:lineRule="auto"/>
              <w:jc w:val="center"/>
              <w:rPr>
                <w:rFonts w:ascii="Times New Roman" w:hAnsi="Times New Roman" w:cs="Times New Roman"/>
                <w:sz w:val="20"/>
                <w:szCs w:val="20"/>
              </w:rPr>
            </w:pPr>
          </w:p>
        </w:tc>
        <w:tc>
          <w:tcPr>
            <w:tcW w:w="943" w:type="pct"/>
            <w:tcBorders>
              <w:left w:val="single" w:sz="6" w:space="0" w:color="auto"/>
            </w:tcBorders>
          </w:tcPr>
          <w:p w:rsidR="00485CBF" w:rsidRPr="001C256B" w:rsidRDefault="00485CBF" w:rsidP="00436272">
            <w:pPr>
              <w:spacing w:before="120" w:after="0" w:line="240" w:lineRule="auto"/>
              <w:jc w:val="center"/>
              <w:rPr>
                <w:rFonts w:ascii="Times New Roman" w:hAnsi="Times New Roman" w:cs="Times New Roman"/>
                <w:sz w:val="20"/>
                <w:szCs w:val="20"/>
              </w:rPr>
            </w:pPr>
          </w:p>
        </w:tc>
      </w:tr>
      <w:tr w:rsidR="00485CBF" w:rsidRPr="001C256B" w:rsidTr="00724B72">
        <w:trPr>
          <w:trHeight w:val="20"/>
        </w:trPr>
        <w:tc>
          <w:tcPr>
            <w:tcW w:w="3146" w:type="pct"/>
            <w:tcBorders>
              <w:right w:val="single" w:sz="6" w:space="0" w:color="auto"/>
            </w:tcBorders>
          </w:tcPr>
          <w:p w:rsidR="00485CBF" w:rsidRPr="001C256B" w:rsidRDefault="00485CBF" w:rsidP="00436272">
            <w:pPr>
              <w:tabs>
                <w:tab w:val="left" w:leader="dot" w:pos="5130"/>
              </w:tabs>
              <w:spacing w:after="0" w:line="240" w:lineRule="auto"/>
              <w:ind w:left="1296" w:right="1008" w:hanging="576"/>
              <w:rPr>
                <w:rFonts w:ascii="Times New Roman" w:hAnsi="Times New Roman" w:cs="Times New Roman"/>
                <w:sz w:val="20"/>
                <w:szCs w:val="20"/>
              </w:rPr>
            </w:pPr>
            <w:r w:rsidRPr="001C256B">
              <w:rPr>
                <w:rFonts w:ascii="Times New Roman" w:hAnsi="Times New Roman" w:cs="Times New Roman"/>
                <w:sz w:val="20"/>
                <w:szCs w:val="20"/>
              </w:rPr>
              <w:t xml:space="preserve">“116. Articles of Coir, viz.:—Mats, Matting, and Fenders </w:t>
            </w:r>
            <w:r w:rsidRPr="001C256B">
              <w:rPr>
                <w:rFonts w:ascii="Times New Roman" w:hAnsi="Times New Roman" w:cs="Times New Roman"/>
                <w:sz w:val="20"/>
                <w:szCs w:val="20"/>
              </w:rPr>
              <w:tab/>
              <w:t>ad val.</w:t>
            </w:r>
          </w:p>
        </w:tc>
        <w:tc>
          <w:tcPr>
            <w:tcW w:w="911" w:type="pct"/>
            <w:tcBorders>
              <w:left w:val="single" w:sz="6" w:space="0" w:color="auto"/>
              <w:right w:val="single" w:sz="6" w:space="0" w:color="auto"/>
            </w:tcBorders>
            <w:vAlign w:val="bottom"/>
          </w:tcPr>
          <w:p w:rsidR="00485CBF" w:rsidRPr="001C256B" w:rsidRDefault="00485CBF"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25 per cent.</w:t>
            </w:r>
          </w:p>
        </w:tc>
        <w:tc>
          <w:tcPr>
            <w:tcW w:w="943" w:type="pct"/>
            <w:tcBorders>
              <w:left w:val="single" w:sz="6" w:space="0" w:color="auto"/>
            </w:tcBorders>
            <w:vAlign w:val="bottom"/>
          </w:tcPr>
          <w:p w:rsidR="00485CBF" w:rsidRPr="001C256B" w:rsidRDefault="00485CBF"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20 per cent.”</w:t>
            </w:r>
          </w:p>
        </w:tc>
      </w:tr>
      <w:tr w:rsidR="00485CBF" w:rsidRPr="001C256B" w:rsidTr="00FF588A">
        <w:trPr>
          <w:trHeight w:val="20"/>
        </w:trPr>
        <w:tc>
          <w:tcPr>
            <w:tcW w:w="3146" w:type="pct"/>
            <w:tcBorders>
              <w:right w:val="single" w:sz="6" w:space="0" w:color="auto"/>
            </w:tcBorders>
          </w:tcPr>
          <w:p w:rsidR="00485CBF" w:rsidRPr="001C256B" w:rsidRDefault="00485CBF" w:rsidP="00436272">
            <w:pPr>
              <w:spacing w:before="120"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117. By inserting in the item before the word “Cosies” the letter “(</w:t>
            </w:r>
            <w:r w:rsidRPr="001C256B">
              <w:rPr>
                <w:rFonts w:ascii="Times New Roman" w:hAnsi="Times New Roman" w:cs="Times New Roman"/>
                <w:smallCaps/>
                <w:sz w:val="20"/>
                <w:szCs w:val="20"/>
              </w:rPr>
              <w:t>a</w:t>
            </w:r>
            <w:r w:rsidRPr="001C256B">
              <w:rPr>
                <w:rFonts w:ascii="Times New Roman" w:hAnsi="Times New Roman" w:cs="Times New Roman"/>
                <w:sz w:val="20"/>
                <w:szCs w:val="20"/>
              </w:rPr>
              <w:t>)” and by adding a new sub-item—</w:t>
            </w:r>
          </w:p>
        </w:tc>
        <w:tc>
          <w:tcPr>
            <w:tcW w:w="911" w:type="pct"/>
            <w:tcBorders>
              <w:left w:val="single" w:sz="6" w:space="0" w:color="auto"/>
              <w:right w:val="single" w:sz="6" w:space="0" w:color="auto"/>
            </w:tcBorders>
            <w:vAlign w:val="bottom"/>
          </w:tcPr>
          <w:p w:rsidR="00485CBF" w:rsidRPr="001C256B" w:rsidRDefault="00485CBF" w:rsidP="00436272">
            <w:pPr>
              <w:spacing w:before="120" w:after="0" w:line="240" w:lineRule="auto"/>
              <w:jc w:val="center"/>
              <w:rPr>
                <w:rFonts w:ascii="Times New Roman" w:hAnsi="Times New Roman" w:cs="Times New Roman"/>
                <w:sz w:val="20"/>
                <w:szCs w:val="20"/>
              </w:rPr>
            </w:pPr>
          </w:p>
        </w:tc>
        <w:tc>
          <w:tcPr>
            <w:tcW w:w="943" w:type="pct"/>
            <w:tcBorders>
              <w:left w:val="single" w:sz="6" w:space="0" w:color="auto"/>
            </w:tcBorders>
          </w:tcPr>
          <w:p w:rsidR="00485CBF" w:rsidRPr="001C256B" w:rsidRDefault="00485CBF" w:rsidP="00436272">
            <w:pPr>
              <w:spacing w:before="120" w:after="0" w:line="240" w:lineRule="auto"/>
              <w:jc w:val="center"/>
              <w:rPr>
                <w:rFonts w:ascii="Times New Roman" w:hAnsi="Times New Roman" w:cs="Times New Roman"/>
                <w:sz w:val="20"/>
                <w:szCs w:val="20"/>
              </w:rPr>
            </w:pPr>
          </w:p>
        </w:tc>
      </w:tr>
      <w:tr w:rsidR="00485CBF" w:rsidRPr="001C256B" w:rsidTr="0065417B">
        <w:trPr>
          <w:trHeight w:val="20"/>
        </w:trPr>
        <w:tc>
          <w:tcPr>
            <w:tcW w:w="3146" w:type="pct"/>
            <w:tcBorders>
              <w:right w:val="single" w:sz="6" w:space="0" w:color="auto"/>
            </w:tcBorders>
          </w:tcPr>
          <w:p w:rsidR="00485CBF" w:rsidRPr="001C256B" w:rsidRDefault="00485CBF" w:rsidP="00436272">
            <w:pPr>
              <w:tabs>
                <w:tab w:val="left" w:pos="5220"/>
              </w:tabs>
              <w:spacing w:after="0" w:line="240" w:lineRule="auto"/>
              <w:ind w:left="720" w:right="144"/>
              <w:rPr>
                <w:rFonts w:ascii="Times New Roman" w:hAnsi="Times New Roman" w:cs="Times New Roman"/>
                <w:sz w:val="20"/>
                <w:szCs w:val="20"/>
              </w:rPr>
            </w:pPr>
            <w:r w:rsidRPr="001C256B">
              <w:rPr>
                <w:rFonts w:ascii="Times New Roman" w:hAnsi="Times New Roman" w:cs="Times New Roman"/>
                <w:sz w:val="20"/>
                <w:szCs w:val="20"/>
              </w:rPr>
              <w:t>“(</w:t>
            </w:r>
            <w:r w:rsidRPr="001C256B">
              <w:rPr>
                <w:rFonts w:ascii="Times New Roman" w:hAnsi="Times New Roman" w:cs="Times New Roman"/>
                <w:smallCaps/>
                <w:sz w:val="20"/>
                <w:szCs w:val="20"/>
              </w:rPr>
              <w:t>b</w:t>
            </w:r>
            <w:r w:rsidRPr="001C256B">
              <w:rPr>
                <w:rFonts w:ascii="Times New Roman" w:hAnsi="Times New Roman" w:cs="Times New Roman"/>
                <w:sz w:val="20"/>
                <w:szCs w:val="20"/>
              </w:rPr>
              <w:t>) Cotton or Linen Handkerchiefs and Serviettes</w:t>
            </w:r>
            <w:r w:rsidR="001C256B">
              <w:rPr>
                <w:rFonts w:ascii="Times New Roman" w:hAnsi="Times New Roman" w:cs="Times New Roman"/>
                <w:sz w:val="20"/>
                <w:szCs w:val="20"/>
              </w:rPr>
              <w:t>........</w:t>
            </w:r>
            <w:r w:rsidRPr="001C256B">
              <w:rPr>
                <w:rFonts w:ascii="Times New Roman" w:hAnsi="Times New Roman" w:cs="Times New Roman"/>
                <w:sz w:val="20"/>
                <w:szCs w:val="20"/>
              </w:rPr>
              <w:t>ad val.</w:t>
            </w:r>
          </w:p>
        </w:tc>
        <w:tc>
          <w:tcPr>
            <w:tcW w:w="911" w:type="pct"/>
            <w:tcBorders>
              <w:left w:val="single" w:sz="6" w:space="0" w:color="auto"/>
              <w:right w:val="single" w:sz="6" w:space="0" w:color="auto"/>
            </w:tcBorders>
            <w:vAlign w:val="bottom"/>
          </w:tcPr>
          <w:p w:rsidR="00485CBF" w:rsidRPr="001C256B" w:rsidRDefault="00485CBF"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25 per cent.</w:t>
            </w:r>
          </w:p>
        </w:tc>
        <w:tc>
          <w:tcPr>
            <w:tcW w:w="943" w:type="pct"/>
            <w:tcBorders>
              <w:left w:val="single" w:sz="6" w:space="0" w:color="auto"/>
            </w:tcBorders>
            <w:vAlign w:val="bottom"/>
          </w:tcPr>
          <w:p w:rsidR="00485CBF" w:rsidRPr="001C256B" w:rsidRDefault="00485CBF"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20 per cent. 21st</w:t>
            </w:r>
          </w:p>
        </w:tc>
      </w:tr>
      <w:tr w:rsidR="00485CBF" w:rsidRPr="001C256B" w:rsidTr="00FF588A">
        <w:trPr>
          <w:trHeight w:val="20"/>
        </w:trPr>
        <w:tc>
          <w:tcPr>
            <w:tcW w:w="3146" w:type="pct"/>
            <w:tcBorders>
              <w:right w:val="single" w:sz="6" w:space="0" w:color="auto"/>
            </w:tcBorders>
          </w:tcPr>
          <w:p w:rsidR="00485CBF" w:rsidRPr="001C256B" w:rsidRDefault="00485CBF" w:rsidP="00436272">
            <w:pPr>
              <w:spacing w:after="0" w:line="240" w:lineRule="auto"/>
              <w:rPr>
                <w:rFonts w:ascii="Times New Roman" w:hAnsi="Times New Roman" w:cs="Times New Roman"/>
                <w:sz w:val="20"/>
                <w:szCs w:val="20"/>
              </w:rPr>
            </w:pPr>
          </w:p>
        </w:tc>
        <w:tc>
          <w:tcPr>
            <w:tcW w:w="1854" w:type="pct"/>
            <w:gridSpan w:val="2"/>
            <w:tcBorders>
              <w:left w:val="single" w:sz="6" w:space="0" w:color="auto"/>
            </w:tcBorders>
          </w:tcPr>
          <w:p w:rsidR="00485CBF" w:rsidRPr="001C256B" w:rsidRDefault="00485CBF"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 xml:space="preserve">and on and after </w:t>
            </w:r>
            <w:r w:rsidR="0065417B" w:rsidRPr="001C256B">
              <w:rPr>
                <w:rFonts w:ascii="Times New Roman" w:hAnsi="Times New Roman" w:cs="Times New Roman"/>
                <w:sz w:val="20"/>
                <w:szCs w:val="20"/>
              </w:rPr>
              <w:t xml:space="preserve">21st </w:t>
            </w:r>
            <w:r w:rsidRPr="001C256B">
              <w:rPr>
                <w:rFonts w:ascii="Times New Roman" w:hAnsi="Times New Roman" w:cs="Times New Roman"/>
                <w:sz w:val="20"/>
                <w:szCs w:val="20"/>
              </w:rPr>
              <w:t>December, 1911</w:t>
            </w:r>
          </w:p>
        </w:tc>
      </w:tr>
      <w:tr w:rsidR="00485CBF" w:rsidRPr="001C256B" w:rsidTr="00FF588A">
        <w:trPr>
          <w:trHeight w:val="20"/>
        </w:trPr>
        <w:tc>
          <w:tcPr>
            <w:tcW w:w="3146" w:type="pct"/>
            <w:tcBorders>
              <w:right w:val="single" w:sz="6" w:space="0" w:color="auto"/>
            </w:tcBorders>
          </w:tcPr>
          <w:p w:rsidR="00485CBF" w:rsidRPr="001C256B" w:rsidRDefault="00485CBF" w:rsidP="00436272">
            <w:pPr>
              <w:spacing w:after="0" w:line="240" w:lineRule="auto"/>
              <w:rPr>
                <w:rFonts w:ascii="Times New Roman" w:hAnsi="Times New Roman" w:cs="Times New Roman"/>
                <w:sz w:val="20"/>
                <w:szCs w:val="20"/>
              </w:rPr>
            </w:pPr>
          </w:p>
        </w:tc>
        <w:tc>
          <w:tcPr>
            <w:tcW w:w="911" w:type="pct"/>
            <w:tcBorders>
              <w:left w:val="single" w:sz="6" w:space="0" w:color="auto"/>
              <w:right w:val="single" w:sz="6" w:space="0" w:color="auto"/>
            </w:tcBorders>
          </w:tcPr>
          <w:p w:rsidR="00485CBF" w:rsidRPr="001C256B" w:rsidRDefault="00485CBF"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30 per cent.</w:t>
            </w:r>
          </w:p>
        </w:tc>
        <w:tc>
          <w:tcPr>
            <w:tcW w:w="943" w:type="pct"/>
            <w:tcBorders>
              <w:left w:val="single" w:sz="6" w:space="0" w:color="auto"/>
            </w:tcBorders>
          </w:tcPr>
          <w:p w:rsidR="00485CBF" w:rsidRPr="001C256B" w:rsidRDefault="00485CBF"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25 per cent.”</w:t>
            </w:r>
          </w:p>
        </w:tc>
      </w:tr>
    </w:tbl>
    <w:p w:rsidR="00585364" w:rsidRPr="00436272" w:rsidRDefault="00585364" w:rsidP="00436272">
      <w:pPr>
        <w:spacing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DA7377" w:rsidP="00436272">
      <w:pPr>
        <w:spacing w:before="60"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6340"/>
        <w:gridCol w:w="1484"/>
        <w:gridCol w:w="1616"/>
      </w:tblGrid>
      <w:tr w:rsidR="00DA7377" w:rsidRPr="00436272" w:rsidTr="000159BE">
        <w:trPr>
          <w:trHeight w:val="1169"/>
        </w:trPr>
        <w:tc>
          <w:tcPr>
            <w:tcW w:w="3358" w:type="pct"/>
            <w:tcBorders>
              <w:top w:val="single" w:sz="6" w:space="0" w:color="auto"/>
              <w:bottom w:val="single" w:sz="6" w:space="0" w:color="auto"/>
              <w:right w:val="single" w:sz="6" w:space="0" w:color="auto"/>
            </w:tcBorders>
            <w:vAlign w:val="center"/>
          </w:tcPr>
          <w:p w:rsidR="00DA7377" w:rsidRPr="001C256B" w:rsidRDefault="00036D06"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Tariff Items.</w:t>
            </w:r>
          </w:p>
        </w:tc>
        <w:tc>
          <w:tcPr>
            <w:tcW w:w="786" w:type="pct"/>
            <w:tcBorders>
              <w:top w:val="single" w:sz="6" w:space="0" w:color="auto"/>
              <w:left w:val="single" w:sz="6" w:space="0" w:color="auto"/>
              <w:bottom w:val="single" w:sz="6" w:space="0" w:color="auto"/>
              <w:right w:val="single" w:sz="6" w:space="0" w:color="auto"/>
            </w:tcBorders>
            <w:vAlign w:val="center"/>
          </w:tcPr>
          <w:p w:rsidR="00DA7377" w:rsidRPr="001C256B" w:rsidRDefault="00036D06"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General Tariff.</w:t>
            </w:r>
          </w:p>
        </w:tc>
        <w:tc>
          <w:tcPr>
            <w:tcW w:w="856" w:type="pct"/>
            <w:tcBorders>
              <w:top w:val="single" w:sz="6" w:space="0" w:color="auto"/>
              <w:left w:val="single" w:sz="6" w:space="0" w:color="auto"/>
              <w:bottom w:val="single" w:sz="6" w:space="0" w:color="auto"/>
            </w:tcBorders>
            <w:vAlign w:val="center"/>
          </w:tcPr>
          <w:p w:rsidR="00DA7377" w:rsidRPr="001C256B" w:rsidRDefault="00036D06"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Tariff on Goods the Produce or Manufacture of the United Kingdom.</w:t>
            </w:r>
          </w:p>
        </w:tc>
      </w:tr>
      <w:tr w:rsidR="000159BE" w:rsidRPr="00436272" w:rsidTr="000159BE">
        <w:trPr>
          <w:trHeight w:val="107"/>
        </w:trPr>
        <w:tc>
          <w:tcPr>
            <w:tcW w:w="3358" w:type="pct"/>
            <w:tcBorders>
              <w:top w:val="single" w:sz="6" w:space="0" w:color="auto"/>
              <w:right w:val="single" w:sz="6" w:space="0" w:color="auto"/>
            </w:tcBorders>
            <w:vAlign w:val="center"/>
          </w:tcPr>
          <w:p w:rsidR="000159BE" w:rsidRPr="001C256B" w:rsidRDefault="000159BE" w:rsidP="00436272">
            <w:pPr>
              <w:spacing w:after="0" w:line="240" w:lineRule="auto"/>
              <w:jc w:val="center"/>
              <w:rPr>
                <w:rFonts w:ascii="Times New Roman" w:hAnsi="Times New Roman" w:cs="Times New Roman"/>
                <w:sz w:val="20"/>
                <w:szCs w:val="20"/>
              </w:rPr>
            </w:pPr>
          </w:p>
        </w:tc>
        <w:tc>
          <w:tcPr>
            <w:tcW w:w="786" w:type="pct"/>
            <w:tcBorders>
              <w:top w:val="single" w:sz="6" w:space="0" w:color="auto"/>
              <w:left w:val="single" w:sz="6" w:space="0" w:color="auto"/>
              <w:right w:val="single" w:sz="6" w:space="0" w:color="auto"/>
            </w:tcBorders>
            <w:vAlign w:val="center"/>
          </w:tcPr>
          <w:p w:rsidR="000159BE" w:rsidRPr="001C256B" w:rsidRDefault="000159BE" w:rsidP="00436272">
            <w:pPr>
              <w:spacing w:after="0" w:line="240" w:lineRule="auto"/>
              <w:jc w:val="center"/>
              <w:rPr>
                <w:rFonts w:ascii="Times New Roman" w:hAnsi="Times New Roman" w:cs="Times New Roman"/>
                <w:sz w:val="20"/>
                <w:szCs w:val="20"/>
              </w:rPr>
            </w:pPr>
          </w:p>
        </w:tc>
        <w:tc>
          <w:tcPr>
            <w:tcW w:w="856" w:type="pct"/>
            <w:tcBorders>
              <w:top w:val="single" w:sz="6" w:space="0" w:color="auto"/>
              <w:left w:val="single" w:sz="6" w:space="0" w:color="auto"/>
            </w:tcBorders>
            <w:vAlign w:val="center"/>
          </w:tcPr>
          <w:p w:rsidR="000159BE" w:rsidRPr="001C256B" w:rsidRDefault="000159BE" w:rsidP="00436272">
            <w:pPr>
              <w:spacing w:after="0" w:line="240" w:lineRule="auto"/>
              <w:jc w:val="center"/>
              <w:rPr>
                <w:rFonts w:ascii="Times New Roman" w:hAnsi="Times New Roman" w:cs="Times New Roman"/>
                <w:sz w:val="20"/>
                <w:szCs w:val="20"/>
              </w:rPr>
            </w:pPr>
          </w:p>
        </w:tc>
      </w:tr>
      <w:tr w:rsidR="00DA7377" w:rsidRPr="00436272" w:rsidTr="000159BE">
        <w:trPr>
          <w:trHeight w:val="20"/>
        </w:trPr>
        <w:tc>
          <w:tcPr>
            <w:tcW w:w="5000" w:type="pct"/>
            <w:gridSpan w:val="3"/>
          </w:tcPr>
          <w:p w:rsidR="00DA7377" w:rsidRPr="001C256B" w:rsidRDefault="00036D06" w:rsidP="00436272">
            <w:pPr>
              <w:spacing w:before="120" w:after="0" w:line="240" w:lineRule="auto"/>
              <w:jc w:val="center"/>
              <w:rPr>
                <w:rFonts w:ascii="Times New Roman" w:hAnsi="Times New Roman" w:cs="Times New Roman"/>
                <w:sz w:val="20"/>
                <w:szCs w:val="20"/>
              </w:rPr>
            </w:pPr>
            <w:r w:rsidRPr="001C256B">
              <w:rPr>
                <w:rFonts w:ascii="Times New Roman" w:hAnsi="Times New Roman" w:cs="Times New Roman"/>
                <w:b/>
                <w:sz w:val="20"/>
                <w:szCs w:val="20"/>
              </w:rPr>
              <w:t>Division V.—Textiles, Felts and Furs, and Manufactures thereof, and Attire—</w:t>
            </w:r>
            <w:r w:rsidRPr="001C256B">
              <w:rPr>
                <w:rFonts w:ascii="Times New Roman" w:hAnsi="Times New Roman" w:cs="Times New Roman"/>
                <w:b/>
                <w:i/>
                <w:sz w:val="20"/>
                <w:szCs w:val="20"/>
              </w:rPr>
              <w:t>continued.</w:t>
            </w:r>
          </w:p>
        </w:tc>
      </w:tr>
      <w:tr w:rsidR="00DA7377" w:rsidRPr="00436272" w:rsidTr="00982EF5">
        <w:trPr>
          <w:trHeight w:val="20"/>
        </w:trPr>
        <w:tc>
          <w:tcPr>
            <w:tcW w:w="3358" w:type="pct"/>
            <w:tcBorders>
              <w:righ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r w:rsidRPr="001C256B">
              <w:rPr>
                <w:rFonts w:ascii="Times New Roman" w:hAnsi="Times New Roman" w:cs="Times New Roman"/>
                <w:sz w:val="20"/>
                <w:szCs w:val="20"/>
              </w:rPr>
              <w:t>123. By inserting in the item new sub-item as follows:—</w:t>
            </w:r>
          </w:p>
        </w:tc>
        <w:tc>
          <w:tcPr>
            <w:tcW w:w="786" w:type="pct"/>
            <w:tcBorders>
              <w:left w:val="single" w:sz="6" w:space="0" w:color="auto"/>
              <w:right w:val="single" w:sz="6" w:space="0" w:color="auto"/>
            </w:tcBorders>
            <w:vAlign w:val="bottom"/>
          </w:tcPr>
          <w:p w:rsidR="00DA7377" w:rsidRPr="001C256B" w:rsidRDefault="00DA7377" w:rsidP="00436272">
            <w:pPr>
              <w:spacing w:after="0" w:line="240" w:lineRule="auto"/>
              <w:rPr>
                <w:rFonts w:ascii="Times New Roman" w:hAnsi="Times New Roman" w:cs="Times New Roman"/>
                <w:sz w:val="20"/>
                <w:szCs w:val="20"/>
              </w:rPr>
            </w:pPr>
          </w:p>
        </w:tc>
        <w:tc>
          <w:tcPr>
            <w:tcW w:w="856" w:type="pct"/>
            <w:tcBorders>
              <w:left w:val="single" w:sz="6" w:space="0" w:color="auto"/>
            </w:tcBorders>
          </w:tcPr>
          <w:p w:rsidR="00DA7377" w:rsidRPr="001C256B" w:rsidRDefault="00DA7377" w:rsidP="00436272">
            <w:pPr>
              <w:spacing w:after="0" w:line="240" w:lineRule="auto"/>
              <w:rPr>
                <w:rFonts w:ascii="Times New Roman" w:hAnsi="Times New Roman" w:cs="Times New Roman"/>
                <w:sz w:val="20"/>
                <w:szCs w:val="20"/>
              </w:rPr>
            </w:pPr>
          </w:p>
        </w:tc>
      </w:tr>
      <w:tr w:rsidR="00171F2F" w:rsidRPr="00436272" w:rsidTr="00982EF5">
        <w:trPr>
          <w:trHeight w:val="20"/>
        </w:trPr>
        <w:tc>
          <w:tcPr>
            <w:tcW w:w="3358" w:type="pct"/>
            <w:tcBorders>
              <w:right w:val="single" w:sz="6" w:space="0" w:color="auto"/>
            </w:tcBorders>
          </w:tcPr>
          <w:p w:rsidR="00171F2F" w:rsidRPr="001C256B" w:rsidRDefault="009B7E4C" w:rsidP="00436272">
            <w:pPr>
              <w:spacing w:after="0" w:line="240" w:lineRule="auto"/>
              <w:ind w:left="1152" w:hanging="576"/>
              <w:rPr>
                <w:rFonts w:ascii="Times New Roman" w:hAnsi="Times New Roman" w:cs="Times New Roman"/>
                <w:sz w:val="20"/>
                <w:szCs w:val="20"/>
              </w:rPr>
            </w:pPr>
            <w:r w:rsidRPr="001C256B">
              <w:rPr>
                <w:rFonts w:ascii="Times New Roman" w:hAnsi="Times New Roman" w:cs="Times New Roman"/>
                <w:sz w:val="20"/>
                <w:szCs w:val="20"/>
              </w:rPr>
              <w:t>“</w:t>
            </w:r>
            <w:r w:rsidR="00171F2F" w:rsidRPr="001C256B">
              <w:rPr>
                <w:rFonts w:ascii="Times New Roman" w:hAnsi="Times New Roman" w:cs="Times New Roman"/>
                <w:sz w:val="20"/>
                <w:szCs w:val="20"/>
              </w:rPr>
              <w:t>(</w:t>
            </w:r>
            <w:r w:rsidR="00626D79" w:rsidRPr="001C256B">
              <w:rPr>
                <w:rFonts w:ascii="Times New Roman" w:hAnsi="Times New Roman" w:cs="Times New Roman"/>
                <w:smallCaps/>
                <w:sz w:val="20"/>
                <w:szCs w:val="20"/>
              </w:rPr>
              <w:t>h</w:t>
            </w:r>
            <w:r w:rsidR="00171F2F" w:rsidRPr="001C256B">
              <w:rPr>
                <w:rFonts w:ascii="Times New Roman" w:hAnsi="Times New Roman" w:cs="Times New Roman"/>
                <w:sz w:val="20"/>
                <w:szCs w:val="20"/>
              </w:rPr>
              <w:t xml:space="preserve">) Cotton and Linen Piece Goods defined otherwise than by printing or dyeing for cutting up for the manufacture of hemmed or hem-stitched </w:t>
            </w:r>
            <w:r w:rsidR="00724CC1" w:rsidRPr="001C256B">
              <w:rPr>
                <w:rFonts w:ascii="Times New Roman" w:hAnsi="Times New Roman" w:cs="Times New Roman"/>
                <w:sz w:val="20"/>
                <w:szCs w:val="20"/>
              </w:rPr>
              <w:t>Handkerchiefs or Serviettes</w:t>
            </w:r>
            <w:r w:rsidR="001C256B">
              <w:rPr>
                <w:rFonts w:ascii="Times New Roman" w:hAnsi="Times New Roman" w:cs="Times New Roman"/>
                <w:sz w:val="20"/>
                <w:szCs w:val="20"/>
              </w:rPr>
              <w:t>........................</w:t>
            </w:r>
            <w:r w:rsidR="00171F2F" w:rsidRPr="001C256B">
              <w:rPr>
                <w:rFonts w:ascii="Times New Roman" w:hAnsi="Times New Roman" w:cs="Times New Roman"/>
                <w:sz w:val="20"/>
                <w:szCs w:val="20"/>
              </w:rPr>
              <w:t>ad val.</w:t>
            </w:r>
          </w:p>
        </w:tc>
        <w:tc>
          <w:tcPr>
            <w:tcW w:w="786" w:type="pct"/>
            <w:tcBorders>
              <w:left w:val="single" w:sz="6" w:space="0" w:color="auto"/>
              <w:right w:val="single" w:sz="6" w:space="0" w:color="auto"/>
            </w:tcBorders>
            <w:vAlign w:val="bottom"/>
          </w:tcPr>
          <w:p w:rsidR="00171F2F" w:rsidRPr="001C256B" w:rsidRDefault="00BE40C2"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5 per cent.</w:t>
            </w:r>
          </w:p>
        </w:tc>
        <w:tc>
          <w:tcPr>
            <w:tcW w:w="856" w:type="pct"/>
            <w:tcBorders>
              <w:left w:val="single" w:sz="6" w:space="0" w:color="auto"/>
            </w:tcBorders>
            <w:vAlign w:val="bottom"/>
          </w:tcPr>
          <w:p w:rsidR="00171F2F" w:rsidRPr="001C256B" w:rsidRDefault="00BE40C2"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Free</w:t>
            </w:r>
            <w:r w:rsidR="009B7E4C" w:rsidRPr="001C256B">
              <w:rPr>
                <w:rFonts w:ascii="Times New Roman" w:hAnsi="Times New Roman" w:cs="Times New Roman"/>
                <w:sz w:val="20"/>
                <w:szCs w:val="20"/>
              </w:rPr>
              <w:t>”</w:t>
            </w:r>
          </w:p>
        </w:tc>
      </w:tr>
      <w:tr w:rsidR="00DA7377" w:rsidRPr="00436272" w:rsidTr="00982EF5">
        <w:trPr>
          <w:trHeight w:val="20"/>
        </w:trPr>
        <w:tc>
          <w:tcPr>
            <w:tcW w:w="3358" w:type="pct"/>
            <w:tcBorders>
              <w:right w:val="single" w:sz="6" w:space="0" w:color="auto"/>
            </w:tcBorders>
          </w:tcPr>
          <w:p w:rsidR="00DA7377" w:rsidRPr="001C256B" w:rsidRDefault="00DA7377"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 xml:space="preserve">126. By omitting from the item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Collar Check; Collar Cloth</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and inserting in their stead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Collar Check and Collar Cloth 36 inches and over in width</w:t>
            </w:r>
            <w:r w:rsidR="009B7E4C" w:rsidRPr="001C256B">
              <w:rPr>
                <w:rFonts w:ascii="Times New Roman" w:hAnsi="Times New Roman" w:cs="Times New Roman"/>
                <w:sz w:val="20"/>
                <w:szCs w:val="20"/>
              </w:rPr>
              <w:t>”</w:t>
            </w:r>
          </w:p>
        </w:tc>
        <w:tc>
          <w:tcPr>
            <w:tcW w:w="786"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56"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DA7377" w:rsidRPr="00436272" w:rsidTr="00982EF5">
        <w:trPr>
          <w:trHeight w:val="20"/>
        </w:trPr>
        <w:tc>
          <w:tcPr>
            <w:tcW w:w="3358" w:type="pct"/>
            <w:tcBorders>
              <w:right w:val="single" w:sz="6" w:space="0" w:color="auto"/>
            </w:tcBorders>
          </w:tcPr>
          <w:p w:rsidR="00DA7377" w:rsidRPr="001C256B" w:rsidRDefault="00DA7377" w:rsidP="00436272">
            <w:pPr>
              <w:spacing w:before="120"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134. By inserting in sub-item (</w:t>
            </w:r>
            <w:r w:rsidR="00F05A05" w:rsidRPr="001C256B">
              <w:rPr>
                <w:rFonts w:ascii="Times New Roman" w:hAnsi="Times New Roman" w:cs="Times New Roman"/>
                <w:smallCaps/>
                <w:sz w:val="20"/>
                <w:szCs w:val="20"/>
              </w:rPr>
              <w:t>a</w:t>
            </w:r>
            <w:r w:rsidRPr="001C256B">
              <w:rPr>
                <w:rFonts w:ascii="Times New Roman" w:hAnsi="Times New Roman" w:cs="Times New Roman"/>
                <w:sz w:val="20"/>
                <w:szCs w:val="20"/>
              </w:rPr>
              <w:t xml:space="preserve">) after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Badges n.e.i.;</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the words</w:t>
            </w:r>
            <w:r w:rsidR="00D80CAD" w:rsidRPr="001C256B">
              <w:rPr>
                <w:rFonts w:ascii="Times New Roman" w:hAnsi="Times New Roman" w:cs="Times New Roman"/>
                <w:sz w:val="20"/>
                <w:szCs w:val="20"/>
              </w:rPr>
              <w:t xml:space="preserve"> “</w:t>
            </w:r>
            <w:r w:rsidRPr="001C256B">
              <w:rPr>
                <w:rFonts w:ascii="Times New Roman" w:hAnsi="Times New Roman" w:cs="Times New Roman"/>
                <w:sz w:val="20"/>
                <w:szCs w:val="20"/>
              </w:rPr>
              <w:t>Braids n.e.i.;</w:t>
            </w:r>
            <w:r w:rsidR="009B7E4C" w:rsidRPr="001C256B">
              <w:rPr>
                <w:rFonts w:ascii="Times New Roman" w:hAnsi="Times New Roman" w:cs="Times New Roman"/>
                <w:sz w:val="20"/>
                <w:szCs w:val="20"/>
              </w:rPr>
              <w:t>”</w:t>
            </w:r>
          </w:p>
        </w:tc>
        <w:tc>
          <w:tcPr>
            <w:tcW w:w="786"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56"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EE3F96" w:rsidRPr="00436272" w:rsidTr="00982EF5">
        <w:trPr>
          <w:trHeight w:val="20"/>
        </w:trPr>
        <w:tc>
          <w:tcPr>
            <w:tcW w:w="3358" w:type="pct"/>
            <w:tcBorders>
              <w:right w:val="single" w:sz="6" w:space="0" w:color="auto"/>
            </w:tcBorders>
          </w:tcPr>
          <w:p w:rsidR="00EE3F96" w:rsidRPr="001C256B" w:rsidRDefault="00EE3F96" w:rsidP="00436272">
            <w:pPr>
              <w:spacing w:after="0" w:line="240" w:lineRule="auto"/>
              <w:ind w:left="562" w:hanging="216"/>
              <w:rPr>
                <w:rFonts w:ascii="Times New Roman" w:hAnsi="Times New Roman" w:cs="Times New Roman"/>
                <w:sz w:val="20"/>
                <w:szCs w:val="20"/>
              </w:rPr>
            </w:pPr>
            <w:r w:rsidRPr="001C256B">
              <w:rPr>
                <w:rFonts w:ascii="Times New Roman" w:hAnsi="Times New Roman" w:cs="Times New Roman"/>
                <w:sz w:val="20"/>
                <w:szCs w:val="20"/>
              </w:rPr>
              <w:t>By omitting from sub-item (</w:t>
            </w:r>
            <w:r w:rsidR="00F05A05" w:rsidRPr="001C256B">
              <w:rPr>
                <w:rFonts w:ascii="Times New Roman" w:hAnsi="Times New Roman" w:cs="Times New Roman"/>
                <w:smallCaps/>
                <w:sz w:val="20"/>
                <w:szCs w:val="20"/>
              </w:rPr>
              <w:t>a</w:t>
            </w:r>
            <w:r w:rsidRPr="001C256B">
              <w:rPr>
                <w:rFonts w:ascii="Times New Roman" w:hAnsi="Times New Roman" w:cs="Times New Roman"/>
                <w:sz w:val="20"/>
                <w:szCs w:val="20"/>
              </w:rPr>
              <w:t xml:space="preserve">)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Natural Birds and Wings;</w:t>
            </w:r>
            <w:r w:rsidR="009B7E4C" w:rsidRPr="001C256B">
              <w:rPr>
                <w:rFonts w:ascii="Times New Roman" w:hAnsi="Times New Roman" w:cs="Times New Roman"/>
                <w:sz w:val="20"/>
                <w:szCs w:val="20"/>
              </w:rPr>
              <w:t>”</w:t>
            </w:r>
          </w:p>
        </w:tc>
        <w:tc>
          <w:tcPr>
            <w:tcW w:w="786" w:type="pct"/>
            <w:tcBorders>
              <w:left w:val="single" w:sz="6" w:space="0" w:color="auto"/>
              <w:righ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c>
          <w:tcPr>
            <w:tcW w:w="856" w:type="pct"/>
            <w:tcBorders>
              <w:lef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r>
      <w:tr w:rsidR="00EE3F96" w:rsidRPr="00436272" w:rsidTr="00982EF5">
        <w:trPr>
          <w:trHeight w:val="20"/>
        </w:trPr>
        <w:tc>
          <w:tcPr>
            <w:tcW w:w="3358" w:type="pct"/>
            <w:tcBorders>
              <w:right w:val="single" w:sz="6" w:space="0" w:color="auto"/>
            </w:tcBorders>
          </w:tcPr>
          <w:p w:rsidR="00EE3F96" w:rsidRPr="001C256B" w:rsidRDefault="00EE3F96" w:rsidP="00436272">
            <w:pPr>
              <w:spacing w:after="0" w:line="240" w:lineRule="auto"/>
              <w:ind w:left="490" w:hanging="144"/>
              <w:rPr>
                <w:rFonts w:ascii="Times New Roman" w:hAnsi="Times New Roman" w:cs="Times New Roman"/>
                <w:sz w:val="20"/>
                <w:szCs w:val="20"/>
              </w:rPr>
            </w:pPr>
            <w:r w:rsidRPr="001C256B">
              <w:rPr>
                <w:rFonts w:ascii="Times New Roman" w:hAnsi="Times New Roman" w:cs="Times New Roman"/>
                <w:sz w:val="20"/>
                <w:szCs w:val="20"/>
              </w:rPr>
              <w:t>By omitting from sub-item (</w:t>
            </w:r>
            <w:r w:rsidR="00F05A05" w:rsidRPr="001C256B">
              <w:rPr>
                <w:rFonts w:ascii="Times New Roman" w:hAnsi="Times New Roman" w:cs="Times New Roman"/>
                <w:smallCaps/>
                <w:sz w:val="20"/>
                <w:szCs w:val="20"/>
              </w:rPr>
              <w:t>b</w:t>
            </w:r>
            <w:r w:rsidRPr="001C256B">
              <w:rPr>
                <w:rFonts w:ascii="Times New Roman" w:hAnsi="Times New Roman" w:cs="Times New Roman"/>
                <w:sz w:val="20"/>
                <w:szCs w:val="20"/>
              </w:rPr>
              <w:t xml:space="preserve">) the semicolons after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Buckles</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Clasps</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Slides</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and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Buttons</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and inserting commas in their stead.</w:t>
            </w:r>
          </w:p>
        </w:tc>
        <w:tc>
          <w:tcPr>
            <w:tcW w:w="786" w:type="pct"/>
            <w:tcBorders>
              <w:left w:val="single" w:sz="6" w:space="0" w:color="auto"/>
              <w:righ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c>
          <w:tcPr>
            <w:tcW w:w="856" w:type="pct"/>
            <w:tcBorders>
              <w:lef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r>
      <w:tr w:rsidR="00EE3F96" w:rsidRPr="00436272" w:rsidTr="00982EF5">
        <w:trPr>
          <w:trHeight w:val="20"/>
        </w:trPr>
        <w:tc>
          <w:tcPr>
            <w:tcW w:w="3358" w:type="pct"/>
            <w:tcBorders>
              <w:right w:val="single" w:sz="6" w:space="0" w:color="auto"/>
            </w:tcBorders>
          </w:tcPr>
          <w:p w:rsidR="00EE3F96" w:rsidRPr="001C256B" w:rsidRDefault="00EE3F96" w:rsidP="00436272">
            <w:pPr>
              <w:spacing w:after="0" w:line="240" w:lineRule="auto"/>
              <w:ind w:left="562" w:hanging="216"/>
              <w:rPr>
                <w:rFonts w:ascii="Times New Roman" w:hAnsi="Times New Roman" w:cs="Times New Roman"/>
                <w:sz w:val="20"/>
                <w:szCs w:val="20"/>
              </w:rPr>
            </w:pPr>
            <w:r w:rsidRPr="001C256B">
              <w:rPr>
                <w:rFonts w:ascii="Times New Roman" w:hAnsi="Times New Roman" w:cs="Times New Roman"/>
                <w:sz w:val="20"/>
                <w:szCs w:val="20"/>
              </w:rPr>
              <w:t>By inserting in sub-item (</w:t>
            </w:r>
            <w:r w:rsidR="00F05A05" w:rsidRPr="001C256B">
              <w:rPr>
                <w:rFonts w:ascii="Times New Roman" w:hAnsi="Times New Roman" w:cs="Times New Roman"/>
                <w:smallCaps/>
                <w:sz w:val="20"/>
                <w:szCs w:val="20"/>
              </w:rPr>
              <w:t>b</w:t>
            </w:r>
            <w:r w:rsidRPr="001C256B">
              <w:rPr>
                <w:rFonts w:ascii="Times New Roman" w:hAnsi="Times New Roman" w:cs="Times New Roman"/>
                <w:sz w:val="20"/>
                <w:szCs w:val="20"/>
              </w:rPr>
              <w:t xml:space="preserve">) a comma after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Fringes</w:t>
            </w:r>
            <w:r w:rsidR="009B7E4C" w:rsidRPr="001C256B">
              <w:rPr>
                <w:rFonts w:ascii="Times New Roman" w:hAnsi="Times New Roman" w:cs="Times New Roman"/>
                <w:sz w:val="20"/>
                <w:szCs w:val="20"/>
              </w:rPr>
              <w:t>”</w:t>
            </w:r>
          </w:p>
        </w:tc>
        <w:tc>
          <w:tcPr>
            <w:tcW w:w="786" w:type="pct"/>
            <w:tcBorders>
              <w:left w:val="single" w:sz="6" w:space="0" w:color="auto"/>
              <w:righ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c>
          <w:tcPr>
            <w:tcW w:w="856" w:type="pct"/>
            <w:tcBorders>
              <w:lef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r>
      <w:tr w:rsidR="00EE3F96" w:rsidRPr="00436272" w:rsidTr="00982EF5">
        <w:trPr>
          <w:trHeight w:val="20"/>
        </w:trPr>
        <w:tc>
          <w:tcPr>
            <w:tcW w:w="3358" w:type="pct"/>
            <w:tcBorders>
              <w:right w:val="single" w:sz="6" w:space="0" w:color="auto"/>
            </w:tcBorders>
          </w:tcPr>
          <w:p w:rsidR="00EE3F96" w:rsidRPr="001C256B" w:rsidRDefault="00EE3F96" w:rsidP="00436272">
            <w:pPr>
              <w:spacing w:after="0" w:line="240" w:lineRule="auto"/>
              <w:ind w:left="490" w:hanging="144"/>
              <w:rPr>
                <w:rFonts w:ascii="Times New Roman" w:hAnsi="Times New Roman" w:cs="Times New Roman"/>
                <w:sz w:val="20"/>
                <w:szCs w:val="20"/>
              </w:rPr>
            </w:pPr>
            <w:r w:rsidRPr="001C256B">
              <w:rPr>
                <w:rFonts w:ascii="Times New Roman" w:hAnsi="Times New Roman" w:cs="Times New Roman"/>
                <w:sz w:val="20"/>
                <w:szCs w:val="20"/>
              </w:rPr>
              <w:t>By omitting from sub-item (</w:t>
            </w:r>
            <w:r w:rsidR="00F05A05" w:rsidRPr="001C256B">
              <w:rPr>
                <w:rFonts w:ascii="Times New Roman" w:hAnsi="Times New Roman" w:cs="Times New Roman"/>
                <w:smallCaps/>
                <w:sz w:val="20"/>
                <w:szCs w:val="20"/>
              </w:rPr>
              <w:t>b</w:t>
            </w:r>
            <w:r w:rsidRPr="001C256B">
              <w:rPr>
                <w:rFonts w:ascii="Times New Roman" w:hAnsi="Times New Roman" w:cs="Times New Roman"/>
                <w:sz w:val="20"/>
                <w:szCs w:val="20"/>
              </w:rPr>
              <w:t xml:space="preserve">)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Braids n.e.i.;</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and inserting in their stead the following words:—</w:t>
            </w:r>
          </w:p>
        </w:tc>
        <w:tc>
          <w:tcPr>
            <w:tcW w:w="786" w:type="pct"/>
            <w:tcBorders>
              <w:left w:val="single" w:sz="6" w:space="0" w:color="auto"/>
              <w:righ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c>
          <w:tcPr>
            <w:tcW w:w="856" w:type="pct"/>
            <w:tcBorders>
              <w:lef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r>
      <w:tr w:rsidR="00EE3F96" w:rsidRPr="00436272" w:rsidTr="00982EF5">
        <w:trPr>
          <w:trHeight w:val="20"/>
        </w:trPr>
        <w:tc>
          <w:tcPr>
            <w:tcW w:w="3358" w:type="pct"/>
            <w:tcBorders>
              <w:right w:val="single" w:sz="6" w:space="0" w:color="auto"/>
            </w:tcBorders>
          </w:tcPr>
          <w:p w:rsidR="00EE3F96" w:rsidRPr="001C256B" w:rsidRDefault="009B7E4C" w:rsidP="00436272">
            <w:pPr>
              <w:spacing w:after="0" w:line="240" w:lineRule="auto"/>
              <w:ind w:left="1008" w:hanging="288"/>
              <w:rPr>
                <w:rFonts w:ascii="Times New Roman" w:hAnsi="Times New Roman" w:cs="Times New Roman"/>
                <w:sz w:val="20"/>
                <w:szCs w:val="20"/>
              </w:rPr>
            </w:pPr>
            <w:r w:rsidRPr="001C256B">
              <w:rPr>
                <w:rFonts w:ascii="Times New Roman" w:hAnsi="Times New Roman" w:cs="Times New Roman"/>
                <w:sz w:val="20"/>
                <w:szCs w:val="20"/>
              </w:rPr>
              <w:t>“</w:t>
            </w:r>
            <w:r w:rsidR="00EE3F96" w:rsidRPr="001C256B">
              <w:rPr>
                <w:rFonts w:ascii="Times New Roman" w:hAnsi="Times New Roman" w:cs="Times New Roman"/>
                <w:sz w:val="20"/>
                <w:szCs w:val="20"/>
              </w:rPr>
              <w:t>Cotton Featherstitch Braids; Plain Braids (other than Cotton Featherstitch) of one colour and not exceeding three inches in width, but not including braids containing gold silver or tinsel threads;</w:t>
            </w:r>
            <w:r w:rsidRPr="001C256B">
              <w:rPr>
                <w:rFonts w:ascii="Times New Roman" w:hAnsi="Times New Roman" w:cs="Times New Roman"/>
                <w:sz w:val="20"/>
                <w:szCs w:val="20"/>
              </w:rPr>
              <w:t>”</w:t>
            </w:r>
          </w:p>
        </w:tc>
        <w:tc>
          <w:tcPr>
            <w:tcW w:w="786" w:type="pct"/>
            <w:tcBorders>
              <w:left w:val="single" w:sz="6" w:space="0" w:color="auto"/>
              <w:righ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c>
          <w:tcPr>
            <w:tcW w:w="856" w:type="pct"/>
            <w:tcBorders>
              <w:lef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r>
      <w:tr w:rsidR="00EE3F96" w:rsidRPr="00436272" w:rsidTr="00982EF5">
        <w:trPr>
          <w:trHeight w:val="20"/>
        </w:trPr>
        <w:tc>
          <w:tcPr>
            <w:tcW w:w="3358" w:type="pct"/>
            <w:tcBorders>
              <w:right w:val="single" w:sz="6" w:space="0" w:color="auto"/>
            </w:tcBorders>
          </w:tcPr>
          <w:p w:rsidR="00EE3F96" w:rsidRPr="001C256B" w:rsidRDefault="00EE3F96" w:rsidP="00436272">
            <w:pPr>
              <w:spacing w:after="0" w:line="240" w:lineRule="auto"/>
              <w:ind w:left="490" w:hanging="144"/>
              <w:rPr>
                <w:rFonts w:ascii="Times New Roman" w:hAnsi="Times New Roman" w:cs="Times New Roman"/>
                <w:sz w:val="20"/>
                <w:szCs w:val="20"/>
              </w:rPr>
            </w:pPr>
            <w:r w:rsidRPr="001C256B">
              <w:rPr>
                <w:rFonts w:ascii="Times New Roman" w:hAnsi="Times New Roman" w:cs="Times New Roman"/>
                <w:sz w:val="20"/>
                <w:szCs w:val="20"/>
              </w:rPr>
              <w:t>By omitting from sub-item (</w:t>
            </w:r>
            <w:r w:rsidR="00D12273" w:rsidRPr="001C256B">
              <w:rPr>
                <w:rFonts w:ascii="Times New Roman" w:hAnsi="Times New Roman" w:cs="Times New Roman"/>
                <w:smallCaps/>
                <w:sz w:val="20"/>
                <w:szCs w:val="20"/>
              </w:rPr>
              <w:t>b</w:t>
            </w:r>
            <w:r w:rsidRPr="001C256B">
              <w:rPr>
                <w:rFonts w:ascii="Times New Roman" w:hAnsi="Times New Roman" w:cs="Times New Roman"/>
                <w:sz w:val="20"/>
                <w:szCs w:val="20"/>
              </w:rPr>
              <w:t xml:space="preserve">) as on and after 21st December, 1911,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Gimp n.e.i.;</w:t>
            </w:r>
            <w:r w:rsidR="009B7E4C" w:rsidRPr="001C256B">
              <w:rPr>
                <w:rFonts w:ascii="Times New Roman" w:hAnsi="Times New Roman" w:cs="Times New Roman"/>
                <w:sz w:val="20"/>
                <w:szCs w:val="20"/>
              </w:rPr>
              <w:t>”</w:t>
            </w:r>
          </w:p>
        </w:tc>
        <w:tc>
          <w:tcPr>
            <w:tcW w:w="786" w:type="pct"/>
            <w:tcBorders>
              <w:left w:val="single" w:sz="6" w:space="0" w:color="auto"/>
              <w:righ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c>
          <w:tcPr>
            <w:tcW w:w="856" w:type="pct"/>
            <w:tcBorders>
              <w:lef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r>
      <w:tr w:rsidR="00DA7377" w:rsidRPr="00436272" w:rsidTr="00171F2F">
        <w:trPr>
          <w:trHeight w:val="20"/>
        </w:trPr>
        <w:tc>
          <w:tcPr>
            <w:tcW w:w="5000" w:type="pct"/>
            <w:gridSpan w:val="3"/>
          </w:tcPr>
          <w:p w:rsidR="00DA7377" w:rsidRPr="001C256B" w:rsidRDefault="00DA7377" w:rsidP="00436272">
            <w:pPr>
              <w:spacing w:before="120" w:after="120" w:line="240" w:lineRule="auto"/>
              <w:jc w:val="center"/>
              <w:rPr>
                <w:rFonts w:ascii="Times New Roman" w:hAnsi="Times New Roman" w:cs="Times New Roman"/>
                <w:b/>
                <w:sz w:val="20"/>
                <w:szCs w:val="20"/>
              </w:rPr>
            </w:pPr>
            <w:r w:rsidRPr="001C256B">
              <w:rPr>
                <w:rFonts w:ascii="Times New Roman" w:hAnsi="Times New Roman" w:cs="Times New Roman"/>
                <w:b/>
                <w:sz w:val="20"/>
                <w:szCs w:val="20"/>
              </w:rPr>
              <w:t>Division VI.—Metals and Machinery.</w:t>
            </w:r>
          </w:p>
        </w:tc>
      </w:tr>
      <w:tr w:rsidR="00DA7377" w:rsidRPr="00436272" w:rsidTr="00982EF5">
        <w:trPr>
          <w:trHeight w:val="20"/>
        </w:trPr>
        <w:tc>
          <w:tcPr>
            <w:tcW w:w="3358" w:type="pct"/>
            <w:tcBorders>
              <w:right w:val="single" w:sz="6" w:space="0" w:color="auto"/>
            </w:tcBorders>
          </w:tcPr>
          <w:p w:rsidR="00DA7377" w:rsidRPr="001C256B" w:rsidRDefault="00DA7377" w:rsidP="00436272">
            <w:pPr>
              <w:spacing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139. By inserting in sub-item (</w:t>
            </w:r>
            <w:r w:rsidR="00D12273" w:rsidRPr="001C256B">
              <w:rPr>
                <w:rFonts w:ascii="Times New Roman" w:hAnsi="Times New Roman" w:cs="Times New Roman"/>
                <w:smallCaps/>
                <w:sz w:val="20"/>
                <w:szCs w:val="20"/>
              </w:rPr>
              <w:t>g</w:t>
            </w:r>
            <w:r w:rsidRPr="001C256B">
              <w:rPr>
                <w:rFonts w:ascii="Times New Roman" w:hAnsi="Times New Roman" w:cs="Times New Roman"/>
                <w:sz w:val="20"/>
                <w:szCs w:val="20"/>
              </w:rPr>
              <w:t>)</w:t>
            </w:r>
            <w:r w:rsidR="00626D79" w:rsidRPr="001C256B">
              <w:rPr>
                <w:rFonts w:ascii="Times New Roman" w:hAnsi="Times New Roman" w:cs="Times New Roman"/>
                <w:sz w:val="20"/>
                <w:szCs w:val="20"/>
              </w:rPr>
              <w:t xml:space="preserve"> </w:t>
            </w:r>
            <w:r w:rsidRPr="001C256B">
              <w:rPr>
                <w:rFonts w:ascii="Times New Roman" w:hAnsi="Times New Roman" w:cs="Times New Roman"/>
                <w:sz w:val="20"/>
                <w:szCs w:val="20"/>
              </w:rPr>
              <w:t xml:space="preserve">before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Fittings</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Service</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w:t>
            </w:r>
          </w:p>
        </w:tc>
        <w:tc>
          <w:tcPr>
            <w:tcW w:w="786" w:type="pct"/>
            <w:tcBorders>
              <w:left w:val="single" w:sz="6" w:space="0" w:color="auto"/>
              <w:righ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c>
          <w:tcPr>
            <w:tcW w:w="856" w:type="pct"/>
            <w:tcBorders>
              <w:left w:val="single" w:sz="6" w:space="0" w:color="auto"/>
            </w:tcBorders>
          </w:tcPr>
          <w:p w:rsidR="00DA7377" w:rsidRPr="001C256B" w:rsidRDefault="00DA7377" w:rsidP="00436272">
            <w:pPr>
              <w:spacing w:after="0" w:line="240" w:lineRule="auto"/>
              <w:jc w:val="center"/>
              <w:rPr>
                <w:rFonts w:ascii="Times New Roman" w:hAnsi="Times New Roman" w:cs="Times New Roman"/>
                <w:sz w:val="20"/>
                <w:szCs w:val="20"/>
              </w:rPr>
            </w:pPr>
          </w:p>
        </w:tc>
      </w:tr>
      <w:tr w:rsidR="00DA7377" w:rsidRPr="00436272" w:rsidTr="004F0576">
        <w:trPr>
          <w:trHeight w:val="20"/>
        </w:trPr>
        <w:tc>
          <w:tcPr>
            <w:tcW w:w="3358" w:type="pct"/>
            <w:tcBorders>
              <w:right w:val="single" w:sz="6" w:space="0" w:color="auto"/>
            </w:tcBorders>
          </w:tcPr>
          <w:p w:rsidR="00DA7377" w:rsidRPr="001C256B" w:rsidRDefault="00DA7377"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141. By omitting the present sub-item (</w:t>
            </w:r>
            <w:r w:rsidR="00F05A05" w:rsidRPr="001C256B">
              <w:rPr>
                <w:rFonts w:ascii="Times New Roman" w:hAnsi="Times New Roman" w:cs="Times New Roman"/>
                <w:smallCaps/>
                <w:sz w:val="20"/>
                <w:szCs w:val="20"/>
              </w:rPr>
              <w:t>c</w:t>
            </w:r>
            <w:r w:rsidRPr="001C256B">
              <w:rPr>
                <w:rFonts w:ascii="Times New Roman" w:hAnsi="Times New Roman" w:cs="Times New Roman"/>
                <w:sz w:val="20"/>
                <w:szCs w:val="20"/>
              </w:rPr>
              <w:t>) and inserting in its stead the following sub-item:—</w:t>
            </w:r>
          </w:p>
        </w:tc>
        <w:tc>
          <w:tcPr>
            <w:tcW w:w="786" w:type="pct"/>
            <w:tcBorders>
              <w:left w:val="single" w:sz="6" w:space="0" w:color="auto"/>
              <w:right w:val="single" w:sz="6" w:space="0" w:color="auto"/>
            </w:tcBorders>
            <w:vAlign w:val="bottom"/>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56"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EE3F96" w:rsidRPr="00436272" w:rsidTr="00982EF5">
        <w:trPr>
          <w:trHeight w:val="20"/>
        </w:trPr>
        <w:tc>
          <w:tcPr>
            <w:tcW w:w="3358" w:type="pct"/>
            <w:tcBorders>
              <w:right w:val="single" w:sz="6" w:space="0" w:color="auto"/>
            </w:tcBorders>
          </w:tcPr>
          <w:p w:rsidR="00EE3F96" w:rsidRPr="001C256B" w:rsidRDefault="009B7E4C" w:rsidP="00436272">
            <w:pPr>
              <w:spacing w:after="0" w:line="240" w:lineRule="auto"/>
              <w:ind w:left="1008" w:hanging="288"/>
              <w:rPr>
                <w:rFonts w:ascii="Times New Roman" w:hAnsi="Times New Roman" w:cs="Times New Roman"/>
                <w:sz w:val="20"/>
                <w:szCs w:val="20"/>
              </w:rPr>
            </w:pPr>
            <w:r w:rsidRPr="001C256B">
              <w:rPr>
                <w:rFonts w:ascii="Times New Roman" w:hAnsi="Times New Roman" w:cs="Times New Roman"/>
                <w:sz w:val="20"/>
                <w:szCs w:val="20"/>
              </w:rPr>
              <w:t>“</w:t>
            </w:r>
            <w:r w:rsidR="00EE3F96" w:rsidRPr="001C256B">
              <w:rPr>
                <w:rFonts w:ascii="Times New Roman" w:hAnsi="Times New Roman" w:cs="Times New Roman"/>
                <w:sz w:val="20"/>
                <w:szCs w:val="20"/>
              </w:rPr>
              <w:t>(</w:t>
            </w:r>
            <w:r w:rsidR="00F05A05" w:rsidRPr="001C256B">
              <w:rPr>
                <w:rFonts w:ascii="Times New Roman" w:hAnsi="Times New Roman" w:cs="Times New Roman"/>
                <w:smallCaps/>
                <w:sz w:val="20"/>
                <w:szCs w:val="20"/>
              </w:rPr>
              <w:t>c</w:t>
            </w:r>
            <w:r w:rsidR="00EE3F96" w:rsidRPr="001C256B">
              <w:rPr>
                <w:rFonts w:ascii="Times New Roman" w:hAnsi="Times New Roman" w:cs="Times New Roman"/>
                <w:sz w:val="20"/>
                <w:szCs w:val="20"/>
              </w:rPr>
              <w:t>) Primus and other similar heating lamps</w:t>
            </w:r>
            <w:r w:rsidR="00FA7009">
              <w:rPr>
                <w:rFonts w:ascii="Times New Roman" w:hAnsi="Times New Roman" w:cs="Times New Roman"/>
                <w:sz w:val="20"/>
                <w:szCs w:val="20"/>
              </w:rPr>
              <w:t>..........................</w:t>
            </w:r>
            <w:r w:rsidR="00EE3F96" w:rsidRPr="001C256B">
              <w:rPr>
                <w:rFonts w:ascii="Times New Roman" w:hAnsi="Times New Roman" w:cs="Times New Roman"/>
                <w:sz w:val="20"/>
                <w:szCs w:val="20"/>
              </w:rPr>
              <w:t>ad val.</w:t>
            </w:r>
          </w:p>
        </w:tc>
        <w:tc>
          <w:tcPr>
            <w:tcW w:w="786" w:type="pct"/>
            <w:tcBorders>
              <w:left w:val="single" w:sz="6" w:space="0" w:color="auto"/>
              <w:right w:val="single" w:sz="6" w:space="0" w:color="auto"/>
            </w:tcBorders>
          </w:tcPr>
          <w:p w:rsidR="00EE3F96" w:rsidRPr="001C256B" w:rsidRDefault="00056A98"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20 per cent.”</w:t>
            </w:r>
          </w:p>
        </w:tc>
        <w:tc>
          <w:tcPr>
            <w:tcW w:w="856" w:type="pct"/>
            <w:tcBorders>
              <w:left w:val="single" w:sz="6" w:space="0" w:color="auto"/>
            </w:tcBorders>
          </w:tcPr>
          <w:p w:rsidR="00EE3F96" w:rsidRPr="001C256B" w:rsidRDefault="00EE3F96" w:rsidP="00436272">
            <w:pPr>
              <w:spacing w:after="0" w:line="240" w:lineRule="auto"/>
              <w:jc w:val="center"/>
              <w:rPr>
                <w:rFonts w:ascii="Times New Roman" w:hAnsi="Times New Roman" w:cs="Times New Roman"/>
                <w:sz w:val="20"/>
                <w:szCs w:val="20"/>
              </w:rPr>
            </w:pPr>
          </w:p>
        </w:tc>
      </w:tr>
      <w:tr w:rsidR="00DA7377" w:rsidRPr="00436272" w:rsidTr="00982EF5">
        <w:trPr>
          <w:trHeight w:val="20"/>
        </w:trPr>
        <w:tc>
          <w:tcPr>
            <w:tcW w:w="3358" w:type="pct"/>
            <w:tcBorders>
              <w:right w:val="single" w:sz="6" w:space="0" w:color="auto"/>
            </w:tcBorders>
          </w:tcPr>
          <w:p w:rsidR="00DA7377" w:rsidRPr="001C256B" w:rsidRDefault="00DA7377" w:rsidP="00436272">
            <w:pPr>
              <w:spacing w:before="120"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147. By inserting in sub-item (</w:t>
            </w:r>
            <w:r w:rsidR="00F05A05" w:rsidRPr="001C256B">
              <w:rPr>
                <w:rFonts w:ascii="Times New Roman" w:hAnsi="Times New Roman" w:cs="Times New Roman"/>
                <w:smallCaps/>
                <w:sz w:val="20"/>
                <w:szCs w:val="20"/>
              </w:rPr>
              <w:t>a</w:t>
            </w:r>
            <w:r w:rsidRPr="001C256B">
              <w:rPr>
                <w:rFonts w:ascii="Times New Roman" w:hAnsi="Times New Roman" w:cs="Times New Roman"/>
                <w:sz w:val="20"/>
                <w:szCs w:val="20"/>
              </w:rPr>
              <w:t xml:space="preserve">) after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Grain)</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the letters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n.e.i.</w:t>
            </w:r>
            <w:r w:rsidR="009B7E4C" w:rsidRPr="001C256B">
              <w:rPr>
                <w:rFonts w:ascii="Times New Roman" w:hAnsi="Times New Roman" w:cs="Times New Roman"/>
                <w:sz w:val="20"/>
                <w:szCs w:val="20"/>
              </w:rPr>
              <w:t>”</w:t>
            </w:r>
          </w:p>
        </w:tc>
        <w:tc>
          <w:tcPr>
            <w:tcW w:w="786"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56"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DA7377" w:rsidRPr="00436272" w:rsidTr="00982EF5">
        <w:trPr>
          <w:trHeight w:val="20"/>
        </w:trPr>
        <w:tc>
          <w:tcPr>
            <w:tcW w:w="3358" w:type="pct"/>
            <w:tcBorders>
              <w:right w:val="single" w:sz="6" w:space="0" w:color="auto"/>
            </w:tcBorders>
          </w:tcPr>
          <w:p w:rsidR="00DA7377" w:rsidRPr="001C256B" w:rsidRDefault="00DA7377" w:rsidP="00436272">
            <w:pPr>
              <w:spacing w:before="120" w:after="0" w:line="240" w:lineRule="auto"/>
              <w:ind w:left="432" w:hanging="432"/>
              <w:rPr>
                <w:rFonts w:ascii="Times New Roman" w:hAnsi="Times New Roman" w:cs="Times New Roman"/>
                <w:sz w:val="20"/>
                <w:szCs w:val="20"/>
              </w:rPr>
            </w:pPr>
            <w:r w:rsidRPr="001C256B">
              <w:rPr>
                <w:rFonts w:ascii="Times New Roman" w:hAnsi="Times New Roman" w:cs="Times New Roman"/>
                <w:sz w:val="20"/>
                <w:szCs w:val="20"/>
              </w:rPr>
              <w:t xml:space="preserve">148. By inserting in the item after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Refrigerators</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other than for household use</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w:t>
            </w:r>
          </w:p>
        </w:tc>
        <w:tc>
          <w:tcPr>
            <w:tcW w:w="786"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56"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DA7377" w:rsidRPr="00436272" w:rsidTr="00982EF5">
        <w:trPr>
          <w:trHeight w:val="20"/>
        </w:trPr>
        <w:tc>
          <w:tcPr>
            <w:tcW w:w="3358" w:type="pct"/>
            <w:tcBorders>
              <w:right w:val="single" w:sz="6" w:space="0" w:color="auto"/>
            </w:tcBorders>
          </w:tcPr>
          <w:p w:rsidR="00DA7377" w:rsidRPr="001C256B" w:rsidRDefault="00DA7377" w:rsidP="00436272">
            <w:pPr>
              <w:spacing w:before="120"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152. By inserting in sub-item (</w:t>
            </w:r>
            <w:r w:rsidR="00F05A05" w:rsidRPr="001C256B">
              <w:rPr>
                <w:rFonts w:ascii="Times New Roman" w:hAnsi="Times New Roman" w:cs="Times New Roman"/>
                <w:smallCaps/>
                <w:sz w:val="20"/>
                <w:szCs w:val="20"/>
              </w:rPr>
              <w:t>a</w:t>
            </w:r>
            <w:r w:rsidRPr="001C256B">
              <w:rPr>
                <w:rFonts w:ascii="Times New Roman" w:hAnsi="Times New Roman" w:cs="Times New Roman"/>
                <w:sz w:val="20"/>
                <w:szCs w:val="20"/>
              </w:rPr>
              <w:t xml:space="preserve">) after the word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Cultivators</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 xml:space="preserve"> the words </w:t>
            </w:r>
            <w:r w:rsidR="009B7E4C" w:rsidRPr="001C256B">
              <w:rPr>
                <w:rFonts w:ascii="Times New Roman" w:hAnsi="Times New Roman" w:cs="Times New Roman"/>
                <w:sz w:val="20"/>
                <w:szCs w:val="20"/>
              </w:rPr>
              <w:t>“</w:t>
            </w:r>
            <w:r w:rsidRPr="001C256B">
              <w:rPr>
                <w:rFonts w:ascii="Times New Roman" w:hAnsi="Times New Roman" w:cs="Times New Roman"/>
                <w:sz w:val="20"/>
                <w:szCs w:val="20"/>
              </w:rPr>
              <w:t>;</w:t>
            </w:r>
            <w:r w:rsidR="00FA7009">
              <w:rPr>
                <w:rFonts w:ascii="Times New Roman" w:hAnsi="Times New Roman" w:cs="Times New Roman"/>
                <w:sz w:val="20"/>
                <w:szCs w:val="20"/>
              </w:rPr>
              <w:t> </w:t>
            </w:r>
            <w:proofErr w:type="spellStart"/>
            <w:r w:rsidRPr="001C256B">
              <w:rPr>
                <w:rFonts w:ascii="Times New Roman" w:hAnsi="Times New Roman" w:cs="Times New Roman"/>
                <w:sz w:val="20"/>
                <w:szCs w:val="20"/>
              </w:rPr>
              <w:t>Handworked</w:t>
            </w:r>
            <w:proofErr w:type="spellEnd"/>
            <w:r w:rsidRPr="001C256B">
              <w:rPr>
                <w:rFonts w:ascii="Times New Roman" w:hAnsi="Times New Roman" w:cs="Times New Roman"/>
                <w:sz w:val="20"/>
                <w:szCs w:val="20"/>
              </w:rPr>
              <w:t xml:space="preserve"> Seed Drills</w:t>
            </w:r>
            <w:r w:rsidR="009B7E4C" w:rsidRPr="001C256B">
              <w:rPr>
                <w:rFonts w:ascii="Times New Roman" w:hAnsi="Times New Roman" w:cs="Times New Roman"/>
                <w:sz w:val="20"/>
                <w:szCs w:val="20"/>
              </w:rPr>
              <w:t>”</w:t>
            </w:r>
          </w:p>
        </w:tc>
        <w:tc>
          <w:tcPr>
            <w:tcW w:w="786" w:type="pct"/>
            <w:tcBorders>
              <w:left w:val="single" w:sz="6" w:space="0" w:color="auto"/>
              <w:righ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56"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DA7377" w:rsidRPr="00436272" w:rsidTr="00176284">
        <w:trPr>
          <w:trHeight w:val="20"/>
        </w:trPr>
        <w:tc>
          <w:tcPr>
            <w:tcW w:w="3358" w:type="pct"/>
            <w:tcBorders>
              <w:right w:val="single" w:sz="6" w:space="0" w:color="auto"/>
            </w:tcBorders>
          </w:tcPr>
          <w:p w:rsidR="00DA7377" w:rsidRPr="001C256B" w:rsidRDefault="00DA7377" w:rsidP="00436272">
            <w:pPr>
              <w:spacing w:before="120"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153. By omitting the whole item and inserting in its stead the fol</w:t>
            </w:r>
            <w:r w:rsidR="00EE3F96" w:rsidRPr="001C256B">
              <w:rPr>
                <w:rFonts w:ascii="Times New Roman" w:hAnsi="Times New Roman" w:cs="Times New Roman"/>
                <w:sz w:val="20"/>
                <w:szCs w:val="20"/>
              </w:rPr>
              <w:t>lowing item:—</w:t>
            </w:r>
          </w:p>
        </w:tc>
        <w:tc>
          <w:tcPr>
            <w:tcW w:w="786" w:type="pct"/>
            <w:tcBorders>
              <w:left w:val="single" w:sz="6" w:space="0" w:color="auto"/>
              <w:right w:val="single" w:sz="6" w:space="0" w:color="auto"/>
            </w:tcBorders>
            <w:vAlign w:val="bottom"/>
          </w:tcPr>
          <w:p w:rsidR="00DA7377" w:rsidRPr="001C256B" w:rsidRDefault="00DA7377" w:rsidP="00436272">
            <w:pPr>
              <w:spacing w:before="120" w:after="0" w:line="240" w:lineRule="auto"/>
              <w:jc w:val="center"/>
              <w:rPr>
                <w:rFonts w:ascii="Times New Roman" w:hAnsi="Times New Roman" w:cs="Times New Roman"/>
                <w:sz w:val="20"/>
                <w:szCs w:val="20"/>
              </w:rPr>
            </w:pPr>
          </w:p>
        </w:tc>
        <w:tc>
          <w:tcPr>
            <w:tcW w:w="856"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EE3F96" w:rsidRPr="00436272" w:rsidTr="00203345">
        <w:trPr>
          <w:trHeight w:val="815"/>
        </w:trPr>
        <w:tc>
          <w:tcPr>
            <w:tcW w:w="3358" w:type="pct"/>
            <w:tcBorders>
              <w:right w:val="single" w:sz="6" w:space="0" w:color="auto"/>
            </w:tcBorders>
          </w:tcPr>
          <w:p w:rsidR="00EE3F96" w:rsidRPr="001C256B" w:rsidRDefault="009B7E4C" w:rsidP="00436272">
            <w:pPr>
              <w:tabs>
                <w:tab w:val="right" w:leader="dot" w:pos="5940"/>
              </w:tabs>
              <w:spacing w:after="0" w:line="240" w:lineRule="auto"/>
              <w:ind w:left="1296" w:right="432" w:hanging="576"/>
              <w:rPr>
                <w:rFonts w:ascii="Times New Roman" w:hAnsi="Times New Roman" w:cs="Times New Roman"/>
                <w:sz w:val="20"/>
                <w:szCs w:val="20"/>
              </w:rPr>
            </w:pPr>
            <w:r w:rsidRPr="001C256B">
              <w:rPr>
                <w:rFonts w:ascii="Times New Roman" w:hAnsi="Times New Roman" w:cs="Times New Roman"/>
                <w:sz w:val="20"/>
                <w:szCs w:val="20"/>
              </w:rPr>
              <w:t>“</w:t>
            </w:r>
            <w:r w:rsidR="00EE3F96" w:rsidRPr="001C256B">
              <w:rPr>
                <w:rFonts w:ascii="Times New Roman" w:hAnsi="Times New Roman" w:cs="Times New Roman"/>
                <w:sz w:val="20"/>
                <w:szCs w:val="20"/>
              </w:rPr>
              <w:t>153. Cutlery, n.e.i., Forks, Spoons, and Knife Sharpeners, including the articles named when plated or silver ferruled, but not including any article otherwise partly o</w:t>
            </w:r>
            <w:r w:rsidR="000140BE" w:rsidRPr="001C256B">
              <w:rPr>
                <w:rFonts w:ascii="Times New Roman" w:hAnsi="Times New Roman" w:cs="Times New Roman"/>
                <w:sz w:val="20"/>
                <w:szCs w:val="20"/>
              </w:rPr>
              <w:t>r wholly made of gold or silver</w:t>
            </w:r>
            <w:r w:rsidR="00DA055F" w:rsidRPr="001C256B">
              <w:rPr>
                <w:rFonts w:ascii="Times New Roman" w:hAnsi="Times New Roman" w:cs="Times New Roman"/>
                <w:sz w:val="20"/>
                <w:szCs w:val="20"/>
              </w:rPr>
              <w:tab/>
            </w:r>
            <w:r w:rsidR="00EE3F96" w:rsidRPr="001C256B">
              <w:rPr>
                <w:rFonts w:ascii="Times New Roman" w:hAnsi="Times New Roman" w:cs="Times New Roman"/>
                <w:sz w:val="20"/>
                <w:szCs w:val="20"/>
              </w:rPr>
              <w:t>ad val.</w:t>
            </w:r>
          </w:p>
        </w:tc>
        <w:tc>
          <w:tcPr>
            <w:tcW w:w="786" w:type="pct"/>
            <w:tcBorders>
              <w:left w:val="single" w:sz="6" w:space="0" w:color="auto"/>
              <w:right w:val="single" w:sz="6" w:space="0" w:color="auto"/>
            </w:tcBorders>
            <w:vAlign w:val="bottom"/>
          </w:tcPr>
          <w:p w:rsidR="00EE3F96" w:rsidRPr="001C256B" w:rsidRDefault="00176284"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15 per cent.</w:t>
            </w:r>
          </w:p>
        </w:tc>
        <w:tc>
          <w:tcPr>
            <w:tcW w:w="856" w:type="pct"/>
            <w:tcBorders>
              <w:left w:val="single" w:sz="6" w:space="0" w:color="auto"/>
            </w:tcBorders>
            <w:vAlign w:val="bottom"/>
          </w:tcPr>
          <w:p w:rsidR="00EE3F96" w:rsidRPr="001C256B" w:rsidRDefault="00176284"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10 per cent.</w:t>
            </w:r>
            <w:r w:rsidR="009B7E4C" w:rsidRPr="001C256B">
              <w:rPr>
                <w:rFonts w:ascii="Times New Roman" w:hAnsi="Times New Roman" w:cs="Times New Roman"/>
                <w:sz w:val="20"/>
                <w:szCs w:val="20"/>
              </w:rPr>
              <w:t>”</w:t>
            </w:r>
          </w:p>
        </w:tc>
      </w:tr>
      <w:tr w:rsidR="00DA7377" w:rsidRPr="00436272" w:rsidTr="000159BE">
        <w:trPr>
          <w:trHeight w:val="248"/>
        </w:trPr>
        <w:tc>
          <w:tcPr>
            <w:tcW w:w="3358" w:type="pct"/>
            <w:tcBorders>
              <w:right w:val="single" w:sz="6" w:space="0" w:color="auto"/>
            </w:tcBorders>
          </w:tcPr>
          <w:p w:rsidR="00DA7377" w:rsidRPr="001C256B" w:rsidRDefault="00DA7377" w:rsidP="00436272">
            <w:pPr>
              <w:spacing w:before="120" w:after="0" w:line="240" w:lineRule="auto"/>
              <w:ind w:left="576" w:hanging="576"/>
              <w:rPr>
                <w:rFonts w:ascii="Times New Roman" w:hAnsi="Times New Roman" w:cs="Times New Roman"/>
                <w:sz w:val="20"/>
                <w:szCs w:val="20"/>
              </w:rPr>
            </w:pPr>
            <w:r w:rsidRPr="001C256B">
              <w:rPr>
                <w:rFonts w:ascii="Times New Roman" w:hAnsi="Times New Roman" w:cs="Times New Roman"/>
                <w:sz w:val="20"/>
                <w:szCs w:val="20"/>
              </w:rPr>
              <w:t>157. By omitting the whole item and inserting in its stead the following item:—</w:t>
            </w:r>
          </w:p>
        </w:tc>
        <w:tc>
          <w:tcPr>
            <w:tcW w:w="786" w:type="pct"/>
            <w:tcBorders>
              <w:left w:val="single" w:sz="6" w:space="0" w:color="auto"/>
              <w:right w:val="single" w:sz="6" w:space="0" w:color="auto"/>
            </w:tcBorders>
          </w:tcPr>
          <w:p w:rsidR="00DA7377" w:rsidRPr="001C256B" w:rsidRDefault="00DA7377" w:rsidP="00436272">
            <w:pPr>
              <w:spacing w:before="120" w:after="0" w:line="240" w:lineRule="auto"/>
              <w:jc w:val="right"/>
              <w:rPr>
                <w:rFonts w:ascii="Times New Roman" w:hAnsi="Times New Roman" w:cs="Times New Roman"/>
                <w:sz w:val="20"/>
                <w:szCs w:val="20"/>
              </w:rPr>
            </w:pPr>
          </w:p>
        </w:tc>
        <w:tc>
          <w:tcPr>
            <w:tcW w:w="856" w:type="pct"/>
            <w:tcBorders>
              <w:left w:val="single" w:sz="6" w:space="0" w:color="auto"/>
            </w:tcBorders>
          </w:tcPr>
          <w:p w:rsidR="00DA7377" w:rsidRPr="001C256B" w:rsidRDefault="00DA7377" w:rsidP="00436272">
            <w:pPr>
              <w:spacing w:before="120" w:after="0" w:line="240" w:lineRule="auto"/>
              <w:jc w:val="center"/>
              <w:rPr>
                <w:rFonts w:ascii="Times New Roman" w:hAnsi="Times New Roman" w:cs="Times New Roman"/>
                <w:sz w:val="20"/>
                <w:szCs w:val="20"/>
              </w:rPr>
            </w:pPr>
          </w:p>
        </w:tc>
      </w:tr>
      <w:tr w:rsidR="006F46A5" w:rsidRPr="00436272" w:rsidTr="00176284">
        <w:trPr>
          <w:trHeight w:val="20"/>
        </w:trPr>
        <w:tc>
          <w:tcPr>
            <w:tcW w:w="3358" w:type="pct"/>
            <w:tcBorders>
              <w:right w:val="single" w:sz="6" w:space="0" w:color="auto"/>
            </w:tcBorders>
          </w:tcPr>
          <w:p w:rsidR="006F46A5" w:rsidRPr="001C256B" w:rsidRDefault="009B7E4C" w:rsidP="00436272">
            <w:pPr>
              <w:tabs>
                <w:tab w:val="left" w:leader="dot" w:pos="5634"/>
              </w:tabs>
              <w:spacing w:after="0" w:line="240" w:lineRule="auto"/>
              <w:ind w:left="1296" w:hanging="576"/>
              <w:rPr>
                <w:rFonts w:ascii="Times New Roman" w:hAnsi="Times New Roman" w:cs="Times New Roman"/>
                <w:sz w:val="20"/>
                <w:szCs w:val="20"/>
              </w:rPr>
            </w:pPr>
            <w:r w:rsidRPr="001C256B">
              <w:rPr>
                <w:rFonts w:ascii="Times New Roman" w:hAnsi="Times New Roman" w:cs="Times New Roman"/>
                <w:sz w:val="20"/>
                <w:szCs w:val="20"/>
              </w:rPr>
              <w:t>“</w:t>
            </w:r>
            <w:r w:rsidR="006F46A5" w:rsidRPr="001C256B">
              <w:rPr>
                <w:rFonts w:ascii="Times New Roman" w:hAnsi="Times New Roman" w:cs="Times New Roman"/>
                <w:sz w:val="20"/>
                <w:szCs w:val="20"/>
              </w:rPr>
              <w:t>157. Tanks not exceeding 400 gallons in capacity, whether imported empty or as containers of</w:t>
            </w:r>
            <w:r w:rsidR="006F46A5" w:rsidRPr="001C256B">
              <w:rPr>
                <w:rFonts w:ascii="Times New Roman" w:hAnsi="Times New Roman" w:cs="Times New Roman"/>
                <w:sz w:val="20"/>
                <w:szCs w:val="20"/>
              </w:rPr>
              <w:tab/>
              <w:t>goods</w:t>
            </w:r>
          </w:p>
        </w:tc>
        <w:tc>
          <w:tcPr>
            <w:tcW w:w="786" w:type="pct"/>
            <w:tcBorders>
              <w:left w:val="single" w:sz="6" w:space="0" w:color="auto"/>
              <w:right w:val="single" w:sz="6" w:space="0" w:color="auto"/>
            </w:tcBorders>
            <w:vAlign w:val="bottom"/>
          </w:tcPr>
          <w:p w:rsidR="006F46A5" w:rsidRPr="001C256B" w:rsidRDefault="006F46A5" w:rsidP="00436272">
            <w:pPr>
              <w:spacing w:after="0" w:line="240" w:lineRule="auto"/>
              <w:jc w:val="center"/>
              <w:rPr>
                <w:rFonts w:ascii="Times New Roman" w:hAnsi="Times New Roman" w:cs="Times New Roman"/>
                <w:sz w:val="20"/>
                <w:szCs w:val="20"/>
              </w:rPr>
            </w:pPr>
            <w:r w:rsidRPr="001C256B">
              <w:rPr>
                <w:rFonts w:ascii="Times New Roman" w:hAnsi="Times New Roman" w:cs="Times New Roman"/>
                <w:sz w:val="20"/>
                <w:szCs w:val="20"/>
              </w:rPr>
              <w:t>Free</w:t>
            </w:r>
            <w:r w:rsidR="009B7E4C" w:rsidRPr="001C256B">
              <w:rPr>
                <w:rFonts w:ascii="Times New Roman" w:hAnsi="Times New Roman" w:cs="Times New Roman"/>
                <w:sz w:val="20"/>
                <w:szCs w:val="20"/>
              </w:rPr>
              <w:t>”</w:t>
            </w:r>
          </w:p>
        </w:tc>
        <w:tc>
          <w:tcPr>
            <w:tcW w:w="856" w:type="pct"/>
            <w:tcBorders>
              <w:left w:val="single" w:sz="6" w:space="0" w:color="auto"/>
            </w:tcBorders>
          </w:tcPr>
          <w:p w:rsidR="006F46A5" w:rsidRPr="001C256B" w:rsidRDefault="006F46A5" w:rsidP="00436272">
            <w:pPr>
              <w:spacing w:after="0" w:line="240" w:lineRule="auto"/>
              <w:jc w:val="center"/>
              <w:rPr>
                <w:rFonts w:ascii="Times New Roman" w:hAnsi="Times New Roman" w:cs="Times New Roman"/>
                <w:sz w:val="20"/>
                <w:szCs w:val="20"/>
              </w:rPr>
            </w:pPr>
          </w:p>
        </w:tc>
      </w:tr>
    </w:tbl>
    <w:p w:rsidR="00171F2F" w:rsidRPr="00436272" w:rsidRDefault="00171F2F" w:rsidP="00436272">
      <w:pPr>
        <w:spacing w:after="0"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DA7377" w:rsidP="00436272">
      <w:pPr>
        <w:spacing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979"/>
        <w:gridCol w:w="1705"/>
        <w:gridCol w:w="1756"/>
      </w:tblGrid>
      <w:tr w:rsidR="00DA7377" w:rsidRPr="00436272" w:rsidTr="005D7389">
        <w:trPr>
          <w:trHeight w:val="935"/>
        </w:trPr>
        <w:tc>
          <w:tcPr>
            <w:tcW w:w="3167" w:type="pct"/>
            <w:tcBorders>
              <w:top w:val="single" w:sz="6" w:space="0" w:color="auto"/>
              <w:bottom w:val="single" w:sz="6" w:space="0" w:color="auto"/>
              <w:right w:val="single" w:sz="6" w:space="0" w:color="auto"/>
            </w:tcBorders>
            <w:vAlign w:val="center"/>
          </w:tcPr>
          <w:p w:rsidR="00DA7377" w:rsidRPr="00FA7009" w:rsidRDefault="00036D06"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Tariff Items.</w:t>
            </w:r>
          </w:p>
        </w:tc>
        <w:tc>
          <w:tcPr>
            <w:tcW w:w="903" w:type="pct"/>
            <w:tcBorders>
              <w:top w:val="single" w:sz="6" w:space="0" w:color="auto"/>
              <w:left w:val="single" w:sz="6" w:space="0" w:color="auto"/>
              <w:bottom w:val="single" w:sz="6" w:space="0" w:color="auto"/>
              <w:right w:val="single" w:sz="6" w:space="0" w:color="auto"/>
            </w:tcBorders>
            <w:vAlign w:val="center"/>
          </w:tcPr>
          <w:p w:rsidR="00DA7377" w:rsidRPr="00FA7009" w:rsidRDefault="00036D06"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General Tariff.</w:t>
            </w:r>
          </w:p>
        </w:tc>
        <w:tc>
          <w:tcPr>
            <w:tcW w:w="930" w:type="pct"/>
            <w:tcBorders>
              <w:top w:val="single" w:sz="6" w:space="0" w:color="auto"/>
              <w:left w:val="single" w:sz="6" w:space="0" w:color="auto"/>
              <w:bottom w:val="single" w:sz="6" w:space="0" w:color="auto"/>
            </w:tcBorders>
            <w:vAlign w:val="center"/>
          </w:tcPr>
          <w:p w:rsidR="00DA7377" w:rsidRPr="00FA7009" w:rsidRDefault="00036D06"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Tariff on Goods the Produce or Manufacture of the United Kingdom.</w:t>
            </w:r>
          </w:p>
        </w:tc>
      </w:tr>
      <w:tr w:rsidR="005D7389" w:rsidRPr="00436272" w:rsidTr="005D7389">
        <w:trPr>
          <w:trHeight w:val="20"/>
        </w:trPr>
        <w:tc>
          <w:tcPr>
            <w:tcW w:w="3167" w:type="pct"/>
            <w:tcBorders>
              <w:top w:val="single" w:sz="6" w:space="0" w:color="auto"/>
              <w:right w:val="single" w:sz="6" w:space="0" w:color="auto"/>
            </w:tcBorders>
            <w:vAlign w:val="center"/>
          </w:tcPr>
          <w:p w:rsidR="005D7389" w:rsidRPr="00FA7009" w:rsidRDefault="005D7389" w:rsidP="00436272">
            <w:pPr>
              <w:spacing w:after="0" w:line="240" w:lineRule="auto"/>
              <w:jc w:val="center"/>
              <w:rPr>
                <w:rFonts w:ascii="Times New Roman" w:hAnsi="Times New Roman" w:cs="Times New Roman"/>
                <w:sz w:val="20"/>
                <w:szCs w:val="20"/>
              </w:rPr>
            </w:pPr>
          </w:p>
        </w:tc>
        <w:tc>
          <w:tcPr>
            <w:tcW w:w="903" w:type="pct"/>
            <w:tcBorders>
              <w:top w:val="single" w:sz="6" w:space="0" w:color="auto"/>
              <w:left w:val="single" w:sz="6" w:space="0" w:color="auto"/>
              <w:right w:val="single" w:sz="6" w:space="0" w:color="auto"/>
            </w:tcBorders>
            <w:vAlign w:val="center"/>
          </w:tcPr>
          <w:p w:rsidR="005D7389" w:rsidRPr="00FA7009" w:rsidRDefault="005D7389" w:rsidP="00436272">
            <w:pPr>
              <w:spacing w:after="0" w:line="240" w:lineRule="auto"/>
              <w:jc w:val="center"/>
              <w:rPr>
                <w:rFonts w:ascii="Times New Roman" w:hAnsi="Times New Roman" w:cs="Times New Roman"/>
                <w:sz w:val="20"/>
                <w:szCs w:val="20"/>
              </w:rPr>
            </w:pPr>
          </w:p>
        </w:tc>
        <w:tc>
          <w:tcPr>
            <w:tcW w:w="930" w:type="pct"/>
            <w:tcBorders>
              <w:top w:val="single" w:sz="6" w:space="0" w:color="auto"/>
              <w:left w:val="single" w:sz="6" w:space="0" w:color="auto"/>
            </w:tcBorders>
            <w:vAlign w:val="center"/>
          </w:tcPr>
          <w:p w:rsidR="005D7389" w:rsidRPr="00FA7009" w:rsidRDefault="005D7389" w:rsidP="00436272">
            <w:pPr>
              <w:spacing w:after="0" w:line="240" w:lineRule="auto"/>
              <w:jc w:val="center"/>
              <w:rPr>
                <w:rFonts w:ascii="Times New Roman" w:hAnsi="Times New Roman" w:cs="Times New Roman"/>
                <w:sz w:val="20"/>
                <w:szCs w:val="20"/>
              </w:rPr>
            </w:pPr>
          </w:p>
        </w:tc>
      </w:tr>
      <w:tr w:rsidR="00DA7377" w:rsidRPr="00436272" w:rsidTr="005D7389">
        <w:trPr>
          <w:trHeight w:val="20"/>
        </w:trPr>
        <w:tc>
          <w:tcPr>
            <w:tcW w:w="5000" w:type="pct"/>
            <w:gridSpan w:val="3"/>
          </w:tcPr>
          <w:p w:rsidR="00DA7377" w:rsidRPr="00FA7009" w:rsidRDefault="00036D06" w:rsidP="00436272">
            <w:pPr>
              <w:spacing w:before="120" w:after="120" w:line="240" w:lineRule="auto"/>
              <w:jc w:val="center"/>
              <w:rPr>
                <w:rFonts w:ascii="Times New Roman" w:hAnsi="Times New Roman" w:cs="Times New Roman"/>
                <w:sz w:val="20"/>
                <w:szCs w:val="20"/>
              </w:rPr>
            </w:pPr>
            <w:r w:rsidRPr="00FA7009">
              <w:rPr>
                <w:rFonts w:ascii="Times New Roman" w:hAnsi="Times New Roman" w:cs="Times New Roman"/>
                <w:b/>
                <w:sz w:val="20"/>
                <w:szCs w:val="20"/>
              </w:rPr>
              <w:t>Division VI.—Metals and Machinery—</w:t>
            </w:r>
            <w:r w:rsidRPr="00FA7009">
              <w:rPr>
                <w:rFonts w:ascii="Times New Roman" w:hAnsi="Times New Roman" w:cs="Times New Roman"/>
                <w:b/>
                <w:i/>
                <w:sz w:val="20"/>
                <w:szCs w:val="20"/>
              </w:rPr>
              <w:t>continued.</w:t>
            </w: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 xml:space="preserve">163. By omitting from the item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and Parts thereof</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w:t>
            </w:r>
          </w:p>
        </w:tc>
        <w:tc>
          <w:tcPr>
            <w:tcW w:w="903" w:type="pct"/>
            <w:tcBorders>
              <w:left w:val="single" w:sz="6" w:space="0" w:color="auto"/>
              <w:righ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 xml:space="preserve">164. By omitting from the item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not including motive power, Engine Combination or Power Connexions, if any</w:t>
            </w:r>
            <w:r w:rsidR="009B7E4C" w:rsidRPr="00FA7009">
              <w:rPr>
                <w:rFonts w:ascii="Times New Roman" w:hAnsi="Times New Roman" w:cs="Times New Roman"/>
                <w:sz w:val="20"/>
                <w:szCs w:val="20"/>
              </w:rPr>
              <w:t>”</w:t>
            </w:r>
          </w:p>
        </w:tc>
        <w:tc>
          <w:tcPr>
            <w:tcW w:w="903" w:type="pct"/>
            <w:tcBorders>
              <w:left w:val="single" w:sz="6" w:space="0" w:color="auto"/>
              <w:righ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FA46DA" w:rsidRPr="00436272" w:rsidTr="00003E31">
        <w:trPr>
          <w:trHeight w:val="20"/>
        </w:trPr>
        <w:tc>
          <w:tcPr>
            <w:tcW w:w="3167" w:type="pct"/>
            <w:tcBorders>
              <w:right w:val="single" w:sz="6" w:space="0" w:color="auto"/>
            </w:tcBorders>
          </w:tcPr>
          <w:p w:rsidR="00FA46DA" w:rsidRPr="00FA7009" w:rsidRDefault="00FA46DA" w:rsidP="00436272">
            <w:pPr>
              <w:spacing w:after="0" w:line="240" w:lineRule="auto"/>
              <w:ind w:left="562" w:hanging="216"/>
              <w:rPr>
                <w:rFonts w:ascii="Times New Roman" w:hAnsi="Times New Roman" w:cs="Times New Roman"/>
                <w:sz w:val="20"/>
                <w:szCs w:val="20"/>
              </w:rPr>
            </w:pPr>
            <w:r w:rsidRPr="00FA7009">
              <w:rPr>
                <w:rFonts w:ascii="Times New Roman" w:hAnsi="Times New Roman" w:cs="Times New Roman"/>
                <w:sz w:val="20"/>
                <w:szCs w:val="20"/>
              </w:rPr>
              <w:t xml:space="preserve">By omitting from the item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w:t>
            </w:r>
            <w:r w:rsidR="00452DF7" w:rsidRPr="00FA7009">
              <w:rPr>
                <w:rFonts w:ascii="Times New Roman" w:hAnsi="Times New Roman" w:cs="Times New Roman"/>
                <w:sz w:val="20"/>
                <w:szCs w:val="20"/>
              </w:rPr>
              <w:t xml:space="preserve"> </w:t>
            </w:r>
            <w:r w:rsidRPr="00FA7009">
              <w:rPr>
                <w:rFonts w:ascii="Times New Roman" w:hAnsi="Times New Roman" w:cs="Times New Roman"/>
                <w:sz w:val="20"/>
                <w:szCs w:val="20"/>
              </w:rPr>
              <w:t>Jewellers</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Polishing Lathes</w:t>
            </w:r>
            <w:r w:rsidR="009B7E4C" w:rsidRPr="00FA7009">
              <w:rPr>
                <w:rFonts w:ascii="Times New Roman" w:hAnsi="Times New Roman" w:cs="Times New Roman"/>
                <w:sz w:val="20"/>
                <w:szCs w:val="20"/>
              </w:rPr>
              <w:t>”</w:t>
            </w:r>
          </w:p>
        </w:tc>
        <w:tc>
          <w:tcPr>
            <w:tcW w:w="903" w:type="pct"/>
            <w:tcBorders>
              <w:left w:val="single" w:sz="6" w:space="0" w:color="auto"/>
              <w:right w:val="single" w:sz="6" w:space="0" w:color="auto"/>
            </w:tcBorders>
            <w:vAlign w:val="center"/>
          </w:tcPr>
          <w:p w:rsidR="00FA46DA" w:rsidRPr="00FA7009" w:rsidRDefault="00FA46DA" w:rsidP="00436272">
            <w:pPr>
              <w:spacing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FA46DA" w:rsidRPr="00FA7009" w:rsidRDefault="00FA46DA" w:rsidP="00436272">
            <w:pPr>
              <w:spacing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165. By omitting from sub-item (</w:t>
            </w:r>
            <w:r w:rsidR="00F05A05" w:rsidRPr="00FA7009">
              <w:rPr>
                <w:rFonts w:ascii="Times New Roman" w:hAnsi="Times New Roman" w:cs="Times New Roman"/>
                <w:smallCaps/>
                <w:sz w:val="20"/>
                <w:szCs w:val="20"/>
              </w:rPr>
              <w:t>a</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w:t>
            </w:r>
            <w:r w:rsidR="00452DF7" w:rsidRPr="00FA7009">
              <w:rPr>
                <w:rFonts w:ascii="Times New Roman" w:hAnsi="Times New Roman" w:cs="Times New Roman"/>
                <w:sz w:val="20"/>
                <w:szCs w:val="20"/>
              </w:rPr>
              <w:t xml:space="preserve"> </w:t>
            </w:r>
            <w:r w:rsidRPr="00FA7009">
              <w:rPr>
                <w:rFonts w:ascii="Times New Roman" w:hAnsi="Times New Roman" w:cs="Times New Roman"/>
                <w:sz w:val="20"/>
                <w:szCs w:val="20"/>
              </w:rPr>
              <w:t>and parts thereof,</w:t>
            </w:r>
            <w:r w:rsidR="009B7E4C" w:rsidRPr="00FA7009">
              <w:rPr>
                <w:rFonts w:ascii="Times New Roman" w:hAnsi="Times New Roman" w:cs="Times New Roman"/>
                <w:sz w:val="20"/>
                <w:szCs w:val="20"/>
              </w:rPr>
              <w:t>”</w:t>
            </w:r>
          </w:p>
        </w:tc>
        <w:tc>
          <w:tcPr>
            <w:tcW w:w="903" w:type="pct"/>
            <w:tcBorders>
              <w:left w:val="single" w:sz="6" w:space="0" w:color="auto"/>
              <w:righ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169. By omitting the whole item.</w:t>
            </w:r>
          </w:p>
        </w:tc>
        <w:tc>
          <w:tcPr>
            <w:tcW w:w="903" w:type="pct"/>
            <w:tcBorders>
              <w:left w:val="single" w:sz="6" w:space="0" w:color="auto"/>
              <w:righ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170. By omitting the whole of sub-item (</w:t>
            </w:r>
            <w:r w:rsidR="00F05A05" w:rsidRPr="00FA7009">
              <w:rPr>
                <w:rFonts w:ascii="Times New Roman" w:hAnsi="Times New Roman" w:cs="Times New Roman"/>
                <w:smallCaps/>
                <w:sz w:val="20"/>
                <w:szCs w:val="20"/>
              </w:rPr>
              <w:t>c</w:t>
            </w:r>
            <w:r w:rsidRPr="00FA7009">
              <w:rPr>
                <w:rFonts w:ascii="Times New Roman" w:hAnsi="Times New Roman" w:cs="Times New Roman"/>
                <w:sz w:val="20"/>
                <w:szCs w:val="20"/>
              </w:rPr>
              <w:t>).</w:t>
            </w:r>
          </w:p>
        </w:tc>
        <w:tc>
          <w:tcPr>
            <w:tcW w:w="903" w:type="pct"/>
            <w:tcBorders>
              <w:left w:val="single" w:sz="6" w:space="0" w:color="auto"/>
              <w:righ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FA46DA" w:rsidRPr="00436272" w:rsidTr="00003E31">
        <w:trPr>
          <w:trHeight w:val="20"/>
        </w:trPr>
        <w:tc>
          <w:tcPr>
            <w:tcW w:w="3167" w:type="pct"/>
            <w:tcBorders>
              <w:right w:val="single" w:sz="6" w:space="0" w:color="auto"/>
            </w:tcBorders>
          </w:tcPr>
          <w:p w:rsidR="00FA46DA" w:rsidRPr="00FA7009" w:rsidRDefault="00FA46DA"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omitting the whole of sub-item (</w:t>
            </w:r>
            <w:r w:rsidR="00F05A05" w:rsidRPr="00FA7009">
              <w:rPr>
                <w:rFonts w:ascii="Times New Roman" w:hAnsi="Times New Roman" w:cs="Times New Roman"/>
                <w:smallCaps/>
                <w:sz w:val="20"/>
                <w:szCs w:val="20"/>
              </w:rPr>
              <w:t>d</w:t>
            </w:r>
            <w:r w:rsidRPr="00FA7009">
              <w:rPr>
                <w:rFonts w:ascii="Times New Roman" w:hAnsi="Times New Roman" w:cs="Times New Roman"/>
                <w:sz w:val="20"/>
                <w:szCs w:val="20"/>
              </w:rPr>
              <w:t>) and inserting in its stead the following sub-item:—</w:t>
            </w:r>
          </w:p>
        </w:tc>
        <w:tc>
          <w:tcPr>
            <w:tcW w:w="903" w:type="pct"/>
            <w:tcBorders>
              <w:left w:val="single" w:sz="6" w:space="0" w:color="auto"/>
              <w:right w:val="single" w:sz="6" w:space="0" w:color="auto"/>
            </w:tcBorders>
            <w:vAlign w:val="center"/>
          </w:tcPr>
          <w:p w:rsidR="00FA46DA" w:rsidRPr="00FA7009" w:rsidRDefault="00FA46DA" w:rsidP="00436272">
            <w:pPr>
              <w:spacing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FA46DA" w:rsidRPr="00FA7009" w:rsidRDefault="00FA46DA" w:rsidP="00436272">
            <w:pPr>
              <w:spacing w:after="0" w:line="240" w:lineRule="auto"/>
              <w:jc w:val="center"/>
              <w:rPr>
                <w:rFonts w:ascii="Times New Roman" w:hAnsi="Times New Roman" w:cs="Times New Roman"/>
                <w:sz w:val="20"/>
                <w:szCs w:val="20"/>
              </w:rPr>
            </w:pPr>
          </w:p>
        </w:tc>
      </w:tr>
      <w:tr w:rsidR="00DA7377" w:rsidRPr="00436272" w:rsidTr="00056A98">
        <w:trPr>
          <w:trHeight w:val="20"/>
        </w:trPr>
        <w:tc>
          <w:tcPr>
            <w:tcW w:w="3167" w:type="pct"/>
            <w:tcBorders>
              <w:right w:val="single" w:sz="6" w:space="0" w:color="auto"/>
            </w:tcBorders>
          </w:tcPr>
          <w:p w:rsidR="00DA7377" w:rsidRPr="00FA7009" w:rsidRDefault="009B7E4C" w:rsidP="00436272">
            <w:pPr>
              <w:tabs>
                <w:tab w:val="left" w:leader="dot" w:pos="5670"/>
              </w:tabs>
              <w:spacing w:after="0" w:line="240" w:lineRule="auto"/>
              <w:ind w:left="1296" w:hanging="576"/>
              <w:rPr>
                <w:rFonts w:ascii="Times New Roman" w:hAnsi="Times New Roman" w:cs="Times New Roman"/>
                <w:sz w:val="20"/>
                <w:szCs w:val="20"/>
              </w:rPr>
            </w:pPr>
            <w:r w:rsidRPr="00FA7009">
              <w:rPr>
                <w:rFonts w:ascii="Times New Roman" w:hAnsi="Times New Roman" w:cs="Times New Roman"/>
                <w:sz w:val="20"/>
                <w:szCs w:val="20"/>
              </w:rPr>
              <w:t>“</w:t>
            </w:r>
            <w:r w:rsidR="00DA7377" w:rsidRPr="00FA7009">
              <w:rPr>
                <w:rFonts w:ascii="Times New Roman" w:hAnsi="Times New Roman" w:cs="Times New Roman"/>
                <w:sz w:val="20"/>
                <w:szCs w:val="20"/>
              </w:rPr>
              <w:t>(</w:t>
            </w:r>
            <w:r w:rsidR="00F05A05" w:rsidRPr="00FA7009">
              <w:rPr>
                <w:rFonts w:ascii="Times New Roman" w:hAnsi="Times New Roman" w:cs="Times New Roman"/>
                <w:smallCaps/>
                <w:sz w:val="20"/>
                <w:szCs w:val="20"/>
              </w:rPr>
              <w:t>d</w:t>
            </w:r>
            <w:r w:rsidR="00DA7377" w:rsidRPr="00FA7009">
              <w:rPr>
                <w:rFonts w:ascii="Times New Roman" w:hAnsi="Times New Roman" w:cs="Times New Roman"/>
                <w:sz w:val="20"/>
                <w:szCs w:val="20"/>
              </w:rPr>
              <w:t>) Kettles and Kitchen Cooking Utensils (but not including Stoves) of Cast Iron (tinned or plain) Aluminium or Nickel</w:t>
            </w:r>
            <w:r w:rsidR="00894B89" w:rsidRPr="00FA7009">
              <w:rPr>
                <w:rFonts w:ascii="Times New Roman" w:hAnsi="Times New Roman" w:cs="Times New Roman"/>
                <w:sz w:val="20"/>
                <w:szCs w:val="20"/>
              </w:rPr>
              <w:tab/>
            </w:r>
          </w:p>
        </w:tc>
        <w:tc>
          <w:tcPr>
            <w:tcW w:w="903" w:type="pct"/>
            <w:tcBorders>
              <w:left w:val="single" w:sz="6" w:space="0" w:color="auto"/>
              <w:righ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Free</w:t>
            </w:r>
            <w:r w:rsidR="009B7E4C" w:rsidRPr="00FA7009">
              <w:rPr>
                <w:rFonts w:ascii="Times New Roman" w:hAnsi="Times New Roman" w:cs="Times New Roman"/>
                <w:sz w:val="20"/>
                <w:szCs w:val="20"/>
              </w:rPr>
              <w:t>”</w:t>
            </w:r>
          </w:p>
        </w:tc>
        <w:tc>
          <w:tcPr>
            <w:tcW w:w="930" w:type="pct"/>
            <w:tcBorders>
              <w:lef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 xml:space="preserve">172. By inserting in the item after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Brasswork</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Bronzework</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w:t>
            </w:r>
          </w:p>
        </w:tc>
        <w:tc>
          <w:tcPr>
            <w:tcW w:w="903" w:type="pct"/>
            <w:tcBorders>
              <w:left w:val="single" w:sz="6" w:space="0" w:color="auto"/>
              <w:righ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177. By omitting the first line of the item and inserting in its stead the following words:—</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Electrical Machines and Appliances:—</w:t>
            </w:r>
            <w:r w:rsidR="009B7E4C" w:rsidRPr="00FA7009">
              <w:rPr>
                <w:rFonts w:ascii="Times New Roman" w:hAnsi="Times New Roman" w:cs="Times New Roman"/>
                <w:sz w:val="20"/>
                <w:szCs w:val="20"/>
              </w:rPr>
              <w:t>”</w:t>
            </w:r>
          </w:p>
        </w:tc>
        <w:tc>
          <w:tcPr>
            <w:tcW w:w="903" w:type="pct"/>
            <w:tcBorders>
              <w:left w:val="single" w:sz="6" w:space="0" w:color="auto"/>
              <w:righ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452DF7">
        <w:trPr>
          <w:trHeight w:val="20"/>
        </w:trPr>
        <w:tc>
          <w:tcPr>
            <w:tcW w:w="3167" w:type="pct"/>
            <w:tcBorders>
              <w:right w:val="single" w:sz="6" w:space="0" w:color="auto"/>
            </w:tcBorders>
          </w:tcPr>
          <w:p w:rsidR="00DA7377" w:rsidRPr="00FA7009" w:rsidRDefault="00DA7377" w:rsidP="00436272">
            <w:pPr>
              <w:tabs>
                <w:tab w:val="right" w:leader="dot" w:pos="5490"/>
              </w:tabs>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adding at the end of sub-item (</w:t>
            </w:r>
            <w:r w:rsidR="002D2F7C" w:rsidRPr="00FA7009">
              <w:rPr>
                <w:rFonts w:ascii="Times New Roman" w:hAnsi="Times New Roman" w:cs="Times New Roman"/>
                <w:smallCaps/>
                <w:sz w:val="20"/>
                <w:szCs w:val="20"/>
              </w:rPr>
              <w:t>a</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and o</w:t>
            </w:r>
            <w:r w:rsidR="00894B89" w:rsidRPr="00FA7009">
              <w:rPr>
                <w:rFonts w:ascii="Times New Roman" w:hAnsi="Times New Roman" w:cs="Times New Roman"/>
                <w:sz w:val="20"/>
                <w:szCs w:val="20"/>
              </w:rPr>
              <w:t>n and after 21st December, 1911</w:t>
            </w:r>
            <w:r w:rsidR="00452DF7" w:rsidRPr="00FA7009">
              <w:rPr>
                <w:rFonts w:ascii="Times New Roman" w:hAnsi="Times New Roman" w:cs="Times New Roman"/>
                <w:sz w:val="20"/>
                <w:szCs w:val="20"/>
              </w:rPr>
              <w:tab/>
            </w:r>
            <w:r w:rsidRPr="00FA7009">
              <w:rPr>
                <w:rFonts w:ascii="Times New Roman" w:hAnsi="Times New Roman" w:cs="Times New Roman"/>
                <w:sz w:val="20"/>
                <w:szCs w:val="20"/>
              </w:rPr>
              <w:t>ad val.</w:t>
            </w:r>
          </w:p>
        </w:tc>
        <w:tc>
          <w:tcPr>
            <w:tcW w:w="903" w:type="pct"/>
            <w:tcBorders>
              <w:left w:val="single" w:sz="6" w:space="0" w:color="auto"/>
              <w:righ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25 per cent.</w:t>
            </w:r>
          </w:p>
        </w:tc>
        <w:tc>
          <w:tcPr>
            <w:tcW w:w="930" w:type="pct"/>
            <w:tcBorders>
              <w:lef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20 per cent.</w:t>
            </w:r>
            <w:r w:rsidR="009B7E4C" w:rsidRPr="00FA7009">
              <w:rPr>
                <w:rFonts w:ascii="Times New Roman" w:hAnsi="Times New Roman" w:cs="Times New Roman"/>
                <w:sz w:val="20"/>
                <w:szCs w:val="20"/>
              </w:rPr>
              <w:t>”</w:t>
            </w:r>
          </w:p>
        </w:tc>
      </w:tr>
      <w:tr w:rsidR="00DA7377" w:rsidRPr="00436272" w:rsidTr="00452DF7">
        <w:trPr>
          <w:trHeight w:val="20"/>
        </w:trPr>
        <w:tc>
          <w:tcPr>
            <w:tcW w:w="3167" w:type="pct"/>
            <w:tcBorders>
              <w:right w:val="single" w:sz="6" w:space="0" w:color="auto"/>
            </w:tcBorders>
          </w:tcPr>
          <w:p w:rsidR="00DA7377" w:rsidRPr="00FA7009" w:rsidRDefault="00DA7377" w:rsidP="00436272">
            <w:pPr>
              <w:tabs>
                <w:tab w:val="right" w:leader="dot" w:pos="5490"/>
              </w:tabs>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adding at the end of sub-item (</w:t>
            </w:r>
            <w:r w:rsidR="002D2F7C" w:rsidRPr="00FA7009">
              <w:rPr>
                <w:rFonts w:ascii="Times New Roman" w:hAnsi="Times New Roman" w:cs="Times New Roman"/>
                <w:smallCaps/>
                <w:sz w:val="20"/>
                <w:szCs w:val="20"/>
              </w:rPr>
              <w:t>b</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and o</w:t>
            </w:r>
            <w:r w:rsidR="00894B89" w:rsidRPr="00FA7009">
              <w:rPr>
                <w:rFonts w:ascii="Times New Roman" w:hAnsi="Times New Roman" w:cs="Times New Roman"/>
                <w:sz w:val="20"/>
                <w:szCs w:val="20"/>
              </w:rPr>
              <w:t>n and after 21st December, 1911</w:t>
            </w:r>
            <w:r w:rsidR="00894B89" w:rsidRPr="00FA7009">
              <w:rPr>
                <w:rFonts w:ascii="Times New Roman" w:hAnsi="Times New Roman" w:cs="Times New Roman"/>
                <w:sz w:val="20"/>
                <w:szCs w:val="20"/>
              </w:rPr>
              <w:tab/>
            </w:r>
            <w:r w:rsidRPr="00FA7009">
              <w:rPr>
                <w:rFonts w:ascii="Times New Roman" w:hAnsi="Times New Roman" w:cs="Times New Roman"/>
                <w:sz w:val="20"/>
                <w:szCs w:val="20"/>
              </w:rPr>
              <w:t>ad val.</w:t>
            </w:r>
          </w:p>
        </w:tc>
        <w:tc>
          <w:tcPr>
            <w:tcW w:w="903" w:type="pct"/>
            <w:tcBorders>
              <w:left w:val="single" w:sz="6" w:space="0" w:color="auto"/>
              <w:righ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17½ per cent.</w:t>
            </w:r>
          </w:p>
        </w:tc>
        <w:tc>
          <w:tcPr>
            <w:tcW w:w="930" w:type="pct"/>
            <w:tcBorders>
              <w:lef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12½ per cent.</w:t>
            </w:r>
            <w:r w:rsidR="009B7E4C" w:rsidRPr="00FA7009">
              <w:rPr>
                <w:rFonts w:ascii="Times New Roman" w:hAnsi="Times New Roman" w:cs="Times New Roman"/>
                <w:sz w:val="20"/>
                <w:szCs w:val="20"/>
              </w:rPr>
              <w:t>”</w:t>
            </w: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after="0" w:line="240" w:lineRule="auto"/>
              <w:ind w:left="562" w:hanging="216"/>
              <w:rPr>
                <w:rFonts w:ascii="Times New Roman" w:hAnsi="Times New Roman" w:cs="Times New Roman"/>
                <w:sz w:val="20"/>
                <w:szCs w:val="20"/>
              </w:rPr>
            </w:pPr>
            <w:r w:rsidRPr="00FA7009">
              <w:rPr>
                <w:rFonts w:ascii="Times New Roman" w:hAnsi="Times New Roman" w:cs="Times New Roman"/>
                <w:sz w:val="20"/>
                <w:szCs w:val="20"/>
              </w:rPr>
              <w:t>By omitting the whole of sub-item (</w:t>
            </w:r>
            <w:r w:rsidR="002D2F7C" w:rsidRPr="00FA7009">
              <w:rPr>
                <w:rFonts w:ascii="Times New Roman" w:hAnsi="Times New Roman" w:cs="Times New Roman"/>
                <w:smallCaps/>
                <w:sz w:val="20"/>
                <w:szCs w:val="20"/>
              </w:rPr>
              <w:t>g</w:t>
            </w:r>
            <w:r w:rsidRPr="00FA7009">
              <w:rPr>
                <w:rFonts w:ascii="Times New Roman" w:hAnsi="Times New Roman" w:cs="Times New Roman"/>
                <w:sz w:val="20"/>
                <w:szCs w:val="20"/>
              </w:rPr>
              <w:t>)</w:t>
            </w:r>
          </w:p>
        </w:tc>
        <w:tc>
          <w:tcPr>
            <w:tcW w:w="903" w:type="pct"/>
            <w:tcBorders>
              <w:left w:val="single" w:sz="6" w:space="0" w:color="auto"/>
              <w:righ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178. By omitting the whole of sub-item (</w:t>
            </w:r>
            <w:r w:rsidR="002D2F7C" w:rsidRPr="00FA7009">
              <w:rPr>
                <w:rFonts w:ascii="Times New Roman" w:hAnsi="Times New Roman" w:cs="Times New Roman"/>
                <w:smallCaps/>
                <w:sz w:val="20"/>
                <w:szCs w:val="20"/>
              </w:rPr>
              <w:t>a</w:t>
            </w:r>
            <w:r w:rsidRPr="00FA7009">
              <w:rPr>
                <w:rFonts w:ascii="Times New Roman" w:hAnsi="Times New Roman" w:cs="Times New Roman"/>
                <w:sz w:val="20"/>
                <w:szCs w:val="20"/>
              </w:rPr>
              <w:t>) and inserting in its stead the following sub-item:—</w:t>
            </w:r>
          </w:p>
        </w:tc>
        <w:tc>
          <w:tcPr>
            <w:tcW w:w="903" w:type="pct"/>
            <w:tcBorders>
              <w:left w:val="single" w:sz="6" w:space="0" w:color="auto"/>
              <w:righ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9B7E4C" w:rsidP="00436272">
            <w:pPr>
              <w:tabs>
                <w:tab w:val="left" w:leader="dot" w:pos="5220"/>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00DA7377" w:rsidRPr="00FA7009">
              <w:rPr>
                <w:rFonts w:ascii="Times New Roman" w:hAnsi="Times New Roman" w:cs="Times New Roman"/>
                <w:sz w:val="20"/>
                <w:szCs w:val="20"/>
              </w:rPr>
              <w:t>(</w:t>
            </w:r>
            <w:r w:rsidR="002D2F7C" w:rsidRPr="00FA7009">
              <w:rPr>
                <w:rFonts w:ascii="Times New Roman" w:hAnsi="Times New Roman" w:cs="Times New Roman"/>
                <w:smallCaps/>
                <w:sz w:val="20"/>
                <w:szCs w:val="20"/>
              </w:rPr>
              <w:t>a</w:t>
            </w:r>
            <w:r w:rsidR="00DA7377" w:rsidRPr="00FA7009">
              <w:rPr>
                <w:rFonts w:ascii="Times New Roman" w:hAnsi="Times New Roman" w:cs="Times New Roman"/>
                <w:sz w:val="20"/>
                <w:szCs w:val="20"/>
              </w:rPr>
              <w:t xml:space="preserve">) Electroliers; Gasaliers; Chandeliers; </w:t>
            </w:r>
            <w:r w:rsidR="00894B89" w:rsidRPr="00FA7009">
              <w:rPr>
                <w:rFonts w:ascii="Times New Roman" w:hAnsi="Times New Roman" w:cs="Times New Roman"/>
                <w:sz w:val="20"/>
                <w:szCs w:val="20"/>
              </w:rPr>
              <w:t>Pendants; Brackets; Zinc Tubing</w:t>
            </w:r>
            <w:r w:rsidR="00894B89" w:rsidRPr="00FA7009">
              <w:rPr>
                <w:rFonts w:ascii="Times New Roman" w:hAnsi="Times New Roman" w:cs="Times New Roman"/>
                <w:sz w:val="20"/>
                <w:szCs w:val="20"/>
              </w:rPr>
              <w:tab/>
            </w:r>
            <w:r w:rsidR="00DA7377" w:rsidRPr="00FA7009">
              <w:rPr>
                <w:rFonts w:ascii="Times New Roman" w:hAnsi="Times New Roman" w:cs="Times New Roman"/>
                <w:sz w:val="20"/>
                <w:szCs w:val="20"/>
              </w:rPr>
              <w:t>ad val.</w:t>
            </w:r>
          </w:p>
        </w:tc>
        <w:tc>
          <w:tcPr>
            <w:tcW w:w="903" w:type="pct"/>
            <w:tcBorders>
              <w:left w:val="single" w:sz="6" w:space="0" w:color="auto"/>
              <w:righ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30 per cent.</w:t>
            </w:r>
          </w:p>
        </w:tc>
        <w:tc>
          <w:tcPr>
            <w:tcW w:w="930" w:type="pct"/>
            <w:tcBorders>
              <w:lef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25 per cent.</w:t>
            </w:r>
            <w:r w:rsidR="009B7E4C" w:rsidRPr="00FA7009">
              <w:rPr>
                <w:rFonts w:ascii="Times New Roman" w:hAnsi="Times New Roman" w:cs="Times New Roman"/>
                <w:sz w:val="20"/>
                <w:szCs w:val="20"/>
              </w:rPr>
              <w:t>”</w:t>
            </w: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before="120"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omitting the whole of sub-item (</w:t>
            </w:r>
            <w:r w:rsidR="00857A56" w:rsidRPr="00FA7009">
              <w:rPr>
                <w:rFonts w:ascii="Times New Roman" w:hAnsi="Times New Roman" w:cs="Times New Roman"/>
                <w:smallCaps/>
                <w:sz w:val="20"/>
                <w:szCs w:val="20"/>
              </w:rPr>
              <w:t>b</w:t>
            </w:r>
            <w:r w:rsidRPr="00FA7009">
              <w:rPr>
                <w:rFonts w:ascii="Times New Roman" w:hAnsi="Times New Roman" w:cs="Times New Roman"/>
                <w:sz w:val="20"/>
                <w:szCs w:val="20"/>
              </w:rPr>
              <w:t>) and inserting in its stead the following sub-item:—</w:t>
            </w:r>
          </w:p>
        </w:tc>
        <w:tc>
          <w:tcPr>
            <w:tcW w:w="903" w:type="pct"/>
            <w:tcBorders>
              <w:left w:val="single" w:sz="6" w:space="0" w:color="auto"/>
              <w:righ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9B7E4C" w:rsidP="00436272">
            <w:pPr>
              <w:tabs>
                <w:tab w:val="left" w:leader="dot" w:pos="5220"/>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00DA7377" w:rsidRPr="00FA7009">
              <w:rPr>
                <w:rFonts w:ascii="Times New Roman" w:hAnsi="Times New Roman" w:cs="Times New Roman"/>
                <w:sz w:val="20"/>
                <w:szCs w:val="20"/>
              </w:rPr>
              <w:t>(</w:t>
            </w:r>
            <w:r w:rsidR="00857A56" w:rsidRPr="00FA7009">
              <w:rPr>
                <w:rFonts w:ascii="Times New Roman" w:hAnsi="Times New Roman" w:cs="Times New Roman"/>
                <w:smallCaps/>
                <w:sz w:val="20"/>
                <w:szCs w:val="20"/>
              </w:rPr>
              <w:t>b</w:t>
            </w:r>
            <w:r w:rsidR="00894B89" w:rsidRPr="00FA7009">
              <w:rPr>
                <w:rFonts w:ascii="Times New Roman" w:hAnsi="Times New Roman" w:cs="Times New Roman"/>
                <w:sz w:val="20"/>
                <w:szCs w:val="20"/>
              </w:rPr>
              <w:t>) (1) Gas Meters</w:t>
            </w:r>
            <w:r w:rsidR="00894B89" w:rsidRPr="00FA7009">
              <w:rPr>
                <w:rFonts w:ascii="Times New Roman" w:hAnsi="Times New Roman" w:cs="Times New Roman"/>
                <w:sz w:val="20"/>
                <w:szCs w:val="20"/>
              </w:rPr>
              <w:tab/>
            </w:r>
            <w:r w:rsidR="00DA7377" w:rsidRPr="00FA7009">
              <w:rPr>
                <w:rFonts w:ascii="Times New Roman" w:hAnsi="Times New Roman" w:cs="Times New Roman"/>
                <w:sz w:val="20"/>
                <w:szCs w:val="20"/>
              </w:rPr>
              <w:t>ad val.</w:t>
            </w:r>
          </w:p>
        </w:tc>
        <w:tc>
          <w:tcPr>
            <w:tcW w:w="903" w:type="pct"/>
            <w:tcBorders>
              <w:left w:val="single" w:sz="6" w:space="0" w:color="auto"/>
              <w:righ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20 per cent.</w:t>
            </w:r>
          </w:p>
        </w:tc>
        <w:tc>
          <w:tcPr>
            <w:tcW w:w="930" w:type="pct"/>
            <w:tcBorders>
              <w:lef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15 per cent.</w:t>
            </w:r>
          </w:p>
        </w:tc>
      </w:tr>
      <w:tr w:rsidR="00DA7377" w:rsidRPr="00436272" w:rsidTr="00082ADE">
        <w:trPr>
          <w:trHeight w:val="20"/>
        </w:trPr>
        <w:tc>
          <w:tcPr>
            <w:tcW w:w="3167" w:type="pct"/>
            <w:tcBorders>
              <w:right w:val="single" w:sz="6" w:space="0" w:color="auto"/>
            </w:tcBorders>
          </w:tcPr>
          <w:p w:rsidR="00DA7377" w:rsidRPr="00FA7009" w:rsidRDefault="00DA7377" w:rsidP="00436272">
            <w:pPr>
              <w:tabs>
                <w:tab w:val="left" w:leader="dot" w:pos="4680"/>
              </w:tabs>
              <w:spacing w:after="0" w:line="240" w:lineRule="auto"/>
              <w:ind w:left="1483" w:right="576" w:hanging="576"/>
              <w:rPr>
                <w:rFonts w:ascii="Times New Roman" w:hAnsi="Times New Roman" w:cs="Times New Roman"/>
                <w:sz w:val="20"/>
                <w:szCs w:val="20"/>
              </w:rPr>
            </w:pPr>
            <w:r w:rsidRPr="00FA7009">
              <w:rPr>
                <w:rFonts w:ascii="Times New Roman" w:hAnsi="Times New Roman" w:cs="Times New Roman"/>
                <w:sz w:val="20"/>
                <w:szCs w:val="20"/>
              </w:rPr>
              <w:t>(2) Parts of Gas Meters as pre</w:t>
            </w:r>
            <w:r w:rsidR="00FA7009">
              <w:rPr>
                <w:rFonts w:ascii="Times New Roman" w:hAnsi="Times New Roman" w:cs="Times New Roman"/>
                <w:sz w:val="20"/>
                <w:szCs w:val="20"/>
              </w:rPr>
              <w:t>scribed by Departmental By-laws....................................................</w:t>
            </w:r>
            <w:r w:rsidRPr="00FA7009">
              <w:rPr>
                <w:rFonts w:ascii="Times New Roman" w:hAnsi="Times New Roman" w:cs="Times New Roman"/>
                <w:sz w:val="20"/>
                <w:szCs w:val="20"/>
              </w:rPr>
              <w:t>ad val.</w:t>
            </w:r>
          </w:p>
        </w:tc>
        <w:tc>
          <w:tcPr>
            <w:tcW w:w="903" w:type="pct"/>
            <w:tcBorders>
              <w:left w:val="single" w:sz="6" w:space="0" w:color="auto"/>
              <w:righ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5 per cent.</w:t>
            </w:r>
          </w:p>
        </w:tc>
        <w:tc>
          <w:tcPr>
            <w:tcW w:w="930" w:type="pct"/>
            <w:tcBorders>
              <w:lef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Free</w:t>
            </w:r>
            <w:r w:rsidR="009B7E4C" w:rsidRPr="00FA7009">
              <w:rPr>
                <w:rFonts w:ascii="Times New Roman" w:hAnsi="Times New Roman" w:cs="Times New Roman"/>
                <w:sz w:val="20"/>
                <w:szCs w:val="20"/>
              </w:rPr>
              <w:t>”</w:t>
            </w: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 xml:space="preserve">179. By inserting in the item the letter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w:t>
            </w:r>
            <w:r w:rsidR="00857A56" w:rsidRPr="00FA7009">
              <w:rPr>
                <w:rFonts w:ascii="Times New Roman" w:hAnsi="Times New Roman" w:cs="Times New Roman"/>
                <w:smallCaps/>
                <w:sz w:val="20"/>
                <w:szCs w:val="20"/>
              </w:rPr>
              <w:t>a</w:t>
            </w:r>
            <w:r w:rsidRPr="00FA7009">
              <w:rPr>
                <w:rFonts w:ascii="Times New Roman" w:hAnsi="Times New Roman" w:cs="Times New Roman"/>
                <w:sz w:val="20"/>
                <w:szCs w:val="20"/>
              </w:rPr>
              <w:t>)</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before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Accumulators</w:t>
            </w:r>
            <w:r w:rsidR="009B7E4C" w:rsidRPr="00FA7009">
              <w:rPr>
                <w:rFonts w:ascii="Times New Roman" w:hAnsi="Times New Roman" w:cs="Times New Roman"/>
                <w:sz w:val="20"/>
                <w:szCs w:val="20"/>
              </w:rPr>
              <w:t>”</w:t>
            </w:r>
          </w:p>
        </w:tc>
        <w:tc>
          <w:tcPr>
            <w:tcW w:w="903" w:type="pct"/>
            <w:tcBorders>
              <w:left w:val="single" w:sz="6" w:space="0" w:color="auto"/>
              <w:righ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after="0" w:line="240" w:lineRule="auto"/>
              <w:ind w:left="562" w:hanging="216"/>
              <w:rPr>
                <w:rFonts w:ascii="Times New Roman" w:hAnsi="Times New Roman" w:cs="Times New Roman"/>
                <w:sz w:val="20"/>
                <w:szCs w:val="20"/>
              </w:rPr>
            </w:pPr>
            <w:r w:rsidRPr="00FA7009">
              <w:rPr>
                <w:rFonts w:ascii="Times New Roman" w:hAnsi="Times New Roman" w:cs="Times New Roman"/>
                <w:sz w:val="20"/>
                <w:szCs w:val="20"/>
              </w:rPr>
              <w:t>By omitting from the sub-item (</w:t>
            </w:r>
            <w:r w:rsidR="00857A56" w:rsidRPr="00FA7009">
              <w:rPr>
                <w:rFonts w:ascii="Times New Roman" w:hAnsi="Times New Roman" w:cs="Times New Roman"/>
                <w:smallCaps/>
                <w:sz w:val="20"/>
                <w:szCs w:val="20"/>
              </w:rPr>
              <w:t>a</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Arc Lamp Carbons;</w:t>
            </w:r>
            <w:r w:rsidR="009B7E4C" w:rsidRPr="00FA7009">
              <w:rPr>
                <w:rFonts w:ascii="Times New Roman" w:hAnsi="Times New Roman" w:cs="Times New Roman"/>
                <w:sz w:val="20"/>
                <w:szCs w:val="20"/>
              </w:rPr>
              <w:t>”</w:t>
            </w:r>
          </w:p>
        </w:tc>
        <w:tc>
          <w:tcPr>
            <w:tcW w:w="903" w:type="pct"/>
            <w:tcBorders>
              <w:left w:val="single" w:sz="6" w:space="0" w:color="auto"/>
              <w:righ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p>
        </w:tc>
      </w:tr>
      <w:tr w:rsidR="00DA7377" w:rsidRPr="00436272" w:rsidTr="00003E31">
        <w:trPr>
          <w:trHeight w:val="20"/>
        </w:trPr>
        <w:tc>
          <w:tcPr>
            <w:tcW w:w="3167" w:type="pct"/>
            <w:tcBorders>
              <w:right w:val="single" w:sz="6" w:space="0" w:color="auto"/>
            </w:tcBorders>
          </w:tcPr>
          <w:p w:rsidR="00DA7377" w:rsidRPr="00FA7009" w:rsidRDefault="00DA7377" w:rsidP="00436272">
            <w:pPr>
              <w:spacing w:after="0" w:line="240" w:lineRule="auto"/>
              <w:ind w:left="562" w:hanging="216"/>
              <w:rPr>
                <w:rFonts w:ascii="Times New Roman" w:hAnsi="Times New Roman" w:cs="Times New Roman"/>
                <w:sz w:val="20"/>
                <w:szCs w:val="20"/>
              </w:rPr>
            </w:pPr>
            <w:r w:rsidRPr="00FA7009">
              <w:rPr>
                <w:rFonts w:ascii="Times New Roman" w:hAnsi="Times New Roman" w:cs="Times New Roman"/>
                <w:sz w:val="20"/>
                <w:szCs w:val="20"/>
              </w:rPr>
              <w:t>By adding a new sub-item as follows:—</w:t>
            </w:r>
          </w:p>
        </w:tc>
        <w:tc>
          <w:tcPr>
            <w:tcW w:w="903" w:type="pct"/>
            <w:tcBorders>
              <w:left w:val="single" w:sz="6" w:space="0" w:color="auto"/>
              <w:righ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p>
        </w:tc>
        <w:tc>
          <w:tcPr>
            <w:tcW w:w="930" w:type="pct"/>
            <w:tcBorders>
              <w:lef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p>
        </w:tc>
      </w:tr>
      <w:tr w:rsidR="00082ADE" w:rsidRPr="00436272" w:rsidTr="00003E31">
        <w:trPr>
          <w:trHeight w:val="20"/>
        </w:trPr>
        <w:tc>
          <w:tcPr>
            <w:tcW w:w="3167" w:type="pct"/>
            <w:tcBorders>
              <w:right w:val="single" w:sz="6" w:space="0" w:color="auto"/>
            </w:tcBorders>
          </w:tcPr>
          <w:p w:rsidR="00082ADE" w:rsidRPr="00FA7009" w:rsidRDefault="00082ADE" w:rsidP="00436272">
            <w:pPr>
              <w:tabs>
                <w:tab w:val="left" w:leader="dot" w:pos="5229"/>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b</w:t>
            </w:r>
            <w:r w:rsidRPr="00FA7009">
              <w:rPr>
                <w:rFonts w:ascii="Times New Roman" w:hAnsi="Times New Roman" w:cs="Times New Roman"/>
                <w:sz w:val="20"/>
                <w:szCs w:val="20"/>
              </w:rPr>
              <w:t>) Arc Lamp Carbons</w:t>
            </w:r>
            <w:r w:rsidRPr="00FA7009">
              <w:rPr>
                <w:rFonts w:ascii="Times New Roman" w:hAnsi="Times New Roman" w:cs="Times New Roman"/>
                <w:sz w:val="20"/>
                <w:szCs w:val="20"/>
              </w:rPr>
              <w:tab/>
              <w:t>ad val.</w:t>
            </w:r>
          </w:p>
        </w:tc>
        <w:tc>
          <w:tcPr>
            <w:tcW w:w="903" w:type="pct"/>
            <w:tcBorders>
              <w:left w:val="single" w:sz="6" w:space="0" w:color="auto"/>
              <w:right w:val="single" w:sz="6" w:space="0" w:color="auto"/>
            </w:tcBorders>
            <w:vAlign w:val="center"/>
          </w:tcPr>
          <w:p w:rsidR="00082ADE" w:rsidRPr="00FA7009" w:rsidRDefault="00082ADE"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10 per cent.</w:t>
            </w:r>
          </w:p>
        </w:tc>
        <w:tc>
          <w:tcPr>
            <w:tcW w:w="930" w:type="pct"/>
            <w:tcBorders>
              <w:left w:val="single" w:sz="6" w:space="0" w:color="auto"/>
            </w:tcBorders>
            <w:vAlign w:val="center"/>
          </w:tcPr>
          <w:p w:rsidR="00082ADE" w:rsidRPr="00FA7009" w:rsidRDefault="00082ADE"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Free”</w:t>
            </w:r>
          </w:p>
        </w:tc>
      </w:tr>
      <w:tr w:rsidR="00082ADE" w:rsidRPr="00436272" w:rsidTr="00003E31">
        <w:trPr>
          <w:trHeight w:val="20"/>
        </w:trPr>
        <w:tc>
          <w:tcPr>
            <w:tcW w:w="3167" w:type="pct"/>
            <w:tcBorders>
              <w:right w:val="single" w:sz="6" w:space="0" w:color="auto"/>
            </w:tcBorders>
          </w:tcPr>
          <w:p w:rsidR="00082ADE" w:rsidRPr="00FA7009" w:rsidRDefault="00082ADE"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182. By omitting from the item after the word “diameter” the word “including”</w:t>
            </w:r>
          </w:p>
        </w:tc>
        <w:tc>
          <w:tcPr>
            <w:tcW w:w="903" w:type="pct"/>
            <w:tcBorders>
              <w:left w:val="single" w:sz="6" w:space="0" w:color="auto"/>
              <w:right w:val="single" w:sz="4" w:space="0" w:color="auto"/>
            </w:tcBorders>
          </w:tcPr>
          <w:p w:rsidR="00082ADE" w:rsidRPr="00FA7009" w:rsidRDefault="00082ADE" w:rsidP="00436272">
            <w:pPr>
              <w:spacing w:before="120" w:after="0" w:line="240" w:lineRule="auto"/>
              <w:rPr>
                <w:rFonts w:ascii="Times New Roman" w:hAnsi="Times New Roman" w:cs="Times New Roman"/>
                <w:sz w:val="20"/>
                <w:szCs w:val="20"/>
              </w:rPr>
            </w:pPr>
          </w:p>
        </w:tc>
        <w:tc>
          <w:tcPr>
            <w:tcW w:w="930" w:type="pct"/>
            <w:tcBorders>
              <w:left w:val="single" w:sz="4" w:space="0" w:color="auto"/>
            </w:tcBorders>
            <w:vAlign w:val="center"/>
          </w:tcPr>
          <w:p w:rsidR="00082ADE" w:rsidRPr="00FA7009" w:rsidRDefault="00082ADE" w:rsidP="00436272">
            <w:pPr>
              <w:spacing w:before="120" w:after="0" w:line="240" w:lineRule="auto"/>
              <w:jc w:val="center"/>
              <w:rPr>
                <w:rFonts w:ascii="Times New Roman" w:hAnsi="Times New Roman" w:cs="Times New Roman"/>
                <w:sz w:val="20"/>
                <w:szCs w:val="20"/>
              </w:rPr>
            </w:pPr>
          </w:p>
        </w:tc>
      </w:tr>
      <w:tr w:rsidR="00082ADE" w:rsidRPr="00436272" w:rsidTr="00003E31">
        <w:trPr>
          <w:trHeight w:val="20"/>
        </w:trPr>
        <w:tc>
          <w:tcPr>
            <w:tcW w:w="3167" w:type="pct"/>
            <w:tcBorders>
              <w:right w:val="single" w:sz="6" w:space="0" w:color="auto"/>
            </w:tcBorders>
          </w:tcPr>
          <w:p w:rsidR="00082ADE" w:rsidRPr="00FA7009" w:rsidRDefault="00082ADE"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189. By inserting in the item after the word “Tubes” the words “and Rods”</w:t>
            </w:r>
          </w:p>
        </w:tc>
        <w:tc>
          <w:tcPr>
            <w:tcW w:w="903" w:type="pct"/>
            <w:tcBorders>
              <w:left w:val="single" w:sz="6" w:space="0" w:color="auto"/>
              <w:right w:val="single" w:sz="4" w:space="0" w:color="auto"/>
            </w:tcBorders>
          </w:tcPr>
          <w:p w:rsidR="00082ADE" w:rsidRPr="00FA7009" w:rsidRDefault="00082ADE" w:rsidP="00436272">
            <w:pPr>
              <w:spacing w:before="120" w:after="0" w:line="240" w:lineRule="auto"/>
              <w:rPr>
                <w:rFonts w:ascii="Times New Roman" w:hAnsi="Times New Roman" w:cs="Times New Roman"/>
                <w:sz w:val="20"/>
                <w:szCs w:val="20"/>
              </w:rPr>
            </w:pPr>
          </w:p>
        </w:tc>
        <w:tc>
          <w:tcPr>
            <w:tcW w:w="930" w:type="pct"/>
            <w:tcBorders>
              <w:left w:val="single" w:sz="4" w:space="0" w:color="auto"/>
            </w:tcBorders>
            <w:vAlign w:val="center"/>
          </w:tcPr>
          <w:p w:rsidR="00082ADE" w:rsidRPr="00FA7009" w:rsidRDefault="00082ADE" w:rsidP="00436272">
            <w:pPr>
              <w:spacing w:before="120" w:after="0" w:line="240" w:lineRule="auto"/>
              <w:jc w:val="center"/>
              <w:rPr>
                <w:rFonts w:ascii="Times New Roman" w:hAnsi="Times New Roman" w:cs="Times New Roman"/>
                <w:sz w:val="20"/>
                <w:szCs w:val="20"/>
              </w:rPr>
            </w:pPr>
          </w:p>
        </w:tc>
      </w:tr>
      <w:tr w:rsidR="00082ADE" w:rsidRPr="00436272" w:rsidTr="00894B89">
        <w:trPr>
          <w:trHeight w:val="20"/>
        </w:trPr>
        <w:tc>
          <w:tcPr>
            <w:tcW w:w="3167" w:type="pct"/>
            <w:tcBorders>
              <w:right w:val="single" w:sz="6" w:space="0" w:color="auto"/>
            </w:tcBorders>
          </w:tcPr>
          <w:p w:rsidR="00082ADE" w:rsidRPr="00FA7009" w:rsidRDefault="00082ADE"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191. By inserting in the item after the word “Rods” the word “(plain)”</w:t>
            </w:r>
          </w:p>
        </w:tc>
        <w:tc>
          <w:tcPr>
            <w:tcW w:w="903" w:type="pct"/>
            <w:tcBorders>
              <w:left w:val="single" w:sz="6" w:space="0" w:color="auto"/>
              <w:right w:val="single" w:sz="4" w:space="0" w:color="auto"/>
            </w:tcBorders>
          </w:tcPr>
          <w:p w:rsidR="00082ADE" w:rsidRPr="00FA7009" w:rsidRDefault="00082ADE" w:rsidP="00436272">
            <w:pPr>
              <w:spacing w:before="120" w:after="0" w:line="240" w:lineRule="auto"/>
              <w:rPr>
                <w:rFonts w:ascii="Times New Roman" w:hAnsi="Times New Roman" w:cs="Times New Roman"/>
                <w:sz w:val="20"/>
                <w:szCs w:val="20"/>
              </w:rPr>
            </w:pPr>
          </w:p>
        </w:tc>
        <w:tc>
          <w:tcPr>
            <w:tcW w:w="930" w:type="pct"/>
            <w:tcBorders>
              <w:left w:val="single" w:sz="4" w:space="0" w:color="auto"/>
            </w:tcBorders>
          </w:tcPr>
          <w:p w:rsidR="00082ADE" w:rsidRPr="00FA7009" w:rsidRDefault="00082ADE" w:rsidP="00436272">
            <w:pPr>
              <w:spacing w:before="120" w:after="0" w:line="240" w:lineRule="auto"/>
              <w:rPr>
                <w:rFonts w:ascii="Times New Roman" w:hAnsi="Times New Roman" w:cs="Times New Roman"/>
                <w:sz w:val="20"/>
                <w:szCs w:val="20"/>
              </w:rPr>
            </w:pPr>
          </w:p>
        </w:tc>
      </w:tr>
    </w:tbl>
    <w:p w:rsidR="008E1D7A" w:rsidRPr="00436272" w:rsidRDefault="008E1D7A" w:rsidP="00436272">
      <w:pPr>
        <w:spacing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DA7377" w:rsidP="00436272">
      <w:pPr>
        <w:spacing w:after="12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879"/>
        <w:gridCol w:w="1739"/>
        <w:gridCol w:w="1822"/>
      </w:tblGrid>
      <w:tr w:rsidR="00DA7377" w:rsidRPr="00436272" w:rsidTr="00693C59">
        <w:trPr>
          <w:trHeight w:val="20"/>
        </w:trPr>
        <w:tc>
          <w:tcPr>
            <w:tcW w:w="3114" w:type="pct"/>
            <w:tcBorders>
              <w:top w:val="single" w:sz="6" w:space="0" w:color="auto"/>
              <w:bottom w:val="single" w:sz="6" w:space="0" w:color="auto"/>
              <w:right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18"/>
              </w:rPr>
            </w:pPr>
            <w:r w:rsidRPr="00436272">
              <w:rPr>
                <w:rFonts w:ascii="Times New Roman" w:hAnsi="Times New Roman" w:cs="Times New Roman"/>
                <w:sz w:val="18"/>
              </w:rPr>
              <w:t>Tariff Items.</w:t>
            </w:r>
          </w:p>
        </w:tc>
        <w:tc>
          <w:tcPr>
            <w:tcW w:w="921" w:type="pct"/>
            <w:tcBorders>
              <w:top w:val="single" w:sz="6" w:space="0" w:color="auto"/>
              <w:left w:val="single" w:sz="6" w:space="0" w:color="auto"/>
              <w:bottom w:val="single" w:sz="6" w:space="0" w:color="auto"/>
              <w:right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18"/>
              </w:rPr>
            </w:pPr>
            <w:r w:rsidRPr="00436272">
              <w:rPr>
                <w:rFonts w:ascii="Times New Roman" w:hAnsi="Times New Roman" w:cs="Times New Roman"/>
                <w:sz w:val="18"/>
              </w:rPr>
              <w:t>General Tariff.</w:t>
            </w:r>
          </w:p>
        </w:tc>
        <w:tc>
          <w:tcPr>
            <w:tcW w:w="965" w:type="pct"/>
            <w:tcBorders>
              <w:top w:val="single" w:sz="6" w:space="0" w:color="auto"/>
              <w:left w:val="single" w:sz="6" w:space="0" w:color="auto"/>
              <w:bottom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18"/>
              </w:rPr>
            </w:pPr>
            <w:r w:rsidRPr="00436272">
              <w:rPr>
                <w:rFonts w:ascii="Times New Roman" w:hAnsi="Times New Roman" w:cs="Times New Roman"/>
                <w:sz w:val="18"/>
              </w:rPr>
              <w:t>Tariff on Goods the Produce or Manufacture of the United Kingdom.</w:t>
            </w:r>
          </w:p>
        </w:tc>
      </w:tr>
      <w:tr w:rsidR="00693C59" w:rsidRPr="00436272" w:rsidTr="00693C59">
        <w:trPr>
          <w:trHeight w:val="20"/>
        </w:trPr>
        <w:tc>
          <w:tcPr>
            <w:tcW w:w="3114" w:type="pct"/>
            <w:tcBorders>
              <w:top w:val="single" w:sz="6" w:space="0" w:color="auto"/>
              <w:right w:val="single" w:sz="6" w:space="0" w:color="auto"/>
            </w:tcBorders>
            <w:vAlign w:val="center"/>
          </w:tcPr>
          <w:p w:rsidR="00693C59" w:rsidRPr="00436272" w:rsidRDefault="00693C59" w:rsidP="00436272">
            <w:pPr>
              <w:spacing w:after="0" w:line="240" w:lineRule="auto"/>
              <w:jc w:val="center"/>
              <w:rPr>
                <w:rFonts w:ascii="Times New Roman" w:hAnsi="Times New Roman" w:cs="Times New Roman"/>
                <w:sz w:val="18"/>
              </w:rPr>
            </w:pPr>
          </w:p>
        </w:tc>
        <w:tc>
          <w:tcPr>
            <w:tcW w:w="921" w:type="pct"/>
            <w:tcBorders>
              <w:top w:val="single" w:sz="6" w:space="0" w:color="auto"/>
              <w:left w:val="single" w:sz="6" w:space="0" w:color="auto"/>
              <w:right w:val="single" w:sz="6" w:space="0" w:color="auto"/>
            </w:tcBorders>
            <w:vAlign w:val="center"/>
          </w:tcPr>
          <w:p w:rsidR="00693C59" w:rsidRPr="00436272" w:rsidRDefault="00693C59" w:rsidP="00436272">
            <w:pPr>
              <w:spacing w:after="0" w:line="240" w:lineRule="auto"/>
              <w:jc w:val="center"/>
              <w:rPr>
                <w:rFonts w:ascii="Times New Roman" w:hAnsi="Times New Roman" w:cs="Times New Roman"/>
                <w:sz w:val="18"/>
              </w:rPr>
            </w:pPr>
          </w:p>
        </w:tc>
        <w:tc>
          <w:tcPr>
            <w:tcW w:w="965" w:type="pct"/>
            <w:tcBorders>
              <w:top w:val="single" w:sz="6" w:space="0" w:color="auto"/>
              <w:left w:val="single" w:sz="6" w:space="0" w:color="auto"/>
            </w:tcBorders>
            <w:vAlign w:val="center"/>
          </w:tcPr>
          <w:p w:rsidR="00693C59" w:rsidRPr="00436272" w:rsidRDefault="00693C59" w:rsidP="00436272">
            <w:pPr>
              <w:spacing w:after="0" w:line="240" w:lineRule="auto"/>
              <w:jc w:val="center"/>
              <w:rPr>
                <w:rFonts w:ascii="Times New Roman" w:hAnsi="Times New Roman" w:cs="Times New Roman"/>
                <w:sz w:val="18"/>
              </w:rPr>
            </w:pPr>
          </w:p>
        </w:tc>
      </w:tr>
      <w:tr w:rsidR="00DA7377" w:rsidRPr="00436272" w:rsidTr="00693C59">
        <w:trPr>
          <w:trHeight w:val="20"/>
        </w:trPr>
        <w:tc>
          <w:tcPr>
            <w:tcW w:w="5000" w:type="pct"/>
            <w:gridSpan w:val="3"/>
          </w:tcPr>
          <w:p w:rsidR="00DA7377" w:rsidRPr="00FA7009" w:rsidRDefault="00036D06" w:rsidP="00436272">
            <w:pPr>
              <w:spacing w:before="120" w:after="120" w:line="240" w:lineRule="auto"/>
              <w:jc w:val="center"/>
              <w:rPr>
                <w:rFonts w:ascii="Times New Roman" w:hAnsi="Times New Roman" w:cs="Times New Roman"/>
                <w:sz w:val="20"/>
                <w:szCs w:val="20"/>
              </w:rPr>
            </w:pPr>
            <w:r w:rsidRPr="00FA7009">
              <w:rPr>
                <w:rFonts w:ascii="Times New Roman" w:hAnsi="Times New Roman" w:cs="Times New Roman"/>
                <w:b/>
                <w:sz w:val="20"/>
                <w:szCs w:val="20"/>
              </w:rPr>
              <w:t>Division VI.—Metals and Machinery—</w:t>
            </w:r>
            <w:r w:rsidRPr="00FA7009">
              <w:rPr>
                <w:rFonts w:ascii="Times New Roman" w:hAnsi="Times New Roman" w:cs="Times New Roman"/>
                <w:b/>
                <w:i/>
                <w:sz w:val="20"/>
                <w:szCs w:val="20"/>
              </w:rPr>
              <w:t>continued.</w:t>
            </w:r>
          </w:p>
        </w:tc>
      </w:tr>
      <w:tr w:rsidR="00DA7377" w:rsidRPr="00436272" w:rsidTr="00F62FB5">
        <w:trPr>
          <w:trHeight w:val="20"/>
        </w:trPr>
        <w:tc>
          <w:tcPr>
            <w:tcW w:w="3114" w:type="pct"/>
            <w:tcBorders>
              <w:right w:val="single" w:sz="6" w:space="0" w:color="auto"/>
            </w:tcBorders>
          </w:tcPr>
          <w:p w:rsidR="00DA7377" w:rsidRPr="00FA7009" w:rsidRDefault="00DA7377" w:rsidP="00436272">
            <w:pPr>
              <w:spacing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 xml:space="preserve">195. By inserting in the item after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Rods</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(plain)</w:t>
            </w:r>
            <w:r w:rsidR="009B7E4C" w:rsidRPr="00FA7009">
              <w:rPr>
                <w:rFonts w:ascii="Times New Roman" w:hAnsi="Times New Roman" w:cs="Times New Roman"/>
                <w:sz w:val="20"/>
                <w:szCs w:val="20"/>
              </w:rPr>
              <w:t>”</w:t>
            </w:r>
          </w:p>
        </w:tc>
        <w:tc>
          <w:tcPr>
            <w:tcW w:w="921" w:type="pct"/>
            <w:tcBorders>
              <w:left w:val="single" w:sz="6" w:space="0" w:color="auto"/>
              <w:right w:val="single" w:sz="6" w:space="0" w:color="auto"/>
            </w:tcBorders>
          </w:tcPr>
          <w:p w:rsidR="00DA7377" w:rsidRPr="00FA7009" w:rsidRDefault="00DA7377" w:rsidP="00436272">
            <w:pPr>
              <w:spacing w:after="0" w:line="240" w:lineRule="auto"/>
              <w:rPr>
                <w:rFonts w:ascii="Times New Roman" w:hAnsi="Times New Roman" w:cs="Times New Roman"/>
                <w:sz w:val="20"/>
                <w:szCs w:val="20"/>
              </w:rPr>
            </w:pPr>
          </w:p>
        </w:tc>
        <w:tc>
          <w:tcPr>
            <w:tcW w:w="965" w:type="pct"/>
            <w:tcBorders>
              <w:left w:val="single" w:sz="6" w:space="0" w:color="auto"/>
            </w:tcBorders>
          </w:tcPr>
          <w:p w:rsidR="00DA7377" w:rsidRPr="00FA7009" w:rsidRDefault="00DA7377" w:rsidP="00436272">
            <w:pPr>
              <w:spacing w:after="0" w:line="240" w:lineRule="auto"/>
              <w:rPr>
                <w:rFonts w:ascii="Times New Roman" w:hAnsi="Times New Roman" w:cs="Times New Roman"/>
                <w:sz w:val="20"/>
                <w:szCs w:val="20"/>
              </w:rPr>
            </w:pPr>
          </w:p>
        </w:tc>
      </w:tr>
      <w:tr w:rsidR="00DA7377" w:rsidRPr="00436272" w:rsidTr="00F62FB5">
        <w:trPr>
          <w:trHeight w:val="20"/>
        </w:trPr>
        <w:tc>
          <w:tcPr>
            <w:tcW w:w="3114" w:type="pct"/>
            <w:tcBorders>
              <w:right w:val="single" w:sz="6" w:space="0" w:color="auto"/>
            </w:tcBorders>
          </w:tcPr>
          <w:p w:rsidR="00DA7377" w:rsidRPr="00FA7009" w:rsidRDefault="00DA7377"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 xml:space="preserve">198. By inserting in the item after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Rod</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(plain)</w:t>
            </w:r>
            <w:r w:rsidR="009B7E4C" w:rsidRPr="00FA7009">
              <w:rPr>
                <w:rFonts w:ascii="Times New Roman" w:hAnsi="Times New Roman" w:cs="Times New Roman"/>
                <w:sz w:val="20"/>
                <w:szCs w:val="20"/>
              </w:rPr>
              <w:t>”</w:t>
            </w:r>
          </w:p>
        </w:tc>
        <w:tc>
          <w:tcPr>
            <w:tcW w:w="921" w:type="pct"/>
            <w:tcBorders>
              <w:left w:val="single" w:sz="6" w:space="0" w:color="auto"/>
              <w:right w:val="single" w:sz="6" w:space="0" w:color="auto"/>
            </w:tcBorders>
          </w:tcPr>
          <w:p w:rsidR="00DA7377" w:rsidRPr="00FA7009" w:rsidRDefault="00DA7377" w:rsidP="00436272">
            <w:pPr>
              <w:spacing w:before="120" w:after="0" w:line="240" w:lineRule="auto"/>
              <w:rPr>
                <w:rFonts w:ascii="Times New Roman" w:hAnsi="Times New Roman" w:cs="Times New Roman"/>
                <w:sz w:val="20"/>
                <w:szCs w:val="20"/>
              </w:rPr>
            </w:pPr>
          </w:p>
        </w:tc>
        <w:tc>
          <w:tcPr>
            <w:tcW w:w="965" w:type="pct"/>
            <w:tcBorders>
              <w:left w:val="single" w:sz="6" w:space="0" w:color="auto"/>
            </w:tcBorders>
          </w:tcPr>
          <w:p w:rsidR="00DA7377" w:rsidRPr="00FA7009" w:rsidRDefault="00DA7377" w:rsidP="00436272">
            <w:pPr>
              <w:spacing w:before="120" w:after="0" w:line="240" w:lineRule="auto"/>
              <w:rPr>
                <w:rFonts w:ascii="Times New Roman" w:hAnsi="Times New Roman" w:cs="Times New Roman"/>
                <w:sz w:val="20"/>
                <w:szCs w:val="20"/>
              </w:rPr>
            </w:pPr>
          </w:p>
        </w:tc>
      </w:tr>
      <w:tr w:rsidR="00DA7377" w:rsidRPr="00436272" w:rsidTr="00F62FB5">
        <w:trPr>
          <w:trHeight w:val="20"/>
        </w:trPr>
        <w:tc>
          <w:tcPr>
            <w:tcW w:w="3114" w:type="pct"/>
            <w:tcBorders>
              <w:right w:val="single" w:sz="6" w:space="0" w:color="auto"/>
            </w:tcBorders>
          </w:tcPr>
          <w:p w:rsidR="00DA7377" w:rsidRPr="00FA7009" w:rsidRDefault="00DA7377"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 xml:space="preserve">206. By inserting in the item after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hooks and eyes</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for apparel,</w:t>
            </w:r>
            <w:r w:rsidR="009B7E4C" w:rsidRPr="00FA7009">
              <w:rPr>
                <w:rFonts w:ascii="Times New Roman" w:hAnsi="Times New Roman" w:cs="Times New Roman"/>
                <w:sz w:val="20"/>
                <w:szCs w:val="20"/>
              </w:rPr>
              <w:t>”</w:t>
            </w:r>
          </w:p>
        </w:tc>
        <w:tc>
          <w:tcPr>
            <w:tcW w:w="921" w:type="pct"/>
            <w:tcBorders>
              <w:left w:val="single" w:sz="6" w:space="0" w:color="auto"/>
              <w:right w:val="single" w:sz="6" w:space="0" w:color="auto"/>
            </w:tcBorders>
          </w:tcPr>
          <w:p w:rsidR="00DA7377" w:rsidRPr="00FA7009" w:rsidRDefault="00DA7377" w:rsidP="00436272">
            <w:pPr>
              <w:spacing w:before="120" w:after="0" w:line="240" w:lineRule="auto"/>
              <w:rPr>
                <w:rFonts w:ascii="Times New Roman" w:hAnsi="Times New Roman" w:cs="Times New Roman"/>
                <w:sz w:val="20"/>
                <w:szCs w:val="20"/>
              </w:rPr>
            </w:pPr>
          </w:p>
        </w:tc>
        <w:tc>
          <w:tcPr>
            <w:tcW w:w="965" w:type="pct"/>
            <w:tcBorders>
              <w:left w:val="single" w:sz="6" w:space="0" w:color="auto"/>
            </w:tcBorders>
          </w:tcPr>
          <w:p w:rsidR="00DA7377" w:rsidRPr="00FA7009" w:rsidRDefault="00DA7377" w:rsidP="00436272">
            <w:pPr>
              <w:spacing w:before="120" w:after="0" w:line="240" w:lineRule="auto"/>
              <w:rPr>
                <w:rFonts w:ascii="Times New Roman" w:hAnsi="Times New Roman" w:cs="Times New Roman"/>
                <w:sz w:val="20"/>
                <w:szCs w:val="20"/>
              </w:rPr>
            </w:pPr>
          </w:p>
        </w:tc>
      </w:tr>
      <w:tr w:rsidR="00DA7377" w:rsidRPr="00436272" w:rsidTr="00F62FB5">
        <w:trPr>
          <w:trHeight w:val="20"/>
        </w:trPr>
        <w:tc>
          <w:tcPr>
            <w:tcW w:w="3114" w:type="pct"/>
            <w:tcBorders>
              <w:right w:val="single" w:sz="6" w:space="0" w:color="auto"/>
            </w:tcBorders>
          </w:tcPr>
          <w:p w:rsidR="00DA7377" w:rsidRPr="00FA7009" w:rsidRDefault="00DA7377"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 xml:space="preserve">224. By inserting in the item after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empty</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but not including Tubes having printed paper attached thereto</w:t>
            </w:r>
            <w:r w:rsidR="009B7E4C" w:rsidRPr="00FA7009">
              <w:rPr>
                <w:rFonts w:ascii="Times New Roman" w:hAnsi="Times New Roman" w:cs="Times New Roman"/>
                <w:sz w:val="20"/>
                <w:szCs w:val="20"/>
              </w:rPr>
              <w:t>”</w:t>
            </w:r>
          </w:p>
        </w:tc>
        <w:tc>
          <w:tcPr>
            <w:tcW w:w="921" w:type="pct"/>
            <w:tcBorders>
              <w:left w:val="single" w:sz="6" w:space="0" w:color="auto"/>
              <w:right w:val="single" w:sz="6" w:space="0" w:color="auto"/>
            </w:tcBorders>
          </w:tcPr>
          <w:p w:rsidR="00DA7377" w:rsidRPr="00FA7009" w:rsidRDefault="00DA7377" w:rsidP="00436272">
            <w:pPr>
              <w:spacing w:before="120" w:after="0" w:line="240" w:lineRule="auto"/>
              <w:rPr>
                <w:rFonts w:ascii="Times New Roman" w:hAnsi="Times New Roman" w:cs="Times New Roman"/>
                <w:sz w:val="20"/>
                <w:szCs w:val="20"/>
              </w:rPr>
            </w:pPr>
          </w:p>
        </w:tc>
        <w:tc>
          <w:tcPr>
            <w:tcW w:w="965" w:type="pct"/>
            <w:tcBorders>
              <w:left w:val="single" w:sz="6" w:space="0" w:color="auto"/>
            </w:tcBorders>
          </w:tcPr>
          <w:p w:rsidR="00DA7377" w:rsidRPr="00FA7009" w:rsidRDefault="00DA7377" w:rsidP="00436272">
            <w:pPr>
              <w:spacing w:before="120" w:after="0" w:line="240" w:lineRule="auto"/>
              <w:rPr>
                <w:rFonts w:ascii="Times New Roman" w:hAnsi="Times New Roman" w:cs="Times New Roman"/>
                <w:sz w:val="20"/>
                <w:szCs w:val="20"/>
              </w:rPr>
            </w:pPr>
          </w:p>
        </w:tc>
      </w:tr>
      <w:tr w:rsidR="00DA7377" w:rsidRPr="00436272" w:rsidTr="00F62FB5">
        <w:trPr>
          <w:trHeight w:val="20"/>
        </w:trPr>
        <w:tc>
          <w:tcPr>
            <w:tcW w:w="3114" w:type="pct"/>
            <w:tcBorders>
              <w:right w:val="single" w:sz="6" w:space="0" w:color="auto"/>
            </w:tcBorders>
          </w:tcPr>
          <w:p w:rsidR="00DA7377" w:rsidRPr="00FA7009" w:rsidRDefault="00DA7377"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 xml:space="preserve">227. By omitting from the item after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(plain)</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and</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and inserting in the item after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(plain)</w:t>
            </w:r>
            <w:r w:rsidR="009B7E4C" w:rsidRPr="00FA7009">
              <w:rPr>
                <w:rFonts w:ascii="Times New Roman" w:hAnsi="Times New Roman" w:cs="Times New Roman"/>
                <w:sz w:val="20"/>
                <w:szCs w:val="20"/>
              </w:rPr>
              <w:t>”</w:t>
            </w:r>
            <w:r w:rsidR="00F015D0" w:rsidRPr="00FA7009">
              <w:rPr>
                <w:rFonts w:ascii="Times New Roman" w:hAnsi="Times New Roman" w:cs="Times New Roman"/>
                <w:sz w:val="20"/>
                <w:szCs w:val="20"/>
              </w:rPr>
              <w:t xml:space="preserve"> a semicolon.</w:t>
            </w:r>
          </w:p>
        </w:tc>
        <w:tc>
          <w:tcPr>
            <w:tcW w:w="921" w:type="pct"/>
            <w:tcBorders>
              <w:left w:val="single" w:sz="6" w:space="0" w:color="auto"/>
              <w:right w:val="single" w:sz="6" w:space="0" w:color="auto"/>
            </w:tcBorders>
          </w:tcPr>
          <w:p w:rsidR="00DA7377" w:rsidRPr="00FA7009" w:rsidRDefault="00DA7377" w:rsidP="00436272">
            <w:pPr>
              <w:spacing w:before="120" w:after="0" w:line="240" w:lineRule="auto"/>
              <w:rPr>
                <w:rFonts w:ascii="Times New Roman" w:hAnsi="Times New Roman" w:cs="Times New Roman"/>
                <w:sz w:val="20"/>
                <w:szCs w:val="20"/>
              </w:rPr>
            </w:pPr>
          </w:p>
        </w:tc>
        <w:tc>
          <w:tcPr>
            <w:tcW w:w="965" w:type="pct"/>
            <w:tcBorders>
              <w:left w:val="single" w:sz="6" w:space="0" w:color="auto"/>
            </w:tcBorders>
          </w:tcPr>
          <w:p w:rsidR="00DA7377" w:rsidRPr="00FA7009" w:rsidRDefault="00DA7377" w:rsidP="00436272">
            <w:pPr>
              <w:spacing w:before="120" w:after="0" w:line="240" w:lineRule="auto"/>
              <w:rPr>
                <w:rFonts w:ascii="Times New Roman" w:hAnsi="Times New Roman" w:cs="Times New Roman"/>
                <w:sz w:val="20"/>
                <w:szCs w:val="20"/>
              </w:rPr>
            </w:pPr>
          </w:p>
        </w:tc>
      </w:tr>
      <w:tr w:rsidR="00F015D0" w:rsidRPr="00436272" w:rsidTr="00F62FB5">
        <w:trPr>
          <w:trHeight w:val="20"/>
        </w:trPr>
        <w:tc>
          <w:tcPr>
            <w:tcW w:w="3114" w:type="pct"/>
            <w:tcBorders>
              <w:right w:val="single" w:sz="6" w:space="0" w:color="auto"/>
            </w:tcBorders>
          </w:tcPr>
          <w:p w:rsidR="00F015D0" w:rsidRPr="00FA7009" w:rsidRDefault="00F015D0"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 xml:space="preserve">By inserting in the item after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Zinc Sheets</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in size not less than 7 feet by 3 feet or its equivalent</w:t>
            </w:r>
            <w:r w:rsidR="009B7E4C" w:rsidRPr="00FA7009">
              <w:rPr>
                <w:rFonts w:ascii="Times New Roman" w:hAnsi="Times New Roman" w:cs="Times New Roman"/>
                <w:sz w:val="20"/>
                <w:szCs w:val="20"/>
              </w:rPr>
              <w:t>”</w:t>
            </w:r>
          </w:p>
        </w:tc>
        <w:tc>
          <w:tcPr>
            <w:tcW w:w="921" w:type="pct"/>
            <w:tcBorders>
              <w:left w:val="single" w:sz="6" w:space="0" w:color="auto"/>
              <w:right w:val="single" w:sz="6" w:space="0" w:color="auto"/>
            </w:tcBorders>
          </w:tcPr>
          <w:p w:rsidR="00F015D0" w:rsidRPr="00FA7009" w:rsidRDefault="00F015D0" w:rsidP="00436272">
            <w:pPr>
              <w:spacing w:after="0" w:line="240" w:lineRule="auto"/>
              <w:rPr>
                <w:rFonts w:ascii="Times New Roman" w:hAnsi="Times New Roman" w:cs="Times New Roman"/>
                <w:sz w:val="20"/>
                <w:szCs w:val="20"/>
              </w:rPr>
            </w:pPr>
          </w:p>
        </w:tc>
        <w:tc>
          <w:tcPr>
            <w:tcW w:w="965" w:type="pct"/>
            <w:tcBorders>
              <w:left w:val="single" w:sz="6" w:space="0" w:color="auto"/>
            </w:tcBorders>
          </w:tcPr>
          <w:p w:rsidR="00F015D0" w:rsidRPr="00FA7009" w:rsidRDefault="00F015D0" w:rsidP="00436272">
            <w:pPr>
              <w:spacing w:after="0" w:line="240" w:lineRule="auto"/>
              <w:rPr>
                <w:rFonts w:ascii="Times New Roman" w:hAnsi="Times New Roman" w:cs="Times New Roman"/>
                <w:sz w:val="20"/>
                <w:szCs w:val="20"/>
              </w:rPr>
            </w:pPr>
          </w:p>
        </w:tc>
      </w:tr>
      <w:tr w:rsidR="00F015D0" w:rsidRPr="00436272" w:rsidTr="00F62FB5">
        <w:trPr>
          <w:trHeight w:val="20"/>
        </w:trPr>
        <w:tc>
          <w:tcPr>
            <w:tcW w:w="3114" w:type="pct"/>
            <w:tcBorders>
              <w:right w:val="single" w:sz="6" w:space="0" w:color="auto"/>
            </w:tcBorders>
          </w:tcPr>
          <w:p w:rsidR="00F015D0" w:rsidRPr="00FA7009" w:rsidRDefault="00F015D0"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 xml:space="preserve">By omitting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for meat safes and covers</w:t>
            </w:r>
            <w:r w:rsidR="009B7E4C" w:rsidRPr="00FA7009">
              <w:rPr>
                <w:rFonts w:ascii="Times New Roman" w:hAnsi="Times New Roman" w:cs="Times New Roman"/>
                <w:sz w:val="20"/>
                <w:szCs w:val="20"/>
              </w:rPr>
              <w:t>”</w:t>
            </w:r>
          </w:p>
        </w:tc>
        <w:tc>
          <w:tcPr>
            <w:tcW w:w="921" w:type="pct"/>
            <w:tcBorders>
              <w:left w:val="single" w:sz="6" w:space="0" w:color="auto"/>
              <w:right w:val="single" w:sz="6" w:space="0" w:color="auto"/>
            </w:tcBorders>
          </w:tcPr>
          <w:p w:rsidR="00F015D0" w:rsidRPr="00FA7009" w:rsidRDefault="00F015D0" w:rsidP="00436272">
            <w:pPr>
              <w:spacing w:after="0" w:line="240" w:lineRule="auto"/>
              <w:rPr>
                <w:rFonts w:ascii="Times New Roman" w:hAnsi="Times New Roman" w:cs="Times New Roman"/>
                <w:sz w:val="20"/>
                <w:szCs w:val="20"/>
              </w:rPr>
            </w:pPr>
          </w:p>
        </w:tc>
        <w:tc>
          <w:tcPr>
            <w:tcW w:w="965" w:type="pct"/>
            <w:tcBorders>
              <w:left w:val="single" w:sz="6" w:space="0" w:color="auto"/>
            </w:tcBorders>
          </w:tcPr>
          <w:p w:rsidR="00F015D0" w:rsidRPr="00FA7009" w:rsidRDefault="00F015D0" w:rsidP="00436272">
            <w:pPr>
              <w:spacing w:after="0" w:line="240" w:lineRule="auto"/>
              <w:rPr>
                <w:rFonts w:ascii="Times New Roman" w:hAnsi="Times New Roman" w:cs="Times New Roman"/>
                <w:sz w:val="20"/>
                <w:szCs w:val="20"/>
              </w:rPr>
            </w:pPr>
          </w:p>
        </w:tc>
      </w:tr>
      <w:tr w:rsidR="00DA7377" w:rsidRPr="00436272" w:rsidTr="00F62FB5">
        <w:trPr>
          <w:trHeight w:val="20"/>
        </w:trPr>
        <w:tc>
          <w:tcPr>
            <w:tcW w:w="3114" w:type="pct"/>
            <w:tcBorders>
              <w:right w:val="single" w:sz="6" w:space="0" w:color="auto"/>
            </w:tcBorders>
          </w:tcPr>
          <w:p w:rsidR="00DA7377" w:rsidRPr="00FA7009" w:rsidRDefault="00DA7377"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229. By omitting from sub-item (</w:t>
            </w:r>
            <w:r w:rsidR="007270F8" w:rsidRPr="00FA7009">
              <w:rPr>
                <w:rFonts w:ascii="Times New Roman" w:hAnsi="Times New Roman" w:cs="Times New Roman"/>
                <w:smallCaps/>
                <w:sz w:val="20"/>
                <w:szCs w:val="20"/>
              </w:rPr>
              <w:t>d</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and Parts</w:t>
            </w:r>
            <w:r w:rsidR="009B7E4C" w:rsidRPr="00FA7009">
              <w:rPr>
                <w:rFonts w:ascii="Times New Roman" w:hAnsi="Times New Roman" w:cs="Times New Roman"/>
                <w:sz w:val="20"/>
                <w:szCs w:val="20"/>
              </w:rPr>
              <w:t>”</w:t>
            </w:r>
          </w:p>
        </w:tc>
        <w:tc>
          <w:tcPr>
            <w:tcW w:w="921" w:type="pct"/>
            <w:tcBorders>
              <w:left w:val="single" w:sz="6" w:space="0" w:color="auto"/>
              <w:right w:val="single" w:sz="6" w:space="0" w:color="auto"/>
            </w:tcBorders>
          </w:tcPr>
          <w:p w:rsidR="00DA7377" w:rsidRPr="00FA7009" w:rsidRDefault="00DA7377" w:rsidP="00436272">
            <w:pPr>
              <w:spacing w:before="120" w:after="0" w:line="240" w:lineRule="auto"/>
              <w:rPr>
                <w:rFonts w:ascii="Times New Roman" w:hAnsi="Times New Roman" w:cs="Times New Roman"/>
                <w:sz w:val="20"/>
                <w:szCs w:val="20"/>
              </w:rPr>
            </w:pPr>
          </w:p>
        </w:tc>
        <w:tc>
          <w:tcPr>
            <w:tcW w:w="965" w:type="pct"/>
            <w:tcBorders>
              <w:left w:val="single" w:sz="6" w:space="0" w:color="auto"/>
            </w:tcBorders>
          </w:tcPr>
          <w:p w:rsidR="00DA7377" w:rsidRPr="00FA7009" w:rsidRDefault="00DA7377" w:rsidP="00436272">
            <w:pPr>
              <w:spacing w:before="120" w:after="0" w:line="240" w:lineRule="auto"/>
              <w:rPr>
                <w:rFonts w:ascii="Times New Roman" w:hAnsi="Times New Roman" w:cs="Times New Roman"/>
                <w:sz w:val="20"/>
                <w:szCs w:val="20"/>
              </w:rPr>
            </w:pPr>
          </w:p>
        </w:tc>
      </w:tr>
      <w:tr w:rsidR="00DA7377" w:rsidRPr="00436272" w:rsidTr="00F62FB5">
        <w:trPr>
          <w:trHeight w:val="20"/>
        </w:trPr>
        <w:tc>
          <w:tcPr>
            <w:tcW w:w="5000" w:type="pct"/>
            <w:gridSpan w:val="3"/>
          </w:tcPr>
          <w:p w:rsidR="00DA7377" w:rsidRPr="00FA7009" w:rsidRDefault="00DA7377" w:rsidP="00436272">
            <w:pPr>
              <w:spacing w:before="120" w:after="120" w:line="240" w:lineRule="auto"/>
              <w:jc w:val="center"/>
              <w:rPr>
                <w:rFonts w:ascii="Times New Roman" w:hAnsi="Times New Roman" w:cs="Times New Roman"/>
                <w:b/>
                <w:sz w:val="20"/>
                <w:szCs w:val="20"/>
              </w:rPr>
            </w:pPr>
            <w:r w:rsidRPr="00FA7009">
              <w:rPr>
                <w:rFonts w:ascii="Times New Roman" w:hAnsi="Times New Roman" w:cs="Times New Roman"/>
                <w:b/>
                <w:sz w:val="20"/>
                <w:szCs w:val="20"/>
              </w:rPr>
              <w:t>Division VII.—Oils, Paints, and Varnishes.</w:t>
            </w:r>
          </w:p>
        </w:tc>
      </w:tr>
      <w:tr w:rsidR="00DA7377" w:rsidRPr="00436272" w:rsidTr="00003E31">
        <w:trPr>
          <w:trHeight w:val="20"/>
        </w:trPr>
        <w:tc>
          <w:tcPr>
            <w:tcW w:w="3114" w:type="pct"/>
            <w:tcBorders>
              <w:right w:val="single" w:sz="6" w:space="0" w:color="auto"/>
            </w:tcBorders>
          </w:tcPr>
          <w:p w:rsidR="00DA7377" w:rsidRPr="00FA7009" w:rsidRDefault="00DA7377" w:rsidP="00436272">
            <w:pPr>
              <w:spacing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 xml:space="preserve">230. By inserting in the item after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Furniture Oils, Pastes, and Polishes;</w:t>
            </w:r>
            <w:r w:rsidR="00693C59" w:rsidRPr="00FA7009">
              <w:rPr>
                <w:rFonts w:ascii="Times New Roman" w:hAnsi="Times New Roman" w:cs="Times New Roman"/>
                <w:sz w:val="20"/>
                <w:szCs w:val="20"/>
              </w:rPr>
              <w:t xml:space="preserve">” </w:t>
            </w:r>
            <w:r w:rsidRPr="00FA7009">
              <w:rPr>
                <w:rFonts w:ascii="Times New Roman" w:hAnsi="Times New Roman" w:cs="Times New Roman"/>
                <w:sz w:val="20"/>
                <w:szCs w:val="20"/>
              </w:rPr>
              <w:t xml:space="preserve">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Floor Polishes;</w:t>
            </w:r>
            <w:r w:rsidR="009B7E4C" w:rsidRPr="00FA7009">
              <w:rPr>
                <w:rFonts w:ascii="Times New Roman" w:hAnsi="Times New Roman" w:cs="Times New Roman"/>
                <w:sz w:val="20"/>
                <w:szCs w:val="20"/>
              </w:rPr>
              <w:t>”</w:t>
            </w:r>
          </w:p>
        </w:tc>
        <w:tc>
          <w:tcPr>
            <w:tcW w:w="921" w:type="pct"/>
            <w:tcBorders>
              <w:left w:val="single" w:sz="6" w:space="0" w:color="auto"/>
              <w:righ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p>
        </w:tc>
        <w:tc>
          <w:tcPr>
            <w:tcW w:w="965" w:type="pct"/>
            <w:tcBorders>
              <w:left w:val="single" w:sz="6" w:space="0" w:color="auto"/>
            </w:tcBorders>
            <w:vAlign w:val="center"/>
          </w:tcPr>
          <w:p w:rsidR="00DA7377" w:rsidRPr="00FA7009" w:rsidRDefault="00DA7377" w:rsidP="00436272">
            <w:pPr>
              <w:spacing w:after="0" w:line="240" w:lineRule="auto"/>
              <w:jc w:val="center"/>
              <w:rPr>
                <w:rFonts w:ascii="Times New Roman" w:hAnsi="Times New Roman" w:cs="Times New Roman"/>
                <w:sz w:val="20"/>
                <w:szCs w:val="20"/>
              </w:rPr>
            </w:pPr>
          </w:p>
        </w:tc>
      </w:tr>
      <w:tr w:rsidR="00DA7377" w:rsidRPr="00436272" w:rsidTr="00003E31">
        <w:trPr>
          <w:trHeight w:val="20"/>
        </w:trPr>
        <w:tc>
          <w:tcPr>
            <w:tcW w:w="3114" w:type="pct"/>
            <w:tcBorders>
              <w:right w:val="single" w:sz="6" w:space="0" w:color="auto"/>
            </w:tcBorders>
          </w:tcPr>
          <w:p w:rsidR="00DA7377" w:rsidRPr="00FA7009" w:rsidRDefault="00DA7377"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 xml:space="preserve">231. By inserting in the item before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Graphite</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letter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w:t>
            </w:r>
            <w:r w:rsidR="007270F8" w:rsidRPr="00FA7009">
              <w:rPr>
                <w:rFonts w:ascii="Times New Roman" w:hAnsi="Times New Roman" w:cs="Times New Roman"/>
                <w:smallCaps/>
                <w:sz w:val="20"/>
                <w:szCs w:val="20"/>
              </w:rPr>
              <w:t>a</w:t>
            </w:r>
            <w:r w:rsidRPr="00FA7009">
              <w:rPr>
                <w:rFonts w:ascii="Times New Roman" w:hAnsi="Times New Roman" w:cs="Times New Roman"/>
                <w:sz w:val="20"/>
                <w:szCs w:val="20"/>
              </w:rPr>
              <w:t>)</w:t>
            </w:r>
            <w:r w:rsidR="009B7E4C" w:rsidRPr="00FA7009">
              <w:rPr>
                <w:rFonts w:ascii="Times New Roman" w:hAnsi="Times New Roman" w:cs="Times New Roman"/>
                <w:sz w:val="20"/>
                <w:szCs w:val="20"/>
              </w:rPr>
              <w:t>”</w:t>
            </w:r>
          </w:p>
        </w:tc>
        <w:tc>
          <w:tcPr>
            <w:tcW w:w="921" w:type="pct"/>
            <w:tcBorders>
              <w:left w:val="single" w:sz="6" w:space="0" w:color="auto"/>
              <w:righ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965" w:type="pct"/>
            <w:tcBorders>
              <w:left w:val="single" w:sz="6" w:space="0" w:color="auto"/>
            </w:tcBorders>
            <w:vAlign w:val="center"/>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003E31">
        <w:trPr>
          <w:trHeight w:val="20"/>
        </w:trPr>
        <w:tc>
          <w:tcPr>
            <w:tcW w:w="3114" w:type="pct"/>
            <w:tcBorders>
              <w:right w:val="single" w:sz="6" w:space="0" w:color="auto"/>
            </w:tcBorders>
          </w:tcPr>
          <w:p w:rsidR="00DA7377" w:rsidRPr="00FA7009" w:rsidRDefault="00DA7377"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adding a new sub-item as follows</w:t>
            </w:r>
            <w:r w:rsidR="00693C59" w:rsidRPr="00FA7009">
              <w:rPr>
                <w:rFonts w:ascii="Times New Roman" w:hAnsi="Times New Roman" w:cs="Times New Roman"/>
                <w:sz w:val="20"/>
                <w:szCs w:val="20"/>
              </w:rPr>
              <w:t>:—</w:t>
            </w:r>
          </w:p>
        </w:tc>
        <w:tc>
          <w:tcPr>
            <w:tcW w:w="921" w:type="pct"/>
            <w:tcBorders>
              <w:left w:val="single" w:sz="6" w:space="0" w:color="auto"/>
              <w:righ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p>
        </w:tc>
        <w:tc>
          <w:tcPr>
            <w:tcW w:w="965" w:type="pct"/>
            <w:tcBorders>
              <w:lef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p>
        </w:tc>
      </w:tr>
      <w:tr w:rsidR="00693C59" w:rsidRPr="00436272" w:rsidTr="00003E31">
        <w:trPr>
          <w:trHeight w:val="20"/>
        </w:trPr>
        <w:tc>
          <w:tcPr>
            <w:tcW w:w="3114" w:type="pct"/>
            <w:tcBorders>
              <w:right w:val="single" w:sz="6" w:space="0" w:color="auto"/>
            </w:tcBorders>
          </w:tcPr>
          <w:p w:rsidR="00693C59" w:rsidRPr="00FA7009" w:rsidRDefault="00693C59" w:rsidP="00436272">
            <w:pPr>
              <w:tabs>
                <w:tab w:val="right" w:leader="dot" w:pos="5670"/>
              </w:tabs>
              <w:spacing w:after="0" w:line="240" w:lineRule="auto"/>
              <w:ind w:left="1152" w:right="1152"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b</w:t>
            </w:r>
            <w:r w:rsidRPr="00FA7009">
              <w:rPr>
                <w:rFonts w:ascii="Times New Roman" w:hAnsi="Times New Roman" w:cs="Times New Roman"/>
                <w:sz w:val="20"/>
                <w:szCs w:val="20"/>
              </w:rPr>
              <w:t>) French Chalk and other preparations of Steatite, n.e.i.</w:t>
            </w:r>
            <w:r w:rsidRPr="00FA7009">
              <w:rPr>
                <w:rFonts w:ascii="Times New Roman" w:hAnsi="Times New Roman" w:cs="Times New Roman"/>
                <w:sz w:val="20"/>
                <w:szCs w:val="20"/>
              </w:rPr>
              <w:tab/>
              <w:t>ad val.</w:t>
            </w:r>
          </w:p>
        </w:tc>
        <w:tc>
          <w:tcPr>
            <w:tcW w:w="921" w:type="pct"/>
            <w:tcBorders>
              <w:left w:val="single" w:sz="6" w:space="0" w:color="auto"/>
              <w:right w:val="single" w:sz="6" w:space="0" w:color="auto"/>
            </w:tcBorders>
            <w:vAlign w:val="bottom"/>
          </w:tcPr>
          <w:p w:rsidR="00693C59" w:rsidRPr="00FA7009" w:rsidRDefault="00693C59"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25 per cent.</w:t>
            </w:r>
          </w:p>
        </w:tc>
        <w:tc>
          <w:tcPr>
            <w:tcW w:w="965" w:type="pct"/>
            <w:tcBorders>
              <w:left w:val="single" w:sz="6" w:space="0" w:color="auto"/>
            </w:tcBorders>
            <w:vAlign w:val="bottom"/>
          </w:tcPr>
          <w:p w:rsidR="00693C59" w:rsidRPr="00FA7009" w:rsidRDefault="00693C59"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20 per cent.”</w:t>
            </w:r>
          </w:p>
        </w:tc>
      </w:tr>
      <w:tr w:rsidR="00693C59" w:rsidRPr="00436272" w:rsidTr="00003E31">
        <w:trPr>
          <w:trHeight w:val="20"/>
        </w:trPr>
        <w:tc>
          <w:tcPr>
            <w:tcW w:w="3114" w:type="pct"/>
            <w:tcBorders>
              <w:right w:val="single" w:sz="6" w:space="0" w:color="auto"/>
            </w:tcBorders>
          </w:tcPr>
          <w:p w:rsidR="00693C59" w:rsidRPr="00FA7009" w:rsidRDefault="00693C59"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234. By omitting the whole of sub-items (</w:t>
            </w:r>
            <w:r w:rsidRPr="00FA7009">
              <w:rPr>
                <w:rFonts w:ascii="Times New Roman" w:hAnsi="Times New Roman" w:cs="Times New Roman"/>
                <w:smallCaps/>
                <w:sz w:val="20"/>
                <w:szCs w:val="20"/>
              </w:rPr>
              <w:t>f</w:t>
            </w:r>
            <w:r w:rsidRPr="00FA7009">
              <w:rPr>
                <w:rFonts w:ascii="Times New Roman" w:hAnsi="Times New Roman" w:cs="Times New Roman"/>
                <w:sz w:val="20"/>
                <w:szCs w:val="20"/>
              </w:rPr>
              <w:t>) (</w:t>
            </w:r>
            <w:r w:rsidRPr="00FA7009">
              <w:rPr>
                <w:rFonts w:ascii="Times New Roman" w:hAnsi="Times New Roman" w:cs="Times New Roman"/>
                <w:smallCaps/>
                <w:sz w:val="20"/>
                <w:szCs w:val="20"/>
              </w:rPr>
              <w:t>g</w:t>
            </w:r>
            <w:r w:rsidRPr="00FA7009">
              <w:rPr>
                <w:rFonts w:ascii="Times New Roman" w:hAnsi="Times New Roman" w:cs="Times New Roman"/>
                <w:sz w:val="20"/>
                <w:szCs w:val="20"/>
              </w:rPr>
              <w:t>) (</w:t>
            </w:r>
            <w:r w:rsidRPr="00FA7009">
              <w:rPr>
                <w:rFonts w:ascii="Times New Roman" w:hAnsi="Times New Roman" w:cs="Times New Roman"/>
                <w:smallCaps/>
                <w:sz w:val="20"/>
                <w:szCs w:val="20"/>
              </w:rPr>
              <w:t>h</w:t>
            </w:r>
            <w:r w:rsidRPr="00FA7009">
              <w:rPr>
                <w:rFonts w:ascii="Times New Roman" w:hAnsi="Times New Roman" w:cs="Times New Roman"/>
                <w:sz w:val="20"/>
                <w:szCs w:val="20"/>
              </w:rPr>
              <w:t>) and (</w:t>
            </w:r>
            <w:proofErr w:type="spellStart"/>
            <w:r w:rsidRPr="00FA7009">
              <w:rPr>
                <w:rFonts w:ascii="Times New Roman" w:hAnsi="Times New Roman" w:cs="Times New Roman"/>
                <w:smallCaps/>
                <w:sz w:val="20"/>
                <w:szCs w:val="20"/>
              </w:rPr>
              <w:t>i</w:t>
            </w:r>
            <w:proofErr w:type="spellEnd"/>
            <w:r w:rsidRPr="00FA7009">
              <w:rPr>
                <w:rFonts w:ascii="Times New Roman" w:hAnsi="Times New Roman" w:cs="Times New Roman"/>
                <w:sz w:val="20"/>
                <w:szCs w:val="20"/>
              </w:rPr>
              <w:t>) and inserting in their stead the following sub-items:—</w:t>
            </w:r>
          </w:p>
        </w:tc>
        <w:tc>
          <w:tcPr>
            <w:tcW w:w="921" w:type="pct"/>
            <w:tcBorders>
              <w:left w:val="single" w:sz="6" w:space="0" w:color="auto"/>
              <w:right w:val="single" w:sz="6" w:space="0" w:color="auto"/>
            </w:tcBorders>
            <w:vAlign w:val="center"/>
          </w:tcPr>
          <w:p w:rsidR="00693C59" w:rsidRPr="00FA7009" w:rsidRDefault="00693C59" w:rsidP="00436272">
            <w:pPr>
              <w:spacing w:before="120" w:after="0" w:line="240" w:lineRule="auto"/>
              <w:jc w:val="center"/>
              <w:rPr>
                <w:rFonts w:ascii="Times New Roman" w:hAnsi="Times New Roman" w:cs="Times New Roman"/>
                <w:sz w:val="20"/>
                <w:szCs w:val="20"/>
              </w:rPr>
            </w:pPr>
          </w:p>
        </w:tc>
        <w:tc>
          <w:tcPr>
            <w:tcW w:w="965" w:type="pct"/>
            <w:tcBorders>
              <w:left w:val="single" w:sz="6" w:space="0" w:color="auto"/>
            </w:tcBorders>
            <w:vAlign w:val="bottom"/>
          </w:tcPr>
          <w:p w:rsidR="00693C59" w:rsidRPr="00FA7009" w:rsidRDefault="00693C59" w:rsidP="00436272">
            <w:pPr>
              <w:spacing w:before="120" w:after="0" w:line="240" w:lineRule="auto"/>
              <w:jc w:val="center"/>
              <w:rPr>
                <w:rFonts w:ascii="Times New Roman" w:hAnsi="Times New Roman" w:cs="Times New Roman"/>
                <w:sz w:val="20"/>
                <w:szCs w:val="20"/>
              </w:rPr>
            </w:pPr>
          </w:p>
        </w:tc>
      </w:tr>
      <w:tr w:rsidR="00693C59" w:rsidRPr="00436272" w:rsidTr="00003E31">
        <w:trPr>
          <w:trHeight w:val="20"/>
        </w:trPr>
        <w:tc>
          <w:tcPr>
            <w:tcW w:w="3114" w:type="pct"/>
            <w:tcBorders>
              <w:right w:val="single" w:sz="6" w:space="0" w:color="auto"/>
            </w:tcBorders>
          </w:tcPr>
          <w:p w:rsidR="00693C59" w:rsidRPr="00FA7009" w:rsidRDefault="00693C59" w:rsidP="00436272">
            <w:pPr>
              <w:tabs>
                <w:tab w:val="left" w:leader="dot" w:pos="5040"/>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f</w:t>
            </w:r>
            <w:r w:rsidRPr="00FA7009">
              <w:rPr>
                <w:rFonts w:ascii="Times New Roman" w:hAnsi="Times New Roman" w:cs="Times New Roman"/>
                <w:sz w:val="20"/>
                <w:szCs w:val="20"/>
              </w:rPr>
              <w:t>) Vegetable Oils, Edible, including Sala</w:t>
            </w:r>
            <w:r w:rsidR="00FA7009">
              <w:rPr>
                <w:rFonts w:ascii="Times New Roman" w:hAnsi="Times New Roman" w:cs="Times New Roman"/>
                <w:sz w:val="20"/>
                <w:szCs w:val="20"/>
              </w:rPr>
              <w:t>d, Cooking and Fish-frying Oils..........................................................</w:t>
            </w:r>
            <w:r w:rsidRPr="00FA7009">
              <w:rPr>
                <w:rFonts w:ascii="Times New Roman" w:hAnsi="Times New Roman" w:cs="Times New Roman"/>
                <w:sz w:val="20"/>
                <w:szCs w:val="20"/>
              </w:rPr>
              <w:t>per gallon</w:t>
            </w:r>
          </w:p>
        </w:tc>
        <w:tc>
          <w:tcPr>
            <w:tcW w:w="921" w:type="pct"/>
            <w:tcBorders>
              <w:left w:val="single" w:sz="6" w:space="0" w:color="auto"/>
              <w:right w:val="single" w:sz="6" w:space="0" w:color="auto"/>
            </w:tcBorders>
            <w:vAlign w:val="bottom"/>
          </w:tcPr>
          <w:p w:rsidR="00693C59" w:rsidRPr="00FA7009" w:rsidRDefault="00693C59"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2s.</w:t>
            </w:r>
          </w:p>
        </w:tc>
        <w:tc>
          <w:tcPr>
            <w:tcW w:w="965" w:type="pct"/>
            <w:tcBorders>
              <w:lef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r>
      <w:tr w:rsidR="00693C59" w:rsidRPr="00436272" w:rsidTr="00003E31">
        <w:trPr>
          <w:trHeight w:val="20"/>
        </w:trPr>
        <w:tc>
          <w:tcPr>
            <w:tcW w:w="3114" w:type="pct"/>
            <w:tcBorders>
              <w:right w:val="single" w:sz="6" w:space="0" w:color="auto"/>
            </w:tcBorders>
          </w:tcPr>
          <w:p w:rsidR="00693C59" w:rsidRPr="00FA7009" w:rsidRDefault="00693C59" w:rsidP="00436272">
            <w:pPr>
              <w:tabs>
                <w:tab w:val="left" w:pos="5040"/>
              </w:tabs>
              <w:spacing w:after="0" w:line="240" w:lineRule="auto"/>
              <w:ind w:left="1170" w:hanging="508"/>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g</w:t>
            </w:r>
            <w:r w:rsidRPr="00FA7009">
              <w:rPr>
                <w:rFonts w:ascii="Times New Roman" w:hAnsi="Times New Roman" w:cs="Times New Roman"/>
                <w:sz w:val="20"/>
                <w:szCs w:val="20"/>
              </w:rPr>
              <w:t>) Vegetable Oils, Edible, n.e.i., when denaturated as pre</w:t>
            </w:r>
            <w:r w:rsidR="00FA7009">
              <w:rPr>
                <w:rFonts w:ascii="Times New Roman" w:hAnsi="Times New Roman" w:cs="Times New Roman"/>
                <w:sz w:val="20"/>
                <w:szCs w:val="20"/>
              </w:rPr>
              <w:t>scribed by Departmental By-laws.................</w:t>
            </w:r>
            <w:r w:rsidRPr="00FA7009">
              <w:rPr>
                <w:rFonts w:ascii="Times New Roman" w:hAnsi="Times New Roman" w:cs="Times New Roman"/>
                <w:sz w:val="20"/>
                <w:szCs w:val="20"/>
              </w:rPr>
              <w:t>per gallon</w:t>
            </w:r>
          </w:p>
        </w:tc>
        <w:tc>
          <w:tcPr>
            <w:tcW w:w="921" w:type="pct"/>
            <w:tcBorders>
              <w:left w:val="single" w:sz="6" w:space="0" w:color="auto"/>
              <w:right w:val="single" w:sz="6" w:space="0" w:color="auto"/>
            </w:tcBorders>
            <w:vAlign w:val="bottom"/>
          </w:tcPr>
          <w:p w:rsidR="00693C59" w:rsidRPr="00FA7009" w:rsidRDefault="00693C59"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6d.</w:t>
            </w:r>
          </w:p>
        </w:tc>
        <w:tc>
          <w:tcPr>
            <w:tcW w:w="965" w:type="pct"/>
            <w:tcBorders>
              <w:lef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r>
      <w:tr w:rsidR="00693C59" w:rsidRPr="00436272" w:rsidTr="00003E31">
        <w:trPr>
          <w:trHeight w:val="20"/>
        </w:trPr>
        <w:tc>
          <w:tcPr>
            <w:tcW w:w="3114" w:type="pct"/>
            <w:tcBorders>
              <w:right w:val="single" w:sz="6" w:space="0" w:color="auto"/>
            </w:tcBorders>
          </w:tcPr>
          <w:p w:rsidR="00693C59" w:rsidRPr="00FA7009" w:rsidRDefault="00693C59" w:rsidP="00436272">
            <w:pPr>
              <w:tabs>
                <w:tab w:val="left" w:pos="5382"/>
              </w:tabs>
              <w:spacing w:after="0" w:line="240" w:lineRule="auto"/>
              <w:ind w:left="1170" w:hanging="508"/>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h</w:t>
            </w:r>
            <w:r w:rsidRPr="00FA7009">
              <w:rPr>
                <w:rFonts w:ascii="Times New Roman" w:hAnsi="Times New Roman" w:cs="Times New Roman"/>
                <w:sz w:val="20"/>
                <w:szCs w:val="20"/>
              </w:rPr>
              <w:t>) China, Sesame and Soya Bean Oils, when denaturated as prescribed by Departmental By-laws</w:t>
            </w:r>
            <w:r w:rsidR="00FA7009">
              <w:rPr>
                <w:rFonts w:ascii="Times New Roman" w:hAnsi="Times New Roman" w:cs="Times New Roman"/>
                <w:sz w:val="20"/>
                <w:szCs w:val="20"/>
              </w:rPr>
              <w:t>.................................</w:t>
            </w:r>
          </w:p>
        </w:tc>
        <w:tc>
          <w:tcPr>
            <w:tcW w:w="921" w:type="pct"/>
            <w:tcBorders>
              <w:left w:val="single" w:sz="6" w:space="0" w:color="auto"/>
              <w:right w:val="single" w:sz="6" w:space="0" w:color="auto"/>
            </w:tcBorders>
            <w:vAlign w:val="bottom"/>
          </w:tcPr>
          <w:p w:rsidR="00693C59" w:rsidRPr="00FA7009" w:rsidRDefault="00693C59"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Free</w:t>
            </w:r>
          </w:p>
        </w:tc>
        <w:tc>
          <w:tcPr>
            <w:tcW w:w="965" w:type="pct"/>
            <w:tcBorders>
              <w:lef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r>
      <w:tr w:rsidR="00693C59" w:rsidRPr="00436272" w:rsidTr="00003E31">
        <w:trPr>
          <w:trHeight w:val="20"/>
        </w:trPr>
        <w:tc>
          <w:tcPr>
            <w:tcW w:w="3114" w:type="pct"/>
            <w:tcBorders>
              <w:right w:val="single" w:sz="6" w:space="0" w:color="auto"/>
            </w:tcBorders>
          </w:tcPr>
          <w:p w:rsidR="00693C59" w:rsidRPr="00FA7009" w:rsidRDefault="00693C59" w:rsidP="00436272">
            <w:pPr>
              <w:tabs>
                <w:tab w:val="left" w:pos="5040"/>
              </w:tabs>
              <w:spacing w:after="0" w:line="240" w:lineRule="auto"/>
              <w:ind w:left="1170" w:hanging="508"/>
              <w:rPr>
                <w:rFonts w:ascii="Times New Roman" w:hAnsi="Times New Roman" w:cs="Times New Roman"/>
                <w:sz w:val="20"/>
                <w:szCs w:val="20"/>
              </w:rPr>
            </w:pPr>
            <w:r w:rsidRPr="00FA7009">
              <w:rPr>
                <w:rFonts w:ascii="Times New Roman" w:hAnsi="Times New Roman" w:cs="Times New Roman"/>
                <w:sz w:val="20"/>
                <w:szCs w:val="20"/>
              </w:rPr>
              <w:t>(</w:t>
            </w:r>
            <w:proofErr w:type="spellStart"/>
            <w:r w:rsidRPr="00FA7009">
              <w:rPr>
                <w:rFonts w:ascii="Times New Roman" w:hAnsi="Times New Roman" w:cs="Times New Roman"/>
                <w:smallCaps/>
                <w:sz w:val="20"/>
                <w:szCs w:val="20"/>
              </w:rPr>
              <w:t>i</w:t>
            </w:r>
            <w:proofErr w:type="spellEnd"/>
            <w:r w:rsidRPr="00FA7009">
              <w:rPr>
                <w:rFonts w:ascii="Times New Roman" w:hAnsi="Times New Roman" w:cs="Times New Roman"/>
                <w:sz w:val="20"/>
                <w:szCs w:val="20"/>
              </w:rPr>
              <w:t>) Castor; Turkey Red Oil; Commercial Oleic Acid; Linseed, Tung and other Vegetable Paint Oils</w:t>
            </w:r>
            <w:r w:rsidR="00FA7009">
              <w:rPr>
                <w:rFonts w:ascii="Times New Roman" w:hAnsi="Times New Roman" w:cs="Times New Roman"/>
                <w:sz w:val="20"/>
                <w:szCs w:val="20"/>
              </w:rPr>
              <w:t>.................</w:t>
            </w:r>
            <w:r w:rsidRPr="00FA7009">
              <w:rPr>
                <w:rFonts w:ascii="Times New Roman" w:hAnsi="Times New Roman" w:cs="Times New Roman"/>
                <w:sz w:val="20"/>
                <w:szCs w:val="20"/>
              </w:rPr>
              <w:t>per gallon</w:t>
            </w:r>
          </w:p>
        </w:tc>
        <w:tc>
          <w:tcPr>
            <w:tcW w:w="921" w:type="pct"/>
            <w:tcBorders>
              <w:left w:val="single" w:sz="6" w:space="0" w:color="auto"/>
              <w:right w:val="single" w:sz="6" w:space="0" w:color="auto"/>
            </w:tcBorders>
            <w:vAlign w:val="bottom"/>
          </w:tcPr>
          <w:p w:rsidR="00693C59" w:rsidRPr="00FA7009" w:rsidRDefault="00693C59"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6d.”</w:t>
            </w:r>
          </w:p>
        </w:tc>
        <w:tc>
          <w:tcPr>
            <w:tcW w:w="965" w:type="pct"/>
            <w:tcBorders>
              <w:lef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r>
      <w:tr w:rsidR="00693C59" w:rsidRPr="00436272" w:rsidTr="00003E31">
        <w:trPr>
          <w:trHeight w:val="20"/>
        </w:trPr>
        <w:tc>
          <w:tcPr>
            <w:tcW w:w="3114" w:type="pct"/>
            <w:tcBorders>
              <w:right w:val="single" w:sz="6" w:space="0" w:color="auto"/>
            </w:tcBorders>
          </w:tcPr>
          <w:p w:rsidR="00693C59" w:rsidRPr="00FA7009" w:rsidRDefault="00693C59" w:rsidP="00436272">
            <w:pPr>
              <w:spacing w:after="0" w:line="240" w:lineRule="auto"/>
              <w:ind w:left="576" w:hanging="144"/>
              <w:rPr>
                <w:rFonts w:ascii="Times New Roman" w:hAnsi="Times New Roman" w:cs="Times New Roman"/>
                <w:sz w:val="20"/>
                <w:szCs w:val="20"/>
              </w:rPr>
            </w:pPr>
            <w:r w:rsidRPr="00FA7009">
              <w:rPr>
                <w:rFonts w:ascii="Times New Roman" w:hAnsi="Times New Roman" w:cs="Times New Roman"/>
                <w:sz w:val="20"/>
                <w:szCs w:val="20"/>
              </w:rPr>
              <w:t>By omitting the whole of sub-item (</w:t>
            </w:r>
            <w:r w:rsidRPr="00FA7009">
              <w:rPr>
                <w:rFonts w:ascii="Times New Roman" w:hAnsi="Times New Roman" w:cs="Times New Roman"/>
                <w:smallCaps/>
                <w:sz w:val="20"/>
                <w:szCs w:val="20"/>
              </w:rPr>
              <w:t>k</w:t>
            </w:r>
            <w:r w:rsidRPr="00FA7009">
              <w:rPr>
                <w:rFonts w:ascii="Times New Roman" w:hAnsi="Times New Roman" w:cs="Times New Roman"/>
                <w:sz w:val="20"/>
                <w:szCs w:val="20"/>
              </w:rPr>
              <w:t>) and inserting in its stead the following sub-item:—</w:t>
            </w:r>
          </w:p>
        </w:tc>
        <w:tc>
          <w:tcPr>
            <w:tcW w:w="921" w:type="pct"/>
            <w:tcBorders>
              <w:left w:val="single" w:sz="6" w:space="0" w:color="auto"/>
              <w:right w:val="single" w:sz="6" w:space="0" w:color="auto"/>
            </w:tcBorders>
            <w:vAlign w:val="bottom"/>
          </w:tcPr>
          <w:p w:rsidR="00693C59" w:rsidRPr="00FA7009" w:rsidRDefault="00693C59" w:rsidP="00436272">
            <w:pPr>
              <w:spacing w:after="0" w:line="240" w:lineRule="auto"/>
              <w:jc w:val="center"/>
              <w:rPr>
                <w:rFonts w:ascii="Times New Roman" w:hAnsi="Times New Roman" w:cs="Times New Roman"/>
                <w:sz w:val="20"/>
                <w:szCs w:val="20"/>
              </w:rPr>
            </w:pPr>
          </w:p>
        </w:tc>
        <w:tc>
          <w:tcPr>
            <w:tcW w:w="965" w:type="pct"/>
            <w:tcBorders>
              <w:lef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r>
      <w:tr w:rsidR="00693C59" w:rsidRPr="00436272" w:rsidTr="00003E31">
        <w:trPr>
          <w:trHeight w:val="20"/>
        </w:trPr>
        <w:tc>
          <w:tcPr>
            <w:tcW w:w="3114" w:type="pct"/>
            <w:tcBorders>
              <w:right w:val="single" w:sz="6" w:space="0" w:color="auto"/>
            </w:tcBorders>
          </w:tcPr>
          <w:p w:rsidR="00693C59" w:rsidRPr="00FA7009" w:rsidRDefault="00693C59" w:rsidP="00436272">
            <w:pPr>
              <w:tabs>
                <w:tab w:val="left" w:leader="dot" w:pos="4950"/>
              </w:tabs>
              <w:spacing w:after="0" w:line="240" w:lineRule="auto"/>
              <w:ind w:left="1296"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k</w:t>
            </w:r>
            <w:r w:rsidRPr="00FA7009">
              <w:rPr>
                <w:rFonts w:ascii="Times New Roman" w:hAnsi="Times New Roman" w:cs="Times New Roman"/>
                <w:sz w:val="20"/>
                <w:szCs w:val="20"/>
              </w:rPr>
              <w:t>) Mineral and Coal Tar, viz.—Naphtha, Benzine, Benzoline, Gasoline, Pentane, Petrol, Turpentine Substitutes, and all Petroleum Spirit under 790 gravity</w:t>
            </w:r>
            <w:r w:rsidRPr="00FA7009">
              <w:rPr>
                <w:rFonts w:ascii="Times New Roman" w:hAnsi="Times New Roman" w:cs="Times New Roman"/>
                <w:sz w:val="20"/>
                <w:szCs w:val="20"/>
              </w:rPr>
              <w:tab/>
              <w:t>per gallon</w:t>
            </w:r>
          </w:p>
        </w:tc>
        <w:tc>
          <w:tcPr>
            <w:tcW w:w="921" w:type="pct"/>
            <w:tcBorders>
              <w:left w:val="single" w:sz="6" w:space="0" w:color="auto"/>
              <w:right w:val="single" w:sz="6" w:space="0" w:color="auto"/>
            </w:tcBorders>
            <w:vAlign w:val="bottom"/>
          </w:tcPr>
          <w:p w:rsidR="00693C59" w:rsidRPr="00FA7009" w:rsidRDefault="00693C59"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¾d</w:t>
            </w:r>
          </w:p>
        </w:tc>
        <w:tc>
          <w:tcPr>
            <w:tcW w:w="965" w:type="pct"/>
            <w:tcBorders>
              <w:left w:val="single" w:sz="6" w:space="0" w:color="auto"/>
            </w:tcBorders>
            <w:vAlign w:val="bottom"/>
          </w:tcPr>
          <w:p w:rsidR="00693C59" w:rsidRPr="00FA7009" w:rsidRDefault="00693C59" w:rsidP="00436272">
            <w:pPr>
              <w:spacing w:after="0" w:line="240" w:lineRule="auto"/>
              <w:jc w:val="center"/>
              <w:rPr>
                <w:rFonts w:ascii="Times New Roman" w:hAnsi="Times New Roman" w:cs="Times New Roman"/>
                <w:sz w:val="20"/>
                <w:szCs w:val="20"/>
              </w:rPr>
            </w:pPr>
            <w:r w:rsidRPr="00FA7009">
              <w:rPr>
                <w:rFonts w:ascii="Times New Roman" w:eastAsia="Arial Unicode MS" w:hAnsi="Times New Roman" w:cs="Times New Roman"/>
                <w:sz w:val="20"/>
                <w:szCs w:val="20"/>
              </w:rPr>
              <w:t>½</w:t>
            </w:r>
            <w:r w:rsidRPr="00FA7009">
              <w:rPr>
                <w:rFonts w:ascii="Times New Roman" w:hAnsi="Times New Roman" w:cs="Times New Roman"/>
                <w:sz w:val="20"/>
                <w:szCs w:val="20"/>
              </w:rPr>
              <w:t>d.”</w:t>
            </w:r>
          </w:p>
        </w:tc>
      </w:tr>
      <w:tr w:rsidR="00693C59" w:rsidRPr="00436272" w:rsidTr="00003E31">
        <w:trPr>
          <w:trHeight w:val="20"/>
        </w:trPr>
        <w:tc>
          <w:tcPr>
            <w:tcW w:w="3114" w:type="pct"/>
            <w:tcBorders>
              <w:right w:val="single" w:sz="6" w:space="0" w:color="auto"/>
            </w:tcBorders>
          </w:tcPr>
          <w:p w:rsidR="00693C59" w:rsidRPr="00FA7009" w:rsidRDefault="00693C59"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omitting the whole of sub-item (</w:t>
            </w:r>
            <w:r w:rsidRPr="00FA7009">
              <w:rPr>
                <w:rFonts w:ascii="Times New Roman" w:hAnsi="Times New Roman" w:cs="Times New Roman"/>
                <w:smallCaps/>
                <w:sz w:val="20"/>
                <w:szCs w:val="20"/>
              </w:rPr>
              <w:t>n</w:t>
            </w:r>
            <w:r w:rsidRPr="00FA7009">
              <w:rPr>
                <w:rFonts w:ascii="Times New Roman" w:hAnsi="Times New Roman" w:cs="Times New Roman"/>
                <w:sz w:val="20"/>
                <w:szCs w:val="20"/>
              </w:rPr>
              <w:t>)</w:t>
            </w:r>
          </w:p>
        </w:tc>
        <w:tc>
          <w:tcPr>
            <w:tcW w:w="921" w:type="pct"/>
            <w:tcBorders>
              <w:left w:val="single" w:sz="6" w:space="0" w:color="auto"/>
              <w:righ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c>
          <w:tcPr>
            <w:tcW w:w="965" w:type="pct"/>
            <w:tcBorders>
              <w:lef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r>
      <w:tr w:rsidR="00693C59" w:rsidRPr="00436272" w:rsidTr="00003E31">
        <w:trPr>
          <w:trHeight w:val="20"/>
        </w:trPr>
        <w:tc>
          <w:tcPr>
            <w:tcW w:w="3114" w:type="pct"/>
            <w:tcBorders>
              <w:right w:val="single" w:sz="6" w:space="0" w:color="auto"/>
            </w:tcBorders>
          </w:tcPr>
          <w:p w:rsidR="00693C59" w:rsidRPr="00FA7009" w:rsidRDefault="00693C59"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omitting the whole of sub-item (</w:t>
            </w:r>
            <w:r w:rsidRPr="00FA7009">
              <w:rPr>
                <w:rFonts w:ascii="Times New Roman" w:hAnsi="Times New Roman" w:cs="Times New Roman"/>
                <w:smallCaps/>
                <w:sz w:val="20"/>
                <w:szCs w:val="20"/>
              </w:rPr>
              <w:t>o</w:t>
            </w:r>
            <w:r w:rsidRPr="00FA7009">
              <w:rPr>
                <w:rFonts w:ascii="Times New Roman" w:hAnsi="Times New Roman" w:cs="Times New Roman"/>
                <w:sz w:val="20"/>
                <w:szCs w:val="20"/>
              </w:rPr>
              <w:t>)</w:t>
            </w:r>
          </w:p>
        </w:tc>
        <w:tc>
          <w:tcPr>
            <w:tcW w:w="921" w:type="pct"/>
            <w:tcBorders>
              <w:left w:val="single" w:sz="6" w:space="0" w:color="auto"/>
              <w:righ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c>
          <w:tcPr>
            <w:tcW w:w="965" w:type="pct"/>
            <w:tcBorders>
              <w:lef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r>
      <w:tr w:rsidR="00693C59" w:rsidRPr="00436272" w:rsidTr="00003E31">
        <w:trPr>
          <w:trHeight w:val="20"/>
        </w:trPr>
        <w:tc>
          <w:tcPr>
            <w:tcW w:w="3114" w:type="pct"/>
            <w:tcBorders>
              <w:right w:val="single" w:sz="6" w:space="0" w:color="auto"/>
            </w:tcBorders>
          </w:tcPr>
          <w:p w:rsidR="00693C59" w:rsidRPr="00FA7009" w:rsidRDefault="00693C59"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inserting in sub-item (</w:t>
            </w:r>
            <w:r w:rsidRPr="00FA7009">
              <w:rPr>
                <w:rFonts w:ascii="Times New Roman" w:hAnsi="Times New Roman" w:cs="Times New Roman"/>
                <w:smallCaps/>
                <w:sz w:val="20"/>
                <w:szCs w:val="20"/>
              </w:rPr>
              <w:t>p</w:t>
            </w:r>
            <w:r w:rsidRPr="00FA7009">
              <w:rPr>
                <w:rFonts w:ascii="Times New Roman" w:hAnsi="Times New Roman" w:cs="Times New Roman"/>
                <w:sz w:val="20"/>
                <w:szCs w:val="20"/>
              </w:rPr>
              <w:t>) after the word “Petroleum” the word “Burning”</w:t>
            </w:r>
          </w:p>
        </w:tc>
        <w:tc>
          <w:tcPr>
            <w:tcW w:w="921" w:type="pct"/>
            <w:tcBorders>
              <w:left w:val="single" w:sz="6" w:space="0" w:color="auto"/>
              <w:righ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c>
          <w:tcPr>
            <w:tcW w:w="965" w:type="pct"/>
            <w:tcBorders>
              <w:left w:val="single" w:sz="6" w:space="0" w:color="auto"/>
            </w:tcBorders>
            <w:vAlign w:val="center"/>
          </w:tcPr>
          <w:p w:rsidR="00693C59" w:rsidRPr="00FA7009" w:rsidRDefault="00693C59" w:rsidP="00436272">
            <w:pPr>
              <w:spacing w:after="0" w:line="240" w:lineRule="auto"/>
              <w:jc w:val="center"/>
              <w:rPr>
                <w:rFonts w:ascii="Times New Roman" w:hAnsi="Times New Roman" w:cs="Times New Roman"/>
                <w:sz w:val="20"/>
                <w:szCs w:val="20"/>
              </w:rPr>
            </w:pPr>
          </w:p>
        </w:tc>
      </w:tr>
    </w:tbl>
    <w:p w:rsidR="00BB3913" w:rsidRPr="00436272" w:rsidRDefault="00BB3913" w:rsidP="00436272">
      <w:pPr>
        <w:spacing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DA7377" w:rsidP="00436272">
      <w:pPr>
        <w:spacing w:before="60"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Pr="00436272">
        <w:rPr>
          <w:rFonts w:ascii="Times New Roman" w:hAnsi="Times New Roman" w:cs="Times New Roman"/>
        </w:rPr>
        <w:t>—</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962"/>
        <w:gridCol w:w="1860"/>
        <w:gridCol w:w="1618"/>
      </w:tblGrid>
      <w:tr w:rsidR="00DA7377" w:rsidRPr="00436272" w:rsidTr="00123FA8">
        <w:trPr>
          <w:trHeight w:val="1173"/>
        </w:trPr>
        <w:tc>
          <w:tcPr>
            <w:tcW w:w="3158" w:type="pct"/>
            <w:tcBorders>
              <w:top w:val="single" w:sz="6" w:space="0" w:color="auto"/>
              <w:bottom w:val="single" w:sz="6" w:space="0" w:color="auto"/>
              <w:right w:val="single" w:sz="6" w:space="0" w:color="auto"/>
            </w:tcBorders>
            <w:vAlign w:val="center"/>
          </w:tcPr>
          <w:p w:rsidR="00DA7377" w:rsidRPr="00FA7009" w:rsidRDefault="00036D06"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Tariff Items.</w:t>
            </w:r>
          </w:p>
        </w:tc>
        <w:tc>
          <w:tcPr>
            <w:tcW w:w="985" w:type="pct"/>
            <w:tcBorders>
              <w:top w:val="single" w:sz="6" w:space="0" w:color="auto"/>
              <w:left w:val="single" w:sz="6" w:space="0" w:color="auto"/>
              <w:bottom w:val="single" w:sz="6" w:space="0" w:color="auto"/>
              <w:right w:val="single" w:sz="6" w:space="0" w:color="auto"/>
            </w:tcBorders>
            <w:vAlign w:val="center"/>
          </w:tcPr>
          <w:p w:rsidR="00DA7377" w:rsidRPr="00FA7009" w:rsidRDefault="00036D06"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General Tariff.</w:t>
            </w:r>
          </w:p>
        </w:tc>
        <w:tc>
          <w:tcPr>
            <w:tcW w:w="857" w:type="pct"/>
            <w:tcBorders>
              <w:top w:val="single" w:sz="6" w:space="0" w:color="auto"/>
              <w:left w:val="single" w:sz="6" w:space="0" w:color="auto"/>
              <w:bottom w:val="single" w:sz="6" w:space="0" w:color="auto"/>
            </w:tcBorders>
            <w:vAlign w:val="center"/>
          </w:tcPr>
          <w:p w:rsidR="00DA7377" w:rsidRPr="00FA7009" w:rsidRDefault="00036D06"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Tariff on Goods the Produce</w:t>
            </w:r>
            <w:r w:rsidR="001F663E" w:rsidRPr="00FA7009">
              <w:rPr>
                <w:rFonts w:ascii="Times New Roman" w:hAnsi="Times New Roman" w:cs="Times New Roman"/>
                <w:sz w:val="20"/>
                <w:szCs w:val="20"/>
              </w:rPr>
              <w:t xml:space="preserve"> </w:t>
            </w:r>
            <w:r w:rsidRPr="00FA7009">
              <w:rPr>
                <w:rFonts w:ascii="Times New Roman" w:hAnsi="Times New Roman" w:cs="Times New Roman"/>
                <w:sz w:val="20"/>
                <w:szCs w:val="20"/>
              </w:rPr>
              <w:t>or Manufacture of the United Kingdom.</w:t>
            </w:r>
          </w:p>
        </w:tc>
      </w:tr>
      <w:tr w:rsidR="00BE38EA" w:rsidRPr="00436272" w:rsidTr="00123FA8">
        <w:trPr>
          <w:trHeight w:val="197"/>
        </w:trPr>
        <w:tc>
          <w:tcPr>
            <w:tcW w:w="3158" w:type="pct"/>
            <w:tcBorders>
              <w:top w:val="single" w:sz="6" w:space="0" w:color="auto"/>
              <w:right w:val="single" w:sz="6" w:space="0" w:color="auto"/>
            </w:tcBorders>
            <w:vAlign w:val="center"/>
          </w:tcPr>
          <w:p w:rsidR="00BE38EA" w:rsidRPr="00FA7009" w:rsidRDefault="00BE38EA" w:rsidP="00436272">
            <w:pPr>
              <w:spacing w:after="0" w:line="240" w:lineRule="auto"/>
              <w:jc w:val="center"/>
              <w:rPr>
                <w:rFonts w:ascii="Times New Roman" w:hAnsi="Times New Roman" w:cs="Times New Roman"/>
                <w:sz w:val="20"/>
                <w:szCs w:val="20"/>
              </w:rPr>
            </w:pPr>
          </w:p>
        </w:tc>
        <w:tc>
          <w:tcPr>
            <w:tcW w:w="985" w:type="pct"/>
            <w:tcBorders>
              <w:top w:val="single" w:sz="6" w:space="0" w:color="auto"/>
              <w:left w:val="single" w:sz="6" w:space="0" w:color="auto"/>
              <w:right w:val="single" w:sz="6" w:space="0" w:color="auto"/>
            </w:tcBorders>
            <w:vAlign w:val="center"/>
          </w:tcPr>
          <w:p w:rsidR="00BE38EA" w:rsidRPr="00FA7009" w:rsidRDefault="00BE38EA" w:rsidP="00436272">
            <w:pPr>
              <w:spacing w:after="0" w:line="240" w:lineRule="auto"/>
              <w:jc w:val="center"/>
              <w:rPr>
                <w:rFonts w:ascii="Times New Roman" w:hAnsi="Times New Roman" w:cs="Times New Roman"/>
                <w:sz w:val="20"/>
                <w:szCs w:val="20"/>
              </w:rPr>
            </w:pPr>
          </w:p>
        </w:tc>
        <w:tc>
          <w:tcPr>
            <w:tcW w:w="857" w:type="pct"/>
            <w:tcBorders>
              <w:top w:val="single" w:sz="6" w:space="0" w:color="auto"/>
              <w:left w:val="single" w:sz="6" w:space="0" w:color="auto"/>
            </w:tcBorders>
            <w:vAlign w:val="center"/>
          </w:tcPr>
          <w:p w:rsidR="00BE38EA" w:rsidRPr="00FA7009" w:rsidRDefault="00BE38EA" w:rsidP="00436272">
            <w:pPr>
              <w:spacing w:after="0" w:line="240" w:lineRule="auto"/>
              <w:jc w:val="center"/>
              <w:rPr>
                <w:rFonts w:ascii="Times New Roman" w:hAnsi="Times New Roman" w:cs="Times New Roman"/>
                <w:sz w:val="20"/>
                <w:szCs w:val="20"/>
              </w:rPr>
            </w:pPr>
          </w:p>
        </w:tc>
      </w:tr>
      <w:tr w:rsidR="00DA7377" w:rsidRPr="00436272" w:rsidTr="00BE38EA">
        <w:trPr>
          <w:trHeight w:val="20"/>
        </w:trPr>
        <w:tc>
          <w:tcPr>
            <w:tcW w:w="5000" w:type="pct"/>
            <w:gridSpan w:val="3"/>
          </w:tcPr>
          <w:p w:rsidR="00DA7377" w:rsidRPr="00FA7009" w:rsidRDefault="00036D06" w:rsidP="00436272">
            <w:pPr>
              <w:spacing w:before="120" w:after="120" w:line="240" w:lineRule="auto"/>
              <w:jc w:val="center"/>
              <w:rPr>
                <w:rFonts w:ascii="Times New Roman" w:hAnsi="Times New Roman" w:cs="Times New Roman"/>
                <w:sz w:val="20"/>
                <w:szCs w:val="20"/>
              </w:rPr>
            </w:pPr>
            <w:r w:rsidRPr="00FA7009">
              <w:rPr>
                <w:rFonts w:ascii="Times New Roman" w:hAnsi="Times New Roman" w:cs="Times New Roman"/>
                <w:b/>
                <w:sz w:val="20"/>
                <w:szCs w:val="20"/>
              </w:rPr>
              <w:t>Division VII.—Oils, Paints, and Varnishes—</w:t>
            </w:r>
            <w:r w:rsidRPr="00FA7009">
              <w:rPr>
                <w:rFonts w:ascii="Times New Roman" w:hAnsi="Times New Roman" w:cs="Times New Roman"/>
                <w:i/>
                <w:sz w:val="20"/>
                <w:szCs w:val="20"/>
              </w:rPr>
              <w:t>continued</w:t>
            </w:r>
            <w:r w:rsidRPr="00FA7009">
              <w:rPr>
                <w:rFonts w:ascii="Times New Roman" w:hAnsi="Times New Roman" w:cs="Times New Roman"/>
                <w:b/>
                <w:i/>
                <w:sz w:val="20"/>
                <w:szCs w:val="20"/>
              </w:rPr>
              <w:t>.</w:t>
            </w:r>
          </w:p>
        </w:tc>
      </w:tr>
      <w:tr w:rsidR="00DA7377" w:rsidRPr="00436272" w:rsidTr="00B21A60">
        <w:trPr>
          <w:trHeight w:val="437"/>
        </w:trPr>
        <w:tc>
          <w:tcPr>
            <w:tcW w:w="3158" w:type="pct"/>
            <w:tcBorders>
              <w:right w:val="single" w:sz="6" w:space="0" w:color="auto"/>
            </w:tcBorders>
          </w:tcPr>
          <w:p w:rsidR="00DA7377" w:rsidRPr="00FA7009" w:rsidRDefault="00DA7377" w:rsidP="00436272">
            <w:pPr>
              <w:spacing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 xml:space="preserve">235. By inserting in the item after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Cloth Oil</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for use in the manufacture of Textile Goods, as prescribed by Departmental By-laws</w:t>
            </w:r>
            <w:r w:rsidR="009B7E4C" w:rsidRPr="00FA7009">
              <w:rPr>
                <w:rFonts w:ascii="Times New Roman" w:hAnsi="Times New Roman" w:cs="Times New Roman"/>
                <w:sz w:val="20"/>
                <w:szCs w:val="20"/>
              </w:rPr>
              <w:t>”</w:t>
            </w:r>
          </w:p>
        </w:tc>
        <w:tc>
          <w:tcPr>
            <w:tcW w:w="985" w:type="pct"/>
            <w:tcBorders>
              <w:left w:val="single" w:sz="6" w:space="0" w:color="auto"/>
              <w:righ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c>
          <w:tcPr>
            <w:tcW w:w="857" w:type="pct"/>
            <w:tcBorders>
              <w:lef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r>
      <w:tr w:rsidR="00BE38EA" w:rsidRPr="00436272" w:rsidTr="00123FA8">
        <w:trPr>
          <w:trHeight w:val="455"/>
        </w:trPr>
        <w:tc>
          <w:tcPr>
            <w:tcW w:w="3158" w:type="pct"/>
            <w:tcBorders>
              <w:right w:val="single" w:sz="6" w:space="0" w:color="auto"/>
            </w:tcBorders>
          </w:tcPr>
          <w:p w:rsidR="00BE38EA" w:rsidRPr="00FA7009" w:rsidRDefault="00BE38EA"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omitting from the item the words “China Oil when denaturated as prescribed by Departmental By-laws;”</w:t>
            </w:r>
          </w:p>
        </w:tc>
        <w:tc>
          <w:tcPr>
            <w:tcW w:w="985" w:type="pct"/>
            <w:tcBorders>
              <w:left w:val="single" w:sz="6" w:space="0" w:color="auto"/>
              <w:right w:val="single" w:sz="6" w:space="0" w:color="auto"/>
            </w:tcBorders>
          </w:tcPr>
          <w:p w:rsidR="00BE38EA" w:rsidRPr="00FA7009" w:rsidRDefault="00BE38EA" w:rsidP="00436272">
            <w:pPr>
              <w:spacing w:after="0" w:line="240" w:lineRule="auto"/>
              <w:jc w:val="center"/>
              <w:rPr>
                <w:rFonts w:ascii="Times New Roman" w:hAnsi="Times New Roman" w:cs="Times New Roman"/>
                <w:sz w:val="20"/>
                <w:szCs w:val="20"/>
              </w:rPr>
            </w:pPr>
          </w:p>
        </w:tc>
        <w:tc>
          <w:tcPr>
            <w:tcW w:w="857" w:type="pct"/>
            <w:tcBorders>
              <w:left w:val="single" w:sz="6" w:space="0" w:color="auto"/>
            </w:tcBorders>
          </w:tcPr>
          <w:p w:rsidR="00BE38EA" w:rsidRPr="00FA7009" w:rsidRDefault="00BE38EA" w:rsidP="00436272">
            <w:pPr>
              <w:spacing w:after="0" w:line="240" w:lineRule="auto"/>
              <w:jc w:val="center"/>
              <w:rPr>
                <w:rFonts w:ascii="Times New Roman" w:hAnsi="Times New Roman" w:cs="Times New Roman"/>
                <w:sz w:val="20"/>
                <w:szCs w:val="20"/>
              </w:rPr>
            </w:pPr>
          </w:p>
        </w:tc>
      </w:tr>
      <w:tr w:rsidR="00DA7377" w:rsidRPr="00436272" w:rsidTr="00123FA8">
        <w:trPr>
          <w:trHeight w:val="20"/>
        </w:trPr>
        <w:tc>
          <w:tcPr>
            <w:tcW w:w="3158" w:type="pct"/>
            <w:tcBorders>
              <w:right w:val="single" w:sz="6" w:space="0" w:color="auto"/>
            </w:tcBorders>
          </w:tcPr>
          <w:p w:rsidR="00DA7377" w:rsidRPr="00FA7009" w:rsidRDefault="00DA7377"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236. By omitting the whole of sub-item</w:t>
            </w:r>
            <w:r w:rsidR="001F663E" w:rsidRPr="00FA7009">
              <w:rPr>
                <w:rFonts w:ascii="Times New Roman" w:hAnsi="Times New Roman" w:cs="Times New Roman"/>
                <w:sz w:val="20"/>
                <w:szCs w:val="20"/>
              </w:rPr>
              <w:t xml:space="preserve"> </w:t>
            </w:r>
            <w:r w:rsidRPr="00FA7009">
              <w:rPr>
                <w:rFonts w:ascii="Times New Roman" w:hAnsi="Times New Roman" w:cs="Times New Roman"/>
                <w:sz w:val="20"/>
                <w:szCs w:val="20"/>
              </w:rPr>
              <w:t>(</w:t>
            </w:r>
            <w:r w:rsidR="007270F8" w:rsidRPr="00FA7009">
              <w:rPr>
                <w:rFonts w:ascii="Times New Roman" w:hAnsi="Times New Roman" w:cs="Times New Roman"/>
                <w:smallCaps/>
                <w:sz w:val="20"/>
                <w:szCs w:val="20"/>
              </w:rPr>
              <w:t>b</w:t>
            </w:r>
            <w:r w:rsidRPr="00FA7009">
              <w:rPr>
                <w:rFonts w:ascii="Times New Roman" w:hAnsi="Times New Roman" w:cs="Times New Roman"/>
                <w:sz w:val="20"/>
                <w:szCs w:val="20"/>
              </w:rPr>
              <w:t>) and inserting in its stead the following sub-item:—</w:t>
            </w:r>
          </w:p>
        </w:tc>
        <w:tc>
          <w:tcPr>
            <w:tcW w:w="985" w:type="pct"/>
            <w:tcBorders>
              <w:left w:val="single" w:sz="6" w:space="0" w:color="auto"/>
              <w:right w:val="single" w:sz="6" w:space="0" w:color="auto"/>
            </w:tcBorders>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857" w:type="pct"/>
            <w:tcBorders>
              <w:left w:val="single" w:sz="6" w:space="0" w:color="auto"/>
            </w:tcBorders>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123FA8">
        <w:trPr>
          <w:trHeight w:val="20"/>
        </w:trPr>
        <w:tc>
          <w:tcPr>
            <w:tcW w:w="3158" w:type="pct"/>
            <w:tcBorders>
              <w:right w:val="single" w:sz="6" w:space="0" w:color="auto"/>
            </w:tcBorders>
          </w:tcPr>
          <w:p w:rsidR="00DA7377" w:rsidRPr="00FA7009" w:rsidRDefault="009B7E4C" w:rsidP="00436272">
            <w:pPr>
              <w:tabs>
                <w:tab w:val="left" w:leader="dot" w:pos="5130"/>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00DA7377" w:rsidRPr="00FA7009">
              <w:rPr>
                <w:rFonts w:ascii="Times New Roman" w:hAnsi="Times New Roman" w:cs="Times New Roman"/>
                <w:sz w:val="20"/>
                <w:szCs w:val="20"/>
              </w:rPr>
              <w:t>(</w:t>
            </w:r>
            <w:r w:rsidR="007270F8" w:rsidRPr="00FA7009">
              <w:rPr>
                <w:rFonts w:ascii="Times New Roman" w:hAnsi="Times New Roman" w:cs="Times New Roman"/>
                <w:smallCaps/>
                <w:sz w:val="20"/>
                <w:szCs w:val="20"/>
              </w:rPr>
              <w:t>b</w:t>
            </w:r>
            <w:r w:rsidR="00DA7377" w:rsidRPr="00FA7009">
              <w:rPr>
                <w:rFonts w:ascii="Times New Roman" w:hAnsi="Times New Roman" w:cs="Times New Roman"/>
                <w:sz w:val="20"/>
                <w:szCs w:val="20"/>
              </w:rPr>
              <w:t>) Ground in liquid in packages containing 14 lb. and under; Paints and Colours p</w:t>
            </w:r>
            <w:r w:rsidR="007E3084" w:rsidRPr="00FA7009">
              <w:rPr>
                <w:rFonts w:ascii="Times New Roman" w:hAnsi="Times New Roman" w:cs="Times New Roman"/>
                <w:sz w:val="20"/>
                <w:szCs w:val="20"/>
              </w:rPr>
              <w:t>repared for use; and Tattoo Oil</w:t>
            </w:r>
            <w:r w:rsidR="007E3084" w:rsidRPr="00FA7009">
              <w:rPr>
                <w:rFonts w:ascii="Times New Roman" w:hAnsi="Times New Roman" w:cs="Times New Roman"/>
                <w:sz w:val="20"/>
                <w:szCs w:val="20"/>
              </w:rPr>
              <w:tab/>
            </w:r>
            <w:r w:rsidR="00DA7377" w:rsidRPr="00FA7009">
              <w:rPr>
                <w:rFonts w:ascii="Times New Roman" w:hAnsi="Times New Roman" w:cs="Times New Roman"/>
                <w:sz w:val="20"/>
                <w:szCs w:val="20"/>
              </w:rPr>
              <w:t xml:space="preserve">per cwt. </w:t>
            </w:r>
          </w:p>
        </w:tc>
        <w:tc>
          <w:tcPr>
            <w:tcW w:w="985" w:type="pct"/>
            <w:tcBorders>
              <w:left w:val="single" w:sz="6" w:space="0" w:color="auto"/>
              <w:righ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6s</w:t>
            </w:r>
            <w:r w:rsidR="00694ADD" w:rsidRPr="00FA7009">
              <w:rPr>
                <w:rFonts w:ascii="Times New Roman" w:hAnsi="Times New Roman" w:cs="Times New Roman"/>
                <w:sz w:val="20"/>
                <w:szCs w:val="20"/>
              </w:rPr>
              <w:t>.</w:t>
            </w:r>
          </w:p>
        </w:tc>
        <w:tc>
          <w:tcPr>
            <w:tcW w:w="857" w:type="pct"/>
            <w:tcBorders>
              <w:lef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6s.</w:t>
            </w:r>
          </w:p>
        </w:tc>
      </w:tr>
      <w:tr w:rsidR="00B21A60" w:rsidRPr="00436272" w:rsidTr="00123FA8">
        <w:trPr>
          <w:trHeight w:val="20"/>
        </w:trPr>
        <w:tc>
          <w:tcPr>
            <w:tcW w:w="3158" w:type="pct"/>
            <w:tcBorders>
              <w:right w:val="single" w:sz="6" w:space="0" w:color="auto"/>
            </w:tcBorders>
          </w:tcPr>
          <w:p w:rsidR="00B21A60" w:rsidRPr="00FA7009" w:rsidRDefault="00B21A60" w:rsidP="00436272">
            <w:pPr>
              <w:tabs>
                <w:tab w:val="left" w:leader="dot" w:pos="4770"/>
              </w:tabs>
              <w:spacing w:after="0" w:line="240" w:lineRule="auto"/>
              <w:ind w:right="144"/>
              <w:jc w:val="right"/>
              <w:rPr>
                <w:rFonts w:ascii="Times New Roman" w:hAnsi="Times New Roman" w:cs="Times New Roman"/>
                <w:sz w:val="20"/>
                <w:szCs w:val="20"/>
              </w:rPr>
            </w:pPr>
            <w:r w:rsidRPr="00FA7009">
              <w:rPr>
                <w:rFonts w:ascii="Times New Roman" w:hAnsi="Times New Roman" w:cs="Times New Roman"/>
                <w:sz w:val="20"/>
                <w:szCs w:val="20"/>
              </w:rPr>
              <w:t>or ad val.</w:t>
            </w:r>
          </w:p>
        </w:tc>
        <w:tc>
          <w:tcPr>
            <w:tcW w:w="985" w:type="pct"/>
            <w:tcBorders>
              <w:left w:val="single" w:sz="6" w:space="0" w:color="auto"/>
              <w:right w:val="single" w:sz="6" w:space="0" w:color="auto"/>
            </w:tcBorders>
            <w:vAlign w:val="bottom"/>
          </w:tcPr>
          <w:p w:rsidR="00B21A60" w:rsidRPr="00FA7009" w:rsidRDefault="00B21A60"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20 per cent.</w:t>
            </w:r>
          </w:p>
        </w:tc>
        <w:tc>
          <w:tcPr>
            <w:tcW w:w="857" w:type="pct"/>
            <w:tcBorders>
              <w:left w:val="single" w:sz="6" w:space="0" w:color="auto"/>
            </w:tcBorders>
            <w:vAlign w:val="bottom"/>
          </w:tcPr>
          <w:p w:rsidR="00B21A60" w:rsidRPr="00FA7009" w:rsidRDefault="00B21A60"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15 per cent.</w:t>
            </w:r>
          </w:p>
        </w:tc>
      </w:tr>
      <w:tr w:rsidR="00850076" w:rsidRPr="00436272" w:rsidTr="00123FA8">
        <w:trPr>
          <w:trHeight w:val="20"/>
        </w:trPr>
        <w:tc>
          <w:tcPr>
            <w:tcW w:w="3158" w:type="pct"/>
            <w:tcBorders>
              <w:right w:val="single" w:sz="6" w:space="0" w:color="auto"/>
            </w:tcBorders>
          </w:tcPr>
          <w:p w:rsidR="00850076" w:rsidRPr="00FA7009" w:rsidRDefault="00850076" w:rsidP="00436272">
            <w:pPr>
              <w:tabs>
                <w:tab w:val="left" w:leader="dot" w:pos="4770"/>
              </w:tabs>
              <w:spacing w:after="0" w:line="240" w:lineRule="auto"/>
              <w:ind w:left="1152"/>
              <w:rPr>
                <w:rFonts w:ascii="Times New Roman" w:hAnsi="Times New Roman" w:cs="Times New Roman"/>
                <w:sz w:val="20"/>
                <w:szCs w:val="20"/>
              </w:rPr>
            </w:pPr>
            <w:r w:rsidRPr="00FA7009">
              <w:rPr>
                <w:rFonts w:ascii="Times New Roman" w:hAnsi="Times New Roman" w:cs="Times New Roman"/>
                <w:sz w:val="20"/>
                <w:szCs w:val="20"/>
              </w:rPr>
              <w:t>whichever rate returns the higher duty.”</w:t>
            </w:r>
          </w:p>
        </w:tc>
        <w:tc>
          <w:tcPr>
            <w:tcW w:w="985" w:type="pct"/>
            <w:tcBorders>
              <w:left w:val="single" w:sz="6" w:space="0" w:color="auto"/>
              <w:right w:val="single" w:sz="6" w:space="0" w:color="auto"/>
            </w:tcBorders>
            <w:vAlign w:val="bottom"/>
          </w:tcPr>
          <w:p w:rsidR="00850076" w:rsidRPr="00FA7009" w:rsidRDefault="00850076" w:rsidP="00436272">
            <w:pPr>
              <w:spacing w:after="0" w:line="240" w:lineRule="auto"/>
              <w:jc w:val="center"/>
              <w:rPr>
                <w:rFonts w:ascii="Times New Roman" w:hAnsi="Times New Roman" w:cs="Times New Roman"/>
                <w:sz w:val="20"/>
                <w:szCs w:val="20"/>
              </w:rPr>
            </w:pPr>
          </w:p>
        </w:tc>
        <w:tc>
          <w:tcPr>
            <w:tcW w:w="857" w:type="pct"/>
            <w:tcBorders>
              <w:left w:val="single" w:sz="6" w:space="0" w:color="auto"/>
            </w:tcBorders>
            <w:vAlign w:val="bottom"/>
          </w:tcPr>
          <w:p w:rsidR="00850076" w:rsidRPr="00FA7009" w:rsidRDefault="00850076" w:rsidP="00436272">
            <w:pPr>
              <w:spacing w:after="0" w:line="240" w:lineRule="auto"/>
              <w:jc w:val="center"/>
              <w:rPr>
                <w:rFonts w:ascii="Times New Roman" w:hAnsi="Times New Roman" w:cs="Times New Roman"/>
                <w:sz w:val="20"/>
                <w:szCs w:val="20"/>
              </w:rPr>
            </w:pPr>
          </w:p>
        </w:tc>
      </w:tr>
      <w:tr w:rsidR="00DA7377" w:rsidRPr="00436272" w:rsidTr="00123FA8">
        <w:trPr>
          <w:trHeight w:val="20"/>
        </w:trPr>
        <w:tc>
          <w:tcPr>
            <w:tcW w:w="3158" w:type="pct"/>
            <w:tcBorders>
              <w:right w:val="single" w:sz="6" w:space="0" w:color="auto"/>
            </w:tcBorders>
          </w:tcPr>
          <w:p w:rsidR="00DA7377" w:rsidRPr="00FA7009" w:rsidRDefault="00DA7377" w:rsidP="00436272">
            <w:pPr>
              <w:spacing w:before="120"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omitting the whole of sub-item (</w:t>
            </w:r>
            <w:r w:rsidR="007270F8" w:rsidRPr="00FA7009">
              <w:rPr>
                <w:rFonts w:ascii="Times New Roman" w:hAnsi="Times New Roman" w:cs="Times New Roman"/>
                <w:smallCaps/>
                <w:sz w:val="20"/>
                <w:szCs w:val="20"/>
              </w:rPr>
              <w:t>g</w:t>
            </w:r>
            <w:r w:rsidRPr="00FA7009">
              <w:rPr>
                <w:rFonts w:ascii="Times New Roman" w:hAnsi="Times New Roman" w:cs="Times New Roman"/>
                <w:sz w:val="20"/>
                <w:szCs w:val="20"/>
              </w:rPr>
              <w:t>) and inserting in its stead the following sub-item:—</w:t>
            </w:r>
          </w:p>
        </w:tc>
        <w:tc>
          <w:tcPr>
            <w:tcW w:w="985" w:type="pct"/>
            <w:tcBorders>
              <w:left w:val="single" w:sz="6" w:space="0" w:color="auto"/>
              <w:right w:val="single" w:sz="6" w:space="0" w:color="auto"/>
            </w:tcBorders>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857" w:type="pct"/>
            <w:tcBorders>
              <w:left w:val="single" w:sz="6" w:space="0" w:color="auto"/>
            </w:tcBorders>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123FA8">
        <w:trPr>
          <w:trHeight w:val="20"/>
        </w:trPr>
        <w:tc>
          <w:tcPr>
            <w:tcW w:w="3158" w:type="pct"/>
            <w:tcBorders>
              <w:right w:val="single" w:sz="6" w:space="0" w:color="auto"/>
            </w:tcBorders>
          </w:tcPr>
          <w:p w:rsidR="00DA7377" w:rsidRPr="00FA7009" w:rsidRDefault="009B7E4C" w:rsidP="00436272">
            <w:pPr>
              <w:tabs>
                <w:tab w:val="left" w:leader="dot" w:pos="5220"/>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007E3084" w:rsidRPr="00FA7009">
              <w:rPr>
                <w:rFonts w:ascii="Times New Roman" w:hAnsi="Times New Roman" w:cs="Times New Roman"/>
                <w:sz w:val="20"/>
                <w:szCs w:val="20"/>
              </w:rPr>
              <w:t>(</w:t>
            </w:r>
            <w:r w:rsidR="007270F8" w:rsidRPr="00FA7009">
              <w:rPr>
                <w:rFonts w:ascii="Times New Roman" w:hAnsi="Times New Roman" w:cs="Times New Roman"/>
                <w:smallCaps/>
                <w:sz w:val="20"/>
                <w:szCs w:val="20"/>
              </w:rPr>
              <w:t>g</w:t>
            </w:r>
            <w:r w:rsidR="007E3084" w:rsidRPr="00FA7009">
              <w:rPr>
                <w:rFonts w:ascii="Times New Roman" w:hAnsi="Times New Roman" w:cs="Times New Roman"/>
                <w:sz w:val="20"/>
                <w:szCs w:val="20"/>
              </w:rPr>
              <w:t>) (1) Barytes crude</w:t>
            </w:r>
            <w:r w:rsidR="007E3084" w:rsidRPr="00FA7009">
              <w:rPr>
                <w:rFonts w:ascii="Times New Roman" w:hAnsi="Times New Roman" w:cs="Times New Roman"/>
                <w:sz w:val="20"/>
                <w:szCs w:val="20"/>
              </w:rPr>
              <w:tab/>
            </w:r>
            <w:r w:rsidR="00DA7377" w:rsidRPr="00FA7009">
              <w:rPr>
                <w:rFonts w:ascii="Times New Roman" w:hAnsi="Times New Roman" w:cs="Times New Roman"/>
                <w:sz w:val="20"/>
                <w:szCs w:val="20"/>
              </w:rPr>
              <w:t>per cwt.</w:t>
            </w:r>
          </w:p>
        </w:tc>
        <w:tc>
          <w:tcPr>
            <w:tcW w:w="985" w:type="pct"/>
            <w:tcBorders>
              <w:left w:val="single" w:sz="6" w:space="0" w:color="auto"/>
              <w:righ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2s.; and on and after 14th December, 1911, 2s. 6d.</w:t>
            </w:r>
          </w:p>
        </w:tc>
        <w:tc>
          <w:tcPr>
            <w:tcW w:w="857" w:type="pct"/>
            <w:tcBorders>
              <w:lef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r>
      <w:tr w:rsidR="00DA7377" w:rsidRPr="00436272" w:rsidTr="00123FA8">
        <w:trPr>
          <w:trHeight w:val="20"/>
        </w:trPr>
        <w:tc>
          <w:tcPr>
            <w:tcW w:w="3158" w:type="pct"/>
            <w:tcBorders>
              <w:right w:val="single" w:sz="6" w:space="0" w:color="auto"/>
            </w:tcBorders>
          </w:tcPr>
          <w:p w:rsidR="00DA7377" w:rsidRPr="00FA7009" w:rsidRDefault="00DA7377" w:rsidP="00436272">
            <w:pPr>
              <w:tabs>
                <w:tab w:val="left" w:leader="dot" w:pos="5220"/>
              </w:tabs>
              <w:spacing w:after="0" w:line="240" w:lineRule="auto"/>
              <w:ind w:left="900"/>
              <w:rPr>
                <w:rFonts w:ascii="Times New Roman" w:hAnsi="Times New Roman" w:cs="Times New Roman"/>
                <w:sz w:val="20"/>
                <w:szCs w:val="20"/>
              </w:rPr>
            </w:pPr>
            <w:r w:rsidRPr="00FA7009">
              <w:rPr>
                <w:rFonts w:ascii="Times New Roman" w:hAnsi="Times New Roman" w:cs="Times New Roman"/>
                <w:sz w:val="20"/>
                <w:szCs w:val="20"/>
              </w:rPr>
              <w:t>(2) Barytes ground.</w:t>
            </w:r>
            <w:r w:rsidR="001F663E" w:rsidRPr="00FA7009">
              <w:rPr>
                <w:rFonts w:ascii="Times New Roman" w:hAnsi="Times New Roman" w:cs="Times New Roman"/>
                <w:sz w:val="20"/>
                <w:szCs w:val="20"/>
              </w:rPr>
              <w:tab/>
              <w:t>per cwt.</w:t>
            </w:r>
          </w:p>
        </w:tc>
        <w:tc>
          <w:tcPr>
            <w:tcW w:w="985" w:type="pct"/>
            <w:tcBorders>
              <w:left w:val="single" w:sz="6" w:space="0" w:color="auto"/>
              <w:righ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3s.</w:t>
            </w:r>
            <w:r w:rsidR="009B7E4C" w:rsidRPr="00FA7009">
              <w:rPr>
                <w:rFonts w:ascii="Times New Roman" w:hAnsi="Times New Roman" w:cs="Times New Roman"/>
                <w:sz w:val="20"/>
                <w:szCs w:val="20"/>
              </w:rPr>
              <w:t>”</w:t>
            </w:r>
          </w:p>
        </w:tc>
        <w:tc>
          <w:tcPr>
            <w:tcW w:w="857" w:type="pct"/>
            <w:tcBorders>
              <w:lef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r>
      <w:tr w:rsidR="00DA7377" w:rsidRPr="00436272" w:rsidTr="00123FA8">
        <w:trPr>
          <w:trHeight w:val="20"/>
        </w:trPr>
        <w:tc>
          <w:tcPr>
            <w:tcW w:w="3158" w:type="pct"/>
            <w:tcBorders>
              <w:right w:val="single" w:sz="6" w:space="0" w:color="auto"/>
            </w:tcBorders>
          </w:tcPr>
          <w:p w:rsidR="00DA7377" w:rsidRPr="00FA7009" w:rsidRDefault="00DA7377"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inserting a new sub-item as follows :—</w:t>
            </w:r>
          </w:p>
        </w:tc>
        <w:tc>
          <w:tcPr>
            <w:tcW w:w="985" w:type="pct"/>
            <w:tcBorders>
              <w:left w:val="single" w:sz="6" w:space="0" w:color="auto"/>
              <w:righ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p>
        </w:tc>
        <w:tc>
          <w:tcPr>
            <w:tcW w:w="857" w:type="pct"/>
            <w:tcBorders>
              <w:lef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r>
      <w:tr w:rsidR="00BE38EA" w:rsidRPr="00436272" w:rsidTr="00123FA8">
        <w:trPr>
          <w:trHeight w:val="20"/>
        </w:trPr>
        <w:tc>
          <w:tcPr>
            <w:tcW w:w="3158" w:type="pct"/>
            <w:tcBorders>
              <w:right w:val="single" w:sz="6" w:space="0" w:color="auto"/>
            </w:tcBorders>
          </w:tcPr>
          <w:p w:rsidR="00BE38EA" w:rsidRPr="00FA7009" w:rsidRDefault="00BE38EA" w:rsidP="00436272">
            <w:pPr>
              <w:tabs>
                <w:tab w:val="left" w:leader="dot" w:pos="4770"/>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h</w:t>
            </w:r>
            <w:r w:rsidRPr="00FA7009">
              <w:rPr>
                <w:rFonts w:ascii="Times New Roman" w:hAnsi="Times New Roman" w:cs="Times New Roman"/>
                <w:sz w:val="20"/>
                <w:szCs w:val="20"/>
              </w:rPr>
              <w:t>) Kalsomine, Water Paints, and Distempers, in powder form</w:t>
            </w:r>
            <w:r w:rsidRPr="00FA7009">
              <w:rPr>
                <w:rFonts w:ascii="Times New Roman" w:hAnsi="Times New Roman" w:cs="Times New Roman"/>
                <w:sz w:val="20"/>
                <w:szCs w:val="20"/>
              </w:rPr>
              <w:tab/>
              <w:t>per cwt.</w:t>
            </w:r>
          </w:p>
        </w:tc>
        <w:tc>
          <w:tcPr>
            <w:tcW w:w="985" w:type="pct"/>
            <w:tcBorders>
              <w:left w:val="single" w:sz="6" w:space="0" w:color="auto"/>
              <w:right w:val="single" w:sz="6" w:space="0" w:color="auto"/>
            </w:tcBorders>
            <w:vAlign w:val="bottom"/>
          </w:tcPr>
          <w:p w:rsidR="00BE38EA" w:rsidRPr="00FA7009" w:rsidRDefault="00BE38EA"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4s.”</w:t>
            </w:r>
          </w:p>
        </w:tc>
        <w:tc>
          <w:tcPr>
            <w:tcW w:w="857" w:type="pct"/>
            <w:tcBorders>
              <w:left w:val="single" w:sz="6" w:space="0" w:color="auto"/>
            </w:tcBorders>
          </w:tcPr>
          <w:p w:rsidR="00BE38EA" w:rsidRPr="00FA7009" w:rsidRDefault="00BE38EA" w:rsidP="00436272">
            <w:pPr>
              <w:spacing w:after="0" w:line="240" w:lineRule="auto"/>
              <w:jc w:val="center"/>
              <w:rPr>
                <w:rFonts w:ascii="Times New Roman" w:hAnsi="Times New Roman" w:cs="Times New Roman"/>
                <w:sz w:val="20"/>
                <w:szCs w:val="20"/>
              </w:rPr>
            </w:pPr>
          </w:p>
        </w:tc>
      </w:tr>
      <w:tr w:rsidR="00DA7377" w:rsidRPr="00436272" w:rsidTr="00123FA8">
        <w:trPr>
          <w:trHeight w:val="20"/>
        </w:trPr>
        <w:tc>
          <w:tcPr>
            <w:tcW w:w="3158" w:type="pct"/>
            <w:tcBorders>
              <w:right w:val="single" w:sz="6" w:space="0" w:color="auto"/>
            </w:tcBorders>
          </w:tcPr>
          <w:p w:rsidR="00DA7377" w:rsidRPr="00FA7009" w:rsidRDefault="00DA7377"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 xml:space="preserve">237 By inserting in the item after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Blacks</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and substitutes therefor</w:t>
            </w:r>
            <w:r w:rsidR="009B7E4C" w:rsidRPr="00FA7009">
              <w:rPr>
                <w:rFonts w:ascii="Times New Roman" w:hAnsi="Times New Roman" w:cs="Times New Roman"/>
                <w:sz w:val="20"/>
                <w:szCs w:val="20"/>
              </w:rPr>
              <w:t>”</w:t>
            </w:r>
          </w:p>
        </w:tc>
        <w:tc>
          <w:tcPr>
            <w:tcW w:w="985" w:type="pct"/>
            <w:tcBorders>
              <w:left w:val="single" w:sz="6" w:space="0" w:color="auto"/>
              <w:right w:val="single" w:sz="6" w:space="0" w:color="auto"/>
            </w:tcBorders>
          </w:tcPr>
          <w:p w:rsidR="00DA7377" w:rsidRPr="00FA7009" w:rsidRDefault="00DA7377" w:rsidP="00436272">
            <w:pPr>
              <w:spacing w:before="120" w:after="0" w:line="240" w:lineRule="auto"/>
              <w:jc w:val="center"/>
              <w:rPr>
                <w:rFonts w:ascii="Times New Roman" w:hAnsi="Times New Roman" w:cs="Times New Roman"/>
                <w:sz w:val="20"/>
                <w:szCs w:val="20"/>
              </w:rPr>
            </w:pPr>
          </w:p>
        </w:tc>
        <w:tc>
          <w:tcPr>
            <w:tcW w:w="857" w:type="pct"/>
            <w:tcBorders>
              <w:left w:val="single" w:sz="6" w:space="0" w:color="auto"/>
            </w:tcBorders>
          </w:tcPr>
          <w:p w:rsidR="00DA7377" w:rsidRPr="00FA7009" w:rsidRDefault="00DA7377" w:rsidP="00436272">
            <w:pPr>
              <w:spacing w:before="120" w:after="0" w:line="240" w:lineRule="auto"/>
              <w:jc w:val="center"/>
              <w:rPr>
                <w:rFonts w:ascii="Times New Roman" w:hAnsi="Times New Roman" w:cs="Times New Roman"/>
                <w:sz w:val="20"/>
                <w:szCs w:val="20"/>
              </w:rPr>
            </w:pPr>
          </w:p>
        </w:tc>
      </w:tr>
      <w:tr w:rsidR="00DA7377" w:rsidRPr="00436272" w:rsidTr="00FF0EFA">
        <w:trPr>
          <w:trHeight w:val="20"/>
        </w:trPr>
        <w:tc>
          <w:tcPr>
            <w:tcW w:w="5000" w:type="pct"/>
            <w:gridSpan w:val="3"/>
          </w:tcPr>
          <w:p w:rsidR="00DA7377" w:rsidRPr="00FA7009" w:rsidRDefault="00DA7377" w:rsidP="00436272">
            <w:pPr>
              <w:spacing w:before="120" w:after="120" w:line="240" w:lineRule="auto"/>
              <w:jc w:val="center"/>
              <w:rPr>
                <w:rFonts w:ascii="Times New Roman" w:hAnsi="Times New Roman" w:cs="Times New Roman"/>
                <w:b/>
                <w:sz w:val="20"/>
                <w:szCs w:val="20"/>
              </w:rPr>
            </w:pPr>
            <w:r w:rsidRPr="00FA7009">
              <w:rPr>
                <w:rFonts w:ascii="Times New Roman" w:hAnsi="Times New Roman" w:cs="Times New Roman"/>
                <w:b/>
                <w:sz w:val="20"/>
                <w:szCs w:val="20"/>
              </w:rPr>
              <w:t>Division VIII.—Earthenware, Cement, China, Glass, and Stone.</w:t>
            </w:r>
          </w:p>
        </w:tc>
      </w:tr>
      <w:tr w:rsidR="00DA7377" w:rsidRPr="00436272" w:rsidTr="00123FA8">
        <w:trPr>
          <w:trHeight w:val="20"/>
        </w:trPr>
        <w:tc>
          <w:tcPr>
            <w:tcW w:w="3158" w:type="pct"/>
            <w:tcBorders>
              <w:right w:val="single" w:sz="6" w:space="0" w:color="auto"/>
            </w:tcBorders>
          </w:tcPr>
          <w:p w:rsidR="00DA7377" w:rsidRPr="00FA7009" w:rsidRDefault="00DA7377" w:rsidP="00436272">
            <w:pPr>
              <w:spacing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 xml:space="preserve">240. By inserting in the item before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Portland</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letter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w:t>
            </w:r>
            <w:r w:rsidR="007270F8" w:rsidRPr="00FA7009">
              <w:rPr>
                <w:rFonts w:ascii="Times New Roman" w:hAnsi="Times New Roman" w:cs="Times New Roman"/>
                <w:smallCaps/>
                <w:sz w:val="20"/>
                <w:szCs w:val="20"/>
              </w:rPr>
              <w:t>a</w:t>
            </w:r>
            <w:r w:rsidRPr="00FA7009">
              <w:rPr>
                <w:rFonts w:ascii="Times New Roman" w:hAnsi="Times New Roman" w:cs="Times New Roman"/>
                <w:sz w:val="20"/>
                <w:szCs w:val="20"/>
              </w:rPr>
              <w:t>)</w:t>
            </w:r>
            <w:r w:rsidR="009B7E4C" w:rsidRPr="00FA7009">
              <w:rPr>
                <w:rFonts w:ascii="Times New Roman" w:hAnsi="Times New Roman" w:cs="Times New Roman"/>
                <w:sz w:val="20"/>
                <w:szCs w:val="20"/>
              </w:rPr>
              <w:t>”</w:t>
            </w:r>
          </w:p>
        </w:tc>
        <w:tc>
          <w:tcPr>
            <w:tcW w:w="985" w:type="pct"/>
            <w:tcBorders>
              <w:left w:val="single" w:sz="6" w:space="0" w:color="auto"/>
              <w:righ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c>
          <w:tcPr>
            <w:tcW w:w="857" w:type="pct"/>
            <w:tcBorders>
              <w:lef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r>
      <w:tr w:rsidR="00DA7377" w:rsidRPr="00436272" w:rsidTr="00123FA8">
        <w:trPr>
          <w:trHeight w:val="20"/>
        </w:trPr>
        <w:tc>
          <w:tcPr>
            <w:tcW w:w="3158" w:type="pct"/>
            <w:tcBorders>
              <w:right w:val="single" w:sz="6" w:space="0" w:color="auto"/>
            </w:tcBorders>
          </w:tcPr>
          <w:p w:rsidR="00DA7377" w:rsidRPr="00FA7009" w:rsidRDefault="00DA7377"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inserting in sub-item (</w:t>
            </w:r>
            <w:r w:rsidR="007270F8" w:rsidRPr="00FA7009">
              <w:rPr>
                <w:rFonts w:ascii="Times New Roman" w:hAnsi="Times New Roman" w:cs="Times New Roman"/>
                <w:smallCaps/>
                <w:sz w:val="20"/>
                <w:szCs w:val="20"/>
              </w:rPr>
              <w:t>a</w:t>
            </w:r>
            <w:r w:rsidRPr="00FA7009">
              <w:rPr>
                <w:rFonts w:ascii="Times New Roman" w:hAnsi="Times New Roman" w:cs="Times New Roman"/>
                <w:sz w:val="20"/>
                <w:szCs w:val="20"/>
              </w:rPr>
              <w:t xml:space="preserve">) after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basis;</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words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Magnesia, Magnesium Carbonate, and Magnesium Chloride, in packages over 14 lb.;</w:t>
            </w:r>
            <w:r w:rsidR="009B7E4C" w:rsidRPr="00FA7009">
              <w:rPr>
                <w:rFonts w:ascii="Times New Roman" w:hAnsi="Times New Roman" w:cs="Times New Roman"/>
                <w:sz w:val="20"/>
                <w:szCs w:val="20"/>
              </w:rPr>
              <w:t>”</w:t>
            </w:r>
          </w:p>
        </w:tc>
        <w:tc>
          <w:tcPr>
            <w:tcW w:w="985" w:type="pct"/>
            <w:tcBorders>
              <w:left w:val="single" w:sz="6" w:space="0" w:color="auto"/>
              <w:righ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c>
          <w:tcPr>
            <w:tcW w:w="857" w:type="pct"/>
            <w:tcBorders>
              <w:left w:val="single" w:sz="6"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r>
      <w:tr w:rsidR="00DA7377" w:rsidRPr="00436272" w:rsidTr="00123FA8">
        <w:trPr>
          <w:trHeight w:val="20"/>
        </w:trPr>
        <w:tc>
          <w:tcPr>
            <w:tcW w:w="3158" w:type="pct"/>
            <w:tcBorders>
              <w:right w:val="single" w:sz="6" w:space="0" w:color="auto"/>
            </w:tcBorders>
          </w:tcPr>
          <w:p w:rsidR="00DA7377" w:rsidRPr="00FA7009" w:rsidRDefault="00DA7377"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adding a new sub-item as follows:—</w:t>
            </w:r>
          </w:p>
        </w:tc>
        <w:tc>
          <w:tcPr>
            <w:tcW w:w="985" w:type="pct"/>
            <w:tcBorders>
              <w:left w:val="single" w:sz="6" w:space="0" w:color="auto"/>
              <w:righ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p>
        </w:tc>
        <w:tc>
          <w:tcPr>
            <w:tcW w:w="857" w:type="pct"/>
            <w:tcBorders>
              <w:lef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p>
        </w:tc>
      </w:tr>
      <w:tr w:rsidR="00694ADD" w:rsidRPr="00436272" w:rsidTr="001C256B">
        <w:trPr>
          <w:trHeight w:val="621"/>
        </w:trPr>
        <w:tc>
          <w:tcPr>
            <w:tcW w:w="3158" w:type="pct"/>
            <w:tcBorders>
              <w:right w:val="single" w:sz="6" w:space="0" w:color="auto"/>
            </w:tcBorders>
          </w:tcPr>
          <w:p w:rsidR="00694ADD" w:rsidRPr="00FA7009" w:rsidRDefault="00694ADD" w:rsidP="00436272">
            <w:pPr>
              <w:tabs>
                <w:tab w:val="left" w:pos="5121"/>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b</w:t>
            </w:r>
            <w:r w:rsidRPr="00FA7009">
              <w:rPr>
                <w:rFonts w:ascii="Times New Roman" w:hAnsi="Times New Roman" w:cs="Times New Roman"/>
                <w:sz w:val="20"/>
                <w:szCs w:val="20"/>
              </w:rPr>
              <w:t>) Articles, n.e.i., composed wholly or in chief value of cement, and articles</w:t>
            </w:r>
            <w:r w:rsidR="00FA7009">
              <w:rPr>
                <w:rFonts w:ascii="Times New Roman" w:hAnsi="Times New Roman" w:cs="Times New Roman"/>
                <w:sz w:val="20"/>
                <w:szCs w:val="20"/>
              </w:rPr>
              <w:t xml:space="preserve"> of reinforced cement...........................</w:t>
            </w:r>
            <w:r w:rsidRPr="00FA7009">
              <w:rPr>
                <w:rFonts w:ascii="Times New Roman" w:hAnsi="Times New Roman" w:cs="Times New Roman"/>
                <w:sz w:val="20"/>
                <w:szCs w:val="20"/>
              </w:rPr>
              <w:t>per cwt.</w:t>
            </w:r>
          </w:p>
        </w:tc>
        <w:tc>
          <w:tcPr>
            <w:tcW w:w="985" w:type="pct"/>
            <w:tcBorders>
              <w:left w:val="single" w:sz="6" w:space="0" w:color="auto"/>
              <w:right w:val="single" w:sz="6" w:space="0" w:color="auto"/>
            </w:tcBorders>
            <w:vAlign w:val="bottom"/>
          </w:tcPr>
          <w:p w:rsidR="00694ADD" w:rsidRPr="00FA7009" w:rsidRDefault="00694ADD"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2s.</w:t>
            </w:r>
          </w:p>
        </w:tc>
        <w:tc>
          <w:tcPr>
            <w:tcW w:w="857" w:type="pct"/>
            <w:tcBorders>
              <w:left w:val="single" w:sz="6" w:space="0" w:color="auto"/>
            </w:tcBorders>
            <w:vAlign w:val="bottom"/>
          </w:tcPr>
          <w:p w:rsidR="00694ADD" w:rsidRPr="00FA7009" w:rsidRDefault="00694ADD"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1s.</w:t>
            </w:r>
            <w:r w:rsidR="00CF692F" w:rsidRPr="00FA7009">
              <w:rPr>
                <w:rFonts w:ascii="Times New Roman" w:hAnsi="Times New Roman" w:cs="Times New Roman"/>
                <w:sz w:val="20"/>
                <w:szCs w:val="20"/>
              </w:rPr>
              <w:t>6d</w:t>
            </w:r>
          </w:p>
        </w:tc>
      </w:tr>
      <w:tr w:rsidR="00694ADD" w:rsidRPr="00436272" w:rsidTr="00123FA8">
        <w:trPr>
          <w:trHeight w:val="20"/>
        </w:trPr>
        <w:tc>
          <w:tcPr>
            <w:tcW w:w="3158" w:type="pct"/>
            <w:tcBorders>
              <w:right w:val="single" w:sz="6" w:space="0" w:color="auto"/>
            </w:tcBorders>
          </w:tcPr>
          <w:p w:rsidR="00694ADD" w:rsidRPr="00FA7009" w:rsidRDefault="00694ADD" w:rsidP="00436272">
            <w:pPr>
              <w:tabs>
                <w:tab w:val="left" w:pos="5121"/>
              </w:tabs>
              <w:spacing w:after="0" w:line="240" w:lineRule="auto"/>
              <w:ind w:right="144"/>
              <w:jc w:val="right"/>
              <w:rPr>
                <w:rFonts w:ascii="Times New Roman" w:hAnsi="Times New Roman" w:cs="Times New Roman"/>
                <w:sz w:val="20"/>
                <w:szCs w:val="20"/>
              </w:rPr>
            </w:pPr>
            <w:r w:rsidRPr="00FA7009">
              <w:rPr>
                <w:rFonts w:ascii="Times New Roman" w:hAnsi="Times New Roman" w:cs="Times New Roman"/>
                <w:sz w:val="20"/>
                <w:szCs w:val="20"/>
              </w:rPr>
              <w:t>or ad val</w:t>
            </w:r>
            <w:r w:rsidR="00CF692F" w:rsidRPr="00FA7009">
              <w:rPr>
                <w:rFonts w:ascii="Times New Roman" w:hAnsi="Times New Roman" w:cs="Times New Roman"/>
                <w:sz w:val="20"/>
                <w:szCs w:val="20"/>
              </w:rPr>
              <w:t>.</w:t>
            </w:r>
          </w:p>
        </w:tc>
        <w:tc>
          <w:tcPr>
            <w:tcW w:w="985" w:type="pct"/>
            <w:tcBorders>
              <w:left w:val="single" w:sz="6" w:space="0" w:color="auto"/>
              <w:right w:val="single" w:sz="6" w:space="0" w:color="auto"/>
            </w:tcBorders>
            <w:vAlign w:val="bottom"/>
          </w:tcPr>
          <w:p w:rsidR="00694ADD" w:rsidRPr="00FA7009" w:rsidRDefault="00694ADD"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 xml:space="preserve"> 25 per cent.</w:t>
            </w:r>
          </w:p>
        </w:tc>
        <w:tc>
          <w:tcPr>
            <w:tcW w:w="857" w:type="pct"/>
            <w:tcBorders>
              <w:left w:val="single" w:sz="6" w:space="0" w:color="auto"/>
            </w:tcBorders>
            <w:vAlign w:val="bottom"/>
          </w:tcPr>
          <w:p w:rsidR="00694ADD" w:rsidRPr="00FA7009" w:rsidRDefault="00694ADD"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20 per cent.</w:t>
            </w:r>
          </w:p>
        </w:tc>
      </w:tr>
      <w:tr w:rsidR="00694ADD" w:rsidRPr="00436272" w:rsidTr="00123FA8">
        <w:trPr>
          <w:trHeight w:val="20"/>
        </w:trPr>
        <w:tc>
          <w:tcPr>
            <w:tcW w:w="3158" w:type="pct"/>
            <w:tcBorders>
              <w:right w:val="single" w:sz="6" w:space="0" w:color="auto"/>
            </w:tcBorders>
          </w:tcPr>
          <w:p w:rsidR="00694ADD" w:rsidRPr="00FA7009" w:rsidRDefault="00694ADD" w:rsidP="00436272">
            <w:pPr>
              <w:tabs>
                <w:tab w:val="left" w:pos="5121"/>
              </w:tabs>
              <w:spacing w:after="0" w:line="240" w:lineRule="auto"/>
              <w:ind w:right="144"/>
              <w:jc w:val="right"/>
              <w:rPr>
                <w:rFonts w:ascii="Times New Roman" w:hAnsi="Times New Roman" w:cs="Times New Roman"/>
                <w:sz w:val="20"/>
                <w:szCs w:val="20"/>
              </w:rPr>
            </w:pPr>
            <w:r w:rsidRPr="00FA7009">
              <w:rPr>
                <w:rFonts w:ascii="Times New Roman" w:hAnsi="Times New Roman" w:cs="Times New Roman"/>
                <w:sz w:val="20"/>
                <w:szCs w:val="20"/>
              </w:rPr>
              <w:t>whichever rate returns the higher duty</w:t>
            </w:r>
            <w:r w:rsidR="00CF692F" w:rsidRPr="00FA7009">
              <w:rPr>
                <w:rFonts w:ascii="Times New Roman" w:hAnsi="Times New Roman" w:cs="Times New Roman"/>
                <w:sz w:val="20"/>
                <w:szCs w:val="20"/>
              </w:rPr>
              <w:t>”</w:t>
            </w:r>
          </w:p>
        </w:tc>
        <w:tc>
          <w:tcPr>
            <w:tcW w:w="985" w:type="pct"/>
            <w:tcBorders>
              <w:left w:val="single" w:sz="6" w:space="0" w:color="auto"/>
              <w:right w:val="single" w:sz="6" w:space="0" w:color="auto"/>
            </w:tcBorders>
            <w:vAlign w:val="bottom"/>
          </w:tcPr>
          <w:p w:rsidR="00694ADD" w:rsidRPr="00FA7009" w:rsidRDefault="00694ADD" w:rsidP="00436272">
            <w:pPr>
              <w:spacing w:after="0" w:line="240" w:lineRule="auto"/>
              <w:jc w:val="center"/>
              <w:rPr>
                <w:rFonts w:ascii="Times New Roman" w:hAnsi="Times New Roman" w:cs="Times New Roman"/>
                <w:sz w:val="20"/>
                <w:szCs w:val="20"/>
              </w:rPr>
            </w:pPr>
          </w:p>
        </w:tc>
        <w:tc>
          <w:tcPr>
            <w:tcW w:w="857" w:type="pct"/>
            <w:tcBorders>
              <w:left w:val="single" w:sz="6" w:space="0" w:color="auto"/>
            </w:tcBorders>
            <w:vAlign w:val="bottom"/>
          </w:tcPr>
          <w:p w:rsidR="00694ADD" w:rsidRPr="00FA7009" w:rsidRDefault="00694ADD" w:rsidP="00436272">
            <w:pPr>
              <w:spacing w:after="0" w:line="240" w:lineRule="auto"/>
              <w:jc w:val="center"/>
              <w:rPr>
                <w:rFonts w:ascii="Times New Roman" w:hAnsi="Times New Roman" w:cs="Times New Roman"/>
                <w:sz w:val="20"/>
                <w:szCs w:val="20"/>
              </w:rPr>
            </w:pPr>
          </w:p>
        </w:tc>
      </w:tr>
      <w:tr w:rsidR="00694ADD" w:rsidRPr="00436272" w:rsidTr="00123FA8">
        <w:trPr>
          <w:trHeight w:val="20"/>
        </w:trPr>
        <w:tc>
          <w:tcPr>
            <w:tcW w:w="3158" w:type="pct"/>
            <w:tcBorders>
              <w:right w:val="single" w:sz="6" w:space="0" w:color="auto"/>
            </w:tcBorders>
          </w:tcPr>
          <w:p w:rsidR="00694ADD" w:rsidRPr="00FA7009" w:rsidRDefault="00694ADD"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247. By omitting the whole item and inserting in its stead the following item:—</w:t>
            </w:r>
          </w:p>
        </w:tc>
        <w:tc>
          <w:tcPr>
            <w:tcW w:w="985" w:type="pct"/>
            <w:tcBorders>
              <w:left w:val="single" w:sz="6" w:space="0" w:color="auto"/>
              <w:right w:val="single" w:sz="6" w:space="0" w:color="auto"/>
            </w:tcBorders>
          </w:tcPr>
          <w:p w:rsidR="00694ADD" w:rsidRPr="00FA7009" w:rsidRDefault="00694ADD" w:rsidP="00436272">
            <w:pPr>
              <w:spacing w:before="120" w:after="0" w:line="240" w:lineRule="auto"/>
              <w:jc w:val="center"/>
              <w:rPr>
                <w:rFonts w:ascii="Times New Roman" w:hAnsi="Times New Roman" w:cs="Times New Roman"/>
                <w:sz w:val="20"/>
                <w:szCs w:val="20"/>
              </w:rPr>
            </w:pPr>
          </w:p>
        </w:tc>
        <w:tc>
          <w:tcPr>
            <w:tcW w:w="857" w:type="pct"/>
            <w:tcBorders>
              <w:left w:val="single" w:sz="6" w:space="0" w:color="auto"/>
            </w:tcBorders>
          </w:tcPr>
          <w:p w:rsidR="00694ADD" w:rsidRPr="00FA7009" w:rsidRDefault="00694ADD" w:rsidP="00436272">
            <w:pPr>
              <w:spacing w:before="120" w:after="0" w:line="240" w:lineRule="auto"/>
              <w:jc w:val="center"/>
              <w:rPr>
                <w:rFonts w:ascii="Times New Roman" w:hAnsi="Times New Roman" w:cs="Times New Roman"/>
                <w:sz w:val="20"/>
                <w:szCs w:val="20"/>
              </w:rPr>
            </w:pPr>
          </w:p>
        </w:tc>
      </w:tr>
      <w:tr w:rsidR="00694ADD" w:rsidRPr="00436272" w:rsidTr="00123FA8">
        <w:trPr>
          <w:trHeight w:val="20"/>
        </w:trPr>
        <w:tc>
          <w:tcPr>
            <w:tcW w:w="3158" w:type="pct"/>
            <w:tcBorders>
              <w:right w:val="single" w:sz="6" w:space="0" w:color="auto"/>
            </w:tcBorders>
          </w:tcPr>
          <w:p w:rsidR="00694ADD" w:rsidRPr="00FA7009" w:rsidRDefault="00694ADD" w:rsidP="00436272">
            <w:pPr>
              <w:tabs>
                <w:tab w:val="left" w:leader="dot" w:pos="5121"/>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“247. Fire and Glazed Bricks; Fire Lumps; Fibro-Cement n.e.i.; Fire Clay Manufactures n.e.i.; and Asphalt Tiles</w:t>
            </w:r>
            <w:r w:rsidRPr="00FA7009">
              <w:rPr>
                <w:rFonts w:ascii="Times New Roman" w:hAnsi="Times New Roman" w:cs="Times New Roman"/>
                <w:sz w:val="20"/>
                <w:szCs w:val="20"/>
              </w:rPr>
              <w:tab/>
              <w:t>ad val.</w:t>
            </w:r>
          </w:p>
        </w:tc>
        <w:tc>
          <w:tcPr>
            <w:tcW w:w="985" w:type="pct"/>
            <w:tcBorders>
              <w:left w:val="single" w:sz="6" w:space="0" w:color="auto"/>
              <w:right w:val="single" w:sz="6" w:space="0" w:color="auto"/>
            </w:tcBorders>
            <w:vAlign w:val="bottom"/>
          </w:tcPr>
          <w:p w:rsidR="00694ADD" w:rsidRPr="00FA7009" w:rsidRDefault="00694ADD"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20 per cent.</w:t>
            </w:r>
          </w:p>
        </w:tc>
        <w:tc>
          <w:tcPr>
            <w:tcW w:w="857" w:type="pct"/>
            <w:tcBorders>
              <w:left w:val="single" w:sz="6" w:space="0" w:color="auto"/>
            </w:tcBorders>
            <w:vAlign w:val="bottom"/>
          </w:tcPr>
          <w:p w:rsidR="00694ADD" w:rsidRPr="00FA7009" w:rsidRDefault="00694ADD"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15 per cent.”</w:t>
            </w:r>
          </w:p>
        </w:tc>
      </w:tr>
      <w:tr w:rsidR="00694ADD" w:rsidRPr="00436272" w:rsidTr="00123FA8">
        <w:trPr>
          <w:trHeight w:val="20"/>
        </w:trPr>
        <w:tc>
          <w:tcPr>
            <w:tcW w:w="3158" w:type="pct"/>
            <w:tcBorders>
              <w:right w:val="single" w:sz="6" w:space="0" w:color="auto"/>
            </w:tcBorders>
          </w:tcPr>
          <w:p w:rsidR="00694ADD" w:rsidRPr="00FA7009" w:rsidRDefault="00694ADD"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250. By inserting in sub-item (</w:t>
            </w:r>
            <w:r w:rsidRPr="00FA7009">
              <w:rPr>
                <w:rFonts w:ascii="Times New Roman" w:hAnsi="Times New Roman" w:cs="Times New Roman"/>
                <w:smallCaps/>
                <w:sz w:val="20"/>
                <w:szCs w:val="20"/>
              </w:rPr>
              <w:t>b</w:t>
            </w:r>
            <w:r w:rsidRPr="00FA7009">
              <w:rPr>
                <w:rFonts w:ascii="Times New Roman" w:hAnsi="Times New Roman" w:cs="Times New Roman"/>
                <w:sz w:val="20"/>
                <w:szCs w:val="20"/>
              </w:rPr>
              <w:t>) after the word “Sheet” the words “, viz.:—Plain Clear”</w:t>
            </w:r>
          </w:p>
        </w:tc>
        <w:tc>
          <w:tcPr>
            <w:tcW w:w="985" w:type="pct"/>
            <w:tcBorders>
              <w:left w:val="single" w:sz="6" w:space="0" w:color="auto"/>
              <w:right w:val="single" w:sz="6" w:space="0" w:color="auto"/>
            </w:tcBorders>
          </w:tcPr>
          <w:p w:rsidR="00694ADD" w:rsidRPr="00FA7009" w:rsidRDefault="00694ADD" w:rsidP="00436272">
            <w:pPr>
              <w:spacing w:before="120" w:after="0" w:line="240" w:lineRule="auto"/>
              <w:jc w:val="center"/>
              <w:rPr>
                <w:rFonts w:ascii="Times New Roman" w:hAnsi="Times New Roman" w:cs="Times New Roman"/>
                <w:sz w:val="20"/>
                <w:szCs w:val="20"/>
              </w:rPr>
            </w:pPr>
          </w:p>
        </w:tc>
        <w:tc>
          <w:tcPr>
            <w:tcW w:w="857" w:type="pct"/>
            <w:tcBorders>
              <w:left w:val="single" w:sz="6" w:space="0" w:color="auto"/>
            </w:tcBorders>
          </w:tcPr>
          <w:p w:rsidR="00694ADD" w:rsidRPr="00FA7009" w:rsidRDefault="00694ADD" w:rsidP="00436272">
            <w:pPr>
              <w:spacing w:before="120" w:after="0" w:line="240" w:lineRule="auto"/>
              <w:jc w:val="center"/>
              <w:rPr>
                <w:rFonts w:ascii="Times New Roman" w:hAnsi="Times New Roman" w:cs="Times New Roman"/>
                <w:sz w:val="20"/>
                <w:szCs w:val="20"/>
              </w:rPr>
            </w:pPr>
          </w:p>
        </w:tc>
      </w:tr>
      <w:tr w:rsidR="00694ADD" w:rsidRPr="00436272" w:rsidTr="00123FA8">
        <w:trPr>
          <w:trHeight w:val="20"/>
        </w:trPr>
        <w:tc>
          <w:tcPr>
            <w:tcW w:w="3158" w:type="pct"/>
            <w:tcBorders>
              <w:right w:val="single" w:sz="6" w:space="0" w:color="auto"/>
            </w:tcBorders>
          </w:tcPr>
          <w:p w:rsidR="00694ADD" w:rsidRPr="00FA7009" w:rsidRDefault="00694ADD" w:rsidP="00436272">
            <w:pPr>
              <w:spacing w:after="0" w:line="240" w:lineRule="auto"/>
              <w:ind w:left="490" w:hanging="144"/>
              <w:rPr>
                <w:rFonts w:ascii="Times New Roman" w:hAnsi="Times New Roman" w:cs="Times New Roman"/>
                <w:sz w:val="20"/>
                <w:szCs w:val="20"/>
              </w:rPr>
            </w:pPr>
            <w:r w:rsidRPr="00FA7009">
              <w:rPr>
                <w:rFonts w:ascii="Times New Roman" w:hAnsi="Times New Roman" w:cs="Times New Roman"/>
                <w:sz w:val="20"/>
                <w:szCs w:val="20"/>
              </w:rPr>
              <w:t>By omitting from sub-item (</w:t>
            </w:r>
            <w:r w:rsidRPr="00FA7009">
              <w:rPr>
                <w:rFonts w:ascii="Times New Roman" w:hAnsi="Times New Roman" w:cs="Times New Roman"/>
                <w:smallCaps/>
                <w:sz w:val="20"/>
                <w:szCs w:val="20"/>
              </w:rPr>
              <w:t>c</w:t>
            </w:r>
            <w:r w:rsidRPr="00FA7009">
              <w:rPr>
                <w:rFonts w:ascii="Times New Roman" w:hAnsi="Times New Roman" w:cs="Times New Roman"/>
                <w:sz w:val="20"/>
                <w:szCs w:val="20"/>
              </w:rPr>
              <w:t>) the words “up to 25 superficial feet” and inserting in their stead the words “not exceeding 25 superficial feet”</w:t>
            </w:r>
          </w:p>
        </w:tc>
        <w:tc>
          <w:tcPr>
            <w:tcW w:w="985" w:type="pct"/>
            <w:tcBorders>
              <w:left w:val="single" w:sz="6" w:space="0" w:color="auto"/>
              <w:right w:val="single" w:sz="6" w:space="0" w:color="auto"/>
            </w:tcBorders>
          </w:tcPr>
          <w:p w:rsidR="00694ADD" w:rsidRPr="00FA7009" w:rsidRDefault="00694ADD" w:rsidP="00436272">
            <w:pPr>
              <w:spacing w:after="0" w:line="240" w:lineRule="auto"/>
              <w:jc w:val="center"/>
              <w:rPr>
                <w:rFonts w:ascii="Times New Roman" w:hAnsi="Times New Roman" w:cs="Times New Roman"/>
                <w:sz w:val="20"/>
                <w:szCs w:val="20"/>
              </w:rPr>
            </w:pPr>
          </w:p>
        </w:tc>
        <w:tc>
          <w:tcPr>
            <w:tcW w:w="857" w:type="pct"/>
            <w:tcBorders>
              <w:left w:val="single" w:sz="6" w:space="0" w:color="auto"/>
            </w:tcBorders>
          </w:tcPr>
          <w:p w:rsidR="00694ADD" w:rsidRPr="00FA7009" w:rsidRDefault="00694ADD" w:rsidP="00436272">
            <w:pPr>
              <w:spacing w:after="0" w:line="240" w:lineRule="auto"/>
              <w:jc w:val="center"/>
              <w:rPr>
                <w:rFonts w:ascii="Times New Roman" w:hAnsi="Times New Roman" w:cs="Times New Roman"/>
                <w:sz w:val="20"/>
                <w:szCs w:val="20"/>
              </w:rPr>
            </w:pPr>
          </w:p>
        </w:tc>
      </w:tr>
      <w:tr w:rsidR="00694ADD" w:rsidRPr="00436272" w:rsidTr="00123FA8">
        <w:trPr>
          <w:trHeight w:val="20"/>
        </w:trPr>
        <w:tc>
          <w:tcPr>
            <w:tcW w:w="3158" w:type="pct"/>
            <w:tcBorders>
              <w:right w:val="single" w:sz="6" w:space="0" w:color="auto"/>
            </w:tcBorders>
          </w:tcPr>
          <w:p w:rsidR="00694ADD" w:rsidRPr="00FA7009" w:rsidRDefault="00694ADD"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253. By omitting from sub-item (</w:t>
            </w:r>
            <w:r w:rsidRPr="00FA7009">
              <w:rPr>
                <w:rFonts w:ascii="Times New Roman" w:hAnsi="Times New Roman" w:cs="Times New Roman"/>
                <w:smallCaps/>
                <w:sz w:val="20"/>
                <w:szCs w:val="20"/>
              </w:rPr>
              <w:t>a</w:t>
            </w:r>
            <w:r w:rsidRPr="00FA7009">
              <w:rPr>
                <w:rFonts w:ascii="Times New Roman" w:hAnsi="Times New Roman" w:cs="Times New Roman"/>
                <w:sz w:val="20"/>
                <w:szCs w:val="20"/>
              </w:rPr>
              <w:t>) the words “including Smelling and Perfume Bottles, Glass Stoppers”</w:t>
            </w:r>
          </w:p>
        </w:tc>
        <w:tc>
          <w:tcPr>
            <w:tcW w:w="985" w:type="pct"/>
            <w:tcBorders>
              <w:left w:val="single" w:sz="6" w:space="0" w:color="auto"/>
              <w:right w:val="single" w:sz="6" w:space="0" w:color="auto"/>
            </w:tcBorders>
          </w:tcPr>
          <w:p w:rsidR="00694ADD" w:rsidRPr="00FA7009" w:rsidRDefault="00694ADD" w:rsidP="00436272">
            <w:pPr>
              <w:spacing w:before="120" w:after="0" w:line="240" w:lineRule="auto"/>
              <w:rPr>
                <w:rFonts w:ascii="Times New Roman" w:hAnsi="Times New Roman" w:cs="Times New Roman"/>
                <w:sz w:val="20"/>
                <w:szCs w:val="20"/>
              </w:rPr>
            </w:pPr>
          </w:p>
        </w:tc>
        <w:tc>
          <w:tcPr>
            <w:tcW w:w="857" w:type="pct"/>
            <w:tcBorders>
              <w:left w:val="single" w:sz="6" w:space="0" w:color="auto"/>
            </w:tcBorders>
          </w:tcPr>
          <w:p w:rsidR="00694ADD" w:rsidRPr="00FA7009" w:rsidRDefault="00694ADD" w:rsidP="00436272">
            <w:pPr>
              <w:spacing w:before="120" w:after="0" w:line="240" w:lineRule="auto"/>
              <w:rPr>
                <w:rFonts w:ascii="Times New Roman" w:hAnsi="Times New Roman" w:cs="Times New Roman"/>
                <w:sz w:val="20"/>
                <w:szCs w:val="20"/>
              </w:rPr>
            </w:pPr>
          </w:p>
        </w:tc>
      </w:tr>
    </w:tbl>
    <w:p w:rsidR="00185F2A" w:rsidRPr="00436272" w:rsidRDefault="00185F2A" w:rsidP="00436272">
      <w:pPr>
        <w:spacing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DA7377" w:rsidP="00436272">
      <w:pPr>
        <w:spacing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6174"/>
        <w:gridCol w:w="1646"/>
        <w:gridCol w:w="1620"/>
      </w:tblGrid>
      <w:tr w:rsidR="00DA7377" w:rsidRPr="00436272" w:rsidTr="00320E8C">
        <w:trPr>
          <w:trHeight w:val="20"/>
        </w:trPr>
        <w:tc>
          <w:tcPr>
            <w:tcW w:w="3270" w:type="pct"/>
            <w:tcBorders>
              <w:top w:val="single" w:sz="6" w:space="0" w:color="auto"/>
              <w:bottom w:val="single" w:sz="6" w:space="0" w:color="auto"/>
              <w:right w:val="single" w:sz="6" w:space="0" w:color="auto"/>
            </w:tcBorders>
            <w:vAlign w:val="center"/>
          </w:tcPr>
          <w:p w:rsidR="00DA7377" w:rsidRPr="00FA7009" w:rsidRDefault="00036D06"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Tariff Items.</w:t>
            </w:r>
          </w:p>
        </w:tc>
        <w:tc>
          <w:tcPr>
            <w:tcW w:w="872" w:type="pct"/>
            <w:tcBorders>
              <w:top w:val="single" w:sz="6" w:space="0" w:color="auto"/>
              <w:left w:val="single" w:sz="6" w:space="0" w:color="auto"/>
              <w:bottom w:val="single" w:sz="6" w:space="0" w:color="auto"/>
              <w:right w:val="single" w:sz="6" w:space="0" w:color="auto"/>
            </w:tcBorders>
            <w:vAlign w:val="center"/>
          </w:tcPr>
          <w:p w:rsidR="00DA7377" w:rsidRPr="00FA7009" w:rsidRDefault="00036D06"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General Tariff.</w:t>
            </w:r>
          </w:p>
        </w:tc>
        <w:tc>
          <w:tcPr>
            <w:tcW w:w="858" w:type="pct"/>
            <w:tcBorders>
              <w:top w:val="single" w:sz="6" w:space="0" w:color="auto"/>
              <w:left w:val="single" w:sz="6" w:space="0" w:color="auto"/>
              <w:bottom w:val="single" w:sz="6" w:space="0" w:color="auto"/>
            </w:tcBorders>
            <w:vAlign w:val="center"/>
          </w:tcPr>
          <w:p w:rsidR="00DA7377" w:rsidRPr="00FA7009" w:rsidRDefault="00036D06"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Tariff on Goods the Produce or Manufacture of the United Kingdom.</w:t>
            </w:r>
          </w:p>
        </w:tc>
      </w:tr>
      <w:tr w:rsidR="001F11C3" w:rsidRPr="00436272" w:rsidTr="00320E8C">
        <w:trPr>
          <w:trHeight w:val="179"/>
        </w:trPr>
        <w:tc>
          <w:tcPr>
            <w:tcW w:w="3270" w:type="pct"/>
            <w:tcBorders>
              <w:top w:val="single" w:sz="6" w:space="0" w:color="auto"/>
              <w:right w:val="single" w:sz="6" w:space="0" w:color="auto"/>
            </w:tcBorders>
            <w:vAlign w:val="center"/>
          </w:tcPr>
          <w:p w:rsidR="001F11C3" w:rsidRPr="00FA7009" w:rsidRDefault="001F11C3" w:rsidP="00436272">
            <w:pPr>
              <w:spacing w:after="0" w:line="240" w:lineRule="auto"/>
              <w:jc w:val="center"/>
              <w:rPr>
                <w:rFonts w:ascii="Times New Roman" w:hAnsi="Times New Roman" w:cs="Times New Roman"/>
                <w:sz w:val="20"/>
                <w:szCs w:val="20"/>
              </w:rPr>
            </w:pPr>
          </w:p>
        </w:tc>
        <w:tc>
          <w:tcPr>
            <w:tcW w:w="872" w:type="pct"/>
            <w:tcBorders>
              <w:top w:val="single" w:sz="6" w:space="0" w:color="auto"/>
              <w:left w:val="single" w:sz="6" w:space="0" w:color="auto"/>
              <w:right w:val="single" w:sz="6" w:space="0" w:color="auto"/>
            </w:tcBorders>
            <w:vAlign w:val="center"/>
          </w:tcPr>
          <w:p w:rsidR="001F11C3" w:rsidRPr="00FA7009" w:rsidRDefault="001F11C3" w:rsidP="00436272">
            <w:pPr>
              <w:spacing w:after="0" w:line="240" w:lineRule="auto"/>
              <w:jc w:val="center"/>
              <w:rPr>
                <w:rFonts w:ascii="Times New Roman" w:hAnsi="Times New Roman" w:cs="Times New Roman"/>
                <w:sz w:val="20"/>
                <w:szCs w:val="20"/>
              </w:rPr>
            </w:pPr>
          </w:p>
        </w:tc>
        <w:tc>
          <w:tcPr>
            <w:tcW w:w="858" w:type="pct"/>
            <w:tcBorders>
              <w:top w:val="single" w:sz="6" w:space="0" w:color="auto"/>
              <w:left w:val="single" w:sz="6" w:space="0" w:color="auto"/>
            </w:tcBorders>
            <w:vAlign w:val="center"/>
          </w:tcPr>
          <w:p w:rsidR="001F11C3" w:rsidRPr="00FA7009" w:rsidRDefault="001F11C3" w:rsidP="00436272">
            <w:pPr>
              <w:spacing w:after="0" w:line="240" w:lineRule="auto"/>
              <w:jc w:val="center"/>
              <w:rPr>
                <w:rFonts w:ascii="Times New Roman" w:hAnsi="Times New Roman" w:cs="Times New Roman"/>
                <w:sz w:val="20"/>
                <w:szCs w:val="20"/>
              </w:rPr>
            </w:pPr>
          </w:p>
        </w:tc>
      </w:tr>
      <w:tr w:rsidR="00DA7377" w:rsidRPr="00436272" w:rsidTr="001F11C3">
        <w:trPr>
          <w:trHeight w:val="20"/>
        </w:trPr>
        <w:tc>
          <w:tcPr>
            <w:tcW w:w="5000" w:type="pct"/>
            <w:gridSpan w:val="3"/>
          </w:tcPr>
          <w:p w:rsidR="00DA7377" w:rsidRPr="00FA7009" w:rsidRDefault="00036D06" w:rsidP="00436272">
            <w:pPr>
              <w:spacing w:before="120" w:after="0" w:line="240" w:lineRule="auto"/>
              <w:jc w:val="center"/>
              <w:rPr>
                <w:rFonts w:ascii="Times New Roman" w:hAnsi="Times New Roman" w:cs="Times New Roman"/>
                <w:sz w:val="20"/>
                <w:szCs w:val="20"/>
              </w:rPr>
            </w:pPr>
            <w:r w:rsidRPr="00FA7009">
              <w:rPr>
                <w:rFonts w:ascii="Times New Roman" w:hAnsi="Times New Roman" w:cs="Times New Roman"/>
                <w:b/>
                <w:sz w:val="20"/>
                <w:szCs w:val="20"/>
              </w:rPr>
              <w:t>Division VIII.—Earthenware, Cement, China, Glass, and Stone—</w:t>
            </w:r>
            <w:r w:rsidRPr="00FA7009">
              <w:rPr>
                <w:rFonts w:ascii="Times New Roman" w:hAnsi="Times New Roman" w:cs="Times New Roman"/>
                <w:b/>
                <w:i/>
                <w:sz w:val="20"/>
                <w:szCs w:val="20"/>
              </w:rPr>
              <w:t>continued.</w:t>
            </w:r>
          </w:p>
        </w:tc>
      </w:tr>
      <w:tr w:rsidR="00DA7377" w:rsidRPr="00436272" w:rsidTr="00320E8C">
        <w:trPr>
          <w:trHeight w:val="20"/>
        </w:trPr>
        <w:tc>
          <w:tcPr>
            <w:tcW w:w="3270" w:type="pct"/>
            <w:tcBorders>
              <w:right w:val="single" w:sz="6" w:space="0" w:color="auto"/>
            </w:tcBorders>
          </w:tcPr>
          <w:p w:rsidR="00DA7377" w:rsidRPr="00FA7009" w:rsidRDefault="00DA7377" w:rsidP="00436272">
            <w:pPr>
              <w:spacing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 xml:space="preserve">255. By inserting in the item before the word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Glass</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 xml:space="preserve"> the letter </w:t>
            </w:r>
            <w:r w:rsidR="009B7E4C" w:rsidRPr="00FA7009">
              <w:rPr>
                <w:rFonts w:ascii="Times New Roman" w:hAnsi="Times New Roman" w:cs="Times New Roman"/>
                <w:sz w:val="20"/>
                <w:szCs w:val="20"/>
              </w:rPr>
              <w:t>“</w:t>
            </w:r>
            <w:r w:rsidRPr="00FA7009">
              <w:rPr>
                <w:rFonts w:ascii="Times New Roman" w:hAnsi="Times New Roman" w:cs="Times New Roman"/>
                <w:sz w:val="20"/>
                <w:szCs w:val="20"/>
              </w:rPr>
              <w:t>(</w:t>
            </w:r>
            <w:r w:rsidR="007270F8" w:rsidRPr="00FA7009">
              <w:rPr>
                <w:rFonts w:ascii="Times New Roman" w:hAnsi="Times New Roman" w:cs="Times New Roman"/>
                <w:smallCaps/>
                <w:sz w:val="20"/>
                <w:szCs w:val="20"/>
              </w:rPr>
              <w:t>a</w:t>
            </w:r>
            <w:r w:rsidRPr="00FA7009">
              <w:rPr>
                <w:rFonts w:ascii="Times New Roman" w:hAnsi="Times New Roman" w:cs="Times New Roman"/>
                <w:sz w:val="20"/>
                <w:szCs w:val="20"/>
              </w:rPr>
              <w:t>)</w:t>
            </w:r>
            <w:r w:rsidR="009B7E4C" w:rsidRPr="00FA7009">
              <w:rPr>
                <w:rFonts w:ascii="Times New Roman" w:hAnsi="Times New Roman" w:cs="Times New Roman"/>
                <w:sz w:val="20"/>
                <w:szCs w:val="20"/>
              </w:rPr>
              <w:t>”</w:t>
            </w:r>
          </w:p>
        </w:tc>
        <w:tc>
          <w:tcPr>
            <w:tcW w:w="872" w:type="pct"/>
            <w:tcBorders>
              <w:left w:val="single" w:sz="6" w:space="0" w:color="auto"/>
              <w:right w:val="single" w:sz="4"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c>
          <w:tcPr>
            <w:tcW w:w="858" w:type="pct"/>
            <w:tcBorders>
              <w:left w:val="single" w:sz="4" w:space="0" w:color="auto"/>
            </w:tcBorders>
          </w:tcPr>
          <w:p w:rsidR="00DA7377" w:rsidRPr="00FA7009" w:rsidRDefault="00DA7377" w:rsidP="00436272">
            <w:pPr>
              <w:spacing w:after="0" w:line="240" w:lineRule="auto"/>
              <w:jc w:val="center"/>
              <w:rPr>
                <w:rFonts w:ascii="Times New Roman" w:hAnsi="Times New Roman" w:cs="Times New Roman"/>
                <w:sz w:val="20"/>
                <w:szCs w:val="20"/>
              </w:rPr>
            </w:pPr>
          </w:p>
        </w:tc>
      </w:tr>
      <w:tr w:rsidR="00DA7377" w:rsidRPr="00436272" w:rsidTr="00320E8C">
        <w:trPr>
          <w:trHeight w:val="185"/>
        </w:trPr>
        <w:tc>
          <w:tcPr>
            <w:tcW w:w="3270" w:type="pct"/>
            <w:tcBorders>
              <w:right w:val="single" w:sz="6" w:space="0" w:color="auto"/>
            </w:tcBorders>
          </w:tcPr>
          <w:p w:rsidR="00DA7377" w:rsidRPr="00FA7009" w:rsidRDefault="00DA7377" w:rsidP="00436272">
            <w:pPr>
              <w:spacing w:after="0" w:line="240" w:lineRule="auto"/>
              <w:ind w:left="504" w:hanging="144"/>
              <w:rPr>
                <w:rFonts w:ascii="Times New Roman" w:hAnsi="Times New Roman" w:cs="Times New Roman"/>
                <w:sz w:val="20"/>
                <w:szCs w:val="20"/>
              </w:rPr>
            </w:pPr>
            <w:r w:rsidRPr="00FA7009">
              <w:rPr>
                <w:rFonts w:ascii="Times New Roman" w:hAnsi="Times New Roman" w:cs="Times New Roman"/>
                <w:sz w:val="20"/>
                <w:szCs w:val="20"/>
              </w:rPr>
              <w:t>By adding to the item a new sub-item as follows:—</w:t>
            </w:r>
          </w:p>
        </w:tc>
        <w:tc>
          <w:tcPr>
            <w:tcW w:w="872" w:type="pct"/>
            <w:tcBorders>
              <w:left w:val="single" w:sz="6" w:space="0" w:color="auto"/>
              <w:righ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p>
        </w:tc>
        <w:tc>
          <w:tcPr>
            <w:tcW w:w="858" w:type="pct"/>
            <w:tcBorders>
              <w:left w:val="single" w:sz="6" w:space="0" w:color="auto"/>
            </w:tcBorders>
            <w:vAlign w:val="bottom"/>
          </w:tcPr>
          <w:p w:rsidR="00DA7377" w:rsidRPr="00FA7009" w:rsidRDefault="00DA7377" w:rsidP="00436272">
            <w:pPr>
              <w:spacing w:after="0" w:line="240" w:lineRule="auto"/>
              <w:jc w:val="center"/>
              <w:rPr>
                <w:rFonts w:ascii="Times New Roman" w:hAnsi="Times New Roman" w:cs="Times New Roman"/>
                <w:sz w:val="20"/>
                <w:szCs w:val="20"/>
              </w:rPr>
            </w:pPr>
          </w:p>
        </w:tc>
      </w:tr>
      <w:tr w:rsidR="00320E8C" w:rsidRPr="00436272" w:rsidTr="00387457">
        <w:trPr>
          <w:trHeight w:val="20"/>
        </w:trPr>
        <w:tc>
          <w:tcPr>
            <w:tcW w:w="3270" w:type="pct"/>
            <w:tcBorders>
              <w:right w:val="single" w:sz="6" w:space="0" w:color="auto"/>
            </w:tcBorders>
          </w:tcPr>
          <w:p w:rsidR="00320E8C" w:rsidRPr="00FA7009" w:rsidRDefault="00320E8C" w:rsidP="00436272">
            <w:pPr>
              <w:tabs>
                <w:tab w:val="right" w:leader="dot" w:pos="5850"/>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b</w:t>
            </w:r>
            <w:r w:rsidRPr="00FA7009">
              <w:rPr>
                <w:rFonts w:ascii="Times New Roman" w:hAnsi="Times New Roman" w:cs="Times New Roman"/>
                <w:sz w:val="20"/>
                <w:szCs w:val="20"/>
              </w:rPr>
              <w:t xml:space="preserve">) Tubes and Rods of Resistant Glass; Articles of Fused Silica; Glass Retorts exceeding a quart in capacity </w:t>
            </w:r>
            <w:r w:rsidR="00387457" w:rsidRPr="00FA7009">
              <w:rPr>
                <w:rFonts w:ascii="Times New Roman" w:hAnsi="Times New Roman" w:cs="Times New Roman"/>
                <w:sz w:val="20"/>
                <w:szCs w:val="20"/>
              </w:rPr>
              <w:tab/>
            </w:r>
            <w:r w:rsidRPr="00FA7009">
              <w:rPr>
                <w:rFonts w:ascii="Times New Roman" w:hAnsi="Times New Roman" w:cs="Times New Roman"/>
                <w:sz w:val="20"/>
                <w:szCs w:val="20"/>
              </w:rPr>
              <w:t>ad val.</w:t>
            </w:r>
          </w:p>
        </w:tc>
        <w:tc>
          <w:tcPr>
            <w:tcW w:w="872" w:type="pct"/>
            <w:tcBorders>
              <w:left w:val="single" w:sz="6" w:space="0" w:color="auto"/>
              <w:right w:val="single" w:sz="6" w:space="0" w:color="auto"/>
            </w:tcBorders>
            <w:vAlign w:val="bottom"/>
          </w:tcPr>
          <w:p w:rsidR="00320E8C" w:rsidRPr="00FA7009" w:rsidRDefault="00320E8C"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5 per cent.</w:t>
            </w:r>
          </w:p>
        </w:tc>
        <w:tc>
          <w:tcPr>
            <w:tcW w:w="858" w:type="pct"/>
            <w:tcBorders>
              <w:left w:val="single" w:sz="6" w:space="0" w:color="auto"/>
            </w:tcBorders>
            <w:vAlign w:val="bottom"/>
          </w:tcPr>
          <w:p w:rsidR="00320E8C" w:rsidRPr="00FA7009" w:rsidRDefault="00320E8C"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Free”</w:t>
            </w:r>
          </w:p>
        </w:tc>
      </w:tr>
      <w:tr w:rsidR="00320E8C" w:rsidRPr="00436272" w:rsidTr="00320E8C">
        <w:trPr>
          <w:trHeight w:val="20"/>
        </w:trPr>
        <w:tc>
          <w:tcPr>
            <w:tcW w:w="3270" w:type="pct"/>
            <w:tcBorders>
              <w:right w:val="single" w:sz="6" w:space="0" w:color="auto"/>
            </w:tcBorders>
          </w:tcPr>
          <w:p w:rsidR="00320E8C" w:rsidRPr="00FA7009" w:rsidRDefault="00320E8C"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259. By inserting in sub-item (</w:t>
            </w:r>
            <w:r w:rsidRPr="00FA7009">
              <w:rPr>
                <w:rFonts w:ascii="Times New Roman" w:hAnsi="Times New Roman" w:cs="Times New Roman"/>
                <w:smallCaps/>
                <w:sz w:val="20"/>
                <w:szCs w:val="20"/>
              </w:rPr>
              <w:t>b</w:t>
            </w:r>
            <w:r w:rsidRPr="00FA7009">
              <w:rPr>
                <w:rFonts w:ascii="Times New Roman" w:hAnsi="Times New Roman" w:cs="Times New Roman"/>
                <w:sz w:val="20"/>
                <w:szCs w:val="20"/>
              </w:rPr>
              <w:t>) after the word “Bottles” the word “empty”</w:t>
            </w:r>
          </w:p>
        </w:tc>
        <w:tc>
          <w:tcPr>
            <w:tcW w:w="872" w:type="pct"/>
            <w:tcBorders>
              <w:left w:val="single" w:sz="6" w:space="0" w:color="auto"/>
              <w:right w:val="single" w:sz="6" w:space="0" w:color="auto"/>
            </w:tcBorders>
          </w:tcPr>
          <w:p w:rsidR="00320E8C" w:rsidRPr="00FA7009" w:rsidRDefault="00320E8C" w:rsidP="00436272">
            <w:pPr>
              <w:spacing w:before="120" w:after="0" w:line="240" w:lineRule="auto"/>
              <w:jc w:val="center"/>
              <w:rPr>
                <w:rFonts w:ascii="Times New Roman" w:hAnsi="Times New Roman" w:cs="Times New Roman"/>
                <w:sz w:val="20"/>
                <w:szCs w:val="20"/>
              </w:rPr>
            </w:pPr>
          </w:p>
        </w:tc>
        <w:tc>
          <w:tcPr>
            <w:tcW w:w="858" w:type="pct"/>
            <w:tcBorders>
              <w:left w:val="single" w:sz="6" w:space="0" w:color="auto"/>
            </w:tcBorders>
          </w:tcPr>
          <w:p w:rsidR="00320E8C" w:rsidRPr="00FA7009" w:rsidRDefault="00320E8C" w:rsidP="00436272">
            <w:pPr>
              <w:spacing w:before="120" w:after="0" w:line="240" w:lineRule="auto"/>
              <w:jc w:val="center"/>
              <w:rPr>
                <w:rFonts w:ascii="Times New Roman" w:hAnsi="Times New Roman" w:cs="Times New Roman"/>
                <w:sz w:val="20"/>
                <w:szCs w:val="20"/>
              </w:rPr>
            </w:pPr>
          </w:p>
        </w:tc>
      </w:tr>
      <w:tr w:rsidR="00320E8C" w:rsidRPr="00436272" w:rsidTr="00320E8C">
        <w:trPr>
          <w:trHeight w:val="20"/>
        </w:trPr>
        <w:tc>
          <w:tcPr>
            <w:tcW w:w="3270" w:type="pct"/>
            <w:tcBorders>
              <w:right w:val="single" w:sz="6" w:space="0" w:color="auto"/>
            </w:tcBorders>
          </w:tcPr>
          <w:p w:rsidR="00320E8C" w:rsidRPr="00FA7009" w:rsidRDefault="00320E8C" w:rsidP="00436272">
            <w:pPr>
              <w:spacing w:after="0" w:line="240" w:lineRule="auto"/>
              <w:ind w:left="504" w:hanging="144"/>
              <w:rPr>
                <w:rFonts w:ascii="Times New Roman" w:hAnsi="Times New Roman" w:cs="Times New Roman"/>
                <w:sz w:val="20"/>
                <w:szCs w:val="20"/>
              </w:rPr>
            </w:pPr>
            <w:r w:rsidRPr="00FA7009">
              <w:rPr>
                <w:rFonts w:ascii="Times New Roman" w:hAnsi="Times New Roman" w:cs="Times New Roman"/>
                <w:sz w:val="20"/>
                <w:szCs w:val="20"/>
              </w:rPr>
              <w:t>By adding to the item a new sub-item as follows:—</w:t>
            </w:r>
          </w:p>
        </w:tc>
        <w:tc>
          <w:tcPr>
            <w:tcW w:w="872" w:type="pct"/>
            <w:tcBorders>
              <w:left w:val="single" w:sz="6" w:space="0" w:color="auto"/>
              <w:right w:val="single" w:sz="6" w:space="0" w:color="auto"/>
            </w:tcBorders>
            <w:vAlign w:val="bottom"/>
          </w:tcPr>
          <w:p w:rsidR="00320E8C" w:rsidRPr="00FA7009" w:rsidRDefault="00320E8C" w:rsidP="00436272">
            <w:pPr>
              <w:spacing w:after="0" w:line="240" w:lineRule="auto"/>
              <w:jc w:val="center"/>
              <w:rPr>
                <w:rFonts w:ascii="Times New Roman" w:hAnsi="Times New Roman" w:cs="Times New Roman"/>
                <w:sz w:val="20"/>
                <w:szCs w:val="20"/>
              </w:rPr>
            </w:pPr>
          </w:p>
        </w:tc>
        <w:tc>
          <w:tcPr>
            <w:tcW w:w="858" w:type="pct"/>
            <w:tcBorders>
              <w:left w:val="single" w:sz="6" w:space="0" w:color="auto"/>
            </w:tcBorders>
            <w:vAlign w:val="bottom"/>
          </w:tcPr>
          <w:p w:rsidR="00320E8C" w:rsidRPr="00FA7009" w:rsidRDefault="00320E8C" w:rsidP="00436272">
            <w:pPr>
              <w:spacing w:after="0" w:line="240" w:lineRule="auto"/>
              <w:jc w:val="center"/>
              <w:rPr>
                <w:rFonts w:ascii="Times New Roman" w:hAnsi="Times New Roman" w:cs="Times New Roman"/>
                <w:sz w:val="20"/>
                <w:szCs w:val="20"/>
              </w:rPr>
            </w:pPr>
          </w:p>
        </w:tc>
      </w:tr>
      <w:tr w:rsidR="007B27C8" w:rsidRPr="00436272" w:rsidTr="00AE0289">
        <w:trPr>
          <w:trHeight w:val="20"/>
        </w:trPr>
        <w:tc>
          <w:tcPr>
            <w:tcW w:w="3270" w:type="pct"/>
            <w:tcBorders>
              <w:right w:val="single" w:sz="6" w:space="0" w:color="auto"/>
            </w:tcBorders>
          </w:tcPr>
          <w:p w:rsidR="007B27C8" w:rsidRPr="00FA7009" w:rsidRDefault="007B27C8" w:rsidP="00436272">
            <w:pPr>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c</w:t>
            </w:r>
            <w:r w:rsidRPr="00FA7009">
              <w:rPr>
                <w:rFonts w:ascii="Times New Roman" w:hAnsi="Times New Roman" w:cs="Times New Roman"/>
                <w:sz w:val="20"/>
                <w:szCs w:val="20"/>
              </w:rPr>
              <w:t>) Bottles, fancy ground or cut glass, empty, over 5 drams flu</w:t>
            </w:r>
            <w:r w:rsidR="00FA7009">
              <w:rPr>
                <w:rFonts w:ascii="Times New Roman" w:hAnsi="Times New Roman" w:cs="Times New Roman"/>
                <w:sz w:val="20"/>
                <w:szCs w:val="20"/>
              </w:rPr>
              <w:t>id capacity, and Glass Stoppers.........................................</w:t>
            </w:r>
            <w:r w:rsidRPr="00FA7009">
              <w:rPr>
                <w:rFonts w:ascii="Times New Roman" w:hAnsi="Times New Roman" w:cs="Times New Roman"/>
                <w:sz w:val="20"/>
                <w:szCs w:val="20"/>
              </w:rPr>
              <w:t>ad val.</w:t>
            </w:r>
          </w:p>
        </w:tc>
        <w:tc>
          <w:tcPr>
            <w:tcW w:w="872" w:type="pct"/>
            <w:tcBorders>
              <w:left w:val="single" w:sz="6" w:space="0" w:color="auto"/>
              <w:right w:val="single" w:sz="6" w:space="0" w:color="auto"/>
            </w:tcBorders>
            <w:vAlign w:val="bottom"/>
          </w:tcPr>
          <w:p w:rsidR="007B27C8" w:rsidRPr="00FA7009" w:rsidRDefault="007B27C8"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25 per cent.</w:t>
            </w:r>
          </w:p>
        </w:tc>
        <w:tc>
          <w:tcPr>
            <w:tcW w:w="858" w:type="pct"/>
            <w:tcBorders>
              <w:left w:val="single" w:sz="6" w:space="0" w:color="auto"/>
            </w:tcBorders>
            <w:vAlign w:val="bottom"/>
          </w:tcPr>
          <w:p w:rsidR="007B27C8" w:rsidRPr="00FA7009" w:rsidRDefault="007B27C8"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20 per cent.”</w:t>
            </w:r>
          </w:p>
        </w:tc>
      </w:tr>
      <w:tr w:rsidR="007B27C8" w:rsidRPr="00436272" w:rsidTr="00320E8C">
        <w:trPr>
          <w:trHeight w:val="20"/>
        </w:trPr>
        <w:tc>
          <w:tcPr>
            <w:tcW w:w="3270" w:type="pct"/>
            <w:tcBorders>
              <w:right w:val="single" w:sz="6" w:space="0" w:color="auto"/>
            </w:tcBorders>
          </w:tcPr>
          <w:p w:rsidR="007B27C8" w:rsidRPr="00FA7009" w:rsidRDefault="007B27C8"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260. By inserting in the item after the word “duty” the words “, and not exempted from duty under Item 450”</w:t>
            </w:r>
          </w:p>
        </w:tc>
        <w:tc>
          <w:tcPr>
            <w:tcW w:w="872" w:type="pct"/>
            <w:tcBorders>
              <w:left w:val="single" w:sz="6" w:space="0" w:color="auto"/>
              <w:right w:val="single" w:sz="6" w:space="0" w:color="auto"/>
            </w:tcBorders>
          </w:tcPr>
          <w:p w:rsidR="007B27C8" w:rsidRPr="00FA7009" w:rsidRDefault="007B27C8" w:rsidP="00436272">
            <w:pPr>
              <w:spacing w:before="120" w:after="0" w:line="240" w:lineRule="auto"/>
              <w:jc w:val="center"/>
              <w:rPr>
                <w:rFonts w:ascii="Times New Roman" w:hAnsi="Times New Roman" w:cs="Times New Roman"/>
                <w:sz w:val="20"/>
                <w:szCs w:val="20"/>
              </w:rPr>
            </w:pPr>
          </w:p>
        </w:tc>
        <w:tc>
          <w:tcPr>
            <w:tcW w:w="858" w:type="pct"/>
            <w:tcBorders>
              <w:left w:val="single" w:sz="6" w:space="0" w:color="auto"/>
            </w:tcBorders>
          </w:tcPr>
          <w:p w:rsidR="007B27C8" w:rsidRPr="00FA7009" w:rsidRDefault="007B27C8" w:rsidP="00436272">
            <w:pPr>
              <w:spacing w:before="120" w:after="0" w:line="240" w:lineRule="auto"/>
              <w:jc w:val="center"/>
              <w:rPr>
                <w:rFonts w:ascii="Times New Roman" w:hAnsi="Times New Roman" w:cs="Times New Roman"/>
                <w:sz w:val="20"/>
                <w:szCs w:val="20"/>
              </w:rPr>
            </w:pPr>
          </w:p>
        </w:tc>
      </w:tr>
      <w:tr w:rsidR="007B27C8" w:rsidRPr="00436272" w:rsidTr="00320E8C">
        <w:trPr>
          <w:trHeight w:val="20"/>
        </w:trPr>
        <w:tc>
          <w:tcPr>
            <w:tcW w:w="3270" w:type="pct"/>
            <w:tcBorders>
              <w:right w:val="single" w:sz="6" w:space="0" w:color="auto"/>
            </w:tcBorders>
          </w:tcPr>
          <w:p w:rsidR="007B27C8" w:rsidRPr="00FA7009" w:rsidRDefault="007B27C8" w:rsidP="00436272">
            <w:pPr>
              <w:spacing w:after="0" w:line="240" w:lineRule="auto"/>
              <w:ind w:left="504" w:hanging="144"/>
              <w:rPr>
                <w:rFonts w:ascii="Times New Roman" w:hAnsi="Times New Roman" w:cs="Times New Roman"/>
                <w:sz w:val="20"/>
                <w:szCs w:val="20"/>
              </w:rPr>
            </w:pPr>
            <w:r w:rsidRPr="00FA7009">
              <w:rPr>
                <w:rFonts w:ascii="Times New Roman" w:hAnsi="Times New Roman" w:cs="Times New Roman"/>
                <w:sz w:val="20"/>
                <w:szCs w:val="20"/>
              </w:rPr>
              <w:t>By adding to the item a new sub-item as follows:—</w:t>
            </w:r>
          </w:p>
        </w:tc>
        <w:tc>
          <w:tcPr>
            <w:tcW w:w="872" w:type="pct"/>
            <w:tcBorders>
              <w:left w:val="single" w:sz="6" w:space="0" w:color="auto"/>
              <w:right w:val="single" w:sz="6" w:space="0" w:color="auto"/>
            </w:tcBorders>
          </w:tcPr>
          <w:p w:rsidR="007B27C8" w:rsidRPr="00FA7009" w:rsidRDefault="007B27C8" w:rsidP="00436272">
            <w:pPr>
              <w:spacing w:after="0" w:line="240" w:lineRule="auto"/>
              <w:jc w:val="center"/>
              <w:rPr>
                <w:rFonts w:ascii="Times New Roman" w:hAnsi="Times New Roman" w:cs="Times New Roman"/>
                <w:sz w:val="20"/>
                <w:szCs w:val="20"/>
              </w:rPr>
            </w:pPr>
          </w:p>
        </w:tc>
        <w:tc>
          <w:tcPr>
            <w:tcW w:w="858" w:type="pct"/>
            <w:tcBorders>
              <w:left w:val="single" w:sz="6" w:space="0" w:color="auto"/>
            </w:tcBorders>
          </w:tcPr>
          <w:p w:rsidR="007B27C8" w:rsidRPr="00FA7009" w:rsidRDefault="007B27C8" w:rsidP="00436272">
            <w:pPr>
              <w:spacing w:after="0" w:line="240" w:lineRule="auto"/>
              <w:jc w:val="center"/>
              <w:rPr>
                <w:rFonts w:ascii="Times New Roman" w:hAnsi="Times New Roman" w:cs="Times New Roman"/>
                <w:sz w:val="20"/>
                <w:szCs w:val="20"/>
              </w:rPr>
            </w:pPr>
          </w:p>
        </w:tc>
      </w:tr>
      <w:tr w:rsidR="007B27C8" w:rsidRPr="00436272" w:rsidTr="00320E8C">
        <w:trPr>
          <w:trHeight w:val="20"/>
        </w:trPr>
        <w:tc>
          <w:tcPr>
            <w:tcW w:w="3270" w:type="pct"/>
            <w:tcBorders>
              <w:right w:val="single" w:sz="6" w:space="0" w:color="auto"/>
            </w:tcBorders>
          </w:tcPr>
          <w:p w:rsidR="007B27C8" w:rsidRPr="00FA7009" w:rsidRDefault="007B27C8" w:rsidP="00436272">
            <w:pPr>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f</w:t>
            </w:r>
            <w:r w:rsidRPr="00FA7009">
              <w:rPr>
                <w:rFonts w:ascii="Times New Roman" w:hAnsi="Times New Roman" w:cs="Times New Roman"/>
                <w:sz w:val="20"/>
                <w:szCs w:val="20"/>
              </w:rPr>
              <w:t>) Bottles, fancy ground or cut glass, over 5 drams fluid capacity;</w:t>
            </w:r>
            <w:r w:rsidR="00FA7009">
              <w:rPr>
                <w:rFonts w:ascii="Times New Roman" w:hAnsi="Times New Roman" w:cs="Times New Roman"/>
                <w:sz w:val="20"/>
                <w:szCs w:val="20"/>
              </w:rPr>
              <w:t xml:space="preserve"> also stoppers for such bottles........................................</w:t>
            </w:r>
            <w:r w:rsidRPr="00FA7009">
              <w:rPr>
                <w:rFonts w:ascii="Times New Roman" w:hAnsi="Times New Roman" w:cs="Times New Roman"/>
                <w:sz w:val="20"/>
                <w:szCs w:val="20"/>
              </w:rPr>
              <w:t>ad val.</w:t>
            </w:r>
          </w:p>
        </w:tc>
        <w:tc>
          <w:tcPr>
            <w:tcW w:w="872" w:type="pct"/>
            <w:tcBorders>
              <w:left w:val="single" w:sz="6" w:space="0" w:color="auto"/>
              <w:right w:val="single" w:sz="6" w:space="0" w:color="auto"/>
            </w:tcBorders>
            <w:vAlign w:val="bottom"/>
          </w:tcPr>
          <w:p w:rsidR="007B27C8" w:rsidRPr="00FA7009" w:rsidRDefault="007B27C8"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25 per cent.</w:t>
            </w:r>
          </w:p>
        </w:tc>
        <w:tc>
          <w:tcPr>
            <w:tcW w:w="858" w:type="pct"/>
            <w:tcBorders>
              <w:left w:val="single" w:sz="6" w:space="0" w:color="auto"/>
            </w:tcBorders>
            <w:vAlign w:val="bottom"/>
          </w:tcPr>
          <w:p w:rsidR="007B27C8" w:rsidRPr="00FA7009" w:rsidRDefault="007B27C8"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20 per cent.”</w:t>
            </w:r>
          </w:p>
        </w:tc>
      </w:tr>
      <w:tr w:rsidR="007B27C8" w:rsidRPr="00436272" w:rsidTr="00320E8C">
        <w:trPr>
          <w:trHeight w:val="20"/>
        </w:trPr>
        <w:tc>
          <w:tcPr>
            <w:tcW w:w="3270" w:type="pct"/>
            <w:tcBorders>
              <w:right w:val="single" w:sz="6" w:space="0" w:color="auto"/>
            </w:tcBorders>
          </w:tcPr>
          <w:p w:rsidR="007B27C8" w:rsidRPr="00FA7009" w:rsidRDefault="007B27C8"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261. By omitting the whole of sub-item (</w:t>
            </w:r>
            <w:r w:rsidRPr="00FA7009">
              <w:rPr>
                <w:rFonts w:ascii="Times New Roman" w:hAnsi="Times New Roman" w:cs="Times New Roman"/>
                <w:smallCaps/>
                <w:sz w:val="20"/>
                <w:szCs w:val="20"/>
              </w:rPr>
              <w:t>b</w:t>
            </w:r>
            <w:r w:rsidRPr="00FA7009">
              <w:rPr>
                <w:rFonts w:ascii="Times New Roman" w:hAnsi="Times New Roman" w:cs="Times New Roman"/>
                <w:sz w:val="20"/>
                <w:szCs w:val="20"/>
              </w:rPr>
              <w:t>) and inserting in its stead the following sub-item:—</w:t>
            </w:r>
          </w:p>
        </w:tc>
        <w:tc>
          <w:tcPr>
            <w:tcW w:w="872" w:type="pct"/>
            <w:tcBorders>
              <w:left w:val="single" w:sz="6" w:space="0" w:color="auto"/>
              <w:right w:val="single" w:sz="6" w:space="0" w:color="auto"/>
            </w:tcBorders>
          </w:tcPr>
          <w:p w:rsidR="007B27C8" w:rsidRPr="00FA7009" w:rsidRDefault="007B27C8" w:rsidP="00436272">
            <w:pPr>
              <w:spacing w:before="120" w:after="0" w:line="240" w:lineRule="auto"/>
              <w:jc w:val="center"/>
              <w:rPr>
                <w:rFonts w:ascii="Times New Roman" w:hAnsi="Times New Roman" w:cs="Times New Roman"/>
                <w:sz w:val="20"/>
                <w:szCs w:val="20"/>
              </w:rPr>
            </w:pPr>
          </w:p>
        </w:tc>
        <w:tc>
          <w:tcPr>
            <w:tcW w:w="858" w:type="pct"/>
            <w:tcBorders>
              <w:left w:val="single" w:sz="6" w:space="0" w:color="auto"/>
            </w:tcBorders>
          </w:tcPr>
          <w:p w:rsidR="007B27C8" w:rsidRPr="00FA7009" w:rsidRDefault="007B27C8" w:rsidP="00436272">
            <w:pPr>
              <w:spacing w:before="120" w:after="0" w:line="240" w:lineRule="auto"/>
              <w:jc w:val="center"/>
              <w:rPr>
                <w:rFonts w:ascii="Times New Roman" w:hAnsi="Times New Roman" w:cs="Times New Roman"/>
                <w:sz w:val="20"/>
                <w:szCs w:val="20"/>
              </w:rPr>
            </w:pPr>
          </w:p>
        </w:tc>
      </w:tr>
      <w:tr w:rsidR="007B27C8" w:rsidRPr="00436272" w:rsidTr="00320E8C">
        <w:trPr>
          <w:trHeight w:val="20"/>
        </w:trPr>
        <w:tc>
          <w:tcPr>
            <w:tcW w:w="3270" w:type="pct"/>
            <w:tcBorders>
              <w:right w:val="single" w:sz="6" w:space="0" w:color="auto"/>
            </w:tcBorders>
          </w:tcPr>
          <w:p w:rsidR="007B27C8" w:rsidRPr="00FA7009" w:rsidRDefault="007B27C8" w:rsidP="00436272">
            <w:pPr>
              <w:tabs>
                <w:tab w:val="right" w:leader="dot" w:pos="5850"/>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b</w:t>
            </w:r>
            <w:r w:rsidRPr="00FA7009">
              <w:rPr>
                <w:rFonts w:ascii="Times New Roman" w:hAnsi="Times New Roman" w:cs="Times New Roman"/>
                <w:sz w:val="20"/>
                <w:szCs w:val="20"/>
              </w:rPr>
              <w:t>) Cements and Prepared Adhesives n.e.i., including Acetylated Starch, Caseine, Mucilage; also Belting Compounds</w:t>
            </w:r>
            <w:r w:rsidR="00FA7009">
              <w:rPr>
                <w:rFonts w:ascii="Times New Roman" w:hAnsi="Times New Roman" w:cs="Times New Roman"/>
                <w:sz w:val="20"/>
                <w:szCs w:val="20"/>
              </w:rPr>
              <w:t>...</w:t>
            </w:r>
            <w:r w:rsidR="00AE0289" w:rsidRPr="00FA7009">
              <w:rPr>
                <w:rFonts w:ascii="Times New Roman" w:hAnsi="Times New Roman" w:cs="Times New Roman"/>
                <w:sz w:val="20"/>
                <w:szCs w:val="20"/>
              </w:rPr>
              <w:tab/>
            </w:r>
            <w:r w:rsidRPr="00FA7009">
              <w:rPr>
                <w:rFonts w:ascii="Times New Roman" w:hAnsi="Times New Roman" w:cs="Times New Roman"/>
                <w:sz w:val="20"/>
                <w:szCs w:val="20"/>
              </w:rPr>
              <w:t>ad val.</w:t>
            </w:r>
          </w:p>
        </w:tc>
        <w:tc>
          <w:tcPr>
            <w:tcW w:w="872" w:type="pct"/>
            <w:tcBorders>
              <w:left w:val="single" w:sz="6" w:space="0" w:color="auto"/>
              <w:right w:val="single" w:sz="6" w:space="0" w:color="auto"/>
            </w:tcBorders>
            <w:vAlign w:val="bottom"/>
          </w:tcPr>
          <w:p w:rsidR="007B27C8" w:rsidRPr="00FA7009" w:rsidRDefault="007B27C8"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30 per cent.</w:t>
            </w:r>
          </w:p>
        </w:tc>
        <w:tc>
          <w:tcPr>
            <w:tcW w:w="858" w:type="pct"/>
            <w:tcBorders>
              <w:left w:val="single" w:sz="6" w:space="0" w:color="auto"/>
            </w:tcBorders>
            <w:vAlign w:val="bottom"/>
          </w:tcPr>
          <w:p w:rsidR="007B27C8" w:rsidRPr="00FA7009" w:rsidRDefault="007B27C8"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25 per cent.”</w:t>
            </w:r>
          </w:p>
        </w:tc>
      </w:tr>
      <w:tr w:rsidR="007B27C8" w:rsidRPr="00436272" w:rsidTr="00320E8C">
        <w:trPr>
          <w:trHeight w:val="20"/>
        </w:trPr>
        <w:tc>
          <w:tcPr>
            <w:tcW w:w="3270" w:type="pct"/>
            <w:tcBorders>
              <w:right w:val="single" w:sz="6" w:space="0" w:color="auto"/>
            </w:tcBorders>
          </w:tcPr>
          <w:p w:rsidR="007B27C8" w:rsidRPr="00FA7009" w:rsidRDefault="007B27C8"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268. By inserting in sub-item (</w:t>
            </w:r>
            <w:r w:rsidRPr="00FA7009">
              <w:rPr>
                <w:rFonts w:ascii="Times New Roman" w:hAnsi="Times New Roman" w:cs="Times New Roman"/>
                <w:smallCaps/>
                <w:sz w:val="20"/>
                <w:szCs w:val="20"/>
              </w:rPr>
              <w:t>a</w:t>
            </w:r>
            <w:r w:rsidRPr="00FA7009">
              <w:rPr>
                <w:rFonts w:ascii="Times New Roman" w:hAnsi="Times New Roman" w:cs="Times New Roman"/>
                <w:sz w:val="20"/>
                <w:szCs w:val="20"/>
              </w:rPr>
              <w:t>) after the word “Marble” the words “and Granite”</w:t>
            </w:r>
          </w:p>
        </w:tc>
        <w:tc>
          <w:tcPr>
            <w:tcW w:w="872" w:type="pct"/>
            <w:tcBorders>
              <w:left w:val="single" w:sz="6" w:space="0" w:color="auto"/>
              <w:right w:val="single" w:sz="6" w:space="0" w:color="auto"/>
            </w:tcBorders>
          </w:tcPr>
          <w:p w:rsidR="007B27C8" w:rsidRPr="00FA7009" w:rsidRDefault="007B27C8" w:rsidP="00436272">
            <w:pPr>
              <w:spacing w:before="120" w:after="0" w:line="240" w:lineRule="auto"/>
              <w:jc w:val="center"/>
              <w:rPr>
                <w:rFonts w:ascii="Times New Roman" w:hAnsi="Times New Roman" w:cs="Times New Roman"/>
                <w:sz w:val="20"/>
                <w:szCs w:val="20"/>
              </w:rPr>
            </w:pPr>
          </w:p>
        </w:tc>
        <w:tc>
          <w:tcPr>
            <w:tcW w:w="858" w:type="pct"/>
            <w:tcBorders>
              <w:left w:val="single" w:sz="6" w:space="0" w:color="auto"/>
            </w:tcBorders>
          </w:tcPr>
          <w:p w:rsidR="007B27C8" w:rsidRPr="00FA7009" w:rsidRDefault="007B27C8" w:rsidP="00436272">
            <w:pPr>
              <w:spacing w:before="120" w:after="0" w:line="240" w:lineRule="auto"/>
              <w:jc w:val="center"/>
              <w:rPr>
                <w:rFonts w:ascii="Times New Roman" w:hAnsi="Times New Roman" w:cs="Times New Roman"/>
                <w:sz w:val="20"/>
                <w:szCs w:val="20"/>
              </w:rPr>
            </w:pPr>
          </w:p>
        </w:tc>
      </w:tr>
      <w:tr w:rsidR="007B27C8" w:rsidRPr="00436272" w:rsidTr="00320E8C">
        <w:trPr>
          <w:trHeight w:val="20"/>
        </w:trPr>
        <w:tc>
          <w:tcPr>
            <w:tcW w:w="3270" w:type="pct"/>
            <w:tcBorders>
              <w:right w:val="single" w:sz="6" w:space="0" w:color="auto"/>
            </w:tcBorders>
          </w:tcPr>
          <w:p w:rsidR="007B27C8" w:rsidRPr="00FA7009" w:rsidRDefault="007B27C8" w:rsidP="00436272">
            <w:pPr>
              <w:tabs>
                <w:tab w:val="right" w:leader="dot" w:pos="5670"/>
              </w:tabs>
              <w:spacing w:after="0" w:line="240" w:lineRule="auto"/>
              <w:ind w:left="504" w:right="288" w:hanging="144"/>
              <w:rPr>
                <w:rFonts w:ascii="Times New Roman" w:hAnsi="Times New Roman" w:cs="Times New Roman"/>
                <w:sz w:val="20"/>
                <w:szCs w:val="20"/>
              </w:rPr>
            </w:pPr>
            <w:r w:rsidRPr="00FA7009">
              <w:rPr>
                <w:rFonts w:ascii="Times New Roman" w:hAnsi="Times New Roman" w:cs="Times New Roman"/>
                <w:sz w:val="20"/>
                <w:szCs w:val="20"/>
              </w:rPr>
              <w:t>By omitting from sub-item (</w:t>
            </w:r>
            <w:r w:rsidRPr="00FA7009">
              <w:rPr>
                <w:rFonts w:ascii="Times New Roman" w:hAnsi="Times New Roman" w:cs="Times New Roman"/>
                <w:smallCaps/>
                <w:sz w:val="20"/>
                <w:szCs w:val="20"/>
              </w:rPr>
              <w:t>d</w:t>
            </w:r>
            <w:r w:rsidRPr="00FA7009">
              <w:rPr>
                <w:rFonts w:ascii="Times New Roman" w:hAnsi="Times New Roman" w:cs="Times New Roman"/>
                <w:sz w:val="20"/>
                <w:szCs w:val="20"/>
              </w:rPr>
              <w:t>) the words “30 per cent.” and inserting in their stead the words “35 per cent.’ and on and after 14th December, 1911</w:t>
            </w:r>
            <w:r w:rsidR="00AE0289" w:rsidRPr="00FA7009">
              <w:rPr>
                <w:rFonts w:ascii="Times New Roman" w:hAnsi="Times New Roman" w:cs="Times New Roman"/>
                <w:sz w:val="20"/>
                <w:szCs w:val="20"/>
              </w:rPr>
              <w:tab/>
            </w:r>
            <w:r w:rsidRPr="00FA7009">
              <w:rPr>
                <w:rFonts w:ascii="Times New Roman" w:hAnsi="Times New Roman" w:cs="Times New Roman"/>
                <w:sz w:val="20"/>
                <w:szCs w:val="20"/>
              </w:rPr>
              <w:t>ad val.</w:t>
            </w:r>
          </w:p>
        </w:tc>
        <w:tc>
          <w:tcPr>
            <w:tcW w:w="872" w:type="pct"/>
            <w:tcBorders>
              <w:left w:val="single" w:sz="6" w:space="0" w:color="auto"/>
              <w:right w:val="single" w:sz="6" w:space="0" w:color="auto"/>
            </w:tcBorders>
            <w:vAlign w:val="bottom"/>
          </w:tcPr>
          <w:p w:rsidR="007B27C8" w:rsidRPr="00FA7009" w:rsidRDefault="007B27C8"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40 per cent.</w:t>
            </w:r>
          </w:p>
        </w:tc>
        <w:tc>
          <w:tcPr>
            <w:tcW w:w="858" w:type="pct"/>
            <w:tcBorders>
              <w:left w:val="single" w:sz="6" w:space="0" w:color="auto"/>
            </w:tcBorders>
            <w:vAlign w:val="bottom"/>
          </w:tcPr>
          <w:p w:rsidR="007B27C8" w:rsidRPr="00FA7009" w:rsidRDefault="007B27C8"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35 per cent.”</w:t>
            </w:r>
          </w:p>
        </w:tc>
      </w:tr>
      <w:tr w:rsidR="007B27C8" w:rsidRPr="00436272" w:rsidTr="00320E8C">
        <w:trPr>
          <w:trHeight w:val="20"/>
        </w:trPr>
        <w:tc>
          <w:tcPr>
            <w:tcW w:w="3270" w:type="pct"/>
            <w:tcBorders>
              <w:right w:val="single" w:sz="6" w:space="0" w:color="auto"/>
            </w:tcBorders>
          </w:tcPr>
          <w:p w:rsidR="007B27C8" w:rsidRPr="00FA7009" w:rsidRDefault="007B27C8"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271. By omitting from the item the word “—Agate” and inserting in its stead the words “of any material”</w:t>
            </w:r>
          </w:p>
        </w:tc>
        <w:tc>
          <w:tcPr>
            <w:tcW w:w="872" w:type="pct"/>
            <w:tcBorders>
              <w:left w:val="single" w:sz="6" w:space="0" w:color="auto"/>
              <w:right w:val="single" w:sz="6" w:space="0" w:color="auto"/>
            </w:tcBorders>
          </w:tcPr>
          <w:p w:rsidR="007B27C8" w:rsidRPr="00FA7009" w:rsidRDefault="007B27C8" w:rsidP="00436272">
            <w:pPr>
              <w:spacing w:before="120" w:after="0" w:line="240" w:lineRule="auto"/>
              <w:jc w:val="center"/>
              <w:rPr>
                <w:rFonts w:ascii="Times New Roman" w:hAnsi="Times New Roman" w:cs="Times New Roman"/>
                <w:sz w:val="20"/>
                <w:szCs w:val="20"/>
              </w:rPr>
            </w:pPr>
          </w:p>
        </w:tc>
        <w:tc>
          <w:tcPr>
            <w:tcW w:w="858" w:type="pct"/>
            <w:tcBorders>
              <w:left w:val="single" w:sz="6" w:space="0" w:color="auto"/>
            </w:tcBorders>
          </w:tcPr>
          <w:p w:rsidR="007B27C8" w:rsidRPr="00FA7009" w:rsidRDefault="007B27C8" w:rsidP="00436272">
            <w:pPr>
              <w:spacing w:before="120" w:after="0" w:line="240" w:lineRule="auto"/>
              <w:jc w:val="center"/>
              <w:rPr>
                <w:rFonts w:ascii="Times New Roman" w:hAnsi="Times New Roman" w:cs="Times New Roman"/>
                <w:sz w:val="20"/>
                <w:szCs w:val="20"/>
              </w:rPr>
            </w:pPr>
          </w:p>
        </w:tc>
      </w:tr>
      <w:tr w:rsidR="007B27C8" w:rsidRPr="00436272" w:rsidTr="00BE36AB">
        <w:trPr>
          <w:trHeight w:val="20"/>
        </w:trPr>
        <w:tc>
          <w:tcPr>
            <w:tcW w:w="5000" w:type="pct"/>
            <w:gridSpan w:val="3"/>
          </w:tcPr>
          <w:p w:rsidR="007B27C8" w:rsidRPr="00FA7009" w:rsidRDefault="007B27C8" w:rsidP="00436272">
            <w:pPr>
              <w:spacing w:before="60" w:after="60" w:line="240" w:lineRule="auto"/>
              <w:jc w:val="center"/>
              <w:rPr>
                <w:rFonts w:ascii="Times New Roman" w:hAnsi="Times New Roman" w:cs="Times New Roman"/>
                <w:b/>
                <w:sz w:val="20"/>
                <w:szCs w:val="20"/>
              </w:rPr>
            </w:pPr>
            <w:r w:rsidRPr="00FA7009">
              <w:rPr>
                <w:rFonts w:ascii="Times New Roman" w:hAnsi="Times New Roman" w:cs="Times New Roman"/>
                <w:b/>
                <w:sz w:val="20"/>
                <w:szCs w:val="20"/>
              </w:rPr>
              <w:t>Division IX.—Drugs and Chemicals.</w:t>
            </w:r>
          </w:p>
        </w:tc>
      </w:tr>
      <w:tr w:rsidR="007B27C8" w:rsidRPr="00436272" w:rsidTr="00320E8C">
        <w:trPr>
          <w:trHeight w:val="20"/>
        </w:trPr>
        <w:tc>
          <w:tcPr>
            <w:tcW w:w="3270" w:type="pct"/>
            <w:tcBorders>
              <w:right w:val="single" w:sz="6" w:space="0" w:color="auto"/>
            </w:tcBorders>
          </w:tcPr>
          <w:p w:rsidR="007B27C8" w:rsidRPr="00FA7009" w:rsidRDefault="007B27C8" w:rsidP="00436272">
            <w:pPr>
              <w:spacing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275. By inserting in the item before the word “Carbonate” the letter and word “(</w:t>
            </w:r>
            <w:r w:rsidRPr="00FA7009">
              <w:rPr>
                <w:rFonts w:ascii="Times New Roman" w:hAnsi="Times New Roman" w:cs="Times New Roman"/>
                <w:smallCaps/>
                <w:sz w:val="20"/>
                <w:szCs w:val="20"/>
              </w:rPr>
              <w:t>a</w:t>
            </w:r>
            <w:r w:rsidRPr="00FA7009">
              <w:rPr>
                <w:rFonts w:ascii="Times New Roman" w:hAnsi="Times New Roman" w:cs="Times New Roman"/>
                <w:sz w:val="20"/>
                <w:szCs w:val="20"/>
              </w:rPr>
              <w:t>) Acetate,”</w:t>
            </w:r>
          </w:p>
        </w:tc>
        <w:tc>
          <w:tcPr>
            <w:tcW w:w="872" w:type="pct"/>
            <w:tcBorders>
              <w:left w:val="single" w:sz="6" w:space="0" w:color="auto"/>
              <w:right w:val="single" w:sz="4" w:space="0" w:color="auto"/>
            </w:tcBorders>
          </w:tcPr>
          <w:p w:rsidR="007B27C8" w:rsidRPr="00FA7009" w:rsidRDefault="007B27C8" w:rsidP="00436272">
            <w:pPr>
              <w:spacing w:after="0" w:line="240" w:lineRule="auto"/>
              <w:jc w:val="center"/>
              <w:rPr>
                <w:rFonts w:ascii="Times New Roman" w:hAnsi="Times New Roman" w:cs="Times New Roman"/>
                <w:sz w:val="20"/>
                <w:szCs w:val="20"/>
              </w:rPr>
            </w:pPr>
          </w:p>
        </w:tc>
        <w:tc>
          <w:tcPr>
            <w:tcW w:w="858" w:type="pct"/>
            <w:tcBorders>
              <w:left w:val="single" w:sz="4" w:space="0" w:color="auto"/>
            </w:tcBorders>
          </w:tcPr>
          <w:p w:rsidR="007B27C8" w:rsidRPr="00FA7009" w:rsidRDefault="007B27C8" w:rsidP="00436272">
            <w:pPr>
              <w:spacing w:after="0" w:line="240" w:lineRule="auto"/>
              <w:jc w:val="center"/>
              <w:rPr>
                <w:rFonts w:ascii="Times New Roman" w:hAnsi="Times New Roman" w:cs="Times New Roman"/>
                <w:sz w:val="20"/>
                <w:szCs w:val="20"/>
              </w:rPr>
            </w:pPr>
          </w:p>
        </w:tc>
      </w:tr>
      <w:tr w:rsidR="007B27C8" w:rsidRPr="00436272" w:rsidTr="00320E8C">
        <w:trPr>
          <w:trHeight w:val="20"/>
        </w:trPr>
        <w:tc>
          <w:tcPr>
            <w:tcW w:w="3270" w:type="pct"/>
            <w:tcBorders>
              <w:right w:val="single" w:sz="6" w:space="0" w:color="auto"/>
            </w:tcBorders>
          </w:tcPr>
          <w:p w:rsidR="007B27C8" w:rsidRPr="00FA7009" w:rsidRDefault="007B27C8" w:rsidP="00436272">
            <w:pPr>
              <w:spacing w:after="0" w:line="240" w:lineRule="auto"/>
              <w:ind w:left="504" w:hanging="144"/>
              <w:rPr>
                <w:rFonts w:ascii="Times New Roman" w:hAnsi="Times New Roman" w:cs="Times New Roman"/>
                <w:sz w:val="20"/>
                <w:szCs w:val="20"/>
              </w:rPr>
            </w:pPr>
            <w:r w:rsidRPr="00FA7009">
              <w:rPr>
                <w:rFonts w:ascii="Times New Roman" w:hAnsi="Times New Roman" w:cs="Times New Roman"/>
                <w:sz w:val="20"/>
                <w:szCs w:val="20"/>
              </w:rPr>
              <w:t>By omitting from sub-item (</w:t>
            </w:r>
            <w:r w:rsidRPr="00FA7009">
              <w:rPr>
                <w:rFonts w:ascii="Times New Roman" w:hAnsi="Times New Roman" w:cs="Times New Roman"/>
                <w:smallCaps/>
                <w:sz w:val="20"/>
                <w:szCs w:val="20"/>
              </w:rPr>
              <w:t>a</w:t>
            </w:r>
            <w:r w:rsidRPr="00FA7009">
              <w:rPr>
                <w:rFonts w:ascii="Times New Roman" w:hAnsi="Times New Roman" w:cs="Times New Roman"/>
                <w:sz w:val="20"/>
                <w:szCs w:val="20"/>
              </w:rPr>
              <w:t>) the words “Muriate, and Sulphate” and inserting before the word “Liquid” the word “and”</w:t>
            </w:r>
          </w:p>
        </w:tc>
        <w:tc>
          <w:tcPr>
            <w:tcW w:w="872" w:type="pct"/>
            <w:tcBorders>
              <w:left w:val="single" w:sz="6" w:space="0" w:color="auto"/>
              <w:right w:val="single" w:sz="4" w:space="0" w:color="auto"/>
            </w:tcBorders>
          </w:tcPr>
          <w:p w:rsidR="007B27C8" w:rsidRPr="00FA7009" w:rsidRDefault="007B27C8" w:rsidP="00436272">
            <w:pPr>
              <w:spacing w:after="0" w:line="240" w:lineRule="auto"/>
              <w:jc w:val="center"/>
              <w:rPr>
                <w:rFonts w:ascii="Times New Roman" w:hAnsi="Times New Roman" w:cs="Times New Roman"/>
                <w:sz w:val="20"/>
                <w:szCs w:val="20"/>
              </w:rPr>
            </w:pPr>
          </w:p>
        </w:tc>
        <w:tc>
          <w:tcPr>
            <w:tcW w:w="858" w:type="pct"/>
            <w:tcBorders>
              <w:left w:val="single" w:sz="4" w:space="0" w:color="auto"/>
            </w:tcBorders>
          </w:tcPr>
          <w:p w:rsidR="007B27C8" w:rsidRPr="00FA7009" w:rsidRDefault="007B27C8" w:rsidP="00436272">
            <w:pPr>
              <w:spacing w:after="0" w:line="240" w:lineRule="auto"/>
              <w:jc w:val="center"/>
              <w:rPr>
                <w:rFonts w:ascii="Times New Roman" w:hAnsi="Times New Roman" w:cs="Times New Roman"/>
                <w:sz w:val="20"/>
                <w:szCs w:val="20"/>
              </w:rPr>
            </w:pPr>
          </w:p>
        </w:tc>
      </w:tr>
      <w:tr w:rsidR="007B27C8" w:rsidRPr="00436272" w:rsidTr="00320E8C">
        <w:trPr>
          <w:trHeight w:val="20"/>
        </w:trPr>
        <w:tc>
          <w:tcPr>
            <w:tcW w:w="3270" w:type="pct"/>
            <w:tcBorders>
              <w:right w:val="single" w:sz="6" w:space="0" w:color="auto"/>
            </w:tcBorders>
          </w:tcPr>
          <w:p w:rsidR="007B27C8" w:rsidRPr="00FA7009" w:rsidRDefault="007B27C8" w:rsidP="00436272">
            <w:pPr>
              <w:spacing w:after="0" w:line="240" w:lineRule="auto"/>
              <w:ind w:left="504" w:hanging="144"/>
              <w:rPr>
                <w:rFonts w:ascii="Times New Roman" w:hAnsi="Times New Roman" w:cs="Times New Roman"/>
                <w:sz w:val="20"/>
                <w:szCs w:val="20"/>
              </w:rPr>
            </w:pPr>
            <w:r w:rsidRPr="00FA7009">
              <w:rPr>
                <w:rFonts w:ascii="Times New Roman" w:hAnsi="Times New Roman" w:cs="Times New Roman"/>
                <w:sz w:val="20"/>
                <w:szCs w:val="20"/>
              </w:rPr>
              <w:t>By adding to the item a new sub-item as follows:—</w:t>
            </w:r>
          </w:p>
        </w:tc>
        <w:tc>
          <w:tcPr>
            <w:tcW w:w="872" w:type="pct"/>
            <w:tcBorders>
              <w:left w:val="single" w:sz="6" w:space="0" w:color="auto"/>
              <w:right w:val="single" w:sz="4" w:space="0" w:color="auto"/>
            </w:tcBorders>
            <w:vAlign w:val="bottom"/>
          </w:tcPr>
          <w:p w:rsidR="007B27C8" w:rsidRPr="00FA7009" w:rsidRDefault="007B27C8" w:rsidP="00436272">
            <w:pPr>
              <w:spacing w:after="0" w:line="240" w:lineRule="auto"/>
              <w:jc w:val="center"/>
              <w:rPr>
                <w:rFonts w:ascii="Times New Roman" w:hAnsi="Times New Roman" w:cs="Times New Roman"/>
                <w:sz w:val="20"/>
                <w:szCs w:val="20"/>
              </w:rPr>
            </w:pPr>
          </w:p>
        </w:tc>
        <w:tc>
          <w:tcPr>
            <w:tcW w:w="858" w:type="pct"/>
            <w:tcBorders>
              <w:left w:val="single" w:sz="4" w:space="0" w:color="auto"/>
            </w:tcBorders>
          </w:tcPr>
          <w:p w:rsidR="007B27C8" w:rsidRPr="00FA7009" w:rsidRDefault="007B27C8" w:rsidP="00436272">
            <w:pPr>
              <w:spacing w:after="0" w:line="240" w:lineRule="auto"/>
              <w:jc w:val="center"/>
              <w:rPr>
                <w:rFonts w:ascii="Times New Roman" w:hAnsi="Times New Roman" w:cs="Times New Roman"/>
                <w:sz w:val="20"/>
                <w:szCs w:val="20"/>
              </w:rPr>
            </w:pPr>
          </w:p>
        </w:tc>
      </w:tr>
      <w:tr w:rsidR="00AE0289" w:rsidRPr="00436272" w:rsidTr="00320E8C">
        <w:trPr>
          <w:trHeight w:val="20"/>
        </w:trPr>
        <w:tc>
          <w:tcPr>
            <w:tcW w:w="3270" w:type="pct"/>
            <w:tcBorders>
              <w:right w:val="single" w:sz="6" w:space="0" w:color="auto"/>
            </w:tcBorders>
          </w:tcPr>
          <w:p w:rsidR="00AE0289" w:rsidRPr="00FA7009" w:rsidRDefault="00AE0289" w:rsidP="00436272">
            <w:pPr>
              <w:tabs>
                <w:tab w:val="right" w:leader="dot" w:pos="5850"/>
              </w:tabs>
              <w:spacing w:after="0" w:line="240" w:lineRule="auto"/>
              <w:ind w:left="1152"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b</w:t>
            </w:r>
            <w:r w:rsidRPr="00FA7009">
              <w:rPr>
                <w:rFonts w:ascii="Times New Roman" w:hAnsi="Times New Roman" w:cs="Times New Roman"/>
                <w:sz w:val="20"/>
                <w:szCs w:val="20"/>
              </w:rPr>
              <w:t>) Muriate and Sulphate</w:t>
            </w:r>
            <w:r w:rsidRPr="00FA7009">
              <w:rPr>
                <w:rFonts w:ascii="Times New Roman" w:hAnsi="Times New Roman" w:cs="Times New Roman"/>
                <w:sz w:val="20"/>
                <w:szCs w:val="20"/>
              </w:rPr>
              <w:tab/>
            </w:r>
          </w:p>
        </w:tc>
        <w:tc>
          <w:tcPr>
            <w:tcW w:w="872" w:type="pct"/>
            <w:tcBorders>
              <w:left w:val="single" w:sz="6" w:space="0" w:color="auto"/>
              <w:right w:val="single" w:sz="4" w:space="0" w:color="auto"/>
            </w:tcBorders>
            <w:vAlign w:val="bottom"/>
          </w:tcPr>
          <w:p w:rsidR="00AE0289" w:rsidRPr="00FA7009" w:rsidRDefault="00AE0289"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Free”</w:t>
            </w:r>
          </w:p>
        </w:tc>
        <w:tc>
          <w:tcPr>
            <w:tcW w:w="858" w:type="pct"/>
            <w:tcBorders>
              <w:left w:val="single" w:sz="4" w:space="0" w:color="auto"/>
            </w:tcBorders>
          </w:tcPr>
          <w:p w:rsidR="00AE0289" w:rsidRPr="00FA7009" w:rsidRDefault="00AE0289" w:rsidP="00436272">
            <w:pPr>
              <w:spacing w:after="0" w:line="240" w:lineRule="auto"/>
              <w:jc w:val="center"/>
              <w:rPr>
                <w:rFonts w:ascii="Times New Roman" w:hAnsi="Times New Roman" w:cs="Times New Roman"/>
                <w:sz w:val="20"/>
                <w:szCs w:val="20"/>
              </w:rPr>
            </w:pPr>
          </w:p>
        </w:tc>
      </w:tr>
      <w:tr w:rsidR="00AE0289" w:rsidRPr="00436272" w:rsidTr="00320E8C">
        <w:trPr>
          <w:trHeight w:val="20"/>
        </w:trPr>
        <w:tc>
          <w:tcPr>
            <w:tcW w:w="3270" w:type="pct"/>
            <w:tcBorders>
              <w:right w:val="single" w:sz="6" w:space="0" w:color="auto"/>
            </w:tcBorders>
          </w:tcPr>
          <w:p w:rsidR="00AE0289" w:rsidRPr="00FA7009" w:rsidRDefault="00AE0289" w:rsidP="00436272">
            <w:pPr>
              <w:spacing w:before="120" w:after="0" w:line="240" w:lineRule="auto"/>
              <w:ind w:left="576" w:hanging="576"/>
              <w:rPr>
                <w:rFonts w:ascii="Times New Roman" w:hAnsi="Times New Roman" w:cs="Times New Roman"/>
                <w:sz w:val="20"/>
                <w:szCs w:val="20"/>
              </w:rPr>
            </w:pPr>
            <w:r w:rsidRPr="00FA7009">
              <w:rPr>
                <w:rFonts w:ascii="Times New Roman" w:hAnsi="Times New Roman" w:cs="Times New Roman"/>
                <w:sz w:val="20"/>
                <w:szCs w:val="20"/>
              </w:rPr>
              <w:t>282. By omitting the whole item and inserting in its stead the following item:—</w:t>
            </w:r>
          </w:p>
        </w:tc>
        <w:tc>
          <w:tcPr>
            <w:tcW w:w="872" w:type="pct"/>
            <w:tcBorders>
              <w:left w:val="single" w:sz="6" w:space="0" w:color="auto"/>
              <w:right w:val="single" w:sz="4" w:space="0" w:color="auto"/>
            </w:tcBorders>
            <w:vAlign w:val="bottom"/>
          </w:tcPr>
          <w:p w:rsidR="00AE0289" w:rsidRPr="00FA7009" w:rsidRDefault="00AE0289" w:rsidP="00436272">
            <w:pPr>
              <w:spacing w:before="120" w:after="0" w:line="240" w:lineRule="auto"/>
              <w:jc w:val="center"/>
              <w:rPr>
                <w:rFonts w:ascii="Times New Roman" w:hAnsi="Times New Roman" w:cs="Times New Roman"/>
                <w:sz w:val="20"/>
                <w:szCs w:val="20"/>
              </w:rPr>
            </w:pPr>
          </w:p>
        </w:tc>
        <w:tc>
          <w:tcPr>
            <w:tcW w:w="858" w:type="pct"/>
            <w:tcBorders>
              <w:left w:val="single" w:sz="4" w:space="0" w:color="auto"/>
            </w:tcBorders>
          </w:tcPr>
          <w:p w:rsidR="00AE0289" w:rsidRPr="00FA7009" w:rsidRDefault="00AE0289" w:rsidP="00436272">
            <w:pPr>
              <w:spacing w:before="120" w:after="0" w:line="240" w:lineRule="auto"/>
              <w:jc w:val="center"/>
              <w:rPr>
                <w:rFonts w:ascii="Times New Roman" w:hAnsi="Times New Roman" w:cs="Times New Roman"/>
                <w:sz w:val="20"/>
                <w:szCs w:val="20"/>
              </w:rPr>
            </w:pPr>
          </w:p>
        </w:tc>
      </w:tr>
      <w:tr w:rsidR="00AE0289" w:rsidRPr="00436272" w:rsidTr="00320E8C">
        <w:trPr>
          <w:trHeight w:val="20"/>
        </w:trPr>
        <w:tc>
          <w:tcPr>
            <w:tcW w:w="3270" w:type="pct"/>
            <w:tcBorders>
              <w:right w:val="single" w:sz="6" w:space="0" w:color="auto"/>
            </w:tcBorders>
          </w:tcPr>
          <w:p w:rsidR="00AE0289" w:rsidRPr="00FA7009" w:rsidRDefault="00AE0289" w:rsidP="00436272">
            <w:pPr>
              <w:tabs>
                <w:tab w:val="left" w:leader="dot" w:pos="5904"/>
              </w:tabs>
              <w:spacing w:after="0" w:line="240" w:lineRule="auto"/>
              <w:ind w:left="1152" w:right="720" w:hanging="576"/>
              <w:rPr>
                <w:rFonts w:ascii="Times New Roman" w:hAnsi="Times New Roman" w:cs="Times New Roman"/>
                <w:sz w:val="20"/>
                <w:szCs w:val="20"/>
              </w:rPr>
            </w:pPr>
            <w:r w:rsidRPr="00FA7009">
              <w:rPr>
                <w:rFonts w:ascii="Times New Roman" w:hAnsi="Times New Roman" w:cs="Times New Roman"/>
                <w:sz w:val="20"/>
                <w:szCs w:val="20"/>
              </w:rPr>
              <w:t>“282. Bromide Salts; Cyanide of Potassium and Cyanide of Sodium</w:t>
            </w:r>
            <w:r w:rsidRPr="00FA7009">
              <w:rPr>
                <w:rFonts w:ascii="Times New Roman" w:hAnsi="Times New Roman" w:cs="Times New Roman"/>
                <w:sz w:val="20"/>
                <w:szCs w:val="20"/>
              </w:rPr>
              <w:tab/>
            </w:r>
          </w:p>
        </w:tc>
        <w:tc>
          <w:tcPr>
            <w:tcW w:w="872" w:type="pct"/>
            <w:tcBorders>
              <w:left w:val="single" w:sz="6" w:space="0" w:color="auto"/>
              <w:right w:val="single" w:sz="4" w:space="0" w:color="auto"/>
            </w:tcBorders>
            <w:vAlign w:val="bottom"/>
          </w:tcPr>
          <w:p w:rsidR="00AE0289" w:rsidRPr="00FA7009" w:rsidRDefault="00AE0289"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Free”</w:t>
            </w:r>
          </w:p>
        </w:tc>
        <w:tc>
          <w:tcPr>
            <w:tcW w:w="858" w:type="pct"/>
            <w:tcBorders>
              <w:left w:val="single" w:sz="4" w:space="0" w:color="auto"/>
            </w:tcBorders>
          </w:tcPr>
          <w:p w:rsidR="00AE0289" w:rsidRPr="00FA7009" w:rsidRDefault="00AE0289" w:rsidP="00436272">
            <w:pPr>
              <w:spacing w:after="0" w:line="240" w:lineRule="auto"/>
              <w:jc w:val="center"/>
              <w:rPr>
                <w:rFonts w:ascii="Times New Roman" w:hAnsi="Times New Roman" w:cs="Times New Roman"/>
                <w:sz w:val="20"/>
                <w:szCs w:val="20"/>
              </w:rPr>
            </w:pPr>
          </w:p>
        </w:tc>
      </w:tr>
      <w:tr w:rsidR="00AE0289" w:rsidRPr="00436272" w:rsidTr="00320E8C">
        <w:trPr>
          <w:trHeight w:val="20"/>
        </w:trPr>
        <w:tc>
          <w:tcPr>
            <w:tcW w:w="3270" w:type="pct"/>
            <w:tcBorders>
              <w:right w:val="single" w:sz="6" w:space="0" w:color="auto"/>
            </w:tcBorders>
          </w:tcPr>
          <w:p w:rsidR="00AE0289" w:rsidRPr="00FA7009" w:rsidRDefault="00AE0289" w:rsidP="00436272">
            <w:pPr>
              <w:spacing w:before="120" w:after="0" w:line="240" w:lineRule="auto"/>
              <w:ind w:left="432" w:hanging="432"/>
              <w:rPr>
                <w:rFonts w:ascii="Times New Roman" w:hAnsi="Times New Roman" w:cs="Times New Roman"/>
                <w:sz w:val="20"/>
                <w:szCs w:val="20"/>
              </w:rPr>
            </w:pPr>
            <w:r w:rsidRPr="00FA7009">
              <w:rPr>
                <w:rFonts w:ascii="Times New Roman" w:hAnsi="Times New Roman" w:cs="Times New Roman"/>
                <w:sz w:val="20"/>
                <w:szCs w:val="20"/>
              </w:rPr>
              <w:t>284. By omitting the whole of sub-item (</w:t>
            </w:r>
            <w:r w:rsidRPr="00FA7009">
              <w:rPr>
                <w:rFonts w:ascii="Times New Roman" w:hAnsi="Times New Roman" w:cs="Times New Roman"/>
                <w:smallCaps/>
                <w:sz w:val="20"/>
                <w:szCs w:val="20"/>
              </w:rPr>
              <w:t>a</w:t>
            </w:r>
            <w:r w:rsidRPr="00FA7009">
              <w:rPr>
                <w:rFonts w:ascii="Times New Roman" w:hAnsi="Times New Roman" w:cs="Times New Roman"/>
                <w:sz w:val="20"/>
                <w:szCs w:val="20"/>
              </w:rPr>
              <w:t>) and inserting in its stead the following sub-item:—</w:t>
            </w:r>
          </w:p>
        </w:tc>
        <w:tc>
          <w:tcPr>
            <w:tcW w:w="872" w:type="pct"/>
            <w:tcBorders>
              <w:left w:val="single" w:sz="6" w:space="0" w:color="auto"/>
              <w:right w:val="single" w:sz="4" w:space="0" w:color="auto"/>
            </w:tcBorders>
          </w:tcPr>
          <w:p w:rsidR="00AE0289" w:rsidRPr="00FA7009" w:rsidRDefault="00AE0289" w:rsidP="00436272">
            <w:pPr>
              <w:spacing w:before="120" w:after="0" w:line="240" w:lineRule="auto"/>
              <w:jc w:val="center"/>
              <w:rPr>
                <w:rFonts w:ascii="Times New Roman" w:hAnsi="Times New Roman" w:cs="Times New Roman"/>
                <w:sz w:val="20"/>
                <w:szCs w:val="20"/>
              </w:rPr>
            </w:pPr>
          </w:p>
        </w:tc>
        <w:tc>
          <w:tcPr>
            <w:tcW w:w="858" w:type="pct"/>
            <w:tcBorders>
              <w:left w:val="single" w:sz="4" w:space="0" w:color="auto"/>
            </w:tcBorders>
          </w:tcPr>
          <w:p w:rsidR="00AE0289" w:rsidRPr="00FA7009" w:rsidRDefault="00AE0289" w:rsidP="00436272">
            <w:pPr>
              <w:spacing w:before="120" w:after="0" w:line="240" w:lineRule="auto"/>
              <w:jc w:val="center"/>
              <w:rPr>
                <w:rFonts w:ascii="Times New Roman" w:hAnsi="Times New Roman" w:cs="Times New Roman"/>
                <w:sz w:val="20"/>
                <w:szCs w:val="20"/>
              </w:rPr>
            </w:pPr>
          </w:p>
        </w:tc>
      </w:tr>
      <w:tr w:rsidR="00AE0289" w:rsidRPr="00436272" w:rsidTr="00320E8C">
        <w:trPr>
          <w:trHeight w:val="20"/>
        </w:trPr>
        <w:tc>
          <w:tcPr>
            <w:tcW w:w="3270" w:type="pct"/>
            <w:tcBorders>
              <w:right w:val="single" w:sz="6" w:space="0" w:color="auto"/>
            </w:tcBorders>
          </w:tcPr>
          <w:p w:rsidR="00AE0289" w:rsidRPr="00FA7009" w:rsidRDefault="00AE0289" w:rsidP="00436272">
            <w:pPr>
              <w:tabs>
                <w:tab w:val="left" w:leader="dot" w:pos="5904"/>
              </w:tabs>
              <w:spacing w:after="0" w:line="240" w:lineRule="auto"/>
              <w:ind w:left="1152" w:right="720" w:hanging="576"/>
              <w:rPr>
                <w:rFonts w:ascii="Times New Roman" w:hAnsi="Times New Roman" w:cs="Times New Roman"/>
                <w:sz w:val="20"/>
                <w:szCs w:val="20"/>
              </w:rPr>
            </w:pPr>
            <w:r w:rsidRPr="00FA7009">
              <w:rPr>
                <w:rFonts w:ascii="Times New Roman" w:hAnsi="Times New Roman" w:cs="Times New Roman"/>
                <w:sz w:val="20"/>
                <w:szCs w:val="20"/>
              </w:rPr>
              <w:t>“(</w:t>
            </w:r>
            <w:r w:rsidRPr="00FA7009">
              <w:rPr>
                <w:rFonts w:ascii="Times New Roman" w:hAnsi="Times New Roman" w:cs="Times New Roman"/>
                <w:smallCaps/>
                <w:sz w:val="20"/>
                <w:szCs w:val="20"/>
              </w:rPr>
              <w:t>a</w:t>
            </w:r>
            <w:r w:rsidRPr="00FA7009">
              <w:rPr>
                <w:rFonts w:ascii="Times New Roman" w:hAnsi="Times New Roman" w:cs="Times New Roman"/>
                <w:sz w:val="20"/>
                <w:szCs w:val="20"/>
              </w:rPr>
              <w:t>) Sheep Washes and Cattle and Horse Washes; Insecticides and Disinfectants in liquid form in drums containing not less than 5 gallons and, when in other than liquid form, in packages containing not less than 28 lb</w:t>
            </w:r>
            <w:r w:rsidRPr="00FA7009">
              <w:rPr>
                <w:rFonts w:ascii="Times New Roman" w:hAnsi="Times New Roman" w:cs="Times New Roman"/>
                <w:sz w:val="20"/>
                <w:szCs w:val="20"/>
              </w:rPr>
              <w:tab/>
            </w:r>
          </w:p>
        </w:tc>
        <w:tc>
          <w:tcPr>
            <w:tcW w:w="872" w:type="pct"/>
            <w:tcBorders>
              <w:left w:val="single" w:sz="6" w:space="0" w:color="auto"/>
              <w:right w:val="single" w:sz="4" w:space="0" w:color="auto"/>
            </w:tcBorders>
            <w:vAlign w:val="bottom"/>
          </w:tcPr>
          <w:p w:rsidR="00AE0289" w:rsidRPr="00FA7009" w:rsidRDefault="00AE0289" w:rsidP="00436272">
            <w:pPr>
              <w:spacing w:after="0" w:line="240" w:lineRule="auto"/>
              <w:jc w:val="center"/>
              <w:rPr>
                <w:rFonts w:ascii="Times New Roman" w:hAnsi="Times New Roman" w:cs="Times New Roman"/>
                <w:sz w:val="20"/>
                <w:szCs w:val="20"/>
              </w:rPr>
            </w:pPr>
            <w:r w:rsidRPr="00FA7009">
              <w:rPr>
                <w:rFonts w:ascii="Times New Roman" w:hAnsi="Times New Roman" w:cs="Times New Roman"/>
                <w:sz w:val="20"/>
                <w:szCs w:val="20"/>
              </w:rPr>
              <w:t>Free”</w:t>
            </w:r>
          </w:p>
        </w:tc>
        <w:tc>
          <w:tcPr>
            <w:tcW w:w="858" w:type="pct"/>
            <w:tcBorders>
              <w:left w:val="single" w:sz="4" w:space="0" w:color="auto"/>
            </w:tcBorders>
          </w:tcPr>
          <w:p w:rsidR="00AE0289" w:rsidRPr="00FA7009" w:rsidRDefault="00AE0289" w:rsidP="00436272">
            <w:pPr>
              <w:spacing w:after="0" w:line="240" w:lineRule="auto"/>
              <w:jc w:val="center"/>
              <w:rPr>
                <w:rFonts w:ascii="Times New Roman" w:hAnsi="Times New Roman" w:cs="Times New Roman"/>
                <w:sz w:val="20"/>
                <w:szCs w:val="20"/>
              </w:rPr>
            </w:pPr>
          </w:p>
        </w:tc>
      </w:tr>
      <w:tr w:rsidR="00AE0289" w:rsidRPr="00436272" w:rsidTr="00320E8C">
        <w:trPr>
          <w:trHeight w:val="20"/>
        </w:trPr>
        <w:tc>
          <w:tcPr>
            <w:tcW w:w="3270" w:type="pct"/>
            <w:tcBorders>
              <w:right w:val="single" w:sz="6" w:space="0" w:color="auto"/>
            </w:tcBorders>
          </w:tcPr>
          <w:p w:rsidR="00AE0289" w:rsidRPr="00FA7009" w:rsidRDefault="00AE0289" w:rsidP="00436272">
            <w:pPr>
              <w:spacing w:after="0" w:line="240" w:lineRule="auto"/>
              <w:ind w:left="504" w:hanging="144"/>
              <w:rPr>
                <w:rFonts w:ascii="Times New Roman" w:hAnsi="Times New Roman" w:cs="Times New Roman"/>
                <w:sz w:val="20"/>
                <w:szCs w:val="20"/>
              </w:rPr>
            </w:pPr>
            <w:r w:rsidRPr="00FA7009">
              <w:rPr>
                <w:rFonts w:ascii="Times New Roman" w:hAnsi="Times New Roman" w:cs="Times New Roman"/>
                <w:sz w:val="20"/>
                <w:szCs w:val="20"/>
              </w:rPr>
              <w:t>By inserting in sub-item (</w:t>
            </w:r>
            <w:r w:rsidRPr="00FA7009">
              <w:rPr>
                <w:rFonts w:ascii="Times New Roman" w:hAnsi="Times New Roman" w:cs="Times New Roman"/>
                <w:smallCaps/>
                <w:sz w:val="20"/>
                <w:szCs w:val="20"/>
              </w:rPr>
              <w:t>b</w:t>
            </w:r>
            <w:r w:rsidRPr="00FA7009">
              <w:rPr>
                <w:rFonts w:ascii="Times New Roman" w:hAnsi="Times New Roman" w:cs="Times New Roman"/>
                <w:sz w:val="20"/>
                <w:szCs w:val="20"/>
              </w:rPr>
              <w:t>) before the word “Insecticides” the word “Formalin;”</w:t>
            </w:r>
          </w:p>
        </w:tc>
        <w:tc>
          <w:tcPr>
            <w:tcW w:w="872" w:type="pct"/>
            <w:tcBorders>
              <w:left w:val="single" w:sz="6" w:space="0" w:color="auto"/>
              <w:right w:val="single" w:sz="4" w:space="0" w:color="auto"/>
            </w:tcBorders>
          </w:tcPr>
          <w:p w:rsidR="00AE0289" w:rsidRPr="00FA7009" w:rsidRDefault="00AE0289" w:rsidP="00436272">
            <w:pPr>
              <w:spacing w:after="0" w:line="240" w:lineRule="auto"/>
              <w:rPr>
                <w:rFonts w:ascii="Times New Roman" w:hAnsi="Times New Roman" w:cs="Times New Roman"/>
                <w:sz w:val="20"/>
                <w:szCs w:val="20"/>
              </w:rPr>
            </w:pPr>
          </w:p>
        </w:tc>
        <w:tc>
          <w:tcPr>
            <w:tcW w:w="858" w:type="pct"/>
            <w:tcBorders>
              <w:left w:val="single" w:sz="4" w:space="0" w:color="auto"/>
            </w:tcBorders>
          </w:tcPr>
          <w:p w:rsidR="00AE0289" w:rsidRPr="00FA7009" w:rsidRDefault="00AE0289" w:rsidP="00436272">
            <w:pPr>
              <w:spacing w:after="0" w:line="240" w:lineRule="auto"/>
              <w:rPr>
                <w:rFonts w:ascii="Times New Roman" w:hAnsi="Times New Roman" w:cs="Times New Roman"/>
                <w:sz w:val="20"/>
                <w:szCs w:val="20"/>
              </w:rPr>
            </w:pPr>
          </w:p>
        </w:tc>
      </w:tr>
    </w:tbl>
    <w:p w:rsidR="00BE36AB" w:rsidRPr="00436272" w:rsidRDefault="00BE36AB" w:rsidP="00436272">
      <w:pPr>
        <w:spacing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BE36AB" w:rsidP="00436272">
      <w:pPr>
        <w:spacing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6130"/>
        <w:gridCol w:w="1805"/>
        <w:gridCol w:w="1505"/>
      </w:tblGrid>
      <w:tr w:rsidR="00DA7377" w:rsidRPr="00436272" w:rsidTr="004C70B6">
        <w:trPr>
          <w:trHeight w:val="20"/>
        </w:trPr>
        <w:tc>
          <w:tcPr>
            <w:tcW w:w="3247" w:type="pct"/>
            <w:tcBorders>
              <w:top w:val="single" w:sz="6" w:space="0" w:color="auto"/>
              <w:bottom w:val="single" w:sz="6" w:space="0" w:color="auto"/>
              <w:right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Tariff Items.</w:t>
            </w:r>
          </w:p>
        </w:tc>
        <w:tc>
          <w:tcPr>
            <w:tcW w:w="956" w:type="pct"/>
            <w:tcBorders>
              <w:top w:val="single" w:sz="6" w:space="0" w:color="auto"/>
              <w:left w:val="single" w:sz="6" w:space="0" w:color="auto"/>
              <w:bottom w:val="single" w:sz="6" w:space="0" w:color="auto"/>
              <w:right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General Tariff.</w:t>
            </w:r>
          </w:p>
        </w:tc>
        <w:tc>
          <w:tcPr>
            <w:tcW w:w="797" w:type="pct"/>
            <w:tcBorders>
              <w:top w:val="single" w:sz="6" w:space="0" w:color="auto"/>
              <w:left w:val="single" w:sz="6" w:space="0" w:color="auto"/>
              <w:bottom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Tariff on Goods the Produce or Manufacture of the United Kingdom.</w:t>
            </w:r>
          </w:p>
        </w:tc>
      </w:tr>
      <w:tr w:rsidR="004C70B6" w:rsidRPr="00436272" w:rsidTr="004C70B6">
        <w:trPr>
          <w:trHeight w:val="20"/>
        </w:trPr>
        <w:tc>
          <w:tcPr>
            <w:tcW w:w="3247" w:type="pct"/>
            <w:tcBorders>
              <w:top w:val="single" w:sz="6" w:space="0" w:color="auto"/>
              <w:right w:val="single" w:sz="6" w:space="0" w:color="auto"/>
            </w:tcBorders>
            <w:vAlign w:val="center"/>
          </w:tcPr>
          <w:p w:rsidR="004C70B6" w:rsidRPr="00436272" w:rsidRDefault="004C70B6" w:rsidP="00436272">
            <w:pPr>
              <w:spacing w:after="0" w:line="240" w:lineRule="auto"/>
              <w:jc w:val="center"/>
              <w:rPr>
                <w:rFonts w:ascii="Times New Roman" w:hAnsi="Times New Roman" w:cs="Times New Roman"/>
                <w:sz w:val="20"/>
              </w:rPr>
            </w:pPr>
          </w:p>
        </w:tc>
        <w:tc>
          <w:tcPr>
            <w:tcW w:w="956" w:type="pct"/>
            <w:tcBorders>
              <w:top w:val="single" w:sz="6" w:space="0" w:color="auto"/>
              <w:left w:val="single" w:sz="6" w:space="0" w:color="auto"/>
              <w:right w:val="single" w:sz="6" w:space="0" w:color="auto"/>
            </w:tcBorders>
            <w:vAlign w:val="center"/>
          </w:tcPr>
          <w:p w:rsidR="004C70B6" w:rsidRPr="00436272" w:rsidRDefault="004C70B6" w:rsidP="00436272">
            <w:pPr>
              <w:spacing w:after="0" w:line="240" w:lineRule="auto"/>
              <w:jc w:val="center"/>
              <w:rPr>
                <w:rFonts w:ascii="Times New Roman" w:hAnsi="Times New Roman" w:cs="Times New Roman"/>
                <w:sz w:val="20"/>
              </w:rPr>
            </w:pPr>
          </w:p>
        </w:tc>
        <w:tc>
          <w:tcPr>
            <w:tcW w:w="797" w:type="pct"/>
            <w:tcBorders>
              <w:top w:val="single" w:sz="6" w:space="0" w:color="auto"/>
              <w:left w:val="single" w:sz="6" w:space="0" w:color="auto"/>
            </w:tcBorders>
            <w:vAlign w:val="center"/>
          </w:tcPr>
          <w:p w:rsidR="004C70B6" w:rsidRPr="00436272" w:rsidRDefault="004C70B6" w:rsidP="00436272">
            <w:pPr>
              <w:spacing w:after="0" w:line="240" w:lineRule="auto"/>
              <w:jc w:val="center"/>
              <w:rPr>
                <w:rFonts w:ascii="Times New Roman" w:hAnsi="Times New Roman" w:cs="Times New Roman"/>
                <w:sz w:val="20"/>
              </w:rPr>
            </w:pPr>
          </w:p>
        </w:tc>
      </w:tr>
      <w:tr w:rsidR="00DA7377" w:rsidRPr="00436272" w:rsidTr="004C70B6">
        <w:trPr>
          <w:trHeight w:val="20"/>
        </w:trPr>
        <w:tc>
          <w:tcPr>
            <w:tcW w:w="5000" w:type="pct"/>
            <w:gridSpan w:val="3"/>
          </w:tcPr>
          <w:p w:rsidR="00DA7377" w:rsidRPr="00436272" w:rsidRDefault="00036D06" w:rsidP="00436272">
            <w:pPr>
              <w:spacing w:before="120" w:after="120" w:line="240" w:lineRule="auto"/>
              <w:jc w:val="center"/>
              <w:rPr>
                <w:rFonts w:ascii="Times New Roman" w:hAnsi="Times New Roman" w:cs="Times New Roman"/>
                <w:sz w:val="20"/>
              </w:rPr>
            </w:pPr>
            <w:r w:rsidRPr="00436272">
              <w:rPr>
                <w:rFonts w:ascii="Times New Roman" w:hAnsi="Times New Roman" w:cs="Times New Roman"/>
                <w:b/>
                <w:sz w:val="20"/>
              </w:rPr>
              <w:t>Division IX.—Drugs and Chemicals—</w:t>
            </w:r>
            <w:r w:rsidRPr="00436272">
              <w:rPr>
                <w:rFonts w:ascii="Times New Roman" w:hAnsi="Times New Roman" w:cs="Times New Roman"/>
                <w:b/>
                <w:i/>
                <w:sz w:val="20"/>
              </w:rPr>
              <w:t>continued.</w:t>
            </w:r>
          </w:p>
        </w:tc>
      </w:tr>
      <w:tr w:rsidR="00DA7377" w:rsidRPr="00436272" w:rsidTr="00BE36AB">
        <w:trPr>
          <w:trHeight w:val="20"/>
        </w:trPr>
        <w:tc>
          <w:tcPr>
            <w:tcW w:w="3247" w:type="pct"/>
            <w:tcBorders>
              <w:right w:val="single" w:sz="6" w:space="0" w:color="auto"/>
            </w:tcBorders>
          </w:tcPr>
          <w:p w:rsidR="00DA7377" w:rsidRPr="00436272" w:rsidRDefault="00DA7377" w:rsidP="00436272">
            <w:pPr>
              <w:spacing w:after="0" w:line="240" w:lineRule="auto"/>
              <w:ind w:left="432" w:hanging="432"/>
              <w:rPr>
                <w:rFonts w:ascii="Times New Roman" w:hAnsi="Times New Roman" w:cs="Times New Roman"/>
                <w:sz w:val="20"/>
              </w:rPr>
            </w:pPr>
            <w:r w:rsidRPr="00436272">
              <w:rPr>
                <w:rFonts w:ascii="Times New Roman" w:hAnsi="Times New Roman" w:cs="Times New Roman"/>
                <w:sz w:val="20"/>
              </w:rPr>
              <w:t>285</w:t>
            </w:r>
            <w:r w:rsidR="00036D06" w:rsidRPr="00436272">
              <w:rPr>
                <w:rFonts w:ascii="Times New Roman" w:hAnsi="Times New Roman" w:cs="Times New Roman"/>
                <w:i/>
                <w:sz w:val="20"/>
              </w:rPr>
              <w:t xml:space="preserve">. </w:t>
            </w:r>
            <w:r w:rsidRPr="00436272">
              <w:rPr>
                <w:rFonts w:ascii="Times New Roman" w:hAnsi="Times New Roman" w:cs="Times New Roman"/>
                <w:sz w:val="20"/>
              </w:rPr>
              <w:t xml:space="preserve">By omitting from the item the word </w:t>
            </w:r>
            <w:r w:rsidR="009B7E4C" w:rsidRPr="00436272">
              <w:rPr>
                <w:rFonts w:ascii="Times New Roman" w:hAnsi="Times New Roman" w:cs="Times New Roman"/>
                <w:sz w:val="20"/>
              </w:rPr>
              <w:t>“</w:t>
            </w:r>
            <w:r w:rsidRPr="00436272">
              <w:rPr>
                <w:rFonts w:ascii="Times New Roman" w:hAnsi="Times New Roman" w:cs="Times New Roman"/>
                <w:sz w:val="20"/>
              </w:rPr>
              <w:t>Free</w:t>
            </w:r>
            <w:r w:rsidR="009B7E4C" w:rsidRPr="00436272">
              <w:rPr>
                <w:rFonts w:ascii="Times New Roman" w:hAnsi="Times New Roman" w:cs="Times New Roman"/>
                <w:sz w:val="20"/>
              </w:rPr>
              <w:t>”</w:t>
            </w:r>
            <w:r w:rsidRPr="00436272">
              <w:rPr>
                <w:rFonts w:ascii="Times New Roman" w:hAnsi="Times New Roman" w:cs="Times New Roman"/>
                <w:sz w:val="20"/>
              </w:rPr>
              <w:t xml:space="preserve"> and inserting in its stead the words </w:t>
            </w:r>
            <w:r w:rsidR="009B7E4C" w:rsidRPr="00436272">
              <w:rPr>
                <w:rFonts w:ascii="Times New Roman" w:hAnsi="Times New Roman" w:cs="Times New Roman"/>
                <w:sz w:val="20"/>
              </w:rPr>
              <w:t>“</w:t>
            </w:r>
            <w:r w:rsidRPr="00436272">
              <w:rPr>
                <w:rFonts w:ascii="Times New Roman" w:hAnsi="Times New Roman" w:cs="Times New Roman"/>
                <w:sz w:val="20"/>
              </w:rPr>
              <w:t>ad val. 10 per cent.</w:t>
            </w:r>
            <w:r w:rsidR="009B7E4C" w:rsidRPr="00436272">
              <w:rPr>
                <w:rFonts w:ascii="Times New Roman" w:hAnsi="Times New Roman" w:cs="Times New Roman"/>
                <w:sz w:val="20"/>
              </w:rPr>
              <w:t>”</w:t>
            </w:r>
          </w:p>
        </w:tc>
        <w:tc>
          <w:tcPr>
            <w:tcW w:w="956" w:type="pct"/>
            <w:tcBorders>
              <w:left w:val="single" w:sz="6" w:space="0" w:color="auto"/>
              <w:right w:val="single" w:sz="6" w:space="0" w:color="auto"/>
            </w:tcBorders>
          </w:tcPr>
          <w:p w:rsidR="00DA7377" w:rsidRPr="00436272" w:rsidRDefault="00DA7377" w:rsidP="00436272">
            <w:pPr>
              <w:spacing w:after="0" w:line="240" w:lineRule="auto"/>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rPr>
                <w:rFonts w:ascii="Times New Roman" w:hAnsi="Times New Roman" w:cs="Times New Roman"/>
                <w:sz w:val="20"/>
              </w:rPr>
            </w:pPr>
          </w:p>
        </w:tc>
      </w:tr>
      <w:tr w:rsidR="00DA7377" w:rsidRPr="00436272" w:rsidTr="00BE36AB">
        <w:trPr>
          <w:trHeight w:val="20"/>
        </w:trPr>
        <w:tc>
          <w:tcPr>
            <w:tcW w:w="3247" w:type="pct"/>
            <w:tcBorders>
              <w:right w:val="single" w:sz="6" w:space="0" w:color="auto"/>
            </w:tcBorders>
          </w:tcPr>
          <w:p w:rsidR="00DA7377" w:rsidRPr="00436272" w:rsidRDefault="00DA7377" w:rsidP="00436272">
            <w:pPr>
              <w:spacing w:before="120" w:after="0" w:line="240" w:lineRule="auto"/>
              <w:ind w:left="576" w:hanging="576"/>
              <w:rPr>
                <w:rFonts w:ascii="Times New Roman" w:hAnsi="Times New Roman" w:cs="Times New Roman"/>
                <w:sz w:val="20"/>
              </w:rPr>
            </w:pPr>
            <w:r w:rsidRPr="00436272">
              <w:rPr>
                <w:rFonts w:ascii="Times New Roman" w:hAnsi="Times New Roman" w:cs="Times New Roman"/>
                <w:sz w:val="20"/>
              </w:rPr>
              <w:t>287. By omitting the whole item and inserting in its stead the following item:—</w:t>
            </w:r>
          </w:p>
        </w:tc>
        <w:tc>
          <w:tcPr>
            <w:tcW w:w="956" w:type="pct"/>
            <w:tcBorders>
              <w:left w:val="single" w:sz="6" w:space="0" w:color="auto"/>
              <w:right w:val="single" w:sz="6" w:space="0" w:color="auto"/>
            </w:tcBorders>
          </w:tcPr>
          <w:p w:rsidR="00DA7377" w:rsidRPr="00436272" w:rsidRDefault="00DA7377" w:rsidP="00436272">
            <w:pPr>
              <w:spacing w:before="120" w:after="0" w:line="240" w:lineRule="auto"/>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before="120" w:after="0" w:line="240" w:lineRule="auto"/>
              <w:rPr>
                <w:rFonts w:ascii="Times New Roman" w:hAnsi="Times New Roman" w:cs="Times New Roman"/>
                <w:sz w:val="20"/>
              </w:rPr>
            </w:pPr>
          </w:p>
        </w:tc>
      </w:tr>
      <w:tr w:rsidR="00DA7377" w:rsidRPr="00436272" w:rsidTr="000E64F1">
        <w:trPr>
          <w:trHeight w:val="20"/>
        </w:trPr>
        <w:tc>
          <w:tcPr>
            <w:tcW w:w="3247" w:type="pct"/>
            <w:tcBorders>
              <w:right w:val="single" w:sz="6" w:space="0" w:color="auto"/>
            </w:tcBorders>
          </w:tcPr>
          <w:p w:rsidR="00DA7377" w:rsidRPr="00436272" w:rsidRDefault="009B7E4C" w:rsidP="00436272">
            <w:pPr>
              <w:tabs>
                <w:tab w:val="left" w:leader="dot" w:pos="5904"/>
              </w:tabs>
              <w:spacing w:after="0" w:line="240" w:lineRule="auto"/>
              <w:ind w:left="1440" w:hanging="720"/>
              <w:rPr>
                <w:rFonts w:ascii="Times New Roman" w:hAnsi="Times New Roman" w:cs="Times New Roman"/>
                <w:sz w:val="20"/>
              </w:rPr>
            </w:pPr>
            <w:r w:rsidRPr="00436272">
              <w:rPr>
                <w:rFonts w:ascii="Times New Roman" w:hAnsi="Times New Roman" w:cs="Times New Roman"/>
                <w:sz w:val="20"/>
              </w:rPr>
              <w:t>“</w:t>
            </w:r>
            <w:r w:rsidR="00DA7377" w:rsidRPr="00436272">
              <w:rPr>
                <w:rFonts w:ascii="Times New Roman" w:hAnsi="Times New Roman" w:cs="Times New Roman"/>
                <w:sz w:val="20"/>
              </w:rPr>
              <w:t>287. Chemicals and Drugs, n.e.i., other than those packed for use in the household</w:t>
            </w:r>
            <w:r w:rsidR="000E64F1" w:rsidRPr="00436272">
              <w:rPr>
                <w:rFonts w:ascii="Times New Roman" w:hAnsi="Times New Roman" w:cs="Times New Roman"/>
                <w:sz w:val="20"/>
              </w:rPr>
              <w:tab/>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Free</w:t>
            </w:r>
            <w:r w:rsidR="009B7E4C" w:rsidRPr="00436272">
              <w:rPr>
                <w:rFonts w:ascii="Times New Roman" w:hAnsi="Times New Roman" w:cs="Times New Roman"/>
                <w:sz w:val="20"/>
              </w:rPr>
              <w:t>”</w:t>
            </w: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BE36AB">
        <w:trPr>
          <w:trHeight w:val="20"/>
        </w:trPr>
        <w:tc>
          <w:tcPr>
            <w:tcW w:w="3247" w:type="pct"/>
            <w:tcBorders>
              <w:right w:val="single" w:sz="6" w:space="0" w:color="auto"/>
            </w:tcBorders>
          </w:tcPr>
          <w:p w:rsidR="00DA7377" w:rsidRPr="00436272" w:rsidRDefault="00DA7377" w:rsidP="00436272">
            <w:pPr>
              <w:spacing w:before="120" w:after="0" w:line="240" w:lineRule="auto"/>
              <w:ind w:left="432" w:hanging="432"/>
              <w:rPr>
                <w:rFonts w:ascii="Times New Roman" w:hAnsi="Times New Roman" w:cs="Times New Roman"/>
                <w:sz w:val="20"/>
              </w:rPr>
            </w:pPr>
            <w:r w:rsidRPr="00436272">
              <w:rPr>
                <w:rFonts w:ascii="Times New Roman" w:hAnsi="Times New Roman" w:cs="Times New Roman"/>
                <w:sz w:val="20"/>
              </w:rPr>
              <w:t>292. By omitting from sub-item (</w:t>
            </w:r>
            <w:r w:rsidR="007270F8" w:rsidRPr="00436272">
              <w:rPr>
                <w:rFonts w:ascii="Times New Roman" w:hAnsi="Times New Roman" w:cs="Times New Roman"/>
                <w:smallCaps/>
                <w:sz w:val="20"/>
              </w:rPr>
              <w:t>a</w:t>
            </w:r>
            <w:r w:rsidRPr="00436272">
              <w:rPr>
                <w:rFonts w:ascii="Times New Roman" w:hAnsi="Times New Roman" w:cs="Times New Roman"/>
                <w:sz w:val="20"/>
              </w:rPr>
              <w:t xml:space="preserve">) the words </w:t>
            </w:r>
            <w:r w:rsidR="009B7E4C" w:rsidRPr="00436272">
              <w:rPr>
                <w:rFonts w:ascii="Times New Roman" w:hAnsi="Times New Roman" w:cs="Times New Roman"/>
                <w:sz w:val="20"/>
              </w:rPr>
              <w:t>“</w:t>
            </w:r>
            <w:r w:rsidRPr="00436272">
              <w:rPr>
                <w:rFonts w:ascii="Times New Roman" w:hAnsi="Times New Roman" w:cs="Times New Roman"/>
                <w:sz w:val="20"/>
              </w:rPr>
              <w:t>Medicinal Compounds (not chemical);</w:t>
            </w:r>
            <w:r w:rsidR="009B7E4C" w:rsidRPr="00436272">
              <w:rPr>
                <w:rFonts w:ascii="Times New Roman" w:hAnsi="Times New Roman" w:cs="Times New Roman"/>
                <w:sz w:val="20"/>
              </w:rPr>
              <w:t>”</w:t>
            </w:r>
            <w:r w:rsidRPr="00436272">
              <w:rPr>
                <w:rFonts w:ascii="Times New Roman" w:hAnsi="Times New Roman" w:cs="Times New Roman"/>
                <w:sz w:val="20"/>
              </w:rPr>
              <w:t xml:space="preserve"> and inserting in their stead the words </w:t>
            </w:r>
            <w:r w:rsidR="009B7E4C" w:rsidRPr="00436272">
              <w:rPr>
                <w:rFonts w:ascii="Times New Roman" w:hAnsi="Times New Roman" w:cs="Times New Roman"/>
                <w:sz w:val="20"/>
              </w:rPr>
              <w:t>“</w:t>
            </w:r>
            <w:r w:rsidRPr="00436272">
              <w:rPr>
                <w:rFonts w:ascii="Times New Roman" w:hAnsi="Times New Roman" w:cs="Times New Roman"/>
                <w:sz w:val="20"/>
              </w:rPr>
              <w:t>Chemicals and Drugs packed for use in the household, n.e.i.;</w:t>
            </w:r>
            <w:r w:rsidR="009B7E4C" w:rsidRPr="00436272">
              <w:rPr>
                <w:rFonts w:ascii="Times New Roman" w:hAnsi="Times New Roman" w:cs="Times New Roman"/>
                <w:sz w:val="20"/>
              </w:rPr>
              <w:t>”</w:t>
            </w:r>
          </w:p>
        </w:tc>
        <w:tc>
          <w:tcPr>
            <w:tcW w:w="956" w:type="pct"/>
            <w:tcBorders>
              <w:left w:val="single" w:sz="6" w:space="0" w:color="auto"/>
              <w:righ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r>
      <w:tr w:rsidR="00DA7377" w:rsidRPr="00436272" w:rsidTr="000E64F1">
        <w:trPr>
          <w:trHeight w:val="20"/>
        </w:trPr>
        <w:tc>
          <w:tcPr>
            <w:tcW w:w="3247" w:type="pct"/>
            <w:tcBorders>
              <w:right w:val="single" w:sz="6" w:space="0" w:color="auto"/>
            </w:tcBorders>
          </w:tcPr>
          <w:p w:rsidR="00DA7377" w:rsidRPr="00436272" w:rsidRDefault="00DA7377" w:rsidP="00436272">
            <w:pPr>
              <w:spacing w:before="120" w:after="0" w:line="240" w:lineRule="auto"/>
              <w:ind w:left="432" w:hanging="432"/>
              <w:rPr>
                <w:rFonts w:ascii="Times New Roman" w:hAnsi="Times New Roman" w:cs="Times New Roman"/>
                <w:sz w:val="20"/>
              </w:rPr>
            </w:pPr>
            <w:r w:rsidRPr="00436272">
              <w:rPr>
                <w:rFonts w:ascii="Times New Roman" w:hAnsi="Times New Roman" w:cs="Times New Roman"/>
                <w:sz w:val="20"/>
              </w:rPr>
              <w:t>295. By omitting from sub-item (</w:t>
            </w:r>
            <w:r w:rsidR="007270F8" w:rsidRPr="00436272">
              <w:rPr>
                <w:rFonts w:ascii="Times New Roman" w:hAnsi="Times New Roman" w:cs="Times New Roman"/>
                <w:smallCaps/>
                <w:sz w:val="20"/>
              </w:rPr>
              <w:t>a</w:t>
            </w:r>
            <w:r w:rsidRPr="00436272">
              <w:rPr>
                <w:rFonts w:ascii="Times New Roman" w:hAnsi="Times New Roman" w:cs="Times New Roman"/>
                <w:sz w:val="20"/>
              </w:rPr>
              <w:t xml:space="preserve">) the word </w:t>
            </w:r>
            <w:r w:rsidR="009B7E4C" w:rsidRPr="00436272">
              <w:rPr>
                <w:rFonts w:ascii="Times New Roman" w:hAnsi="Times New Roman" w:cs="Times New Roman"/>
                <w:sz w:val="20"/>
              </w:rPr>
              <w:t>“</w:t>
            </w:r>
            <w:r w:rsidRPr="00436272">
              <w:rPr>
                <w:rFonts w:ascii="Times New Roman" w:hAnsi="Times New Roman" w:cs="Times New Roman"/>
                <w:sz w:val="20"/>
              </w:rPr>
              <w:t>including</w:t>
            </w:r>
            <w:r w:rsidR="005410CA" w:rsidRPr="00436272">
              <w:rPr>
                <w:rFonts w:ascii="Times New Roman" w:hAnsi="Times New Roman" w:cs="Times New Roman"/>
                <w:sz w:val="20"/>
              </w:rPr>
              <w:t>”</w:t>
            </w:r>
          </w:p>
        </w:tc>
        <w:tc>
          <w:tcPr>
            <w:tcW w:w="956" w:type="pct"/>
            <w:tcBorders>
              <w:left w:val="single" w:sz="6" w:space="0" w:color="auto"/>
              <w:right w:val="single" w:sz="6" w:space="0" w:color="auto"/>
            </w:tcBorders>
            <w:vAlign w:val="bottom"/>
          </w:tcPr>
          <w:p w:rsidR="00DA7377" w:rsidRPr="00436272" w:rsidRDefault="00DA7377" w:rsidP="00436272">
            <w:pPr>
              <w:spacing w:before="120"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r>
      <w:tr w:rsidR="005410CA" w:rsidRPr="00436272" w:rsidTr="005410CA">
        <w:trPr>
          <w:trHeight w:val="275"/>
        </w:trPr>
        <w:tc>
          <w:tcPr>
            <w:tcW w:w="3247" w:type="pct"/>
            <w:tcBorders>
              <w:right w:val="single" w:sz="6" w:space="0" w:color="auto"/>
            </w:tcBorders>
          </w:tcPr>
          <w:p w:rsidR="005410CA" w:rsidRPr="00436272" w:rsidRDefault="005410CA" w:rsidP="00436272">
            <w:pPr>
              <w:spacing w:after="0" w:line="240" w:lineRule="auto"/>
              <w:ind w:left="533" w:hanging="144"/>
              <w:rPr>
                <w:rFonts w:ascii="Times New Roman" w:hAnsi="Times New Roman" w:cs="Times New Roman"/>
                <w:sz w:val="20"/>
              </w:rPr>
            </w:pPr>
            <w:r w:rsidRPr="00436272">
              <w:rPr>
                <w:rFonts w:ascii="Times New Roman" w:hAnsi="Times New Roman" w:cs="Times New Roman"/>
                <w:sz w:val="20"/>
              </w:rPr>
              <w:t>By adding to the item a new sub-item as follows:—</w:t>
            </w:r>
          </w:p>
        </w:tc>
        <w:tc>
          <w:tcPr>
            <w:tcW w:w="956" w:type="pct"/>
            <w:tcBorders>
              <w:left w:val="single" w:sz="6" w:space="0" w:color="auto"/>
              <w:right w:val="single" w:sz="6" w:space="0" w:color="auto"/>
            </w:tcBorders>
            <w:vAlign w:val="bottom"/>
          </w:tcPr>
          <w:p w:rsidR="005410CA" w:rsidRPr="00436272" w:rsidRDefault="005410CA"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5410CA" w:rsidRPr="00436272" w:rsidRDefault="005410CA" w:rsidP="00436272">
            <w:pPr>
              <w:spacing w:after="0" w:line="240" w:lineRule="auto"/>
              <w:jc w:val="center"/>
              <w:rPr>
                <w:rFonts w:ascii="Times New Roman" w:hAnsi="Times New Roman" w:cs="Times New Roman"/>
                <w:sz w:val="20"/>
              </w:rPr>
            </w:pPr>
          </w:p>
        </w:tc>
      </w:tr>
      <w:tr w:rsidR="00516534" w:rsidRPr="00436272" w:rsidTr="000E64F1">
        <w:trPr>
          <w:trHeight w:val="20"/>
        </w:trPr>
        <w:tc>
          <w:tcPr>
            <w:tcW w:w="3247" w:type="pct"/>
            <w:tcBorders>
              <w:right w:val="single" w:sz="6" w:space="0" w:color="auto"/>
            </w:tcBorders>
          </w:tcPr>
          <w:p w:rsidR="00516534" w:rsidRPr="00436272" w:rsidRDefault="00516534" w:rsidP="00436272">
            <w:pPr>
              <w:tabs>
                <w:tab w:val="left" w:leader="dot" w:pos="4950"/>
              </w:tabs>
              <w:spacing w:after="0" w:line="240" w:lineRule="auto"/>
              <w:ind w:left="1440" w:hanging="720"/>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c</w:t>
            </w:r>
            <w:r w:rsidRPr="00436272">
              <w:rPr>
                <w:rFonts w:ascii="Times New Roman" w:hAnsi="Times New Roman" w:cs="Times New Roman"/>
                <w:sz w:val="20"/>
              </w:rPr>
              <w:t>) Fuller’s Earth, in bulk</w:t>
            </w:r>
            <w:r w:rsidRPr="00436272">
              <w:rPr>
                <w:rFonts w:ascii="Times New Roman" w:hAnsi="Times New Roman" w:cs="Times New Roman"/>
                <w:sz w:val="20"/>
              </w:rPr>
              <w:tab/>
              <w:t>per cwt.</w:t>
            </w:r>
          </w:p>
        </w:tc>
        <w:tc>
          <w:tcPr>
            <w:tcW w:w="956" w:type="pct"/>
            <w:tcBorders>
              <w:left w:val="single" w:sz="6" w:space="0" w:color="auto"/>
              <w:right w:val="single" w:sz="6" w:space="0" w:color="auto"/>
            </w:tcBorders>
            <w:vAlign w:val="bottom"/>
          </w:tcPr>
          <w:p w:rsidR="00516534" w:rsidRPr="00436272" w:rsidRDefault="00516534"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1s.”</w:t>
            </w:r>
          </w:p>
        </w:tc>
        <w:tc>
          <w:tcPr>
            <w:tcW w:w="797" w:type="pct"/>
            <w:tcBorders>
              <w:left w:val="single" w:sz="6" w:space="0" w:color="auto"/>
            </w:tcBorders>
          </w:tcPr>
          <w:p w:rsidR="00516534" w:rsidRPr="00436272" w:rsidRDefault="00516534" w:rsidP="00436272">
            <w:pPr>
              <w:spacing w:after="0" w:line="240" w:lineRule="auto"/>
              <w:jc w:val="center"/>
              <w:rPr>
                <w:rFonts w:ascii="Times New Roman" w:hAnsi="Times New Roman" w:cs="Times New Roman"/>
                <w:sz w:val="20"/>
              </w:rPr>
            </w:pPr>
          </w:p>
        </w:tc>
      </w:tr>
      <w:tr w:rsidR="00DA7377" w:rsidRPr="00436272" w:rsidTr="00BE36AB">
        <w:trPr>
          <w:trHeight w:val="20"/>
        </w:trPr>
        <w:tc>
          <w:tcPr>
            <w:tcW w:w="5000" w:type="pct"/>
            <w:gridSpan w:val="3"/>
          </w:tcPr>
          <w:p w:rsidR="00DA7377" w:rsidRPr="00436272" w:rsidRDefault="00DA7377" w:rsidP="00436272">
            <w:pPr>
              <w:spacing w:before="120" w:after="120" w:line="240" w:lineRule="auto"/>
              <w:jc w:val="center"/>
              <w:rPr>
                <w:rFonts w:ascii="Times New Roman" w:hAnsi="Times New Roman" w:cs="Times New Roman"/>
                <w:b/>
                <w:sz w:val="20"/>
              </w:rPr>
            </w:pPr>
            <w:r w:rsidRPr="00436272">
              <w:rPr>
                <w:rFonts w:ascii="Times New Roman" w:hAnsi="Times New Roman" w:cs="Times New Roman"/>
                <w:b/>
                <w:sz w:val="20"/>
              </w:rPr>
              <w:t>Division X.—Wood, Wicker, and Cane.</w:t>
            </w:r>
          </w:p>
        </w:tc>
      </w:tr>
      <w:tr w:rsidR="00DA7377" w:rsidRPr="00436272" w:rsidTr="00BE36AB">
        <w:trPr>
          <w:trHeight w:val="20"/>
        </w:trPr>
        <w:tc>
          <w:tcPr>
            <w:tcW w:w="3247" w:type="pct"/>
            <w:tcBorders>
              <w:right w:val="single" w:sz="6" w:space="0" w:color="auto"/>
            </w:tcBorders>
          </w:tcPr>
          <w:p w:rsidR="00DA7377" w:rsidRPr="00436272" w:rsidRDefault="00DA7377" w:rsidP="00436272">
            <w:pPr>
              <w:spacing w:after="0" w:line="240" w:lineRule="auto"/>
              <w:ind w:left="432" w:hanging="432"/>
              <w:rPr>
                <w:rFonts w:ascii="Times New Roman" w:hAnsi="Times New Roman" w:cs="Times New Roman"/>
                <w:sz w:val="20"/>
              </w:rPr>
            </w:pPr>
            <w:r w:rsidRPr="00436272">
              <w:rPr>
                <w:rFonts w:ascii="Times New Roman" w:hAnsi="Times New Roman" w:cs="Times New Roman"/>
                <w:sz w:val="20"/>
              </w:rPr>
              <w:t>303. By omitting the whole of sub-item (</w:t>
            </w:r>
            <w:r w:rsidR="007270F8" w:rsidRPr="00436272">
              <w:rPr>
                <w:rFonts w:ascii="Times New Roman" w:hAnsi="Times New Roman" w:cs="Times New Roman"/>
                <w:smallCaps/>
                <w:sz w:val="20"/>
              </w:rPr>
              <w:t>b</w:t>
            </w:r>
            <w:r w:rsidRPr="00436272">
              <w:rPr>
                <w:rFonts w:ascii="Times New Roman" w:hAnsi="Times New Roman" w:cs="Times New Roman"/>
                <w:sz w:val="20"/>
              </w:rPr>
              <w:t>) and inserting in its stead the following sub-item:—</w:t>
            </w:r>
          </w:p>
        </w:tc>
        <w:tc>
          <w:tcPr>
            <w:tcW w:w="956" w:type="pct"/>
            <w:tcBorders>
              <w:left w:val="single" w:sz="6" w:space="0" w:color="auto"/>
              <w:righ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9B7E4C" w:rsidP="00436272">
            <w:pPr>
              <w:tabs>
                <w:tab w:val="left" w:leader="dot" w:pos="3780"/>
              </w:tabs>
              <w:spacing w:after="0" w:line="240" w:lineRule="auto"/>
              <w:ind w:left="1152" w:right="864" w:hanging="576"/>
              <w:rPr>
                <w:rFonts w:ascii="Times New Roman" w:hAnsi="Times New Roman" w:cs="Times New Roman"/>
                <w:sz w:val="20"/>
              </w:rPr>
            </w:pPr>
            <w:r w:rsidRPr="00436272">
              <w:rPr>
                <w:rFonts w:ascii="Times New Roman" w:hAnsi="Times New Roman" w:cs="Times New Roman"/>
                <w:sz w:val="20"/>
              </w:rPr>
              <w:t>“</w:t>
            </w:r>
            <w:r w:rsidR="00DA7377" w:rsidRPr="00436272">
              <w:rPr>
                <w:rFonts w:ascii="Times New Roman" w:hAnsi="Times New Roman" w:cs="Times New Roman"/>
                <w:sz w:val="20"/>
              </w:rPr>
              <w:t>(</w:t>
            </w:r>
            <w:r w:rsidR="007270F8" w:rsidRPr="00436272">
              <w:rPr>
                <w:rFonts w:ascii="Times New Roman" w:hAnsi="Times New Roman" w:cs="Times New Roman"/>
                <w:smallCaps/>
                <w:sz w:val="20"/>
              </w:rPr>
              <w:t>b</w:t>
            </w:r>
            <w:r w:rsidR="00DA7377" w:rsidRPr="00436272">
              <w:rPr>
                <w:rFonts w:ascii="Times New Roman" w:hAnsi="Times New Roman" w:cs="Times New Roman"/>
                <w:sz w:val="20"/>
              </w:rPr>
              <w:t>) New Zealand White P</w:t>
            </w:r>
            <w:r w:rsidR="00E82D8E" w:rsidRPr="00436272">
              <w:rPr>
                <w:rFonts w:ascii="Times New Roman" w:hAnsi="Times New Roman" w:cs="Times New Roman"/>
                <w:sz w:val="20"/>
              </w:rPr>
              <w:t>ine and Rimu, undressed, n.e.i.</w:t>
            </w:r>
            <w:r w:rsidR="00E82D8E" w:rsidRPr="00436272">
              <w:rPr>
                <w:rFonts w:ascii="Times New Roman" w:hAnsi="Times New Roman" w:cs="Times New Roman"/>
                <w:sz w:val="20"/>
              </w:rPr>
              <w:tab/>
            </w:r>
            <w:r w:rsidR="00FA7009">
              <w:rPr>
                <w:rFonts w:ascii="Times New Roman" w:hAnsi="Times New Roman" w:cs="Times New Roman"/>
                <w:sz w:val="20"/>
              </w:rPr>
              <w:t>per 100 super.</w:t>
            </w:r>
            <w:r w:rsidR="00DA7377" w:rsidRPr="00436272">
              <w:rPr>
                <w:rFonts w:ascii="Times New Roman" w:hAnsi="Times New Roman" w:cs="Times New Roman"/>
                <w:sz w:val="20"/>
              </w:rPr>
              <w:t xml:space="preserve"> ft.</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6d.</w:t>
            </w:r>
            <w:r w:rsidR="009B7E4C" w:rsidRPr="00436272">
              <w:rPr>
                <w:rFonts w:ascii="Times New Roman" w:hAnsi="Times New Roman" w:cs="Times New Roman"/>
                <w:sz w:val="20"/>
              </w:rPr>
              <w:t>”</w:t>
            </w: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spacing w:after="0" w:line="240" w:lineRule="auto"/>
              <w:ind w:left="504" w:hanging="144"/>
              <w:rPr>
                <w:rFonts w:ascii="Times New Roman" w:hAnsi="Times New Roman" w:cs="Times New Roman"/>
                <w:sz w:val="20"/>
              </w:rPr>
            </w:pPr>
            <w:r w:rsidRPr="00436272">
              <w:rPr>
                <w:rFonts w:ascii="Times New Roman" w:hAnsi="Times New Roman" w:cs="Times New Roman"/>
                <w:sz w:val="20"/>
              </w:rPr>
              <w:t>By inserting in sub-item (</w:t>
            </w:r>
            <w:r w:rsidR="007270F8" w:rsidRPr="00436272">
              <w:rPr>
                <w:rFonts w:ascii="Times New Roman" w:hAnsi="Times New Roman" w:cs="Times New Roman"/>
                <w:smallCaps/>
                <w:sz w:val="20"/>
              </w:rPr>
              <w:t>d</w:t>
            </w:r>
            <w:r w:rsidRPr="00436272">
              <w:rPr>
                <w:rFonts w:ascii="Times New Roman" w:hAnsi="Times New Roman" w:cs="Times New Roman"/>
                <w:sz w:val="20"/>
              </w:rPr>
              <w:t xml:space="preserve">) before the word </w:t>
            </w:r>
            <w:r w:rsidR="009B7E4C" w:rsidRPr="00436272">
              <w:rPr>
                <w:rFonts w:ascii="Times New Roman" w:hAnsi="Times New Roman" w:cs="Times New Roman"/>
                <w:sz w:val="20"/>
              </w:rPr>
              <w:t>“</w:t>
            </w:r>
            <w:r w:rsidRPr="00436272">
              <w:rPr>
                <w:rFonts w:ascii="Times New Roman" w:hAnsi="Times New Roman" w:cs="Times New Roman"/>
                <w:sz w:val="20"/>
              </w:rPr>
              <w:t>Timber</w:t>
            </w:r>
            <w:r w:rsidR="009B7E4C" w:rsidRPr="00436272">
              <w:rPr>
                <w:rFonts w:ascii="Times New Roman" w:hAnsi="Times New Roman" w:cs="Times New Roman"/>
                <w:sz w:val="20"/>
              </w:rPr>
              <w:t>”</w:t>
            </w:r>
            <w:r w:rsidRPr="00436272">
              <w:rPr>
                <w:rFonts w:ascii="Times New Roman" w:hAnsi="Times New Roman" w:cs="Times New Roman"/>
                <w:sz w:val="20"/>
              </w:rPr>
              <w:t xml:space="preserve"> the figure </w:t>
            </w:r>
            <w:r w:rsidR="009B7E4C" w:rsidRPr="00436272">
              <w:rPr>
                <w:rFonts w:ascii="Times New Roman" w:hAnsi="Times New Roman" w:cs="Times New Roman"/>
                <w:sz w:val="20"/>
              </w:rPr>
              <w:t>“</w:t>
            </w:r>
            <w:r w:rsidRPr="00436272">
              <w:rPr>
                <w:rFonts w:ascii="Times New Roman" w:hAnsi="Times New Roman" w:cs="Times New Roman"/>
                <w:sz w:val="20"/>
              </w:rPr>
              <w:t>(1)</w:t>
            </w:r>
            <w:r w:rsidR="009B7E4C" w:rsidRPr="00436272">
              <w:rPr>
                <w:rFonts w:ascii="Times New Roman" w:hAnsi="Times New Roman" w:cs="Times New Roman"/>
                <w:sz w:val="20"/>
              </w:rPr>
              <w:t>”</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spacing w:after="0" w:line="240" w:lineRule="auto"/>
              <w:ind w:left="504" w:hanging="144"/>
              <w:rPr>
                <w:rFonts w:ascii="Times New Roman" w:hAnsi="Times New Roman" w:cs="Times New Roman"/>
                <w:sz w:val="20"/>
              </w:rPr>
            </w:pPr>
            <w:r w:rsidRPr="00436272">
              <w:rPr>
                <w:rFonts w:ascii="Times New Roman" w:hAnsi="Times New Roman" w:cs="Times New Roman"/>
                <w:sz w:val="20"/>
              </w:rPr>
              <w:t>By adding to sub-item (</w:t>
            </w:r>
            <w:r w:rsidR="007270F8" w:rsidRPr="00436272">
              <w:rPr>
                <w:rFonts w:ascii="Times New Roman" w:hAnsi="Times New Roman" w:cs="Times New Roman"/>
                <w:smallCaps/>
                <w:sz w:val="20"/>
              </w:rPr>
              <w:t>d</w:t>
            </w:r>
            <w:r w:rsidRPr="00436272">
              <w:rPr>
                <w:rFonts w:ascii="Times New Roman" w:hAnsi="Times New Roman" w:cs="Times New Roman"/>
                <w:sz w:val="20"/>
              </w:rPr>
              <w:t>) the following words:—</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9B7E4C" w:rsidP="00436272">
            <w:pPr>
              <w:tabs>
                <w:tab w:val="left" w:pos="4593"/>
                <w:tab w:val="left" w:pos="4950"/>
              </w:tabs>
              <w:spacing w:after="0" w:line="240" w:lineRule="auto"/>
              <w:ind w:left="1152" w:hanging="576"/>
              <w:rPr>
                <w:rFonts w:ascii="Times New Roman" w:hAnsi="Times New Roman" w:cs="Times New Roman"/>
                <w:sz w:val="20"/>
              </w:rPr>
            </w:pPr>
            <w:r w:rsidRPr="00436272">
              <w:rPr>
                <w:rFonts w:ascii="Times New Roman" w:hAnsi="Times New Roman" w:cs="Times New Roman"/>
                <w:sz w:val="20"/>
              </w:rPr>
              <w:t>“</w:t>
            </w:r>
            <w:r w:rsidR="00DA7377" w:rsidRPr="00436272">
              <w:rPr>
                <w:rFonts w:ascii="Times New Roman" w:hAnsi="Times New Roman" w:cs="Times New Roman"/>
                <w:sz w:val="20"/>
              </w:rPr>
              <w:t>(2) Timber undresse</w:t>
            </w:r>
            <w:r w:rsidR="00E82D8E" w:rsidRPr="00436272">
              <w:rPr>
                <w:rFonts w:ascii="Times New Roman" w:hAnsi="Times New Roman" w:cs="Times New Roman"/>
                <w:sz w:val="20"/>
              </w:rPr>
              <w:t>d, cut to size for making boxes</w:t>
            </w:r>
            <w:r w:rsidR="005410CA" w:rsidRPr="00436272">
              <w:rPr>
                <w:rFonts w:ascii="Times New Roman" w:hAnsi="Times New Roman" w:cs="Times New Roman"/>
                <w:sz w:val="20"/>
              </w:rPr>
              <w:tab/>
            </w:r>
            <w:r w:rsidR="005410CA" w:rsidRPr="00436272">
              <w:rPr>
                <w:rFonts w:ascii="Times New Roman" w:hAnsi="Times New Roman" w:cs="Times New Roman"/>
                <w:sz w:val="20"/>
              </w:rPr>
              <w:tab/>
            </w:r>
            <w:r w:rsidR="005410CA" w:rsidRPr="00436272">
              <w:rPr>
                <w:rFonts w:ascii="Times New Roman" w:hAnsi="Times New Roman" w:cs="Times New Roman"/>
                <w:sz w:val="20"/>
              </w:rPr>
              <w:tab/>
            </w:r>
            <w:r w:rsidR="005410CA" w:rsidRPr="00436272">
              <w:rPr>
                <w:rFonts w:ascii="Times New Roman" w:hAnsi="Times New Roman" w:cs="Times New Roman"/>
                <w:sz w:val="20"/>
              </w:rPr>
              <w:tab/>
            </w:r>
            <w:r w:rsidR="00FA7009">
              <w:rPr>
                <w:rFonts w:ascii="Times New Roman" w:hAnsi="Times New Roman" w:cs="Times New Roman"/>
                <w:sz w:val="20"/>
              </w:rPr>
              <w:t>per 100 super.</w:t>
            </w:r>
            <w:r w:rsidR="00DA7377" w:rsidRPr="00436272">
              <w:rPr>
                <w:rFonts w:ascii="Times New Roman" w:hAnsi="Times New Roman" w:cs="Times New Roman"/>
                <w:sz w:val="20"/>
              </w:rPr>
              <w:t xml:space="preserve"> ft.</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4s.</w:t>
            </w:r>
            <w:r w:rsidR="009B7E4C" w:rsidRPr="00436272">
              <w:rPr>
                <w:rFonts w:ascii="Times New Roman" w:hAnsi="Times New Roman" w:cs="Times New Roman"/>
                <w:sz w:val="20"/>
              </w:rPr>
              <w:t>”</w:t>
            </w: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spacing w:after="0" w:line="240" w:lineRule="auto"/>
              <w:ind w:left="504" w:hanging="144"/>
              <w:rPr>
                <w:rFonts w:ascii="Times New Roman" w:hAnsi="Times New Roman" w:cs="Times New Roman"/>
                <w:sz w:val="20"/>
              </w:rPr>
            </w:pPr>
            <w:r w:rsidRPr="00436272">
              <w:rPr>
                <w:rFonts w:ascii="Times New Roman" w:hAnsi="Times New Roman" w:cs="Times New Roman"/>
                <w:sz w:val="20"/>
              </w:rPr>
              <w:t>By omitting from sub-item (</w:t>
            </w:r>
            <w:r w:rsidR="007270F8" w:rsidRPr="00436272">
              <w:rPr>
                <w:rFonts w:ascii="Times New Roman" w:hAnsi="Times New Roman" w:cs="Times New Roman"/>
                <w:smallCaps/>
                <w:sz w:val="20"/>
              </w:rPr>
              <w:t>t</w:t>
            </w:r>
            <w:r w:rsidR="00FA7009">
              <w:rPr>
                <w:rFonts w:ascii="Times New Roman" w:hAnsi="Times New Roman" w:cs="Times New Roman"/>
                <w:sz w:val="20"/>
              </w:rPr>
              <w:t>) the words per 100 feet super.</w:t>
            </w:r>
            <w:r w:rsidRPr="00436272">
              <w:rPr>
                <w:rFonts w:ascii="Times New Roman" w:hAnsi="Times New Roman" w:cs="Times New Roman"/>
                <w:sz w:val="20"/>
              </w:rPr>
              <w:t xml:space="preserve"> face </w:t>
            </w:r>
            <w:r w:rsidR="00D45313" w:rsidRPr="00436272">
              <w:rPr>
                <w:rFonts w:ascii="Times New Roman" w:hAnsi="Times New Roman" w:cs="Times New Roman"/>
                <w:sz w:val="20"/>
              </w:rPr>
              <w:t xml:space="preserve">.. </w:t>
            </w:r>
            <w:r w:rsidRPr="00436272">
              <w:rPr>
                <w:rFonts w:ascii="Times New Roman" w:hAnsi="Times New Roman" w:cs="Times New Roman"/>
                <w:sz w:val="20"/>
              </w:rPr>
              <w:t>2s. 6d.</w:t>
            </w:r>
            <w:r w:rsidR="009B7E4C" w:rsidRPr="00436272">
              <w:rPr>
                <w:rFonts w:ascii="Times New Roman" w:hAnsi="Times New Roman" w:cs="Times New Roman"/>
                <w:sz w:val="20"/>
              </w:rPr>
              <w:t>”</w:t>
            </w:r>
            <w:r w:rsidRPr="00436272">
              <w:rPr>
                <w:rFonts w:ascii="Times New Roman" w:hAnsi="Times New Roman" w:cs="Times New Roman"/>
                <w:sz w:val="20"/>
              </w:rPr>
              <w:t xml:space="preserve"> and inserting in their stead the words </w:t>
            </w:r>
            <w:r w:rsidR="009B7E4C" w:rsidRPr="00436272">
              <w:rPr>
                <w:rFonts w:ascii="Times New Roman" w:hAnsi="Times New Roman" w:cs="Times New Roman"/>
                <w:sz w:val="20"/>
              </w:rPr>
              <w:t>“</w:t>
            </w:r>
            <w:r w:rsidRPr="00436272">
              <w:rPr>
                <w:rFonts w:ascii="Times New Roman" w:hAnsi="Times New Roman" w:cs="Times New Roman"/>
                <w:sz w:val="20"/>
              </w:rPr>
              <w:t>per 100 super. feet 5s.</w:t>
            </w:r>
            <w:r w:rsidR="009B7E4C" w:rsidRPr="00436272">
              <w:rPr>
                <w:rFonts w:ascii="Times New Roman" w:hAnsi="Times New Roman" w:cs="Times New Roman"/>
                <w:sz w:val="20"/>
              </w:rPr>
              <w:t>”</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spacing w:after="0" w:line="240" w:lineRule="auto"/>
              <w:ind w:left="504" w:hanging="144"/>
              <w:rPr>
                <w:rFonts w:ascii="Times New Roman" w:hAnsi="Times New Roman" w:cs="Times New Roman"/>
                <w:sz w:val="20"/>
              </w:rPr>
            </w:pPr>
            <w:r w:rsidRPr="00436272">
              <w:rPr>
                <w:rFonts w:ascii="Times New Roman" w:hAnsi="Times New Roman" w:cs="Times New Roman"/>
                <w:sz w:val="20"/>
              </w:rPr>
              <w:t>By omitting from sub-item (</w:t>
            </w:r>
            <w:r w:rsidR="007270F8" w:rsidRPr="00436272">
              <w:rPr>
                <w:rFonts w:ascii="Times New Roman" w:hAnsi="Times New Roman" w:cs="Times New Roman"/>
                <w:smallCaps/>
                <w:sz w:val="20"/>
              </w:rPr>
              <w:t>x</w:t>
            </w:r>
            <w:r w:rsidRPr="00436272">
              <w:rPr>
                <w:rFonts w:ascii="Times New Roman" w:hAnsi="Times New Roman" w:cs="Times New Roman"/>
                <w:sz w:val="20"/>
              </w:rPr>
              <w:t xml:space="preserve">) the word </w:t>
            </w:r>
            <w:r w:rsidR="009B7E4C" w:rsidRPr="00436272">
              <w:rPr>
                <w:rFonts w:ascii="Times New Roman" w:hAnsi="Times New Roman" w:cs="Times New Roman"/>
                <w:sz w:val="20"/>
              </w:rPr>
              <w:t>“</w:t>
            </w:r>
            <w:r w:rsidRPr="00436272">
              <w:rPr>
                <w:rFonts w:ascii="Times New Roman" w:hAnsi="Times New Roman" w:cs="Times New Roman"/>
                <w:sz w:val="20"/>
              </w:rPr>
              <w:t>Free</w:t>
            </w:r>
            <w:r w:rsidR="009B7E4C" w:rsidRPr="00436272">
              <w:rPr>
                <w:rFonts w:ascii="Times New Roman" w:hAnsi="Times New Roman" w:cs="Times New Roman"/>
                <w:sz w:val="20"/>
              </w:rPr>
              <w:t>”</w:t>
            </w:r>
            <w:r w:rsidRPr="00436272">
              <w:rPr>
                <w:rFonts w:ascii="Times New Roman" w:hAnsi="Times New Roman" w:cs="Times New Roman"/>
                <w:sz w:val="20"/>
              </w:rPr>
              <w:t xml:space="preserve"> and inserting in its stead the words </w:t>
            </w:r>
            <w:r w:rsidR="009B7E4C" w:rsidRPr="00436272">
              <w:rPr>
                <w:rFonts w:ascii="Times New Roman" w:hAnsi="Times New Roman" w:cs="Times New Roman"/>
                <w:sz w:val="20"/>
              </w:rPr>
              <w:t>“</w:t>
            </w:r>
            <w:r w:rsidRPr="00436272">
              <w:rPr>
                <w:rFonts w:ascii="Times New Roman" w:hAnsi="Times New Roman" w:cs="Times New Roman"/>
                <w:sz w:val="20"/>
              </w:rPr>
              <w:t>ad val. 10 per cent.</w:t>
            </w:r>
            <w:r w:rsidR="009B7E4C" w:rsidRPr="00436272">
              <w:rPr>
                <w:rFonts w:ascii="Times New Roman" w:hAnsi="Times New Roman" w:cs="Times New Roman"/>
                <w:sz w:val="20"/>
              </w:rPr>
              <w:t>”</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spacing w:after="0" w:line="240" w:lineRule="auto"/>
              <w:ind w:left="504" w:hanging="144"/>
              <w:rPr>
                <w:rFonts w:ascii="Times New Roman" w:hAnsi="Times New Roman" w:cs="Times New Roman"/>
                <w:sz w:val="20"/>
              </w:rPr>
            </w:pPr>
            <w:r w:rsidRPr="00436272">
              <w:rPr>
                <w:rFonts w:ascii="Times New Roman" w:hAnsi="Times New Roman" w:cs="Times New Roman"/>
                <w:sz w:val="20"/>
              </w:rPr>
              <w:t>By omitting the whole of sub-item (</w:t>
            </w:r>
            <w:r w:rsidR="007270F8" w:rsidRPr="00436272">
              <w:rPr>
                <w:rFonts w:ascii="Times New Roman" w:hAnsi="Times New Roman" w:cs="Times New Roman"/>
                <w:smallCaps/>
                <w:sz w:val="20"/>
              </w:rPr>
              <w:t>z</w:t>
            </w:r>
            <w:r w:rsidRPr="00436272">
              <w:rPr>
                <w:rFonts w:ascii="Times New Roman" w:hAnsi="Times New Roman" w:cs="Times New Roman"/>
                <w:sz w:val="20"/>
              </w:rPr>
              <w:t>) and inserting in its stead the following sub-item:—</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9B7E4C" w:rsidP="00436272">
            <w:pPr>
              <w:tabs>
                <w:tab w:val="left" w:leader="dot" w:pos="4770"/>
              </w:tabs>
              <w:spacing w:after="0" w:line="240" w:lineRule="auto"/>
              <w:ind w:left="1152" w:hanging="576"/>
              <w:rPr>
                <w:rFonts w:ascii="Times New Roman" w:hAnsi="Times New Roman" w:cs="Times New Roman"/>
                <w:sz w:val="20"/>
              </w:rPr>
            </w:pPr>
            <w:r w:rsidRPr="00436272">
              <w:rPr>
                <w:rFonts w:ascii="Times New Roman" w:hAnsi="Times New Roman" w:cs="Times New Roman"/>
                <w:sz w:val="20"/>
              </w:rPr>
              <w:t>“</w:t>
            </w:r>
            <w:r w:rsidR="00DA7377" w:rsidRPr="00436272">
              <w:rPr>
                <w:rFonts w:ascii="Times New Roman" w:hAnsi="Times New Roman" w:cs="Times New Roman"/>
                <w:sz w:val="20"/>
              </w:rPr>
              <w:t>(</w:t>
            </w:r>
            <w:r w:rsidR="007270F8" w:rsidRPr="00436272">
              <w:rPr>
                <w:rFonts w:ascii="Times New Roman" w:hAnsi="Times New Roman" w:cs="Times New Roman"/>
                <w:smallCaps/>
                <w:sz w:val="20"/>
              </w:rPr>
              <w:t>z</w:t>
            </w:r>
            <w:r w:rsidR="00DA7377" w:rsidRPr="00436272">
              <w:rPr>
                <w:rFonts w:ascii="Times New Roman" w:hAnsi="Times New Roman" w:cs="Times New Roman"/>
                <w:sz w:val="20"/>
              </w:rPr>
              <w:t>) Hubs, Elm, with or without metal bands ad val.</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10 per cent.</w:t>
            </w:r>
            <w:r w:rsidR="009B7E4C" w:rsidRPr="00436272">
              <w:rPr>
                <w:rFonts w:ascii="Times New Roman" w:hAnsi="Times New Roman" w:cs="Times New Roman"/>
                <w:sz w:val="20"/>
              </w:rPr>
              <w:t>”</w:t>
            </w: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spacing w:after="0" w:line="240" w:lineRule="auto"/>
              <w:ind w:left="504" w:hanging="144"/>
              <w:rPr>
                <w:rFonts w:ascii="Times New Roman" w:hAnsi="Times New Roman" w:cs="Times New Roman"/>
                <w:sz w:val="20"/>
              </w:rPr>
            </w:pPr>
            <w:r w:rsidRPr="00436272">
              <w:rPr>
                <w:rFonts w:ascii="Times New Roman" w:hAnsi="Times New Roman" w:cs="Times New Roman"/>
                <w:sz w:val="20"/>
              </w:rPr>
              <w:t>By omitting from sub-item (</w:t>
            </w:r>
            <w:proofErr w:type="spellStart"/>
            <w:r w:rsidR="007270F8" w:rsidRPr="00436272">
              <w:rPr>
                <w:rFonts w:ascii="Times New Roman" w:hAnsi="Times New Roman" w:cs="Times New Roman"/>
                <w:smallCaps/>
                <w:sz w:val="20"/>
              </w:rPr>
              <w:t>dd</w:t>
            </w:r>
            <w:proofErr w:type="spellEnd"/>
            <w:r w:rsidRPr="00436272">
              <w:rPr>
                <w:rFonts w:ascii="Times New Roman" w:hAnsi="Times New Roman" w:cs="Times New Roman"/>
                <w:sz w:val="20"/>
              </w:rPr>
              <w:t xml:space="preserve">) the words </w:t>
            </w:r>
            <w:r w:rsidR="009B7E4C" w:rsidRPr="00436272">
              <w:rPr>
                <w:rFonts w:ascii="Times New Roman" w:hAnsi="Times New Roman" w:cs="Times New Roman"/>
                <w:sz w:val="20"/>
              </w:rPr>
              <w:t>“</w:t>
            </w:r>
            <w:r w:rsidRPr="00436272">
              <w:rPr>
                <w:rFonts w:ascii="Times New Roman" w:hAnsi="Times New Roman" w:cs="Times New Roman"/>
                <w:sz w:val="20"/>
              </w:rPr>
              <w:t>, Rims, and Felloes</w:t>
            </w:r>
            <w:r w:rsidR="009B7E4C" w:rsidRPr="00436272">
              <w:rPr>
                <w:rFonts w:ascii="Times New Roman" w:hAnsi="Times New Roman" w:cs="Times New Roman"/>
                <w:sz w:val="20"/>
              </w:rPr>
              <w:t>”</w:t>
            </w:r>
            <w:r w:rsidRPr="00436272">
              <w:rPr>
                <w:rFonts w:ascii="Times New Roman" w:hAnsi="Times New Roman" w:cs="Times New Roman"/>
                <w:sz w:val="20"/>
              </w:rPr>
              <w:t xml:space="preserve"> and inserting in sub-item (</w:t>
            </w:r>
            <w:proofErr w:type="spellStart"/>
            <w:r w:rsidR="007270F8" w:rsidRPr="00436272">
              <w:rPr>
                <w:rFonts w:ascii="Times New Roman" w:hAnsi="Times New Roman" w:cs="Times New Roman"/>
                <w:smallCaps/>
                <w:sz w:val="20"/>
              </w:rPr>
              <w:t>dd</w:t>
            </w:r>
            <w:proofErr w:type="spellEnd"/>
            <w:r w:rsidRPr="00436272">
              <w:rPr>
                <w:rFonts w:ascii="Times New Roman" w:hAnsi="Times New Roman" w:cs="Times New Roman"/>
                <w:sz w:val="20"/>
              </w:rPr>
              <w:t xml:space="preserve">) before the word </w:t>
            </w:r>
            <w:r w:rsidR="009B7E4C" w:rsidRPr="00436272">
              <w:rPr>
                <w:rFonts w:ascii="Times New Roman" w:hAnsi="Times New Roman" w:cs="Times New Roman"/>
                <w:sz w:val="20"/>
              </w:rPr>
              <w:t>“</w:t>
            </w:r>
            <w:r w:rsidRPr="00436272">
              <w:rPr>
                <w:rFonts w:ascii="Times New Roman" w:hAnsi="Times New Roman" w:cs="Times New Roman"/>
                <w:sz w:val="20"/>
              </w:rPr>
              <w:t>Spokes</w:t>
            </w:r>
            <w:r w:rsidR="009B7E4C" w:rsidRPr="00436272">
              <w:rPr>
                <w:rFonts w:ascii="Times New Roman" w:hAnsi="Times New Roman" w:cs="Times New Roman"/>
                <w:sz w:val="20"/>
              </w:rPr>
              <w:t>”</w:t>
            </w:r>
            <w:r w:rsidRPr="00436272">
              <w:rPr>
                <w:rFonts w:ascii="Times New Roman" w:hAnsi="Times New Roman" w:cs="Times New Roman"/>
                <w:sz w:val="20"/>
              </w:rPr>
              <w:t xml:space="preserve"> the figure </w:t>
            </w:r>
            <w:r w:rsidR="009B7E4C" w:rsidRPr="00436272">
              <w:rPr>
                <w:rFonts w:ascii="Times New Roman" w:hAnsi="Times New Roman" w:cs="Times New Roman"/>
                <w:sz w:val="20"/>
              </w:rPr>
              <w:t>“</w:t>
            </w:r>
            <w:r w:rsidRPr="00436272">
              <w:rPr>
                <w:rFonts w:ascii="Times New Roman" w:hAnsi="Times New Roman" w:cs="Times New Roman"/>
                <w:sz w:val="20"/>
              </w:rPr>
              <w:t>(1)</w:t>
            </w:r>
            <w:r w:rsidR="009B7E4C" w:rsidRPr="00436272">
              <w:rPr>
                <w:rFonts w:ascii="Times New Roman" w:hAnsi="Times New Roman" w:cs="Times New Roman"/>
                <w:sz w:val="20"/>
              </w:rPr>
              <w:t>”</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spacing w:after="0" w:line="240" w:lineRule="auto"/>
              <w:ind w:left="504" w:hanging="144"/>
              <w:rPr>
                <w:rFonts w:ascii="Times New Roman" w:hAnsi="Times New Roman" w:cs="Times New Roman"/>
                <w:sz w:val="20"/>
              </w:rPr>
            </w:pPr>
            <w:r w:rsidRPr="00436272">
              <w:rPr>
                <w:rFonts w:ascii="Times New Roman" w:hAnsi="Times New Roman" w:cs="Times New Roman"/>
                <w:sz w:val="20"/>
              </w:rPr>
              <w:t>By omitting from sub-item (</w:t>
            </w:r>
            <w:proofErr w:type="spellStart"/>
            <w:r w:rsidR="007270F8" w:rsidRPr="00436272">
              <w:rPr>
                <w:rFonts w:ascii="Times New Roman" w:hAnsi="Times New Roman" w:cs="Times New Roman"/>
                <w:smallCaps/>
                <w:sz w:val="20"/>
              </w:rPr>
              <w:t>dd</w:t>
            </w:r>
            <w:proofErr w:type="spellEnd"/>
            <w:r w:rsidRPr="00436272">
              <w:rPr>
                <w:rFonts w:ascii="Times New Roman" w:hAnsi="Times New Roman" w:cs="Times New Roman"/>
                <w:sz w:val="20"/>
              </w:rPr>
              <w:t xml:space="preserve">) (1) the words </w:t>
            </w:r>
            <w:r w:rsidR="009B7E4C" w:rsidRPr="00436272">
              <w:rPr>
                <w:rFonts w:ascii="Times New Roman" w:hAnsi="Times New Roman" w:cs="Times New Roman"/>
                <w:sz w:val="20"/>
              </w:rPr>
              <w:t>“</w:t>
            </w:r>
            <w:r w:rsidRPr="00436272">
              <w:rPr>
                <w:rFonts w:ascii="Times New Roman" w:hAnsi="Times New Roman" w:cs="Times New Roman"/>
                <w:sz w:val="20"/>
              </w:rPr>
              <w:t>in the rough</w:t>
            </w:r>
            <w:r w:rsidR="009B7E4C" w:rsidRPr="00436272">
              <w:rPr>
                <w:rFonts w:ascii="Times New Roman" w:hAnsi="Times New Roman" w:cs="Times New Roman"/>
                <w:sz w:val="20"/>
              </w:rPr>
              <w:t>”</w:t>
            </w:r>
            <w:r w:rsidRPr="00436272">
              <w:rPr>
                <w:rFonts w:ascii="Times New Roman" w:hAnsi="Times New Roman" w:cs="Times New Roman"/>
                <w:sz w:val="20"/>
              </w:rPr>
              <w:t xml:space="preserve"> and inserting in their stead the words </w:t>
            </w:r>
            <w:r w:rsidR="009B7E4C" w:rsidRPr="00436272">
              <w:rPr>
                <w:rFonts w:ascii="Times New Roman" w:hAnsi="Times New Roman" w:cs="Times New Roman"/>
                <w:sz w:val="20"/>
              </w:rPr>
              <w:t>“</w:t>
            </w:r>
            <w:r w:rsidRPr="00436272">
              <w:rPr>
                <w:rFonts w:ascii="Times New Roman" w:hAnsi="Times New Roman" w:cs="Times New Roman"/>
                <w:sz w:val="20"/>
              </w:rPr>
              <w:t>rough-turned, but not shouldered or tenoned</w:t>
            </w:r>
            <w:r w:rsidR="009B7E4C" w:rsidRPr="00436272">
              <w:rPr>
                <w:rFonts w:ascii="Times New Roman" w:hAnsi="Times New Roman" w:cs="Times New Roman"/>
                <w:sz w:val="20"/>
              </w:rPr>
              <w:t>”</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spacing w:after="0" w:line="240" w:lineRule="auto"/>
              <w:ind w:left="504" w:hanging="144"/>
              <w:rPr>
                <w:rFonts w:ascii="Times New Roman" w:hAnsi="Times New Roman" w:cs="Times New Roman"/>
                <w:sz w:val="20"/>
              </w:rPr>
            </w:pPr>
            <w:r w:rsidRPr="00436272">
              <w:rPr>
                <w:rFonts w:ascii="Times New Roman" w:hAnsi="Times New Roman" w:cs="Times New Roman"/>
                <w:sz w:val="20"/>
              </w:rPr>
              <w:t>By adding to sub-item (</w:t>
            </w:r>
            <w:proofErr w:type="spellStart"/>
            <w:r w:rsidR="007270F8" w:rsidRPr="00436272">
              <w:rPr>
                <w:rFonts w:ascii="Times New Roman" w:hAnsi="Times New Roman" w:cs="Times New Roman"/>
                <w:smallCaps/>
                <w:sz w:val="20"/>
              </w:rPr>
              <w:t>dd</w:t>
            </w:r>
            <w:proofErr w:type="spellEnd"/>
            <w:r w:rsidRPr="00436272">
              <w:rPr>
                <w:rFonts w:ascii="Times New Roman" w:hAnsi="Times New Roman" w:cs="Times New Roman"/>
                <w:sz w:val="20"/>
              </w:rPr>
              <w:t>) the following words:—</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9B7E4C" w:rsidP="00436272">
            <w:pPr>
              <w:tabs>
                <w:tab w:val="right" w:leader="dot" w:pos="5940"/>
              </w:tabs>
              <w:spacing w:after="0" w:line="240" w:lineRule="auto"/>
              <w:ind w:left="1152" w:right="432" w:hanging="576"/>
              <w:rPr>
                <w:rFonts w:ascii="Times New Roman" w:hAnsi="Times New Roman" w:cs="Times New Roman"/>
                <w:sz w:val="20"/>
              </w:rPr>
            </w:pPr>
            <w:r w:rsidRPr="00436272">
              <w:rPr>
                <w:rFonts w:ascii="Times New Roman" w:hAnsi="Times New Roman" w:cs="Times New Roman"/>
                <w:sz w:val="20"/>
              </w:rPr>
              <w:t>“</w:t>
            </w:r>
            <w:r w:rsidR="00DA7377" w:rsidRPr="00436272">
              <w:rPr>
                <w:rFonts w:ascii="Times New Roman" w:hAnsi="Times New Roman" w:cs="Times New Roman"/>
                <w:sz w:val="20"/>
              </w:rPr>
              <w:t>(2) Felloes of Hickory, cut, shape</w:t>
            </w:r>
            <w:r w:rsidR="00365AC6" w:rsidRPr="00436272">
              <w:rPr>
                <w:rFonts w:ascii="Times New Roman" w:hAnsi="Times New Roman" w:cs="Times New Roman"/>
                <w:sz w:val="20"/>
              </w:rPr>
              <w:t>d, or bent, plain, in the rough</w:t>
            </w:r>
            <w:r w:rsidR="00D45313" w:rsidRPr="00436272">
              <w:rPr>
                <w:rFonts w:ascii="Times New Roman" w:hAnsi="Times New Roman" w:cs="Times New Roman"/>
                <w:sz w:val="20"/>
              </w:rPr>
              <w:tab/>
            </w:r>
            <w:r w:rsidR="00DA7377" w:rsidRPr="00436272">
              <w:rPr>
                <w:rFonts w:ascii="Times New Roman" w:hAnsi="Times New Roman" w:cs="Times New Roman"/>
                <w:sz w:val="20"/>
              </w:rPr>
              <w:t>ad val.</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10 per cent.</w:t>
            </w: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tabs>
                <w:tab w:val="left" w:leader="dot" w:pos="5400"/>
              </w:tabs>
              <w:spacing w:after="0" w:line="240" w:lineRule="auto"/>
              <w:ind w:left="1094" w:right="1440" w:hanging="432"/>
              <w:rPr>
                <w:rFonts w:ascii="Times New Roman" w:hAnsi="Times New Roman" w:cs="Times New Roman"/>
                <w:sz w:val="20"/>
              </w:rPr>
            </w:pPr>
            <w:r w:rsidRPr="00436272">
              <w:rPr>
                <w:rFonts w:ascii="Times New Roman" w:hAnsi="Times New Roman" w:cs="Times New Roman"/>
                <w:sz w:val="20"/>
              </w:rPr>
              <w:t>(3) Rims of Hickory, ben</w:t>
            </w:r>
            <w:r w:rsidR="00365AC6" w:rsidRPr="00436272">
              <w:rPr>
                <w:rFonts w:ascii="Times New Roman" w:hAnsi="Times New Roman" w:cs="Times New Roman"/>
                <w:sz w:val="20"/>
              </w:rPr>
              <w:t>t, squared, plain, in the rough</w:t>
            </w:r>
            <w:r w:rsidR="00365AC6" w:rsidRPr="00436272">
              <w:rPr>
                <w:rFonts w:ascii="Times New Roman" w:hAnsi="Times New Roman" w:cs="Times New Roman"/>
                <w:sz w:val="20"/>
              </w:rPr>
              <w:tab/>
            </w:r>
            <w:r w:rsidRPr="00436272">
              <w:rPr>
                <w:rFonts w:ascii="Times New Roman" w:hAnsi="Times New Roman" w:cs="Times New Roman"/>
                <w:sz w:val="20"/>
              </w:rPr>
              <w:t>ad val.</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10 per cent.</w:t>
            </w:r>
            <w:r w:rsidR="009B7E4C" w:rsidRPr="00436272">
              <w:rPr>
                <w:rFonts w:ascii="Times New Roman" w:hAnsi="Times New Roman" w:cs="Times New Roman"/>
                <w:sz w:val="20"/>
              </w:rPr>
              <w:t>”</w:t>
            </w: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spacing w:after="0" w:line="240" w:lineRule="auto"/>
              <w:ind w:left="504" w:hanging="144"/>
              <w:rPr>
                <w:rFonts w:ascii="Times New Roman" w:hAnsi="Times New Roman" w:cs="Times New Roman"/>
                <w:sz w:val="20"/>
              </w:rPr>
            </w:pPr>
            <w:r w:rsidRPr="00436272">
              <w:rPr>
                <w:rFonts w:ascii="Times New Roman" w:hAnsi="Times New Roman" w:cs="Times New Roman"/>
                <w:sz w:val="20"/>
              </w:rPr>
              <w:t xml:space="preserve">By omitting the whole of the note defining </w:t>
            </w:r>
            <w:r w:rsidR="009B7E4C" w:rsidRPr="00436272">
              <w:rPr>
                <w:rFonts w:ascii="Times New Roman" w:hAnsi="Times New Roman" w:cs="Times New Roman"/>
                <w:sz w:val="20"/>
              </w:rPr>
              <w:t>“</w:t>
            </w:r>
            <w:r w:rsidRPr="00436272">
              <w:rPr>
                <w:rFonts w:ascii="Times New Roman" w:hAnsi="Times New Roman" w:cs="Times New Roman"/>
                <w:sz w:val="20"/>
              </w:rPr>
              <w:t>super. face</w:t>
            </w:r>
            <w:r w:rsidR="009B7E4C" w:rsidRPr="00436272">
              <w:rPr>
                <w:rFonts w:ascii="Times New Roman" w:hAnsi="Times New Roman" w:cs="Times New Roman"/>
                <w:sz w:val="20"/>
              </w:rPr>
              <w:t>”</w:t>
            </w:r>
            <w:r w:rsidRPr="00436272">
              <w:rPr>
                <w:rFonts w:ascii="Times New Roman" w:hAnsi="Times New Roman" w:cs="Times New Roman"/>
                <w:sz w:val="20"/>
              </w:rPr>
              <w:t>, immediately following item 303.</w:t>
            </w:r>
          </w:p>
        </w:tc>
        <w:tc>
          <w:tcPr>
            <w:tcW w:w="956"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E82D8E">
        <w:trPr>
          <w:trHeight w:val="20"/>
        </w:trPr>
        <w:tc>
          <w:tcPr>
            <w:tcW w:w="3247" w:type="pct"/>
            <w:tcBorders>
              <w:right w:val="single" w:sz="6" w:space="0" w:color="auto"/>
            </w:tcBorders>
          </w:tcPr>
          <w:p w:rsidR="00DA7377" w:rsidRPr="00436272" w:rsidRDefault="00DA7377" w:rsidP="00436272">
            <w:pPr>
              <w:spacing w:before="120" w:after="0" w:line="240" w:lineRule="auto"/>
              <w:ind w:left="432" w:hanging="432"/>
              <w:rPr>
                <w:rFonts w:ascii="Times New Roman" w:hAnsi="Times New Roman" w:cs="Times New Roman"/>
                <w:sz w:val="20"/>
              </w:rPr>
            </w:pPr>
            <w:r w:rsidRPr="00436272">
              <w:rPr>
                <w:rFonts w:ascii="Times New Roman" w:hAnsi="Times New Roman" w:cs="Times New Roman"/>
                <w:sz w:val="20"/>
              </w:rPr>
              <w:t>306. By omitting from sub-item (</w:t>
            </w:r>
            <w:r w:rsidR="007270F8" w:rsidRPr="00436272">
              <w:rPr>
                <w:rFonts w:ascii="Times New Roman" w:hAnsi="Times New Roman" w:cs="Times New Roman"/>
                <w:smallCaps/>
                <w:sz w:val="20"/>
              </w:rPr>
              <w:t>a</w:t>
            </w:r>
            <w:r w:rsidRPr="00436272">
              <w:rPr>
                <w:rFonts w:ascii="Times New Roman" w:hAnsi="Times New Roman" w:cs="Times New Roman"/>
                <w:sz w:val="20"/>
              </w:rPr>
              <w:t xml:space="preserve">) the words </w:t>
            </w:r>
            <w:r w:rsidR="009B7E4C" w:rsidRPr="00436272">
              <w:rPr>
                <w:rFonts w:ascii="Times New Roman" w:hAnsi="Times New Roman" w:cs="Times New Roman"/>
                <w:sz w:val="20"/>
              </w:rPr>
              <w:t>“</w:t>
            </w:r>
            <w:r w:rsidRPr="00436272">
              <w:rPr>
                <w:rFonts w:ascii="Times New Roman" w:hAnsi="Times New Roman" w:cs="Times New Roman"/>
                <w:sz w:val="20"/>
              </w:rPr>
              <w:t>Wire-doors;</w:t>
            </w:r>
            <w:r w:rsidR="009B7E4C" w:rsidRPr="00436272">
              <w:rPr>
                <w:rFonts w:ascii="Times New Roman" w:hAnsi="Times New Roman" w:cs="Times New Roman"/>
                <w:sz w:val="20"/>
              </w:rPr>
              <w:t>”</w:t>
            </w:r>
            <w:r w:rsidRPr="00436272">
              <w:rPr>
                <w:rFonts w:ascii="Times New Roman" w:hAnsi="Times New Roman" w:cs="Times New Roman"/>
                <w:sz w:val="20"/>
              </w:rPr>
              <w:t xml:space="preserve"> By inserting in sub-item (</w:t>
            </w:r>
            <w:r w:rsidR="007270F8" w:rsidRPr="00436272">
              <w:rPr>
                <w:rFonts w:ascii="Times New Roman" w:hAnsi="Times New Roman" w:cs="Times New Roman"/>
                <w:smallCaps/>
                <w:sz w:val="20"/>
              </w:rPr>
              <w:t>a</w:t>
            </w:r>
            <w:r w:rsidRPr="00436272">
              <w:rPr>
                <w:rFonts w:ascii="Times New Roman" w:hAnsi="Times New Roman" w:cs="Times New Roman"/>
                <w:sz w:val="20"/>
              </w:rPr>
              <w:t xml:space="preserve">) after the words </w:t>
            </w:r>
            <w:r w:rsidR="009B7E4C" w:rsidRPr="00436272">
              <w:rPr>
                <w:rFonts w:ascii="Times New Roman" w:hAnsi="Times New Roman" w:cs="Times New Roman"/>
                <w:sz w:val="20"/>
              </w:rPr>
              <w:t>“</w:t>
            </w:r>
            <w:r w:rsidRPr="00436272">
              <w:rPr>
                <w:rFonts w:ascii="Times New Roman" w:hAnsi="Times New Roman" w:cs="Times New Roman"/>
                <w:sz w:val="20"/>
              </w:rPr>
              <w:t>Mitre Boxes;</w:t>
            </w:r>
            <w:r w:rsidR="009B7E4C" w:rsidRPr="00436272">
              <w:rPr>
                <w:rFonts w:ascii="Times New Roman" w:hAnsi="Times New Roman" w:cs="Times New Roman"/>
                <w:sz w:val="20"/>
              </w:rPr>
              <w:t>”</w:t>
            </w:r>
            <w:r w:rsidRPr="00436272">
              <w:rPr>
                <w:rFonts w:ascii="Times New Roman" w:hAnsi="Times New Roman" w:cs="Times New Roman"/>
                <w:sz w:val="20"/>
              </w:rPr>
              <w:t xml:space="preserve"> the words </w:t>
            </w:r>
            <w:r w:rsidR="009B7E4C" w:rsidRPr="00436272">
              <w:rPr>
                <w:rFonts w:ascii="Times New Roman" w:hAnsi="Times New Roman" w:cs="Times New Roman"/>
                <w:sz w:val="20"/>
              </w:rPr>
              <w:t>“</w:t>
            </w:r>
            <w:r w:rsidRPr="00436272">
              <w:rPr>
                <w:rFonts w:ascii="Times New Roman" w:hAnsi="Times New Roman" w:cs="Times New Roman"/>
                <w:sz w:val="20"/>
              </w:rPr>
              <w:t>Wood Split Pulleys;</w:t>
            </w:r>
            <w:r w:rsidR="009B7E4C" w:rsidRPr="00436272">
              <w:rPr>
                <w:rFonts w:ascii="Times New Roman" w:hAnsi="Times New Roman" w:cs="Times New Roman"/>
                <w:sz w:val="20"/>
              </w:rPr>
              <w:t>”</w:t>
            </w:r>
          </w:p>
        </w:tc>
        <w:tc>
          <w:tcPr>
            <w:tcW w:w="956" w:type="pct"/>
            <w:tcBorders>
              <w:left w:val="single" w:sz="6" w:space="0" w:color="auto"/>
              <w:right w:val="single" w:sz="6" w:space="0" w:color="auto"/>
            </w:tcBorders>
            <w:vAlign w:val="bottom"/>
          </w:tcPr>
          <w:p w:rsidR="00DA7377" w:rsidRPr="00436272" w:rsidRDefault="00DA7377" w:rsidP="00436272">
            <w:pPr>
              <w:spacing w:before="120" w:after="0" w:line="240" w:lineRule="auto"/>
              <w:jc w:val="center"/>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r>
      <w:tr w:rsidR="00DA7377" w:rsidRPr="00436272" w:rsidTr="00BE36AB">
        <w:trPr>
          <w:trHeight w:val="20"/>
        </w:trPr>
        <w:tc>
          <w:tcPr>
            <w:tcW w:w="3247" w:type="pct"/>
            <w:tcBorders>
              <w:right w:val="single" w:sz="6" w:space="0" w:color="auto"/>
            </w:tcBorders>
          </w:tcPr>
          <w:p w:rsidR="00DA7377" w:rsidRPr="00436272" w:rsidRDefault="00DA7377" w:rsidP="00436272">
            <w:pPr>
              <w:spacing w:before="120" w:after="0" w:line="240" w:lineRule="auto"/>
              <w:ind w:left="432" w:hanging="432"/>
              <w:rPr>
                <w:rFonts w:ascii="Times New Roman" w:hAnsi="Times New Roman" w:cs="Times New Roman"/>
                <w:sz w:val="20"/>
              </w:rPr>
            </w:pPr>
            <w:r w:rsidRPr="00436272">
              <w:rPr>
                <w:rFonts w:ascii="Times New Roman" w:hAnsi="Times New Roman" w:cs="Times New Roman"/>
                <w:sz w:val="20"/>
              </w:rPr>
              <w:t>307. By omitting from sub-item (</w:t>
            </w:r>
            <w:r w:rsidRPr="00436272">
              <w:rPr>
                <w:rFonts w:ascii="Times New Roman" w:hAnsi="Times New Roman" w:cs="Times New Roman"/>
                <w:smallCaps/>
                <w:sz w:val="20"/>
              </w:rPr>
              <w:t>d</w:t>
            </w:r>
            <w:r w:rsidRPr="00436272">
              <w:rPr>
                <w:rFonts w:ascii="Times New Roman" w:hAnsi="Times New Roman" w:cs="Times New Roman"/>
                <w:sz w:val="20"/>
              </w:rPr>
              <w:t xml:space="preserve">) the words </w:t>
            </w:r>
            <w:r w:rsidR="009B7E4C" w:rsidRPr="00436272">
              <w:rPr>
                <w:rFonts w:ascii="Times New Roman" w:hAnsi="Times New Roman" w:cs="Times New Roman"/>
                <w:sz w:val="20"/>
              </w:rPr>
              <w:t>“</w:t>
            </w:r>
            <w:r w:rsidRPr="00436272">
              <w:rPr>
                <w:rFonts w:ascii="Times New Roman" w:hAnsi="Times New Roman" w:cs="Times New Roman"/>
                <w:sz w:val="20"/>
              </w:rPr>
              <w:t>ad val. 10 per cent.</w:t>
            </w:r>
            <w:r w:rsidR="009B7E4C" w:rsidRPr="00436272">
              <w:rPr>
                <w:rFonts w:ascii="Times New Roman" w:hAnsi="Times New Roman" w:cs="Times New Roman"/>
                <w:sz w:val="20"/>
              </w:rPr>
              <w:t>”</w:t>
            </w:r>
            <w:r w:rsidRPr="00436272">
              <w:rPr>
                <w:rFonts w:ascii="Times New Roman" w:hAnsi="Times New Roman" w:cs="Times New Roman"/>
                <w:sz w:val="20"/>
              </w:rPr>
              <w:t xml:space="preserve"> and </w:t>
            </w:r>
            <w:r w:rsidR="009B7E4C" w:rsidRPr="00436272">
              <w:rPr>
                <w:rFonts w:ascii="Times New Roman" w:hAnsi="Times New Roman" w:cs="Times New Roman"/>
                <w:sz w:val="20"/>
              </w:rPr>
              <w:t>“</w:t>
            </w:r>
            <w:r w:rsidRPr="00436272">
              <w:rPr>
                <w:rFonts w:ascii="Times New Roman" w:hAnsi="Times New Roman" w:cs="Times New Roman"/>
                <w:sz w:val="20"/>
              </w:rPr>
              <w:t>Free</w:t>
            </w:r>
            <w:r w:rsidR="009B7E4C" w:rsidRPr="00436272">
              <w:rPr>
                <w:rFonts w:ascii="Times New Roman" w:hAnsi="Times New Roman" w:cs="Times New Roman"/>
                <w:sz w:val="20"/>
              </w:rPr>
              <w:t>”</w:t>
            </w:r>
            <w:r w:rsidRPr="00436272">
              <w:rPr>
                <w:rFonts w:ascii="Times New Roman" w:hAnsi="Times New Roman" w:cs="Times New Roman"/>
                <w:sz w:val="20"/>
              </w:rPr>
              <w:t xml:space="preserve"> and inserting in their stead the word </w:t>
            </w:r>
            <w:r w:rsidR="009B7E4C" w:rsidRPr="00436272">
              <w:rPr>
                <w:rFonts w:ascii="Times New Roman" w:hAnsi="Times New Roman" w:cs="Times New Roman"/>
                <w:sz w:val="20"/>
              </w:rPr>
              <w:t>“</w:t>
            </w:r>
            <w:r w:rsidRPr="00436272">
              <w:rPr>
                <w:rFonts w:ascii="Times New Roman" w:hAnsi="Times New Roman" w:cs="Times New Roman"/>
                <w:sz w:val="20"/>
              </w:rPr>
              <w:t>Free</w:t>
            </w:r>
            <w:r w:rsidR="009B7E4C" w:rsidRPr="00436272">
              <w:rPr>
                <w:rFonts w:ascii="Times New Roman" w:hAnsi="Times New Roman" w:cs="Times New Roman"/>
                <w:sz w:val="20"/>
              </w:rPr>
              <w:t>”</w:t>
            </w:r>
          </w:p>
        </w:tc>
        <w:tc>
          <w:tcPr>
            <w:tcW w:w="956" w:type="pct"/>
            <w:tcBorders>
              <w:left w:val="single" w:sz="6" w:space="0" w:color="auto"/>
              <w:right w:val="single" w:sz="6" w:space="0" w:color="auto"/>
            </w:tcBorders>
          </w:tcPr>
          <w:p w:rsidR="00DA7377" w:rsidRPr="00436272" w:rsidRDefault="00DA7377" w:rsidP="00436272">
            <w:pPr>
              <w:spacing w:before="120" w:after="0" w:line="240" w:lineRule="auto"/>
              <w:rPr>
                <w:rFonts w:ascii="Times New Roman" w:hAnsi="Times New Roman" w:cs="Times New Roman"/>
                <w:sz w:val="20"/>
              </w:rPr>
            </w:pPr>
          </w:p>
        </w:tc>
        <w:tc>
          <w:tcPr>
            <w:tcW w:w="797" w:type="pct"/>
            <w:tcBorders>
              <w:left w:val="single" w:sz="6" w:space="0" w:color="auto"/>
            </w:tcBorders>
          </w:tcPr>
          <w:p w:rsidR="00DA7377" w:rsidRPr="00436272" w:rsidRDefault="00DA7377" w:rsidP="00436272">
            <w:pPr>
              <w:spacing w:before="120" w:after="0" w:line="240" w:lineRule="auto"/>
              <w:rPr>
                <w:rFonts w:ascii="Times New Roman" w:hAnsi="Times New Roman" w:cs="Times New Roman"/>
                <w:sz w:val="20"/>
              </w:rPr>
            </w:pPr>
          </w:p>
        </w:tc>
      </w:tr>
    </w:tbl>
    <w:p w:rsidR="00BE36AB" w:rsidRPr="00436272" w:rsidRDefault="00BE36AB" w:rsidP="00436272">
      <w:pPr>
        <w:spacing w:after="0" w:line="240" w:lineRule="auto"/>
        <w:rPr>
          <w:rFonts w:ascii="Times New Roman" w:hAnsi="Times New Roman" w:cs="Times New Roman"/>
        </w:rPr>
      </w:pPr>
      <w:r w:rsidRPr="00436272">
        <w:rPr>
          <w:rFonts w:ascii="Times New Roman" w:hAnsi="Times New Roman" w:cs="Times New Roman"/>
        </w:rPr>
        <w:br w:type="page"/>
      </w:r>
    </w:p>
    <w:p w:rsidR="00B229E9" w:rsidRPr="00436272" w:rsidRDefault="00B229E9" w:rsidP="00436272">
      <w:pPr>
        <w:spacing w:after="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Pr="00436272">
        <w:rPr>
          <w:rFonts w:ascii="Times New Roman" w:hAnsi="Times New Roman" w:cs="Times New Roman"/>
          <w:i/>
        </w:rPr>
        <w:t>continued.</w:t>
      </w:r>
    </w:p>
    <w:tbl>
      <w:tblPr>
        <w:tblpPr w:leftFromText="180" w:rightFromText="180" w:vertAnchor="text" w:horzAnchor="margin" w:tblpY="171"/>
        <w:tblW w:w="5000" w:type="pct"/>
        <w:tblCellMar>
          <w:left w:w="40" w:type="dxa"/>
          <w:right w:w="40" w:type="dxa"/>
        </w:tblCellMar>
        <w:tblLook w:val="0000" w:firstRow="0" w:lastRow="0" w:firstColumn="0" w:lastColumn="0" w:noHBand="0" w:noVBand="0"/>
      </w:tblPr>
      <w:tblGrid>
        <w:gridCol w:w="6251"/>
        <w:gridCol w:w="1492"/>
        <w:gridCol w:w="1697"/>
      </w:tblGrid>
      <w:tr w:rsidR="00BE36AB" w:rsidRPr="00245242" w:rsidTr="002F7710">
        <w:trPr>
          <w:trHeight w:val="20"/>
        </w:trPr>
        <w:tc>
          <w:tcPr>
            <w:tcW w:w="3311" w:type="pct"/>
            <w:tcBorders>
              <w:top w:val="single" w:sz="6" w:space="0" w:color="auto"/>
              <w:bottom w:val="single" w:sz="6" w:space="0" w:color="auto"/>
              <w:right w:val="single" w:sz="6" w:space="0" w:color="auto"/>
            </w:tcBorders>
            <w:vAlign w:val="center"/>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Tariff Items.</w:t>
            </w:r>
          </w:p>
        </w:tc>
        <w:tc>
          <w:tcPr>
            <w:tcW w:w="790" w:type="pct"/>
            <w:tcBorders>
              <w:top w:val="single" w:sz="6" w:space="0" w:color="auto"/>
              <w:left w:val="single" w:sz="6" w:space="0" w:color="auto"/>
              <w:bottom w:val="single" w:sz="6" w:space="0" w:color="auto"/>
              <w:right w:val="single" w:sz="6" w:space="0" w:color="auto"/>
            </w:tcBorders>
            <w:vAlign w:val="center"/>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General Tariff.</w:t>
            </w:r>
          </w:p>
        </w:tc>
        <w:tc>
          <w:tcPr>
            <w:tcW w:w="899" w:type="pct"/>
            <w:tcBorders>
              <w:top w:val="single" w:sz="6" w:space="0" w:color="auto"/>
              <w:left w:val="single" w:sz="6" w:space="0" w:color="auto"/>
              <w:bottom w:val="single" w:sz="6" w:space="0" w:color="auto"/>
            </w:tcBorders>
            <w:vAlign w:val="center"/>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Tariff on Goods the Produce or Manufacture of the United Kingdom.</w:t>
            </w:r>
          </w:p>
        </w:tc>
      </w:tr>
      <w:tr w:rsidR="002F7710" w:rsidRPr="00245242" w:rsidTr="002F7710">
        <w:trPr>
          <w:trHeight w:val="20"/>
        </w:trPr>
        <w:tc>
          <w:tcPr>
            <w:tcW w:w="3311" w:type="pct"/>
            <w:tcBorders>
              <w:top w:val="single" w:sz="6" w:space="0" w:color="auto"/>
              <w:right w:val="single" w:sz="6" w:space="0" w:color="auto"/>
            </w:tcBorders>
          </w:tcPr>
          <w:p w:rsidR="002F7710" w:rsidRPr="00245242" w:rsidRDefault="002F7710" w:rsidP="00436272">
            <w:pPr>
              <w:spacing w:after="0" w:line="240" w:lineRule="auto"/>
              <w:jc w:val="center"/>
              <w:rPr>
                <w:rFonts w:ascii="Times New Roman" w:hAnsi="Times New Roman" w:cs="Times New Roman"/>
                <w:sz w:val="20"/>
                <w:szCs w:val="20"/>
              </w:rPr>
            </w:pPr>
          </w:p>
        </w:tc>
        <w:tc>
          <w:tcPr>
            <w:tcW w:w="790" w:type="pct"/>
            <w:tcBorders>
              <w:top w:val="single" w:sz="6" w:space="0" w:color="auto"/>
              <w:left w:val="single" w:sz="6" w:space="0" w:color="auto"/>
              <w:right w:val="single" w:sz="6" w:space="0" w:color="auto"/>
            </w:tcBorders>
          </w:tcPr>
          <w:p w:rsidR="002F7710" w:rsidRPr="00245242" w:rsidRDefault="002F7710" w:rsidP="00436272">
            <w:pPr>
              <w:spacing w:after="0" w:line="240" w:lineRule="auto"/>
              <w:jc w:val="center"/>
              <w:rPr>
                <w:rFonts w:ascii="Times New Roman" w:hAnsi="Times New Roman" w:cs="Times New Roman"/>
                <w:sz w:val="20"/>
                <w:szCs w:val="20"/>
              </w:rPr>
            </w:pPr>
          </w:p>
        </w:tc>
        <w:tc>
          <w:tcPr>
            <w:tcW w:w="899" w:type="pct"/>
            <w:tcBorders>
              <w:top w:val="single" w:sz="6" w:space="0" w:color="auto"/>
              <w:left w:val="single" w:sz="6" w:space="0" w:color="auto"/>
            </w:tcBorders>
          </w:tcPr>
          <w:p w:rsidR="002F7710" w:rsidRPr="00245242" w:rsidRDefault="002F7710" w:rsidP="00436272">
            <w:pPr>
              <w:spacing w:after="0" w:line="240" w:lineRule="auto"/>
              <w:jc w:val="center"/>
              <w:rPr>
                <w:rFonts w:ascii="Times New Roman" w:hAnsi="Times New Roman" w:cs="Times New Roman"/>
                <w:sz w:val="20"/>
                <w:szCs w:val="20"/>
              </w:rPr>
            </w:pPr>
          </w:p>
        </w:tc>
      </w:tr>
      <w:tr w:rsidR="00BE36AB" w:rsidRPr="00245242" w:rsidTr="002F7710">
        <w:trPr>
          <w:trHeight w:val="20"/>
        </w:trPr>
        <w:tc>
          <w:tcPr>
            <w:tcW w:w="5000" w:type="pct"/>
            <w:gridSpan w:val="3"/>
          </w:tcPr>
          <w:p w:rsidR="00BE36AB" w:rsidRPr="00245242" w:rsidRDefault="00BE36AB" w:rsidP="00436272">
            <w:pPr>
              <w:spacing w:before="60" w:after="60" w:line="240" w:lineRule="auto"/>
              <w:jc w:val="center"/>
              <w:rPr>
                <w:rFonts w:ascii="Times New Roman" w:hAnsi="Times New Roman" w:cs="Times New Roman"/>
                <w:sz w:val="20"/>
                <w:szCs w:val="20"/>
              </w:rPr>
            </w:pPr>
            <w:r w:rsidRPr="00245242">
              <w:rPr>
                <w:rFonts w:ascii="Times New Roman" w:hAnsi="Times New Roman" w:cs="Times New Roman"/>
                <w:b/>
                <w:sz w:val="20"/>
                <w:szCs w:val="20"/>
              </w:rPr>
              <w:t>Division X.—Wood, Wicker, and Cane—</w:t>
            </w:r>
            <w:r w:rsidRPr="00245242">
              <w:rPr>
                <w:rFonts w:ascii="Times New Roman" w:hAnsi="Times New Roman" w:cs="Times New Roman"/>
                <w:b/>
                <w:i/>
                <w:sz w:val="20"/>
                <w:szCs w:val="20"/>
              </w:rPr>
              <w:t>continued.</w:t>
            </w: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after="0" w:line="240" w:lineRule="auto"/>
              <w:ind w:left="576" w:hanging="576"/>
              <w:rPr>
                <w:rFonts w:ascii="Times New Roman" w:hAnsi="Times New Roman" w:cs="Times New Roman"/>
                <w:sz w:val="20"/>
                <w:szCs w:val="20"/>
              </w:rPr>
            </w:pPr>
            <w:r w:rsidRPr="00245242">
              <w:rPr>
                <w:rFonts w:ascii="Times New Roman" w:hAnsi="Times New Roman" w:cs="Times New Roman"/>
                <w:sz w:val="20"/>
                <w:szCs w:val="20"/>
              </w:rPr>
              <w:t>309. By omitting the whole item and inserting in its stead the following item:—</w:t>
            </w:r>
          </w:p>
        </w:tc>
        <w:tc>
          <w:tcPr>
            <w:tcW w:w="790" w:type="pct"/>
            <w:tcBorders>
              <w:left w:val="single" w:sz="6" w:space="0" w:color="auto"/>
              <w:right w:val="single" w:sz="6" w:space="0" w:color="auto"/>
            </w:tcBorders>
          </w:tcPr>
          <w:p w:rsidR="00BE36AB" w:rsidRPr="00245242" w:rsidRDefault="00BE36AB" w:rsidP="00436272">
            <w:pPr>
              <w:spacing w:after="0" w:line="240" w:lineRule="auto"/>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after="0" w:line="240" w:lineRule="auto"/>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9B7E4C" w:rsidP="00436272">
            <w:pPr>
              <w:tabs>
                <w:tab w:val="left" w:leader="dot" w:pos="5976"/>
              </w:tabs>
              <w:spacing w:after="0" w:line="240" w:lineRule="auto"/>
              <w:ind w:left="1728" w:hanging="1008"/>
              <w:rPr>
                <w:rFonts w:ascii="Times New Roman" w:hAnsi="Times New Roman" w:cs="Times New Roman"/>
                <w:sz w:val="20"/>
                <w:szCs w:val="20"/>
              </w:rPr>
            </w:pPr>
            <w:r w:rsidRPr="00245242">
              <w:rPr>
                <w:rFonts w:ascii="Times New Roman" w:hAnsi="Times New Roman" w:cs="Times New Roman"/>
                <w:sz w:val="20"/>
                <w:szCs w:val="20"/>
              </w:rPr>
              <w:t>“</w:t>
            </w:r>
            <w:r w:rsidR="00BE36AB" w:rsidRPr="00245242">
              <w:rPr>
                <w:rFonts w:ascii="Times New Roman" w:hAnsi="Times New Roman" w:cs="Times New Roman"/>
                <w:sz w:val="20"/>
                <w:szCs w:val="20"/>
              </w:rPr>
              <w:t>309. (</w:t>
            </w:r>
            <w:r w:rsidR="007270F8" w:rsidRPr="00245242">
              <w:rPr>
                <w:rFonts w:ascii="Times New Roman" w:hAnsi="Times New Roman" w:cs="Times New Roman"/>
                <w:smallCaps/>
                <w:sz w:val="20"/>
                <w:szCs w:val="20"/>
              </w:rPr>
              <w:t>a</w:t>
            </w:r>
            <w:r w:rsidR="00BE36AB" w:rsidRPr="00245242">
              <w:rPr>
                <w:rFonts w:ascii="Times New Roman" w:hAnsi="Times New Roman" w:cs="Times New Roman"/>
                <w:sz w:val="20"/>
                <w:szCs w:val="20"/>
              </w:rPr>
              <w:t>) Tool Handles of wood, n.e.i., attached to exempt tools; also handles, not in excess of one for each unhandled exempt tool imported therewith</w:t>
            </w:r>
            <w:r w:rsidR="002748DF" w:rsidRPr="00245242">
              <w:rPr>
                <w:rFonts w:ascii="Times New Roman" w:hAnsi="Times New Roman" w:cs="Times New Roman"/>
                <w:sz w:val="20"/>
                <w:szCs w:val="20"/>
              </w:rPr>
              <w:tab/>
            </w:r>
          </w:p>
        </w:tc>
        <w:tc>
          <w:tcPr>
            <w:tcW w:w="790" w:type="pct"/>
            <w:tcBorders>
              <w:left w:val="single" w:sz="6" w:space="0" w:color="auto"/>
              <w:righ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Free</w:t>
            </w:r>
          </w:p>
        </w:tc>
        <w:tc>
          <w:tcPr>
            <w:tcW w:w="899" w:type="pct"/>
            <w:tcBorders>
              <w:lef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BE36AB" w:rsidP="00436272">
            <w:pPr>
              <w:tabs>
                <w:tab w:val="left" w:pos="5544"/>
              </w:tabs>
              <w:spacing w:after="0" w:line="240" w:lineRule="auto"/>
              <w:ind w:left="2304" w:hanging="1008"/>
              <w:rPr>
                <w:rFonts w:ascii="Times New Roman" w:hAnsi="Times New Roman" w:cs="Times New Roman"/>
                <w:sz w:val="20"/>
                <w:szCs w:val="20"/>
              </w:rPr>
            </w:pPr>
            <w:r w:rsidRPr="00245242">
              <w:rPr>
                <w:rFonts w:ascii="Times New Roman" w:hAnsi="Times New Roman" w:cs="Times New Roman"/>
                <w:sz w:val="20"/>
                <w:szCs w:val="20"/>
              </w:rPr>
              <w:t>(</w:t>
            </w:r>
            <w:r w:rsidR="007270F8" w:rsidRPr="00245242">
              <w:rPr>
                <w:rFonts w:ascii="Times New Roman" w:hAnsi="Times New Roman" w:cs="Times New Roman"/>
                <w:smallCaps/>
                <w:sz w:val="20"/>
                <w:szCs w:val="20"/>
              </w:rPr>
              <w:t>b</w:t>
            </w:r>
            <w:r w:rsidRPr="00245242">
              <w:rPr>
                <w:rFonts w:ascii="Times New Roman" w:hAnsi="Times New Roman" w:cs="Times New Roman"/>
                <w:sz w:val="20"/>
                <w:szCs w:val="20"/>
              </w:rPr>
              <w:t>) Tool Hand</w:t>
            </w:r>
            <w:r w:rsidR="00245242">
              <w:rPr>
                <w:rFonts w:ascii="Times New Roman" w:hAnsi="Times New Roman" w:cs="Times New Roman"/>
                <w:sz w:val="20"/>
                <w:szCs w:val="20"/>
              </w:rPr>
              <w:t xml:space="preserve">les of wood, unattached, </w:t>
            </w:r>
            <w:proofErr w:type="spellStart"/>
            <w:r w:rsidR="00245242">
              <w:rPr>
                <w:rFonts w:ascii="Times New Roman" w:hAnsi="Times New Roman" w:cs="Times New Roman"/>
                <w:sz w:val="20"/>
                <w:szCs w:val="20"/>
              </w:rPr>
              <w:t>n.e.i</w:t>
            </w:r>
            <w:proofErr w:type="spellEnd"/>
            <w:r w:rsidR="00245242">
              <w:rPr>
                <w:rFonts w:ascii="Times New Roman" w:hAnsi="Times New Roman" w:cs="Times New Roman"/>
                <w:sz w:val="20"/>
                <w:szCs w:val="20"/>
              </w:rPr>
              <w:t>.............</w:t>
            </w:r>
            <w:r w:rsidRPr="00245242">
              <w:rPr>
                <w:rFonts w:ascii="Times New Roman" w:hAnsi="Times New Roman" w:cs="Times New Roman"/>
                <w:sz w:val="20"/>
                <w:szCs w:val="20"/>
              </w:rPr>
              <w:t>ad val.</w:t>
            </w:r>
          </w:p>
        </w:tc>
        <w:tc>
          <w:tcPr>
            <w:tcW w:w="790" w:type="pct"/>
            <w:tcBorders>
              <w:left w:val="single" w:sz="6" w:space="0" w:color="auto"/>
              <w:righ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20 per cent.</w:t>
            </w:r>
          </w:p>
        </w:tc>
        <w:tc>
          <w:tcPr>
            <w:tcW w:w="899" w:type="pct"/>
            <w:tcBorders>
              <w:lef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15 per cent.</w:t>
            </w:r>
            <w:r w:rsidR="009B7E4C" w:rsidRPr="00245242">
              <w:rPr>
                <w:rFonts w:ascii="Times New Roman" w:hAnsi="Times New Roman" w:cs="Times New Roman"/>
                <w:sz w:val="20"/>
                <w:szCs w:val="20"/>
              </w:rPr>
              <w:t>”</w:t>
            </w: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before="120" w:after="0" w:line="240" w:lineRule="auto"/>
              <w:ind w:left="720" w:hanging="720"/>
              <w:rPr>
                <w:rFonts w:ascii="Times New Roman" w:hAnsi="Times New Roman" w:cs="Times New Roman"/>
                <w:sz w:val="20"/>
                <w:szCs w:val="20"/>
              </w:rPr>
            </w:pPr>
            <w:r w:rsidRPr="00245242">
              <w:rPr>
                <w:rFonts w:ascii="Times New Roman" w:hAnsi="Times New Roman" w:cs="Times New Roman"/>
                <w:sz w:val="20"/>
                <w:szCs w:val="20"/>
              </w:rPr>
              <w:t>310. By omitting the whole of the item</w:t>
            </w:r>
          </w:p>
        </w:tc>
        <w:tc>
          <w:tcPr>
            <w:tcW w:w="790" w:type="pct"/>
            <w:tcBorders>
              <w:left w:val="single" w:sz="6" w:space="0" w:color="auto"/>
              <w:right w:val="single" w:sz="6" w:space="0" w:color="auto"/>
            </w:tcBorders>
            <w:vAlign w:val="bottom"/>
          </w:tcPr>
          <w:p w:rsidR="00BE36AB" w:rsidRPr="00245242" w:rsidRDefault="00BE36AB" w:rsidP="00436272">
            <w:pPr>
              <w:spacing w:before="120" w:after="0" w:line="240" w:lineRule="auto"/>
              <w:jc w:val="center"/>
              <w:rPr>
                <w:rFonts w:ascii="Times New Roman" w:hAnsi="Times New Roman" w:cs="Times New Roman"/>
                <w:sz w:val="20"/>
                <w:szCs w:val="20"/>
              </w:rPr>
            </w:pPr>
          </w:p>
        </w:tc>
        <w:tc>
          <w:tcPr>
            <w:tcW w:w="899" w:type="pct"/>
            <w:tcBorders>
              <w:left w:val="single" w:sz="6" w:space="0" w:color="auto"/>
            </w:tcBorders>
            <w:vAlign w:val="bottom"/>
          </w:tcPr>
          <w:p w:rsidR="00BE36AB" w:rsidRPr="00245242" w:rsidRDefault="00BE36AB" w:rsidP="00436272">
            <w:pPr>
              <w:spacing w:before="120"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before="120" w:after="0" w:line="240" w:lineRule="auto"/>
              <w:ind w:left="720" w:hanging="720"/>
              <w:rPr>
                <w:rFonts w:ascii="Times New Roman" w:hAnsi="Times New Roman" w:cs="Times New Roman"/>
                <w:sz w:val="20"/>
                <w:szCs w:val="20"/>
              </w:rPr>
            </w:pPr>
            <w:r w:rsidRPr="00245242">
              <w:rPr>
                <w:rFonts w:ascii="Times New Roman" w:hAnsi="Times New Roman" w:cs="Times New Roman"/>
                <w:sz w:val="20"/>
                <w:szCs w:val="20"/>
              </w:rPr>
              <w:t xml:space="preserve">311. By inserting in the item after the word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wood</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including Fly Doors</w:t>
            </w:r>
            <w:r w:rsidR="009B7E4C" w:rsidRPr="00245242">
              <w:rPr>
                <w:rFonts w:ascii="Times New Roman" w:hAnsi="Times New Roman" w:cs="Times New Roman"/>
                <w:sz w:val="20"/>
                <w:szCs w:val="20"/>
              </w:rPr>
              <w:t>”</w:t>
            </w:r>
          </w:p>
        </w:tc>
        <w:tc>
          <w:tcPr>
            <w:tcW w:w="790" w:type="pct"/>
            <w:tcBorders>
              <w:left w:val="single" w:sz="6" w:space="0" w:color="auto"/>
              <w:right w:val="single" w:sz="6" w:space="0" w:color="auto"/>
            </w:tcBorders>
            <w:vAlign w:val="bottom"/>
          </w:tcPr>
          <w:p w:rsidR="00BE36AB" w:rsidRPr="00245242" w:rsidRDefault="00BE36AB" w:rsidP="00436272">
            <w:pPr>
              <w:spacing w:before="120" w:after="0" w:line="240" w:lineRule="auto"/>
              <w:jc w:val="center"/>
              <w:rPr>
                <w:rFonts w:ascii="Times New Roman" w:hAnsi="Times New Roman" w:cs="Times New Roman"/>
                <w:sz w:val="20"/>
                <w:szCs w:val="20"/>
              </w:rPr>
            </w:pPr>
          </w:p>
        </w:tc>
        <w:tc>
          <w:tcPr>
            <w:tcW w:w="899" w:type="pct"/>
            <w:tcBorders>
              <w:left w:val="single" w:sz="6" w:space="0" w:color="auto"/>
            </w:tcBorders>
            <w:vAlign w:val="bottom"/>
          </w:tcPr>
          <w:p w:rsidR="00BE36AB" w:rsidRPr="00245242" w:rsidRDefault="00BE36AB" w:rsidP="00436272">
            <w:pPr>
              <w:spacing w:before="120"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before="120" w:after="0" w:line="240" w:lineRule="auto"/>
              <w:ind w:left="720" w:hanging="720"/>
              <w:rPr>
                <w:rFonts w:ascii="Times New Roman" w:hAnsi="Times New Roman" w:cs="Times New Roman"/>
                <w:sz w:val="20"/>
                <w:szCs w:val="20"/>
              </w:rPr>
            </w:pPr>
            <w:r w:rsidRPr="00245242">
              <w:rPr>
                <w:rFonts w:ascii="Times New Roman" w:hAnsi="Times New Roman" w:cs="Times New Roman"/>
                <w:sz w:val="20"/>
                <w:szCs w:val="20"/>
              </w:rPr>
              <w:t>312. By omitting the whole item and inserting in its stead the following item:—</w:t>
            </w:r>
          </w:p>
        </w:tc>
        <w:tc>
          <w:tcPr>
            <w:tcW w:w="790" w:type="pct"/>
            <w:tcBorders>
              <w:left w:val="single" w:sz="6" w:space="0" w:color="auto"/>
              <w:right w:val="single" w:sz="6" w:space="0" w:color="auto"/>
            </w:tcBorders>
            <w:vAlign w:val="bottom"/>
          </w:tcPr>
          <w:p w:rsidR="00BE36AB" w:rsidRPr="00245242" w:rsidRDefault="00BE36AB" w:rsidP="00436272">
            <w:pPr>
              <w:spacing w:before="120" w:after="0" w:line="240" w:lineRule="auto"/>
              <w:jc w:val="center"/>
              <w:rPr>
                <w:rFonts w:ascii="Times New Roman" w:hAnsi="Times New Roman" w:cs="Times New Roman"/>
                <w:sz w:val="20"/>
                <w:szCs w:val="20"/>
              </w:rPr>
            </w:pPr>
          </w:p>
        </w:tc>
        <w:tc>
          <w:tcPr>
            <w:tcW w:w="899" w:type="pct"/>
            <w:tcBorders>
              <w:left w:val="single" w:sz="6" w:space="0" w:color="auto"/>
            </w:tcBorders>
            <w:vAlign w:val="bottom"/>
          </w:tcPr>
          <w:p w:rsidR="00BE36AB" w:rsidRPr="00245242" w:rsidRDefault="00BE36AB" w:rsidP="00436272">
            <w:pPr>
              <w:spacing w:before="120"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9B7E4C" w:rsidP="00436272">
            <w:pPr>
              <w:tabs>
                <w:tab w:val="left" w:leader="dot" w:pos="5445"/>
              </w:tabs>
              <w:spacing w:after="0" w:line="240" w:lineRule="auto"/>
              <w:ind w:left="1728" w:hanging="1008"/>
              <w:rPr>
                <w:rFonts w:ascii="Times New Roman" w:hAnsi="Times New Roman" w:cs="Times New Roman"/>
                <w:sz w:val="20"/>
                <w:szCs w:val="20"/>
              </w:rPr>
            </w:pPr>
            <w:r w:rsidRPr="00245242">
              <w:rPr>
                <w:rFonts w:ascii="Times New Roman" w:hAnsi="Times New Roman" w:cs="Times New Roman"/>
                <w:sz w:val="20"/>
                <w:szCs w:val="20"/>
              </w:rPr>
              <w:t>“</w:t>
            </w:r>
            <w:r w:rsidR="00BE36AB" w:rsidRPr="00245242">
              <w:rPr>
                <w:rFonts w:ascii="Times New Roman" w:hAnsi="Times New Roman" w:cs="Times New Roman"/>
                <w:sz w:val="20"/>
                <w:szCs w:val="20"/>
              </w:rPr>
              <w:t xml:space="preserve">312. Photograph Frames, Stands for Pictures, and Picture Frames, on pictures or otherwise, of any material </w:t>
            </w:r>
            <w:r w:rsidR="002748DF" w:rsidRPr="00245242">
              <w:rPr>
                <w:rFonts w:ascii="Times New Roman" w:hAnsi="Times New Roman" w:cs="Times New Roman"/>
                <w:sz w:val="20"/>
                <w:szCs w:val="20"/>
              </w:rPr>
              <w:tab/>
            </w:r>
            <w:r w:rsidR="00BE36AB" w:rsidRPr="00245242">
              <w:rPr>
                <w:rFonts w:ascii="Times New Roman" w:hAnsi="Times New Roman" w:cs="Times New Roman"/>
                <w:sz w:val="20"/>
                <w:szCs w:val="20"/>
              </w:rPr>
              <w:t>ad val.</w:t>
            </w:r>
          </w:p>
        </w:tc>
        <w:tc>
          <w:tcPr>
            <w:tcW w:w="790" w:type="pct"/>
            <w:tcBorders>
              <w:left w:val="single" w:sz="6" w:space="0" w:color="auto"/>
              <w:righ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35 per cent.</w:t>
            </w:r>
          </w:p>
        </w:tc>
        <w:tc>
          <w:tcPr>
            <w:tcW w:w="899" w:type="pct"/>
            <w:tcBorders>
              <w:lef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30 per cent.</w:t>
            </w:r>
            <w:r w:rsidR="009B7E4C" w:rsidRPr="00245242">
              <w:rPr>
                <w:rFonts w:ascii="Times New Roman" w:hAnsi="Times New Roman" w:cs="Times New Roman"/>
                <w:sz w:val="20"/>
                <w:szCs w:val="20"/>
              </w:rPr>
              <w:t>”</w:t>
            </w:r>
          </w:p>
        </w:tc>
      </w:tr>
      <w:tr w:rsidR="00BE36AB" w:rsidRPr="00245242" w:rsidTr="00BE36AB">
        <w:trPr>
          <w:trHeight w:val="20"/>
        </w:trPr>
        <w:tc>
          <w:tcPr>
            <w:tcW w:w="5000" w:type="pct"/>
            <w:gridSpan w:val="3"/>
          </w:tcPr>
          <w:p w:rsidR="00BE36AB" w:rsidRPr="00245242" w:rsidRDefault="00BE36AB" w:rsidP="00436272">
            <w:pPr>
              <w:spacing w:before="60" w:after="60" w:line="240" w:lineRule="auto"/>
              <w:jc w:val="center"/>
              <w:rPr>
                <w:rFonts w:ascii="Times New Roman" w:hAnsi="Times New Roman" w:cs="Times New Roman"/>
                <w:b/>
                <w:sz w:val="20"/>
                <w:szCs w:val="20"/>
              </w:rPr>
            </w:pPr>
            <w:r w:rsidRPr="00245242">
              <w:rPr>
                <w:rFonts w:ascii="Times New Roman" w:hAnsi="Times New Roman" w:cs="Times New Roman"/>
                <w:b/>
                <w:sz w:val="20"/>
                <w:szCs w:val="20"/>
              </w:rPr>
              <w:t>Division XI.—Jewellery and Fancy Goods.</w:t>
            </w: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after="0" w:line="240" w:lineRule="auto"/>
              <w:ind w:left="432" w:hanging="432"/>
              <w:rPr>
                <w:rFonts w:ascii="Times New Roman" w:hAnsi="Times New Roman" w:cs="Times New Roman"/>
                <w:sz w:val="20"/>
                <w:szCs w:val="20"/>
              </w:rPr>
            </w:pPr>
            <w:r w:rsidRPr="00245242">
              <w:rPr>
                <w:rFonts w:ascii="Times New Roman" w:hAnsi="Times New Roman" w:cs="Times New Roman"/>
                <w:sz w:val="20"/>
                <w:szCs w:val="20"/>
              </w:rPr>
              <w:t xml:space="preserve">326. By omitting from the item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Purses n.e.i.; Wallets;</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also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other than dolls undressed</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also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including fancy, ground, and cut glass bottles of over 5 drams of fluid capacity, containing goods not subject to ad valorem duty, and stoppers for such bottles</w:t>
            </w:r>
            <w:r w:rsidR="009B7E4C" w:rsidRPr="00245242">
              <w:rPr>
                <w:rFonts w:ascii="Times New Roman" w:hAnsi="Times New Roman" w:cs="Times New Roman"/>
                <w:sz w:val="20"/>
                <w:szCs w:val="20"/>
              </w:rPr>
              <w:t>”</w:t>
            </w:r>
          </w:p>
        </w:tc>
        <w:tc>
          <w:tcPr>
            <w:tcW w:w="790" w:type="pct"/>
            <w:tcBorders>
              <w:left w:val="single" w:sz="6" w:space="0" w:color="auto"/>
              <w:right w:val="single" w:sz="6" w:space="0" w:color="auto"/>
            </w:tcBorders>
          </w:tcPr>
          <w:p w:rsidR="00BE36AB" w:rsidRPr="00245242" w:rsidRDefault="00BE36AB" w:rsidP="00436272">
            <w:pPr>
              <w:spacing w:after="0" w:line="240" w:lineRule="auto"/>
              <w:jc w:val="center"/>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before="120" w:after="0" w:line="240" w:lineRule="auto"/>
              <w:ind w:left="720" w:hanging="720"/>
              <w:rPr>
                <w:rFonts w:ascii="Times New Roman" w:hAnsi="Times New Roman" w:cs="Times New Roman"/>
                <w:sz w:val="20"/>
                <w:szCs w:val="20"/>
              </w:rPr>
            </w:pPr>
            <w:r w:rsidRPr="00245242">
              <w:rPr>
                <w:rFonts w:ascii="Times New Roman" w:hAnsi="Times New Roman" w:cs="Times New Roman"/>
                <w:sz w:val="20"/>
                <w:szCs w:val="20"/>
              </w:rPr>
              <w:t>327. By omitting the whole of the item.</w:t>
            </w:r>
          </w:p>
        </w:tc>
        <w:tc>
          <w:tcPr>
            <w:tcW w:w="790" w:type="pct"/>
            <w:tcBorders>
              <w:left w:val="single" w:sz="6" w:space="0" w:color="auto"/>
              <w:right w:val="single" w:sz="6" w:space="0" w:color="auto"/>
            </w:tcBorders>
          </w:tcPr>
          <w:p w:rsidR="00BE36AB" w:rsidRPr="00245242" w:rsidRDefault="00BE36AB" w:rsidP="00436272">
            <w:pPr>
              <w:spacing w:before="120" w:after="0" w:line="240" w:lineRule="auto"/>
              <w:jc w:val="center"/>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before="120"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before="120" w:after="0" w:line="240" w:lineRule="auto"/>
              <w:ind w:left="720" w:hanging="720"/>
              <w:rPr>
                <w:rFonts w:ascii="Times New Roman" w:hAnsi="Times New Roman" w:cs="Times New Roman"/>
                <w:sz w:val="20"/>
                <w:szCs w:val="20"/>
              </w:rPr>
            </w:pPr>
            <w:r w:rsidRPr="00245242">
              <w:rPr>
                <w:rFonts w:ascii="Times New Roman" w:hAnsi="Times New Roman" w:cs="Times New Roman"/>
                <w:sz w:val="20"/>
                <w:szCs w:val="20"/>
              </w:rPr>
              <w:t xml:space="preserve">339. By omitting from the item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and parts thereof</w:t>
            </w:r>
            <w:r w:rsidR="009B7E4C" w:rsidRPr="00245242">
              <w:rPr>
                <w:rFonts w:ascii="Times New Roman" w:hAnsi="Times New Roman" w:cs="Times New Roman"/>
                <w:sz w:val="20"/>
                <w:szCs w:val="20"/>
              </w:rPr>
              <w:t>”</w:t>
            </w:r>
          </w:p>
        </w:tc>
        <w:tc>
          <w:tcPr>
            <w:tcW w:w="790" w:type="pct"/>
            <w:tcBorders>
              <w:left w:val="single" w:sz="6" w:space="0" w:color="auto"/>
              <w:right w:val="single" w:sz="6" w:space="0" w:color="auto"/>
            </w:tcBorders>
          </w:tcPr>
          <w:p w:rsidR="00BE36AB" w:rsidRPr="00245242" w:rsidRDefault="00BE36AB" w:rsidP="00436272">
            <w:pPr>
              <w:spacing w:before="120" w:after="0" w:line="240" w:lineRule="auto"/>
              <w:jc w:val="center"/>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before="120"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before="120" w:after="0" w:line="240" w:lineRule="auto"/>
              <w:ind w:left="720" w:hanging="720"/>
              <w:rPr>
                <w:rFonts w:ascii="Times New Roman" w:hAnsi="Times New Roman" w:cs="Times New Roman"/>
                <w:sz w:val="20"/>
                <w:szCs w:val="20"/>
              </w:rPr>
            </w:pPr>
            <w:r w:rsidRPr="00245242">
              <w:rPr>
                <w:rFonts w:ascii="Times New Roman" w:hAnsi="Times New Roman" w:cs="Times New Roman"/>
                <w:sz w:val="20"/>
                <w:szCs w:val="20"/>
              </w:rPr>
              <w:t xml:space="preserve">340. By inserting in the item before the word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Compasses</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word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Magnetic</w:t>
            </w:r>
            <w:r w:rsidR="009B7E4C" w:rsidRPr="00245242">
              <w:rPr>
                <w:rFonts w:ascii="Times New Roman" w:hAnsi="Times New Roman" w:cs="Times New Roman"/>
                <w:sz w:val="20"/>
                <w:szCs w:val="20"/>
              </w:rPr>
              <w:t>”</w:t>
            </w:r>
          </w:p>
        </w:tc>
        <w:tc>
          <w:tcPr>
            <w:tcW w:w="790" w:type="pct"/>
            <w:tcBorders>
              <w:left w:val="single" w:sz="6" w:space="0" w:color="auto"/>
              <w:right w:val="single" w:sz="6" w:space="0" w:color="auto"/>
            </w:tcBorders>
          </w:tcPr>
          <w:p w:rsidR="00BE36AB" w:rsidRPr="00245242" w:rsidRDefault="00BE36AB" w:rsidP="00436272">
            <w:pPr>
              <w:spacing w:before="120" w:after="0" w:line="240" w:lineRule="auto"/>
              <w:jc w:val="center"/>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before="120"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before="120" w:after="0" w:line="240" w:lineRule="auto"/>
              <w:ind w:left="720" w:hanging="720"/>
              <w:rPr>
                <w:rFonts w:ascii="Times New Roman" w:hAnsi="Times New Roman" w:cs="Times New Roman"/>
                <w:sz w:val="20"/>
                <w:szCs w:val="20"/>
              </w:rPr>
            </w:pPr>
            <w:r w:rsidRPr="00245242">
              <w:rPr>
                <w:rFonts w:ascii="Times New Roman" w:hAnsi="Times New Roman" w:cs="Times New Roman"/>
                <w:sz w:val="20"/>
                <w:szCs w:val="20"/>
              </w:rPr>
              <w:t>342. By omitting the whole item and inserting in its stead the following item:—</w:t>
            </w:r>
          </w:p>
        </w:tc>
        <w:tc>
          <w:tcPr>
            <w:tcW w:w="790" w:type="pct"/>
            <w:tcBorders>
              <w:left w:val="single" w:sz="6" w:space="0" w:color="auto"/>
              <w:right w:val="single" w:sz="6" w:space="0" w:color="auto"/>
            </w:tcBorders>
          </w:tcPr>
          <w:p w:rsidR="00BE36AB" w:rsidRPr="00245242" w:rsidRDefault="00BE36AB" w:rsidP="00436272">
            <w:pPr>
              <w:spacing w:before="120" w:after="0" w:line="240" w:lineRule="auto"/>
              <w:jc w:val="center"/>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before="120" w:after="0" w:line="240" w:lineRule="auto"/>
              <w:jc w:val="center"/>
              <w:rPr>
                <w:rFonts w:ascii="Times New Roman" w:hAnsi="Times New Roman" w:cs="Times New Roman"/>
                <w:sz w:val="20"/>
                <w:szCs w:val="20"/>
              </w:rPr>
            </w:pPr>
          </w:p>
        </w:tc>
      </w:tr>
      <w:tr w:rsidR="00BE36AB" w:rsidRPr="00245242" w:rsidTr="00B476C4">
        <w:trPr>
          <w:trHeight w:val="20"/>
        </w:trPr>
        <w:tc>
          <w:tcPr>
            <w:tcW w:w="3311" w:type="pct"/>
            <w:tcBorders>
              <w:right w:val="single" w:sz="6" w:space="0" w:color="auto"/>
            </w:tcBorders>
          </w:tcPr>
          <w:p w:rsidR="00BE36AB" w:rsidRPr="00245242" w:rsidRDefault="009B7E4C" w:rsidP="00436272">
            <w:pPr>
              <w:tabs>
                <w:tab w:val="left" w:leader="dot" w:pos="5040"/>
              </w:tabs>
              <w:spacing w:after="0" w:line="240" w:lineRule="auto"/>
              <w:ind w:left="1440" w:right="432" w:hanging="720"/>
              <w:rPr>
                <w:rFonts w:ascii="Times New Roman" w:hAnsi="Times New Roman" w:cs="Times New Roman"/>
                <w:sz w:val="20"/>
                <w:szCs w:val="20"/>
              </w:rPr>
            </w:pPr>
            <w:r w:rsidRPr="00245242">
              <w:rPr>
                <w:rFonts w:ascii="Times New Roman" w:hAnsi="Times New Roman" w:cs="Times New Roman"/>
                <w:sz w:val="20"/>
                <w:szCs w:val="20"/>
              </w:rPr>
              <w:t>“</w:t>
            </w:r>
            <w:r w:rsidR="00BE36AB" w:rsidRPr="00245242">
              <w:rPr>
                <w:rFonts w:ascii="Times New Roman" w:hAnsi="Times New Roman" w:cs="Times New Roman"/>
                <w:sz w:val="20"/>
                <w:szCs w:val="20"/>
              </w:rPr>
              <w:t>342. Gramaphones, Phonographs, and other Talking Machines, including cases (but not horns) import</w:t>
            </w:r>
            <w:r w:rsidR="00B476C4" w:rsidRPr="00245242">
              <w:rPr>
                <w:rFonts w:ascii="Times New Roman" w:hAnsi="Times New Roman" w:cs="Times New Roman"/>
                <w:sz w:val="20"/>
                <w:szCs w:val="20"/>
              </w:rPr>
              <w:t>ed with Machines; and Records</w:t>
            </w:r>
            <w:r w:rsidR="00B476C4" w:rsidRPr="00245242">
              <w:rPr>
                <w:rFonts w:ascii="Times New Roman" w:hAnsi="Times New Roman" w:cs="Times New Roman"/>
                <w:sz w:val="20"/>
                <w:szCs w:val="20"/>
              </w:rPr>
              <w:tab/>
            </w:r>
            <w:r w:rsidR="00BE36AB" w:rsidRPr="00245242">
              <w:rPr>
                <w:rFonts w:ascii="Times New Roman" w:hAnsi="Times New Roman" w:cs="Times New Roman"/>
                <w:sz w:val="20"/>
                <w:szCs w:val="20"/>
              </w:rPr>
              <w:t>ad val.</w:t>
            </w:r>
          </w:p>
        </w:tc>
        <w:tc>
          <w:tcPr>
            <w:tcW w:w="790" w:type="pct"/>
            <w:tcBorders>
              <w:left w:val="single" w:sz="6" w:space="0" w:color="auto"/>
              <w:righ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5 per cent.</w:t>
            </w:r>
          </w:p>
        </w:tc>
        <w:tc>
          <w:tcPr>
            <w:tcW w:w="899" w:type="pct"/>
            <w:tcBorders>
              <w:lef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Free</w:t>
            </w:r>
            <w:r w:rsidR="009B7E4C" w:rsidRPr="00245242">
              <w:rPr>
                <w:rFonts w:ascii="Times New Roman" w:hAnsi="Times New Roman" w:cs="Times New Roman"/>
                <w:sz w:val="20"/>
                <w:szCs w:val="20"/>
              </w:rPr>
              <w:t>”</w:t>
            </w:r>
          </w:p>
        </w:tc>
      </w:tr>
      <w:tr w:rsidR="00BE36AB" w:rsidRPr="00245242" w:rsidTr="00BE36AB">
        <w:trPr>
          <w:trHeight w:val="20"/>
        </w:trPr>
        <w:tc>
          <w:tcPr>
            <w:tcW w:w="5000" w:type="pct"/>
            <w:gridSpan w:val="3"/>
          </w:tcPr>
          <w:p w:rsidR="00BE36AB" w:rsidRPr="00245242" w:rsidRDefault="00BE36AB" w:rsidP="00436272">
            <w:pPr>
              <w:spacing w:before="60" w:after="60" w:line="240" w:lineRule="auto"/>
              <w:jc w:val="center"/>
              <w:rPr>
                <w:rFonts w:ascii="Times New Roman" w:hAnsi="Times New Roman" w:cs="Times New Roman"/>
                <w:b/>
                <w:sz w:val="20"/>
                <w:szCs w:val="20"/>
              </w:rPr>
            </w:pPr>
            <w:r w:rsidRPr="00245242">
              <w:rPr>
                <w:rFonts w:ascii="Times New Roman" w:hAnsi="Times New Roman" w:cs="Times New Roman"/>
                <w:b/>
                <w:sz w:val="20"/>
                <w:szCs w:val="20"/>
              </w:rPr>
              <w:t>Division XII.—Leather and Rubber.</w:t>
            </w: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after="0" w:line="240" w:lineRule="auto"/>
              <w:ind w:left="720" w:hanging="720"/>
              <w:rPr>
                <w:rFonts w:ascii="Times New Roman" w:hAnsi="Times New Roman" w:cs="Times New Roman"/>
                <w:sz w:val="20"/>
                <w:szCs w:val="20"/>
              </w:rPr>
            </w:pPr>
            <w:r w:rsidRPr="00245242">
              <w:rPr>
                <w:rFonts w:ascii="Times New Roman" w:hAnsi="Times New Roman" w:cs="Times New Roman"/>
                <w:sz w:val="20"/>
                <w:szCs w:val="20"/>
              </w:rPr>
              <w:t xml:space="preserve">345. By inserting in the item after the word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Soles</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letters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n.e.i.</w:t>
            </w:r>
            <w:r w:rsidR="009B7E4C" w:rsidRPr="00245242">
              <w:rPr>
                <w:rFonts w:ascii="Times New Roman" w:hAnsi="Times New Roman" w:cs="Times New Roman"/>
                <w:sz w:val="20"/>
                <w:szCs w:val="20"/>
              </w:rPr>
              <w:t>”</w:t>
            </w:r>
          </w:p>
        </w:tc>
        <w:tc>
          <w:tcPr>
            <w:tcW w:w="790" w:type="pct"/>
            <w:tcBorders>
              <w:left w:val="single" w:sz="6" w:space="0" w:color="auto"/>
              <w:right w:val="single" w:sz="6" w:space="0" w:color="auto"/>
            </w:tcBorders>
          </w:tcPr>
          <w:p w:rsidR="00BE36AB" w:rsidRPr="00245242" w:rsidRDefault="00BE36AB" w:rsidP="00436272">
            <w:pPr>
              <w:spacing w:after="0" w:line="240" w:lineRule="auto"/>
              <w:jc w:val="center"/>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before="120" w:after="0" w:line="240" w:lineRule="auto"/>
              <w:ind w:left="432" w:hanging="432"/>
              <w:rPr>
                <w:rFonts w:ascii="Times New Roman" w:hAnsi="Times New Roman" w:cs="Times New Roman"/>
                <w:sz w:val="20"/>
                <w:szCs w:val="20"/>
              </w:rPr>
            </w:pPr>
            <w:r w:rsidRPr="00245242">
              <w:rPr>
                <w:rFonts w:ascii="Times New Roman" w:hAnsi="Times New Roman" w:cs="Times New Roman"/>
                <w:sz w:val="20"/>
                <w:szCs w:val="20"/>
              </w:rPr>
              <w:t xml:space="preserve">350. By inserting in the item before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Rubber Manufactures</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letter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w:t>
            </w:r>
            <w:r w:rsidR="007270F8" w:rsidRPr="00245242">
              <w:rPr>
                <w:rFonts w:ascii="Times New Roman" w:hAnsi="Times New Roman" w:cs="Times New Roman"/>
                <w:smallCaps/>
                <w:sz w:val="20"/>
                <w:szCs w:val="20"/>
              </w:rPr>
              <w:t>a</w:t>
            </w:r>
            <w:r w:rsidRPr="00245242">
              <w:rPr>
                <w:rFonts w:ascii="Times New Roman" w:hAnsi="Times New Roman" w:cs="Times New Roman"/>
                <w:sz w:val="20"/>
                <w:szCs w:val="20"/>
              </w:rPr>
              <w:t>)</w:t>
            </w:r>
            <w:r w:rsidR="009B7E4C" w:rsidRPr="00245242">
              <w:rPr>
                <w:rFonts w:ascii="Times New Roman" w:hAnsi="Times New Roman" w:cs="Times New Roman"/>
                <w:sz w:val="20"/>
                <w:szCs w:val="20"/>
              </w:rPr>
              <w:t>”</w:t>
            </w:r>
          </w:p>
        </w:tc>
        <w:tc>
          <w:tcPr>
            <w:tcW w:w="790" w:type="pct"/>
            <w:tcBorders>
              <w:left w:val="single" w:sz="6" w:space="0" w:color="auto"/>
              <w:right w:val="single" w:sz="6" w:space="0" w:color="auto"/>
            </w:tcBorders>
          </w:tcPr>
          <w:p w:rsidR="00BE36AB" w:rsidRPr="00245242" w:rsidRDefault="00BE36AB" w:rsidP="00436272">
            <w:pPr>
              <w:spacing w:before="120" w:after="0" w:line="240" w:lineRule="auto"/>
              <w:jc w:val="center"/>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before="120"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 xml:space="preserve">By omitting from the item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Tyres; Tubes, valved or unvalved;</w:t>
            </w:r>
            <w:r w:rsidR="009B7E4C" w:rsidRPr="00245242">
              <w:rPr>
                <w:rFonts w:ascii="Times New Roman" w:hAnsi="Times New Roman" w:cs="Times New Roman"/>
                <w:sz w:val="20"/>
                <w:szCs w:val="20"/>
              </w:rPr>
              <w:t>”</w:t>
            </w:r>
          </w:p>
        </w:tc>
        <w:tc>
          <w:tcPr>
            <w:tcW w:w="790" w:type="pct"/>
            <w:tcBorders>
              <w:left w:val="single" w:sz="6" w:space="0" w:color="auto"/>
              <w:right w:val="single" w:sz="6" w:space="0" w:color="auto"/>
            </w:tcBorders>
          </w:tcPr>
          <w:p w:rsidR="00BE36AB" w:rsidRPr="00245242" w:rsidRDefault="00BE36AB" w:rsidP="00436272">
            <w:pPr>
              <w:spacing w:after="0" w:line="240" w:lineRule="auto"/>
              <w:jc w:val="center"/>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BE36AB"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By adding to the item a new sub-item as follows:—</w:t>
            </w:r>
          </w:p>
        </w:tc>
        <w:tc>
          <w:tcPr>
            <w:tcW w:w="790" w:type="pct"/>
            <w:tcBorders>
              <w:left w:val="single" w:sz="6" w:space="0" w:color="auto"/>
              <w:right w:val="single" w:sz="6" w:space="0" w:color="auto"/>
            </w:tcBorders>
          </w:tcPr>
          <w:p w:rsidR="00BE36AB" w:rsidRPr="00245242" w:rsidRDefault="00BE36AB" w:rsidP="00436272">
            <w:pPr>
              <w:spacing w:after="0" w:line="240" w:lineRule="auto"/>
              <w:jc w:val="center"/>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after="0" w:line="240" w:lineRule="auto"/>
              <w:jc w:val="center"/>
              <w:rPr>
                <w:rFonts w:ascii="Times New Roman" w:hAnsi="Times New Roman" w:cs="Times New Roman"/>
                <w:sz w:val="20"/>
                <w:szCs w:val="20"/>
              </w:rPr>
            </w:pPr>
          </w:p>
        </w:tc>
      </w:tr>
      <w:tr w:rsidR="00BE36AB" w:rsidRPr="00245242" w:rsidTr="002748DF">
        <w:trPr>
          <w:trHeight w:val="20"/>
        </w:trPr>
        <w:tc>
          <w:tcPr>
            <w:tcW w:w="3311" w:type="pct"/>
            <w:tcBorders>
              <w:right w:val="single" w:sz="6" w:space="0" w:color="auto"/>
            </w:tcBorders>
          </w:tcPr>
          <w:p w:rsidR="00BE36AB" w:rsidRPr="00245242" w:rsidRDefault="009B7E4C" w:rsidP="00436272">
            <w:pPr>
              <w:tabs>
                <w:tab w:val="left" w:leader="dot" w:pos="5445"/>
              </w:tabs>
              <w:spacing w:after="0" w:line="240" w:lineRule="auto"/>
              <w:ind w:left="1728" w:hanging="1008"/>
              <w:rPr>
                <w:rFonts w:ascii="Times New Roman" w:hAnsi="Times New Roman" w:cs="Times New Roman"/>
                <w:sz w:val="20"/>
                <w:szCs w:val="20"/>
              </w:rPr>
            </w:pPr>
            <w:r w:rsidRPr="00245242">
              <w:rPr>
                <w:rFonts w:ascii="Times New Roman" w:hAnsi="Times New Roman" w:cs="Times New Roman"/>
                <w:sz w:val="20"/>
                <w:szCs w:val="20"/>
              </w:rPr>
              <w:t>“</w:t>
            </w:r>
            <w:r w:rsidR="00BE36AB" w:rsidRPr="00245242">
              <w:rPr>
                <w:rFonts w:ascii="Times New Roman" w:hAnsi="Times New Roman" w:cs="Times New Roman"/>
                <w:sz w:val="20"/>
                <w:szCs w:val="20"/>
              </w:rPr>
              <w:t>(</w:t>
            </w:r>
            <w:r w:rsidR="007270F8" w:rsidRPr="00245242">
              <w:rPr>
                <w:rFonts w:ascii="Times New Roman" w:hAnsi="Times New Roman" w:cs="Times New Roman"/>
                <w:smallCaps/>
                <w:sz w:val="20"/>
                <w:szCs w:val="20"/>
              </w:rPr>
              <w:t>b</w:t>
            </w:r>
            <w:r w:rsidR="00BE36AB" w:rsidRPr="00245242">
              <w:rPr>
                <w:rFonts w:ascii="Times New Roman" w:hAnsi="Times New Roman" w:cs="Times New Roman"/>
                <w:sz w:val="20"/>
                <w:szCs w:val="20"/>
              </w:rPr>
              <w:t xml:space="preserve">) </w:t>
            </w:r>
            <w:r w:rsidR="00B44DDD" w:rsidRPr="00245242">
              <w:rPr>
                <w:rFonts w:ascii="Times New Roman" w:hAnsi="Times New Roman" w:cs="Times New Roman"/>
                <w:sz w:val="20"/>
                <w:szCs w:val="20"/>
              </w:rPr>
              <w:t>Pneumatic</w:t>
            </w:r>
            <w:r w:rsidR="00BE36AB" w:rsidRPr="00245242">
              <w:rPr>
                <w:rFonts w:ascii="Times New Roman" w:hAnsi="Times New Roman" w:cs="Times New Roman"/>
                <w:sz w:val="20"/>
                <w:szCs w:val="20"/>
              </w:rPr>
              <w:t xml:space="preserve"> Rubber Tyres, and Tubes therefor, valved or unvalved—</w:t>
            </w:r>
          </w:p>
        </w:tc>
        <w:tc>
          <w:tcPr>
            <w:tcW w:w="790" w:type="pct"/>
            <w:tcBorders>
              <w:left w:val="single" w:sz="6" w:space="0" w:color="auto"/>
              <w:right w:val="single" w:sz="6" w:space="0" w:color="auto"/>
            </w:tcBorders>
          </w:tcPr>
          <w:p w:rsidR="00BE36AB" w:rsidRPr="00245242" w:rsidRDefault="00BE36AB" w:rsidP="00436272">
            <w:pPr>
              <w:spacing w:after="0" w:line="240" w:lineRule="auto"/>
              <w:jc w:val="center"/>
              <w:rPr>
                <w:rFonts w:ascii="Times New Roman" w:hAnsi="Times New Roman" w:cs="Times New Roman"/>
                <w:sz w:val="20"/>
                <w:szCs w:val="20"/>
              </w:rPr>
            </w:pPr>
          </w:p>
        </w:tc>
        <w:tc>
          <w:tcPr>
            <w:tcW w:w="899" w:type="pct"/>
            <w:tcBorders>
              <w:left w:val="single" w:sz="6" w:space="0" w:color="auto"/>
            </w:tcBorders>
          </w:tcPr>
          <w:p w:rsidR="00BE36AB" w:rsidRPr="00245242" w:rsidRDefault="00BE36AB" w:rsidP="00436272">
            <w:pPr>
              <w:spacing w:after="0" w:line="240" w:lineRule="auto"/>
              <w:jc w:val="center"/>
              <w:rPr>
                <w:rFonts w:ascii="Times New Roman" w:hAnsi="Times New Roman" w:cs="Times New Roman"/>
                <w:sz w:val="20"/>
                <w:szCs w:val="20"/>
              </w:rPr>
            </w:pPr>
          </w:p>
        </w:tc>
      </w:tr>
      <w:tr w:rsidR="00BE36AB" w:rsidRPr="00245242" w:rsidTr="0079140B">
        <w:trPr>
          <w:trHeight w:val="20"/>
        </w:trPr>
        <w:tc>
          <w:tcPr>
            <w:tcW w:w="3311" w:type="pct"/>
            <w:tcBorders>
              <w:right w:val="single" w:sz="6" w:space="0" w:color="auto"/>
            </w:tcBorders>
          </w:tcPr>
          <w:p w:rsidR="00BE36AB" w:rsidRPr="00245242" w:rsidRDefault="00BE36AB" w:rsidP="00436272">
            <w:pPr>
              <w:tabs>
                <w:tab w:val="left" w:leader="dot" w:pos="5490"/>
              </w:tabs>
              <w:spacing w:after="0" w:line="240" w:lineRule="auto"/>
              <w:ind w:left="1728" w:hanging="576"/>
              <w:rPr>
                <w:rFonts w:ascii="Times New Roman" w:hAnsi="Times New Roman" w:cs="Times New Roman"/>
                <w:sz w:val="20"/>
                <w:szCs w:val="20"/>
              </w:rPr>
            </w:pPr>
            <w:r w:rsidRPr="00245242">
              <w:rPr>
                <w:rFonts w:ascii="Times New Roman" w:hAnsi="Times New Roman" w:cs="Times New Roman"/>
                <w:sz w:val="20"/>
                <w:szCs w:val="20"/>
              </w:rPr>
              <w:t>(1) Covers weighing each 2½lbs. or less; T</w:t>
            </w:r>
            <w:r w:rsidR="006D62C3" w:rsidRPr="00245242">
              <w:rPr>
                <w:rFonts w:ascii="Times New Roman" w:hAnsi="Times New Roman" w:cs="Times New Roman"/>
                <w:sz w:val="20"/>
                <w:szCs w:val="20"/>
              </w:rPr>
              <w:t xml:space="preserve">ubes weighing each </w:t>
            </w:r>
            <w:r w:rsidR="00B44DDD" w:rsidRPr="00245242">
              <w:rPr>
                <w:rFonts w:ascii="Times New Roman" w:hAnsi="Times New Roman" w:cs="Times New Roman"/>
                <w:sz w:val="20"/>
                <w:szCs w:val="20"/>
              </w:rPr>
              <w:t>1</w:t>
            </w:r>
            <w:r w:rsidR="006D62C3" w:rsidRPr="00245242">
              <w:rPr>
                <w:rFonts w:ascii="Times New Roman" w:hAnsi="Times New Roman" w:cs="Times New Roman"/>
                <w:sz w:val="20"/>
                <w:szCs w:val="20"/>
              </w:rPr>
              <w:t>lb. or less</w:t>
            </w:r>
            <w:r w:rsidR="006D62C3" w:rsidRPr="00245242">
              <w:rPr>
                <w:rFonts w:ascii="Times New Roman" w:hAnsi="Times New Roman" w:cs="Times New Roman"/>
                <w:sz w:val="20"/>
                <w:szCs w:val="20"/>
              </w:rPr>
              <w:tab/>
            </w:r>
            <w:r w:rsidRPr="00245242">
              <w:rPr>
                <w:rFonts w:ascii="Times New Roman" w:hAnsi="Times New Roman" w:cs="Times New Roman"/>
                <w:sz w:val="20"/>
                <w:szCs w:val="20"/>
              </w:rPr>
              <w:t>ad val.</w:t>
            </w:r>
          </w:p>
        </w:tc>
        <w:tc>
          <w:tcPr>
            <w:tcW w:w="790" w:type="pct"/>
            <w:tcBorders>
              <w:left w:val="single" w:sz="6" w:space="0" w:color="auto"/>
              <w:righ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25 per cent.</w:t>
            </w:r>
          </w:p>
        </w:tc>
        <w:tc>
          <w:tcPr>
            <w:tcW w:w="899" w:type="pct"/>
            <w:tcBorders>
              <w:lef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20 per cent.</w:t>
            </w:r>
          </w:p>
        </w:tc>
      </w:tr>
      <w:tr w:rsidR="00BE36AB" w:rsidRPr="00245242" w:rsidTr="0079140B">
        <w:trPr>
          <w:trHeight w:val="20"/>
        </w:trPr>
        <w:tc>
          <w:tcPr>
            <w:tcW w:w="3311" w:type="pct"/>
            <w:tcBorders>
              <w:right w:val="single" w:sz="6" w:space="0" w:color="auto"/>
            </w:tcBorders>
          </w:tcPr>
          <w:p w:rsidR="00BE36AB" w:rsidRPr="00245242" w:rsidRDefault="00BE36AB" w:rsidP="00436272">
            <w:pPr>
              <w:tabs>
                <w:tab w:val="left" w:leader="dot" w:pos="5490"/>
              </w:tabs>
              <w:spacing w:after="0" w:line="240" w:lineRule="auto"/>
              <w:ind w:left="1728" w:hanging="576"/>
              <w:rPr>
                <w:rFonts w:ascii="Times New Roman" w:hAnsi="Times New Roman" w:cs="Times New Roman"/>
                <w:sz w:val="20"/>
                <w:szCs w:val="20"/>
              </w:rPr>
            </w:pPr>
            <w:r w:rsidRPr="00245242">
              <w:rPr>
                <w:rFonts w:ascii="Times New Roman" w:hAnsi="Times New Roman" w:cs="Times New Roman"/>
                <w:sz w:val="20"/>
                <w:szCs w:val="20"/>
              </w:rPr>
              <w:t>(2) Covers weighing each over 2½lbs.</w:t>
            </w:r>
            <w:r w:rsidR="006D62C3" w:rsidRPr="00245242">
              <w:rPr>
                <w:rFonts w:ascii="Times New Roman" w:hAnsi="Times New Roman" w:cs="Times New Roman"/>
                <w:sz w:val="20"/>
                <w:szCs w:val="20"/>
              </w:rPr>
              <w:t>; Tubes weighing each over 1lb.</w:t>
            </w:r>
            <w:r w:rsidR="006D62C3" w:rsidRPr="00245242">
              <w:rPr>
                <w:rFonts w:ascii="Times New Roman" w:hAnsi="Times New Roman" w:cs="Times New Roman"/>
                <w:sz w:val="20"/>
                <w:szCs w:val="20"/>
              </w:rPr>
              <w:tab/>
            </w:r>
            <w:r w:rsidRPr="00245242">
              <w:rPr>
                <w:rFonts w:ascii="Times New Roman" w:hAnsi="Times New Roman" w:cs="Times New Roman"/>
                <w:sz w:val="20"/>
                <w:szCs w:val="20"/>
              </w:rPr>
              <w:t>per lb</w:t>
            </w:r>
            <w:r w:rsidR="002F7710" w:rsidRPr="00245242">
              <w:rPr>
                <w:rFonts w:ascii="Times New Roman" w:hAnsi="Times New Roman" w:cs="Times New Roman"/>
                <w:sz w:val="20"/>
                <w:szCs w:val="20"/>
              </w:rPr>
              <w:t>.</w:t>
            </w:r>
          </w:p>
        </w:tc>
        <w:tc>
          <w:tcPr>
            <w:tcW w:w="790" w:type="pct"/>
            <w:tcBorders>
              <w:left w:val="single" w:sz="6" w:space="0" w:color="auto"/>
              <w:righ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1s. 6d.</w:t>
            </w:r>
          </w:p>
        </w:tc>
        <w:tc>
          <w:tcPr>
            <w:tcW w:w="899" w:type="pct"/>
            <w:tcBorders>
              <w:lef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1s. 2d</w:t>
            </w:r>
          </w:p>
        </w:tc>
      </w:tr>
      <w:tr w:rsidR="002F7710" w:rsidRPr="00245242" w:rsidTr="0079140B">
        <w:trPr>
          <w:trHeight w:val="20"/>
        </w:trPr>
        <w:tc>
          <w:tcPr>
            <w:tcW w:w="3311" w:type="pct"/>
            <w:tcBorders>
              <w:right w:val="single" w:sz="6" w:space="0" w:color="auto"/>
            </w:tcBorders>
          </w:tcPr>
          <w:p w:rsidR="002F7710" w:rsidRPr="00245242" w:rsidRDefault="002F7710" w:rsidP="00436272">
            <w:pPr>
              <w:spacing w:after="0" w:line="240" w:lineRule="auto"/>
              <w:ind w:right="144"/>
              <w:jc w:val="right"/>
              <w:rPr>
                <w:rFonts w:ascii="Times New Roman" w:hAnsi="Times New Roman" w:cs="Times New Roman"/>
                <w:sz w:val="20"/>
                <w:szCs w:val="20"/>
              </w:rPr>
            </w:pPr>
            <w:r w:rsidRPr="00245242">
              <w:rPr>
                <w:rFonts w:ascii="Times New Roman" w:hAnsi="Times New Roman" w:cs="Times New Roman"/>
                <w:sz w:val="20"/>
                <w:szCs w:val="20"/>
              </w:rPr>
              <w:t>or ad val.</w:t>
            </w:r>
          </w:p>
        </w:tc>
        <w:tc>
          <w:tcPr>
            <w:tcW w:w="790" w:type="pct"/>
            <w:tcBorders>
              <w:left w:val="single" w:sz="6" w:space="0" w:color="auto"/>
              <w:right w:val="single" w:sz="6" w:space="0" w:color="auto"/>
            </w:tcBorders>
            <w:vAlign w:val="bottom"/>
          </w:tcPr>
          <w:p w:rsidR="002F7710" w:rsidRPr="00245242" w:rsidRDefault="002F7710"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25 per cent.</w:t>
            </w:r>
          </w:p>
        </w:tc>
        <w:tc>
          <w:tcPr>
            <w:tcW w:w="899" w:type="pct"/>
            <w:tcBorders>
              <w:left w:val="single" w:sz="6" w:space="0" w:color="auto"/>
            </w:tcBorders>
            <w:vAlign w:val="bottom"/>
          </w:tcPr>
          <w:p w:rsidR="002F7710" w:rsidRPr="00245242" w:rsidRDefault="002F7710"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20 per cent.</w:t>
            </w:r>
          </w:p>
        </w:tc>
      </w:tr>
      <w:tr w:rsidR="00BE36AB" w:rsidRPr="00245242" w:rsidTr="0079140B">
        <w:trPr>
          <w:trHeight w:val="20"/>
        </w:trPr>
        <w:tc>
          <w:tcPr>
            <w:tcW w:w="3311" w:type="pct"/>
            <w:tcBorders>
              <w:right w:val="single" w:sz="6" w:space="0" w:color="auto"/>
            </w:tcBorders>
          </w:tcPr>
          <w:p w:rsidR="00BE36AB" w:rsidRPr="00245242" w:rsidRDefault="00BE36AB" w:rsidP="00436272">
            <w:pPr>
              <w:tabs>
                <w:tab w:val="left" w:leader="dot" w:pos="5490"/>
              </w:tabs>
              <w:spacing w:after="0" w:line="240" w:lineRule="auto"/>
              <w:ind w:left="1152"/>
              <w:rPr>
                <w:rFonts w:ascii="Times New Roman" w:hAnsi="Times New Roman" w:cs="Times New Roman"/>
                <w:sz w:val="20"/>
                <w:szCs w:val="20"/>
              </w:rPr>
            </w:pPr>
            <w:r w:rsidRPr="00245242">
              <w:rPr>
                <w:rFonts w:ascii="Times New Roman" w:hAnsi="Times New Roman" w:cs="Times New Roman"/>
                <w:sz w:val="20"/>
                <w:szCs w:val="20"/>
              </w:rPr>
              <w:t>whichever rate returns the higher duty.</w:t>
            </w:r>
          </w:p>
        </w:tc>
        <w:tc>
          <w:tcPr>
            <w:tcW w:w="790" w:type="pct"/>
            <w:tcBorders>
              <w:left w:val="single" w:sz="6" w:space="0" w:color="auto"/>
              <w:righ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p>
        </w:tc>
        <w:tc>
          <w:tcPr>
            <w:tcW w:w="899" w:type="pct"/>
            <w:tcBorders>
              <w:lef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p>
        </w:tc>
      </w:tr>
      <w:tr w:rsidR="00BE36AB" w:rsidRPr="00245242" w:rsidTr="0079140B">
        <w:trPr>
          <w:trHeight w:val="20"/>
        </w:trPr>
        <w:tc>
          <w:tcPr>
            <w:tcW w:w="3311" w:type="pct"/>
            <w:tcBorders>
              <w:right w:val="single" w:sz="6" w:space="0" w:color="auto"/>
            </w:tcBorders>
          </w:tcPr>
          <w:p w:rsidR="00BE36AB" w:rsidRPr="00245242" w:rsidRDefault="00BE36AB" w:rsidP="00436272">
            <w:pPr>
              <w:tabs>
                <w:tab w:val="right" w:leader="dot" w:pos="6030"/>
              </w:tabs>
              <w:spacing w:after="0" w:line="240" w:lineRule="auto"/>
              <w:ind w:left="1728" w:hanging="1008"/>
              <w:rPr>
                <w:rFonts w:ascii="Times New Roman" w:hAnsi="Times New Roman" w:cs="Times New Roman"/>
                <w:sz w:val="20"/>
                <w:szCs w:val="20"/>
              </w:rPr>
            </w:pPr>
            <w:r w:rsidRPr="00245242">
              <w:rPr>
                <w:rFonts w:ascii="Times New Roman" w:hAnsi="Times New Roman" w:cs="Times New Roman"/>
                <w:sz w:val="20"/>
                <w:szCs w:val="20"/>
              </w:rPr>
              <w:t>(</w:t>
            </w:r>
            <w:r w:rsidR="007270F8" w:rsidRPr="00245242">
              <w:rPr>
                <w:rFonts w:ascii="Times New Roman" w:hAnsi="Times New Roman" w:cs="Times New Roman"/>
                <w:smallCaps/>
                <w:sz w:val="20"/>
                <w:szCs w:val="20"/>
              </w:rPr>
              <w:t>c</w:t>
            </w:r>
            <w:r w:rsidRPr="00245242">
              <w:rPr>
                <w:rFonts w:ascii="Times New Roman" w:hAnsi="Times New Roman" w:cs="Times New Roman"/>
                <w:sz w:val="20"/>
                <w:szCs w:val="20"/>
              </w:rPr>
              <w:t>) Rubber Tyres other than pneumatic</w:t>
            </w:r>
            <w:r w:rsidR="00B44DDD" w:rsidRPr="00245242">
              <w:rPr>
                <w:rFonts w:ascii="Times New Roman" w:hAnsi="Times New Roman" w:cs="Times New Roman"/>
                <w:sz w:val="20"/>
                <w:szCs w:val="20"/>
              </w:rPr>
              <w:tab/>
            </w:r>
            <w:r w:rsidRPr="00245242">
              <w:rPr>
                <w:rFonts w:ascii="Times New Roman" w:hAnsi="Times New Roman" w:cs="Times New Roman"/>
                <w:sz w:val="20"/>
                <w:szCs w:val="20"/>
              </w:rPr>
              <w:t>ad val.</w:t>
            </w:r>
          </w:p>
        </w:tc>
        <w:tc>
          <w:tcPr>
            <w:tcW w:w="790" w:type="pct"/>
            <w:tcBorders>
              <w:left w:val="single" w:sz="6" w:space="0" w:color="auto"/>
              <w:righ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25 per cent.</w:t>
            </w:r>
          </w:p>
        </w:tc>
        <w:tc>
          <w:tcPr>
            <w:tcW w:w="899" w:type="pct"/>
            <w:tcBorders>
              <w:lef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20 per cent.</w:t>
            </w:r>
            <w:r w:rsidR="009B7E4C" w:rsidRPr="00245242">
              <w:rPr>
                <w:rFonts w:ascii="Times New Roman" w:hAnsi="Times New Roman" w:cs="Times New Roman"/>
                <w:sz w:val="20"/>
                <w:szCs w:val="20"/>
              </w:rPr>
              <w:t>”</w:t>
            </w:r>
          </w:p>
        </w:tc>
      </w:tr>
      <w:tr w:rsidR="00BE36AB" w:rsidRPr="00245242" w:rsidTr="0079140B">
        <w:trPr>
          <w:trHeight w:val="20"/>
        </w:trPr>
        <w:tc>
          <w:tcPr>
            <w:tcW w:w="3311" w:type="pct"/>
            <w:tcBorders>
              <w:right w:val="single" w:sz="6" w:space="0" w:color="auto"/>
            </w:tcBorders>
          </w:tcPr>
          <w:p w:rsidR="00BE36AB" w:rsidRPr="00245242" w:rsidRDefault="00BE36AB"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By adding a new sub-item as follows:—</w:t>
            </w:r>
          </w:p>
        </w:tc>
        <w:tc>
          <w:tcPr>
            <w:tcW w:w="790" w:type="pct"/>
            <w:tcBorders>
              <w:left w:val="single" w:sz="6" w:space="0" w:color="auto"/>
              <w:righ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p>
        </w:tc>
        <w:tc>
          <w:tcPr>
            <w:tcW w:w="899" w:type="pct"/>
            <w:tcBorders>
              <w:lef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p>
        </w:tc>
      </w:tr>
      <w:tr w:rsidR="00BE36AB" w:rsidRPr="00245242" w:rsidTr="0079140B">
        <w:trPr>
          <w:trHeight w:val="20"/>
        </w:trPr>
        <w:tc>
          <w:tcPr>
            <w:tcW w:w="3311" w:type="pct"/>
            <w:tcBorders>
              <w:right w:val="single" w:sz="6" w:space="0" w:color="auto"/>
            </w:tcBorders>
          </w:tcPr>
          <w:p w:rsidR="00BE36AB" w:rsidRPr="00245242" w:rsidRDefault="009B7E4C" w:rsidP="00436272">
            <w:pPr>
              <w:tabs>
                <w:tab w:val="right" w:leader="dot" w:pos="6030"/>
              </w:tabs>
              <w:spacing w:after="0" w:line="240" w:lineRule="auto"/>
              <w:ind w:left="1728" w:hanging="1008"/>
              <w:rPr>
                <w:rFonts w:ascii="Times New Roman" w:hAnsi="Times New Roman" w:cs="Times New Roman"/>
                <w:sz w:val="20"/>
                <w:szCs w:val="20"/>
              </w:rPr>
            </w:pPr>
            <w:r w:rsidRPr="00245242">
              <w:rPr>
                <w:rFonts w:ascii="Times New Roman" w:hAnsi="Times New Roman" w:cs="Times New Roman"/>
                <w:sz w:val="20"/>
                <w:szCs w:val="20"/>
              </w:rPr>
              <w:t>“</w:t>
            </w:r>
            <w:r w:rsidR="00BE36AB" w:rsidRPr="00245242">
              <w:rPr>
                <w:rFonts w:ascii="Times New Roman" w:hAnsi="Times New Roman" w:cs="Times New Roman"/>
                <w:sz w:val="20"/>
                <w:szCs w:val="20"/>
              </w:rPr>
              <w:t>(</w:t>
            </w:r>
            <w:r w:rsidR="007270F8" w:rsidRPr="00245242">
              <w:rPr>
                <w:rFonts w:ascii="Times New Roman" w:hAnsi="Times New Roman" w:cs="Times New Roman"/>
                <w:smallCaps/>
                <w:sz w:val="20"/>
                <w:szCs w:val="20"/>
              </w:rPr>
              <w:t>d</w:t>
            </w:r>
            <w:r w:rsidR="00BE36AB" w:rsidRPr="00245242">
              <w:rPr>
                <w:rFonts w:ascii="Times New Roman" w:hAnsi="Times New Roman" w:cs="Times New Roman"/>
                <w:sz w:val="20"/>
                <w:szCs w:val="20"/>
              </w:rPr>
              <w:t>) Floor and Carriage Mats of Rubber</w:t>
            </w:r>
            <w:r w:rsidR="00B44DDD" w:rsidRPr="00245242">
              <w:rPr>
                <w:rFonts w:ascii="Times New Roman" w:hAnsi="Times New Roman" w:cs="Times New Roman"/>
                <w:sz w:val="20"/>
                <w:szCs w:val="20"/>
              </w:rPr>
              <w:tab/>
            </w:r>
            <w:r w:rsidR="00BE36AB" w:rsidRPr="00245242">
              <w:rPr>
                <w:rFonts w:ascii="Times New Roman" w:hAnsi="Times New Roman" w:cs="Times New Roman"/>
                <w:sz w:val="20"/>
                <w:szCs w:val="20"/>
              </w:rPr>
              <w:t>ad val.</w:t>
            </w:r>
          </w:p>
        </w:tc>
        <w:tc>
          <w:tcPr>
            <w:tcW w:w="790" w:type="pct"/>
            <w:tcBorders>
              <w:left w:val="single" w:sz="6" w:space="0" w:color="auto"/>
              <w:righ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15 per cent.</w:t>
            </w:r>
          </w:p>
        </w:tc>
        <w:tc>
          <w:tcPr>
            <w:tcW w:w="899" w:type="pct"/>
            <w:tcBorders>
              <w:left w:val="single" w:sz="6" w:space="0" w:color="auto"/>
            </w:tcBorders>
            <w:vAlign w:val="bottom"/>
          </w:tcPr>
          <w:p w:rsidR="00BE36AB" w:rsidRPr="00245242" w:rsidRDefault="00BE36AB"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10 per cent.</w:t>
            </w:r>
            <w:r w:rsidR="009B7E4C" w:rsidRPr="00245242">
              <w:rPr>
                <w:rFonts w:ascii="Times New Roman" w:hAnsi="Times New Roman" w:cs="Times New Roman"/>
                <w:sz w:val="20"/>
                <w:szCs w:val="20"/>
              </w:rPr>
              <w:t>”</w:t>
            </w:r>
          </w:p>
        </w:tc>
      </w:tr>
    </w:tbl>
    <w:p w:rsidR="00BE36AB" w:rsidRPr="00436272" w:rsidRDefault="00BE36AB" w:rsidP="00436272">
      <w:pPr>
        <w:spacing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DA7377" w:rsidP="00436272">
      <w:pPr>
        <w:spacing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Pr="00436272">
        <w:rPr>
          <w:rFonts w:ascii="Times New Roman" w:hAnsi="Times New Roman" w:cs="Times New Roman"/>
        </w:rPr>
        <w:t>—</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5994"/>
        <w:gridCol w:w="1499"/>
        <w:gridCol w:w="1947"/>
      </w:tblGrid>
      <w:tr w:rsidR="00DA7377" w:rsidRPr="00436272" w:rsidTr="006B1698">
        <w:trPr>
          <w:trHeight w:val="665"/>
        </w:trPr>
        <w:tc>
          <w:tcPr>
            <w:tcW w:w="3175" w:type="pct"/>
            <w:tcBorders>
              <w:top w:val="single" w:sz="6" w:space="0" w:color="auto"/>
              <w:bottom w:val="single" w:sz="6" w:space="0" w:color="auto"/>
              <w:right w:val="single" w:sz="6" w:space="0" w:color="auto"/>
            </w:tcBorders>
            <w:vAlign w:val="center"/>
          </w:tcPr>
          <w:p w:rsidR="00DA7377" w:rsidRPr="00245242" w:rsidRDefault="00036D06"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Tariff Items.</w:t>
            </w:r>
          </w:p>
        </w:tc>
        <w:tc>
          <w:tcPr>
            <w:tcW w:w="794" w:type="pct"/>
            <w:tcBorders>
              <w:top w:val="single" w:sz="6" w:space="0" w:color="auto"/>
              <w:left w:val="single" w:sz="6" w:space="0" w:color="auto"/>
              <w:bottom w:val="single" w:sz="6" w:space="0" w:color="auto"/>
              <w:right w:val="single" w:sz="6" w:space="0" w:color="auto"/>
            </w:tcBorders>
            <w:vAlign w:val="center"/>
          </w:tcPr>
          <w:p w:rsidR="00DA7377" w:rsidRPr="00245242" w:rsidRDefault="00036D06"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General Tariff.</w:t>
            </w:r>
          </w:p>
        </w:tc>
        <w:tc>
          <w:tcPr>
            <w:tcW w:w="1031" w:type="pct"/>
            <w:tcBorders>
              <w:top w:val="single" w:sz="6" w:space="0" w:color="auto"/>
              <w:left w:val="single" w:sz="6" w:space="0" w:color="auto"/>
              <w:bottom w:val="single" w:sz="6" w:space="0" w:color="auto"/>
            </w:tcBorders>
            <w:vAlign w:val="center"/>
          </w:tcPr>
          <w:p w:rsidR="00DA7377" w:rsidRPr="00245242" w:rsidRDefault="00036D06"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Tariff on Goods the Produce or Manufacture of the United Kingdom.</w:t>
            </w:r>
          </w:p>
        </w:tc>
      </w:tr>
      <w:tr w:rsidR="00D7253B" w:rsidRPr="00436272" w:rsidTr="006B1698">
        <w:trPr>
          <w:trHeight w:val="251"/>
        </w:trPr>
        <w:tc>
          <w:tcPr>
            <w:tcW w:w="3175" w:type="pct"/>
            <w:tcBorders>
              <w:top w:val="single" w:sz="6" w:space="0" w:color="auto"/>
              <w:right w:val="single" w:sz="6" w:space="0" w:color="auto"/>
            </w:tcBorders>
          </w:tcPr>
          <w:p w:rsidR="00D7253B" w:rsidRPr="00245242" w:rsidRDefault="00D7253B" w:rsidP="00436272">
            <w:pPr>
              <w:spacing w:after="0" w:line="240" w:lineRule="auto"/>
              <w:jc w:val="center"/>
              <w:rPr>
                <w:rFonts w:ascii="Times New Roman" w:hAnsi="Times New Roman" w:cs="Times New Roman"/>
                <w:sz w:val="20"/>
                <w:szCs w:val="20"/>
              </w:rPr>
            </w:pPr>
          </w:p>
        </w:tc>
        <w:tc>
          <w:tcPr>
            <w:tcW w:w="794" w:type="pct"/>
            <w:tcBorders>
              <w:top w:val="single" w:sz="6" w:space="0" w:color="auto"/>
              <w:left w:val="single" w:sz="6" w:space="0" w:color="auto"/>
              <w:right w:val="single" w:sz="6" w:space="0" w:color="auto"/>
            </w:tcBorders>
          </w:tcPr>
          <w:p w:rsidR="00D7253B" w:rsidRPr="00245242" w:rsidRDefault="00D7253B" w:rsidP="00436272">
            <w:pPr>
              <w:spacing w:after="0" w:line="240" w:lineRule="auto"/>
              <w:jc w:val="center"/>
              <w:rPr>
                <w:rFonts w:ascii="Times New Roman" w:hAnsi="Times New Roman" w:cs="Times New Roman"/>
                <w:sz w:val="20"/>
                <w:szCs w:val="20"/>
              </w:rPr>
            </w:pPr>
          </w:p>
        </w:tc>
        <w:tc>
          <w:tcPr>
            <w:tcW w:w="1031" w:type="pct"/>
            <w:tcBorders>
              <w:top w:val="single" w:sz="6" w:space="0" w:color="auto"/>
              <w:left w:val="single" w:sz="6" w:space="0" w:color="auto"/>
            </w:tcBorders>
          </w:tcPr>
          <w:p w:rsidR="00D7253B" w:rsidRPr="00245242" w:rsidRDefault="00D7253B" w:rsidP="00436272">
            <w:pPr>
              <w:spacing w:after="0" w:line="240" w:lineRule="auto"/>
              <w:jc w:val="center"/>
              <w:rPr>
                <w:rFonts w:ascii="Times New Roman" w:hAnsi="Times New Roman" w:cs="Times New Roman"/>
                <w:sz w:val="20"/>
                <w:szCs w:val="20"/>
              </w:rPr>
            </w:pPr>
          </w:p>
        </w:tc>
      </w:tr>
      <w:tr w:rsidR="00DA7377" w:rsidRPr="00436272" w:rsidTr="00D7253B">
        <w:trPr>
          <w:trHeight w:val="20"/>
        </w:trPr>
        <w:tc>
          <w:tcPr>
            <w:tcW w:w="5000" w:type="pct"/>
            <w:gridSpan w:val="3"/>
          </w:tcPr>
          <w:p w:rsidR="00DA7377" w:rsidRPr="00245242" w:rsidRDefault="00036D06" w:rsidP="00436272">
            <w:pPr>
              <w:spacing w:before="120" w:after="120" w:line="240" w:lineRule="auto"/>
              <w:jc w:val="center"/>
              <w:rPr>
                <w:rFonts w:ascii="Times New Roman" w:hAnsi="Times New Roman" w:cs="Times New Roman"/>
                <w:sz w:val="20"/>
                <w:szCs w:val="20"/>
              </w:rPr>
            </w:pPr>
            <w:r w:rsidRPr="00245242">
              <w:rPr>
                <w:rFonts w:ascii="Times New Roman" w:hAnsi="Times New Roman" w:cs="Times New Roman"/>
                <w:b/>
                <w:sz w:val="20"/>
                <w:szCs w:val="20"/>
              </w:rPr>
              <w:t>Division XII.—Leather and Rubber—</w:t>
            </w:r>
            <w:r w:rsidRPr="00245242">
              <w:rPr>
                <w:rFonts w:ascii="Times New Roman" w:hAnsi="Times New Roman" w:cs="Times New Roman"/>
                <w:b/>
                <w:i/>
                <w:sz w:val="20"/>
                <w:szCs w:val="20"/>
              </w:rPr>
              <w:t>continued.</w:t>
            </w: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432" w:hanging="432"/>
              <w:rPr>
                <w:rFonts w:ascii="Times New Roman" w:hAnsi="Times New Roman" w:cs="Times New Roman"/>
                <w:sz w:val="20"/>
                <w:szCs w:val="20"/>
              </w:rPr>
            </w:pPr>
            <w:r w:rsidRPr="00245242">
              <w:rPr>
                <w:rFonts w:ascii="Times New Roman" w:hAnsi="Times New Roman" w:cs="Times New Roman"/>
                <w:sz w:val="20"/>
                <w:szCs w:val="20"/>
              </w:rPr>
              <w:t xml:space="preserve">351. By inserting in the item before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Indiarubber, crude</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letter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w:t>
            </w:r>
            <w:r w:rsidR="007270F8" w:rsidRPr="00245242">
              <w:rPr>
                <w:rFonts w:ascii="Times New Roman" w:hAnsi="Times New Roman" w:cs="Times New Roman"/>
                <w:smallCaps/>
                <w:sz w:val="20"/>
                <w:szCs w:val="20"/>
              </w:rPr>
              <w:t>a</w:t>
            </w:r>
            <w:r w:rsidRPr="00245242">
              <w:rPr>
                <w:rFonts w:ascii="Times New Roman" w:hAnsi="Times New Roman" w:cs="Times New Roman"/>
                <w:sz w:val="20"/>
                <w:szCs w:val="20"/>
              </w:rPr>
              <w:t>)</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after="0" w:line="240" w:lineRule="auto"/>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 xml:space="preserve">By omitting from the item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or powdered and reclaimed</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 xml:space="preserve">By inserting in the item before the word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Surgical</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word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cut-sheet</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By adding to the item a new sub-item as follows:—</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9B7E4C" w:rsidP="00436272">
            <w:pPr>
              <w:tabs>
                <w:tab w:val="left" w:leader="dot" w:pos="5310"/>
              </w:tabs>
              <w:spacing w:after="0" w:line="240" w:lineRule="auto"/>
              <w:ind w:left="720"/>
              <w:rPr>
                <w:rFonts w:ascii="Times New Roman" w:hAnsi="Times New Roman" w:cs="Times New Roman"/>
                <w:sz w:val="20"/>
                <w:szCs w:val="20"/>
              </w:rPr>
            </w:pPr>
            <w:r w:rsidRPr="00245242">
              <w:rPr>
                <w:rFonts w:ascii="Times New Roman" w:hAnsi="Times New Roman" w:cs="Times New Roman"/>
                <w:sz w:val="20"/>
                <w:szCs w:val="20"/>
              </w:rPr>
              <w:t>“</w:t>
            </w:r>
            <w:r w:rsidR="00DA7377" w:rsidRPr="00245242">
              <w:rPr>
                <w:rFonts w:ascii="Times New Roman" w:hAnsi="Times New Roman" w:cs="Times New Roman"/>
                <w:sz w:val="20"/>
                <w:szCs w:val="20"/>
              </w:rPr>
              <w:t>(</w:t>
            </w:r>
            <w:r w:rsidR="007270F8" w:rsidRPr="00245242">
              <w:rPr>
                <w:rFonts w:ascii="Times New Roman" w:hAnsi="Times New Roman" w:cs="Times New Roman"/>
                <w:smallCaps/>
                <w:sz w:val="20"/>
                <w:szCs w:val="20"/>
              </w:rPr>
              <w:t>b</w:t>
            </w:r>
            <w:r w:rsidR="00DA7377" w:rsidRPr="00245242">
              <w:rPr>
                <w:rFonts w:ascii="Times New Roman" w:hAnsi="Times New Roman" w:cs="Times New Roman"/>
                <w:sz w:val="20"/>
                <w:szCs w:val="20"/>
              </w:rPr>
              <w:t>) Ind</w:t>
            </w:r>
            <w:r w:rsidR="007F5A9E" w:rsidRPr="00245242">
              <w:rPr>
                <w:rFonts w:ascii="Times New Roman" w:hAnsi="Times New Roman" w:cs="Times New Roman"/>
                <w:sz w:val="20"/>
                <w:szCs w:val="20"/>
              </w:rPr>
              <w:t>iarubber, powdered or reclaimed</w:t>
            </w:r>
            <w:r w:rsidR="007F5A9E" w:rsidRPr="00245242">
              <w:rPr>
                <w:rFonts w:ascii="Times New Roman" w:hAnsi="Times New Roman" w:cs="Times New Roman"/>
                <w:sz w:val="20"/>
                <w:szCs w:val="20"/>
              </w:rPr>
              <w:tab/>
            </w:r>
            <w:r w:rsidR="00DA7377" w:rsidRPr="00245242">
              <w:rPr>
                <w:rFonts w:ascii="Times New Roman" w:hAnsi="Times New Roman" w:cs="Times New Roman"/>
                <w:sz w:val="20"/>
                <w:szCs w:val="20"/>
              </w:rPr>
              <w:t>ad val.</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15 per cent.</w:t>
            </w: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10 per cent.</w:t>
            </w:r>
            <w:r w:rsidR="009B7E4C" w:rsidRPr="00245242">
              <w:rPr>
                <w:rFonts w:ascii="Times New Roman" w:hAnsi="Times New Roman" w:cs="Times New Roman"/>
                <w:sz w:val="20"/>
                <w:szCs w:val="20"/>
              </w:rPr>
              <w:t>”</w:t>
            </w: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before="120" w:after="0" w:line="240" w:lineRule="auto"/>
              <w:ind w:left="432" w:hanging="432"/>
              <w:rPr>
                <w:rFonts w:ascii="Times New Roman" w:hAnsi="Times New Roman" w:cs="Times New Roman"/>
                <w:sz w:val="20"/>
                <w:szCs w:val="20"/>
              </w:rPr>
            </w:pPr>
            <w:r w:rsidRPr="00245242">
              <w:rPr>
                <w:rFonts w:ascii="Times New Roman" w:hAnsi="Times New Roman" w:cs="Times New Roman"/>
                <w:sz w:val="20"/>
                <w:szCs w:val="20"/>
              </w:rPr>
              <w:t>352. By omitting the whole of the item and inserting in its stead the following item:—</w:t>
            </w:r>
          </w:p>
        </w:tc>
        <w:tc>
          <w:tcPr>
            <w:tcW w:w="794" w:type="pct"/>
            <w:tcBorders>
              <w:left w:val="single" w:sz="6" w:space="0" w:color="auto"/>
              <w:right w:val="single" w:sz="6" w:space="0" w:color="auto"/>
            </w:tcBorders>
          </w:tcPr>
          <w:p w:rsidR="00DA7377" w:rsidRPr="00245242" w:rsidRDefault="00DA7377" w:rsidP="00436272">
            <w:pPr>
              <w:spacing w:before="120"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before="120"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9B7E4C" w:rsidP="00436272">
            <w:pPr>
              <w:tabs>
                <w:tab w:val="left" w:leader="dot" w:pos="5301"/>
              </w:tabs>
              <w:spacing w:after="0" w:line="240" w:lineRule="auto"/>
              <w:ind w:left="1728" w:hanging="1008"/>
              <w:rPr>
                <w:rFonts w:ascii="Times New Roman" w:hAnsi="Times New Roman" w:cs="Times New Roman"/>
                <w:sz w:val="20"/>
                <w:szCs w:val="20"/>
              </w:rPr>
            </w:pPr>
            <w:r w:rsidRPr="00245242">
              <w:rPr>
                <w:rFonts w:ascii="Times New Roman" w:hAnsi="Times New Roman" w:cs="Times New Roman"/>
                <w:sz w:val="20"/>
                <w:szCs w:val="20"/>
              </w:rPr>
              <w:t>“</w:t>
            </w:r>
            <w:r w:rsidR="00DA7377" w:rsidRPr="00245242">
              <w:rPr>
                <w:rFonts w:ascii="Times New Roman" w:hAnsi="Times New Roman" w:cs="Times New Roman"/>
                <w:sz w:val="20"/>
                <w:szCs w:val="20"/>
              </w:rPr>
              <w:t>352. (</w:t>
            </w:r>
            <w:r w:rsidR="007270F8" w:rsidRPr="00245242">
              <w:rPr>
                <w:rFonts w:ascii="Times New Roman" w:hAnsi="Times New Roman" w:cs="Times New Roman"/>
                <w:smallCaps/>
                <w:sz w:val="20"/>
                <w:szCs w:val="20"/>
              </w:rPr>
              <w:t>a</w:t>
            </w:r>
            <w:r w:rsidR="00DA7377" w:rsidRPr="00245242">
              <w:rPr>
                <w:rFonts w:ascii="Times New Roman" w:hAnsi="Times New Roman" w:cs="Times New Roman"/>
                <w:sz w:val="20"/>
                <w:szCs w:val="20"/>
              </w:rPr>
              <w:t>) Leather Manufactures n.e.i.; Leather cut into shape; Harness n.e.i.; Razor Strops; Whips, inclu</w:t>
            </w:r>
            <w:r w:rsidR="007F5A9E" w:rsidRPr="00245242">
              <w:rPr>
                <w:rFonts w:ascii="Times New Roman" w:hAnsi="Times New Roman" w:cs="Times New Roman"/>
                <w:sz w:val="20"/>
                <w:szCs w:val="20"/>
              </w:rPr>
              <w:t>ding keepers, thongs and lashes</w:t>
            </w:r>
            <w:r w:rsidR="007F5A9E" w:rsidRPr="00245242">
              <w:rPr>
                <w:rFonts w:ascii="Times New Roman" w:hAnsi="Times New Roman" w:cs="Times New Roman"/>
                <w:sz w:val="20"/>
                <w:szCs w:val="20"/>
              </w:rPr>
              <w:tab/>
            </w:r>
            <w:r w:rsidR="00DA7377" w:rsidRPr="00245242">
              <w:rPr>
                <w:rFonts w:ascii="Times New Roman" w:hAnsi="Times New Roman" w:cs="Times New Roman"/>
                <w:sz w:val="20"/>
                <w:szCs w:val="20"/>
              </w:rPr>
              <w:t>ad val.</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30 per cent.</w:t>
            </w: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25 per cent.</w:t>
            </w:r>
          </w:p>
        </w:tc>
      </w:tr>
      <w:tr w:rsidR="00DA7377" w:rsidRPr="00436272" w:rsidTr="00BE36AB">
        <w:trPr>
          <w:trHeight w:val="20"/>
        </w:trPr>
        <w:tc>
          <w:tcPr>
            <w:tcW w:w="3175" w:type="pct"/>
            <w:tcBorders>
              <w:right w:val="single" w:sz="6" w:space="0" w:color="auto"/>
            </w:tcBorders>
          </w:tcPr>
          <w:p w:rsidR="00DA7377" w:rsidRPr="00245242" w:rsidRDefault="007F5A9E" w:rsidP="00436272">
            <w:pPr>
              <w:tabs>
                <w:tab w:val="left" w:leader="dot" w:pos="5490"/>
              </w:tabs>
              <w:spacing w:after="0" w:line="240" w:lineRule="auto"/>
              <w:ind w:left="1728" w:hanging="432"/>
              <w:rPr>
                <w:rFonts w:ascii="Times New Roman" w:hAnsi="Times New Roman" w:cs="Times New Roman"/>
                <w:sz w:val="20"/>
                <w:szCs w:val="20"/>
              </w:rPr>
            </w:pPr>
            <w:r w:rsidRPr="00245242">
              <w:rPr>
                <w:rFonts w:ascii="Times New Roman" w:hAnsi="Times New Roman" w:cs="Times New Roman"/>
                <w:sz w:val="20"/>
                <w:szCs w:val="20"/>
              </w:rPr>
              <w:t>(</w:t>
            </w:r>
            <w:r w:rsidR="007270F8" w:rsidRPr="00245242">
              <w:rPr>
                <w:rFonts w:ascii="Times New Roman" w:hAnsi="Times New Roman" w:cs="Times New Roman"/>
                <w:smallCaps/>
                <w:sz w:val="20"/>
                <w:szCs w:val="20"/>
              </w:rPr>
              <w:t>b</w:t>
            </w:r>
            <w:r w:rsidRPr="00245242">
              <w:rPr>
                <w:rFonts w:ascii="Times New Roman" w:hAnsi="Times New Roman" w:cs="Times New Roman"/>
                <w:sz w:val="20"/>
                <w:szCs w:val="20"/>
              </w:rPr>
              <w:t>) Harness and Buggy Saddles</w:t>
            </w:r>
            <w:r w:rsidRPr="00245242">
              <w:rPr>
                <w:rFonts w:ascii="Times New Roman" w:hAnsi="Times New Roman" w:cs="Times New Roman"/>
                <w:sz w:val="20"/>
                <w:szCs w:val="20"/>
              </w:rPr>
              <w:tab/>
            </w:r>
            <w:r w:rsidR="00DA7377" w:rsidRPr="00245242">
              <w:rPr>
                <w:rFonts w:ascii="Times New Roman" w:hAnsi="Times New Roman" w:cs="Times New Roman"/>
                <w:sz w:val="20"/>
                <w:szCs w:val="20"/>
              </w:rPr>
              <w:t xml:space="preserve">each </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6s.</w:t>
            </w: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5s.</w:t>
            </w:r>
          </w:p>
        </w:tc>
      </w:tr>
      <w:tr w:rsidR="00B16569" w:rsidRPr="00436272" w:rsidTr="00BE36AB">
        <w:trPr>
          <w:trHeight w:val="20"/>
        </w:trPr>
        <w:tc>
          <w:tcPr>
            <w:tcW w:w="3175" w:type="pct"/>
            <w:tcBorders>
              <w:right w:val="single" w:sz="6" w:space="0" w:color="auto"/>
            </w:tcBorders>
          </w:tcPr>
          <w:p w:rsidR="00B16569" w:rsidRPr="00245242" w:rsidRDefault="00B16569" w:rsidP="00436272">
            <w:pPr>
              <w:tabs>
                <w:tab w:val="left" w:leader="dot" w:pos="5490"/>
              </w:tabs>
              <w:spacing w:after="0" w:line="240" w:lineRule="auto"/>
              <w:ind w:right="144"/>
              <w:jc w:val="right"/>
              <w:rPr>
                <w:rFonts w:ascii="Times New Roman" w:hAnsi="Times New Roman" w:cs="Times New Roman"/>
                <w:sz w:val="20"/>
                <w:szCs w:val="20"/>
              </w:rPr>
            </w:pPr>
            <w:r w:rsidRPr="00245242">
              <w:rPr>
                <w:rFonts w:ascii="Times New Roman" w:hAnsi="Times New Roman" w:cs="Times New Roman"/>
                <w:sz w:val="20"/>
                <w:szCs w:val="20"/>
              </w:rPr>
              <w:t>or ad val.</w:t>
            </w:r>
          </w:p>
        </w:tc>
        <w:tc>
          <w:tcPr>
            <w:tcW w:w="794" w:type="pct"/>
            <w:tcBorders>
              <w:left w:val="single" w:sz="6" w:space="0" w:color="auto"/>
              <w:right w:val="single" w:sz="6" w:space="0" w:color="auto"/>
            </w:tcBorders>
          </w:tcPr>
          <w:p w:rsidR="00B16569" w:rsidRPr="00245242" w:rsidRDefault="00B16569"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30 per cent.</w:t>
            </w:r>
          </w:p>
        </w:tc>
        <w:tc>
          <w:tcPr>
            <w:tcW w:w="1031" w:type="pct"/>
            <w:tcBorders>
              <w:left w:val="single" w:sz="6" w:space="0" w:color="auto"/>
            </w:tcBorders>
          </w:tcPr>
          <w:p w:rsidR="00B16569" w:rsidRPr="00245242" w:rsidRDefault="00B16569"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25 per cent.</w:t>
            </w:r>
          </w:p>
        </w:tc>
      </w:tr>
      <w:tr w:rsidR="00B16569" w:rsidRPr="00436272" w:rsidTr="00BE36AB">
        <w:trPr>
          <w:trHeight w:val="20"/>
        </w:trPr>
        <w:tc>
          <w:tcPr>
            <w:tcW w:w="3175" w:type="pct"/>
            <w:tcBorders>
              <w:right w:val="single" w:sz="6" w:space="0" w:color="auto"/>
            </w:tcBorders>
          </w:tcPr>
          <w:p w:rsidR="00B16569" w:rsidRPr="00245242" w:rsidRDefault="00B16569" w:rsidP="00436272">
            <w:pPr>
              <w:tabs>
                <w:tab w:val="left" w:leader="dot" w:pos="5490"/>
              </w:tabs>
              <w:spacing w:after="0" w:line="240" w:lineRule="auto"/>
              <w:ind w:right="144"/>
              <w:jc w:val="right"/>
              <w:rPr>
                <w:rFonts w:ascii="Times New Roman" w:hAnsi="Times New Roman" w:cs="Times New Roman"/>
                <w:sz w:val="20"/>
                <w:szCs w:val="20"/>
              </w:rPr>
            </w:pPr>
            <w:r w:rsidRPr="00245242">
              <w:rPr>
                <w:rFonts w:ascii="Times New Roman" w:hAnsi="Times New Roman" w:cs="Times New Roman"/>
                <w:sz w:val="20"/>
                <w:szCs w:val="20"/>
              </w:rPr>
              <w:t>whichever rate returns the higher duty.”</w:t>
            </w:r>
          </w:p>
        </w:tc>
        <w:tc>
          <w:tcPr>
            <w:tcW w:w="794" w:type="pct"/>
            <w:tcBorders>
              <w:left w:val="single" w:sz="6" w:space="0" w:color="auto"/>
              <w:right w:val="single" w:sz="6" w:space="0" w:color="auto"/>
            </w:tcBorders>
          </w:tcPr>
          <w:p w:rsidR="00B16569" w:rsidRPr="00245242" w:rsidRDefault="00B16569"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B16569" w:rsidRPr="00245242" w:rsidRDefault="00B16569"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before="120" w:after="0" w:line="240" w:lineRule="auto"/>
              <w:ind w:left="576" w:hanging="576"/>
              <w:rPr>
                <w:rFonts w:ascii="Times New Roman" w:hAnsi="Times New Roman" w:cs="Times New Roman"/>
                <w:sz w:val="20"/>
                <w:szCs w:val="20"/>
              </w:rPr>
            </w:pPr>
            <w:r w:rsidRPr="00245242">
              <w:rPr>
                <w:rFonts w:ascii="Times New Roman" w:hAnsi="Times New Roman" w:cs="Times New Roman"/>
                <w:sz w:val="20"/>
                <w:szCs w:val="20"/>
              </w:rPr>
              <w:t>353. By adding to the item a new sub-item as follows:—</w:t>
            </w:r>
          </w:p>
        </w:tc>
        <w:tc>
          <w:tcPr>
            <w:tcW w:w="794" w:type="pct"/>
            <w:tcBorders>
              <w:left w:val="single" w:sz="6" w:space="0" w:color="auto"/>
              <w:right w:val="single" w:sz="6" w:space="0" w:color="auto"/>
            </w:tcBorders>
          </w:tcPr>
          <w:p w:rsidR="00DA7377" w:rsidRPr="00245242" w:rsidRDefault="00DA7377" w:rsidP="00436272">
            <w:pPr>
              <w:spacing w:before="120"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before="120"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9B7E4C" w:rsidP="00436272">
            <w:pPr>
              <w:tabs>
                <w:tab w:val="left" w:pos="5040"/>
              </w:tabs>
              <w:spacing w:after="0" w:line="240" w:lineRule="auto"/>
              <w:ind w:left="1728" w:hanging="1008"/>
              <w:rPr>
                <w:rFonts w:ascii="Times New Roman" w:hAnsi="Times New Roman" w:cs="Times New Roman"/>
                <w:sz w:val="20"/>
                <w:szCs w:val="20"/>
              </w:rPr>
            </w:pPr>
            <w:r w:rsidRPr="00245242">
              <w:rPr>
                <w:rFonts w:ascii="Times New Roman" w:hAnsi="Times New Roman" w:cs="Times New Roman"/>
                <w:sz w:val="20"/>
                <w:szCs w:val="20"/>
              </w:rPr>
              <w:t>“</w:t>
            </w:r>
            <w:r w:rsidR="00DA7377" w:rsidRPr="00245242">
              <w:rPr>
                <w:rFonts w:ascii="Times New Roman" w:hAnsi="Times New Roman" w:cs="Times New Roman"/>
                <w:sz w:val="20"/>
                <w:szCs w:val="20"/>
              </w:rPr>
              <w:t>(</w:t>
            </w:r>
            <w:r w:rsidR="007270F8" w:rsidRPr="00245242">
              <w:rPr>
                <w:rFonts w:ascii="Times New Roman" w:hAnsi="Times New Roman" w:cs="Times New Roman"/>
                <w:smallCaps/>
                <w:sz w:val="20"/>
                <w:szCs w:val="20"/>
              </w:rPr>
              <w:t>d</w:t>
            </w:r>
            <w:r w:rsidR="00DA7377" w:rsidRPr="00245242">
              <w:rPr>
                <w:rFonts w:ascii="Times New Roman" w:hAnsi="Times New Roman" w:cs="Times New Roman"/>
                <w:sz w:val="20"/>
                <w:szCs w:val="20"/>
              </w:rPr>
              <w:t>) H</w:t>
            </w:r>
            <w:r w:rsidR="007F5A9E" w:rsidRPr="00245242">
              <w:rPr>
                <w:rFonts w:ascii="Times New Roman" w:hAnsi="Times New Roman" w:cs="Times New Roman"/>
                <w:sz w:val="20"/>
                <w:szCs w:val="20"/>
              </w:rPr>
              <w:t>ides, Limed or Fleshed or Split</w:t>
            </w:r>
            <w:r w:rsidR="007F5A9E" w:rsidRPr="00245242">
              <w:rPr>
                <w:rFonts w:ascii="Times New Roman" w:hAnsi="Times New Roman" w:cs="Times New Roman"/>
                <w:sz w:val="20"/>
                <w:szCs w:val="20"/>
              </w:rPr>
              <w:tab/>
            </w:r>
            <w:r w:rsidR="00DA7377" w:rsidRPr="00245242">
              <w:rPr>
                <w:rFonts w:ascii="Times New Roman" w:hAnsi="Times New Roman" w:cs="Times New Roman"/>
                <w:sz w:val="20"/>
                <w:szCs w:val="20"/>
              </w:rPr>
              <w:t>per hide</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3s.</w:t>
            </w:r>
            <w:r w:rsidR="009B7E4C" w:rsidRPr="00245242">
              <w:rPr>
                <w:rFonts w:ascii="Times New Roman" w:hAnsi="Times New Roman" w:cs="Times New Roman"/>
                <w:sz w:val="20"/>
                <w:szCs w:val="20"/>
              </w:rPr>
              <w:t>”</w:t>
            </w: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5000" w:type="pct"/>
            <w:gridSpan w:val="3"/>
          </w:tcPr>
          <w:p w:rsidR="00DA7377" w:rsidRPr="00245242" w:rsidRDefault="00DA7377" w:rsidP="00436272">
            <w:pPr>
              <w:spacing w:before="120" w:after="120" w:line="240" w:lineRule="auto"/>
              <w:jc w:val="center"/>
              <w:rPr>
                <w:rFonts w:ascii="Times New Roman" w:hAnsi="Times New Roman" w:cs="Times New Roman"/>
                <w:b/>
                <w:sz w:val="20"/>
                <w:szCs w:val="20"/>
              </w:rPr>
            </w:pPr>
            <w:r w:rsidRPr="00245242">
              <w:rPr>
                <w:rFonts w:ascii="Times New Roman" w:hAnsi="Times New Roman" w:cs="Times New Roman"/>
                <w:b/>
                <w:sz w:val="20"/>
                <w:szCs w:val="20"/>
              </w:rPr>
              <w:t>Division XIII.—Paper and Stationery.</w:t>
            </w: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432" w:hanging="432"/>
              <w:rPr>
                <w:rFonts w:ascii="Times New Roman" w:hAnsi="Times New Roman" w:cs="Times New Roman"/>
                <w:sz w:val="20"/>
                <w:szCs w:val="20"/>
              </w:rPr>
            </w:pPr>
            <w:r w:rsidRPr="00245242">
              <w:rPr>
                <w:rFonts w:ascii="Times New Roman" w:hAnsi="Times New Roman" w:cs="Times New Roman"/>
                <w:sz w:val="20"/>
                <w:szCs w:val="20"/>
              </w:rPr>
              <w:t>356. By inserting in sub-item (</w:t>
            </w:r>
            <w:r w:rsidR="007270F8" w:rsidRPr="00245242">
              <w:rPr>
                <w:rFonts w:ascii="Times New Roman" w:hAnsi="Times New Roman" w:cs="Times New Roman"/>
                <w:smallCaps/>
                <w:sz w:val="20"/>
                <w:szCs w:val="20"/>
              </w:rPr>
              <w:t>a</w:t>
            </w:r>
            <w:r w:rsidRPr="00245242">
              <w:rPr>
                <w:rFonts w:ascii="Times New Roman" w:hAnsi="Times New Roman" w:cs="Times New Roman"/>
                <w:sz w:val="20"/>
                <w:szCs w:val="20"/>
              </w:rPr>
              <w:t xml:space="preserve">) before the word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Bags</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or Embossed</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By inserting in sub-item (</w:t>
            </w:r>
            <w:proofErr w:type="spellStart"/>
            <w:r w:rsidR="007270F8" w:rsidRPr="00245242">
              <w:rPr>
                <w:rFonts w:ascii="Times New Roman" w:hAnsi="Times New Roman" w:cs="Times New Roman"/>
                <w:smallCaps/>
                <w:sz w:val="20"/>
                <w:szCs w:val="20"/>
              </w:rPr>
              <w:t>i</w:t>
            </w:r>
            <w:proofErr w:type="spellEnd"/>
            <w:r w:rsidRPr="00245242">
              <w:rPr>
                <w:rFonts w:ascii="Times New Roman" w:hAnsi="Times New Roman" w:cs="Times New Roman"/>
                <w:sz w:val="20"/>
                <w:szCs w:val="20"/>
              </w:rPr>
              <w:t>) before the wo</w:t>
            </w:r>
            <w:r w:rsidR="00B16569" w:rsidRPr="00245242">
              <w:rPr>
                <w:rFonts w:ascii="Times New Roman" w:hAnsi="Times New Roman" w:cs="Times New Roman"/>
                <w:sz w:val="20"/>
                <w:szCs w:val="20"/>
              </w:rPr>
              <w:t>r</w:t>
            </w:r>
            <w:r w:rsidRPr="00245242">
              <w:rPr>
                <w:rFonts w:ascii="Times New Roman" w:hAnsi="Times New Roman" w:cs="Times New Roman"/>
                <w:sz w:val="20"/>
                <w:szCs w:val="20"/>
              </w:rPr>
              <w:t>d</w:t>
            </w:r>
            <w:r w:rsidR="00B16569" w:rsidRPr="00245242">
              <w:rPr>
                <w:rFonts w:ascii="Times New Roman" w:hAnsi="Times New Roman" w:cs="Times New Roman"/>
                <w:sz w:val="20"/>
                <w:szCs w:val="20"/>
              </w:rPr>
              <w:t xml:space="preserve"> “</w:t>
            </w:r>
            <w:r w:rsidRPr="00245242">
              <w:rPr>
                <w:rFonts w:ascii="Times New Roman" w:hAnsi="Times New Roman" w:cs="Times New Roman"/>
                <w:sz w:val="20"/>
                <w:szCs w:val="20"/>
              </w:rPr>
              <w:t>Wrapping</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figure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(1).</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By inserting in sub-item (</w:t>
            </w:r>
            <w:proofErr w:type="spellStart"/>
            <w:r w:rsidR="007270F8" w:rsidRPr="00245242">
              <w:rPr>
                <w:rFonts w:ascii="Times New Roman" w:hAnsi="Times New Roman" w:cs="Times New Roman"/>
                <w:smallCaps/>
                <w:sz w:val="20"/>
                <w:szCs w:val="20"/>
              </w:rPr>
              <w:t>i</w:t>
            </w:r>
            <w:proofErr w:type="spellEnd"/>
            <w:r w:rsidRPr="00245242">
              <w:rPr>
                <w:rFonts w:ascii="Times New Roman" w:hAnsi="Times New Roman" w:cs="Times New Roman"/>
                <w:sz w:val="20"/>
                <w:szCs w:val="20"/>
              </w:rPr>
              <w:t xml:space="preserve">) (1) after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candle carton paper</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paper felt and carpet felt paper</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By adding to sub-item (</w:t>
            </w:r>
            <w:proofErr w:type="spellStart"/>
            <w:r w:rsidR="007270F8" w:rsidRPr="00245242">
              <w:rPr>
                <w:rFonts w:ascii="Times New Roman" w:hAnsi="Times New Roman" w:cs="Times New Roman"/>
                <w:smallCaps/>
                <w:sz w:val="20"/>
                <w:szCs w:val="20"/>
              </w:rPr>
              <w:t>i</w:t>
            </w:r>
            <w:proofErr w:type="spellEnd"/>
            <w:r w:rsidRPr="00245242">
              <w:rPr>
                <w:rFonts w:ascii="Times New Roman" w:hAnsi="Times New Roman" w:cs="Times New Roman"/>
                <w:sz w:val="20"/>
                <w:szCs w:val="20"/>
              </w:rPr>
              <w:t>) the following words:—</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3D6B9B">
        <w:trPr>
          <w:trHeight w:val="20"/>
        </w:trPr>
        <w:tc>
          <w:tcPr>
            <w:tcW w:w="3175" w:type="pct"/>
            <w:tcBorders>
              <w:right w:val="single" w:sz="6" w:space="0" w:color="auto"/>
            </w:tcBorders>
          </w:tcPr>
          <w:p w:rsidR="00DA7377" w:rsidRPr="00245242" w:rsidRDefault="009B7E4C" w:rsidP="00436272">
            <w:pPr>
              <w:tabs>
                <w:tab w:val="left" w:leader="dot" w:pos="5760"/>
              </w:tabs>
              <w:spacing w:after="0" w:line="240" w:lineRule="auto"/>
              <w:ind w:left="1296" w:right="1008" w:hanging="576"/>
              <w:rPr>
                <w:rFonts w:ascii="Times New Roman" w:hAnsi="Times New Roman" w:cs="Times New Roman"/>
                <w:sz w:val="20"/>
                <w:szCs w:val="20"/>
              </w:rPr>
            </w:pPr>
            <w:r w:rsidRPr="00245242">
              <w:rPr>
                <w:rFonts w:ascii="Times New Roman" w:hAnsi="Times New Roman" w:cs="Times New Roman"/>
                <w:sz w:val="20"/>
                <w:szCs w:val="20"/>
              </w:rPr>
              <w:t>“</w:t>
            </w:r>
            <w:r w:rsidR="00DA7377" w:rsidRPr="00245242">
              <w:rPr>
                <w:rFonts w:ascii="Times New Roman" w:hAnsi="Times New Roman" w:cs="Times New Roman"/>
                <w:sz w:val="20"/>
                <w:szCs w:val="20"/>
              </w:rPr>
              <w:t>(2) Apple Wrapping as prescribed by Departmental By-laws</w:t>
            </w:r>
            <w:r w:rsidR="003D6B9B" w:rsidRPr="00245242">
              <w:rPr>
                <w:rFonts w:ascii="Times New Roman" w:hAnsi="Times New Roman" w:cs="Times New Roman"/>
                <w:sz w:val="20"/>
                <w:szCs w:val="20"/>
              </w:rPr>
              <w:tab/>
            </w:r>
          </w:p>
        </w:tc>
        <w:tc>
          <w:tcPr>
            <w:tcW w:w="794" w:type="pct"/>
            <w:tcBorders>
              <w:left w:val="single" w:sz="6" w:space="0" w:color="auto"/>
              <w:right w:val="single" w:sz="6" w:space="0" w:color="auto"/>
            </w:tcBorders>
            <w:vAlign w:val="bottom"/>
          </w:tcPr>
          <w:p w:rsidR="00DA7377" w:rsidRPr="00245242" w:rsidRDefault="00DA7377"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Free.</w:t>
            </w:r>
            <w:r w:rsidR="009B7E4C" w:rsidRPr="00245242">
              <w:rPr>
                <w:rFonts w:ascii="Times New Roman" w:hAnsi="Times New Roman" w:cs="Times New Roman"/>
                <w:sz w:val="20"/>
                <w:szCs w:val="20"/>
              </w:rPr>
              <w:t>”</w:t>
            </w: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By adding to sub-item (</w:t>
            </w:r>
            <w:proofErr w:type="spellStart"/>
            <w:r w:rsidR="007270F8" w:rsidRPr="00245242">
              <w:rPr>
                <w:rFonts w:ascii="Times New Roman" w:hAnsi="Times New Roman" w:cs="Times New Roman"/>
                <w:smallCaps/>
                <w:sz w:val="20"/>
                <w:szCs w:val="20"/>
              </w:rPr>
              <w:t>i</w:t>
            </w:r>
            <w:proofErr w:type="spellEnd"/>
            <w:r w:rsidRPr="00245242">
              <w:rPr>
                <w:rFonts w:ascii="Times New Roman" w:hAnsi="Times New Roman" w:cs="Times New Roman"/>
                <w:sz w:val="20"/>
                <w:szCs w:val="20"/>
              </w:rPr>
              <w:t>) the following words:—</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3D6B9B">
        <w:trPr>
          <w:trHeight w:val="20"/>
        </w:trPr>
        <w:tc>
          <w:tcPr>
            <w:tcW w:w="3175" w:type="pct"/>
            <w:tcBorders>
              <w:right w:val="single" w:sz="6" w:space="0" w:color="auto"/>
            </w:tcBorders>
          </w:tcPr>
          <w:p w:rsidR="00DA7377" w:rsidRPr="00245242" w:rsidRDefault="009B7E4C" w:rsidP="00436272">
            <w:pPr>
              <w:tabs>
                <w:tab w:val="left" w:leader="dot" w:pos="5760"/>
              </w:tabs>
              <w:spacing w:after="0" w:line="240" w:lineRule="auto"/>
              <w:ind w:left="1296" w:right="720" w:hanging="576"/>
              <w:rPr>
                <w:rFonts w:ascii="Times New Roman" w:hAnsi="Times New Roman" w:cs="Times New Roman"/>
                <w:sz w:val="20"/>
                <w:szCs w:val="20"/>
              </w:rPr>
            </w:pPr>
            <w:r w:rsidRPr="00245242">
              <w:rPr>
                <w:rFonts w:ascii="Times New Roman" w:hAnsi="Times New Roman" w:cs="Times New Roman"/>
                <w:sz w:val="20"/>
                <w:szCs w:val="20"/>
              </w:rPr>
              <w:t>“</w:t>
            </w:r>
            <w:r w:rsidR="00DA7377" w:rsidRPr="00245242">
              <w:rPr>
                <w:rFonts w:ascii="Times New Roman" w:hAnsi="Times New Roman" w:cs="Times New Roman"/>
                <w:sz w:val="20"/>
                <w:szCs w:val="20"/>
              </w:rPr>
              <w:t>(3) Paper Felt or Carpet Felt Paper for the manufacture of Roofing Felt and like substances, subject to Departmental By-laws</w:t>
            </w:r>
            <w:r w:rsidR="003D6B9B" w:rsidRPr="00245242">
              <w:rPr>
                <w:rFonts w:ascii="Times New Roman" w:hAnsi="Times New Roman" w:cs="Times New Roman"/>
                <w:sz w:val="20"/>
                <w:szCs w:val="20"/>
              </w:rPr>
              <w:tab/>
            </w:r>
          </w:p>
        </w:tc>
        <w:tc>
          <w:tcPr>
            <w:tcW w:w="794" w:type="pct"/>
            <w:tcBorders>
              <w:left w:val="single" w:sz="6" w:space="0" w:color="auto"/>
              <w:right w:val="single" w:sz="6" w:space="0" w:color="auto"/>
            </w:tcBorders>
            <w:vAlign w:val="bottom"/>
          </w:tcPr>
          <w:p w:rsidR="00DA7377" w:rsidRPr="00245242" w:rsidRDefault="00DA7377"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Free</w:t>
            </w:r>
            <w:r w:rsidR="009B7E4C" w:rsidRPr="00245242">
              <w:rPr>
                <w:rFonts w:ascii="Times New Roman" w:hAnsi="Times New Roman" w:cs="Times New Roman"/>
                <w:sz w:val="20"/>
                <w:szCs w:val="20"/>
              </w:rPr>
              <w:t>”</w:t>
            </w: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By omitting from sub-item (</w:t>
            </w:r>
            <w:r w:rsidR="007270F8" w:rsidRPr="00245242">
              <w:rPr>
                <w:rFonts w:ascii="Times New Roman" w:hAnsi="Times New Roman" w:cs="Times New Roman"/>
                <w:smallCaps/>
                <w:sz w:val="20"/>
                <w:szCs w:val="20"/>
              </w:rPr>
              <w:t>m</w:t>
            </w:r>
            <w:r w:rsidRPr="00245242">
              <w:rPr>
                <w:rFonts w:ascii="Times New Roman" w:hAnsi="Times New Roman" w:cs="Times New Roman"/>
                <w:sz w:val="20"/>
                <w:szCs w:val="20"/>
              </w:rPr>
              <w:t xml:space="preserve">)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Carpet Felt Paper,</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before="120" w:after="0" w:line="240" w:lineRule="auto"/>
              <w:ind w:left="432" w:hanging="432"/>
              <w:rPr>
                <w:rFonts w:ascii="Times New Roman" w:hAnsi="Times New Roman" w:cs="Times New Roman"/>
                <w:sz w:val="20"/>
                <w:szCs w:val="20"/>
              </w:rPr>
            </w:pPr>
            <w:r w:rsidRPr="00245242">
              <w:rPr>
                <w:rFonts w:ascii="Times New Roman" w:hAnsi="Times New Roman" w:cs="Times New Roman"/>
                <w:sz w:val="20"/>
                <w:szCs w:val="20"/>
              </w:rPr>
              <w:t>357. By inserting in sub-item (</w:t>
            </w:r>
            <w:r w:rsidR="007270F8" w:rsidRPr="00245242">
              <w:rPr>
                <w:rFonts w:ascii="Times New Roman" w:hAnsi="Times New Roman" w:cs="Times New Roman"/>
                <w:smallCaps/>
                <w:sz w:val="20"/>
                <w:szCs w:val="20"/>
              </w:rPr>
              <w:t>a</w:t>
            </w:r>
            <w:r w:rsidRPr="00245242">
              <w:rPr>
                <w:rFonts w:ascii="Times New Roman" w:hAnsi="Times New Roman" w:cs="Times New Roman"/>
                <w:sz w:val="20"/>
                <w:szCs w:val="20"/>
              </w:rPr>
              <w:t xml:space="preserve">) after the word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Transfers</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letters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n.e.i.</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before="120"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before="120"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By inserting in sub-item (</w:t>
            </w:r>
            <w:r w:rsidR="007270F8" w:rsidRPr="00245242">
              <w:rPr>
                <w:rFonts w:ascii="Times New Roman" w:hAnsi="Times New Roman" w:cs="Times New Roman"/>
                <w:smallCaps/>
                <w:sz w:val="20"/>
                <w:szCs w:val="20"/>
              </w:rPr>
              <w:t>a</w:t>
            </w:r>
            <w:r w:rsidRPr="00245242">
              <w:rPr>
                <w:rFonts w:ascii="Times New Roman" w:hAnsi="Times New Roman" w:cs="Times New Roman"/>
                <w:sz w:val="20"/>
                <w:szCs w:val="20"/>
              </w:rPr>
              <w:t xml:space="preserve">) after the word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Inkwells;</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Ink Stands;</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after="0" w:line="240" w:lineRule="auto"/>
              <w:ind w:left="504" w:hanging="144"/>
              <w:rPr>
                <w:rFonts w:ascii="Times New Roman" w:hAnsi="Times New Roman" w:cs="Times New Roman"/>
                <w:sz w:val="20"/>
                <w:szCs w:val="20"/>
              </w:rPr>
            </w:pPr>
            <w:r w:rsidRPr="00245242">
              <w:rPr>
                <w:rFonts w:ascii="Times New Roman" w:hAnsi="Times New Roman" w:cs="Times New Roman"/>
                <w:sz w:val="20"/>
                <w:szCs w:val="20"/>
              </w:rPr>
              <w:t>By inserting in sub-item (</w:t>
            </w:r>
            <w:r w:rsidR="007270F8" w:rsidRPr="00245242">
              <w:rPr>
                <w:rFonts w:ascii="Times New Roman" w:hAnsi="Times New Roman" w:cs="Times New Roman"/>
                <w:smallCaps/>
                <w:sz w:val="20"/>
                <w:szCs w:val="20"/>
              </w:rPr>
              <w:t>b</w:t>
            </w:r>
            <w:r w:rsidRPr="00245242">
              <w:rPr>
                <w:rFonts w:ascii="Times New Roman" w:hAnsi="Times New Roman" w:cs="Times New Roman"/>
                <w:sz w:val="20"/>
                <w:szCs w:val="20"/>
              </w:rPr>
              <w:t xml:space="preserve">) after the word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purposes</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 xml:space="preserve">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when not elsewhere dutiable at a higher rate</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DA7377" w:rsidRPr="00436272" w:rsidTr="00BE36AB">
        <w:trPr>
          <w:trHeight w:val="20"/>
        </w:trPr>
        <w:tc>
          <w:tcPr>
            <w:tcW w:w="3175" w:type="pct"/>
            <w:tcBorders>
              <w:right w:val="single" w:sz="6" w:space="0" w:color="auto"/>
            </w:tcBorders>
          </w:tcPr>
          <w:p w:rsidR="00DA7377" w:rsidRPr="00245242" w:rsidRDefault="00DA7377" w:rsidP="00436272">
            <w:pPr>
              <w:spacing w:before="120" w:after="120" w:line="240" w:lineRule="auto"/>
              <w:ind w:left="576" w:hanging="576"/>
              <w:rPr>
                <w:rFonts w:ascii="Times New Roman" w:hAnsi="Times New Roman" w:cs="Times New Roman"/>
                <w:sz w:val="20"/>
                <w:szCs w:val="20"/>
              </w:rPr>
            </w:pPr>
            <w:r w:rsidRPr="00245242">
              <w:rPr>
                <w:rFonts w:ascii="Times New Roman" w:hAnsi="Times New Roman" w:cs="Times New Roman"/>
                <w:sz w:val="20"/>
                <w:szCs w:val="20"/>
              </w:rPr>
              <w:t>364. By omitting from sub-item (</w:t>
            </w:r>
            <w:r w:rsidR="007270F8" w:rsidRPr="00245242">
              <w:rPr>
                <w:rFonts w:ascii="Times New Roman" w:hAnsi="Times New Roman" w:cs="Times New Roman"/>
                <w:smallCaps/>
                <w:sz w:val="20"/>
                <w:szCs w:val="20"/>
              </w:rPr>
              <w:t>b</w:t>
            </w:r>
            <w:r w:rsidRPr="00245242">
              <w:rPr>
                <w:rFonts w:ascii="Times New Roman" w:hAnsi="Times New Roman" w:cs="Times New Roman"/>
                <w:sz w:val="20"/>
                <w:szCs w:val="20"/>
              </w:rPr>
              <w:t xml:space="preserve">) the words </w:t>
            </w:r>
            <w:r w:rsidR="009B7E4C" w:rsidRPr="00245242">
              <w:rPr>
                <w:rFonts w:ascii="Times New Roman" w:hAnsi="Times New Roman" w:cs="Times New Roman"/>
                <w:sz w:val="20"/>
                <w:szCs w:val="20"/>
              </w:rPr>
              <w:t>“</w:t>
            </w:r>
            <w:r w:rsidRPr="00245242">
              <w:rPr>
                <w:rFonts w:ascii="Times New Roman" w:hAnsi="Times New Roman" w:cs="Times New Roman"/>
                <w:sz w:val="20"/>
                <w:szCs w:val="20"/>
              </w:rPr>
              <w:t>Ink Stands,</w:t>
            </w:r>
            <w:r w:rsidR="009B7E4C" w:rsidRPr="00245242">
              <w:rPr>
                <w:rFonts w:ascii="Times New Roman" w:hAnsi="Times New Roman" w:cs="Times New Roman"/>
                <w:sz w:val="20"/>
                <w:szCs w:val="20"/>
              </w:rPr>
              <w:t>”</w:t>
            </w:r>
          </w:p>
        </w:tc>
        <w:tc>
          <w:tcPr>
            <w:tcW w:w="794" w:type="pct"/>
            <w:tcBorders>
              <w:left w:val="single" w:sz="6" w:space="0" w:color="auto"/>
              <w:right w:val="single" w:sz="6" w:space="0" w:color="auto"/>
            </w:tcBorders>
          </w:tcPr>
          <w:p w:rsidR="00DA7377" w:rsidRPr="00245242" w:rsidRDefault="00DA7377" w:rsidP="00436272">
            <w:pPr>
              <w:spacing w:before="120" w:after="12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before="120" w:after="120" w:line="240" w:lineRule="auto"/>
              <w:jc w:val="center"/>
              <w:rPr>
                <w:rFonts w:ascii="Times New Roman" w:hAnsi="Times New Roman" w:cs="Times New Roman"/>
                <w:sz w:val="20"/>
                <w:szCs w:val="20"/>
              </w:rPr>
            </w:pPr>
          </w:p>
        </w:tc>
      </w:tr>
      <w:tr w:rsidR="00DA7377" w:rsidRPr="00436272" w:rsidTr="00BF0496">
        <w:trPr>
          <w:trHeight w:val="20"/>
        </w:trPr>
        <w:tc>
          <w:tcPr>
            <w:tcW w:w="3175" w:type="pct"/>
            <w:tcBorders>
              <w:right w:val="single" w:sz="6" w:space="0" w:color="auto"/>
            </w:tcBorders>
          </w:tcPr>
          <w:p w:rsidR="00DA7377" w:rsidRPr="00245242" w:rsidRDefault="00DA7377" w:rsidP="00436272">
            <w:pPr>
              <w:tabs>
                <w:tab w:val="left" w:leader="dot" w:pos="5760"/>
              </w:tabs>
              <w:spacing w:after="0" w:line="240" w:lineRule="auto"/>
              <w:ind w:left="432" w:hanging="432"/>
              <w:rPr>
                <w:rFonts w:ascii="Times New Roman" w:hAnsi="Times New Roman" w:cs="Times New Roman"/>
                <w:sz w:val="20"/>
                <w:szCs w:val="20"/>
              </w:rPr>
            </w:pPr>
            <w:r w:rsidRPr="00245242">
              <w:rPr>
                <w:rFonts w:ascii="Times New Roman" w:hAnsi="Times New Roman" w:cs="Times New Roman"/>
                <w:sz w:val="20"/>
                <w:szCs w:val="20"/>
              </w:rPr>
              <w:t>370. By omitting the whole of the item and inserting in its stead the following item</w:t>
            </w:r>
            <w:r w:rsidR="00035EA4" w:rsidRPr="00245242">
              <w:rPr>
                <w:rFonts w:ascii="Times New Roman" w:hAnsi="Times New Roman" w:cs="Times New Roman"/>
                <w:sz w:val="20"/>
                <w:szCs w:val="20"/>
              </w:rPr>
              <w:t>:—</w:t>
            </w:r>
          </w:p>
        </w:tc>
        <w:tc>
          <w:tcPr>
            <w:tcW w:w="794" w:type="pct"/>
            <w:tcBorders>
              <w:left w:val="single" w:sz="6" w:space="0" w:color="auto"/>
              <w:right w:val="single" w:sz="6" w:space="0" w:color="auto"/>
            </w:tcBorders>
            <w:vAlign w:val="bottom"/>
          </w:tcPr>
          <w:p w:rsidR="00DA7377" w:rsidRPr="00245242" w:rsidRDefault="00DA7377" w:rsidP="00436272">
            <w:pPr>
              <w:spacing w:after="0" w:line="240" w:lineRule="auto"/>
              <w:jc w:val="center"/>
              <w:rPr>
                <w:rFonts w:ascii="Times New Roman" w:hAnsi="Times New Roman" w:cs="Times New Roman"/>
                <w:sz w:val="20"/>
                <w:szCs w:val="20"/>
              </w:rPr>
            </w:pPr>
          </w:p>
        </w:tc>
        <w:tc>
          <w:tcPr>
            <w:tcW w:w="1031" w:type="pct"/>
            <w:tcBorders>
              <w:left w:val="single" w:sz="6" w:space="0" w:color="auto"/>
            </w:tcBorders>
          </w:tcPr>
          <w:p w:rsidR="00DA7377" w:rsidRPr="00245242" w:rsidRDefault="00DA7377" w:rsidP="00436272">
            <w:pPr>
              <w:spacing w:after="0" w:line="240" w:lineRule="auto"/>
              <w:jc w:val="center"/>
              <w:rPr>
                <w:rFonts w:ascii="Times New Roman" w:hAnsi="Times New Roman" w:cs="Times New Roman"/>
                <w:sz w:val="20"/>
                <w:szCs w:val="20"/>
              </w:rPr>
            </w:pPr>
          </w:p>
        </w:tc>
      </w:tr>
      <w:tr w:rsidR="00035EA4" w:rsidRPr="00436272" w:rsidTr="00BF0496">
        <w:trPr>
          <w:trHeight w:val="20"/>
        </w:trPr>
        <w:tc>
          <w:tcPr>
            <w:tcW w:w="3175" w:type="pct"/>
            <w:tcBorders>
              <w:right w:val="single" w:sz="6" w:space="0" w:color="auto"/>
            </w:tcBorders>
          </w:tcPr>
          <w:p w:rsidR="00035EA4" w:rsidRPr="00245242" w:rsidRDefault="00035EA4" w:rsidP="00436272">
            <w:pPr>
              <w:tabs>
                <w:tab w:val="left" w:leader="dot" w:pos="5760"/>
              </w:tabs>
              <w:spacing w:after="0" w:line="240" w:lineRule="auto"/>
              <w:ind w:left="432"/>
              <w:rPr>
                <w:rFonts w:ascii="Times New Roman" w:hAnsi="Times New Roman" w:cs="Times New Roman"/>
                <w:sz w:val="20"/>
                <w:szCs w:val="20"/>
              </w:rPr>
            </w:pPr>
            <w:r w:rsidRPr="00245242">
              <w:rPr>
                <w:rFonts w:ascii="Times New Roman" w:hAnsi="Times New Roman" w:cs="Times New Roman"/>
                <w:sz w:val="20"/>
                <w:szCs w:val="20"/>
              </w:rPr>
              <w:t>“370. Lichtpause-rohpapier</w:t>
            </w:r>
            <w:r w:rsidRPr="00245242">
              <w:rPr>
                <w:rFonts w:ascii="Times New Roman" w:hAnsi="Times New Roman" w:cs="Times New Roman"/>
                <w:sz w:val="20"/>
                <w:szCs w:val="20"/>
              </w:rPr>
              <w:tab/>
            </w:r>
          </w:p>
        </w:tc>
        <w:tc>
          <w:tcPr>
            <w:tcW w:w="794" w:type="pct"/>
            <w:tcBorders>
              <w:left w:val="single" w:sz="6" w:space="0" w:color="auto"/>
              <w:right w:val="single" w:sz="6" w:space="0" w:color="auto"/>
            </w:tcBorders>
            <w:vAlign w:val="bottom"/>
          </w:tcPr>
          <w:p w:rsidR="00035EA4" w:rsidRPr="00245242" w:rsidRDefault="00035EA4" w:rsidP="00436272">
            <w:pPr>
              <w:spacing w:after="0" w:line="240" w:lineRule="auto"/>
              <w:jc w:val="center"/>
              <w:rPr>
                <w:rFonts w:ascii="Times New Roman" w:hAnsi="Times New Roman" w:cs="Times New Roman"/>
                <w:sz w:val="20"/>
                <w:szCs w:val="20"/>
              </w:rPr>
            </w:pPr>
            <w:r w:rsidRPr="00245242">
              <w:rPr>
                <w:rFonts w:ascii="Times New Roman" w:hAnsi="Times New Roman" w:cs="Times New Roman"/>
                <w:sz w:val="20"/>
                <w:szCs w:val="20"/>
              </w:rPr>
              <w:t>Free”</w:t>
            </w:r>
          </w:p>
        </w:tc>
        <w:tc>
          <w:tcPr>
            <w:tcW w:w="1031" w:type="pct"/>
            <w:tcBorders>
              <w:left w:val="single" w:sz="6" w:space="0" w:color="auto"/>
            </w:tcBorders>
          </w:tcPr>
          <w:p w:rsidR="00035EA4" w:rsidRPr="00245242" w:rsidRDefault="00035EA4" w:rsidP="00436272">
            <w:pPr>
              <w:spacing w:after="0" w:line="240" w:lineRule="auto"/>
              <w:jc w:val="center"/>
              <w:rPr>
                <w:rFonts w:ascii="Times New Roman" w:hAnsi="Times New Roman" w:cs="Times New Roman"/>
                <w:sz w:val="20"/>
                <w:szCs w:val="20"/>
              </w:rPr>
            </w:pPr>
          </w:p>
        </w:tc>
      </w:tr>
    </w:tbl>
    <w:p w:rsidR="00305A8A" w:rsidRPr="00436272" w:rsidRDefault="00305A8A" w:rsidP="00436272">
      <w:pPr>
        <w:spacing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DA7377" w:rsidP="00436272">
      <w:pPr>
        <w:spacing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6009"/>
        <w:gridCol w:w="1724"/>
        <w:gridCol w:w="1707"/>
      </w:tblGrid>
      <w:tr w:rsidR="00DA7377" w:rsidRPr="00436272" w:rsidTr="001F7959">
        <w:trPr>
          <w:trHeight w:val="1025"/>
        </w:trPr>
        <w:tc>
          <w:tcPr>
            <w:tcW w:w="3183" w:type="pct"/>
            <w:tcBorders>
              <w:top w:val="single" w:sz="6" w:space="0" w:color="auto"/>
              <w:bottom w:val="single" w:sz="6" w:space="0" w:color="auto"/>
              <w:right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Tariff Items.</w:t>
            </w:r>
          </w:p>
        </w:tc>
        <w:tc>
          <w:tcPr>
            <w:tcW w:w="913" w:type="pct"/>
            <w:tcBorders>
              <w:top w:val="single" w:sz="6" w:space="0" w:color="auto"/>
              <w:left w:val="single" w:sz="6" w:space="0" w:color="auto"/>
              <w:bottom w:val="single" w:sz="6" w:space="0" w:color="auto"/>
              <w:right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General Tariff.</w:t>
            </w:r>
          </w:p>
        </w:tc>
        <w:tc>
          <w:tcPr>
            <w:tcW w:w="904" w:type="pct"/>
            <w:tcBorders>
              <w:top w:val="single" w:sz="6" w:space="0" w:color="auto"/>
              <w:left w:val="single" w:sz="6" w:space="0" w:color="auto"/>
              <w:bottom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Tariff on Goods the Produce or Manufacture of the United Kingdom.</w:t>
            </w:r>
          </w:p>
        </w:tc>
      </w:tr>
      <w:tr w:rsidR="001F7959" w:rsidRPr="00436272" w:rsidTr="001F7959">
        <w:trPr>
          <w:trHeight w:val="20"/>
        </w:trPr>
        <w:tc>
          <w:tcPr>
            <w:tcW w:w="3183" w:type="pct"/>
            <w:tcBorders>
              <w:top w:val="single" w:sz="6" w:space="0" w:color="auto"/>
              <w:right w:val="single" w:sz="6" w:space="0" w:color="auto"/>
            </w:tcBorders>
          </w:tcPr>
          <w:p w:rsidR="001F7959" w:rsidRPr="00436272" w:rsidRDefault="001F7959" w:rsidP="00436272">
            <w:pPr>
              <w:spacing w:after="0" w:line="240" w:lineRule="auto"/>
              <w:jc w:val="center"/>
              <w:rPr>
                <w:rFonts w:ascii="Times New Roman" w:hAnsi="Times New Roman" w:cs="Times New Roman"/>
                <w:sz w:val="20"/>
              </w:rPr>
            </w:pPr>
          </w:p>
        </w:tc>
        <w:tc>
          <w:tcPr>
            <w:tcW w:w="913" w:type="pct"/>
            <w:tcBorders>
              <w:top w:val="single" w:sz="6" w:space="0" w:color="auto"/>
              <w:left w:val="single" w:sz="6" w:space="0" w:color="auto"/>
              <w:right w:val="single" w:sz="6" w:space="0" w:color="auto"/>
            </w:tcBorders>
          </w:tcPr>
          <w:p w:rsidR="001F7959" w:rsidRPr="00436272" w:rsidRDefault="001F7959" w:rsidP="00436272">
            <w:pPr>
              <w:spacing w:after="0" w:line="240" w:lineRule="auto"/>
              <w:jc w:val="center"/>
              <w:rPr>
                <w:rFonts w:ascii="Times New Roman" w:hAnsi="Times New Roman" w:cs="Times New Roman"/>
                <w:sz w:val="20"/>
              </w:rPr>
            </w:pPr>
          </w:p>
        </w:tc>
        <w:tc>
          <w:tcPr>
            <w:tcW w:w="904" w:type="pct"/>
            <w:tcBorders>
              <w:top w:val="single" w:sz="6" w:space="0" w:color="auto"/>
              <w:left w:val="single" w:sz="6" w:space="0" w:color="auto"/>
            </w:tcBorders>
          </w:tcPr>
          <w:p w:rsidR="001F7959" w:rsidRPr="00436272" w:rsidRDefault="001F7959" w:rsidP="00436272">
            <w:pPr>
              <w:spacing w:after="0" w:line="240" w:lineRule="auto"/>
              <w:jc w:val="center"/>
              <w:rPr>
                <w:rFonts w:ascii="Times New Roman" w:hAnsi="Times New Roman" w:cs="Times New Roman"/>
                <w:sz w:val="20"/>
              </w:rPr>
            </w:pPr>
          </w:p>
        </w:tc>
      </w:tr>
      <w:tr w:rsidR="00DA7377" w:rsidRPr="00436272" w:rsidTr="001F7959">
        <w:trPr>
          <w:trHeight w:val="20"/>
        </w:trPr>
        <w:tc>
          <w:tcPr>
            <w:tcW w:w="5000" w:type="pct"/>
            <w:gridSpan w:val="3"/>
          </w:tcPr>
          <w:p w:rsidR="00DA7377" w:rsidRPr="00436272" w:rsidRDefault="00DA7377" w:rsidP="00436272">
            <w:pPr>
              <w:spacing w:before="120" w:after="0" w:line="240" w:lineRule="auto"/>
              <w:jc w:val="center"/>
              <w:rPr>
                <w:rFonts w:ascii="Times New Roman" w:hAnsi="Times New Roman" w:cs="Times New Roman"/>
                <w:b/>
                <w:sz w:val="20"/>
              </w:rPr>
            </w:pPr>
            <w:r w:rsidRPr="00436272">
              <w:rPr>
                <w:rFonts w:ascii="Times New Roman" w:hAnsi="Times New Roman" w:cs="Times New Roman"/>
                <w:b/>
                <w:sz w:val="20"/>
              </w:rPr>
              <w:t>Division XIV.—Vehicles.</w:t>
            </w:r>
          </w:p>
        </w:tc>
      </w:tr>
      <w:tr w:rsidR="00DA7377" w:rsidRPr="00436272" w:rsidTr="00D01E01">
        <w:trPr>
          <w:trHeight w:val="20"/>
        </w:trPr>
        <w:tc>
          <w:tcPr>
            <w:tcW w:w="3183" w:type="pct"/>
            <w:tcBorders>
              <w:right w:val="single" w:sz="6" w:space="0" w:color="auto"/>
            </w:tcBorders>
          </w:tcPr>
          <w:p w:rsidR="00DA7377" w:rsidRPr="00436272" w:rsidRDefault="00DA7377" w:rsidP="00436272">
            <w:pPr>
              <w:spacing w:after="0" w:line="240" w:lineRule="auto"/>
              <w:ind w:left="576" w:hanging="576"/>
              <w:rPr>
                <w:rFonts w:ascii="Times New Roman" w:hAnsi="Times New Roman" w:cs="Times New Roman"/>
                <w:sz w:val="20"/>
              </w:rPr>
            </w:pPr>
            <w:r w:rsidRPr="00436272">
              <w:rPr>
                <w:rFonts w:ascii="Times New Roman" w:hAnsi="Times New Roman" w:cs="Times New Roman"/>
                <w:sz w:val="20"/>
              </w:rPr>
              <w:t>380. By omitting the whole of the item and inserting in its stead the following item:—</w:t>
            </w:r>
          </w:p>
        </w:tc>
        <w:tc>
          <w:tcPr>
            <w:tcW w:w="913" w:type="pct"/>
            <w:tcBorders>
              <w:left w:val="single" w:sz="6" w:space="0" w:color="auto"/>
              <w:right w:val="single" w:sz="6" w:space="0" w:color="auto"/>
            </w:tcBorders>
          </w:tcPr>
          <w:p w:rsidR="00DA7377" w:rsidRPr="00436272" w:rsidRDefault="00DA7377" w:rsidP="00436272">
            <w:pPr>
              <w:spacing w:after="0" w:line="240" w:lineRule="auto"/>
              <w:rPr>
                <w:rFonts w:ascii="Times New Roman" w:hAnsi="Times New Roman" w:cs="Times New Roman"/>
                <w:sz w:val="20"/>
              </w:rPr>
            </w:pPr>
          </w:p>
        </w:tc>
        <w:tc>
          <w:tcPr>
            <w:tcW w:w="904" w:type="pct"/>
            <w:tcBorders>
              <w:left w:val="single" w:sz="6" w:space="0" w:color="auto"/>
            </w:tcBorders>
          </w:tcPr>
          <w:p w:rsidR="00DA7377" w:rsidRPr="00436272" w:rsidRDefault="00DA7377" w:rsidP="00436272">
            <w:pPr>
              <w:spacing w:after="0" w:line="240" w:lineRule="auto"/>
              <w:rPr>
                <w:rFonts w:ascii="Times New Roman" w:hAnsi="Times New Roman" w:cs="Times New Roman"/>
                <w:sz w:val="20"/>
              </w:rPr>
            </w:pPr>
          </w:p>
        </w:tc>
      </w:tr>
      <w:tr w:rsidR="00DA7377" w:rsidRPr="00436272" w:rsidTr="00D01E01">
        <w:trPr>
          <w:trHeight w:val="20"/>
        </w:trPr>
        <w:tc>
          <w:tcPr>
            <w:tcW w:w="3183" w:type="pct"/>
            <w:tcBorders>
              <w:right w:val="single" w:sz="6" w:space="0" w:color="auto"/>
            </w:tcBorders>
          </w:tcPr>
          <w:p w:rsidR="00DA7377" w:rsidRPr="00436272" w:rsidRDefault="009B7E4C" w:rsidP="00436272">
            <w:pPr>
              <w:tabs>
                <w:tab w:val="left" w:leader="dot" w:pos="5166"/>
              </w:tabs>
              <w:spacing w:after="0" w:line="240" w:lineRule="auto"/>
              <w:ind w:left="1440" w:hanging="720"/>
              <w:rPr>
                <w:rFonts w:ascii="Times New Roman" w:hAnsi="Times New Roman" w:cs="Times New Roman"/>
                <w:sz w:val="20"/>
              </w:rPr>
            </w:pPr>
            <w:r w:rsidRPr="00436272">
              <w:rPr>
                <w:rFonts w:ascii="Times New Roman" w:hAnsi="Times New Roman" w:cs="Times New Roman"/>
                <w:sz w:val="20"/>
              </w:rPr>
              <w:t>“</w:t>
            </w:r>
            <w:r w:rsidR="004F2401" w:rsidRPr="00436272">
              <w:rPr>
                <w:rFonts w:ascii="Times New Roman" w:hAnsi="Times New Roman" w:cs="Times New Roman"/>
                <w:sz w:val="20"/>
              </w:rPr>
              <w:t>380. (</w:t>
            </w:r>
            <w:r w:rsidR="007270F8" w:rsidRPr="00436272">
              <w:rPr>
                <w:rFonts w:ascii="Times New Roman" w:hAnsi="Times New Roman" w:cs="Times New Roman"/>
                <w:smallCaps/>
                <w:sz w:val="20"/>
              </w:rPr>
              <w:t>a</w:t>
            </w:r>
            <w:r w:rsidR="004F2401" w:rsidRPr="00436272">
              <w:rPr>
                <w:rFonts w:ascii="Times New Roman" w:hAnsi="Times New Roman" w:cs="Times New Roman"/>
                <w:sz w:val="20"/>
              </w:rPr>
              <w:t>) Vehicles n.e.i.</w:t>
            </w:r>
            <w:r w:rsidR="004F2401" w:rsidRPr="00436272">
              <w:rPr>
                <w:rFonts w:ascii="Times New Roman" w:hAnsi="Times New Roman" w:cs="Times New Roman"/>
                <w:sz w:val="20"/>
              </w:rPr>
              <w:tab/>
            </w:r>
            <w:r w:rsidR="00DA7377" w:rsidRPr="00436272">
              <w:rPr>
                <w:rFonts w:ascii="Times New Roman" w:hAnsi="Times New Roman" w:cs="Times New Roman"/>
                <w:sz w:val="20"/>
              </w:rPr>
              <w:t>ad val.</w:t>
            </w:r>
          </w:p>
        </w:tc>
        <w:tc>
          <w:tcPr>
            <w:tcW w:w="913" w:type="pct"/>
            <w:tcBorders>
              <w:left w:val="single" w:sz="6" w:space="0" w:color="auto"/>
              <w:righ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35 per cent.; and on and after 21st December, 1911, 40 per cent.</w:t>
            </w:r>
          </w:p>
        </w:tc>
        <w:tc>
          <w:tcPr>
            <w:tcW w:w="904"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30 per</w:t>
            </w:r>
            <w:r w:rsidR="00CF5A62" w:rsidRPr="00436272">
              <w:rPr>
                <w:rFonts w:ascii="Times New Roman" w:hAnsi="Times New Roman" w:cs="Times New Roman"/>
                <w:sz w:val="20"/>
              </w:rPr>
              <w:t xml:space="preserve"> </w:t>
            </w:r>
            <w:r w:rsidRPr="00436272">
              <w:rPr>
                <w:rFonts w:ascii="Times New Roman" w:hAnsi="Times New Roman" w:cs="Times New Roman"/>
                <w:sz w:val="20"/>
              </w:rPr>
              <w:t>cent.; and on and after 21st December, 1911, 35 per cent.</w:t>
            </w:r>
          </w:p>
        </w:tc>
      </w:tr>
      <w:tr w:rsidR="00CF5A62" w:rsidRPr="00436272" w:rsidTr="00B92AE0">
        <w:trPr>
          <w:trHeight w:val="1346"/>
        </w:trPr>
        <w:tc>
          <w:tcPr>
            <w:tcW w:w="3183" w:type="pct"/>
            <w:tcBorders>
              <w:right w:val="single" w:sz="6" w:space="0" w:color="auto"/>
            </w:tcBorders>
          </w:tcPr>
          <w:p w:rsidR="00CF5A62" w:rsidRPr="00436272" w:rsidRDefault="00CF5A62" w:rsidP="002B415C">
            <w:pPr>
              <w:tabs>
                <w:tab w:val="left" w:leader="dot" w:pos="4500"/>
              </w:tabs>
              <w:spacing w:after="0" w:line="240" w:lineRule="auto"/>
              <w:ind w:left="1584" w:right="720" w:hanging="432"/>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b</w:t>
            </w:r>
            <w:r w:rsidRPr="00436272">
              <w:rPr>
                <w:rFonts w:ascii="Times New Roman" w:hAnsi="Times New Roman" w:cs="Times New Roman"/>
                <w:sz w:val="20"/>
              </w:rPr>
              <w:t>) Vehicle Parts, n.e.i., including Undergear (inclusive of Axles, Springs, and Arms), Axles n.e.i., Springs, Hoods, and Bodies n.e.i.</w:t>
            </w:r>
            <w:r w:rsidRPr="00436272">
              <w:rPr>
                <w:rFonts w:ascii="Times New Roman" w:hAnsi="Times New Roman" w:cs="Times New Roman"/>
                <w:sz w:val="20"/>
              </w:rPr>
              <w:tab/>
              <w:t>ad val.</w:t>
            </w:r>
          </w:p>
        </w:tc>
        <w:tc>
          <w:tcPr>
            <w:tcW w:w="913" w:type="pct"/>
            <w:tcBorders>
              <w:left w:val="single" w:sz="6" w:space="0" w:color="auto"/>
              <w:right w:val="single" w:sz="6" w:space="0" w:color="auto"/>
            </w:tcBorders>
          </w:tcPr>
          <w:p w:rsidR="00CF5A62" w:rsidRPr="00436272" w:rsidRDefault="00CF5A62" w:rsidP="00B95E78">
            <w:pPr>
              <w:spacing w:before="720" w:after="0" w:line="240" w:lineRule="auto"/>
              <w:jc w:val="center"/>
              <w:rPr>
                <w:rFonts w:ascii="Times New Roman" w:hAnsi="Times New Roman" w:cs="Times New Roman"/>
                <w:sz w:val="20"/>
              </w:rPr>
            </w:pPr>
            <w:r w:rsidRPr="00436272">
              <w:rPr>
                <w:rFonts w:ascii="Times New Roman" w:hAnsi="Times New Roman" w:cs="Times New Roman"/>
                <w:sz w:val="20"/>
              </w:rPr>
              <w:t>35 per cent.; and on and after 21st December, 1911, 40 per cent.</w:t>
            </w:r>
          </w:p>
        </w:tc>
        <w:tc>
          <w:tcPr>
            <w:tcW w:w="904" w:type="pct"/>
            <w:tcBorders>
              <w:left w:val="single" w:sz="6" w:space="0" w:color="auto"/>
            </w:tcBorders>
          </w:tcPr>
          <w:p w:rsidR="00CF5A62" w:rsidRPr="00436272" w:rsidRDefault="00CF5A62" w:rsidP="00B95E78">
            <w:pPr>
              <w:spacing w:before="720" w:after="0" w:line="240" w:lineRule="auto"/>
              <w:jc w:val="center"/>
              <w:rPr>
                <w:rFonts w:ascii="Times New Roman" w:hAnsi="Times New Roman" w:cs="Times New Roman"/>
                <w:sz w:val="20"/>
              </w:rPr>
            </w:pPr>
            <w:r w:rsidRPr="00436272">
              <w:rPr>
                <w:rFonts w:ascii="Times New Roman" w:hAnsi="Times New Roman" w:cs="Times New Roman"/>
                <w:sz w:val="20"/>
              </w:rPr>
              <w:t>30 per cent.; and on and after 21st December, 1911, 35 per cent.</w:t>
            </w:r>
          </w:p>
        </w:tc>
      </w:tr>
      <w:tr w:rsidR="001D25B6" w:rsidRPr="00436272" w:rsidTr="004F2401">
        <w:trPr>
          <w:trHeight w:val="20"/>
        </w:trPr>
        <w:tc>
          <w:tcPr>
            <w:tcW w:w="3183" w:type="pct"/>
            <w:tcBorders>
              <w:right w:val="single" w:sz="6" w:space="0" w:color="auto"/>
            </w:tcBorders>
          </w:tcPr>
          <w:p w:rsidR="001D25B6" w:rsidRPr="00436272" w:rsidRDefault="001D25B6" w:rsidP="00436272">
            <w:pPr>
              <w:tabs>
                <w:tab w:val="left" w:leader="dot" w:pos="4680"/>
              </w:tabs>
              <w:spacing w:after="0" w:line="240" w:lineRule="auto"/>
              <w:ind w:left="1584" w:right="576" w:hanging="432"/>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c</w:t>
            </w:r>
            <w:r w:rsidRPr="00436272">
              <w:rPr>
                <w:rFonts w:ascii="Times New Roman" w:hAnsi="Times New Roman" w:cs="Times New Roman"/>
                <w:sz w:val="20"/>
              </w:rPr>
              <w:t>) Roller bearing and Ball bearing Axles, n.e.i.</w:t>
            </w:r>
            <w:r w:rsidRPr="00436272">
              <w:rPr>
                <w:rFonts w:ascii="Times New Roman" w:hAnsi="Times New Roman" w:cs="Times New Roman"/>
                <w:sz w:val="20"/>
              </w:rPr>
              <w:tab/>
              <w:t>ad val.</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5 per cent.</w:t>
            </w: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Free</w:t>
            </w:r>
          </w:p>
        </w:tc>
      </w:tr>
      <w:tr w:rsidR="001D25B6" w:rsidRPr="00436272" w:rsidTr="00BC3ED6">
        <w:trPr>
          <w:trHeight w:val="20"/>
        </w:trPr>
        <w:tc>
          <w:tcPr>
            <w:tcW w:w="3183" w:type="pct"/>
            <w:tcBorders>
              <w:right w:val="single" w:sz="6" w:space="0" w:color="auto"/>
            </w:tcBorders>
          </w:tcPr>
          <w:p w:rsidR="001D25B6" w:rsidRPr="00436272" w:rsidRDefault="001D25B6" w:rsidP="00436272">
            <w:pPr>
              <w:tabs>
                <w:tab w:val="left" w:leader="dot" w:pos="5742"/>
              </w:tabs>
              <w:spacing w:after="0" w:line="240" w:lineRule="auto"/>
              <w:ind w:left="1584" w:hanging="432"/>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d</w:t>
            </w:r>
            <w:r w:rsidRPr="00436272">
              <w:rPr>
                <w:rFonts w:ascii="Times New Roman" w:hAnsi="Times New Roman" w:cs="Times New Roman"/>
                <w:sz w:val="20"/>
              </w:rPr>
              <w:t>) Motor Cars Lorries and Waggons—</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p>
        </w:tc>
      </w:tr>
      <w:tr w:rsidR="001D25B6" w:rsidRPr="00436272" w:rsidTr="00BC3ED6">
        <w:trPr>
          <w:trHeight w:val="20"/>
        </w:trPr>
        <w:tc>
          <w:tcPr>
            <w:tcW w:w="3183" w:type="pct"/>
            <w:tcBorders>
              <w:right w:val="single" w:sz="6" w:space="0" w:color="auto"/>
            </w:tcBorders>
          </w:tcPr>
          <w:p w:rsidR="001D25B6" w:rsidRPr="00436272" w:rsidRDefault="001D25B6" w:rsidP="00436272">
            <w:pPr>
              <w:tabs>
                <w:tab w:val="left" w:leader="dot" w:pos="5130"/>
              </w:tabs>
              <w:spacing w:after="0" w:line="240" w:lineRule="auto"/>
              <w:ind w:left="2160" w:hanging="432"/>
              <w:rPr>
                <w:rFonts w:ascii="Times New Roman" w:hAnsi="Times New Roman" w:cs="Times New Roman"/>
                <w:sz w:val="20"/>
              </w:rPr>
            </w:pPr>
            <w:r w:rsidRPr="00436272">
              <w:rPr>
                <w:rFonts w:ascii="Times New Roman" w:hAnsi="Times New Roman" w:cs="Times New Roman"/>
                <w:sz w:val="20"/>
              </w:rPr>
              <w:t>(1) Bodies, including Dashboards, Footboards and Mudguards</w:t>
            </w:r>
            <w:r w:rsidRPr="00436272">
              <w:rPr>
                <w:rFonts w:ascii="Times New Roman" w:hAnsi="Times New Roman" w:cs="Times New Roman"/>
                <w:sz w:val="20"/>
              </w:rPr>
              <w:tab/>
              <w:t xml:space="preserve">ad val. </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35 per cent.</w:t>
            </w: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30 per cent.</w:t>
            </w:r>
          </w:p>
        </w:tc>
      </w:tr>
      <w:tr w:rsidR="00CF5A62" w:rsidRPr="00436272" w:rsidTr="00BC3ED6">
        <w:trPr>
          <w:trHeight w:val="20"/>
        </w:trPr>
        <w:tc>
          <w:tcPr>
            <w:tcW w:w="3183" w:type="pct"/>
            <w:tcBorders>
              <w:right w:val="single" w:sz="6" w:space="0" w:color="auto"/>
            </w:tcBorders>
          </w:tcPr>
          <w:p w:rsidR="00CF5A62" w:rsidRPr="00436272" w:rsidRDefault="00CF5A62" w:rsidP="00436272">
            <w:pPr>
              <w:tabs>
                <w:tab w:val="left" w:leader="dot" w:pos="5130"/>
              </w:tabs>
              <w:spacing w:after="0" w:line="240" w:lineRule="auto"/>
              <w:ind w:left="2304"/>
              <w:rPr>
                <w:rFonts w:ascii="Times New Roman" w:hAnsi="Times New Roman" w:cs="Times New Roman"/>
                <w:sz w:val="20"/>
              </w:rPr>
            </w:pPr>
            <w:r w:rsidRPr="00436272">
              <w:rPr>
                <w:rFonts w:ascii="Times New Roman" w:hAnsi="Times New Roman" w:cs="Times New Roman"/>
                <w:sz w:val="20"/>
              </w:rPr>
              <w:t>and on and after 15th December, 1911—</w:t>
            </w:r>
          </w:p>
        </w:tc>
        <w:tc>
          <w:tcPr>
            <w:tcW w:w="913" w:type="pct"/>
            <w:tcBorders>
              <w:left w:val="single" w:sz="6" w:space="0" w:color="auto"/>
              <w:right w:val="single" w:sz="6" w:space="0" w:color="auto"/>
            </w:tcBorders>
            <w:vAlign w:val="bottom"/>
          </w:tcPr>
          <w:p w:rsidR="00CF5A62" w:rsidRPr="00436272" w:rsidRDefault="00CF5A62" w:rsidP="00436272">
            <w:pPr>
              <w:spacing w:after="0" w:line="240" w:lineRule="auto"/>
              <w:jc w:val="center"/>
              <w:rPr>
                <w:rFonts w:ascii="Times New Roman" w:hAnsi="Times New Roman" w:cs="Times New Roman"/>
                <w:sz w:val="20"/>
              </w:rPr>
            </w:pPr>
          </w:p>
        </w:tc>
        <w:tc>
          <w:tcPr>
            <w:tcW w:w="904" w:type="pct"/>
            <w:tcBorders>
              <w:left w:val="single" w:sz="6" w:space="0" w:color="auto"/>
            </w:tcBorders>
            <w:vAlign w:val="bottom"/>
          </w:tcPr>
          <w:p w:rsidR="00CF5A62" w:rsidRPr="00436272" w:rsidRDefault="00CF5A62" w:rsidP="00436272">
            <w:pPr>
              <w:spacing w:after="0" w:line="240" w:lineRule="auto"/>
              <w:jc w:val="center"/>
              <w:rPr>
                <w:rFonts w:ascii="Times New Roman" w:hAnsi="Times New Roman" w:cs="Times New Roman"/>
                <w:sz w:val="20"/>
              </w:rPr>
            </w:pPr>
          </w:p>
        </w:tc>
      </w:tr>
      <w:tr w:rsidR="001D25B6" w:rsidRPr="00436272" w:rsidTr="00BC3ED6">
        <w:trPr>
          <w:trHeight w:val="20"/>
        </w:trPr>
        <w:tc>
          <w:tcPr>
            <w:tcW w:w="3183" w:type="pct"/>
            <w:tcBorders>
              <w:right w:val="single" w:sz="6" w:space="0" w:color="auto"/>
            </w:tcBorders>
          </w:tcPr>
          <w:p w:rsidR="001D25B6" w:rsidRPr="00436272" w:rsidRDefault="001D25B6" w:rsidP="00436272">
            <w:pPr>
              <w:tabs>
                <w:tab w:val="left" w:leader="dot" w:pos="5742"/>
              </w:tabs>
              <w:spacing w:after="0" w:line="240" w:lineRule="auto"/>
              <w:ind w:left="1584" w:hanging="432"/>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d</w:t>
            </w:r>
            <w:r w:rsidRPr="00436272">
              <w:rPr>
                <w:rFonts w:ascii="Times New Roman" w:hAnsi="Times New Roman" w:cs="Times New Roman"/>
                <w:sz w:val="20"/>
              </w:rPr>
              <w:t>) Bodies of Motor Cars Lorries and Waggons including Dashboards Footboards and Mudguards—</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p>
        </w:tc>
      </w:tr>
      <w:tr w:rsidR="001D25B6" w:rsidRPr="00436272" w:rsidTr="00BC3ED6">
        <w:trPr>
          <w:trHeight w:val="20"/>
        </w:trPr>
        <w:tc>
          <w:tcPr>
            <w:tcW w:w="3183" w:type="pct"/>
            <w:tcBorders>
              <w:right w:val="single" w:sz="6" w:space="0" w:color="auto"/>
            </w:tcBorders>
          </w:tcPr>
          <w:p w:rsidR="001D25B6" w:rsidRPr="00436272" w:rsidRDefault="001D25B6" w:rsidP="00436272">
            <w:pPr>
              <w:tabs>
                <w:tab w:val="left" w:leader="dot" w:pos="5373"/>
              </w:tabs>
              <w:spacing w:after="0" w:line="240" w:lineRule="auto"/>
              <w:ind w:left="2160" w:hanging="432"/>
              <w:rPr>
                <w:rFonts w:ascii="Times New Roman" w:hAnsi="Times New Roman" w:cs="Times New Roman"/>
                <w:sz w:val="20"/>
              </w:rPr>
            </w:pPr>
            <w:r w:rsidRPr="00436272">
              <w:rPr>
                <w:rFonts w:ascii="Times New Roman" w:hAnsi="Times New Roman" w:cs="Times New Roman"/>
                <w:sz w:val="20"/>
              </w:rPr>
              <w:t>(1) Single-seated Bodies</w:t>
            </w:r>
            <w:r w:rsidRPr="00436272">
              <w:rPr>
                <w:rFonts w:ascii="Times New Roman" w:hAnsi="Times New Roman" w:cs="Times New Roman"/>
                <w:sz w:val="20"/>
              </w:rPr>
              <w:tab/>
              <w:t>each</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£17</w:t>
            </w: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£15</w:t>
            </w:r>
          </w:p>
        </w:tc>
      </w:tr>
      <w:tr w:rsidR="001D25B6" w:rsidRPr="00436272" w:rsidTr="00BC3ED6">
        <w:trPr>
          <w:trHeight w:val="20"/>
        </w:trPr>
        <w:tc>
          <w:tcPr>
            <w:tcW w:w="3183" w:type="pct"/>
            <w:tcBorders>
              <w:right w:val="single" w:sz="6" w:space="0" w:color="auto"/>
            </w:tcBorders>
          </w:tcPr>
          <w:p w:rsidR="001D25B6" w:rsidRPr="00436272" w:rsidRDefault="001D25B6" w:rsidP="00436272">
            <w:pPr>
              <w:tabs>
                <w:tab w:val="left" w:leader="dot" w:pos="5373"/>
              </w:tabs>
              <w:spacing w:after="0" w:line="240" w:lineRule="auto"/>
              <w:ind w:left="2160" w:hanging="432"/>
              <w:rPr>
                <w:rFonts w:ascii="Times New Roman" w:hAnsi="Times New Roman" w:cs="Times New Roman"/>
                <w:sz w:val="20"/>
              </w:rPr>
            </w:pPr>
            <w:r w:rsidRPr="00436272">
              <w:rPr>
                <w:rFonts w:ascii="Times New Roman" w:hAnsi="Times New Roman" w:cs="Times New Roman"/>
                <w:sz w:val="20"/>
              </w:rPr>
              <w:t>(2) Double-seated Bodies</w:t>
            </w:r>
            <w:r w:rsidRPr="00436272">
              <w:rPr>
                <w:rFonts w:ascii="Times New Roman" w:hAnsi="Times New Roman" w:cs="Times New Roman"/>
                <w:sz w:val="20"/>
              </w:rPr>
              <w:tab/>
              <w:t>each</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£24 10s.</w:t>
            </w: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£21</w:t>
            </w:r>
          </w:p>
        </w:tc>
      </w:tr>
      <w:tr w:rsidR="001D25B6" w:rsidRPr="00436272" w:rsidTr="00BC3ED6">
        <w:trPr>
          <w:trHeight w:val="20"/>
        </w:trPr>
        <w:tc>
          <w:tcPr>
            <w:tcW w:w="3183" w:type="pct"/>
            <w:tcBorders>
              <w:right w:val="single" w:sz="6" w:space="0" w:color="auto"/>
            </w:tcBorders>
          </w:tcPr>
          <w:p w:rsidR="001D25B6" w:rsidRPr="00436272" w:rsidRDefault="001D25B6" w:rsidP="00436272">
            <w:pPr>
              <w:tabs>
                <w:tab w:val="left" w:leader="dot" w:pos="5463"/>
              </w:tabs>
              <w:spacing w:after="0" w:line="240" w:lineRule="auto"/>
              <w:ind w:left="2160" w:hanging="432"/>
              <w:rPr>
                <w:rFonts w:ascii="Times New Roman" w:hAnsi="Times New Roman" w:cs="Times New Roman"/>
                <w:sz w:val="20"/>
              </w:rPr>
            </w:pPr>
            <w:r w:rsidRPr="00436272">
              <w:rPr>
                <w:rFonts w:ascii="Times New Roman" w:hAnsi="Times New Roman" w:cs="Times New Roman"/>
                <w:sz w:val="20"/>
              </w:rPr>
              <w:t xml:space="preserve">(3) Bodies with fixed or movable canopy tops, </w:t>
            </w:r>
            <w:r w:rsidRPr="00436272">
              <w:rPr>
                <w:rFonts w:ascii="Times New Roman" w:hAnsi="Times New Roman" w:cs="Times New Roman"/>
                <w:i/>
                <w:sz w:val="20"/>
              </w:rPr>
              <w:t xml:space="preserve">e.g., </w:t>
            </w:r>
            <w:r w:rsidRPr="00436272">
              <w:rPr>
                <w:rFonts w:ascii="Times New Roman" w:hAnsi="Times New Roman" w:cs="Times New Roman"/>
                <w:sz w:val="20"/>
              </w:rPr>
              <w:t>Landaulette, Limousine, Taxi-cab, and similar types, and N.E.I.</w:t>
            </w:r>
            <w:r w:rsidRPr="00436272">
              <w:rPr>
                <w:rFonts w:ascii="Times New Roman" w:hAnsi="Times New Roman" w:cs="Times New Roman"/>
                <w:sz w:val="20"/>
              </w:rPr>
              <w:tab/>
              <w:t>each</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£42</w:t>
            </w: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£36</w:t>
            </w:r>
          </w:p>
        </w:tc>
      </w:tr>
      <w:tr w:rsidR="001D25B6" w:rsidRPr="00436272" w:rsidTr="009A78FC">
        <w:trPr>
          <w:trHeight w:val="20"/>
        </w:trPr>
        <w:tc>
          <w:tcPr>
            <w:tcW w:w="3183" w:type="pct"/>
            <w:tcBorders>
              <w:right w:val="single" w:sz="6" w:space="0" w:color="auto"/>
            </w:tcBorders>
          </w:tcPr>
          <w:p w:rsidR="001D25B6" w:rsidRPr="00436272" w:rsidRDefault="001D25B6" w:rsidP="00436272">
            <w:pPr>
              <w:tabs>
                <w:tab w:val="left" w:leader="dot" w:pos="5274"/>
              </w:tabs>
              <w:spacing w:after="0" w:line="240" w:lineRule="auto"/>
              <w:ind w:left="1584" w:hanging="432"/>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e</w:t>
            </w:r>
            <w:r w:rsidRPr="00436272">
              <w:rPr>
                <w:rFonts w:ascii="Times New Roman" w:hAnsi="Times New Roman" w:cs="Times New Roman"/>
                <w:sz w:val="20"/>
              </w:rPr>
              <w:t>) Chassis of Motor Cars Lorries and Waggons (but not including rubber tyres)</w:t>
            </w:r>
            <w:r w:rsidRPr="00436272">
              <w:rPr>
                <w:rFonts w:ascii="Times New Roman" w:hAnsi="Times New Roman" w:cs="Times New Roman"/>
                <w:sz w:val="20"/>
              </w:rPr>
              <w:tab/>
              <w:t>ad val.</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5 per cent.</w:t>
            </w: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Free</w:t>
            </w:r>
          </w:p>
        </w:tc>
      </w:tr>
      <w:tr w:rsidR="001D25B6" w:rsidRPr="00436272" w:rsidTr="00D01E01">
        <w:trPr>
          <w:trHeight w:val="20"/>
        </w:trPr>
        <w:tc>
          <w:tcPr>
            <w:tcW w:w="3183" w:type="pct"/>
            <w:tcBorders>
              <w:right w:val="single" w:sz="6" w:space="0" w:color="auto"/>
            </w:tcBorders>
          </w:tcPr>
          <w:p w:rsidR="001D25B6" w:rsidRPr="00436272" w:rsidRDefault="001D25B6" w:rsidP="00436272">
            <w:pPr>
              <w:tabs>
                <w:tab w:val="left" w:leader="dot" w:pos="5760"/>
              </w:tabs>
              <w:spacing w:before="60" w:after="0" w:line="240" w:lineRule="auto"/>
              <w:ind w:left="1584" w:hanging="432"/>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f</w:t>
            </w:r>
            <w:r w:rsidRPr="00436272">
              <w:rPr>
                <w:rFonts w:ascii="Times New Roman" w:hAnsi="Times New Roman" w:cs="Times New Roman"/>
                <w:sz w:val="20"/>
              </w:rPr>
              <w:t>) Aeroplanes</w:t>
            </w:r>
            <w:r w:rsidRPr="00436272">
              <w:rPr>
                <w:rFonts w:ascii="Times New Roman" w:hAnsi="Times New Roman" w:cs="Times New Roman"/>
                <w:sz w:val="20"/>
              </w:rPr>
              <w:tab/>
            </w:r>
          </w:p>
        </w:tc>
        <w:tc>
          <w:tcPr>
            <w:tcW w:w="913" w:type="pct"/>
            <w:tcBorders>
              <w:left w:val="single" w:sz="6" w:space="0" w:color="auto"/>
              <w:right w:val="single" w:sz="6" w:space="0" w:color="auto"/>
            </w:tcBorders>
          </w:tcPr>
          <w:p w:rsidR="001D25B6" w:rsidRPr="00436272" w:rsidRDefault="001D25B6" w:rsidP="00436272">
            <w:pPr>
              <w:spacing w:before="60" w:after="0" w:line="240" w:lineRule="auto"/>
              <w:jc w:val="center"/>
              <w:rPr>
                <w:rFonts w:ascii="Times New Roman" w:hAnsi="Times New Roman" w:cs="Times New Roman"/>
                <w:sz w:val="20"/>
              </w:rPr>
            </w:pPr>
            <w:r w:rsidRPr="00436272">
              <w:rPr>
                <w:rFonts w:ascii="Times New Roman" w:hAnsi="Times New Roman" w:cs="Times New Roman"/>
                <w:sz w:val="20"/>
              </w:rPr>
              <w:t>Free</w:t>
            </w:r>
          </w:p>
        </w:tc>
        <w:tc>
          <w:tcPr>
            <w:tcW w:w="904" w:type="pct"/>
            <w:tcBorders>
              <w:left w:val="single" w:sz="6" w:space="0" w:color="auto"/>
            </w:tcBorders>
          </w:tcPr>
          <w:p w:rsidR="001D25B6" w:rsidRPr="00436272" w:rsidRDefault="001D25B6" w:rsidP="00436272">
            <w:pPr>
              <w:spacing w:before="60" w:after="0" w:line="240" w:lineRule="auto"/>
              <w:jc w:val="center"/>
              <w:rPr>
                <w:rFonts w:ascii="Times New Roman" w:hAnsi="Times New Roman" w:cs="Times New Roman"/>
                <w:sz w:val="20"/>
              </w:rPr>
            </w:pPr>
          </w:p>
        </w:tc>
      </w:tr>
      <w:tr w:rsidR="001D25B6" w:rsidRPr="00436272" w:rsidTr="00D01E01">
        <w:trPr>
          <w:trHeight w:val="20"/>
        </w:trPr>
        <w:tc>
          <w:tcPr>
            <w:tcW w:w="3183" w:type="pct"/>
            <w:tcBorders>
              <w:right w:val="single" w:sz="6" w:space="0" w:color="auto"/>
            </w:tcBorders>
          </w:tcPr>
          <w:p w:rsidR="001D25B6" w:rsidRPr="00436272" w:rsidRDefault="001D25B6" w:rsidP="00436272">
            <w:pPr>
              <w:spacing w:before="60" w:after="0" w:line="240" w:lineRule="auto"/>
              <w:ind w:left="1584" w:hanging="432"/>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g</w:t>
            </w:r>
            <w:r w:rsidRPr="00436272">
              <w:rPr>
                <w:rFonts w:ascii="Times New Roman" w:hAnsi="Times New Roman" w:cs="Times New Roman"/>
                <w:sz w:val="20"/>
              </w:rPr>
              <w:t xml:space="preserve">)Vehicle Parts, viz.:—Wheels, </w:t>
            </w:r>
            <w:proofErr w:type="spellStart"/>
            <w:r w:rsidRPr="00436272">
              <w:rPr>
                <w:rFonts w:ascii="Times New Roman" w:hAnsi="Times New Roman" w:cs="Times New Roman"/>
                <w:sz w:val="20"/>
              </w:rPr>
              <w:t>n.e.i</w:t>
            </w:r>
            <w:proofErr w:type="spellEnd"/>
            <w:r w:rsidRPr="00436272">
              <w:rPr>
                <w:rFonts w:ascii="Times New Roman" w:hAnsi="Times New Roman" w:cs="Times New Roman"/>
                <w:sz w:val="20"/>
              </w:rPr>
              <w:t>.</w:t>
            </w:r>
            <w:r w:rsidR="00245242">
              <w:rPr>
                <w:rFonts w:ascii="Times New Roman" w:hAnsi="Times New Roman" w:cs="Times New Roman"/>
                <w:sz w:val="20"/>
              </w:rPr>
              <w:t>......................</w:t>
            </w:r>
            <w:r w:rsidRPr="00436272">
              <w:rPr>
                <w:rFonts w:ascii="Times New Roman" w:hAnsi="Times New Roman" w:cs="Times New Roman"/>
                <w:sz w:val="20"/>
              </w:rPr>
              <w:t>ad val</w:t>
            </w:r>
            <w:r w:rsidR="002A42BA" w:rsidRPr="00436272">
              <w:rPr>
                <w:rFonts w:ascii="Times New Roman" w:hAnsi="Times New Roman" w:cs="Times New Roman"/>
                <w:sz w:val="20"/>
              </w:rPr>
              <w:t>.</w:t>
            </w:r>
          </w:p>
        </w:tc>
        <w:tc>
          <w:tcPr>
            <w:tcW w:w="913" w:type="pct"/>
            <w:tcBorders>
              <w:left w:val="single" w:sz="6" w:space="0" w:color="auto"/>
              <w:right w:val="single" w:sz="6" w:space="0" w:color="auto"/>
            </w:tcBorders>
          </w:tcPr>
          <w:p w:rsidR="001D25B6" w:rsidRPr="00436272" w:rsidRDefault="001D25B6" w:rsidP="00436272">
            <w:pPr>
              <w:spacing w:before="60" w:after="0" w:line="240" w:lineRule="auto"/>
              <w:jc w:val="center"/>
              <w:rPr>
                <w:rFonts w:ascii="Times New Roman" w:hAnsi="Times New Roman" w:cs="Times New Roman"/>
                <w:sz w:val="20"/>
              </w:rPr>
            </w:pPr>
            <w:r w:rsidRPr="00436272">
              <w:rPr>
                <w:rFonts w:ascii="Times New Roman" w:hAnsi="Times New Roman" w:cs="Times New Roman"/>
                <w:sz w:val="20"/>
              </w:rPr>
              <w:t>35 per cent.</w:t>
            </w:r>
          </w:p>
        </w:tc>
        <w:tc>
          <w:tcPr>
            <w:tcW w:w="904" w:type="pct"/>
            <w:tcBorders>
              <w:left w:val="single" w:sz="6" w:space="0" w:color="auto"/>
            </w:tcBorders>
          </w:tcPr>
          <w:p w:rsidR="001D25B6" w:rsidRPr="00436272" w:rsidRDefault="001D25B6" w:rsidP="00436272">
            <w:pPr>
              <w:spacing w:before="60" w:after="0" w:line="240" w:lineRule="auto"/>
              <w:jc w:val="center"/>
              <w:rPr>
                <w:rFonts w:ascii="Times New Roman" w:hAnsi="Times New Roman" w:cs="Times New Roman"/>
                <w:sz w:val="20"/>
              </w:rPr>
            </w:pPr>
            <w:r w:rsidRPr="00436272">
              <w:rPr>
                <w:rFonts w:ascii="Times New Roman" w:hAnsi="Times New Roman" w:cs="Times New Roman"/>
                <w:sz w:val="20"/>
              </w:rPr>
              <w:t>30 per cent.</w:t>
            </w:r>
          </w:p>
        </w:tc>
      </w:tr>
      <w:tr w:rsidR="002A42BA" w:rsidRPr="00436272" w:rsidTr="00D01E01">
        <w:trPr>
          <w:trHeight w:val="20"/>
        </w:trPr>
        <w:tc>
          <w:tcPr>
            <w:tcW w:w="3183" w:type="pct"/>
            <w:tcBorders>
              <w:right w:val="single" w:sz="6" w:space="0" w:color="auto"/>
            </w:tcBorders>
          </w:tcPr>
          <w:p w:rsidR="002A42BA" w:rsidRPr="00436272" w:rsidRDefault="002A42BA" w:rsidP="00436272">
            <w:pPr>
              <w:tabs>
                <w:tab w:val="left" w:leader="dot" w:pos="5742"/>
              </w:tabs>
              <w:spacing w:after="0" w:line="240" w:lineRule="auto"/>
              <w:ind w:left="1584"/>
              <w:rPr>
                <w:rFonts w:ascii="Times New Roman" w:hAnsi="Times New Roman" w:cs="Times New Roman"/>
                <w:sz w:val="20"/>
              </w:rPr>
            </w:pPr>
            <w:r w:rsidRPr="00436272">
              <w:rPr>
                <w:rFonts w:ascii="Times New Roman" w:hAnsi="Times New Roman" w:cs="Times New Roman"/>
                <w:sz w:val="20"/>
              </w:rPr>
              <w:t>and on and after 21st</w:t>
            </w:r>
            <w:r w:rsidR="00245242">
              <w:rPr>
                <w:rFonts w:ascii="Times New Roman" w:hAnsi="Times New Roman" w:cs="Times New Roman"/>
                <w:sz w:val="20"/>
              </w:rPr>
              <w:t xml:space="preserve"> December, 1911.............</w:t>
            </w:r>
            <w:r w:rsidRPr="00436272">
              <w:rPr>
                <w:rFonts w:ascii="Times New Roman" w:hAnsi="Times New Roman" w:cs="Times New Roman"/>
                <w:sz w:val="20"/>
              </w:rPr>
              <w:t>ad val.</w:t>
            </w:r>
          </w:p>
        </w:tc>
        <w:tc>
          <w:tcPr>
            <w:tcW w:w="913" w:type="pct"/>
            <w:tcBorders>
              <w:left w:val="single" w:sz="6" w:space="0" w:color="auto"/>
              <w:right w:val="single" w:sz="6" w:space="0" w:color="auto"/>
            </w:tcBorders>
          </w:tcPr>
          <w:p w:rsidR="002A42BA" w:rsidRPr="00436272" w:rsidRDefault="00425069"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40 per cent.</w:t>
            </w:r>
          </w:p>
        </w:tc>
        <w:tc>
          <w:tcPr>
            <w:tcW w:w="904" w:type="pct"/>
            <w:tcBorders>
              <w:left w:val="single" w:sz="6" w:space="0" w:color="auto"/>
            </w:tcBorders>
          </w:tcPr>
          <w:p w:rsidR="002A42BA" w:rsidRPr="00436272" w:rsidRDefault="00425069" w:rsidP="00436272">
            <w:pPr>
              <w:spacing w:after="0" w:line="240" w:lineRule="auto"/>
              <w:ind w:left="144"/>
              <w:jc w:val="center"/>
              <w:rPr>
                <w:rFonts w:ascii="Times New Roman" w:hAnsi="Times New Roman" w:cs="Times New Roman"/>
                <w:sz w:val="20"/>
              </w:rPr>
            </w:pPr>
            <w:r w:rsidRPr="00436272">
              <w:rPr>
                <w:rFonts w:ascii="Times New Roman" w:hAnsi="Times New Roman" w:cs="Times New Roman"/>
                <w:sz w:val="20"/>
              </w:rPr>
              <w:t>35 per cent.”</w:t>
            </w:r>
          </w:p>
        </w:tc>
      </w:tr>
      <w:tr w:rsidR="001D25B6" w:rsidRPr="00436272" w:rsidTr="00D01E01">
        <w:trPr>
          <w:trHeight w:val="20"/>
        </w:trPr>
        <w:tc>
          <w:tcPr>
            <w:tcW w:w="5000" w:type="pct"/>
            <w:gridSpan w:val="3"/>
          </w:tcPr>
          <w:p w:rsidR="001D25B6" w:rsidRPr="00436272" w:rsidRDefault="001D25B6" w:rsidP="00436272">
            <w:pPr>
              <w:spacing w:before="120" w:after="0" w:line="240" w:lineRule="auto"/>
              <w:jc w:val="center"/>
              <w:rPr>
                <w:rFonts w:ascii="Times New Roman" w:hAnsi="Times New Roman" w:cs="Times New Roman"/>
                <w:b/>
                <w:sz w:val="20"/>
              </w:rPr>
            </w:pPr>
            <w:r w:rsidRPr="00436272">
              <w:rPr>
                <w:rFonts w:ascii="Times New Roman" w:hAnsi="Times New Roman" w:cs="Times New Roman"/>
                <w:b/>
                <w:sz w:val="20"/>
              </w:rPr>
              <w:t>Division XV.—Musical Instruments.</w:t>
            </w:r>
          </w:p>
        </w:tc>
      </w:tr>
      <w:tr w:rsidR="001D25B6" w:rsidRPr="00436272" w:rsidTr="00D01E01">
        <w:trPr>
          <w:trHeight w:val="20"/>
        </w:trPr>
        <w:tc>
          <w:tcPr>
            <w:tcW w:w="3183" w:type="pct"/>
            <w:tcBorders>
              <w:right w:val="single" w:sz="6" w:space="0" w:color="auto"/>
            </w:tcBorders>
          </w:tcPr>
          <w:p w:rsidR="001D25B6" w:rsidRPr="00436272" w:rsidRDefault="001D25B6" w:rsidP="00436272">
            <w:pPr>
              <w:spacing w:before="120" w:after="0" w:line="240" w:lineRule="auto"/>
              <w:ind w:left="576" w:hanging="576"/>
              <w:rPr>
                <w:rFonts w:ascii="Times New Roman" w:hAnsi="Times New Roman" w:cs="Times New Roman"/>
                <w:sz w:val="20"/>
              </w:rPr>
            </w:pPr>
            <w:r w:rsidRPr="00436272">
              <w:rPr>
                <w:rFonts w:ascii="Times New Roman" w:hAnsi="Times New Roman" w:cs="Times New Roman"/>
                <w:sz w:val="20"/>
              </w:rPr>
              <w:t>381. By inserting in the item after the word “Articles” the letters “n.e.i.,”</w:t>
            </w:r>
          </w:p>
        </w:tc>
        <w:tc>
          <w:tcPr>
            <w:tcW w:w="913" w:type="pct"/>
            <w:tcBorders>
              <w:left w:val="single" w:sz="6" w:space="0" w:color="auto"/>
              <w:right w:val="single" w:sz="6" w:space="0" w:color="auto"/>
            </w:tcBorders>
          </w:tcPr>
          <w:p w:rsidR="001D25B6" w:rsidRPr="00436272" w:rsidRDefault="001D25B6" w:rsidP="00436272">
            <w:pPr>
              <w:spacing w:before="120" w:after="0" w:line="240" w:lineRule="auto"/>
              <w:jc w:val="center"/>
              <w:rPr>
                <w:rFonts w:ascii="Times New Roman" w:hAnsi="Times New Roman" w:cs="Times New Roman"/>
                <w:sz w:val="20"/>
              </w:rPr>
            </w:pPr>
          </w:p>
        </w:tc>
        <w:tc>
          <w:tcPr>
            <w:tcW w:w="904" w:type="pct"/>
            <w:tcBorders>
              <w:left w:val="single" w:sz="6" w:space="0" w:color="auto"/>
            </w:tcBorders>
          </w:tcPr>
          <w:p w:rsidR="001D25B6" w:rsidRPr="00436272" w:rsidRDefault="001D25B6" w:rsidP="00436272">
            <w:pPr>
              <w:spacing w:before="120" w:after="0" w:line="240" w:lineRule="auto"/>
              <w:jc w:val="center"/>
              <w:rPr>
                <w:rFonts w:ascii="Times New Roman" w:hAnsi="Times New Roman" w:cs="Times New Roman"/>
                <w:sz w:val="20"/>
              </w:rPr>
            </w:pPr>
          </w:p>
        </w:tc>
      </w:tr>
      <w:tr w:rsidR="001D25B6" w:rsidRPr="00436272" w:rsidTr="00D01E01">
        <w:trPr>
          <w:trHeight w:val="20"/>
        </w:trPr>
        <w:tc>
          <w:tcPr>
            <w:tcW w:w="3183" w:type="pct"/>
            <w:tcBorders>
              <w:right w:val="single" w:sz="6" w:space="0" w:color="auto"/>
            </w:tcBorders>
          </w:tcPr>
          <w:p w:rsidR="001D25B6" w:rsidRPr="00436272" w:rsidRDefault="001D25B6" w:rsidP="00436272">
            <w:pPr>
              <w:spacing w:before="240" w:after="0" w:line="240" w:lineRule="auto"/>
              <w:ind w:left="576" w:hanging="576"/>
              <w:rPr>
                <w:rFonts w:ascii="Times New Roman" w:hAnsi="Times New Roman" w:cs="Times New Roman"/>
                <w:sz w:val="20"/>
              </w:rPr>
            </w:pPr>
            <w:r w:rsidRPr="00436272">
              <w:rPr>
                <w:rFonts w:ascii="Times New Roman" w:hAnsi="Times New Roman" w:cs="Times New Roman"/>
                <w:sz w:val="20"/>
              </w:rPr>
              <w:t>384. By omitting the whole of the item and inserting in its stead the following item:—</w:t>
            </w:r>
          </w:p>
        </w:tc>
        <w:tc>
          <w:tcPr>
            <w:tcW w:w="913" w:type="pct"/>
            <w:tcBorders>
              <w:left w:val="single" w:sz="6" w:space="0" w:color="auto"/>
              <w:right w:val="single" w:sz="6" w:space="0" w:color="auto"/>
            </w:tcBorders>
          </w:tcPr>
          <w:p w:rsidR="001D25B6" w:rsidRPr="00436272" w:rsidRDefault="001D25B6" w:rsidP="00436272">
            <w:pPr>
              <w:spacing w:before="240" w:after="0" w:line="240" w:lineRule="auto"/>
              <w:jc w:val="center"/>
              <w:rPr>
                <w:rFonts w:ascii="Times New Roman" w:hAnsi="Times New Roman" w:cs="Times New Roman"/>
                <w:sz w:val="20"/>
              </w:rPr>
            </w:pPr>
          </w:p>
        </w:tc>
        <w:tc>
          <w:tcPr>
            <w:tcW w:w="904" w:type="pct"/>
            <w:tcBorders>
              <w:left w:val="single" w:sz="6" w:space="0" w:color="auto"/>
            </w:tcBorders>
          </w:tcPr>
          <w:p w:rsidR="001D25B6" w:rsidRPr="00436272" w:rsidRDefault="001D25B6" w:rsidP="00436272">
            <w:pPr>
              <w:spacing w:before="240" w:after="0" w:line="240" w:lineRule="auto"/>
              <w:jc w:val="center"/>
              <w:rPr>
                <w:rFonts w:ascii="Times New Roman" w:hAnsi="Times New Roman" w:cs="Times New Roman"/>
                <w:sz w:val="20"/>
              </w:rPr>
            </w:pPr>
          </w:p>
        </w:tc>
      </w:tr>
      <w:tr w:rsidR="001D25B6" w:rsidRPr="00436272" w:rsidTr="00D01E01">
        <w:trPr>
          <w:trHeight w:val="20"/>
        </w:trPr>
        <w:tc>
          <w:tcPr>
            <w:tcW w:w="3183" w:type="pct"/>
            <w:tcBorders>
              <w:right w:val="single" w:sz="6" w:space="0" w:color="auto"/>
            </w:tcBorders>
          </w:tcPr>
          <w:p w:rsidR="001D25B6" w:rsidRPr="00436272" w:rsidRDefault="001D25B6" w:rsidP="00436272">
            <w:pPr>
              <w:tabs>
                <w:tab w:val="left" w:leader="dot" w:pos="5166"/>
              </w:tabs>
              <w:spacing w:after="0" w:line="240" w:lineRule="auto"/>
              <w:ind w:left="1440" w:hanging="720"/>
              <w:rPr>
                <w:rFonts w:ascii="Times New Roman" w:hAnsi="Times New Roman" w:cs="Times New Roman"/>
                <w:sz w:val="20"/>
              </w:rPr>
            </w:pPr>
            <w:r w:rsidRPr="00436272">
              <w:rPr>
                <w:rFonts w:ascii="Times New Roman" w:hAnsi="Times New Roman" w:cs="Times New Roman"/>
                <w:sz w:val="20"/>
              </w:rPr>
              <w:t>“384. Pianos and Pianola</w:t>
            </w:r>
            <w:r w:rsidR="00896488" w:rsidRPr="00436272">
              <w:rPr>
                <w:rFonts w:ascii="Times New Roman" w:hAnsi="Times New Roman" w:cs="Times New Roman"/>
                <w:sz w:val="20"/>
              </w:rPr>
              <w:t>-</w:t>
            </w:r>
            <w:r w:rsidRPr="00436272">
              <w:rPr>
                <w:rFonts w:ascii="Times New Roman" w:hAnsi="Times New Roman" w:cs="Times New Roman"/>
                <w:sz w:val="20"/>
              </w:rPr>
              <w:t>Pianos—</w:t>
            </w:r>
          </w:p>
        </w:tc>
        <w:tc>
          <w:tcPr>
            <w:tcW w:w="913" w:type="pct"/>
            <w:tcBorders>
              <w:left w:val="single" w:sz="6" w:space="0" w:color="auto"/>
              <w:right w:val="single" w:sz="6" w:space="0" w:color="auto"/>
            </w:tcBorders>
          </w:tcPr>
          <w:p w:rsidR="001D25B6" w:rsidRPr="00436272" w:rsidRDefault="001D25B6" w:rsidP="00436272">
            <w:pPr>
              <w:spacing w:after="0" w:line="240" w:lineRule="auto"/>
              <w:jc w:val="center"/>
              <w:rPr>
                <w:rFonts w:ascii="Times New Roman" w:hAnsi="Times New Roman" w:cs="Times New Roman"/>
                <w:sz w:val="20"/>
              </w:rPr>
            </w:pPr>
          </w:p>
        </w:tc>
        <w:tc>
          <w:tcPr>
            <w:tcW w:w="904" w:type="pct"/>
            <w:tcBorders>
              <w:left w:val="single" w:sz="6" w:space="0" w:color="auto"/>
            </w:tcBorders>
          </w:tcPr>
          <w:p w:rsidR="001D25B6" w:rsidRPr="00436272" w:rsidRDefault="001D25B6" w:rsidP="00436272">
            <w:pPr>
              <w:spacing w:after="0" w:line="240" w:lineRule="auto"/>
              <w:jc w:val="center"/>
              <w:rPr>
                <w:rFonts w:ascii="Times New Roman" w:hAnsi="Times New Roman" w:cs="Times New Roman"/>
                <w:sz w:val="20"/>
              </w:rPr>
            </w:pPr>
          </w:p>
        </w:tc>
      </w:tr>
      <w:tr w:rsidR="001D25B6" w:rsidRPr="00436272" w:rsidTr="005C2DC8">
        <w:trPr>
          <w:trHeight w:val="20"/>
        </w:trPr>
        <w:tc>
          <w:tcPr>
            <w:tcW w:w="3183" w:type="pct"/>
            <w:tcBorders>
              <w:right w:val="single" w:sz="6" w:space="0" w:color="auto"/>
            </w:tcBorders>
          </w:tcPr>
          <w:p w:rsidR="001D25B6" w:rsidRPr="00436272" w:rsidRDefault="001D25B6" w:rsidP="00436272">
            <w:pPr>
              <w:tabs>
                <w:tab w:val="left" w:leader="dot" w:pos="5274"/>
              </w:tabs>
              <w:spacing w:after="0" w:line="240" w:lineRule="auto"/>
              <w:ind w:left="1728" w:hanging="432"/>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a</w:t>
            </w:r>
            <w:r w:rsidRPr="00436272">
              <w:rPr>
                <w:rFonts w:ascii="Times New Roman" w:hAnsi="Times New Roman" w:cs="Times New Roman"/>
                <w:sz w:val="20"/>
              </w:rPr>
              <w:t>) Grand</w:t>
            </w:r>
            <w:r w:rsidRPr="00436272">
              <w:rPr>
                <w:rFonts w:ascii="Times New Roman" w:hAnsi="Times New Roman" w:cs="Times New Roman"/>
                <w:sz w:val="20"/>
              </w:rPr>
              <w:tab/>
              <w:t>each</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£14</w:t>
            </w: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£12</w:t>
            </w:r>
          </w:p>
        </w:tc>
      </w:tr>
      <w:tr w:rsidR="001D25B6" w:rsidRPr="00436272" w:rsidTr="005C2DC8">
        <w:trPr>
          <w:trHeight w:val="20"/>
        </w:trPr>
        <w:tc>
          <w:tcPr>
            <w:tcW w:w="3183" w:type="pct"/>
            <w:tcBorders>
              <w:right w:val="single" w:sz="6" w:space="0" w:color="auto"/>
            </w:tcBorders>
          </w:tcPr>
          <w:p w:rsidR="001D25B6" w:rsidRPr="00436272" w:rsidRDefault="001D25B6" w:rsidP="00436272">
            <w:pPr>
              <w:tabs>
                <w:tab w:val="left" w:leader="dot" w:pos="5274"/>
              </w:tabs>
              <w:spacing w:after="0" w:line="240" w:lineRule="auto"/>
              <w:ind w:right="144"/>
              <w:jc w:val="right"/>
              <w:rPr>
                <w:rFonts w:ascii="Times New Roman" w:hAnsi="Times New Roman" w:cs="Times New Roman"/>
                <w:sz w:val="20"/>
              </w:rPr>
            </w:pPr>
            <w:r w:rsidRPr="00436272">
              <w:rPr>
                <w:rFonts w:ascii="Times New Roman" w:hAnsi="Times New Roman" w:cs="Times New Roman"/>
                <w:sz w:val="20"/>
              </w:rPr>
              <w:t>or ad val.</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35 per cent.</w:t>
            </w: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30 per cent.</w:t>
            </w:r>
          </w:p>
        </w:tc>
      </w:tr>
      <w:tr w:rsidR="001D25B6" w:rsidRPr="00436272" w:rsidTr="005C2DC8">
        <w:trPr>
          <w:trHeight w:val="20"/>
        </w:trPr>
        <w:tc>
          <w:tcPr>
            <w:tcW w:w="3183" w:type="pct"/>
            <w:tcBorders>
              <w:right w:val="single" w:sz="6" w:space="0" w:color="auto"/>
            </w:tcBorders>
          </w:tcPr>
          <w:p w:rsidR="001D25B6" w:rsidRPr="00436272" w:rsidRDefault="00896488" w:rsidP="00436272">
            <w:pPr>
              <w:tabs>
                <w:tab w:val="left" w:leader="dot" w:pos="5274"/>
              </w:tabs>
              <w:spacing w:after="0" w:line="240" w:lineRule="auto"/>
              <w:ind w:right="144"/>
              <w:jc w:val="right"/>
              <w:rPr>
                <w:rFonts w:ascii="Times New Roman" w:hAnsi="Times New Roman" w:cs="Times New Roman"/>
                <w:sz w:val="20"/>
              </w:rPr>
            </w:pPr>
            <w:r w:rsidRPr="00436272">
              <w:rPr>
                <w:rFonts w:ascii="Times New Roman" w:hAnsi="Times New Roman" w:cs="Times New Roman"/>
                <w:sz w:val="20"/>
              </w:rPr>
              <w:t>w</w:t>
            </w:r>
            <w:r w:rsidR="001D25B6" w:rsidRPr="00436272">
              <w:rPr>
                <w:rFonts w:ascii="Times New Roman" w:hAnsi="Times New Roman" w:cs="Times New Roman"/>
                <w:sz w:val="20"/>
              </w:rPr>
              <w:t>hichever</w:t>
            </w:r>
            <w:r w:rsidRPr="00436272">
              <w:rPr>
                <w:rFonts w:ascii="Times New Roman" w:hAnsi="Times New Roman" w:cs="Times New Roman"/>
                <w:sz w:val="20"/>
              </w:rPr>
              <w:t xml:space="preserve"> </w:t>
            </w:r>
            <w:r w:rsidR="001D25B6" w:rsidRPr="00436272">
              <w:rPr>
                <w:rFonts w:ascii="Times New Roman" w:hAnsi="Times New Roman" w:cs="Times New Roman"/>
                <w:sz w:val="20"/>
              </w:rPr>
              <w:t>rate returns the higher duty.</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p>
        </w:tc>
      </w:tr>
      <w:tr w:rsidR="001D25B6" w:rsidRPr="00436272" w:rsidTr="005C2DC8">
        <w:trPr>
          <w:trHeight w:val="20"/>
        </w:trPr>
        <w:tc>
          <w:tcPr>
            <w:tcW w:w="3183" w:type="pct"/>
            <w:tcBorders>
              <w:right w:val="single" w:sz="6" w:space="0" w:color="auto"/>
            </w:tcBorders>
          </w:tcPr>
          <w:p w:rsidR="001D25B6" w:rsidRPr="00436272" w:rsidRDefault="001D25B6" w:rsidP="00436272">
            <w:pPr>
              <w:tabs>
                <w:tab w:val="left" w:leader="dot" w:pos="5265"/>
              </w:tabs>
              <w:spacing w:after="0" w:line="240" w:lineRule="auto"/>
              <w:ind w:left="1728" w:hanging="432"/>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b</w:t>
            </w:r>
            <w:r w:rsidRPr="00436272">
              <w:rPr>
                <w:rFonts w:ascii="Times New Roman" w:hAnsi="Times New Roman" w:cs="Times New Roman"/>
                <w:sz w:val="20"/>
              </w:rPr>
              <w:t>) Upright</w:t>
            </w:r>
            <w:r w:rsidRPr="00436272">
              <w:rPr>
                <w:rFonts w:ascii="Times New Roman" w:hAnsi="Times New Roman" w:cs="Times New Roman"/>
                <w:sz w:val="20"/>
              </w:rPr>
              <w:tab/>
              <w:t>each</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£7</w:t>
            </w: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£6</w:t>
            </w:r>
          </w:p>
        </w:tc>
      </w:tr>
      <w:tr w:rsidR="001D25B6" w:rsidRPr="00436272" w:rsidTr="005C2DC8">
        <w:trPr>
          <w:trHeight w:val="20"/>
        </w:trPr>
        <w:tc>
          <w:tcPr>
            <w:tcW w:w="3183" w:type="pct"/>
            <w:tcBorders>
              <w:right w:val="single" w:sz="6" w:space="0" w:color="auto"/>
            </w:tcBorders>
          </w:tcPr>
          <w:p w:rsidR="001D25B6" w:rsidRPr="00436272" w:rsidRDefault="00896488" w:rsidP="00436272">
            <w:pPr>
              <w:tabs>
                <w:tab w:val="left" w:leader="dot" w:pos="5265"/>
              </w:tabs>
              <w:spacing w:after="0" w:line="240" w:lineRule="auto"/>
              <w:ind w:right="144"/>
              <w:jc w:val="right"/>
              <w:rPr>
                <w:rFonts w:ascii="Times New Roman" w:hAnsi="Times New Roman" w:cs="Times New Roman"/>
                <w:sz w:val="20"/>
              </w:rPr>
            </w:pPr>
            <w:r w:rsidRPr="00436272">
              <w:rPr>
                <w:rFonts w:ascii="Times New Roman" w:hAnsi="Times New Roman" w:cs="Times New Roman"/>
                <w:sz w:val="20"/>
              </w:rPr>
              <w:t xml:space="preserve">or </w:t>
            </w:r>
            <w:r w:rsidR="001D25B6" w:rsidRPr="00436272">
              <w:rPr>
                <w:rFonts w:ascii="Times New Roman" w:hAnsi="Times New Roman" w:cs="Times New Roman"/>
                <w:sz w:val="20"/>
              </w:rPr>
              <w:t>ad val.</w:t>
            </w:r>
          </w:p>
        </w:tc>
        <w:tc>
          <w:tcPr>
            <w:tcW w:w="913" w:type="pct"/>
            <w:tcBorders>
              <w:left w:val="single" w:sz="6" w:space="0" w:color="auto"/>
              <w:right w:val="single" w:sz="6" w:space="0" w:color="auto"/>
            </w:tcBorders>
            <w:vAlign w:val="bottom"/>
          </w:tcPr>
          <w:p w:rsidR="001D25B6" w:rsidRPr="00436272" w:rsidRDefault="00CD359B"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35 per cent.</w:t>
            </w:r>
          </w:p>
        </w:tc>
        <w:tc>
          <w:tcPr>
            <w:tcW w:w="904" w:type="pct"/>
            <w:tcBorders>
              <w:left w:val="single" w:sz="6" w:space="0" w:color="auto"/>
            </w:tcBorders>
            <w:vAlign w:val="bottom"/>
          </w:tcPr>
          <w:p w:rsidR="001D25B6" w:rsidRPr="00436272" w:rsidRDefault="00CD359B"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30 per cent.</w:t>
            </w:r>
          </w:p>
        </w:tc>
      </w:tr>
      <w:tr w:rsidR="00896488" w:rsidRPr="00436272" w:rsidTr="005C2DC8">
        <w:trPr>
          <w:trHeight w:val="20"/>
        </w:trPr>
        <w:tc>
          <w:tcPr>
            <w:tcW w:w="3183" w:type="pct"/>
            <w:tcBorders>
              <w:right w:val="single" w:sz="6" w:space="0" w:color="auto"/>
            </w:tcBorders>
          </w:tcPr>
          <w:p w:rsidR="00896488" w:rsidRPr="00436272" w:rsidRDefault="00896488" w:rsidP="00436272">
            <w:pPr>
              <w:tabs>
                <w:tab w:val="left" w:leader="dot" w:pos="5265"/>
              </w:tabs>
              <w:spacing w:after="0" w:line="240" w:lineRule="auto"/>
              <w:ind w:right="144"/>
              <w:jc w:val="right"/>
              <w:rPr>
                <w:rFonts w:ascii="Times New Roman" w:hAnsi="Times New Roman" w:cs="Times New Roman"/>
                <w:sz w:val="20"/>
              </w:rPr>
            </w:pPr>
            <w:r w:rsidRPr="00436272">
              <w:rPr>
                <w:rFonts w:ascii="Times New Roman" w:hAnsi="Times New Roman" w:cs="Times New Roman"/>
                <w:sz w:val="20"/>
              </w:rPr>
              <w:t>whichever rate returns the higher duty.</w:t>
            </w:r>
          </w:p>
        </w:tc>
        <w:tc>
          <w:tcPr>
            <w:tcW w:w="913" w:type="pct"/>
            <w:tcBorders>
              <w:left w:val="single" w:sz="6" w:space="0" w:color="auto"/>
              <w:right w:val="single" w:sz="6" w:space="0" w:color="auto"/>
            </w:tcBorders>
            <w:vAlign w:val="bottom"/>
          </w:tcPr>
          <w:p w:rsidR="00896488" w:rsidRPr="00436272" w:rsidRDefault="00896488" w:rsidP="00436272">
            <w:pPr>
              <w:spacing w:after="0" w:line="240" w:lineRule="auto"/>
              <w:jc w:val="center"/>
              <w:rPr>
                <w:rFonts w:ascii="Times New Roman" w:hAnsi="Times New Roman" w:cs="Times New Roman"/>
                <w:sz w:val="20"/>
              </w:rPr>
            </w:pPr>
          </w:p>
        </w:tc>
        <w:tc>
          <w:tcPr>
            <w:tcW w:w="904" w:type="pct"/>
            <w:tcBorders>
              <w:left w:val="single" w:sz="6" w:space="0" w:color="auto"/>
            </w:tcBorders>
            <w:vAlign w:val="bottom"/>
          </w:tcPr>
          <w:p w:rsidR="00896488" w:rsidRPr="00436272" w:rsidRDefault="00896488" w:rsidP="00436272">
            <w:pPr>
              <w:spacing w:after="0" w:line="240" w:lineRule="auto"/>
              <w:jc w:val="center"/>
              <w:rPr>
                <w:rFonts w:ascii="Times New Roman" w:hAnsi="Times New Roman" w:cs="Times New Roman"/>
                <w:sz w:val="20"/>
              </w:rPr>
            </w:pPr>
          </w:p>
        </w:tc>
      </w:tr>
      <w:tr w:rsidR="001D25B6" w:rsidRPr="00436272" w:rsidTr="005C2DC8">
        <w:trPr>
          <w:trHeight w:val="20"/>
        </w:trPr>
        <w:tc>
          <w:tcPr>
            <w:tcW w:w="3183" w:type="pct"/>
            <w:tcBorders>
              <w:right w:val="single" w:sz="6" w:space="0" w:color="auto"/>
            </w:tcBorders>
          </w:tcPr>
          <w:p w:rsidR="001D25B6" w:rsidRPr="00436272" w:rsidRDefault="001D25B6" w:rsidP="00436272">
            <w:pPr>
              <w:tabs>
                <w:tab w:val="left" w:leader="dot" w:pos="4680"/>
              </w:tabs>
              <w:spacing w:after="0" w:line="240" w:lineRule="auto"/>
              <w:ind w:left="1728" w:right="576" w:hanging="432"/>
              <w:rPr>
                <w:rFonts w:ascii="Times New Roman" w:hAnsi="Times New Roman" w:cs="Times New Roman"/>
                <w:sz w:val="20"/>
              </w:rPr>
            </w:pPr>
            <w:r w:rsidRPr="00436272">
              <w:rPr>
                <w:rFonts w:ascii="Times New Roman" w:hAnsi="Times New Roman" w:cs="Times New Roman"/>
                <w:sz w:val="20"/>
              </w:rPr>
              <w:t>(</w:t>
            </w:r>
            <w:r w:rsidRPr="00436272">
              <w:rPr>
                <w:rFonts w:ascii="Times New Roman" w:hAnsi="Times New Roman" w:cs="Times New Roman"/>
                <w:smallCaps/>
                <w:sz w:val="20"/>
              </w:rPr>
              <w:t>c</w:t>
            </w:r>
            <w:r w:rsidRPr="00436272">
              <w:rPr>
                <w:rFonts w:ascii="Times New Roman" w:hAnsi="Times New Roman" w:cs="Times New Roman"/>
                <w:sz w:val="20"/>
              </w:rPr>
              <w:t xml:space="preserve">) Parts thereof, n.e.i., under Departmental By-laws </w:t>
            </w:r>
            <w:r w:rsidRPr="00436272">
              <w:rPr>
                <w:rFonts w:ascii="Times New Roman" w:hAnsi="Times New Roman" w:cs="Times New Roman"/>
                <w:sz w:val="20"/>
              </w:rPr>
              <w:tab/>
              <w:t>ad val.</w:t>
            </w:r>
          </w:p>
        </w:tc>
        <w:tc>
          <w:tcPr>
            <w:tcW w:w="913" w:type="pct"/>
            <w:tcBorders>
              <w:left w:val="single" w:sz="6" w:space="0" w:color="auto"/>
              <w:righ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20 per cent.</w:t>
            </w:r>
          </w:p>
        </w:tc>
        <w:tc>
          <w:tcPr>
            <w:tcW w:w="904" w:type="pct"/>
            <w:tcBorders>
              <w:left w:val="single" w:sz="6" w:space="0" w:color="auto"/>
            </w:tcBorders>
            <w:vAlign w:val="bottom"/>
          </w:tcPr>
          <w:p w:rsidR="001D25B6" w:rsidRPr="00436272" w:rsidRDefault="001D25B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15 per cent.”</w:t>
            </w:r>
          </w:p>
        </w:tc>
      </w:tr>
    </w:tbl>
    <w:p w:rsidR="00D01E01" w:rsidRPr="00436272" w:rsidRDefault="00D01E01" w:rsidP="00436272">
      <w:pPr>
        <w:spacing w:line="240" w:lineRule="auto"/>
        <w:rPr>
          <w:rFonts w:ascii="Times New Roman" w:hAnsi="Times New Roman" w:cs="Times New Roman"/>
        </w:rPr>
      </w:pPr>
      <w:r w:rsidRPr="00436272">
        <w:rPr>
          <w:rFonts w:ascii="Times New Roman" w:hAnsi="Times New Roman" w:cs="Times New Roman"/>
        </w:rPr>
        <w:br w:type="page"/>
      </w:r>
    </w:p>
    <w:p w:rsidR="00DA7377" w:rsidRPr="00436272" w:rsidRDefault="00DA7377" w:rsidP="00436272">
      <w:pPr>
        <w:spacing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Pr="00436272">
        <w:rPr>
          <w:rFonts w:ascii="Times New Roman" w:hAnsi="Times New Roman" w:cs="Times New Roman"/>
        </w:rPr>
        <w:t>—</w:t>
      </w:r>
      <w:r w:rsidR="00036D06"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6138"/>
        <w:gridCol w:w="1720"/>
        <w:gridCol w:w="1582"/>
      </w:tblGrid>
      <w:tr w:rsidR="00DA7377" w:rsidRPr="00436272" w:rsidTr="00250E89">
        <w:trPr>
          <w:trHeight w:val="20"/>
        </w:trPr>
        <w:tc>
          <w:tcPr>
            <w:tcW w:w="3251" w:type="pct"/>
            <w:tcBorders>
              <w:top w:val="single" w:sz="6" w:space="0" w:color="auto"/>
              <w:bottom w:val="single" w:sz="6" w:space="0" w:color="auto"/>
              <w:right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Tariff Items.</w:t>
            </w:r>
          </w:p>
        </w:tc>
        <w:tc>
          <w:tcPr>
            <w:tcW w:w="911" w:type="pct"/>
            <w:tcBorders>
              <w:top w:val="single" w:sz="6" w:space="0" w:color="auto"/>
              <w:left w:val="single" w:sz="6" w:space="0" w:color="auto"/>
              <w:bottom w:val="single" w:sz="6" w:space="0" w:color="auto"/>
              <w:right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General Tariff.</w:t>
            </w:r>
          </w:p>
        </w:tc>
        <w:tc>
          <w:tcPr>
            <w:tcW w:w="838" w:type="pct"/>
            <w:tcBorders>
              <w:top w:val="single" w:sz="6" w:space="0" w:color="auto"/>
              <w:left w:val="single" w:sz="6" w:space="0" w:color="auto"/>
              <w:bottom w:val="single" w:sz="6" w:space="0" w:color="auto"/>
            </w:tcBorders>
            <w:vAlign w:val="center"/>
          </w:tcPr>
          <w:p w:rsidR="00DA7377" w:rsidRPr="00436272" w:rsidRDefault="00036D06"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Tariff on Goods the Produce or Manufacture of the United Kingdom.</w:t>
            </w:r>
          </w:p>
        </w:tc>
      </w:tr>
      <w:tr w:rsidR="00250E89" w:rsidRPr="00436272" w:rsidTr="00250E89">
        <w:trPr>
          <w:trHeight w:val="20"/>
        </w:trPr>
        <w:tc>
          <w:tcPr>
            <w:tcW w:w="3251" w:type="pct"/>
            <w:tcBorders>
              <w:top w:val="single" w:sz="6" w:space="0" w:color="auto"/>
              <w:right w:val="single" w:sz="6" w:space="0" w:color="auto"/>
            </w:tcBorders>
            <w:vAlign w:val="center"/>
          </w:tcPr>
          <w:p w:rsidR="00250E89" w:rsidRPr="00436272" w:rsidRDefault="00250E89" w:rsidP="00436272">
            <w:pPr>
              <w:spacing w:after="0" w:line="240" w:lineRule="auto"/>
              <w:jc w:val="center"/>
              <w:rPr>
                <w:rFonts w:ascii="Times New Roman" w:hAnsi="Times New Roman" w:cs="Times New Roman"/>
                <w:sz w:val="20"/>
              </w:rPr>
            </w:pPr>
          </w:p>
        </w:tc>
        <w:tc>
          <w:tcPr>
            <w:tcW w:w="911" w:type="pct"/>
            <w:tcBorders>
              <w:top w:val="single" w:sz="6" w:space="0" w:color="auto"/>
              <w:left w:val="single" w:sz="6" w:space="0" w:color="auto"/>
              <w:right w:val="single" w:sz="6" w:space="0" w:color="auto"/>
            </w:tcBorders>
            <w:vAlign w:val="center"/>
          </w:tcPr>
          <w:p w:rsidR="00250E89" w:rsidRPr="00436272" w:rsidRDefault="00250E89" w:rsidP="00436272">
            <w:pPr>
              <w:spacing w:after="0" w:line="240" w:lineRule="auto"/>
              <w:jc w:val="center"/>
              <w:rPr>
                <w:rFonts w:ascii="Times New Roman" w:hAnsi="Times New Roman" w:cs="Times New Roman"/>
                <w:sz w:val="20"/>
              </w:rPr>
            </w:pPr>
          </w:p>
        </w:tc>
        <w:tc>
          <w:tcPr>
            <w:tcW w:w="838" w:type="pct"/>
            <w:tcBorders>
              <w:top w:val="single" w:sz="6" w:space="0" w:color="auto"/>
              <w:left w:val="single" w:sz="6" w:space="0" w:color="auto"/>
            </w:tcBorders>
            <w:vAlign w:val="center"/>
          </w:tcPr>
          <w:p w:rsidR="00250E89" w:rsidRPr="00436272" w:rsidRDefault="00250E89" w:rsidP="00436272">
            <w:pPr>
              <w:spacing w:after="0" w:line="240" w:lineRule="auto"/>
              <w:jc w:val="center"/>
              <w:rPr>
                <w:rFonts w:ascii="Times New Roman" w:hAnsi="Times New Roman" w:cs="Times New Roman"/>
                <w:sz w:val="20"/>
              </w:rPr>
            </w:pPr>
          </w:p>
        </w:tc>
      </w:tr>
      <w:tr w:rsidR="00DA7377" w:rsidRPr="00436272" w:rsidTr="00250E89">
        <w:trPr>
          <w:trHeight w:val="20"/>
        </w:trPr>
        <w:tc>
          <w:tcPr>
            <w:tcW w:w="5000" w:type="pct"/>
            <w:gridSpan w:val="3"/>
          </w:tcPr>
          <w:p w:rsidR="00DA7377" w:rsidRPr="00436272" w:rsidRDefault="00036D06" w:rsidP="00436272">
            <w:pPr>
              <w:spacing w:before="120" w:after="120" w:line="240" w:lineRule="auto"/>
              <w:jc w:val="center"/>
              <w:rPr>
                <w:rFonts w:ascii="Times New Roman" w:hAnsi="Times New Roman" w:cs="Times New Roman"/>
                <w:sz w:val="20"/>
              </w:rPr>
            </w:pPr>
            <w:r w:rsidRPr="00436272">
              <w:rPr>
                <w:rFonts w:ascii="Times New Roman" w:hAnsi="Times New Roman" w:cs="Times New Roman"/>
                <w:b/>
                <w:sz w:val="20"/>
              </w:rPr>
              <w:t>Division XVI.—Miscellaneous.</w:t>
            </w:r>
          </w:p>
        </w:tc>
      </w:tr>
      <w:tr w:rsidR="00DA7377" w:rsidRPr="00436272" w:rsidTr="00D01E01">
        <w:trPr>
          <w:trHeight w:val="20"/>
        </w:trPr>
        <w:tc>
          <w:tcPr>
            <w:tcW w:w="3251" w:type="pct"/>
            <w:tcBorders>
              <w:right w:val="single" w:sz="6" w:space="0" w:color="auto"/>
            </w:tcBorders>
          </w:tcPr>
          <w:p w:rsidR="00DA7377" w:rsidRPr="00436272" w:rsidRDefault="00DA7377" w:rsidP="00436272">
            <w:pPr>
              <w:spacing w:after="120" w:line="240" w:lineRule="auto"/>
              <w:ind w:left="576" w:hanging="576"/>
              <w:rPr>
                <w:rFonts w:ascii="Times New Roman" w:hAnsi="Times New Roman" w:cs="Times New Roman"/>
                <w:sz w:val="20"/>
              </w:rPr>
            </w:pPr>
            <w:r w:rsidRPr="00436272">
              <w:rPr>
                <w:rFonts w:ascii="Times New Roman" w:hAnsi="Times New Roman" w:cs="Times New Roman"/>
                <w:sz w:val="20"/>
              </w:rPr>
              <w:t xml:space="preserve">387. By inserting in the item after the word </w:t>
            </w:r>
            <w:r w:rsidR="009B7E4C" w:rsidRPr="00436272">
              <w:rPr>
                <w:rFonts w:ascii="Times New Roman" w:hAnsi="Times New Roman" w:cs="Times New Roman"/>
                <w:sz w:val="20"/>
              </w:rPr>
              <w:t>“</w:t>
            </w:r>
            <w:r w:rsidRPr="00436272">
              <w:rPr>
                <w:rFonts w:ascii="Times New Roman" w:hAnsi="Times New Roman" w:cs="Times New Roman"/>
                <w:sz w:val="20"/>
              </w:rPr>
              <w:t>Bags</w:t>
            </w:r>
            <w:r w:rsidR="009B7E4C" w:rsidRPr="00436272">
              <w:rPr>
                <w:rFonts w:ascii="Times New Roman" w:hAnsi="Times New Roman" w:cs="Times New Roman"/>
                <w:sz w:val="20"/>
              </w:rPr>
              <w:t>”</w:t>
            </w:r>
            <w:r w:rsidRPr="00436272">
              <w:rPr>
                <w:rFonts w:ascii="Times New Roman" w:hAnsi="Times New Roman" w:cs="Times New Roman"/>
                <w:sz w:val="20"/>
              </w:rPr>
              <w:t xml:space="preserve"> the words </w:t>
            </w:r>
            <w:r w:rsidR="009B7E4C" w:rsidRPr="00436272">
              <w:rPr>
                <w:rFonts w:ascii="Times New Roman" w:hAnsi="Times New Roman" w:cs="Times New Roman"/>
                <w:sz w:val="20"/>
              </w:rPr>
              <w:t>“</w:t>
            </w:r>
            <w:r w:rsidRPr="00436272">
              <w:rPr>
                <w:rFonts w:ascii="Times New Roman" w:hAnsi="Times New Roman" w:cs="Times New Roman"/>
                <w:sz w:val="20"/>
              </w:rPr>
              <w:t>Purses n.e.i., Wallets,</w:t>
            </w:r>
            <w:r w:rsidR="009B7E4C" w:rsidRPr="00436272">
              <w:rPr>
                <w:rFonts w:ascii="Times New Roman" w:hAnsi="Times New Roman" w:cs="Times New Roman"/>
                <w:sz w:val="20"/>
              </w:rPr>
              <w:t>”</w:t>
            </w:r>
          </w:p>
        </w:tc>
        <w:tc>
          <w:tcPr>
            <w:tcW w:w="911" w:type="pct"/>
            <w:tcBorders>
              <w:left w:val="single" w:sz="6" w:space="0" w:color="auto"/>
              <w:right w:val="single" w:sz="6" w:space="0" w:color="auto"/>
            </w:tcBorders>
          </w:tcPr>
          <w:p w:rsidR="00DA7377" w:rsidRPr="00436272" w:rsidRDefault="00DA7377" w:rsidP="00436272">
            <w:pPr>
              <w:spacing w:after="120" w:line="240" w:lineRule="auto"/>
              <w:jc w:val="center"/>
              <w:rPr>
                <w:rFonts w:ascii="Times New Roman" w:hAnsi="Times New Roman" w:cs="Times New Roman"/>
                <w:sz w:val="20"/>
              </w:rPr>
            </w:pPr>
          </w:p>
        </w:tc>
        <w:tc>
          <w:tcPr>
            <w:tcW w:w="838" w:type="pct"/>
            <w:tcBorders>
              <w:left w:val="single" w:sz="6" w:space="0" w:color="auto"/>
            </w:tcBorders>
          </w:tcPr>
          <w:p w:rsidR="00DA7377" w:rsidRPr="00436272" w:rsidRDefault="00DA7377" w:rsidP="00436272">
            <w:pPr>
              <w:spacing w:after="120" w:line="240" w:lineRule="auto"/>
              <w:jc w:val="center"/>
              <w:rPr>
                <w:rFonts w:ascii="Times New Roman" w:hAnsi="Times New Roman" w:cs="Times New Roman"/>
                <w:sz w:val="20"/>
              </w:rPr>
            </w:pPr>
          </w:p>
        </w:tc>
      </w:tr>
      <w:tr w:rsidR="00DA7377" w:rsidRPr="00436272" w:rsidTr="00D01E01">
        <w:trPr>
          <w:trHeight w:val="20"/>
        </w:trPr>
        <w:tc>
          <w:tcPr>
            <w:tcW w:w="3251" w:type="pct"/>
            <w:tcBorders>
              <w:right w:val="single" w:sz="6" w:space="0" w:color="auto"/>
            </w:tcBorders>
          </w:tcPr>
          <w:p w:rsidR="00DA7377" w:rsidRPr="00436272" w:rsidRDefault="00DA7377" w:rsidP="00436272">
            <w:pPr>
              <w:spacing w:after="0" w:line="240" w:lineRule="auto"/>
              <w:ind w:left="576" w:hanging="576"/>
              <w:rPr>
                <w:rFonts w:ascii="Times New Roman" w:hAnsi="Times New Roman" w:cs="Times New Roman"/>
                <w:sz w:val="20"/>
              </w:rPr>
            </w:pPr>
            <w:r w:rsidRPr="00436272">
              <w:rPr>
                <w:rFonts w:ascii="Times New Roman" w:hAnsi="Times New Roman" w:cs="Times New Roman"/>
                <w:sz w:val="20"/>
              </w:rPr>
              <w:t>389. By omitting the whole of the item and inserting in its stead the following item:—</w:t>
            </w:r>
          </w:p>
        </w:tc>
        <w:tc>
          <w:tcPr>
            <w:tcW w:w="911" w:type="pct"/>
            <w:tcBorders>
              <w:left w:val="single" w:sz="6" w:space="0" w:color="auto"/>
              <w:righ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c>
          <w:tcPr>
            <w:tcW w:w="838"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C36FA0">
        <w:trPr>
          <w:trHeight w:val="20"/>
        </w:trPr>
        <w:tc>
          <w:tcPr>
            <w:tcW w:w="3251" w:type="pct"/>
            <w:tcBorders>
              <w:right w:val="single" w:sz="6" w:space="0" w:color="auto"/>
            </w:tcBorders>
          </w:tcPr>
          <w:p w:rsidR="00DA7377" w:rsidRPr="00436272" w:rsidRDefault="009B7E4C" w:rsidP="00436272">
            <w:pPr>
              <w:tabs>
                <w:tab w:val="left" w:leader="dot" w:pos="5328"/>
              </w:tabs>
              <w:spacing w:after="0" w:line="240" w:lineRule="auto"/>
              <w:ind w:left="1440" w:hanging="720"/>
              <w:rPr>
                <w:rFonts w:ascii="Times New Roman" w:hAnsi="Times New Roman" w:cs="Times New Roman"/>
                <w:sz w:val="20"/>
              </w:rPr>
            </w:pPr>
            <w:r w:rsidRPr="00436272">
              <w:rPr>
                <w:rFonts w:ascii="Times New Roman" w:hAnsi="Times New Roman" w:cs="Times New Roman"/>
                <w:sz w:val="20"/>
              </w:rPr>
              <w:t>“</w:t>
            </w:r>
            <w:r w:rsidR="00DA7377" w:rsidRPr="00436272">
              <w:rPr>
                <w:rFonts w:ascii="Times New Roman" w:hAnsi="Times New Roman" w:cs="Times New Roman"/>
                <w:sz w:val="20"/>
              </w:rPr>
              <w:t>389. Articles of an advertising character, and which would not otherwise be dutiable at a higher rate of duty under any other heading, including all Articles which would be free but for their advertising characteristics</w:t>
            </w:r>
            <w:r w:rsidR="001C5F3E" w:rsidRPr="00436272">
              <w:rPr>
                <w:rFonts w:ascii="Times New Roman" w:hAnsi="Times New Roman" w:cs="Times New Roman"/>
                <w:sz w:val="20"/>
              </w:rPr>
              <w:tab/>
            </w:r>
            <w:r w:rsidR="00DA7377" w:rsidRPr="00436272">
              <w:rPr>
                <w:rFonts w:ascii="Times New Roman" w:hAnsi="Times New Roman" w:cs="Times New Roman"/>
                <w:sz w:val="20"/>
              </w:rPr>
              <w:t>ad val.</w:t>
            </w:r>
          </w:p>
        </w:tc>
        <w:tc>
          <w:tcPr>
            <w:tcW w:w="911"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30 per cent.</w:t>
            </w:r>
          </w:p>
        </w:tc>
        <w:tc>
          <w:tcPr>
            <w:tcW w:w="838" w:type="pct"/>
            <w:tcBorders>
              <w:lef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25 per cent.</w:t>
            </w:r>
            <w:r w:rsidR="009B7E4C" w:rsidRPr="00436272">
              <w:rPr>
                <w:rFonts w:ascii="Times New Roman" w:hAnsi="Times New Roman" w:cs="Times New Roman"/>
                <w:sz w:val="20"/>
              </w:rPr>
              <w:t>”</w:t>
            </w:r>
          </w:p>
        </w:tc>
      </w:tr>
      <w:tr w:rsidR="00DA7377" w:rsidRPr="00436272" w:rsidTr="00D01E01">
        <w:trPr>
          <w:trHeight w:val="20"/>
        </w:trPr>
        <w:tc>
          <w:tcPr>
            <w:tcW w:w="3251" w:type="pct"/>
            <w:tcBorders>
              <w:right w:val="single" w:sz="6" w:space="0" w:color="auto"/>
            </w:tcBorders>
          </w:tcPr>
          <w:p w:rsidR="00DA7377" w:rsidRPr="00436272" w:rsidRDefault="00DA7377" w:rsidP="00436272">
            <w:pPr>
              <w:spacing w:before="120" w:after="0" w:line="240" w:lineRule="auto"/>
              <w:ind w:left="576" w:hanging="576"/>
              <w:rPr>
                <w:rFonts w:ascii="Times New Roman" w:hAnsi="Times New Roman" w:cs="Times New Roman"/>
                <w:sz w:val="20"/>
              </w:rPr>
            </w:pPr>
            <w:r w:rsidRPr="00436272">
              <w:rPr>
                <w:rFonts w:ascii="Times New Roman" w:hAnsi="Times New Roman" w:cs="Times New Roman"/>
                <w:sz w:val="20"/>
              </w:rPr>
              <w:t>392. By omitting the whole of the item and inserting in its stead the following item:—</w:t>
            </w:r>
          </w:p>
        </w:tc>
        <w:tc>
          <w:tcPr>
            <w:tcW w:w="911" w:type="pct"/>
            <w:tcBorders>
              <w:left w:val="single" w:sz="6" w:space="0" w:color="auto"/>
              <w:righ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c>
          <w:tcPr>
            <w:tcW w:w="838" w:type="pct"/>
            <w:tcBorders>
              <w:lef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r>
      <w:tr w:rsidR="00DA7377" w:rsidRPr="00436272" w:rsidTr="00D01E01">
        <w:trPr>
          <w:trHeight w:val="20"/>
        </w:trPr>
        <w:tc>
          <w:tcPr>
            <w:tcW w:w="3251" w:type="pct"/>
            <w:tcBorders>
              <w:right w:val="single" w:sz="6" w:space="0" w:color="auto"/>
            </w:tcBorders>
          </w:tcPr>
          <w:p w:rsidR="00DA7377" w:rsidRPr="00436272" w:rsidRDefault="009B7E4C" w:rsidP="00436272">
            <w:pPr>
              <w:tabs>
                <w:tab w:val="left" w:leader="dot" w:pos="5328"/>
              </w:tabs>
              <w:spacing w:after="0" w:line="240" w:lineRule="auto"/>
              <w:ind w:left="1440" w:hanging="720"/>
              <w:rPr>
                <w:rFonts w:ascii="Times New Roman" w:hAnsi="Times New Roman" w:cs="Times New Roman"/>
                <w:sz w:val="20"/>
              </w:rPr>
            </w:pPr>
            <w:r w:rsidRPr="00436272">
              <w:rPr>
                <w:rFonts w:ascii="Times New Roman" w:hAnsi="Times New Roman" w:cs="Times New Roman"/>
                <w:sz w:val="20"/>
              </w:rPr>
              <w:t>“</w:t>
            </w:r>
            <w:r w:rsidR="00DA7377" w:rsidRPr="00436272">
              <w:rPr>
                <w:rFonts w:ascii="Times New Roman" w:hAnsi="Times New Roman" w:cs="Times New Roman"/>
                <w:sz w:val="20"/>
              </w:rPr>
              <w:t>392. Vessels, including all fittings imported there</w:t>
            </w:r>
            <w:r w:rsidR="005A5A9F" w:rsidRPr="00436272">
              <w:rPr>
                <w:rFonts w:ascii="Times New Roman" w:hAnsi="Times New Roman" w:cs="Times New Roman"/>
                <w:sz w:val="20"/>
              </w:rPr>
              <w:t xml:space="preserve"> </w:t>
            </w:r>
            <w:r w:rsidR="00DA7377" w:rsidRPr="00436272">
              <w:rPr>
                <w:rFonts w:ascii="Times New Roman" w:hAnsi="Times New Roman" w:cs="Times New Roman"/>
                <w:sz w:val="20"/>
              </w:rPr>
              <w:t>with—</w:t>
            </w:r>
          </w:p>
        </w:tc>
        <w:tc>
          <w:tcPr>
            <w:tcW w:w="911" w:type="pct"/>
            <w:tcBorders>
              <w:left w:val="single" w:sz="6" w:space="0" w:color="auto"/>
              <w:righ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c>
          <w:tcPr>
            <w:tcW w:w="838"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5A5A9F">
        <w:trPr>
          <w:trHeight w:val="20"/>
        </w:trPr>
        <w:tc>
          <w:tcPr>
            <w:tcW w:w="3251" w:type="pct"/>
            <w:tcBorders>
              <w:right w:val="single" w:sz="6" w:space="0" w:color="auto"/>
            </w:tcBorders>
          </w:tcPr>
          <w:p w:rsidR="00DA7377" w:rsidRPr="00436272" w:rsidRDefault="00DA7377" w:rsidP="00436272">
            <w:pPr>
              <w:spacing w:after="0" w:line="240" w:lineRule="auto"/>
              <w:ind w:left="2016" w:hanging="432"/>
              <w:rPr>
                <w:rFonts w:ascii="Times New Roman" w:hAnsi="Times New Roman" w:cs="Times New Roman"/>
                <w:sz w:val="20"/>
              </w:rPr>
            </w:pPr>
            <w:r w:rsidRPr="00436272">
              <w:rPr>
                <w:rFonts w:ascii="Times New Roman" w:hAnsi="Times New Roman" w:cs="Times New Roman"/>
                <w:sz w:val="20"/>
              </w:rPr>
              <w:t>(</w:t>
            </w:r>
            <w:r w:rsidR="007270F8" w:rsidRPr="00436272">
              <w:rPr>
                <w:rFonts w:ascii="Times New Roman" w:hAnsi="Times New Roman" w:cs="Times New Roman"/>
                <w:smallCaps/>
                <w:sz w:val="20"/>
              </w:rPr>
              <w:t>a</w:t>
            </w:r>
            <w:r w:rsidRPr="00436272">
              <w:rPr>
                <w:rFonts w:ascii="Times New Roman" w:hAnsi="Times New Roman" w:cs="Times New Roman"/>
                <w:sz w:val="20"/>
              </w:rPr>
              <w:t>) Marine, Mining, and similar Dredges</w:t>
            </w:r>
            <w:r w:rsidR="00245242">
              <w:rPr>
                <w:rFonts w:ascii="Times New Roman" w:hAnsi="Times New Roman" w:cs="Times New Roman"/>
                <w:sz w:val="20"/>
              </w:rPr>
              <w:t>............</w:t>
            </w:r>
            <w:r w:rsidRPr="00436272">
              <w:rPr>
                <w:rFonts w:ascii="Times New Roman" w:hAnsi="Times New Roman" w:cs="Times New Roman"/>
                <w:sz w:val="20"/>
              </w:rPr>
              <w:t>ad val.</w:t>
            </w:r>
          </w:p>
        </w:tc>
        <w:tc>
          <w:tcPr>
            <w:tcW w:w="911"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30 per cent.</w:t>
            </w:r>
          </w:p>
        </w:tc>
        <w:tc>
          <w:tcPr>
            <w:tcW w:w="838" w:type="pct"/>
            <w:tcBorders>
              <w:lef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25 per cent.</w:t>
            </w:r>
          </w:p>
        </w:tc>
      </w:tr>
      <w:tr w:rsidR="00DA7377" w:rsidRPr="00436272" w:rsidTr="00C36FA0">
        <w:trPr>
          <w:trHeight w:val="20"/>
        </w:trPr>
        <w:tc>
          <w:tcPr>
            <w:tcW w:w="3251" w:type="pct"/>
            <w:tcBorders>
              <w:right w:val="single" w:sz="6" w:space="0" w:color="auto"/>
            </w:tcBorders>
          </w:tcPr>
          <w:p w:rsidR="00DA7377" w:rsidRPr="00436272" w:rsidRDefault="00DA7377" w:rsidP="00436272">
            <w:pPr>
              <w:tabs>
                <w:tab w:val="left" w:leader="dot" w:pos="5400"/>
              </w:tabs>
              <w:spacing w:after="0" w:line="240" w:lineRule="auto"/>
              <w:ind w:left="2016" w:hanging="432"/>
              <w:rPr>
                <w:rFonts w:ascii="Times New Roman" w:hAnsi="Times New Roman" w:cs="Times New Roman"/>
                <w:sz w:val="20"/>
              </w:rPr>
            </w:pPr>
            <w:r w:rsidRPr="00436272">
              <w:rPr>
                <w:rFonts w:ascii="Times New Roman" w:hAnsi="Times New Roman" w:cs="Times New Roman"/>
                <w:sz w:val="20"/>
              </w:rPr>
              <w:t>(</w:t>
            </w:r>
            <w:r w:rsidR="007270F8" w:rsidRPr="00436272">
              <w:rPr>
                <w:rFonts w:ascii="Times New Roman" w:hAnsi="Times New Roman" w:cs="Times New Roman"/>
                <w:smallCaps/>
                <w:sz w:val="20"/>
              </w:rPr>
              <w:t>b</w:t>
            </w:r>
            <w:r w:rsidRPr="00436272">
              <w:rPr>
                <w:rFonts w:ascii="Times New Roman" w:hAnsi="Times New Roman" w:cs="Times New Roman"/>
                <w:sz w:val="20"/>
              </w:rPr>
              <w:t>) Vessels, n.e.i., not exceeding 500 tons gross register, tradingintra-State or inter-State, or otherwise employed in Australian waters for any co</w:t>
            </w:r>
            <w:r w:rsidR="00C36FA0" w:rsidRPr="00436272">
              <w:rPr>
                <w:rFonts w:ascii="Times New Roman" w:hAnsi="Times New Roman" w:cs="Times New Roman"/>
                <w:sz w:val="20"/>
              </w:rPr>
              <w:t>ntinuous period of three months</w:t>
            </w:r>
            <w:r w:rsidR="00C36FA0" w:rsidRPr="00436272">
              <w:rPr>
                <w:rFonts w:ascii="Times New Roman" w:hAnsi="Times New Roman" w:cs="Times New Roman"/>
                <w:sz w:val="20"/>
              </w:rPr>
              <w:tab/>
            </w:r>
            <w:r w:rsidRPr="00436272">
              <w:rPr>
                <w:rFonts w:ascii="Times New Roman" w:hAnsi="Times New Roman" w:cs="Times New Roman"/>
                <w:sz w:val="20"/>
              </w:rPr>
              <w:t>ad val.</w:t>
            </w:r>
          </w:p>
        </w:tc>
        <w:tc>
          <w:tcPr>
            <w:tcW w:w="911"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30 per cent.</w:t>
            </w:r>
          </w:p>
        </w:tc>
        <w:tc>
          <w:tcPr>
            <w:tcW w:w="838" w:type="pct"/>
            <w:tcBorders>
              <w:lef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25 per cent.</w:t>
            </w:r>
          </w:p>
        </w:tc>
      </w:tr>
      <w:tr w:rsidR="00DA7377" w:rsidRPr="00436272" w:rsidTr="001C5F3E">
        <w:trPr>
          <w:trHeight w:val="20"/>
        </w:trPr>
        <w:tc>
          <w:tcPr>
            <w:tcW w:w="3251" w:type="pct"/>
            <w:tcBorders>
              <w:right w:val="single" w:sz="6" w:space="0" w:color="auto"/>
            </w:tcBorders>
          </w:tcPr>
          <w:p w:rsidR="00DA7377" w:rsidRPr="00436272" w:rsidRDefault="00DA7377" w:rsidP="00436272">
            <w:pPr>
              <w:tabs>
                <w:tab w:val="left" w:leader="dot" w:pos="5742"/>
              </w:tabs>
              <w:spacing w:after="0" w:line="240" w:lineRule="auto"/>
              <w:ind w:left="2016" w:hanging="432"/>
              <w:rPr>
                <w:rFonts w:ascii="Times New Roman" w:hAnsi="Times New Roman" w:cs="Times New Roman"/>
                <w:sz w:val="20"/>
              </w:rPr>
            </w:pPr>
            <w:r w:rsidRPr="00436272">
              <w:rPr>
                <w:rFonts w:ascii="Times New Roman" w:hAnsi="Times New Roman" w:cs="Times New Roman"/>
                <w:sz w:val="20"/>
              </w:rPr>
              <w:t>(</w:t>
            </w:r>
            <w:r w:rsidR="007270F8" w:rsidRPr="00436272">
              <w:rPr>
                <w:rFonts w:ascii="Times New Roman" w:hAnsi="Times New Roman" w:cs="Times New Roman"/>
                <w:smallCaps/>
                <w:sz w:val="20"/>
              </w:rPr>
              <w:t>c</w:t>
            </w:r>
            <w:r w:rsidRPr="00436272">
              <w:rPr>
                <w:rFonts w:ascii="Times New Roman" w:hAnsi="Times New Roman" w:cs="Times New Roman"/>
                <w:sz w:val="20"/>
              </w:rPr>
              <w:t>) Yachts, the property of tourists visiting Australia, under such conditions as may be prescribed by Departmental By-laws</w:t>
            </w:r>
          </w:p>
        </w:tc>
        <w:tc>
          <w:tcPr>
            <w:tcW w:w="911"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Free</w:t>
            </w:r>
          </w:p>
        </w:tc>
        <w:tc>
          <w:tcPr>
            <w:tcW w:w="838"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CE614A">
        <w:trPr>
          <w:trHeight w:val="20"/>
        </w:trPr>
        <w:tc>
          <w:tcPr>
            <w:tcW w:w="3251" w:type="pct"/>
            <w:tcBorders>
              <w:right w:val="single" w:sz="6" w:space="0" w:color="auto"/>
            </w:tcBorders>
          </w:tcPr>
          <w:p w:rsidR="00DA7377" w:rsidRPr="00436272" w:rsidRDefault="00DA7377" w:rsidP="00436272">
            <w:pPr>
              <w:spacing w:after="0" w:line="240" w:lineRule="auto"/>
              <w:ind w:left="1584" w:right="288"/>
              <w:rPr>
                <w:rFonts w:ascii="Times New Roman" w:hAnsi="Times New Roman" w:cs="Times New Roman"/>
                <w:sz w:val="20"/>
              </w:rPr>
            </w:pPr>
            <w:r w:rsidRPr="00436272">
              <w:rPr>
                <w:rFonts w:ascii="Times New Roman" w:hAnsi="Times New Roman" w:cs="Times New Roman"/>
                <w:sz w:val="20"/>
              </w:rPr>
              <w:t>(</w:t>
            </w:r>
            <w:r w:rsidR="007270F8" w:rsidRPr="00436272">
              <w:rPr>
                <w:rFonts w:ascii="Times New Roman" w:hAnsi="Times New Roman" w:cs="Times New Roman"/>
                <w:smallCaps/>
                <w:sz w:val="20"/>
              </w:rPr>
              <w:t>d</w:t>
            </w:r>
            <w:r w:rsidRPr="00436272">
              <w:rPr>
                <w:rFonts w:ascii="Times New Roman" w:hAnsi="Times New Roman" w:cs="Times New Roman"/>
                <w:sz w:val="20"/>
              </w:rPr>
              <w:t>) Yachts, n.e.i., Launches and Boat</w:t>
            </w:r>
            <w:r w:rsidR="00245242">
              <w:rPr>
                <w:rFonts w:ascii="Times New Roman" w:hAnsi="Times New Roman" w:cs="Times New Roman"/>
                <w:sz w:val="20"/>
              </w:rPr>
              <w:t>s...........</w:t>
            </w:r>
            <w:r w:rsidRPr="00436272">
              <w:rPr>
                <w:rFonts w:ascii="Times New Roman" w:hAnsi="Times New Roman" w:cs="Times New Roman"/>
                <w:sz w:val="20"/>
              </w:rPr>
              <w:t>ad val.</w:t>
            </w:r>
          </w:p>
        </w:tc>
        <w:tc>
          <w:tcPr>
            <w:tcW w:w="911"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30 per cent.</w:t>
            </w:r>
          </w:p>
        </w:tc>
        <w:tc>
          <w:tcPr>
            <w:tcW w:w="838" w:type="pct"/>
            <w:tcBorders>
              <w:lef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25 per cent.</w:t>
            </w:r>
          </w:p>
        </w:tc>
      </w:tr>
      <w:tr w:rsidR="00DA7377" w:rsidRPr="00436272" w:rsidTr="00C36FA0">
        <w:trPr>
          <w:trHeight w:val="20"/>
        </w:trPr>
        <w:tc>
          <w:tcPr>
            <w:tcW w:w="3251" w:type="pct"/>
            <w:tcBorders>
              <w:right w:val="single" w:sz="6" w:space="0" w:color="auto"/>
            </w:tcBorders>
          </w:tcPr>
          <w:p w:rsidR="00DA7377" w:rsidRPr="00436272" w:rsidRDefault="00DA7377" w:rsidP="00436272">
            <w:pPr>
              <w:tabs>
                <w:tab w:val="left" w:leader="dot" w:pos="5742"/>
              </w:tabs>
              <w:spacing w:after="0" w:line="240" w:lineRule="auto"/>
              <w:ind w:left="2016" w:hanging="432"/>
              <w:rPr>
                <w:rFonts w:ascii="Times New Roman" w:hAnsi="Times New Roman" w:cs="Times New Roman"/>
                <w:sz w:val="20"/>
              </w:rPr>
            </w:pPr>
            <w:r w:rsidRPr="00436272">
              <w:rPr>
                <w:rFonts w:ascii="Times New Roman" w:hAnsi="Times New Roman" w:cs="Times New Roman"/>
                <w:sz w:val="20"/>
              </w:rPr>
              <w:t>(</w:t>
            </w:r>
            <w:r w:rsidR="007270F8" w:rsidRPr="00436272">
              <w:rPr>
                <w:rFonts w:ascii="Times New Roman" w:hAnsi="Times New Roman" w:cs="Times New Roman"/>
                <w:smallCaps/>
                <w:sz w:val="20"/>
              </w:rPr>
              <w:t>e</w:t>
            </w:r>
            <w:r w:rsidRPr="00436272">
              <w:rPr>
                <w:rFonts w:ascii="Times New Roman" w:hAnsi="Times New Roman" w:cs="Times New Roman"/>
                <w:sz w:val="20"/>
              </w:rPr>
              <w:t>) Vessels built in Australia; Vessels upon which duty has been collected under this item; Vessels owned and registered in Australia on 30th November, 1911</w:t>
            </w:r>
            <w:r w:rsidR="00952FA6" w:rsidRPr="00436272">
              <w:rPr>
                <w:rFonts w:ascii="Times New Roman" w:hAnsi="Times New Roman" w:cs="Times New Roman"/>
                <w:sz w:val="20"/>
              </w:rPr>
              <w:tab/>
            </w:r>
          </w:p>
        </w:tc>
        <w:tc>
          <w:tcPr>
            <w:tcW w:w="911"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Free</w:t>
            </w:r>
          </w:p>
        </w:tc>
        <w:tc>
          <w:tcPr>
            <w:tcW w:w="838"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C36FA0">
        <w:trPr>
          <w:trHeight w:val="20"/>
        </w:trPr>
        <w:tc>
          <w:tcPr>
            <w:tcW w:w="3251" w:type="pct"/>
            <w:tcBorders>
              <w:right w:val="single" w:sz="6" w:space="0" w:color="auto"/>
            </w:tcBorders>
          </w:tcPr>
          <w:p w:rsidR="00DA7377" w:rsidRPr="00436272" w:rsidRDefault="00DA7377" w:rsidP="00436272">
            <w:pPr>
              <w:tabs>
                <w:tab w:val="left" w:leader="dot" w:pos="5742"/>
              </w:tabs>
              <w:spacing w:after="0" w:line="240" w:lineRule="auto"/>
              <w:ind w:left="2016" w:hanging="432"/>
              <w:rPr>
                <w:rFonts w:ascii="Times New Roman" w:hAnsi="Times New Roman" w:cs="Times New Roman"/>
                <w:sz w:val="20"/>
              </w:rPr>
            </w:pPr>
            <w:r w:rsidRPr="00436272">
              <w:rPr>
                <w:rFonts w:ascii="Times New Roman" w:hAnsi="Times New Roman" w:cs="Times New Roman"/>
                <w:sz w:val="20"/>
              </w:rPr>
              <w:t>(</w:t>
            </w:r>
            <w:r w:rsidR="007270F8" w:rsidRPr="00436272">
              <w:rPr>
                <w:rFonts w:ascii="Times New Roman" w:hAnsi="Times New Roman" w:cs="Times New Roman"/>
                <w:smallCaps/>
                <w:sz w:val="20"/>
              </w:rPr>
              <w:t>f</w:t>
            </w:r>
            <w:r w:rsidRPr="00436272">
              <w:rPr>
                <w:rFonts w:ascii="Times New Roman" w:hAnsi="Times New Roman" w:cs="Times New Roman"/>
                <w:sz w:val="20"/>
              </w:rPr>
              <w:t>) Vessels specified in sub-item (</w:t>
            </w:r>
            <w:r w:rsidR="007270F8" w:rsidRPr="00436272">
              <w:rPr>
                <w:rFonts w:ascii="Times New Roman" w:hAnsi="Times New Roman" w:cs="Times New Roman"/>
                <w:smallCaps/>
                <w:sz w:val="20"/>
              </w:rPr>
              <w:t>b</w:t>
            </w:r>
            <w:r w:rsidRPr="00436272">
              <w:rPr>
                <w:rFonts w:ascii="Times New Roman" w:hAnsi="Times New Roman" w:cs="Times New Roman"/>
                <w:sz w:val="20"/>
              </w:rPr>
              <w:t>), ordered for the purpose of Australian trade, and for the construction of which a contract was signed within twelve months before 1st December, 1911, provided such vessels arrive in Austra</w:t>
            </w:r>
            <w:r w:rsidR="00C36FA0" w:rsidRPr="00436272">
              <w:rPr>
                <w:rFonts w:ascii="Times New Roman" w:hAnsi="Times New Roman" w:cs="Times New Roman"/>
                <w:sz w:val="20"/>
              </w:rPr>
              <w:t>lia on or before 31st December,</w:t>
            </w:r>
            <w:r w:rsidR="00952FA6" w:rsidRPr="00436272">
              <w:rPr>
                <w:rFonts w:ascii="Times New Roman" w:hAnsi="Times New Roman" w:cs="Times New Roman"/>
                <w:sz w:val="20"/>
              </w:rPr>
              <w:t xml:space="preserve"> </w:t>
            </w:r>
            <w:r w:rsidRPr="00436272">
              <w:rPr>
                <w:rFonts w:ascii="Times New Roman" w:hAnsi="Times New Roman" w:cs="Times New Roman"/>
                <w:sz w:val="20"/>
              </w:rPr>
              <w:t>1912</w:t>
            </w:r>
            <w:r w:rsidR="00952FA6" w:rsidRPr="00436272">
              <w:rPr>
                <w:rFonts w:ascii="Times New Roman" w:hAnsi="Times New Roman" w:cs="Times New Roman"/>
                <w:sz w:val="20"/>
              </w:rPr>
              <w:tab/>
            </w:r>
          </w:p>
        </w:tc>
        <w:tc>
          <w:tcPr>
            <w:tcW w:w="911"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Free</w:t>
            </w:r>
            <w:r w:rsidR="009B7E4C" w:rsidRPr="00436272">
              <w:rPr>
                <w:rFonts w:ascii="Times New Roman" w:hAnsi="Times New Roman" w:cs="Times New Roman"/>
                <w:sz w:val="20"/>
              </w:rPr>
              <w:t>”</w:t>
            </w:r>
          </w:p>
        </w:tc>
        <w:tc>
          <w:tcPr>
            <w:tcW w:w="838"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DA7377" w:rsidRPr="00436272" w:rsidTr="00D01E01">
        <w:trPr>
          <w:trHeight w:val="20"/>
        </w:trPr>
        <w:tc>
          <w:tcPr>
            <w:tcW w:w="3251" w:type="pct"/>
            <w:tcBorders>
              <w:right w:val="single" w:sz="6" w:space="0" w:color="auto"/>
            </w:tcBorders>
          </w:tcPr>
          <w:p w:rsidR="00DA7377" w:rsidRPr="00436272" w:rsidRDefault="00DA7377" w:rsidP="00436272">
            <w:pPr>
              <w:spacing w:before="120" w:after="0" w:line="240" w:lineRule="auto"/>
              <w:ind w:left="576" w:hanging="576"/>
              <w:rPr>
                <w:rFonts w:ascii="Times New Roman" w:hAnsi="Times New Roman" w:cs="Times New Roman"/>
                <w:sz w:val="20"/>
              </w:rPr>
            </w:pPr>
            <w:r w:rsidRPr="00436272">
              <w:rPr>
                <w:rFonts w:ascii="Times New Roman" w:hAnsi="Times New Roman" w:cs="Times New Roman"/>
                <w:sz w:val="20"/>
              </w:rPr>
              <w:t>408. By adding at the end of the item the following words:—</w:t>
            </w:r>
          </w:p>
        </w:tc>
        <w:tc>
          <w:tcPr>
            <w:tcW w:w="911" w:type="pct"/>
            <w:tcBorders>
              <w:left w:val="single" w:sz="6" w:space="0" w:color="auto"/>
              <w:righ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c>
          <w:tcPr>
            <w:tcW w:w="838" w:type="pct"/>
            <w:tcBorders>
              <w:lef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r>
      <w:tr w:rsidR="00250E89" w:rsidRPr="00436272" w:rsidTr="00D01E01">
        <w:trPr>
          <w:trHeight w:val="20"/>
        </w:trPr>
        <w:tc>
          <w:tcPr>
            <w:tcW w:w="3251" w:type="pct"/>
            <w:tcBorders>
              <w:right w:val="single" w:sz="6" w:space="0" w:color="auto"/>
            </w:tcBorders>
          </w:tcPr>
          <w:p w:rsidR="00250E89" w:rsidRPr="00436272" w:rsidRDefault="00250E89" w:rsidP="00436272">
            <w:pPr>
              <w:tabs>
                <w:tab w:val="left" w:leader="dot" w:pos="5328"/>
              </w:tabs>
              <w:spacing w:after="0" w:line="240" w:lineRule="auto"/>
              <w:ind w:left="1440" w:hanging="720"/>
              <w:rPr>
                <w:rFonts w:ascii="Times New Roman" w:hAnsi="Times New Roman" w:cs="Times New Roman"/>
                <w:sz w:val="20"/>
              </w:rPr>
            </w:pPr>
            <w:r w:rsidRPr="00436272">
              <w:rPr>
                <w:rFonts w:ascii="Times New Roman" w:hAnsi="Times New Roman" w:cs="Times New Roman"/>
                <w:sz w:val="20"/>
              </w:rPr>
              <w:t>“and on and after the 15th December, 1911—Corks</w:t>
            </w:r>
          </w:p>
        </w:tc>
        <w:tc>
          <w:tcPr>
            <w:tcW w:w="911" w:type="pct"/>
            <w:tcBorders>
              <w:left w:val="single" w:sz="6" w:space="0" w:color="auto"/>
              <w:right w:val="single" w:sz="6" w:space="0" w:color="auto"/>
            </w:tcBorders>
          </w:tcPr>
          <w:p w:rsidR="00250E89" w:rsidRPr="00436272" w:rsidRDefault="00250E89" w:rsidP="00436272">
            <w:pPr>
              <w:spacing w:after="0" w:line="240" w:lineRule="auto"/>
              <w:jc w:val="center"/>
              <w:rPr>
                <w:rFonts w:ascii="Times New Roman" w:hAnsi="Times New Roman" w:cs="Times New Roman"/>
                <w:sz w:val="20"/>
              </w:rPr>
            </w:pPr>
          </w:p>
        </w:tc>
        <w:tc>
          <w:tcPr>
            <w:tcW w:w="838" w:type="pct"/>
            <w:tcBorders>
              <w:left w:val="single" w:sz="6" w:space="0" w:color="auto"/>
            </w:tcBorders>
          </w:tcPr>
          <w:p w:rsidR="00250E89" w:rsidRPr="00436272" w:rsidRDefault="00250E89" w:rsidP="00436272">
            <w:pPr>
              <w:spacing w:after="0" w:line="240" w:lineRule="auto"/>
              <w:jc w:val="center"/>
              <w:rPr>
                <w:rFonts w:ascii="Times New Roman" w:hAnsi="Times New Roman" w:cs="Times New Roman"/>
                <w:sz w:val="20"/>
              </w:rPr>
            </w:pPr>
          </w:p>
        </w:tc>
      </w:tr>
      <w:tr w:rsidR="00DA7377" w:rsidRPr="00436272" w:rsidTr="00C36FA0">
        <w:trPr>
          <w:trHeight w:val="20"/>
        </w:trPr>
        <w:tc>
          <w:tcPr>
            <w:tcW w:w="3251" w:type="pct"/>
            <w:tcBorders>
              <w:right w:val="single" w:sz="6" w:space="0" w:color="auto"/>
            </w:tcBorders>
          </w:tcPr>
          <w:p w:rsidR="00DA7377" w:rsidRPr="00436272" w:rsidRDefault="00DA7377" w:rsidP="00436272">
            <w:pPr>
              <w:tabs>
                <w:tab w:val="left" w:leader="dot" w:pos="4680"/>
              </w:tabs>
              <w:spacing w:after="0" w:line="240" w:lineRule="auto"/>
              <w:ind w:left="1584" w:right="720" w:hanging="432"/>
              <w:rPr>
                <w:rFonts w:ascii="Times New Roman" w:hAnsi="Times New Roman" w:cs="Times New Roman"/>
                <w:sz w:val="20"/>
              </w:rPr>
            </w:pPr>
            <w:r w:rsidRPr="00436272">
              <w:rPr>
                <w:rFonts w:ascii="Times New Roman" w:hAnsi="Times New Roman" w:cs="Times New Roman"/>
                <w:sz w:val="20"/>
              </w:rPr>
              <w:t>(</w:t>
            </w:r>
            <w:r w:rsidR="007270F8" w:rsidRPr="00436272">
              <w:rPr>
                <w:rFonts w:ascii="Times New Roman" w:hAnsi="Times New Roman" w:cs="Times New Roman"/>
                <w:smallCaps/>
                <w:sz w:val="20"/>
              </w:rPr>
              <w:t>a</w:t>
            </w:r>
            <w:r w:rsidRPr="00436272">
              <w:rPr>
                <w:rFonts w:ascii="Times New Roman" w:hAnsi="Times New Roman" w:cs="Times New Roman"/>
                <w:sz w:val="20"/>
              </w:rPr>
              <w:t>) Small Corks (</w:t>
            </w:r>
            <w:r w:rsidR="00952FA6" w:rsidRPr="00436272">
              <w:rPr>
                <w:rFonts w:ascii="Times New Roman" w:hAnsi="Times New Roman" w:cs="Times New Roman"/>
                <w:sz w:val="20"/>
              </w:rPr>
              <w:t>o</w:t>
            </w:r>
            <w:r w:rsidRPr="00436272">
              <w:rPr>
                <w:rFonts w:ascii="Times New Roman" w:hAnsi="Times New Roman" w:cs="Times New Roman"/>
                <w:sz w:val="20"/>
              </w:rPr>
              <w:t>p to</w:t>
            </w:r>
            <w:r w:rsidR="00C36FA0" w:rsidRPr="00436272">
              <w:rPr>
                <w:rFonts w:ascii="Times New Roman" w:hAnsi="Times New Roman" w:cs="Times New Roman"/>
                <w:sz w:val="20"/>
              </w:rPr>
              <w:t xml:space="preserve"> 8oz. bottles), bungs and rings</w:t>
            </w:r>
            <w:r w:rsidR="00C36FA0" w:rsidRPr="00436272">
              <w:rPr>
                <w:rFonts w:ascii="Times New Roman" w:hAnsi="Times New Roman" w:cs="Times New Roman"/>
                <w:sz w:val="20"/>
              </w:rPr>
              <w:tab/>
            </w:r>
            <w:r w:rsidRPr="00436272">
              <w:rPr>
                <w:rFonts w:ascii="Times New Roman" w:hAnsi="Times New Roman" w:cs="Times New Roman"/>
                <w:sz w:val="20"/>
              </w:rPr>
              <w:t xml:space="preserve">per lb. </w:t>
            </w:r>
          </w:p>
        </w:tc>
        <w:tc>
          <w:tcPr>
            <w:tcW w:w="911"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1s.</w:t>
            </w:r>
          </w:p>
        </w:tc>
        <w:tc>
          <w:tcPr>
            <w:tcW w:w="838"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250E89" w:rsidRPr="00436272" w:rsidTr="00C36FA0">
        <w:trPr>
          <w:trHeight w:val="20"/>
        </w:trPr>
        <w:tc>
          <w:tcPr>
            <w:tcW w:w="3251" w:type="pct"/>
            <w:tcBorders>
              <w:right w:val="single" w:sz="6" w:space="0" w:color="auto"/>
            </w:tcBorders>
          </w:tcPr>
          <w:p w:rsidR="00250E89" w:rsidRPr="00436272" w:rsidRDefault="00250E89" w:rsidP="00436272">
            <w:pPr>
              <w:tabs>
                <w:tab w:val="left" w:leader="dot" w:pos="5760"/>
              </w:tabs>
              <w:spacing w:after="0" w:line="240" w:lineRule="auto"/>
              <w:ind w:right="144"/>
              <w:jc w:val="right"/>
              <w:rPr>
                <w:rFonts w:ascii="Times New Roman" w:hAnsi="Times New Roman" w:cs="Times New Roman"/>
                <w:sz w:val="20"/>
              </w:rPr>
            </w:pPr>
            <w:r w:rsidRPr="00436272">
              <w:rPr>
                <w:rFonts w:ascii="Times New Roman" w:hAnsi="Times New Roman" w:cs="Times New Roman"/>
                <w:sz w:val="20"/>
              </w:rPr>
              <w:t>or ad val</w:t>
            </w:r>
            <w:r w:rsidR="008513C4" w:rsidRPr="00436272">
              <w:rPr>
                <w:rFonts w:ascii="Times New Roman" w:hAnsi="Times New Roman" w:cs="Times New Roman"/>
                <w:sz w:val="20"/>
              </w:rPr>
              <w:t>.</w:t>
            </w:r>
          </w:p>
        </w:tc>
        <w:tc>
          <w:tcPr>
            <w:tcW w:w="911" w:type="pct"/>
            <w:tcBorders>
              <w:left w:val="single" w:sz="6" w:space="0" w:color="auto"/>
              <w:right w:val="single" w:sz="6" w:space="0" w:color="auto"/>
            </w:tcBorders>
            <w:vAlign w:val="bottom"/>
          </w:tcPr>
          <w:p w:rsidR="00250E89" w:rsidRPr="00436272" w:rsidRDefault="008513C4"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30 per cent.</w:t>
            </w:r>
          </w:p>
        </w:tc>
        <w:tc>
          <w:tcPr>
            <w:tcW w:w="838" w:type="pct"/>
            <w:tcBorders>
              <w:left w:val="single" w:sz="6" w:space="0" w:color="auto"/>
            </w:tcBorders>
          </w:tcPr>
          <w:p w:rsidR="00250E89" w:rsidRPr="00436272" w:rsidRDefault="00250E89" w:rsidP="00436272">
            <w:pPr>
              <w:spacing w:after="0" w:line="240" w:lineRule="auto"/>
              <w:jc w:val="center"/>
              <w:rPr>
                <w:rFonts w:ascii="Times New Roman" w:hAnsi="Times New Roman" w:cs="Times New Roman"/>
                <w:sz w:val="20"/>
              </w:rPr>
            </w:pPr>
          </w:p>
        </w:tc>
      </w:tr>
      <w:tr w:rsidR="00250E89" w:rsidRPr="00436272" w:rsidTr="00C36FA0">
        <w:trPr>
          <w:trHeight w:val="20"/>
        </w:trPr>
        <w:tc>
          <w:tcPr>
            <w:tcW w:w="3251" w:type="pct"/>
            <w:tcBorders>
              <w:right w:val="single" w:sz="6" w:space="0" w:color="auto"/>
            </w:tcBorders>
          </w:tcPr>
          <w:p w:rsidR="00250E89" w:rsidRPr="00436272" w:rsidRDefault="00250E89" w:rsidP="00436272">
            <w:pPr>
              <w:tabs>
                <w:tab w:val="left" w:leader="dot" w:pos="5760"/>
              </w:tabs>
              <w:spacing w:after="0" w:line="240" w:lineRule="auto"/>
              <w:ind w:right="144"/>
              <w:jc w:val="right"/>
              <w:rPr>
                <w:rFonts w:ascii="Times New Roman" w:hAnsi="Times New Roman" w:cs="Times New Roman"/>
                <w:sz w:val="20"/>
              </w:rPr>
            </w:pPr>
            <w:r w:rsidRPr="00436272">
              <w:rPr>
                <w:rFonts w:ascii="Times New Roman" w:hAnsi="Times New Roman" w:cs="Times New Roman"/>
                <w:sz w:val="20"/>
              </w:rPr>
              <w:t>whichever rate returns the higher duty</w:t>
            </w:r>
          </w:p>
        </w:tc>
        <w:tc>
          <w:tcPr>
            <w:tcW w:w="911" w:type="pct"/>
            <w:tcBorders>
              <w:left w:val="single" w:sz="6" w:space="0" w:color="auto"/>
              <w:right w:val="single" w:sz="6" w:space="0" w:color="auto"/>
            </w:tcBorders>
            <w:vAlign w:val="bottom"/>
          </w:tcPr>
          <w:p w:rsidR="00250E89" w:rsidRPr="00436272" w:rsidRDefault="00250E89" w:rsidP="00436272">
            <w:pPr>
              <w:spacing w:after="0" w:line="240" w:lineRule="auto"/>
              <w:jc w:val="center"/>
              <w:rPr>
                <w:rFonts w:ascii="Times New Roman" w:hAnsi="Times New Roman" w:cs="Times New Roman"/>
                <w:sz w:val="20"/>
              </w:rPr>
            </w:pPr>
          </w:p>
        </w:tc>
        <w:tc>
          <w:tcPr>
            <w:tcW w:w="838" w:type="pct"/>
            <w:tcBorders>
              <w:left w:val="single" w:sz="6" w:space="0" w:color="auto"/>
            </w:tcBorders>
          </w:tcPr>
          <w:p w:rsidR="00250E89" w:rsidRPr="00436272" w:rsidRDefault="00250E89" w:rsidP="00436272">
            <w:pPr>
              <w:spacing w:after="0" w:line="240" w:lineRule="auto"/>
              <w:jc w:val="center"/>
              <w:rPr>
                <w:rFonts w:ascii="Times New Roman" w:hAnsi="Times New Roman" w:cs="Times New Roman"/>
                <w:sz w:val="20"/>
              </w:rPr>
            </w:pPr>
          </w:p>
        </w:tc>
      </w:tr>
      <w:tr w:rsidR="00DA7377" w:rsidRPr="00436272" w:rsidTr="00C36FA0">
        <w:trPr>
          <w:trHeight w:val="20"/>
        </w:trPr>
        <w:tc>
          <w:tcPr>
            <w:tcW w:w="3251" w:type="pct"/>
            <w:tcBorders>
              <w:right w:val="single" w:sz="6" w:space="0" w:color="auto"/>
            </w:tcBorders>
          </w:tcPr>
          <w:p w:rsidR="00DA7377" w:rsidRPr="00436272" w:rsidRDefault="00C36FA0" w:rsidP="00436272">
            <w:pPr>
              <w:tabs>
                <w:tab w:val="left" w:leader="dot" w:pos="5490"/>
              </w:tabs>
              <w:spacing w:after="0" w:line="240" w:lineRule="auto"/>
              <w:ind w:left="1584" w:hanging="432"/>
              <w:rPr>
                <w:rFonts w:ascii="Times New Roman" w:hAnsi="Times New Roman" w:cs="Times New Roman"/>
                <w:sz w:val="20"/>
              </w:rPr>
            </w:pPr>
            <w:r w:rsidRPr="00436272">
              <w:rPr>
                <w:rFonts w:ascii="Times New Roman" w:hAnsi="Times New Roman" w:cs="Times New Roman"/>
                <w:sz w:val="20"/>
              </w:rPr>
              <w:t>(</w:t>
            </w:r>
            <w:r w:rsidR="007270F8" w:rsidRPr="00436272">
              <w:rPr>
                <w:rFonts w:ascii="Times New Roman" w:hAnsi="Times New Roman" w:cs="Times New Roman"/>
                <w:smallCaps/>
                <w:sz w:val="20"/>
              </w:rPr>
              <w:t>b</w:t>
            </w:r>
            <w:r w:rsidRPr="00436272">
              <w:rPr>
                <w:rFonts w:ascii="Times New Roman" w:hAnsi="Times New Roman" w:cs="Times New Roman"/>
                <w:sz w:val="20"/>
              </w:rPr>
              <w:t>) N.E.I.</w:t>
            </w:r>
            <w:r w:rsidRPr="00436272">
              <w:rPr>
                <w:rFonts w:ascii="Times New Roman" w:hAnsi="Times New Roman" w:cs="Times New Roman"/>
                <w:sz w:val="20"/>
              </w:rPr>
              <w:tab/>
            </w:r>
            <w:r w:rsidR="00DA7377" w:rsidRPr="00436272">
              <w:rPr>
                <w:rFonts w:ascii="Times New Roman" w:hAnsi="Times New Roman" w:cs="Times New Roman"/>
                <w:sz w:val="20"/>
              </w:rPr>
              <w:t xml:space="preserve">per lb. </w:t>
            </w:r>
          </w:p>
        </w:tc>
        <w:tc>
          <w:tcPr>
            <w:tcW w:w="911" w:type="pct"/>
            <w:tcBorders>
              <w:left w:val="single" w:sz="6" w:space="0" w:color="auto"/>
              <w:right w:val="single" w:sz="6" w:space="0" w:color="auto"/>
            </w:tcBorders>
            <w:vAlign w:val="bottom"/>
          </w:tcPr>
          <w:p w:rsidR="00DA7377" w:rsidRPr="00436272" w:rsidRDefault="00DA7377"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6d.</w:t>
            </w:r>
          </w:p>
        </w:tc>
        <w:tc>
          <w:tcPr>
            <w:tcW w:w="838" w:type="pct"/>
            <w:tcBorders>
              <w:left w:val="single" w:sz="6" w:space="0" w:color="auto"/>
            </w:tcBorders>
          </w:tcPr>
          <w:p w:rsidR="00DA7377" w:rsidRPr="00436272" w:rsidRDefault="00DA7377" w:rsidP="00436272">
            <w:pPr>
              <w:spacing w:after="0" w:line="240" w:lineRule="auto"/>
              <w:jc w:val="center"/>
              <w:rPr>
                <w:rFonts w:ascii="Times New Roman" w:hAnsi="Times New Roman" w:cs="Times New Roman"/>
                <w:sz w:val="20"/>
              </w:rPr>
            </w:pPr>
          </w:p>
        </w:tc>
      </w:tr>
      <w:tr w:rsidR="008513C4" w:rsidRPr="00436272" w:rsidTr="00C36FA0">
        <w:trPr>
          <w:trHeight w:val="20"/>
        </w:trPr>
        <w:tc>
          <w:tcPr>
            <w:tcW w:w="3251" w:type="pct"/>
            <w:tcBorders>
              <w:right w:val="single" w:sz="6" w:space="0" w:color="auto"/>
            </w:tcBorders>
          </w:tcPr>
          <w:p w:rsidR="008513C4" w:rsidRPr="00436272" w:rsidRDefault="008513C4" w:rsidP="00436272">
            <w:pPr>
              <w:tabs>
                <w:tab w:val="left" w:leader="dot" w:pos="5760"/>
              </w:tabs>
              <w:spacing w:after="0" w:line="240" w:lineRule="auto"/>
              <w:ind w:right="144"/>
              <w:jc w:val="right"/>
              <w:rPr>
                <w:rFonts w:ascii="Times New Roman" w:hAnsi="Times New Roman" w:cs="Times New Roman"/>
                <w:sz w:val="20"/>
              </w:rPr>
            </w:pPr>
            <w:r w:rsidRPr="00436272">
              <w:rPr>
                <w:rFonts w:ascii="Times New Roman" w:hAnsi="Times New Roman" w:cs="Times New Roman"/>
                <w:sz w:val="20"/>
              </w:rPr>
              <w:t>or ad val.</w:t>
            </w:r>
          </w:p>
        </w:tc>
        <w:tc>
          <w:tcPr>
            <w:tcW w:w="911" w:type="pct"/>
            <w:tcBorders>
              <w:left w:val="single" w:sz="6" w:space="0" w:color="auto"/>
              <w:right w:val="single" w:sz="6" w:space="0" w:color="auto"/>
            </w:tcBorders>
            <w:vAlign w:val="bottom"/>
          </w:tcPr>
          <w:p w:rsidR="008513C4" w:rsidRPr="00436272" w:rsidRDefault="008513C4" w:rsidP="00436272">
            <w:pPr>
              <w:spacing w:after="0" w:line="240" w:lineRule="auto"/>
              <w:jc w:val="center"/>
              <w:rPr>
                <w:rFonts w:ascii="Times New Roman" w:hAnsi="Times New Roman" w:cs="Times New Roman"/>
                <w:sz w:val="20"/>
              </w:rPr>
            </w:pPr>
            <w:r w:rsidRPr="00436272">
              <w:rPr>
                <w:rFonts w:ascii="Times New Roman" w:hAnsi="Times New Roman" w:cs="Times New Roman"/>
                <w:sz w:val="20"/>
              </w:rPr>
              <w:t>30 per cent.</w:t>
            </w:r>
          </w:p>
        </w:tc>
        <w:tc>
          <w:tcPr>
            <w:tcW w:w="838" w:type="pct"/>
            <w:tcBorders>
              <w:left w:val="single" w:sz="6" w:space="0" w:color="auto"/>
            </w:tcBorders>
          </w:tcPr>
          <w:p w:rsidR="008513C4" w:rsidRPr="00436272" w:rsidRDefault="008513C4" w:rsidP="00436272">
            <w:pPr>
              <w:spacing w:after="0" w:line="240" w:lineRule="auto"/>
              <w:jc w:val="center"/>
              <w:rPr>
                <w:rFonts w:ascii="Times New Roman" w:hAnsi="Times New Roman" w:cs="Times New Roman"/>
                <w:sz w:val="20"/>
              </w:rPr>
            </w:pPr>
          </w:p>
        </w:tc>
      </w:tr>
      <w:tr w:rsidR="008513C4" w:rsidRPr="00436272" w:rsidTr="00C36FA0">
        <w:trPr>
          <w:trHeight w:val="20"/>
        </w:trPr>
        <w:tc>
          <w:tcPr>
            <w:tcW w:w="3251" w:type="pct"/>
            <w:tcBorders>
              <w:right w:val="single" w:sz="6" w:space="0" w:color="auto"/>
            </w:tcBorders>
          </w:tcPr>
          <w:p w:rsidR="008513C4" w:rsidRPr="00436272" w:rsidRDefault="008513C4" w:rsidP="00436272">
            <w:pPr>
              <w:tabs>
                <w:tab w:val="left" w:leader="dot" w:pos="5760"/>
              </w:tabs>
              <w:spacing w:after="0" w:line="240" w:lineRule="auto"/>
              <w:ind w:right="144"/>
              <w:jc w:val="right"/>
              <w:rPr>
                <w:rFonts w:ascii="Times New Roman" w:hAnsi="Times New Roman" w:cs="Times New Roman"/>
                <w:sz w:val="20"/>
              </w:rPr>
            </w:pPr>
            <w:r w:rsidRPr="00436272">
              <w:rPr>
                <w:rFonts w:ascii="Times New Roman" w:hAnsi="Times New Roman" w:cs="Times New Roman"/>
                <w:sz w:val="20"/>
              </w:rPr>
              <w:t>whichever rate returns the higher duty”</w:t>
            </w:r>
          </w:p>
        </w:tc>
        <w:tc>
          <w:tcPr>
            <w:tcW w:w="911" w:type="pct"/>
            <w:tcBorders>
              <w:left w:val="single" w:sz="6" w:space="0" w:color="auto"/>
              <w:right w:val="single" w:sz="6" w:space="0" w:color="auto"/>
            </w:tcBorders>
            <w:vAlign w:val="bottom"/>
          </w:tcPr>
          <w:p w:rsidR="008513C4" w:rsidRPr="00436272" w:rsidRDefault="008513C4" w:rsidP="00436272">
            <w:pPr>
              <w:spacing w:after="0" w:line="240" w:lineRule="auto"/>
              <w:jc w:val="center"/>
              <w:rPr>
                <w:rFonts w:ascii="Times New Roman" w:hAnsi="Times New Roman" w:cs="Times New Roman"/>
                <w:sz w:val="20"/>
              </w:rPr>
            </w:pPr>
          </w:p>
        </w:tc>
        <w:tc>
          <w:tcPr>
            <w:tcW w:w="838" w:type="pct"/>
            <w:tcBorders>
              <w:left w:val="single" w:sz="6" w:space="0" w:color="auto"/>
            </w:tcBorders>
          </w:tcPr>
          <w:p w:rsidR="008513C4" w:rsidRPr="00436272" w:rsidRDefault="008513C4" w:rsidP="00436272">
            <w:pPr>
              <w:spacing w:after="0" w:line="240" w:lineRule="auto"/>
              <w:jc w:val="center"/>
              <w:rPr>
                <w:rFonts w:ascii="Times New Roman" w:hAnsi="Times New Roman" w:cs="Times New Roman"/>
                <w:sz w:val="20"/>
              </w:rPr>
            </w:pPr>
          </w:p>
        </w:tc>
      </w:tr>
      <w:tr w:rsidR="00DA7377" w:rsidRPr="00436272" w:rsidTr="00D01E01">
        <w:trPr>
          <w:trHeight w:val="20"/>
        </w:trPr>
        <w:tc>
          <w:tcPr>
            <w:tcW w:w="3251" w:type="pct"/>
            <w:tcBorders>
              <w:right w:val="single" w:sz="6" w:space="0" w:color="auto"/>
            </w:tcBorders>
          </w:tcPr>
          <w:p w:rsidR="00DA7377" w:rsidRPr="00436272" w:rsidRDefault="00DA7377" w:rsidP="00436272">
            <w:pPr>
              <w:spacing w:before="120" w:after="0" w:line="240" w:lineRule="auto"/>
              <w:ind w:left="576" w:hanging="576"/>
              <w:rPr>
                <w:rFonts w:ascii="Times New Roman" w:hAnsi="Times New Roman" w:cs="Times New Roman"/>
                <w:sz w:val="20"/>
              </w:rPr>
            </w:pPr>
            <w:r w:rsidRPr="00436272">
              <w:rPr>
                <w:rFonts w:ascii="Times New Roman" w:hAnsi="Times New Roman" w:cs="Times New Roman"/>
                <w:sz w:val="20"/>
              </w:rPr>
              <w:t xml:space="preserve">411. By inserting in the item before the word </w:t>
            </w:r>
            <w:r w:rsidR="009B7E4C" w:rsidRPr="00436272">
              <w:rPr>
                <w:rFonts w:ascii="Times New Roman" w:hAnsi="Times New Roman" w:cs="Times New Roman"/>
                <w:sz w:val="20"/>
              </w:rPr>
              <w:t>“</w:t>
            </w:r>
            <w:r w:rsidRPr="00436272">
              <w:rPr>
                <w:rFonts w:ascii="Times New Roman" w:hAnsi="Times New Roman" w:cs="Times New Roman"/>
                <w:sz w:val="20"/>
              </w:rPr>
              <w:t>lenses</w:t>
            </w:r>
            <w:r w:rsidR="009B7E4C" w:rsidRPr="00436272">
              <w:rPr>
                <w:rFonts w:ascii="Times New Roman" w:hAnsi="Times New Roman" w:cs="Times New Roman"/>
                <w:sz w:val="20"/>
              </w:rPr>
              <w:t>”</w:t>
            </w:r>
            <w:r w:rsidRPr="00436272">
              <w:rPr>
                <w:rFonts w:ascii="Times New Roman" w:hAnsi="Times New Roman" w:cs="Times New Roman"/>
                <w:sz w:val="20"/>
              </w:rPr>
              <w:t xml:space="preserve"> the word </w:t>
            </w:r>
            <w:r w:rsidR="009B7E4C" w:rsidRPr="00436272">
              <w:rPr>
                <w:rFonts w:ascii="Times New Roman" w:hAnsi="Times New Roman" w:cs="Times New Roman"/>
                <w:sz w:val="20"/>
              </w:rPr>
              <w:t>“</w:t>
            </w:r>
            <w:r w:rsidRPr="00436272">
              <w:rPr>
                <w:rFonts w:ascii="Times New Roman" w:hAnsi="Times New Roman" w:cs="Times New Roman"/>
                <w:sz w:val="20"/>
              </w:rPr>
              <w:t>mounted</w:t>
            </w:r>
            <w:r w:rsidR="009B7E4C" w:rsidRPr="00436272">
              <w:rPr>
                <w:rFonts w:ascii="Times New Roman" w:hAnsi="Times New Roman" w:cs="Times New Roman"/>
                <w:sz w:val="20"/>
              </w:rPr>
              <w:t>”</w:t>
            </w:r>
          </w:p>
        </w:tc>
        <w:tc>
          <w:tcPr>
            <w:tcW w:w="911" w:type="pct"/>
            <w:tcBorders>
              <w:left w:val="single" w:sz="6" w:space="0" w:color="auto"/>
              <w:righ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c>
          <w:tcPr>
            <w:tcW w:w="838" w:type="pct"/>
            <w:tcBorders>
              <w:lef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r>
      <w:tr w:rsidR="00DA7377" w:rsidRPr="00436272" w:rsidTr="00D01E01">
        <w:trPr>
          <w:trHeight w:val="20"/>
        </w:trPr>
        <w:tc>
          <w:tcPr>
            <w:tcW w:w="3251" w:type="pct"/>
            <w:tcBorders>
              <w:right w:val="single" w:sz="6" w:space="0" w:color="auto"/>
            </w:tcBorders>
          </w:tcPr>
          <w:p w:rsidR="00DA7377" w:rsidRPr="00436272" w:rsidRDefault="00DA7377" w:rsidP="00436272">
            <w:pPr>
              <w:spacing w:before="120" w:after="0" w:line="240" w:lineRule="auto"/>
              <w:ind w:left="576" w:hanging="576"/>
              <w:rPr>
                <w:rFonts w:ascii="Times New Roman" w:hAnsi="Times New Roman" w:cs="Times New Roman"/>
                <w:sz w:val="20"/>
              </w:rPr>
            </w:pPr>
            <w:r w:rsidRPr="00436272">
              <w:rPr>
                <w:rFonts w:ascii="Times New Roman" w:hAnsi="Times New Roman" w:cs="Times New Roman"/>
                <w:sz w:val="20"/>
              </w:rPr>
              <w:t xml:space="preserve">416. By omitting from the item the words </w:t>
            </w:r>
            <w:r w:rsidR="009B7E4C" w:rsidRPr="00436272">
              <w:rPr>
                <w:rFonts w:ascii="Times New Roman" w:hAnsi="Times New Roman" w:cs="Times New Roman"/>
                <w:sz w:val="20"/>
              </w:rPr>
              <w:t>“</w:t>
            </w:r>
            <w:r w:rsidRPr="00436272">
              <w:rPr>
                <w:rFonts w:ascii="Times New Roman" w:hAnsi="Times New Roman" w:cs="Times New Roman"/>
                <w:sz w:val="20"/>
              </w:rPr>
              <w:t>Clay Smoking Pipes</w:t>
            </w:r>
            <w:r w:rsidR="009B7E4C" w:rsidRPr="00436272">
              <w:rPr>
                <w:rFonts w:ascii="Times New Roman" w:hAnsi="Times New Roman" w:cs="Times New Roman"/>
                <w:sz w:val="20"/>
              </w:rPr>
              <w:t>”</w:t>
            </w:r>
            <w:r w:rsidRPr="00436272">
              <w:rPr>
                <w:rFonts w:ascii="Times New Roman" w:hAnsi="Times New Roman" w:cs="Times New Roman"/>
                <w:sz w:val="20"/>
              </w:rPr>
              <w:t xml:space="preserve"> and inserting in their stead the following words </w:t>
            </w:r>
            <w:r w:rsidR="009B7E4C" w:rsidRPr="00436272">
              <w:rPr>
                <w:rFonts w:ascii="Times New Roman" w:hAnsi="Times New Roman" w:cs="Times New Roman"/>
                <w:sz w:val="20"/>
              </w:rPr>
              <w:t>“</w:t>
            </w:r>
            <w:r w:rsidRPr="00436272">
              <w:rPr>
                <w:rFonts w:ascii="Times New Roman" w:hAnsi="Times New Roman" w:cs="Times New Roman"/>
                <w:sz w:val="20"/>
              </w:rPr>
              <w:t>Smoking Pipes wholly of clay</w:t>
            </w:r>
            <w:r w:rsidR="009B7E4C" w:rsidRPr="00436272">
              <w:rPr>
                <w:rFonts w:ascii="Times New Roman" w:hAnsi="Times New Roman" w:cs="Times New Roman"/>
                <w:sz w:val="20"/>
              </w:rPr>
              <w:t>”</w:t>
            </w:r>
          </w:p>
        </w:tc>
        <w:tc>
          <w:tcPr>
            <w:tcW w:w="911" w:type="pct"/>
            <w:tcBorders>
              <w:left w:val="single" w:sz="6" w:space="0" w:color="auto"/>
              <w:righ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c>
          <w:tcPr>
            <w:tcW w:w="838" w:type="pct"/>
            <w:tcBorders>
              <w:left w:val="single" w:sz="6" w:space="0" w:color="auto"/>
            </w:tcBorders>
          </w:tcPr>
          <w:p w:rsidR="00DA7377" w:rsidRPr="00436272" w:rsidRDefault="00DA7377" w:rsidP="00436272">
            <w:pPr>
              <w:spacing w:before="120" w:after="0" w:line="240" w:lineRule="auto"/>
              <w:jc w:val="center"/>
              <w:rPr>
                <w:rFonts w:ascii="Times New Roman" w:hAnsi="Times New Roman" w:cs="Times New Roman"/>
                <w:sz w:val="20"/>
              </w:rPr>
            </w:pPr>
          </w:p>
        </w:tc>
      </w:tr>
    </w:tbl>
    <w:p w:rsidR="00D01E01" w:rsidRPr="00436272" w:rsidRDefault="00D01E01" w:rsidP="00436272">
      <w:pPr>
        <w:spacing w:line="240" w:lineRule="auto"/>
        <w:rPr>
          <w:rFonts w:ascii="Times New Roman" w:hAnsi="Times New Roman" w:cs="Times New Roman"/>
        </w:rPr>
      </w:pPr>
      <w:r w:rsidRPr="00436272">
        <w:rPr>
          <w:rFonts w:ascii="Times New Roman" w:hAnsi="Times New Roman" w:cs="Times New Roman"/>
        </w:rPr>
        <w:br w:type="page"/>
      </w:r>
    </w:p>
    <w:p w:rsidR="00D01E01" w:rsidRPr="00436272" w:rsidRDefault="00D01E01" w:rsidP="00436272">
      <w:pPr>
        <w:spacing w:after="60" w:line="240" w:lineRule="auto"/>
        <w:jc w:val="center"/>
        <w:rPr>
          <w:rFonts w:ascii="Times New Roman" w:hAnsi="Times New Roman" w:cs="Times New Roman"/>
        </w:rPr>
      </w:pPr>
      <w:r w:rsidRPr="00436272">
        <w:rPr>
          <w:rFonts w:ascii="Times New Roman" w:hAnsi="Times New Roman" w:cs="Times New Roman"/>
          <w:smallCaps/>
        </w:rPr>
        <w:lastRenderedPageBreak/>
        <w:t>Import Duties—</w:t>
      </w:r>
      <w:r w:rsidRPr="0043627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6243"/>
        <w:gridCol w:w="1711"/>
        <w:gridCol w:w="1486"/>
      </w:tblGrid>
      <w:tr w:rsidR="00D01E01" w:rsidRPr="00205118" w:rsidTr="003D1327">
        <w:trPr>
          <w:trHeight w:val="1469"/>
        </w:trPr>
        <w:tc>
          <w:tcPr>
            <w:tcW w:w="3307" w:type="pct"/>
            <w:tcBorders>
              <w:top w:val="single" w:sz="6" w:space="0" w:color="auto"/>
              <w:bottom w:val="single" w:sz="6" w:space="0" w:color="auto"/>
              <w:right w:val="single" w:sz="6" w:space="0" w:color="auto"/>
            </w:tcBorders>
            <w:vAlign w:val="center"/>
          </w:tcPr>
          <w:p w:rsidR="00D01E01" w:rsidRPr="00205118" w:rsidRDefault="00D01E01"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Tariff Items.</w:t>
            </w:r>
          </w:p>
        </w:tc>
        <w:tc>
          <w:tcPr>
            <w:tcW w:w="906" w:type="pct"/>
            <w:tcBorders>
              <w:top w:val="single" w:sz="6" w:space="0" w:color="auto"/>
              <w:left w:val="single" w:sz="6" w:space="0" w:color="auto"/>
              <w:bottom w:val="single" w:sz="6" w:space="0" w:color="auto"/>
              <w:right w:val="single" w:sz="6" w:space="0" w:color="auto"/>
            </w:tcBorders>
            <w:vAlign w:val="center"/>
          </w:tcPr>
          <w:p w:rsidR="00D01E01" w:rsidRPr="00205118" w:rsidRDefault="00D01E01"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General Tariff.</w:t>
            </w:r>
          </w:p>
        </w:tc>
        <w:tc>
          <w:tcPr>
            <w:tcW w:w="787" w:type="pct"/>
            <w:tcBorders>
              <w:top w:val="single" w:sz="6" w:space="0" w:color="auto"/>
              <w:left w:val="single" w:sz="6" w:space="0" w:color="auto"/>
              <w:bottom w:val="single" w:sz="6" w:space="0" w:color="auto"/>
            </w:tcBorders>
            <w:vAlign w:val="center"/>
          </w:tcPr>
          <w:p w:rsidR="00D01E01" w:rsidRPr="00205118" w:rsidRDefault="00D01E01"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Tariff on Goods the Produce or Manufacture of the United Kingdom.</w:t>
            </w:r>
          </w:p>
        </w:tc>
      </w:tr>
      <w:tr w:rsidR="003D1327" w:rsidRPr="00205118" w:rsidTr="003D1327">
        <w:trPr>
          <w:trHeight w:val="206"/>
        </w:trPr>
        <w:tc>
          <w:tcPr>
            <w:tcW w:w="3307" w:type="pct"/>
            <w:tcBorders>
              <w:top w:val="single" w:sz="6" w:space="0" w:color="auto"/>
              <w:right w:val="single" w:sz="6" w:space="0" w:color="auto"/>
            </w:tcBorders>
          </w:tcPr>
          <w:p w:rsidR="003D1327" w:rsidRPr="00205118" w:rsidRDefault="003D1327" w:rsidP="00436272">
            <w:pPr>
              <w:spacing w:after="0" w:line="240" w:lineRule="auto"/>
              <w:jc w:val="center"/>
              <w:rPr>
                <w:rFonts w:ascii="Times New Roman" w:hAnsi="Times New Roman" w:cs="Times New Roman"/>
                <w:sz w:val="20"/>
                <w:szCs w:val="20"/>
              </w:rPr>
            </w:pPr>
          </w:p>
        </w:tc>
        <w:tc>
          <w:tcPr>
            <w:tcW w:w="906" w:type="pct"/>
            <w:tcBorders>
              <w:top w:val="single" w:sz="6" w:space="0" w:color="auto"/>
              <w:left w:val="single" w:sz="6" w:space="0" w:color="auto"/>
              <w:right w:val="single" w:sz="6" w:space="0" w:color="auto"/>
            </w:tcBorders>
          </w:tcPr>
          <w:p w:rsidR="003D1327" w:rsidRPr="00205118" w:rsidRDefault="003D1327" w:rsidP="00436272">
            <w:pPr>
              <w:spacing w:after="0" w:line="240" w:lineRule="auto"/>
              <w:jc w:val="center"/>
              <w:rPr>
                <w:rFonts w:ascii="Times New Roman" w:hAnsi="Times New Roman" w:cs="Times New Roman"/>
                <w:sz w:val="20"/>
                <w:szCs w:val="20"/>
              </w:rPr>
            </w:pPr>
          </w:p>
        </w:tc>
        <w:tc>
          <w:tcPr>
            <w:tcW w:w="787" w:type="pct"/>
            <w:tcBorders>
              <w:top w:val="single" w:sz="6" w:space="0" w:color="auto"/>
              <w:left w:val="single" w:sz="6" w:space="0" w:color="auto"/>
            </w:tcBorders>
          </w:tcPr>
          <w:p w:rsidR="003D1327" w:rsidRPr="00205118" w:rsidRDefault="003D1327" w:rsidP="00436272">
            <w:pPr>
              <w:spacing w:after="0" w:line="240" w:lineRule="auto"/>
              <w:jc w:val="center"/>
              <w:rPr>
                <w:rFonts w:ascii="Times New Roman" w:hAnsi="Times New Roman" w:cs="Times New Roman"/>
                <w:sz w:val="20"/>
                <w:szCs w:val="20"/>
              </w:rPr>
            </w:pPr>
          </w:p>
        </w:tc>
      </w:tr>
      <w:tr w:rsidR="00D01E01" w:rsidRPr="00205118" w:rsidTr="003D1327">
        <w:trPr>
          <w:trHeight w:val="20"/>
        </w:trPr>
        <w:tc>
          <w:tcPr>
            <w:tcW w:w="5000" w:type="pct"/>
            <w:gridSpan w:val="3"/>
          </w:tcPr>
          <w:p w:rsidR="00D01E01" w:rsidRPr="00205118" w:rsidRDefault="00D01E01" w:rsidP="00436272">
            <w:pPr>
              <w:spacing w:before="200" w:after="100" w:line="240" w:lineRule="auto"/>
              <w:jc w:val="center"/>
              <w:rPr>
                <w:rFonts w:ascii="Times New Roman" w:hAnsi="Times New Roman" w:cs="Times New Roman"/>
                <w:sz w:val="20"/>
                <w:szCs w:val="20"/>
              </w:rPr>
            </w:pPr>
            <w:r w:rsidRPr="00205118">
              <w:rPr>
                <w:rFonts w:ascii="Times New Roman" w:hAnsi="Times New Roman" w:cs="Times New Roman"/>
                <w:b/>
                <w:sz w:val="20"/>
                <w:szCs w:val="20"/>
              </w:rPr>
              <w:t>Division XVI.—Miscellaneous—</w:t>
            </w:r>
            <w:r w:rsidRPr="00205118">
              <w:rPr>
                <w:rFonts w:ascii="Times New Roman" w:hAnsi="Times New Roman" w:cs="Times New Roman"/>
                <w:i/>
                <w:sz w:val="20"/>
                <w:szCs w:val="20"/>
              </w:rPr>
              <w:t>continued</w:t>
            </w:r>
            <w:r w:rsidRPr="00205118">
              <w:rPr>
                <w:rFonts w:ascii="Times New Roman" w:hAnsi="Times New Roman" w:cs="Times New Roman"/>
                <w:b/>
                <w:i/>
                <w:sz w:val="20"/>
                <w:szCs w:val="20"/>
              </w:rPr>
              <w:t>.</w:t>
            </w:r>
          </w:p>
        </w:tc>
      </w:tr>
      <w:tr w:rsidR="00D01E01" w:rsidRPr="00205118" w:rsidTr="00D01E01">
        <w:trPr>
          <w:trHeight w:val="20"/>
        </w:trPr>
        <w:tc>
          <w:tcPr>
            <w:tcW w:w="3307" w:type="pct"/>
            <w:tcBorders>
              <w:right w:val="single" w:sz="6" w:space="0" w:color="auto"/>
            </w:tcBorders>
          </w:tcPr>
          <w:p w:rsidR="00D01E01" w:rsidRPr="00205118" w:rsidRDefault="00D01E01" w:rsidP="00436272">
            <w:pPr>
              <w:spacing w:after="120" w:line="240" w:lineRule="auto"/>
              <w:ind w:left="576" w:hanging="576"/>
              <w:rPr>
                <w:rFonts w:ascii="Times New Roman" w:hAnsi="Times New Roman" w:cs="Times New Roman"/>
                <w:sz w:val="20"/>
                <w:szCs w:val="20"/>
              </w:rPr>
            </w:pPr>
            <w:r w:rsidRPr="00205118">
              <w:rPr>
                <w:rFonts w:ascii="Times New Roman" w:hAnsi="Times New Roman" w:cs="Times New Roman"/>
                <w:sz w:val="20"/>
                <w:szCs w:val="20"/>
              </w:rPr>
              <w:t>419. By omitting the whole of the item and inserting in its stead the following item:—</w:t>
            </w:r>
          </w:p>
        </w:tc>
        <w:tc>
          <w:tcPr>
            <w:tcW w:w="906" w:type="pct"/>
            <w:tcBorders>
              <w:left w:val="single" w:sz="6" w:space="0" w:color="auto"/>
              <w:right w:val="single" w:sz="6" w:space="0" w:color="auto"/>
            </w:tcBorders>
          </w:tcPr>
          <w:p w:rsidR="00D01E01" w:rsidRPr="00205118" w:rsidRDefault="00D01E01" w:rsidP="00436272">
            <w:pPr>
              <w:spacing w:after="120" w:line="240" w:lineRule="auto"/>
              <w:rPr>
                <w:rFonts w:ascii="Times New Roman" w:hAnsi="Times New Roman" w:cs="Times New Roman"/>
                <w:sz w:val="20"/>
                <w:szCs w:val="20"/>
              </w:rPr>
            </w:pPr>
          </w:p>
        </w:tc>
        <w:tc>
          <w:tcPr>
            <w:tcW w:w="787" w:type="pct"/>
            <w:tcBorders>
              <w:left w:val="single" w:sz="6" w:space="0" w:color="auto"/>
            </w:tcBorders>
          </w:tcPr>
          <w:p w:rsidR="00D01E01" w:rsidRPr="00205118" w:rsidRDefault="00D01E01" w:rsidP="00436272">
            <w:pPr>
              <w:spacing w:after="120" w:line="240" w:lineRule="auto"/>
              <w:rPr>
                <w:rFonts w:ascii="Times New Roman" w:hAnsi="Times New Roman" w:cs="Times New Roman"/>
                <w:sz w:val="20"/>
                <w:szCs w:val="20"/>
              </w:rPr>
            </w:pPr>
          </w:p>
        </w:tc>
      </w:tr>
      <w:tr w:rsidR="00D01E01" w:rsidRPr="00205118" w:rsidTr="00E004E4">
        <w:trPr>
          <w:trHeight w:val="20"/>
        </w:trPr>
        <w:tc>
          <w:tcPr>
            <w:tcW w:w="3307" w:type="pct"/>
            <w:tcBorders>
              <w:right w:val="single" w:sz="6" w:space="0" w:color="auto"/>
            </w:tcBorders>
          </w:tcPr>
          <w:p w:rsidR="00D01E01" w:rsidRPr="00205118" w:rsidRDefault="009B7E4C" w:rsidP="00436272">
            <w:pPr>
              <w:tabs>
                <w:tab w:val="left" w:leader="dot" w:pos="5913"/>
              </w:tabs>
              <w:spacing w:after="0" w:line="240" w:lineRule="auto"/>
              <w:ind w:left="1728" w:hanging="1008"/>
              <w:rPr>
                <w:rFonts w:ascii="Times New Roman" w:hAnsi="Times New Roman" w:cs="Times New Roman"/>
                <w:sz w:val="20"/>
                <w:szCs w:val="20"/>
              </w:rPr>
            </w:pPr>
            <w:r w:rsidRPr="00205118">
              <w:rPr>
                <w:rFonts w:ascii="Times New Roman" w:hAnsi="Times New Roman" w:cs="Times New Roman"/>
                <w:sz w:val="20"/>
                <w:szCs w:val="20"/>
              </w:rPr>
              <w:t>“</w:t>
            </w:r>
            <w:r w:rsidR="00D01E01" w:rsidRPr="00205118">
              <w:rPr>
                <w:rFonts w:ascii="Times New Roman" w:hAnsi="Times New Roman" w:cs="Times New Roman"/>
                <w:sz w:val="20"/>
                <w:szCs w:val="20"/>
              </w:rPr>
              <w:t>419. (</w:t>
            </w:r>
            <w:r w:rsidR="007270F8" w:rsidRPr="00205118">
              <w:rPr>
                <w:rFonts w:ascii="Times New Roman" w:hAnsi="Times New Roman" w:cs="Times New Roman"/>
                <w:smallCaps/>
                <w:sz w:val="20"/>
                <w:szCs w:val="20"/>
              </w:rPr>
              <w:t>a</w:t>
            </w:r>
            <w:r w:rsidR="00D01E01" w:rsidRPr="00205118">
              <w:rPr>
                <w:rFonts w:ascii="Times New Roman" w:hAnsi="Times New Roman" w:cs="Times New Roman"/>
                <w:sz w:val="20"/>
                <w:szCs w:val="20"/>
              </w:rPr>
              <w:t>) Pictures n.e.i., including Scripture Cards of all kinds</w:t>
            </w:r>
            <w:r w:rsidR="00994678" w:rsidRPr="00205118">
              <w:rPr>
                <w:rFonts w:ascii="Times New Roman" w:hAnsi="Times New Roman" w:cs="Times New Roman"/>
                <w:sz w:val="20"/>
                <w:szCs w:val="20"/>
              </w:rPr>
              <w:tab/>
            </w:r>
          </w:p>
        </w:tc>
        <w:tc>
          <w:tcPr>
            <w:tcW w:w="906" w:type="pct"/>
            <w:tcBorders>
              <w:left w:val="single" w:sz="6" w:space="0" w:color="auto"/>
              <w:right w:val="single" w:sz="6" w:space="0" w:color="auto"/>
            </w:tcBorders>
            <w:vAlign w:val="bottom"/>
          </w:tcPr>
          <w:p w:rsidR="00D01E01" w:rsidRPr="00205118" w:rsidRDefault="00D01E01"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Free</w:t>
            </w:r>
          </w:p>
        </w:tc>
        <w:tc>
          <w:tcPr>
            <w:tcW w:w="787" w:type="pct"/>
            <w:tcBorders>
              <w:left w:val="single" w:sz="6" w:space="0" w:color="auto"/>
            </w:tcBorders>
          </w:tcPr>
          <w:p w:rsidR="00D01E01" w:rsidRPr="00205118" w:rsidRDefault="00D01E01" w:rsidP="00436272">
            <w:pPr>
              <w:spacing w:after="120" w:line="240" w:lineRule="auto"/>
              <w:rPr>
                <w:rFonts w:ascii="Times New Roman" w:hAnsi="Times New Roman" w:cs="Times New Roman"/>
                <w:sz w:val="20"/>
                <w:szCs w:val="20"/>
              </w:rPr>
            </w:pPr>
          </w:p>
        </w:tc>
      </w:tr>
      <w:tr w:rsidR="00D01E01" w:rsidRPr="00205118" w:rsidTr="00994678">
        <w:trPr>
          <w:trHeight w:val="20"/>
        </w:trPr>
        <w:tc>
          <w:tcPr>
            <w:tcW w:w="3307" w:type="pct"/>
            <w:tcBorders>
              <w:right w:val="single" w:sz="6" w:space="0" w:color="auto"/>
            </w:tcBorders>
          </w:tcPr>
          <w:p w:rsidR="00D01E01" w:rsidRPr="00205118" w:rsidRDefault="00D01E01" w:rsidP="00436272">
            <w:pPr>
              <w:tabs>
                <w:tab w:val="left" w:leader="dot" w:pos="4500"/>
              </w:tabs>
              <w:spacing w:after="0" w:line="240" w:lineRule="auto"/>
              <w:ind w:left="1710" w:right="144" w:hanging="450"/>
              <w:rPr>
                <w:rFonts w:ascii="Times New Roman" w:hAnsi="Times New Roman" w:cs="Times New Roman"/>
                <w:sz w:val="20"/>
                <w:szCs w:val="20"/>
              </w:rPr>
            </w:pPr>
            <w:r w:rsidRPr="00205118">
              <w:rPr>
                <w:rFonts w:ascii="Times New Roman" w:hAnsi="Times New Roman" w:cs="Times New Roman"/>
                <w:sz w:val="20"/>
                <w:szCs w:val="20"/>
              </w:rPr>
              <w:t>(</w:t>
            </w:r>
            <w:r w:rsidR="007270F8" w:rsidRPr="00205118">
              <w:rPr>
                <w:rFonts w:ascii="Times New Roman" w:hAnsi="Times New Roman" w:cs="Times New Roman"/>
                <w:smallCaps/>
                <w:sz w:val="20"/>
                <w:szCs w:val="20"/>
              </w:rPr>
              <w:t>b</w:t>
            </w:r>
            <w:r w:rsidRPr="00205118">
              <w:rPr>
                <w:rFonts w:ascii="Times New Roman" w:hAnsi="Times New Roman" w:cs="Times New Roman"/>
                <w:sz w:val="20"/>
                <w:szCs w:val="20"/>
              </w:rPr>
              <w:t>) Oil or Water Colour Paintings n.e.i. other than those by Australian students</w:t>
            </w:r>
            <w:r w:rsidR="003259D7" w:rsidRPr="00205118">
              <w:rPr>
                <w:rFonts w:ascii="Times New Roman" w:hAnsi="Times New Roman" w:cs="Times New Roman"/>
                <w:sz w:val="20"/>
                <w:szCs w:val="20"/>
              </w:rPr>
              <w:t xml:space="preserve"> or Australian artists abroad</w:t>
            </w:r>
            <w:r w:rsidR="003259D7" w:rsidRPr="00205118">
              <w:rPr>
                <w:rFonts w:ascii="Times New Roman" w:hAnsi="Times New Roman" w:cs="Times New Roman"/>
                <w:sz w:val="20"/>
                <w:szCs w:val="20"/>
              </w:rPr>
              <w:tab/>
            </w:r>
            <w:r w:rsidRPr="00205118">
              <w:rPr>
                <w:rFonts w:ascii="Times New Roman" w:hAnsi="Times New Roman" w:cs="Times New Roman"/>
                <w:sz w:val="20"/>
                <w:szCs w:val="20"/>
              </w:rPr>
              <w:t>ad val. and o</w:t>
            </w:r>
            <w:r w:rsidR="003259D7" w:rsidRPr="00205118">
              <w:rPr>
                <w:rFonts w:ascii="Times New Roman" w:hAnsi="Times New Roman" w:cs="Times New Roman"/>
                <w:sz w:val="20"/>
                <w:szCs w:val="20"/>
              </w:rPr>
              <w:t xml:space="preserve">n </w:t>
            </w:r>
          </w:p>
        </w:tc>
        <w:tc>
          <w:tcPr>
            <w:tcW w:w="906" w:type="pct"/>
            <w:tcBorders>
              <w:left w:val="single" w:sz="6" w:space="0" w:color="auto"/>
              <w:right w:val="single" w:sz="6" w:space="0" w:color="auto"/>
            </w:tcBorders>
            <w:vAlign w:val="bottom"/>
          </w:tcPr>
          <w:p w:rsidR="00D01E01" w:rsidRPr="00205118" w:rsidRDefault="00D01E01"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25 per cent.</w:t>
            </w:r>
          </w:p>
        </w:tc>
        <w:tc>
          <w:tcPr>
            <w:tcW w:w="787" w:type="pct"/>
            <w:tcBorders>
              <w:left w:val="single" w:sz="6" w:space="0" w:color="auto"/>
            </w:tcBorders>
          </w:tcPr>
          <w:p w:rsidR="00D01E01" w:rsidRPr="00205118" w:rsidRDefault="00D01E01" w:rsidP="00436272">
            <w:pPr>
              <w:spacing w:after="0" w:line="240" w:lineRule="auto"/>
              <w:rPr>
                <w:rFonts w:ascii="Times New Roman" w:hAnsi="Times New Roman" w:cs="Times New Roman"/>
                <w:sz w:val="20"/>
                <w:szCs w:val="20"/>
              </w:rPr>
            </w:pPr>
          </w:p>
        </w:tc>
      </w:tr>
      <w:tr w:rsidR="003D1327" w:rsidRPr="00205118" w:rsidTr="003259D7">
        <w:trPr>
          <w:trHeight w:val="20"/>
        </w:trPr>
        <w:tc>
          <w:tcPr>
            <w:tcW w:w="3307" w:type="pct"/>
            <w:tcBorders>
              <w:right w:val="single" w:sz="6" w:space="0" w:color="auto"/>
            </w:tcBorders>
          </w:tcPr>
          <w:p w:rsidR="003D1327" w:rsidRPr="00205118" w:rsidRDefault="003D1327" w:rsidP="00436272">
            <w:pPr>
              <w:tabs>
                <w:tab w:val="left" w:leader="dot" w:pos="5580"/>
              </w:tabs>
              <w:spacing w:after="0" w:line="240" w:lineRule="auto"/>
              <w:ind w:left="2304" w:hanging="432"/>
              <w:rPr>
                <w:rFonts w:ascii="Times New Roman" w:hAnsi="Times New Roman" w:cs="Times New Roman"/>
                <w:sz w:val="20"/>
                <w:szCs w:val="20"/>
              </w:rPr>
            </w:pPr>
            <w:r w:rsidRPr="00205118">
              <w:rPr>
                <w:rFonts w:ascii="Times New Roman" w:hAnsi="Times New Roman" w:cs="Times New Roman"/>
                <w:sz w:val="20"/>
                <w:szCs w:val="20"/>
              </w:rPr>
              <w:t>and after 15th December, 1911</w:t>
            </w:r>
            <w:r w:rsidRPr="00205118">
              <w:rPr>
                <w:rFonts w:ascii="Times New Roman" w:hAnsi="Times New Roman" w:cs="Times New Roman"/>
                <w:sz w:val="20"/>
                <w:szCs w:val="20"/>
              </w:rPr>
              <w:tab/>
              <w:t>each</w:t>
            </w:r>
          </w:p>
        </w:tc>
        <w:tc>
          <w:tcPr>
            <w:tcW w:w="906" w:type="pct"/>
            <w:tcBorders>
              <w:left w:val="single" w:sz="6" w:space="0" w:color="auto"/>
              <w:right w:val="single" w:sz="6" w:space="0" w:color="auto"/>
            </w:tcBorders>
            <w:vAlign w:val="bottom"/>
          </w:tcPr>
          <w:p w:rsidR="003D1327" w:rsidRPr="00205118" w:rsidRDefault="00994678"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£1</w:t>
            </w:r>
          </w:p>
        </w:tc>
        <w:tc>
          <w:tcPr>
            <w:tcW w:w="787" w:type="pct"/>
            <w:tcBorders>
              <w:left w:val="single" w:sz="6" w:space="0" w:color="auto"/>
            </w:tcBorders>
          </w:tcPr>
          <w:p w:rsidR="003D1327" w:rsidRPr="00205118" w:rsidRDefault="003D1327" w:rsidP="00436272">
            <w:pPr>
              <w:spacing w:after="0" w:line="240" w:lineRule="auto"/>
              <w:rPr>
                <w:rFonts w:ascii="Times New Roman" w:hAnsi="Times New Roman" w:cs="Times New Roman"/>
                <w:sz w:val="20"/>
                <w:szCs w:val="20"/>
              </w:rPr>
            </w:pPr>
          </w:p>
        </w:tc>
      </w:tr>
      <w:tr w:rsidR="003D1327" w:rsidRPr="00205118" w:rsidTr="003259D7">
        <w:trPr>
          <w:trHeight w:val="20"/>
        </w:trPr>
        <w:tc>
          <w:tcPr>
            <w:tcW w:w="3307" w:type="pct"/>
            <w:tcBorders>
              <w:right w:val="single" w:sz="6" w:space="0" w:color="auto"/>
            </w:tcBorders>
          </w:tcPr>
          <w:p w:rsidR="003D1327" w:rsidRPr="00205118" w:rsidRDefault="001B1B37" w:rsidP="00436272">
            <w:pPr>
              <w:tabs>
                <w:tab w:val="left" w:leader="dot" w:pos="5742"/>
              </w:tabs>
              <w:spacing w:after="0" w:line="240" w:lineRule="auto"/>
              <w:ind w:right="144"/>
              <w:jc w:val="right"/>
              <w:rPr>
                <w:rFonts w:ascii="Times New Roman" w:hAnsi="Times New Roman" w:cs="Times New Roman"/>
                <w:sz w:val="20"/>
                <w:szCs w:val="20"/>
              </w:rPr>
            </w:pPr>
            <w:r w:rsidRPr="00205118">
              <w:rPr>
                <w:rFonts w:ascii="Times New Roman" w:hAnsi="Times New Roman" w:cs="Times New Roman"/>
                <w:sz w:val="20"/>
                <w:szCs w:val="20"/>
              </w:rPr>
              <w:t>or ad val.</w:t>
            </w:r>
          </w:p>
        </w:tc>
        <w:tc>
          <w:tcPr>
            <w:tcW w:w="906" w:type="pct"/>
            <w:tcBorders>
              <w:left w:val="single" w:sz="6" w:space="0" w:color="auto"/>
              <w:right w:val="single" w:sz="6" w:space="0" w:color="auto"/>
            </w:tcBorders>
            <w:vAlign w:val="bottom"/>
          </w:tcPr>
          <w:p w:rsidR="003D1327" w:rsidRPr="00205118" w:rsidRDefault="00994678"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25 per cent.</w:t>
            </w:r>
          </w:p>
        </w:tc>
        <w:tc>
          <w:tcPr>
            <w:tcW w:w="787" w:type="pct"/>
            <w:tcBorders>
              <w:left w:val="single" w:sz="6" w:space="0" w:color="auto"/>
            </w:tcBorders>
          </w:tcPr>
          <w:p w:rsidR="003D1327" w:rsidRPr="00205118" w:rsidRDefault="003D1327" w:rsidP="00436272">
            <w:pPr>
              <w:spacing w:after="0" w:line="240" w:lineRule="auto"/>
              <w:rPr>
                <w:rFonts w:ascii="Times New Roman" w:hAnsi="Times New Roman" w:cs="Times New Roman"/>
                <w:sz w:val="20"/>
                <w:szCs w:val="20"/>
              </w:rPr>
            </w:pPr>
          </w:p>
        </w:tc>
      </w:tr>
      <w:tr w:rsidR="001B1B37" w:rsidRPr="00205118" w:rsidTr="003259D7">
        <w:trPr>
          <w:trHeight w:val="20"/>
        </w:trPr>
        <w:tc>
          <w:tcPr>
            <w:tcW w:w="3307" w:type="pct"/>
            <w:tcBorders>
              <w:right w:val="single" w:sz="6" w:space="0" w:color="auto"/>
            </w:tcBorders>
          </w:tcPr>
          <w:p w:rsidR="001B1B37" w:rsidRPr="00205118" w:rsidRDefault="001B1B37" w:rsidP="00436272">
            <w:pPr>
              <w:tabs>
                <w:tab w:val="left" w:leader="dot" w:pos="5742"/>
              </w:tabs>
              <w:spacing w:after="0" w:line="240" w:lineRule="auto"/>
              <w:ind w:right="144"/>
              <w:jc w:val="right"/>
              <w:rPr>
                <w:rFonts w:ascii="Times New Roman" w:hAnsi="Times New Roman" w:cs="Times New Roman"/>
                <w:sz w:val="20"/>
                <w:szCs w:val="20"/>
              </w:rPr>
            </w:pPr>
            <w:r w:rsidRPr="00205118">
              <w:rPr>
                <w:rFonts w:ascii="Times New Roman" w:hAnsi="Times New Roman" w:cs="Times New Roman"/>
                <w:sz w:val="20"/>
                <w:szCs w:val="20"/>
              </w:rPr>
              <w:t>whichever rate returns the higher duty</w:t>
            </w:r>
          </w:p>
        </w:tc>
        <w:tc>
          <w:tcPr>
            <w:tcW w:w="906" w:type="pct"/>
            <w:tcBorders>
              <w:left w:val="single" w:sz="6" w:space="0" w:color="auto"/>
              <w:right w:val="single" w:sz="6" w:space="0" w:color="auto"/>
            </w:tcBorders>
            <w:vAlign w:val="bottom"/>
          </w:tcPr>
          <w:p w:rsidR="001B1B37" w:rsidRPr="00205118" w:rsidRDefault="001B1B37" w:rsidP="00436272">
            <w:pPr>
              <w:spacing w:after="0" w:line="240" w:lineRule="auto"/>
              <w:jc w:val="center"/>
              <w:rPr>
                <w:rFonts w:ascii="Times New Roman" w:hAnsi="Times New Roman" w:cs="Times New Roman"/>
                <w:sz w:val="20"/>
                <w:szCs w:val="20"/>
              </w:rPr>
            </w:pPr>
          </w:p>
        </w:tc>
        <w:tc>
          <w:tcPr>
            <w:tcW w:w="787" w:type="pct"/>
            <w:tcBorders>
              <w:left w:val="single" w:sz="6" w:space="0" w:color="auto"/>
            </w:tcBorders>
          </w:tcPr>
          <w:p w:rsidR="001B1B37" w:rsidRPr="00205118" w:rsidRDefault="001B1B37" w:rsidP="00436272">
            <w:pPr>
              <w:spacing w:after="0" w:line="240" w:lineRule="auto"/>
              <w:rPr>
                <w:rFonts w:ascii="Times New Roman" w:hAnsi="Times New Roman" w:cs="Times New Roman"/>
                <w:sz w:val="20"/>
                <w:szCs w:val="20"/>
              </w:rPr>
            </w:pPr>
          </w:p>
        </w:tc>
      </w:tr>
      <w:tr w:rsidR="00D01E01" w:rsidRPr="00205118" w:rsidTr="003259D7">
        <w:trPr>
          <w:trHeight w:val="20"/>
        </w:trPr>
        <w:tc>
          <w:tcPr>
            <w:tcW w:w="3307" w:type="pct"/>
            <w:tcBorders>
              <w:right w:val="single" w:sz="6" w:space="0" w:color="auto"/>
            </w:tcBorders>
          </w:tcPr>
          <w:p w:rsidR="00D01E01" w:rsidRPr="00205118" w:rsidRDefault="00D01E01" w:rsidP="00436272">
            <w:pPr>
              <w:tabs>
                <w:tab w:val="left" w:leader="dot" w:pos="4500"/>
              </w:tabs>
              <w:spacing w:after="0" w:line="240" w:lineRule="auto"/>
              <w:ind w:left="1584" w:right="144" w:hanging="432"/>
              <w:rPr>
                <w:rFonts w:ascii="Times New Roman" w:hAnsi="Times New Roman" w:cs="Times New Roman"/>
                <w:sz w:val="20"/>
                <w:szCs w:val="20"/>
              </w:rPr>
            </w:pPr>
            <w:r w:rsidRPr="00205118">
              <w:rPr>
                <w:rFonts w:ascii="Times New Roman" w:hAnsi="Times New Roman" w:cs="Times New Roman"/>
                <w:sz w:val="20"/>
                <w:szCs w:val="20"/>
              </w:rPr>
              <w:t>(</w:t>
            </w:r>
            <w:r w:rsidR="00994678" w:rsidRPr="00205118">
              <w:rPr>
                <w:rFonts w:ascii="Times New Roman" w:hAnsi="Times New Roman" w:cs="Times New Roman"/>
                <w:smallCaps/>
                <w:sz w:val="20"/>
                <w:szCs w:val="20"/>
              </w:rPr>
              <w:t>c</w:t>
            </w:r>
            <w:r w:rsidRPr="00205118">
              <w:rPr>
                <w:rFonts w:ascii="Times New Roman" w:hAnsi="Times New Roman" w:cs="Times New Roman"/>
                <w:sz w:val="20"/>
                <w:szCs w:val="20"/>
              </w:rPr>
              <w:t>) Oil or Water Colour Paintings imported by or presented to Public Art Galleries other Public Institutions Cathedrals or Churches</w:t>
            </w:r>
          </w:p>
        </w:tc>
        <w:tc>
          <w:tcPr>
            <w:tcW w:w="906" w:type="pct"/>
            <w:tcBorders>
              <w:left w:val="single" w:sz="6" w:space="0" w:color="auto"/>
              <w:right w:val="single" w:sz="6" w:space="0" w:color="auto"/>
            </w:tcBorders>
            <w:vAlign w:val="bottom"/>
          </w:tcPr>
          <w:p w:rsidR="00D01E01" w:rsidRPr="00205118" w:rsidRDefault="00D01E01"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Free</w:t>
            </w:r>
            <w:r w:rsidR="009B7E4C" w:rsidRPr="00205118">
              <w:rPr>
                <w:rFonts w:ascii="Times New Roman" w:hAnsi="Times New Roman" w:cs="Times New Roman"/>
                <w:sz w:val="20"/>
                <w:szCs w:val="20"/>
              </w:rPr>
              <w:t>”</w:t>
            </w:r>
          </w:p>
        </w:tc>
        <w:tc>
          <w:tcPr>
            <w:tcW w:w="787" w:type="pct"/>
            <w:tcBorders>
              <w:left w:val="single" w:sz="6" w:space="0" w:color="auto"/>
            </w:tcBorders>
          </w:tcPr>
          <w:p w:rsidR="00D01E01" w:rsidRPr="00205118" w:rsidRDefault="00D01E01" w:rsidP="00436272">
            <w:pPr>
              <w:spacing w:after="0" w:line="240" w:lineRule="auto"/>
              <w:rPr>
                <w:rFonts w:ascii="Times New Roman" w:hAnsi="Times New Roman" w:cs="Times New Roman"/>
                <w:sz w:val="20"/>
                <w:szCs w:val="20"/>
              </w:rPr>
            </w:pPr>
          </w:p>
        </w:tc>
      </w:tr>
      <w:tr w:rsidR="00D01E01" w:rsidRPr="00205118" w:rsidTr="003259D7">
        <w:trPr>
          <w:trHeight w:val="20"/>
        </w:trPr>
        <w:tc>
          <w:tcPr>
            <w:tcW w:w="3307" w:type="pct"/>
            <w:tcBorders>
              <w:right w:val="single" w:sz="6" w:space="0" w:color="auto"/>
            </w:tcBorders>
          </w:tcPr>
          <w:p w:rsidR="00D01E01" w:rsidRPr="00205118" w:rsidRDefault="00D01E01" w:rsidP="00436272">
            <w:pPr>
              <w:spacing w:before="120" w:after="0" w:line="240" w:lineRule="auto"/>
              <w:ind w:left="576" w:hanging="576"/>
              <w:rPr>
                <w:rFonts w:ascii="Times New Roman" w:hAnsi="Times New Roman" w:cs="Times New Roman"/>
                <w:sz w:val="20"/>
                <w:szCs w:val="20"/>
              </w:rPr>
            </w:pPr>
            <w:r w:rsidRPr="00205118">
              <w:rPr>
                <w:rFonts w:ascii="Times New Roman" w:hAnsi="Times New Roman" w:cs="Times New Roman"/>
                <w:sz w:val="20"/>
                <w:szCs w:val="20"/>
              </w:rPr>
              <w:t>425. By adding a new item as follows:—</w:t>
            </w:r>
          </w:p>
        </w:tc>
        <w:tc>
          <w:tcPr>
            <w:tcW w:w="906" w:type="pct"/>
            <w:tcBorders>
              <w:left w:val="single" w:sz="6" w:space="0" w:color="auto"/>
              <w:right w:val="single" w:sz="6" w:space="0" w:color="auto"/>
            </w:tcBorders>
            <w:vAlign w:val="bottom"/>
          </w:tcPr>
          <w:p w:rsidR="00D01E01" w:rsidRPr="00205118" w:rsidRDefault="00D01E01" w:rsidP="00436272">
            <w:pPr>
              <w:spacing w:before="120" w:after="0" w:line="240" w:lineRule="auto"/>
              <w:jc w:val="center"/>
              <w:rPr>
                <w:rFonts w:ascii="Times New Roman" w:hAnsi="Times New Roman" w:cs="Times New Roman"/>
                <w:sz w:val="20"/>
                <w:szCs w:val="20"/>
              </w:rPr>
            </w:pPr>
          </w:p>
        </w:tc>
        <w:tc>
          <w:tcPr>
            <w:tcW w:w="787" w:type="pct"/>
            <w:tcBorders>
              <w:left w:val="single" w:sz="6" w:space="0" w:color="auto"/>
            </w:tcBorders>
          </w:tcPr>
          <w:p w:rsidR="00D01E01" w:rsidRPr="00205118" w:rsidRDefault="00D01E01" w:rsidP="00436272">
            <w:pPr>
              <w:spacing w:before="120" w:after="0" w:line="240" w:lineRule="auto"/>
              <w:rPr>
                <w:rFonts w:ascii="Times New Roman" w:hAnsi="Times New Roman" w:cs="Times New Roman"/>
                <w:sz w:val="20"/>
                <w:szCs w:val="20"/>
              </w:rPr>
            </w:pPr>
          </w:p>
        </w:tc>
      </w:tr>
      <w:tr w:rsidR="00FA3EB5" w:rsidRPr="00205118" w:rsidTr="003259D7">
        <w:trPr>
          <w:trHeight w:val="20"/>
        </w:trPr>
        <w:tc>
          <w:tcPr>
            <w:tcW w:w="3307" w:type="pct"/>
            <w:tcBorders>
              <w:right w:val="single" w:sz="6" w:space="0" w:color="auto"/>
            </w:tcBorders>
          </w:tcPr>
          <w:p w:rsidR="00FA3EB5" w:rsidRPr="00205118" w:rsidRDefault="00FA3EB5" w:rsidP="00436272">
            <w:pPr>
              <w:spacing w:after="0" w:line="240" w:lineRule="auto"/>
              <w:ind w:left="1296" w:hanging="720"/>
              <w:rPr>
                <w:rFonts w:ascii="Times New Roman" w:hAnsi="Times New Roman" w:cs="Times New Roman"/>
                <w:sz w:val="20"/>
                <w:szCs w:val="20"/>
              </w:rPr>
            </w:pPr>
            <w:r w:rsidRPr="00205118">
              <w:rPr>
                <w:rFonts w:ascii="Times New Roman" w:hAnsi="Times New Roman" w:cs="Times New Roman"/>
                <w:sz w:val="20"/>
                <w:szCs w:val="20"/>
              </w:rPr>
              <w:t>“425. Thermit and other welding compounds</w:t>
            </w:r>
            <w:r w:rsidR="00205118">
              <w:rPr>
                <w:rFonts w:ascii="Times New Roman" w:hAnsi="Times New Roman" w:cs="Times New Roman"/>
                <w:sz w:val="20"/>
                <w:szCs w:val="20"/>
              </w:rPr>
              <w:t>..........................</w:t>
            </w:r>
            <w:bookmarkStart w:id="0" w:name="_GoBack"/>
            <w:bookmarkEnd w:id="0"/>
            <w:r w:rsidRPr="00205118">
              <w:rPr>
                <w:rFonts w:ascii="Times New Roman" w:hAnsi="Times New Roman" w:cs="Times New Roman"/>
                <w:sz w:val="20"/>
                <w:szCs w:val="20"/>
              </w:rPr>
              <w:t>ad val.</w:t>
            </w:r>
          </w:p>
        </w:tc>
        <w:tc>
          <w:tcPr>
            <w:tcW w:w="906" w:type="pct"/>
            <w:tcBorders>
              <w:left w:val="single" w:sz="6" w:space="0" w:color="auto"/>
              <w:right w:val="single" w:sz="6" w:space="0" w:color="auto"/>
            </w:tcBorders>
            <w:vAlign w:val="bottom"/>
          </w:tcPr>
          <w:p w:rsidR="00FA3EB5" w:rsidRPr="00205118" w:rsidRDefault="00FA3EB5"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20 per cent.”</w:t>
            </w:r>
          </w:p>
        </w:tc>
        <w:tc>
          <w:tcPr>
            <w:tcW w:w="787" w:type="pct"/>
            <w:tcBorders>
              <w:left w:val="single" w:sz="6" w:space="0" w:color="auto"/>
            </w:tcBorders>
          </w:tcPr>
          <w:p w:rsidR="00FA3EB5" w:rsidRPr="00205118" w:rsidRDefault="00FA3EB5" w:rsidP="00436272">
            <w:pPr>
              <w:spacing w:after="0" w:line="240" w:lineRule="auto"/>
              <w:rPr>
                <w:rFonts w:ascii="Times New Roman" w:hAnsi="Times New Roman" w:cs="Times New Roman"/>
                <w:sz w:val="20"/>
                <w:szCs w:val="20"/>
              </w:rPr>
            </w:pPr>
          </w:p>
        </w:tc>
      </w:tr>
      <w:tr w:rsidR="00D01E01" w:rsidRPr="00205118" w:rsidTr="00D01E01">
        <w:trPr>
          <w:trHeight w:val="20"/>
        </w:trPr>
        <w:tc>
          <w:tcPr>
            <w:tcW w:w="3307" w:type="pct"/>
            <w:tcBorders>
              <w:right w:val="single" w:sz="6" w:space="0" w:color="auto"/>
            </w:tcBorders>
          </w:tcPr>
          <w:p w:rsidR="00D01E01" w:rsidRPr="00205118" w:rsidRDefault="00D01E01" w:rsidP="00436272">
            <w:pPr>
              <w:spacing w:before="120" w:after="120" w:line="240" w:lineRule="auto"/>
              <w:ind w:left="576" w:hanging="576"/>
              <w:rPr>
                <w:rFonts w:ascii="Times New Roman" w:hAnsi="Times New Roman" w:cs="Times New Roman"/>
                <w:sz w:val="20"/>
                <w:szCs w:val="20"/>
              </w:rPr>
            </w:pPr>
            <w:r w:rsidRPr="00205118">
              <w:rPr>
                <w:rFonts w:ascii="Times New Roman" w:hAnsi="Times New Roman" w:cs="Times New Roman"/>
                <w:sz w:val="20"/>
                <w:szCs w:val="20"/>
              </w:rPr>
              <w:t>440. By omitting the whole of the item and inserting in its stead the following item:—</w:t>
            </w:r>
          </w:p>
        </w:tc>
        <w:tc>
          <w:tcPr>
            <w:tcW w:w="906" w:type="pct"/>
            <w:tcBorders>
              <w:left w:val="single" w:sz="6" w:space="0" w:color="auto"/>
              <w:right w:val="single" w:sz="6" w:space="0" w:color="auto"/>
            </w:tcBorders>
          </w:tcPr>
          <w:p w:rsidR="00D01E01" w:rsidRPr="00205118" w:rsidRDefault="00D01E01" w:rsidP="00436272">
            <w:pPr>
              <w:spacing w:before="120" w:after="120" w:line="240" w:lineRule="auto"/>
              <w:jc w:val="center"/>
              <w:rPr>
                <w:rFonts w:ascii="Times New Roman" w:hAnsi="Times New Roman" w:cs="Times New Roman"/>
                <w:sz w:val="20"/>
                <w:szCs w:val="20"/>
              </w:rPr>
            </w:pPr>
          </w:p>
        </w:tc>
        <w:tc>
          <w:tcPr>
            <w:tcW w:w="787" w:type="pct"/>
            <w:tcBorders>
              <w:left w:val="single" w:sz="6" w:space="0" w:color="auto"/>
            </w:tcBorders>
          </w:tcPr>
          <w:p w:rsidR="00D01E01" w:rsidRPr="00205118" w:rsidRDefault="00D01E01" w:rsidP="00436272">
            <w:pPr>
              <w:spacing w:before="120" w:after="120" w:line="240" w:lineRule="auto"/>
              <w:rPr>
                <w:rFonts w:ascii="Times New Roman" w:hAnsi="Times New Roman" w:cs="Times New Roman"/>
                <w:sz w:val="20"/>
                <w:szCs w:val="20"/>
              </w:rPr>
            </w:pPr>
          </w:p>
        </w:tc>
      </w:tr>
      <w:tr w:rsidR="00D01E01" w:rsidRPr="00205118" w:rsidTr="003259D7">
        <w:trPr>
          <w:trHeight w:val="20"/>
        </w:trPr>
        <w:tc>
          <w:tcPr>
            <w:tcW w:w="3307" w:type="pct"/>
            <w:tcBorders>
              <w:right w:val="single" w:sz="6" w:space="0" w:color="auto"/>
            </w:tcBorders>
          </w:tcPr>
          <w:p w:rsidR="00D01E01" w:rsidRPr="00205118" w:rsidRDefault="009B7E4C" w:rsidP="00436272">
            <w:pPr>
              <w:tabs>
                <w:tab w:val="left" w:leader="dot" w:pos="6048"/>
              </w:tabs>
              <w:spacing w:after="0" w:line="240" w:lineRule="auto"/>
              <w:ind w:left="1872" w:hanging="1152"/>
              <w:rPr>
                <w:rFonts w:ascii="Times New Roman" w:hAnsi="Times New Roman" w:cs="Times New Roman"/>
                <w:sz w:val="20"/>
                <w:szCs w:val="20"/>
              </w:rPr>
            </w:pPr>
            <w:r w:rsidRPr="00205118">
              <w:rPr>
                <w:rFonts w:ascii="Times New Roman" w:hAnsi="Times New Roman" w:cs="Times New Roman"/>
                <w:sz w:val="20"/>
                <w:szCs w:val="20"/>
              </w:rPr>
              <w:t>“</w:t>
            </w:r>
            <w:r w:rsidR="00D01E01" w:rsidRPr="00205118">
              <w:rPr>
                <w:rFonts w:ascii="Times New Roman" w:hAnsi="Times New Roman" w:cs="Times New Roman"/>
                <w:sz w:val="20"/>
                <w:szCs w:val="20"/>
              </w:rPr>
              <w:t>440. (</w:t>
            </w:r>
            <w:r w:rsidR="007270F8" w:rsidRPr="00205118">
              <w:rPr>
                <w:rFonts w:ascii="Times New Roman" w:hAnsi="Times New Roman" w:cs="Times New Roman"/>
                <w:smallCaps/>
                <w:sz w:val="20"/>
                <w:szCs w:val="20"/>
              </w:rPr>
              <w:t>a</w:t>
            </w:r>
            <w:r w:rsidR="00D01E01" w:rsidRPr="00205118">
              <w:rPr>
                <w:rFonts w:ascii="Times New Roman" w:hAnsi="Times New Roman" w:cs="Times New Roman"/>
                <w:sz w:val="20"/>
                <w:szCs w:val="20"/>
              </w:rPr>
              <w:t>) Scientific Instruments and Apparatus, and materials for scientific purposes, for use in Universities, Colleges, Schools, Public Hospitals or any Public Institution, and which cannot reasonably be manufactured or produced within the Commonwealth, as prescribed by Departmental By-laws</w:t>
            </w:r>
            <w:r w:rsidR="003259D7" w:rsidRPr="00205118">
              <w:rPr>
                <w:rFonts w:ascii="Times New Roman" w:hAnsi="Times New Roman" w:cs="Times New Roman"/>
                <w:sz w:val="20"/>
                <w:szCs w:val="20"/>
              </w:rPr>
              <w:tab/>
            </w:r>
          </w:p>
        </w:tc>
        <w:tc>
          <w:tcPr>
            <w:tcW w:w="906" w:type="pct"/>
            <w:tcBorders>
              <w:left w:val="single" w:sz="6" w:space="0" w:color="auto"/>
              <w:right w:val="single" w:sz="6" w:space="0" w:color="auto"/>
            </w:tcBorders>
            <w:vAlign w:val="bottom"/>
          </w:tcPr>
          <w:p w:rsidR="00D01E01" w:rsidRPr="00205118" w:rsidRDefault="00D01E01"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Free</w:t>
            </w:r>
          </w:p>
        </w:tc>
        <w:tc>
          <w:tcPr>
            <w:tcW w:w="787" w:type="pct"/>
            <w:tcBorders>
              <w:left w:val="single" w:sz="6" w:space="0" w:color="auto"/>
            </w:tcBorders>
          </w:tcPr>
          <w:p w:rsidR="00D01E01" w:rsidRPr="00205118" w:rsidRDefault="00D01E01" w:rsidP="00436272">
            <w:pPr>
              <w:spacing w:after="120" w:line="240" w:lineRule="auto"/>
              <w:rPr>
                <w:rFonts w:ascii="Times New Roman" w:hAnsi="Times New Roman" w:cs="Times New Roman"/>
                <w:sz w:val="20"/>
                <w:szCs w:val="20"/>
              </w:rPr>
            </w:pPr>
          </w:p>
        </w:tc>
      </w:tr>
      <w:tr w:rsidR="00D01E01" w:rsidRPr="00205118" w:rsidTr="003259D7">
        <w:trPr>
          <w:trHeight w:val="20"/>
        </w:trPr>
        <w:tc>
          <w:tcPr>
            <w:tcW w:w="3307" w:type="pct"/>
            <w:tcBorders>
              <w:right w:val="single" w:sz="6" w:space="0" w:color="auto"/>
            </w:tcBorders>
          </w:tcPr>
          <w:p w:rsidR="00D01E01" w:rsidRPr="00205118" w:rsidRDefault="00D01E01" w:rsidP="00436272">
            <w:pPr>
              <w:tabs>
                <w:tab w:val="left" w:leader="dot" w:pos="6048"/>
              </w:tabs>
              <w:spacing w:after="0" w:line="240" w:lineRule="auto"/>
              <w:ind w:left="1872" w:hanging="612"/>
              <w:rPr>
                <w:rFonts w:ascii="Times New Roman" w:hAnsi="Times New Roman" w:cs="Times New Roman"/>
                <w:sz w:val="20"/>
                <w:szCs w:val="20"/>
              </w:rPr>
            </w:pPr>
            <w:r w:rsidRPr="00205118">
              <w:rPr>
                <w:rFonts w:ascii="Times New Roman" w:hAnsi="Times New Roman" w:cs="Times New Roman"/>
                <w:sz w:val="20"/>
                <w:szCs w:val="20"/>
              </w:rPr>
              <w:t>(</w:t>
            </w:r>
            <w:r w:rsidR="007270F8" w:rsidRPr="00205118">
              <w:rPr>
                <w:rFonts w:ascii="Times New Roman" w:hAnsi="Times New Roman" w:cs="Times New Roman"/>
                <w:smallCaps/>
                <w:sz w:val="20"/>
                <w:szCs w:val="20"/>
              </w:rPr>
              <w:t>b</w:t>
            </w:r>
            <w:r w:rsidRPr="00205118">
              <w:rPr>
                <w:rFonts w:ascii="Times New Roman" w:hAnsi="Times New Roman" w:cs="Times New Roman"/>
                <w:sz w:val="20"/>
                <w:szCs w:val="20"/>
              </w:rPr>
              <w:t>) Metal Furniture for Public Hospitals, and which cannot reasonably be manufactured within the Commonwealth, as prescribed by Departmental By-laws</w:t>
            </w:r>
            <w:r w:rsidR="003259D7" w:rsidRPr="00205118">
              <w:rPr>
                <w:rFonts w:ascii="Times New Roman" w:hAnsi="Times New Roman" w:cs="Times New Roman"/>
                <w:sz w:val="20"/>
                <w:szCs w:val="20"/>
              </w:rPr>
              <w:tab/>
            </w:r>
          </w:p>
        </w:tc>
        <w:tc>
          <w:tcPr>
            <w:tcW w:w="906" w:type="pct"/>
            <w:tcBorders>
              <w:left w:val="single" w:sz="6" w:space="0" w:color="auto"/>
              <w:right w:val="single" w:sz="6" w:space="0" w:color="auto"/>
            </w:tcBorders>
            <w:vAlign w:val="bottom"/>
          </w:tcPr>
          <w:p w:rsidR="00D01E01" w:rsidRPr="00205118" w:rsidRDefault="00D01E01" w:rsidP="00436272">
            <w:pPr>
              <w:spacing w:after="0" w:line="240" w:lineRule="auto"/>
              <w:jc w:val="center"/>
              <w:rPr>
                <w:rFonts w:ascii="Times New Roman" w:hAnsi="Times New Roman" w:cs="Times New Roman"/>
                <w:sz w:val="20"/>
                <w:szCs w:val="20"/>
              </w:rPr>
            </w:pPr>
            <w:r w:rsidRPr="00205118">
              <w:rPr>
                <w:rFonts w:ascii="Times New Roman" w:hAnsi="Times New Roman" w:cs="Times New Roman"/>
                <w:sz w:val="20"/>
                <w:szCs w:val="20"/>
              </w:rPr>
              <w:t>Free.</w:t>
            </w:r>
            <w:r w:rsidR="009B7E4C" w:rsidRPr="00205118">
              <w:rPr>
                <w:rFonts w:ascii="Times New Roman" w:hAnsi="Times New Roman" w:cs="Times New Roman"/>
                <w:sz w:val="20"/>
                <w:szCs w:val="20"/>
              </w:rPr>
              <w:t>”</w:t>
            </w:r>
          </w:p>
        </w:tc>
        <w:tc>
          <w:tcPr>
            <w:tcW w:w="787" w:type="pct"/>
            <w:tcBorders>
              <w:left w:val="single" w:sz="6" w:space="0" w:color="auto"/>
            </w:tcBorders>
          </w:tcPr>
          <w:p w:rsidR="00D01E01" w:rsidRPr="00205118" w:rsidRDefault="00D01E01" w:rsidP="00436272">
            <w:pPr>
              <w:spacing w:after="120" w:line="240" w:lineRule="auto"/>
              <w:rPr>
                <w:rFonts w:ascii="Times New Roman" w:hAnsi="Times New Roman" w:cs="Times New Roman"/>
                <w:sz w:val="20"/>
                <w:szCs w:val="20"/>
              </w:rPr>
            </w:pPr>
          </w:p>
        </w:tc>
      </w:tr>
      <w:tr w:rsidR="00D01E01" w:rsidRPr="00205118" w:rsidTr="00D01E01">
        <w:trPr>
          <w:trHeight w:val="20"/>
        </w:trPr>
        <w:tc>
          <w:tcPr>
            <w:tcW w:w="3307" w:type="pct"/>
            <w:tcBorders>
              <w:bottom w:val="single" w:sz="6" w:space="0" w:color="auto"/>
              <w:right w:val="single" w:sz="6" w:space="0" w:color="auto"/>
            </w:tcBorders>
          </w:tcPr>
          <w:p w:rsidR="00D01E01" w:rsidRPr="00205118" w:rsidRDefault="00D01E01" w:rsidP="00436272">
            <w:pPr>
              <w:spacing w:before="120" w:after="120" w:line="240" w:lineRule="auto"/>
              <w:ind w:left="576" w:hanging="576"/>
              <w:rPr>
                <w:rFonts w:ascii="Times New Roman" w:hAnsi="Times New Roman" w:cs="Times New Roman"/>
                <w:sz w:val="20"/>
                <w:szCs w:val="20"/>
              </w:rPr>
            </w:pPr>
            <w:r w:rsidRPr="00205118">
              <w:rPr>
                <w:rFonts w:ascii="Times New Roman" w:hAnsi="Times New Roman" w:cs="Times New Roman"/>
                <w:sz w:val="20"/>
                <w:szCs w:val="20"/>
              </w:rPr>
              <w:t>448. By omitting from sub-item (</w:t>
            </w:r>
            <w:r w:rsidR="007270F8" w:rsidRPr="00205118">
              <w:rPr>
                <w:rFonts w:ascii="Times New Roman" w:hAnsi="Times New Roman" w:cs="Times New Roman"/>
                <w:smallCaps/>
                <w:sz w:val="20"/>
                <w:szCs w:val="20"/>
              </w:rPr>
              <w:t>c</w:t>
            </w:r>
            <w:r w:rsidRPr="00205118">
              <w:rPr>
                <w:rFonts w:ascii="Times New Roman" w:hAnsi="Times New Roman" w:cs="Times New Roman"/>
                <w:sz w:val="20"/>
                <w:szCs w:val="20"/>
              </w:rPr>
              <w:t xml:space="preserve">) the words </w:t>
            </w:r>
            <w:r w:rsidR="009B7E4C" w:rsidRPr="00205118">
              <w:rPr>
                <w:rFonts w:ascii="Times New Roman" w:hAnsi="Times New Roman" w:cs="Times New Roman"/>
                <w:sz w:val="20"/>
                <w:szCs w:val="20"/>
              </w:rPr>
              <w:t>“</w:t>
            </w:r>
            <w:r w:rsidRPr="00205118">
              <w:rPr>
                <w:rFonts w:ascii="Times New Roman" w:hAnsi="Times New Roman" w:cs="Times New Roman"/>
                <w:sz w:val="20"/>
                <w:szCs w:val="20"/>
              </w:rPr>
              <w:t>Vacuum Gauges,</w:t>
            </w:r>
            <w:r w:rsidR="009B7E4C" w:rsidRPr="00205118">
              <w:rPr>
                <w:rFonts w:ascii="Times New Roman" w:hAnsi="Times New Roman" w:cs="Times New Roman"/>
                <w:sz w:val="20"/>
                <w:szCs w:val="20"/>
              </w:rPr>
              <w:t>”</w:t>
            </w:r>
          </w:p>
        </w:tc>
        <w:tc>
          <w:tcPr>
            <w:tcW w:w="906" w:type="pct"/>
            <w:tcBorders>
              <w:left w:val="single" w:sz="6" w:space="0" w:color="auto"/>
              <w:bottom w:val="single" w:sz="6" w:space="0" w:color="auto"/>
              <w:right w:val="single" w:sz="6" w:space="0" w:color="auto"/>
            </w:tcBorders>
          </w:tcPr>
          <w:p w:rsidR="00D01E01" w:rsidRPr="00205118" w:rsidRDefault="00D01E01" w:rsidP="00436272">
            <w:pPr>
              <w:spacing w:before="120" w:after="120" w:line="240" w:lineRule="auto"/>
              <w:jc w:val="center"/>
              <w:rPr>
                <w:rFonts w:ascii="Times New Roman" w:hAnsi="Times New Roman" w:cs="Times New Roman"/>
                <w:sz w:val="20"/>
                <w:szCs w:val="20"/>
              </w:rPr>
            </w:pPr>
          </w:p>
        </w:tc>
        <w:tc>
          <w:tcPr>
            <w:tcW w:w="787" w:type="pct"/>
            <w:tcBorders>
              <w:left w:val="single" w:sz="6" w:space="0" w:color="auto"/>
              <w:bottom w:val="single" w:sz="6" w:space="0" w:color="auto"/>
            </w:tcBorders>
          </w:tcPr>
          <w:p w:rsidR="00D01E01" w:rsidRPr="00205118" w:rsidRDefault="00D01E01" w:rsidP="00436272">
            <w:pPr>
              <w:spacing w:before="120" w:after="120" w:line="240" w:lineRule="auto"/>
              <w:rPr>
                <w:rFonts w:ascii="Times New Roman" w:hAnsi="Times New Roman" w:cs="Times New Roman"/>
                <w:sz w:val="20"/>
                <w:szCs w:val="20"/>
              </w:rPr>
            </w:pPr>
          </w:p>
        </w:tc>
      </w:tr>
    </w:tbl>
    <w:p w:rsidR="00D01E01" w:rsidRPr="00436272" w:rsidRDefault="00D01E01" w:rsidP="00436272">
      <w:pPr>
        <w:spacing w:after="120" w:line="240" w:lineRule="auto"/>
        <w:rPr>
          <w:rFonts w:ascii="Times New Roman" w:hAnsi="Times New Roman" w:cs="Times New Roman"/>
        </w:rPr>
      </w:pPr>
    </w:p>
    <w:p w:rsidR="00C50051" w:rsidRPr="00436272" w:rsidRDefault="00C50051" w:rsidP="00436272">
      <w:pPr>
        <w:pBdr>
          <w:bottom w:val="single" w:sz="4" w:space="1" w:color="auto"/>
        </w:pBdr>
        <w:spacing w:before="500" w:after="120" w:line="240" w:lineRule="auto"/>
        <w:ind w:left="2880" w:right="2880"/>
        <w:jc w:val="center"/>
        <w:rPr>
          <w:rFonts w:ascii="Times New Roman" w:hAnsi="Times New Roman" w:cs="Times New Roman"/>
        </w:rPr>
      </w:pPr>
    </w:p>
    <w:sectPr w:rsidR="00C50051" w:rsidRPr="00436272" w:rsidSect="003F2B6D">
      <w:headerReference w:type="even" r:id="rId9"/>
      <w:headerReference w:type="default" r:id="rId10"/>
      <w:pgSz w:w="11909" w:h="16834" w:code="9"/>
      <w:pgMar w:top="1138"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6B" w:rsidRDefault="001C256B" w:rsidP="009600DC">
      <w:pPr>
        <w:spacing w:after="0" w:line="240" w:lineRule="auto"/>
      </w:pPr>
      <w:r>
        <w:separator/>
      </w:r>
    </w:p>
  </w:endnote>
  <w:endnote w:type="continuationSeparator" w:id="0">
    <w:p w:rsidR="001C256B" w:rsidRDefault="001C256B" w:rsidP="0096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6B" w:rsidRDefault="001C256B" w:rsidP="009600DC">
      <w:pPr>
        <w:spacing w:after="0" w:line="240" w:lineRule="auto"/>
      </w:pPr>
      <w:r>
        <w:separator/>
      </w:r>
    </w:p>
  </w:footnote>
  <w:footnote w:type="continuationSeparator" w:id="0">
    <w:p w:rsidR="001C256B" w:rsidRDefault="001C256B" w:rsidP="00960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6B" w:rsidRPr="00AA4620" w:rsidRDefault="001C256B">
    <w:pPr>
      <w:pStyle w:val="Header"/>
      <w:rPr>
        <w:rFonts w:ascii="Times New Roman" w:hAnsi="Times New Roman"/>
        <w:sz w:val="20"/>
      </w:rPr>
    </w:pPr>
    <w:r w:rsidRPr="00AA4620">
      <w:rPr>
        <w:rFonts w:ascii="Times New Roman" w:hAnsi="Times New Roman"/>
        <w:sz w:val="20"/>
      </w:rPr>
      <w:t>1911</w:t>
    </w:r>
    <w:r>
      <w:rPr>
        <w:rFonts w:ascii="Times New Roman" w:hAnsi="Times New Roman"/>
        <w:sz w:val="20"/>
      </w:rPr>
      <w:t>.</w:t>
    </w:r>
    <w:r w:rsidRPr="00AA4620">
      <w:rPr>
        <w:rFonts w:ascii="Times New Roman" w:hAnsi="Times New Roman"/>
        <w:sz w:val="20"/>
      </w:rPr>
      <w:ptab w:relativeTo="margin" w:alignment="center" w:leader="none"/>
    </w:r>
    <w:r w:rsidRPr="00AA4620">
      <w:rPr>
        <w:rFonts w:ascii="Times New Roman" w:hAnsi="Times New Roman"/>
        <w:i/>
        <w:sz w:val="20"/>
      </w:rPr>
      <w:t>Customs Tariff.</w:t>
    </w:r>
    <w:r w:rsidRPr="00AA4620">
      <w:rPr>
        <w:rFonts w:ascii="Times New Roman" w:hAnsi="Times New Roman"/>
        <w:sz w:val="20"/>
      </w:rPr>
      <w:ptab w:relativeTo="margin" w:alignment="right" w:leader="none"/>
    </w:r>
    <w:r w:rsidRPr="00AA4620">
      <w:rPr>
        <w:rFonts w:ascii="Times New Roman" w:hAnsi="Times New Roman"/>
        <w:sz w:val="20"/>
      </w:rPr>
      <w:t>No.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6B" w:rsidRPr="009600DC" w:rsidRDefault="001C256B">
    <w:pPr>
      <w:pStyle w:val="Header"/>
      <w:rPr>
        <w:rFonts w:ascii="Times New Roman" w:hAnsi="Times New Roman"/>
        <w:sz w:val="20"/>
      </w:rPr>
    </w:pPr>
    <w:r w:rsidRPr="009600DC">
      <w:rPr>
        <w:rFonts w:ascii="Times New Roman" w:hAnsi="Times New Roman"/>
        <w:sz w:val="20"/>
      </w:rPr>
      <w:t>No. 19.</w:t>
    </w:r>
    <w:r w:rsidRPr="009600DC">
      <w:rPr>
        <w:rFonts w:ascii="Times New Roman" w:hAnsi="Times New Roman"/>
        <w:sz w:val="20"/>
      </w:rPr>
      <w:ptab w:relativeTo="margin" w:alignment="center" w:leader="none"/>
    </w:r>
    <w:r w:rsidRPr="009600DC">
      <w:rPr>
        <w:rFonts w:ascii="Times New Roman" w:hAnsi="Times New Roman"/>
        <w:i/>
        <w:sz w:val="20"/>
      </w:rPr>
      <w:t>Customs Tariff.</w:t>
    </w:r>
    <w:r w:rsidRPr="009600DC">
      <w:rPr>
        <w:rFonts w:ascii="Times New Roman" w:hAnsi="Times New Roman"/>
        <w:sz w:val="20"/>
      </w:rPr>
      <w:ptab w:relativeTo="margin" w:alignment="right" w:leader="none"/>
    </w:r>
    <w:r w:rsidRPr="009600DC">
      <w:rPr>
        <w:rFonts w:ascii="Times New Roman" w:hAnsi="Times New Roman"/>
        <w:sz w:val="20"/>
      </w:rPr>
      <w:t>1911.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D9F"/>
    <w:multiLevelType w:val="singleLevel"/>
    <w:tmpl w:val="E9A61A5E"/>
    <w:lvl w:ilvl="0">
      <w:start w:val="1"/>
      <w:numFmt w:val="lowerLetter"/>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DA7377"/>
    <w:rsid w:val="000032F2"/>
    <w:rsid w:val="00003E31"/>
    <w:rsid w:val="00007BAE"/>
    <w:rsid w:val="00011A42"/>
    <w:rsid w:val="0001285C"/>
    <w:rsid w:val="000128BA"/>
    <w:rsid w:val="000140BE"/>
    <w:rsid w:val="000159BE"/>
    <w:rsid w:val="00021F5E"/>
    <w:rsid w:val="00032731"/>
    <w:rsid w:val="00034721"/>
    <w:rsid w:val="00035EA4"/>
    <w:rsid w:val="00036D06"/>
    <w:rsid w:val="0004142D"/>
    <w:rsid w:val="00046307"/>
    <w:rsid w:val="0005477D"/>
    <w:rsid w:val="00056A98"/>
    <w:rsid w:val="00070B88"/>
    <w:rsid w:val="0007604D"/>
    <w:rsid w:val="00082ADE"/>
    <w:rsid w:val="00092C15"/>
    <w:rsid w:val="000974BC"/>
    <w:rsid w:val="000B11B7"/>
    <w:rsid w:val="000B39B3"/>
    <w:rsid w:val="000C0CE1"/>
    <w:rsid w:val="000C0F44"/>
    <w:rsid w:val="000C2A93"/>
    <w:rsid w:val="000D113A"/>
    <w:rsid w:val="000E64F1"/>
    <w:rsid w:val="00123FA8"/>
    <w:rsid w:val="00126912"/>
    <w:rsid w:val="00135EF4"/>
    <w:rsid w:val="00140047"/>
    <w:rsid w:val="00141AEF"/>
    <w:rsid w:val="00151D39"/>
    <w:rsid w:val="0015587E"/>
    <w:rsid w:val="001632DD"/>
    <w:rsid w:val="00171F2F"/>
    <w:rsid w:val="00176284"/>
    <w:rsid w:val="00182E33"/>
    <w:rsid w:val="00185F2A"/>
    <w:rsid w:val="001A17C6"/>
    <w:rsid w:val="001A2465"/>
    <w:rsid w:val="001A6E8D"/>
    <w:rsid w:val="001B1B37"/>
    <w:rsid w:val="001B230F"/>
    <w:rsid w:val="001C256B"/>
    <w:rsid w:val="001C4255"/>
    <w:rsid w:val="001C5781"/>
    <w:rsid w:val="001C5F3E"/>
    <w:rsid w:val="001D138F"/>
    <w:rsid w:val="001D25B6"/>
    <w:rsid w:val="001E1121"/>
    <w:rsid w:val="001F11C3"/>
    <w:rsid w:val="001F663E"/>
    <w:rsid w:val="001F7959"/>
    <w:rsid w:val="00203345"/>
    <w:rsid w:val="00205118"/>
    <w:rsid w:val="00206E50"/>
    <w:rsid w:val="00214DD2"/>
    <w:rsid w:val="00222BA1"/>
    <w:rsid w:val="00245242"/>
    <w:rsid w:val="00246CCE"/>
    <w:rsid w:val="00250E89"/>
    <w:rsid w:val="00251C15"/>
    <w:rsid w:val="0026064A"/>
    <w:rsid w:val="00263655"/>
    <w:rsid w:val="002739AF"/>
    <w:rsid w:val="002747AF"/>
    <w:rsid w:val="002748DF"/>
    <w:rsid w:val="00274B83"/>
    <w:rsid w:val="0027536B"/>
    <w:rsid w:val="00280A65"/>
    <w:rsid w:val="00287032"/>
    <w:rsid w:val="00293AB7"/>
    <w:rsid w:val="0029709A"/>
    <w:rsid w:val="002A0950"/>
    <w:rsid w:val="002A10FE"/>
    <w:rsid w:val="002A42BA"/>
    <w:rsid w:val="002B415C"/>
    <w:rsid w:val="002C39AF"/>
    <w:rsid w:val="002D2F7C"/>
    <w:rsid w:val="002E2ED2"/>
    <w:rsid w:val="002E6937"/>
    <w:rsid w:val="002F7710"/>
    <w:rsid w:val="00301CC6"/>
    <w:rsid w:val="00305A8A"/>
    <w:rsid w:val="00311506"/>
    <w:rsid w:val="003128DA"/>
    <w:rsid w:val="00312F4F"/>
    <w:rsid w:val="0032035D"/>
    <w:rsid w:val="00320E8C"/>
    <w:rsid w:val="003210B3"/>
    <w:rsid w:val="00324218"/>
    <w:rsid w:val="003259D7"/>
    <w:rsid w:val="00365AC6"/>
    <w:rsid w:val="003822DE"/>
    <w:rsid w:val="00383931"/>
    <w:rsid w:val="00387457"/>
    <w:rsid w:val="003876B2"/>
    <w:rsid w:val="003A2CA8"/>
    <w:rsid w:val="003A685F"/>
    <w:rsid w:val="003B05E1"/>
    <w:rsid w:val="003C4283"/>
    <w:rsid w:val="003D1327"/>
    <w:rsid w:val="003D6B9B"/>
    <w:rsid w:val="003F2B6D"/>
    <w:rsid w:val="003F6DB2"/>
    <w:rsid w:val="00424760"/>
    <w:rsid w:val="00425069"/>
    <w:rsid w:val="00431FBE"/>
    <w:rsid w:val="00436272"/>
    <w:rsid w:val="004435CF"/>
    <w:rsid w:val="004442DC"/>
    <w:rsid w:val="00452DF7"/>
    <w:rsid w:val="00470E8A"/>
    <w:rsid w:val="00485CBF"/>
    <w:rsid w:val="00485E43"/>
    <w:rsid w:val="00490A36"/>
    <w:rsid w:val="004A70EA"/>
    <w:rsid w:val="004B44D5"/>
    <w:rsid w:val="004C035F"/>
    <w:rsid w:val="004C70B6"/>
    <w:rsid w:val="004D0259"/>
    <w:rsid w:val="004D73E6"/>
    <w:rsid w:val="004E67C6"/>
    <w:rsid w:val="004E6B43"/>
    <w:rsid w:val="004E6F2F"/>
    <w:rsid w:val="004F0576"/>
    <w:rsid w:val="004F2401"/>
    <w:rsid w:val="0050261C"/>
    <w:rsid w:val="005125B6"/>
    <w:rsid w:val="00516534"/>
    <w:rsid w:val="0052026F"/>
    <w:rsid w:val="00520663"/>
    <w:rsid w:val="00520AFC"/>
    <w:rsid w:val="005239E7"/>
    <w:rsid w:val="00535951"/>
    <w:rsid w:val="005410CA"/>
    <w:rsid w:val="00563BB8"/>
    <w:rsid w:val="00585364"/>
    <w:rsid w:val="005A062B"/>
    <w:rsid w:val="005A5A9F"/>
    <w:rsid w:val="005A715D"/>
    <w:rsid w:val="005B1568"/>
    <w:rsid w:val="005C0BD5"/>
    <w:rsid w:val="005C2DC8"/>
    <w:rsid w:val="005D1D84"/>
    <w:rsid w:val="005D7389"/>
    <w:rsid w:val="005D74C0"/>
    <w:rsid w:val="005E79E6"/>
    <w:rsid w:val="005F2939"/>
    <w:rsid w:val="00601E77"/>
    <w:rsid w:val="00616B9A"/>
    <w:rsid w:val="00626D79"/>
    <w:rsid w:val="006302CB"/>
    <w:rsid w:val="006411E8"/>
    <w:rsid w:val="00653E20"/>
    <w:rsid w:val="0065417B"/>
    <w:rsid w:val="0067320F"/>
    <w:rsid w:val="006811E2"/>
    <w:rsid w:val="00686A5E"/>
    <w:rsid w:val="00687A36"/>
    <w:rsid w:val="0069034E"/>
    <w:rsid w:val="00693C59"/>
    <w:rsid w:val="00694ADD"/>
    <w:rsid w:val="006B0D59"/>
    <w:rsid w:val="006B1698"/>
    <w:rsid w:val="006B6037"/>
    <w:rsid w:val="006C1CC3"/>
    <w:rsid w:val="006D22C3"/>
    <w:rsid w:val="006D4306"/>
    <w:rsid w:val="006D62C3"/>
    <w:rsid w:val="006D7ABA"/>
    <w:rsid w:val="006E14FC"/>
    <w:rsid w:val="006E49F9"/>
    <w:rsid w:val="006E5CF5"/>
    <w:rsid w:val="006E702E"/>
    <w:rsid w:val="006F0C00"/>
    <w:rsid w:val="006F46A5"/>
    <w:rsid w:val="00712822"/>
    <w:rsid w:val="00720FC9"/>
    <w:rsid w:val="00724B72"/>
    <w:rsid w:val="00724CC1"/>
    <w:rsid w:val="007270F8"/>
    <w:rsid w:val="00734C3E"/>
    <w:rsid w:val="0074141C"/>
    <w:rsid w:val="007455C3"/>
    <w:rsid w:val="00752DA6"/>
    <w:rsid w:val="00753365"/>
    <w:rsid w:val="00756BF2"/>
    <w:rsid w:val="00773F94"/>
    <w:rsid w:val="007853C7"/>
    <w:rsid w:val="0079140B"/>
    <w:rsid w:val="00796002"/>
    <w:rsid w:val="007A5A9D"/>
    <w:rsid w:val="007A6A87"/>
    <w:rsid w:val="007B27C8"/>
    <w:rsid w:val="007B569B"/>
    <w:rsid w:val="007B74A9"/>
    <w:rsid w:val="007C29D5"/>
    <w:rsid w:val="007E3084"/>
    <w:rsid w:val="007F2385"/>
    <w:rsid w:val="007F5A9E"/>
    <w:rsid w:val="00813E08"/>
    <w:rsid w:val="0082028D"/>
    <w:rsid w:val="0083084F"/>
    <w:rsid w:val="00850076"/>
    <w:rsid w:val="008513C4"/>
    <w:rsid w:val="008549A2"/>
    <w:rsid w:val="00857A56"/>
    <w:rsid w:val="0086071E"/>
    <w:rsid w:val="00861F64"/>
    <w:rsid w:val="008634D9"/>
    <w:rsid w:val="00865F4C"/>
    <w:rsid w:val="0087674E"/>
    <w:rsid w:val="0087704B"/>
    <w:rsid w:val="0087718F"/>
    <w:rsid w:val="00894B89"/>
    <w:rsid w:val="00896488"/>
    <w:rsid w:val="00896DBA"/>
    <w:rsid w:val="008B3DD2"/>
    <w:rsid w:val="008B5748"/>
    <w:rsid w:val="008C33BC"/>
    <w:rsid w:val="008D1EF8"/>
    <w:rsid w:val="008D7121"/>
    <w:rsid w:val="008E1D7A"/>
    <w:rsid w:val="008E2C12"/>
    <w:rsid w:val="008E5C09"/>
    <w:rsid w:val="008F44CD"/>
    <w:rsid w:val="008F4521"/>
    <w:rsid w:val="008F65D9"/>
    <w:rsid w:val="00903293"/>
    <w:rsid w:val="009112A4"/>
    <w:rsid w:val="00931190"/>
    <w:rsid w:val="0093229B"/>
    <w:rsid w:val="0093388A"/>
    <w:rsid w:val="009375D7"/>
    <w:rsid w:val="00947D4A"/>
    <w:rsid w:val="009527CF"/>
    <w:rsid w:val="00952FA6"/>
    <w:rsid w:val="00953974"/>
    <w:rsid w:val="009600DC"/>
    <w:rsid w:val="0096368A"/>
    <w:rsid w:val="00982EF5"/>
    <w:rsid w:val="00985FC6"/>
    <w:rsid w:val="009871F9"/>
    <w:rsid w:val="00994678"/>
    <w:rsid w:val="009954BF"/>
    <w:rsid w:val="009A19E4"/>
    <w:rsid w:val="009A6D94"/>
    <w:rsid w:val="009A78FC"/>
    <w:rsid w:val="009B0D8F"/>
    <w:rsid w:val="009B7E4C"/>
    <w:rsid w:val="009C2FF4"/>
    <w:rsid w:val="009E55B2"/>
    <w:rsid w:val="009F00D4"/>
    <w:rsid w:val="00A0332B"/>
    <w:rsid w:val="00A035AB"/>
    <w:rsid w:val="00A11316"/>
    <w:rsid w:val="00A34553"/>
    <w:rsid w:val="00A37CE2"/>
    <w:rsid w:val="00A421B3"/>
    <w:rsid w:val="00A7211E"/>
    <w:rsid w:val="00A77134"/>
    <w:rsid w:val="00A87050"/>
    <w:rsid w:val="00A92FBA"/>
    <w:rsid w:val="00A966F1"/>
    <w:rsid w:val="00AA4620"/>
    <w:rsid w:val="00AC0951"/>
    <w:rsid w:val="00AC0B70"/>
    <w:rsid w:val="00AC1E38"/>
    <w:rsid w:val="00AD06C0"/>
    <w:rsid w:val="00AD108F"/>
    <w:rsid w:val="00AE0289"/>
    <w:rsid w:val="00AE54E8"/>
    <w:rsid w:val="00B13F42"/>
    <w:rsid w:val="00B16569"/>
    <w:rsid w:val="00B16A3E"/>
    <w:rsid w:val="00B20063"/>
    <w:rsid w:val="00B21A60"/>
    <w:rsid w:val="00B229E9"/>
    <w:rsid w:val="00B23651"/>
    <w:rsid w:val="00B3195A"/>
    <w:rsid w:val="00B41BD8"/>
    <w:rsid w:val="00B43ECF"/>
    <w:rsid w:val="00B44DDD"/>
    <w:rsid w:val="00B476C4"/>
    <w:rsid w:val="00B50FDA"/>
    <w:rsid w:val="00B6711F"/>
    <w:rsid w:val="00B73633"/>
    <w:rsid w:val="00B73BA8"/>
    <w:rsid w:val="00B845F2"/>
    <w:rsid w:val="00B85638"/>
    <w:rsid w:val="00B92AE0"/>
    <w:rsid w:val="00B95E78"/>
    <w:rsid w:val="00BA7845"/>
    <w:rsid w:val="00BB3913"/>
    <w:rsid w:val="00BB3DA4"/>
    <w:rsid w:val="00BC3ED6"/>
    <w:rsid w:val="00BD16E4"/>
    <w:rsid w:val="00BD4AC1"/>
    <w:rsid w:val="00BE36AB"/>
    <w:rsid w:val="00BE38EA"/>
    <w:rsid w:val="00BE40C2"/>
    <w:rsid w:val="00BF0496"/>
    <w:rsid w:val="00C14E1E"/>
    <w:rsid w:val="00C16BF7"/>
    <w:rsid w:val="00C359AC"/>
    <w:rsid w:val="00C36FA0"/>
    <w:rsid w:val="00C4730D"/>
    <w:rsid w:val="00C50051"/>
    <w:rsid w:val="00C51F2C"/>
    <w:rsid w:val="00C52FEA"/>
    <w:rsid w:val="00C621B3"/>
    <w:rsid w:val="00C64C3F"/>
    <w:rsid w:val="00C87F73"/>
    <w:rsid w:val="00C914DE"/>
    <w:rsid w:val="00CA1D5D"/>
    <w:rsid w:val="00CB1D73"/>
    <w:rsid w:val="00CB6018"/>
    <w:rsid w:val="00CB79F4"/>
    <w:rsid w:val="00CD359B"/>
    <w:rsid w:val="00CD3C91"/>
    <w:rsid w:val="00CE2582"/>
    <w:rsid w:val="00CE614A"/>
    <w:rsid w:val="00CE6C1E"/>
    <w:rsid w:val="00CF5A62"/>
    <w:rsid w:val="00CF692F"/>
    <w:rsid w:val="00D01E01"/>
    <w:rsid w:val="00D12273"/>
    <w:rsid w:val="00D124A2"/>
    <w:rsid w:val="00D12863"/>
    <w:rsid w:val="00D34E84"/>
    <w:rsid w:val="00D4371C"/>
    <w:rsid w:val="00D45313"/>
    <w:rsid w:val="00D5206E"/>
    <w:rsid w:val="00D6315B"/>
    <w:rsid w:val="00D63619"/>
    <w:rsid w:val="00D637DF"/>
    <w:rsid w:val="00D64599"/>
    <w:rsid w:val="00D658EB"/>
    <w:rsid w:val="00D7253B"/>
    <w:rsid w:val="00D747DB"/>
    <w:rsid w:val="00D750BB"/>
    <w:rsid w:val="00D75BFF"/>
    <w:rsid w:val="00D80CAD"/>
    <w:rsid w:val="00DA055F"/>
    <w:rsid w:val="00DA5468"/>
    <w:rsid w:val="00DA7377"/>
    <w:rsid w:val="00DC5DB9"/>
    <w:rsid w:val="00DD45CC"/>
    <w:rsid w:val="00DE5578"/>
    <w:rsid w:val="00E004E4"/>
    <w:rsid w:val="00E02D12"/>
    <w:rsid w:val="00E067CD"/>
    <w:rsid w:val="00E0684F"/>
    <w:rsid w:val="00E33401"/>
    <w:rsid w:val="00E35CD1"/>
    <w:rsid w:val="00E57D1A"/>
    <w:rsid w:val="00E66491"/>
    <w:rsid w:val="00E73DA9"/>
    <w:rsid w:val="00E82D8E"/>
    <w:rsid w:val="00E85983"/>
    <w:rsid w:val="00E952F2"/>
    <w:rsid w:val="00EB160B"/>
    <w:rsid w:val="00EB6E3E"/>
    <w:rsid w:val="00EC13B6"/>
    <w:rsid w:val="00EC1594"/>
    <w:rsid w:val="00EC3F23"/>
    <w:rsid w:val="00EE3F96"/>
    <w:rsid w:val="00EF536D"/>
    <w:rsid w:val="00F015D0"/>
    <w:rsid w:val="00F05A05"/>
    <w:rsid w:val="00F120D0"/>
    <w:rsid w:val="00F12C8E"/>
    <w:rsid w:val="00F16E77"/>
    <w:rsid w:val="00F44246"/>
    <w:rsid w:val="00F52BE6"/>
    <w:rsid w:val="00F61DF8"/>
    <w:rsid w:val="00F62FB5"/>
    <w:rsid w:val="00F74E9C"/>
    <w:rsid w:val="00FA291A"/>
    <w:rsid w:val="00FA3EB5"/>
    <w:rsid w:val="00FA46DA"/>
    <w:rsid w:val="00FA7009"/>
    <w:rsid w:val="00FB378B"/>
    <w:rsid w:val="00FB5AE2"/>
    <w:rsid w:val="00FB64A8"/>
    <w:rsid w:val="00FB7810"/>
    <w:rsid w:val="00FC327F"/>
    <w:rsid w:val="00FE3501"/>
    <w:rsid w:val="00FE6EB8"/>
    <w:rsid w:val="00FF0EFA"/>
    <w:rsid w:val="00FF588A"/>
    <w:rsid w:val="00FF6A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A73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A737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A737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A737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A737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A737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A737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A737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A737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DA7377"/>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DA7377"/>
    <w:pPr>
      <w:spacing w:after="0" w:line="240" w:lineRule="auto"/>
    </w:pPr>
    <w:rPr>
      <w:rFonts w:ascii="Times New Roman" w:eastAsia="Times New Roman" w:hAnsi="Times New Roman" w:cs="Times New Roman"/>
      <w:sz w:val="20"/>
      <w:szCs w:val="20"/>
    </w:rPr>
  </w:style>
  <w:style w:type="paragraph" w:customStyle="1" w:styleId="Style512">
    <w:name w:val="Style512"/>
    <w:basedOn w:val="Normal"/>
    <w:rsid w:val="00DA7377"/>
    <w:pPr>
      <w:spacing w:after="0" w:line="240" w:lineRule="auto"/>
    </w:pPr>
    <w:rPr>
      <w:rFonts w:ascii="Times New Roman" w:eastAsia="Times New Roman" w:hAnsi="Times New Roman" w:cs="Times New Roman"/>
      <w:sz w:val="20"/>
      <w:szCs w:val="20"/>
    </w:rPr>
  </w:style>
  <w:style w:type="paragraph" w:customStyle="1" w:styleId="Style850">
    <w:name w:val="Style850"/>
    <w:basedOn w:val="Normal"/>
    <w:rsid w:val="00DA7377"/>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DA7377"/>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DA7377"/>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DA7377"/>
    <w:pPr>
      <w:spacing w:after="0" w:line="240" w:lineRule="auto"/>
    </w:pPr>
    <w:rPr>
      <w:rFonts w:ascii="Times New Roman" w:eastAsia="Times New Roman" w:hAnsi="Times New Roman" w:cs="Times New Roman"/>
      <w:sz w:val="20"/>
      <w:szCs w:val="20"/>
    </w:rPr>
  </w:style>
  <w:style w:type="paragraph" w:customStyle="1" w:styleId="Style956">
    <w:name w:val="Style956"/>
    <w:basedOn w:val="Normal"/>
    <w:rsid w:val="00DA7377"/>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DA7377"/>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DA7377"/>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DA7377"/>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DA7377"/>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DA7377"/>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DA7377"/>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DA7377"/>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A7377"/>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DA7377"/>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DA7377"/>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DA7377"/>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DA7377"/>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DA7377"/>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DA7377"/>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DA7377"/>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DA7377"/>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DA7377"/>
    <w:pPr>
      <w:spacing w:after="0" w:line="240" w:lineRule="auto"/>
    </w:pPr>
    <w:rPr>
      <w:rFonts w:ascii="Times New Roman" w:eastAsia="Times New Roman" w:hAnsi="Times New Roman" w:cs="Times New Roman"/>
      <w:sz w:val="20"/>
      <w:szCs w:val="20"/>
    </w:rPr>
  </w:style>
  <w:style w:type="paragraph" w:customStyle="1" w:styleId="Style943">
    <w:name w:val="Style943"/>
    <w:basedOn w:val="Normal"/>
    <w:rsid w:val="00DA7377"/>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DA7377"/>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DA7377"/>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DA7377"/>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DA7377"/>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DA7377"/>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DA7377"/>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DA7377"/>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DA7377"/>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DA7377"/>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DA7377"/>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DA7377"/>
    <w:rPr>
      <w:rFonts w:ascii="Times New Roman" w:eastAsia="Times New Roman" w:hAnsi="Times New Roman" w:cs="Times New Roman"/>
      <w:b w:val="0"/>
      <w:bCs w:val="0"/>
      <w:i w:val="0"/>
      <w:iCs w:val="0"/>
      <w:smallCaps w:val="0"/>
      <w:sz w:val="48"/>
      <w:szCs w:val="48"/>
    </w:rPr>
  </w:style>
  <w:style w:type="character" w:customStyle="1" w:styleId="CharStyle7">
    <w:name w:val="CharStyle7"/>
    <w:basedOn w:val="DefaultParagraphFont"/>
    <w:rsid w:val="00DA7377"/>
    <w:rPr>
      <w:rFonts w:ascii="Times New Roman" w:eastAsia="Times New Roman" w:hAnsi="Times New Roman" w:cs="Times New Roman"/>
      <w:b/>
      <w:bCs/>
      <w:i/>
      <w:iCs/>
      <w:smallCaps w:val="0"/>
      <w:sz w:val="18"/>
      <w:szCs w:val="18"/>
    </w:rPr>
  </w:style>
  <w:style w:type="character" w:customStyle="1" w:styleId="CharStyle20">
    <w:name w:val="CharStyle20"/>
    <w:basedOn w:val="DefaultParagraphFont"/>
    <w:rsid w:val="00DA7377"/>
    <w:rPr>
      <w:rFonts w:ascii="Times New Roman" w:eastAsia="Times New Roman" w:hAnsi="Times New Roman" w:cs="Times New Roman"/>
      <w:b w:val="0"/>
      <w:bCs w:val="0"/>
      <w:i w:val="0"/>
      <w:iCs w:val="0"/>
      <w:smallCaps w:val="0"/>
      <w:sz w:val="18"/>
      <w:szCs w:val="18"/>
    </w:rPr>
  </w:style>
  <w:style w:type="character" w:customStyle="1" w:styleId="CharStyle32">
    <w:name w:val="CharStyle32"/>
    <w:basedOn w:val="DefaultParagraphFont"/>
    <w:rsid w:val="00DA7377"/>
    <w:rPr>
      <w:rFonts w:ascii="Times New Roman" w:eastAsia="Times New Roman" w:hAnsi="Times New Roman" w:cs="Times New Roman"/>
      <w:b/>
      <w:bCs/>
      <w:i w:val="0"/>
      <w:iCs w:val="0"/>
      <w:smallCaps w:val="0"/>
      <w:sz w:val="14"/>
      <w:szCs w:val="14"/>
    </w:rPr>
  </w:style>
  <w:style w:type="character" w:customStyle="1" w:styleId="CharStyle46">
    <w:name w:val="CharStyle46"/>
    <w:basedOn w:val="DefaultParagraphFont"/>
    <w:rsid w:val="00DA7377"/>
    <w:rPr>
      <w:rFonts w:ascii="Times New Roman" w:eastAsia="Times New Roman" w:hAnsi="Times New Roman" w:cs="Times New Roman"/>
      <w:b w:val="0"/>
      <w:bCs w:val="0"/>
      <w:i/>
      <w:iCs/>
      <w:smallCaps/>
      <w:spacing w:val="30"/>
      <w:sz w:val="14"/>
      <w:szCs w:val="14"/>
    </w:rPr>
  </w:style>
  <w:style w:type="character" w:customStyle="1" w:styleId="CharStyle52">
    <w:name w:val="CharStyle52"/>
    <w:basedOn w:val="DefaultParagraphFont"/>
    <w:rsid w:val="00DA7377"/>
    <w:rPr>
      <w:rFonts w:ascii="Times New Roman" w:eastAsia="Times New Roman" w:hAnsi="Times New Roman" w:cs="Times New Roman"/>
      <w:b/>
      <w:bCs/>
      <w:i w:val="0"/>
      <w:iCs w:val="0"/>
      <w:smallCaps w:val="0"/>
      <w:sz w:val="12"/>
      <w:szCs w:val="12"/>
    </w:rPr>
  </w:style>
  <w:style w:type="character" w:customStyle="1" w:styleId="CharStyle65">
    <w:name w:val="CharStyle65"/>
    <w:basedOn w:val="DefaultParagraphFont"/>
    <w:rsid w:val="00DA7377"/>
    <w:rPr>
      <w:rFonts w:ascii="Times New Roman" w:eastAsia="Times New Roman" w:hAnsi="Times New Roman" w:cs="Times New Roman"/>
      <w:b/>
      <w:bCs/>
      <w:i w:val="0"/>
      <w:iCs w:val="0"/>
      <w:smallCaps w:val="0"/>
      <w:sz w:val="18"/>
      <w:szCs w:val="18"/>
    </w:rPr>
  </w:style>
  <w:style w:type="character" w:customStyle="1" w:styleId="CharStyle118">
    <w:name w:val="CharStyle118"/>
    <w:basedOn w:val="DefaultParagraphFont"/>
    <w:rsid w:val="00DA7377"/>
    <w:rPr>
      <w:rFonts w:ascii="Times New Roman" w:eastAsia="Times New Roman" w:hAnsi="Times New Roman" w:cs="Times New Roman"/>
      <w:b w:val="0"/>
      <w:bCs w:val="0"/>
      <w:i w:val="0"/>
      <w:iCs w:val="0"/>
      <w:smallCaps w:val="0"/>
      <w:sz w:val="12"/>
      <w:szCs w:val="12"/>
    </w:rPr>
  </w:style>
  <w:style w:type="character" w:customStyle="1" w:styleId="CharStyle127">
    <w:name w:val="CharStyle127"/>
    <w:basedOn w:val="DefaultParagraphFont"/>
    <w:rsid w:val="00DA7377"/>
    <w:rPr>
      <w:rFonts w:ascii="Times New Roman" w:eastAsia="Times New Roman" w:hAnsi="Times New Roman" w:cs="Times New Roman"/>
      <w:b/>
      <w:bCs/>
      <w:i/>
      <w:iCs/>
      <w:smallCaps w:val="0"/>
      <w:sz w:val="18"/>
      <w:szCs w:val="18"/>
    </w:rPr>
  </w:style>
  <w:style w:type="character" w:customStyle="1" w:styleId="CharStyle166">
    <w:name w:val="CharStyle166"/>
    <w:basedOn w:val="DefaultParagraphFont"/>
    <w:rsid w:val="00DA7377"/>
    <w:rPr>
      <w:rFonts w:ascii="Times New Roman" w:eastAsia="Times New Roman" w:hAnsi="Times New Roman" w:cs="Times New Roman"/>
      <w:b/>
      <w:bCs/>
      <w:i/>
      <w:iCs/>
      <w:smallCaps w:val="0"/>
      <w:sz w:val="18"/>
      <w:szCs w:val="18"/>
    </w:rPr>
  </w:style>
  <w:style w:type="character" w:customStyle="1" w:styleId="CharStyle190">
    <w:name w:val="CharStyle190"/>
    <w:basedOn w:val="DefaultParagraphFont"/>
    <w:rsid w:val="00DA7377"/>
    <w:rPr>
      <w:rFonts w:ascii="Times New Roman" w:eastAsia="Times New Roman" w:hAnsi="Times New Roman" w:cs="Times New Roman"/>
      <w:b/>
      <w:bCs/>
      <w:i/>
      <w:iCs/>
      <w:smallCaps w:val="0"/>
      <w:sz w:val="16"/>
      <w:szCs w:val="16"/>
    </w:rPr>
  </w:style>
  <w:style w:type="character" w:customStyle="1" w:styleId="CharStyle220">
    <w:name w:val="CharStyle220"/>
    <w:basedOn w:val="DefaultParagraphFont"/>
    <w:rsid w:val="00DA7377"/>
    <w:rPr>
      <w:rFonts w:ascii="Times New Roman" w:eastAsia="Times New Roman" w:hAnsi="Times New Roman" w:cs="Times New Roman"/>
      <w:b w:val="0"/>
      <w:bCs w:val="0"/>
      <w:i w:val="0"/>
      <w:iCs w:val="0"/>
      <w:smallCaps/>
      <w:spacing w:val="10"/>
      <w:sz w:val="10"/>
      <w:szCs w:val="10"/>
    </w:rPr>
  </w:style>
  <w:style w:type="character" w:customStyle="1" w:styleId="CharStyle242">
    <w:name w:val="CharStyle242"/>
    <w:basedOn w:val="DefaultParagraphFont"/>
    <w:rsid w:val="00DA7377"/>
    <w:rPr>
      <w:rFonts w:ascii="Times New Roman" w:eastAsia="Times New Roman" w:hAnsi="Times New Roman" w:cs="Times New Roman"/>
      <w:b w:val="0"/>
      <w:bCs w:val="0"/>
      <w:i w:val="0"/>
      <w:iCs w:val="0"/>
      <w:smallCaps w:val="0"/>
      <w:sz w:val="18"/>
      <w:szCs w:val="18"/>
    </w:rPr>
  </w:style>
  <w:style w:type="character" w:customStyle="1" w:styleId="CharStyle248">
    <w:name w:val="CharStyle248"/>
    <w:basedOn w:val="DefaultParagraphFont"/>
    <w:rsid w:val="00DA7377"/>
    <w:rPr>
      <w:rFonts w:ascii="Times New Roman" w:eastAsia="Times New Roman" w:hAnsi="Times New Roman" w:cs="Times New Roman"/>
      <w:b w:val="0"/>
      <w:bCs w:val="0"/>
      <w:i w:val="0"/>
      <w:iCs w:val="0"/>
      <w:smallCaps w:val="0"/>
      <w:sz w:val="14"/>
      <w:szCs w:val="14"/>
    </w:rPr>
  </w:style>
  <w:style w:type="character" w:customStyle="1" w:styleId="CharStyle252">
    <w:name w:val="CharStyle252"/>
    <w:basedOn w:val="DefaultParagraphFont"/>
    <w:rsid w:val="00DA7377"/>
    <w:rPr>
      <w:rFonts w:ascii="Georgia" w:eastAsia="Georgia" w:hAnsi="Georgia" w:cs="Georgia"/>
      <w:b w:val="0"/>
      <w:bCs w:val="0"/>
      <w:i/>
      <w:iCs/>
      <w:smallCaps w:val="0"/>
      <w:sz w:val="12"/>
      <w:szCs w:val="12"/>
    </w:rPr>
  </w:style>
  <w:style w:type="character" w:customStyle="1" w:styleId="CharStyle256">
    <w:name w:val="CharStyle256"/>
    <w:basedOn w:val="DefaultParagraphFont"/>
    <w:rsid w:val="00DA7377"/>
    <w:rPr>
      <w:rFonts w:ascii="Times New Roman" w:eastAsia="Times New Roman" w:hAnsi="Times New Roman" w:cs="Times New Roman"/>
      <w:b/>
      <w:bCs/>
      <w:i/>
      <w:iCs/>
      <w:smallCaps w:val="0"/>
      <w:spacing w:val="30"/>
      <w:sz w:val="18"/>
      <w:szCs w:val="18"/>
    </w:rPr>
  </w:style>
  <w:style w:type="character" w:customStyle="1" w:styleId="CharStyle283">
    <w:name w:val="CharStyle283"/>
    <w:basedOn w:val="DefaultParagraphFont"/>
    <w:rsid w:val="00DA7377"/>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semiHidden/>
    <w:unhideWhenUsed/>
    <w:rsid w:val="009600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00DC"/>
  </w:style>
  <w:style w:type="paragraph" w:styleId="Footer">
    <w:name w:val="footer"/>
    <w:basedOn w:val="Normal"/>
    <w:link w:val="FooterChar"/>
    <w:uiPriority w:val="99"/>
    <w:semiHidden/>
    <w:unhideWhenUsed/>
    <w:rsid w:val="009600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00DC"/>
  </w:style>
  <w:style w:type="paragraph" w:styleId="BalloonText">
    <w:name w:val="Balloon Text"/>
    <w:basedOn w:val="Normal"/>
    <w:link w:val="BalloonTextChar"/>
    <w:uiPriority w:val="99"/>
    <w:semiHidden/>
    <w:unhideWhenUsed/>
    <w:rsid w:val="00960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8B94-F874-47B6-88CE-94F53D6E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15</Pages>
  <Words>5191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425</cp:revision>
  <dcterms:created xsi:type="dcterms:W3CDTF">2017-03-18T12:11:00Z</dcterms:created>
  <dcterms:modified xsi:type="dcterms:W3CDTF">2017-05-26T10:06:00Z</dcterms:modified>
</cp:coreProperties>
</file>