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AC" w:rsidRPr="00162B5C" w:rsidRDefault="00B33F00" w:rsidP="00FA75BA">
      <w:pPr>
        <w:spacing w:after="0" w:line="240" w:lineRule="auto"/>
        <w:jc w:val="center"/>
        <w:rPr>
          <w:rFonts w:ascii="Times New Roman" w:hAnsi="Times New Roman"/>
          <w:sz w:val="36"/>
          <w:szCs w:val="36"/>
        </w:rPr>
      </w:pPr>
      <w:r w:rsidRPr="00162B5C">
        <w:rPr>
          <w:rFonts w:ascii="Times New Roman" w:hAnsi="Times New Roman"/>
          <w:sz w:val="36"/>
          <w:szCs w:val="36"/>
        </w:rPr>
        <w:t>UNLAWFUL ASSOCIATIONS.</w:t>
      </w:r>
    </w:p>
    <w:p w:rsidR="00162B5C" w:rsidRPr="00E20995" w:rsidRDefault="00162B5C" w:rsidP="00E20995">
      <w:pPr>
        <w:pBdr>
          <w:top w:val="single" w:sz="4" w:space="1" w:color="auto"/>
        </w:pBdr>
        <w:spacing w:before="240" w:after="120" w:line="240" w:lineRule="auto"/>
        <w:ind w:left="4176" w:right="4176"/>
        <w:jc w:val="center"/>
        <w:rPr>
          <w:rFonts w:ascii="Times New Roman" w:hAnsi="Times New Roman"/>
          <w:sz w:val="6"/>
        </w:rPr>
      </w:pPr>
    </w:p>
    <w:p w:rsidR="00BC17AC" w:rsidRPr="00162B5C" w:rsidRDefault="00C3584F" w:rsidP="00FA75BA">
      <w:pPr>
        <w:spacing w:after="120" w:line="240" w:lineRule="auto"/>
        <w:jc w:val="center"/>
        <w:rPr>
          <w:rFonts w:ascii="Times New Roman" w:hAnsi="Times New Roman"/>
          <w:b/>
          <w:sz w:val="28"/>
          <w:szCs w:val="28"/>
        </w:rPr>
      </w:pPr>
      <w:r w:rsidRPr="00162B5C">
        <w:rPr>
          <w:rFonts w:ascii="Times New Roman" w:hAnsi="Times New Roman"/>
          <w:b/>
          <w:sz w:val="28"/>
          <w:szCs w:val="28"/>
        </w:rPr>
        <w:t>No. 14 of 1917.</w:t>
      </w:r>
    </w:p>
    <w:p w:rsidR="00BC17AC" w:rsidRPr="00162B5C" w:rsidRDefault="00B33F00" w:rsidP="00D862D9">
      <w:pPr>
        <w:spacing w:after="0" w:line="240" w:lineRule="auto"/>
        <w:jc w:val="center"/>
        <w:rPr>
          <w:rFonts w:ascii="Times New Roman" w:hAnsi="Times New Roman"/>
          <w:sz w:val="26"/>
          <w:szCs w:val="26"/>
        </w:rPr>
      </w:pPr>
      <w:r w:rsidRPr="00162B5C">
        <w:rPr>
          <w:rFonts w:ascii="Times New Roman" w:hAnsi="Times New Roman"/>
          <w:sz w:val="26"/>
          <w:szCs w:val="26"/>
        </w:rPr>
        <w:t>An</w:t>
      </w:r>
      <w:r w:rsidR="00FA75BA">
        <w:rPr>
          <w:rFonts w:ascii="Times New Roman" w:hAnsi="Times New Roman"/>
          <w:sz w:val="26"/>
          <w:szCs w:val="26"/>
        </w:rPr>
        <w:t xml:space="preserve"> </w:t>
      </w:r>
      <w:r w:rsidRPr="00162B5C">
        <w:rPr>
          <w:rFonts w:ascii="Times New Roman" w:hAnsi="Times New Roman"/>
          <w:sz w:val="26"/>
          <w:szCs w:val="26"/>
        </w:rPr>
        <w:t xml:space="preserve">Act to amend the </w:t>
      </w:r>
      <w:r w:rsidRPr="00162B5C">
        <w:rPr>
          <w:rFonts w:ascii="Times New Roman" w:hAnsi="Times New Roman"/>
          <w:i/>
          <w:sz w:val="26"/>
          <w:szCs w:val="26"/>
        </w:rPr>
        <w:t xml:space="preserve">Unlawful Associations Act </w:t>
      </w:r>
      <w:r w:rsidRPr="00162B5C">
        <w:rPr>
          <w:rFonts w:ascii="Times New Roman" w:hAnsi="Times New Roman"/>
          <w:sz w:val="26"/>
          <w:szCs w:val="26"/>
        </w:rPr>
        <w:t>1916.</w:t>
      </w:r>
    </w:p>
    <w:p w:rsidR="00BC17AC" w:rsidRPr="00162B5C" w:rsidRDefault="00B33F00" w:rsidP="00E20995">
      <w:pPr>
        <w:spacing w:before="120" w:after="120" w:line="240" w:lineRule="auto"/>
        <w:jc w:val="right"/>
        <w:rPr>
          <w:rFonts w:ascii="Times New Roman" w:hAnsi="Times New Roman"/>
          <w:sz w:val="26"/>
          <w:szCs w:val="26"/>
        </w:rPr>
      </w:pPr>
      <w:r w:rsidRPr="00162B5C">
        <w:rPr>
          <w:rFonts w:ascii="Times New Roman" w:hAnsi="Times New Roman"/>
          <w:sz w:val="26"/>
          <w:szCs w:val="26"/>
        </w:rPr>
        <w:t>[Assented to 27th July, 1917.]</w:t>
      </w:r>
    </w:p>
    <w:p w:rsidR="00BC17AC" w:rsidRPr="00193284" w:rsidRDefault="00B33F00" w:rsidP="009E7689">
      <w:pPr>
        <w:spacing w:after="0" w:line="240" w:lineRule="auto"/>
        <w:jc w:val="both"/>
        <w:rPr>
          <w:rFonts w:ascii="Times New Roman" w:hAnsi="Times New Roman"/>
        </w:rPr>
      </w:pPr>
      <w:r w:rsidRPr="00193284">
        <w:rPr>
          <w:rFonts w:ascii="Times New Roman" w:hAnsi="Times New Roman"/>
        </w:rPr>
        <w:t>BE it enacted by the King</w:t>
      </w:r>
      <w:r w:rsidR="00D64DF0" w:rsidRPr="00193284">
        <w:rPr>
          <w:rFonts w:ascii="Times New Roman" w:hAnsi="Times New Roman"/>
        </w:rPr>
        <w:t>’</w:t>
      </w:r>
      <w:r w:rsidRPr="00193284">
        <w:rPr>
          <w:rFonts w:ascii="Times New Roman" w:hAnsi="Times New Roman"/>
        </w:rPr>
        <w:t>s Most Excellent Majesty, the Senate, and the House of Representatives of the Commonwealth of Australia, as follows:—</w:t>
      </w:r>
    </w:p>
    <w:p w:rsidR="00BC17AC" w:rsidRPr="00162B5C" w:rsidRDefault="00B33F00" w:rsidP="00FA75BA">
      <w:pPr>
        <w:spacing w:before="120" w:after="60" w:line="240" w:lineRule="auto"/>
        <w:rPr>
          <w:rFonts w:ascii="Times New Roman" w:hAnsi="Times New Roman"/>
          <w:b/>
          <w:sz w:val="20"/>
        </w:rPr>
      </w:pPr>
      <w:r w:rsidRPr="00162B5C">
        <w:rPr>
          <w:rFonts w:ascii="Times New Roman" w:hAnsi="Times New Roman"/>
          <w:b/>
          <w:sz w:val="20"/>
        </w:rPr>
        <w:t>Short title and citation.</w:t>
      </w:r>
    </w:p>
    <w:p w:rsidR="00BC17AC" w:rsidRPr="00402F87" w:rsidRDefault="00C3584F" w:rsidP="00AB4CB5">
      <w:pPr>
        <w:tabs>
          <w:tab w:val="left" w:pos="1350"/>
        </w:tabs>
        <w:spacing w:after="0" w:line="240" w:lineRule="auto"/>
        <w:ind w:firstLine="432"/>
        <w:jc w:val="both"/>
        <w:rPr>
          <w:rFonts w:ascii="Times New Roman" w:hAnsi="Times New Roman"/>
        </w:rPr>
      </w:pPr>
      <w:r w:rsidRPr="000C68B9">
        <w:rPr>
          <w:rFonts w:ascii="Times New Roman" w:hAnsi="Times New Roman"/>
          <w:b/>
        </w:rPr>
        <w:t>1.</w:t>
      </w:r>
      <w:r w:rsidR="00B33F00" w:rsidRPr="00402F87">
        <w:rPr>
          <w:rFonts w:ascii="Times New Roman" w:hAnsi="Times New Roman"/>
        </w:rPr>
        <w:t>—(1.)</w:t>
      </w:r>
      <w:r w:rsidR="00162B5C">
        <w:rPr>
          <w:rFonts w:ascii="Times New Roman" w:hAnsi="Times New Roman"/>
        </w:rPr>
        <w:tab/>
      </w:r>
      <w:r w:rsidR="00B33F00" w:rsidRPr="00402F87">
        <w:rPr>
          <w:rFonts w:ascii="Times New Roman" w:hAnsi="Times New Roman"/>
        </w:rPr>
        <w:t xml:space="preserve">This Act may be cited as the </w:t>
      </w:r>
      <w:r w:rsidR="00B33F00" w:rsidRPr="00402F87">
        <w:rPr>
          <w:rFonts w:ascii="Times New Roman" w:hAnsi="Times New Roman"/>
          <w:i/>
        </w:rPr>
        <w:t xml:space="preserve">Unlawful Associations Act </w:t>
      </w:r>
      <w:r w:rsidR="00B33F00" w:rsidRPr="00402F87">
        <w:rPr>
          <w:rFonts w:ascii="Times New Roman" w:hAnsi="Times New Roman"/>
        </w:rPr>
        <w:t>1917.</w:t>
      </w:r>
    </w:p>
    <w:p w:rsidR="00BC17AC" w:rsidRPr="00402F87" w:rsidRDefault="009E7689" w:rsidP="00AB4CB5">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B33F00" w:rsidRPr="00402F87">
        <w:rPr>
          <w:rFonts w:ascii="Times New Roman" w:hAnsi="Times New Roman"/>
        </w:rPr>
        <w:t xml:space="preserve">The </w:t>
      </w:r>
      <w:r w:rsidR="00B33F00" w:rsidRPr="00402F87">
        <w:rPr>
          <w:rFonts w:ascii="Times New Roman" w:hAnsi="Times New Roman"/>
          <w:i/>
        </w:rPr>
        <w:t xml:space="preserve">Unlawful Associations Act </w:t>
      </w:r>
      <w:r w:rsidR="00B33F00" w:rsidRPr="00402F87">
        <w:rPr>
          <w:rFonts w:ascii="Times New Roman" w:hAnsi="Times New Roman"/>
        </w:rPr>
        <w:t>1916 is in this Act referred to as the Principal Act.</w:t>
      </w:r>
    </w:p>
    <w:p w:rsidR="00BC17AC" w:rsidRPr="00402F87" w:rsidRDefault="009E7689" w:rsidP="00AB4CB5">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B33F00" w:rsidRPr="00402F87">
        <w:rPr>
          <w:rFonts w:ascii="Times New Roman" w:hAnsi="Times New Roman"/>
        </w:rPr>
        <w:t xml:space="preserve">The Principal Act, as amended by this Act, may be cited as the </w:t>
      </w:r>
      <w:r w:rsidR="00B33F00" w:rsidRPr="00402F87">
        <w:rPr>
          <w:rFonts w:ascii="Times New Roman" w:hAnsi="Times New Roman"/>
          <w:i/>
        </w:rPr>
        <w:t xml:space="preserve">Unlawful Associations Act </w:t>
      </w:r>
      <w:r w:rsidR="00B33F00" w:rsidRPr="00402F87">
        <w:rPr>
          <w:rFonts w:ascii="Times New Roman" w:hAnsi="Times New Roman"/>
        </w:rPr>
        <w:t>1916</w:t>
      </w:r>
      <w:r w:rsidR="00E20995" w:rsidRPr="00E20995">
        <w:rPr>
          <w:szCs w:val="36"/>
        </w:rPr>
        <w:t>–</w:t>
      </w:r>
      <w:r w:rsidR="00B33F00" w:rsidRPr="00402F87">
        <w:rPr>
          <w:rFonts w:ascii="Times New Roman" w:hAnsi="Times New Roman"/>
        </w:rPr>
        <w:t>1917.</w:t>
      </w:r>
      <w:bookmarkStart w:id="0" w:name="_GoBack"/>
      <w:bookmarkEnd w:id="0"/>
    </w:p>
    <w:p w:rsidR="00BC17AC" w:rsidRPr="00162B5C" w:rsidRDefault="00B33F00" w:rsidP="00FA75BA">
      <w:pPr>
        <w:spacing w:before="120" w:after="60" w:line="240" w:lineRule="auto"/>
        <w:rPr>
          <w:rFonts w:ascii="Times New Roman" w:hAnsi="Times New Roman"/>
          <w:b/>
          <w:sz w:val="20"/>
        </w:rPr>
      </w:pPr>
      <w:r w:rsidRPr="00162B5C">
        <w:rPr>
          <w:rFonts w:ascii="Times New Roman" w:hAnsi="Times New Roman"/>
          <w:b/>
          <w:sz w:val="20"/>
        </w:rPr>
        <w:t>Unlawful associations.</w:t>
      </w:r>
    </w:p>
    <w:p w:rsidR="00BC17AC" w:rsidRPr="00402F87" w:rsidRDefault="00C3584F" w:rsidP="00AB4CB5">
      <w:pPr>
        <w:spacing w:after="0" w:line="240" w:lineRule="auto"/>
        <w:ind w:firstLine="432"/>
        <w:jc w:val="both"/>
        <w:rPr>
          <w:rFonts w:ascii="Times New Roman" w:hAnsi="Times New Roman"/>
        </w:rPr>
      </w:pPr>
      <w:r w:rsidRPr="000C68B9">
        <w:rPr>
          <w:rFonts w:ascii="Times New Roman" w:hAnsi="Times New Roman"/>
          <w:b/>
        </w:rPr>
        <w:t>2</w:t>
      </w:r>
      <w:r w:rsidR="000C68B9" w:rsidRPr="000C68B9">
        <w:rPr>
          <w:rFonts w:ascii="Times New Roman" w:hAnsi="Times New Roman"/>
          <w:b/>
        </w:rPr>
        <w:t>.</w:t>
      </w:r>
      <w:r w:rsidR="00162B5C">
        <w:rPr>
          <w:rFonts w:ascii="Times New Roman" w:hAnsi="Times New Roman"/>
        </w:rPr>
        <w:tab/>
      </w:r>
      <w:r w:rsidR="00B33F00" w:rsidRPr="00402F87">
        <w:rPr>
          <w:rFonts w:ascii="Times New Roman" w:hAnsi="Times New Roman"/>
        </w:rPr>
        <w:t xml:space="preserve">Section three of the Principal Act is amended by adding at the end thereof the following words:— </w:t>
      </w:r>
      <w:r w:rsidR="00D64DF0">
        <w:rPr>
          <w:rFonts w:ascii="Times New Roman" w:hAnsi="Times New Roman"/>
        </w:rPr>
        <w:t>“</w:t>
      </w:r>
      <w:r w:rsidR="00B33F00" w:rsidRPr="00402F87">
        <w:rPr>
          <w:rFonts w:ascii="Times New Roman" w:hAnsi="Times New Roman"/>
        </w:rPr>
        <w:t>; and</w:t>
      </w:r>
    </w:p>
    <w:p w:rsidR="00BC17AC" w:rsidRPr="00402F87" w:rsidRDefault="00B33F00" w:rsidP="00AB4CB5">
      <w:pPr>
        <w:spacing w:after="0" w:line="240" w:lineRule="auto"/>
        <w:ind w:left="1296" w:hanging="576"/>
        <w:jc w:val="both"/>
        <w:rPr>
          <w:rFonts w:ascii="Times New Roman" w:hAnsi="Times New Roman"/>
        </w:rPr>
      </w:pPr>
      <w:r w:rsidRPr="00402F87">
        <w:rPr>
          <w:rFonts w:ascii="Times New Roman" w:hAnsi="Times New Roman"/>
        </w:rPr>
        <w:t>(</w:t>
      </w:r>
      <w:r w:rsidRPr="00402F87">
        <w:rPr>
          <w:rFonts w:ascii="Times New Roman" w:hAnsi="Times New Roman"/>
          <w:i/>
        </w:rPr>
        <w:t>c</w:t>
      </w:r>
      <w:r w:rsidRPr="00402F87">
        <w:rPr>
          <w:rFonts w:ascii="Times New Roman" w:hAnsi="Times New Roman"/>
        </w:rPr>
        <w:t xml:space="preserve">) any association which the Governor-General, by notice published in the </w:t>
      </w:r>
      <w:r w:rsidRPr="00402F87">
        <w:rPr>
          <w:rFonts w:ascii="Times New Roman" w:hAnsi="Times New Roman"/>
          <w:i/>
        </w:rPr>
        <w:t xml:space="preserve">Gazette, </w:t>
      </w:r>
      <w:r w:rsidRPr="00402F87">
        <w:rPr>
          <w:rFonts w:ascii="Times New Roman" w:hAnsi="Times New Roman"/>
        </w:rPr>
        <w:t>declares to be in his opinion an unlawful association within the meaning of the last preceding paragraph.</w:t>
      </w:r>
    </w:p>
    <w:p w:rsidR="00BC17AC" w:rsidRPr="00402F87" w:rsidRDefault="00B33F00" w:rsidP="00AB4CB5">
      <w:pPr>
        <w:spacing w:after="0" w:line="240" w:lineRule="auto"/>
        <w:ind w:left="1296" w:firstLine="432"/>
        <w:jc w:val="both"/>
        <w:rPr>
          <w:rFonts w:ascii="Times New Roman" w:hAnsi="Times New Roman"/>
        </w:rPr>
      </w:pPr>
      <w:r w:rsidRPr="00402F87">
        <w:rPr>
          <w:rFonts w:ascii="Times New Roman" w:hAnsi="Times New Roman"/>
        </w:rPr>
        <w:t>Provided that this last sub-section shall not apply in the case of any association registered under any Arbitration law of the Commonwealth or any State, or any law relating to Trades Unions in any State.</w:t>
      </w:r>
      <w:r w:rsidR="00D64DF0">
        <w:rPr>
          <w:rFonts w:ascii="Times New Roman" w:hAnsi="Times New Roman"/>
        </w:rPr>
        <w:t>”</w:t>
      </w:r>
    </w:p>
    <w:p w:rsidR="00BC17AC" w:rsidRPr="00402F87" w:rsidRDefault="00C3584F" w:rsidP="00AB4CB5">
      <w:pPr>
        <w:spacing w:before="60" w:after="0" w:line="240" w:lineRule="auto"/>
        <w:ind w:firstLine="432"/>
        <w:jc w:val="both"/>
        <w:rPr>
          <w:rFonts w:ascii="Times New Roman" w:hAnsi="Times New Roman"/>
        </w:rPr>
      </w:pPr>
      <w:r w:rsidRPr="000C68B9">
        <w:rPr>
          <w:rFonts w:ascii="Times New Roman" w:hAnsi="Times New Roman"/>
          <w:b/>
        </w:rPr>
        <w:t>3</w:t>
      </w:r>
      <w:r w:rsidR="000C68B9" w:rsidRPr="000C68B9">
        <w:rPr>
          <w:rFonts w:ascii="Times New Roman" w:hAnsi="Times New Roman"/>
          <w:b/>
        </w:rPr>
        <w:t>.</w:t>
      </w:r>
      <w:r w:rsidR="00162B5C">
        <w:rPr>
          <w:rFonts w:ascii="Times New Roman" w:hAnsi="Times New Roman"/>
        </w:rPr>
        <w:tab/>
      </w:r>
      <w:r w:rsidR="00B33F00" w:rsidRPr="00402F87">
        <w:rPr>
          <w:rFonts w:ascii="Times New Roman" w:hAnsi="Times New Roman"/>
        </w:rPr>
        <w:t>After section three of the Principal Act the following section is inserted:—</w:t>
      </w:r>
    </w:p>
    <w:p w:rsidR="003250E8" w:rsidRPr="00162B5C" w:rsidRDefault="003250E8" w:rsidP="003250E8">
      <w:pPr>
        <w:spacing w:before="120" w:after="60" w:line="240" w:lineRule="auto"/>
        <w:rPr>
          <w:rFonts w:ascii="Times New Roman" w:hAnsi="Times New Roman"/>
          <w:b/>
          <w:sz w:val="20"/>
        </w:rPr>
      </w:pPr>
      <w:r w:rsidRPr="00162B5C">
        <w:rPr>
          <w:rFonts w:ascii="Times New Roman" w:hAnsi="Times New Roman"/>
          <w:b/>
          <w:sz w:val="20"/>
        </w:rPr>
        <w:t>Becoming or continuing to be a member of an unlawful association.</w:t>
      </w:r>
    </w:p>
    <w:p w:rsidR="00BC17AC" w:rsidRPr="00402F87" w:rsidRDefault="00D64DF0" w:rsidP="00AB4CB5">
      <w:pPr>
        <w:tabs>
          <w:tab w:val="left" w:pos="990"/>
        </w:tabs>
        <w:spacing w:after="0" w:line="240" w:lineRule="auto"/>
        <w:ind w:firstLine="432"/>
        <w:jc w:val="both"/>
        <w:rPr>
          <w:rFonts w:ascii="Times New Roman" w:hAnsi="Times New Roman"/>
        </w:rPr>
      </w:pPr>
      <w:r>
        <w:rPr>
          <w:rFonts w:ascii="Times New Roman" w:hAnsi="Times New Roman"/>
        </w:rPr>
        <w:t>“</w:t>
      </w:r>
      <w:r w:rsidR="00B33F00" w:rsidRPr="00402F87">
        <w:rPr>
          <w:rFonts w:ascii="Times New Roman" w:hAnsi="Times New Roman"/>
        </w:rPr>
        <w:t>3</w:t>
      </w:r>
      <w:r w:rsidR="00B33F00" w:rsidRPr="00E36D6B">
        <w:rPr>
          <w:rFonts w:ascii="Times New Roman" w:hAnsi="Times New Roman"/>
          <w:smallCaps/>
        </w:rPr>
        <w:t>a</w:t>
      </w:r>
      <w:r w:rsidR="002D0D04">
        <w:rPr>
          <w:rFonts w:ascii="Times New Roman" w:hAnsi="Times New Roman"/>
        </w:rPr>
        <w:t>.</w:t>
      </w:r>
      <w:r w:rsidR="002D0D04">
        <w:rPr>
          <w:rFonts w:ascii="Times New Roman" w:hAnsi="Times New Roman"/>
        </w:rPr>
        <w:tab/>
      </w:r>
      <w:r w:rsidR="00B33F00" w:rsidRPr="00402F87">
        <w:rPr>
          <w:rFonts w:ascii="Times New Roman" w:hAnsi="Times New Roman"/>
        </w:rPr>
        <w:t>Whoever—</w:t>
      </w:r>
    </w:p>
    <w:p w:rsidR="00BC17AC" w:rsidRPr="00402F87" w:rsidRDefault="00B33F00" w:rsidP="00AB4CB5">
      <w:pPr>
        <w:spacing w:after="0" w:line="240" w:lineRule="auto"/>
        <w:ind w:left="1440" w:hanging="720"/>
        <w:jc w:val="both"/>
        <w:rPr>
          <w:rFonts w:ascii="Times New Roman" w:hAnsi="Times New Roman"/>
        </w:rPr>
      </w:pPr>
      <w:r w:rsidRPr="00402F87">
        <w:rPr>
          <w:rFonts w:ascii="Times New Roman" w:hAnsi="Times New Roman"/>
        </w:rPr>
        <w:t>(</w:t>
      </w:r>
      <w:r w:rsidRPr="00402F87">
        <w:rPr>
          <w:rFonts w:ascii="Times New Roman" w:hAnsi="Times New Roman"/>
          <w:i/>
        </w:rPr>
        <w:t>a</w:t>
      </w:r>
      <w:r w:rsidRPr="00402F87">
        <w:rPr>
          <w:rFonts w:ascii="Times New Roman" w:hAnsi="Times New Roman"/>
        </w:rPr>
        <w:t>) becomes a member of an unlawful association; or</w:t>
      </w:r>
    </w:p>
    <w:p w:rsidR="00012071" w:rsidRDefault="00B33F00" w:rsidP="00AB4CB5">
      <w:pPr>
        <w:spacing w:after="0" w:line="240" w:lineRule="auto"/>
        <w:ind w:left="1296" w:hanging="576"/>
        <w:jc w:val="both"/>
        <w:rPr>
          <w:rFonts w:ascii="Times New Roman" w:hAnsi="Times New Roman"/>
        </w:rPr>
      </w:pPr>
      <w:r w:rsidRPr="00402F87">
        <w:rPr>
          <w:rFonts w:ascii="Times New Roman" w:hAnsi="Times New Roman"/>
        </w:rPr>
        <w:t>(</w:t>
      </w:r>
      <w:r w:rsidRPr="00402F87">
        <w:rPr>
          <w:rFonts w:ascii="Times New Roman" w:hAnsi="Times New Roman"/>
          <w:i/>
        </w:rPr>
        <w:t>b</w:t>
      </w:r>
      <w:r w:rsidRPr="00402F87">
        <w:rPr>
          <w:rFonts w:ascii="Times New Roman" w:hAnsi="Times New Roman"/>
        </w:rPr>
        <w:t>) after the expiration of one month, from the commencement of this section, continues to be a member of an unlawful association,</w:t>
      </w:r>
    </w:p>
    <w:p w:rsidR="00BC17AC" w:rsidRPr="00402F87" w:rsidRDefault="00B33F00" w:rsidP="00AB4CB5">
      <w:pPr>
        <w:spacing w:after="0" w:line="240" w:lineRule="auto"/>
        <w:jc w:val="both"/>
        <w:rPr>
          <w:rFonts w:ascii="Times New Roman" w:hAnsi="Times New Roman"/>
        </w:rPr>
      </w:pPr>
      <w:r w:rsidRPr="00402F87">
        <w:rPr>
          <w:rFonts w:ascii="Times New Roman" w:hAnsi="Times New Roman"/>
        </w:rPr>
        <w:t>shall be guilty of an offence.</w:t>
      </w:r>
    </w:p>
    <w:p w:rsidR="00BC17AC" w:rsidRPr="00402F87" w:rsidRDefault="00B33F00" w:rsidP="00AB4CB5">
      <w:pPr>
        <w:tabs>
          <w:tab w:val="left" w:pos="1350"/>
        </w:tabs>
        <w:spacing w:after="0" w:line="240" w:lineRule="auto"/>
        <w:ind w:firstLine="432"/>
        <w:jc w:val="both"/>
        <w:rPr>
          <w:rFonts w:ascii="Times New Roman" w:hAnsi="Times New Roman"/>
        </w:rPr>
      </w:pPr>
      <w:r w:rsidRPr="00402F87">
        <w:rPr>
          <w:rFonts w:ascii="Times New Roman" w:hAnsi="Times New Roman"/>
        </w:rPr>
        <w:t>Penalty: Imprisonment for six months</w:t>
      </w:r>
      <w:r w:rsidR="00D64DF0">
        <w:rPr>
          <w:rFonts w:ascii="Times New Roman" w:hAnsi="Times New Roman"/>
        </w:rPr>
        <w:t>”</w:t>
      </w:r>
      <w:r w:rsidRPr="00402F87">
        <w:rPr>
          <w:rFonts w:ascii="Times New Roman" w:hAnsi="Times New Roman"/>
        </w:rPr>
        <w:t>.</w:t>
      </w:r>
    </w:p>
    <w:p w:rsidR="00BC17AC" w:rsidRPr="00162B5C" w:rsidRDefault="00B33F00" w:rsidP="00FA75BA">
      <w:pPr>
        <w:spacing w:before="120" w:after="60" w:line="240" w:lineRule="auto"/>
        <w:rPr>
          <w:rFonts w:ascii="Times New Roman" w:hAnsi="Times New Roman"/>
          <w:b/>
          <w:sz w:val="20"/>
        </w:rPr>
      </w:pPr>
      <w:r w:rsidRPr="00162B5C">
        <w:rPr>
          <w:rFonts w:ascii="Times New Roman" w:hAnsi="Times New Roman"/>
          <w:b/>
          <w:sz w:val="20"/>
        </w:rPr>
        <w:t>Deportation.</w:t>
      </w:r>
    </w:p>
    <w:p w:rsidR="00BC17AC" w:rsidRPr="00402F87" w:rsidRDefault="00C3584F" w:rsidP="00AB4CB5">
      <w:pPr>
        <w:spacing w:after="0" w:line="240" w:lineRule="auto"/>
        <w:ind w:firstLine="432"/>
        <w:jc w:val="both"/>
        <w:rPr>
          <w:rFonts w:ascii="Times New Roman" w:hAnsi="Times New Roman"/>
        </w:rPr>
      </w:pPr>
      <w:r w:rsidRPr="000C68B9">
        <w:rPr>
          <w:rFonts w:ascii="Times New Roman" w:hAnsi="Times New Roman"/>
          <w:b/>
        </w:rPr>
        <w:t>4</w:t>
      </w:r>
      <w:r w:rsidR="000C68B9" w:rsidRPr="000C68B9">
        <w:rPr>
          <w:rFonts w:ascii="Times New Roman" w:hAnsi="Times New Roman"/>
          <w:b/>
        </w:rPr>
        <w:t>.</w:t>
      </w:r>
      <w:r w:rsidR="00012071">
        <w:rPr>
          <w:rFonts w:ascii="Times New Roman" w:hAnsi="Times New Roman"/>
        </w:rPr>
        <w:tab/>
      </w:r>
      <w:r w:rsidR="00B33F00" w:rsidRPr="00402F87">
        <w:rPr>
          <w:rFonts w:ascii="Times New Roman" w:hAnsi="Times New Roman"/>
        </w:rPr>
        <w:t>Section six of the Principal Act is amended—</w:t>
      </w:r>
    </w:p>
    <w:p w:rsidR="00BC17AC" w:rsidRPr="00402F87" w:rsidRDefault="00B33F00" w:rsidP="00AB4CB5">
      <w:pPr>
        <w:spacing w:after="0" w:line="240" w:lineRule="auto"/>
        <w:ind w:left="1440" w:hanging="720"/>
        <w:jc w:val="both"/>
        <w:rPr>
          <w:rFonts w:ascii="Times New Roman" w:hAnsi="Times New Roman"/>
        </w:rPr>
      </w:pPr>
      <w:r w:rsidRPr="00402F87">
        <w:rPr>
          <w:rFonts w:ascii="Times New Roman" w:hAnsi="Times New Roman"/>
        </w:rPr>
        <w:t>(</w:t>
      </w:r>
      <w:r w:rsidRPr="00402F87">
        <w:rPr>
          <w:rFonts w:ascii="Times New Roman" w:hAnsi="Times New Roman"/>
          <w:i/>
        </w:rPr>
        <w:t>a</w:t>
      </w:r>
      <w:r w:rsidRPr="00402F87">
        <w:rPr>
          <w:rFonts w:ascii="Times New Roman" w:hAnsi="Times New Roman"/>
        </w:rPr>
        <w:t>)</w:t>
      </w:r>
      <w:r w:rsidRPr="00402F87">
        <w:rPr>
          <w:rFonts w:ascii="Times New Roman" w:hAnsi="Times New Roman"/>
          <w:i/>
        </w:rPr>
        <w:t xml:space="preserve"> </w:t>
      </w:r>
      <w:r w:rsidRPr="00402F87">
        <w:rPr>
          <w:rFonts w:ascii="Times New Roman" w:hAnsi="Times New Roman"/>
        </w:rPr>
        <w:t xml:space="preserve">by omitting the words </w:t>
      </w:r>
      <w:r w:rsidR="00D64DF0">
        <w:rPr>
          <w:rFonts w:ascii="Times New Roman" w:hAnsi="Times New Roman"/>
        </w:rPr>
        <w:t>“</w:t>
      </w:r>
      <w:r w:rsidRPr="00402F87">
        <w:rPr>
          <w:rFonts w:ascii="Times New Roman" w:hAnsi="Times New Roman"/>
        </w:rPr>
        <w:t>not being a natural-born British subject born in Australia</w:t>
      </w:r>
      <w:r w:rsidR="00D64DF0">
        <w:rPr>
          <w:rFonts w:ascii="Times New Roman" w:hAnsi="Times New Roman"/>
        </w:rPr>
        <w:t>”</w:t>
      </w:r>
      <w:r w:rsidRPr="00402F87">
        <w:rPr>
          <w:rFonts w:ascii="Times New Roman" w:hAnsi="Times New Roman"/>
        </w:rPr>
        <w:t xml:space="preserve"> ; and</w:t>
      </w:r>
    </w:p>
    <w:p w:rsidR="00BC17AC" w:rsidRDefault="00B33F00" w:rsidP="00AB4CB5">
      <w:pPr>
        <w:spacing w:after="0" w:line="240" w:lineRule="auto"/>
        <w:ind w:left="1296" w:hanging="576"/>
        <w:jc w:val="both"/>
        <w:rPr>
          <w:rFonts w:ascii="Times New Roman" w:hAnsi="Times New Roman"/>
        </w:rPr>
      </w:pPr>
      <w:r w:rsidRPr="00402F87">
        <w:rPr>
          <w:rFonts w:ascii="Times New Roman" w:hAnsi="Times New Roman"/>
        </w:rPr>
        <w:t>(</w:t>
      </w:r>
      <w:r w:rsidRPr="00402F87">
        <w:rPr>
          <w:rFonts w:ascii="Times New Roman" w:hAnsi="Times New Roman"/>
          <w:i/>
        </w:rPr>
        <w:t>b</w:t>
      </w:r>
      <w:r w:rsidRPr="00402F87">
        <w:rPr>
          <w:rFonts w:ascii="Times New Roman" w:hAnsi="Times New Roman"/>
        </w:rPr>
        <w:t xml:space="preserve">) by omitting the words </w:t>
      </w:r>
      <w:r w:rsidR="00D64DF0">
        <w:rPr>
          <w:rFonts w:ascii="Times New Roman" w:hAnsi="Times New Roman"/>
        </w:rPr>
        <w:t>“</w:t>
      </w:r>
      <w:r w:rsidRPr="00402F87">
        <w:rPr>
          <w:rFonts w:ascii="Times New Roman" w:hAnsi="Times New Roman"/>
        </w:rPr>
        <w:t>either of the last two preceding sections</w:t>
      </w:r>
      <w:r w:rsidR="00D64DF0">
        <w:rPr>
          <w:rFonts w:ascii="Times New Roman" w:hAnsi="Times New Roman"/>
        </w:rPr>
        <w:t>”</w:t>
      </w:r>
      <w:r w:rsidRPr="00402F87">
        <w:rPr>
          <w:rFonts w:ascii="Times New Roman" w:hAnsi="Times New Roman"/>
        </w:rPr>
        <w:t xml:space="preserve"> and inserting in their stead the words </w:t>
      </w:r>
      <w:r w:rsidR="00D64DF0">
        <w:rPr>
          <w:rFonts w:ascii="Times New Roman" w:hAnsi="Times New Roman"/>
        </w:rPr>
        <w:t>“</w:t>
      </w:r>
      <w:r w:rsidRPr="00402F87">
        <w:rPr>
          <w:rFonts w:ascii="Times New Roman" w:hAnsi="Times New Roman"/>
        </w:rPr>
        <w:t>any one of the last three preceding sections and who fails to satisfy the Attorney-General that he is a natural-born British subject born in Australia.</w:t>
      </w:r>
      <w:r w:rsidR="00D64DF0">
        <w:rPr>
          <w:rFonts w:ascii="Times New Roman" w:hAnsi="Times New Roman"/>
        </w:rPr>
        <w:t>”</w:t>
      </w:r>
    </w:p>
    <w:p w:rsidR="00B62142" w:rsidRDefault="00B62142" w:rsidP="00FA75BA">
      <w:pPr>
        <w:spacing w:line="240" w:lineRule="auto"/>
        <w:rPr>
          <w:rFonts w:ascii="Times New Roman" w:hAnsi="Times New Roman"/>
          <w:i/>
        </w:rPr>
      </w:pPr>
      <w:r>
        <w:rPr>
          <w:rFonts w:ascii="Times New Roman" w:hAnsi="Times New Roman"/>
          <w:i/>
        </w:rPr>
        <w:br w:type="page"/>
      </w:r>
    </w:p>
    <w:p w:rsidR="00BC17AC" w:rsidRPr="00402F87" w:rsidRDefault="00C3584F" w:rsidP="00C7122C">
      <w:pPr>
        <w:spacing w:after="0" w:line="240" w:lineRule="auto"/>
        <w:ind w:firstLine="432"/>
        <w:jc w:val="both"/>
        <w:rPr>
          <w:rFonts w:ascii="Times New Roman" w:hAnsi="Times New Roman"/>
        </w:rPr>
      </w:pPr>
      <w:r w:rsidRPr="004A29DC">
        <w:rPr>
          <w:rFonts w:ascii="Times New Roman" w:hAnsi="Times New Roman"/>
          <w:b/>
        </w:rPr>
        <w:lastRenderedPageBreak/>
        <w:t>5</w:t>
      </w:r>
      <w:r w:rsidR="00163C31" w:rsidRPr="004A29DC">
        <w:rPr>
          <w:rFonts w:ascii="Times New Roman" w:hAnsi="Times New Roman"/>
          <w:b/>
        </w:rPr>
        <w:t>.</w:t>
      </w:r>
      <w:r w:rsidR="00163C31">
        <w:rPr>
          <w:rFonts w:ascii="Times New Roman" w:hAnsi="Times New Roman"/>
        </w:rPr>
        <w:tab/>
      </w:r>
      <w:r w:rsidR="00B33F00" w:rsidRPr="00402F87">
        <w:rPr>
          <w:rFonts w:ascii="Times New Roman" w:hAnsi="Times New Roman"/>
        </w:rPr>
        <w:t>After section seven of the Principal Act the following sections are inserted:—</w:t>
      </w:r>
    </w:p>
    <w:p w:rsidR="003250E8" w:rsidRPr="00DA2A64" w:rsidRDefault="003250E8" w:rsidP="00C7122C">
      <w:pPr>
        <w:spacing w:before="120" w:after="60" w:line="240" w:lineRule="auto"/>
        <w:jc w:val="both"/>
        <w:rPr>
          <w:rFonts w:ascii="Times New Roman" w:hAnsi="Times New Roman"/>
          <w:b/>
          <w:sz w:val="20"/>
        </w:rPr>
      </w:pPr>
      <w:r w:rsidRPr="00DA2A64">
        <w:rPr>
          <w:rFonts w:ascii="Times New Roman" w:hAnsi="Times New Roman"/>
          <w:b/>
          <w:sz w:val="20"/>
        </w:rPr>
        <w:t>Giving or soliciting contributions for unlawful association.</w:t>
      </w:r>
      <w:r w:rsidR="00D64DF0">
        <w:rPr>
          <w:rFonts w:ascii="Times New Roman" w:hAnsi="Times New Roman"/>
          <w:b/>
          <w:sz w:val="20"/>
        </w:rPr>
        <w:t>”</w:t>
      </w:r>
    </w:p>
    <w:p w:rsidR="00BC17AC" w:rsidRPr="00402F87" w:rsidRDefault="00D64DF0" w:rsidP="00C7122C">
      <w:pPr>
        <w:tabs>
          <w:tab w:val="left" w:pos="990"/>
        </w:tabs>
        <w:spacing w:after="0" w:line="240" w:lineRule="auto"/>
        <w:ind w:firstLine="432"/>
        <w:jc w:val="both"/>
        <w:rPr>
          <w:rFonts w:ascii="Times New Roman" w:hAnsi="Times New Roman"/>
        </w:rPr>
      </w:pPr>
      <w:r>
        <w:rPr>
          <w:rFonts w:ascii="Times New Roman" w:hAnsi="Times New Roman"/>
        </w:rPr>
        <w:t>“</w:t>
      </w:r>
      <w:r w:rsidR="00B33F00" w:rsidRPr="00402F87">
        <w:rPr>
          <w:rFonts w:ascii="Times New Roman" w:hAnsi="Times New Roman"/>
        </w:rPr>
        <w:t>7</w:t>
      </w:r>
      <w:r w:rsidR="00B33F00" w:rsidRPr="004A29DC">
        <w:rPr>
          <w:rFonts w:ascii="Times New Roman" w:hAnsi="Times New Roman"/>
          <w:smallCaps/>
        </w:rPr>
        <w:t>a</w:t>
      </w:r>
      <w:r w:rsidR="004A29DC">
        <w:rPr>
          <w:rFonts w:ascii="Times New Roman" w:hAnsi="Times New Roman"/>
        </w:rPr>
        <w:t>.</w:t>
      </w:r>
      <w:r w:rsidR="004A29DC">
        <w:rPr>
          <w:rFonts w:ascii="Times New Roman" w:hAnsi="Times New Roman"/>
        </w:rPr>
        <w:tab/>
      </w:r>
      <w:r w:rsidR="00B33F00" w:rsidRPr="00402F87">
        <w:rPr>
          <w:rFonts w:ascii="Times New Roman" w:hAnsi="Times New Roman"/>
        </w:rPr>
        <w:t>Whoever—</w:t>
      </w:r>
    </w:p>
    <w:p w:rsidR="00BC17AC" w:rsidRPr="00402F87" w:rsidRDefault="00B33F00" w:rsidP="00C7122C">
      <w:pPr>
        <w:spacing w:after="0" w:line="240" w:lineRule="auto"/>
        <w:ind w:left="1440" w:hanging="720"/>
        <w:jc w:val="both"/>
        <w:rPr>
          <w:rFonts w:ascii="Times New Roman" w:hAnsi="Times New Roman"/>
        </w:rPr>
      </w:pPr>
      <w:r w:rsidRPr="00402F87">
        <w:rPr>
          <w:rFonts w:ascii="Times New Roman" w:hAnsi="Times New Roman"/>
        </w:rPr>
        <w:t>(</w:t>
      </w:r>
      <w:r w:rsidRPr="00402F87">
        <w:rPr>
          <w:rFonts w:ascii="Times New Roman" w:hAnsi="Times New Roman"/>
          <w:i/>
        </w:rPr>
        <w:t>a</w:t>
      </w:r>
      <w:r w:rsidRPr="00402F87">
        <w:rPr>
          <w:rFonts w:ascii="Times New Roman" w:hAnsi="Times New Roman"/>
        </w:rPr>
        <w:t>)</w:t>
      </w:r>
      <w:r w:rsidR="00FA75BA">
        <w:rPr>
          <w:rFonts w:ascii="Times New Roman" w:hAnsi="Times New Roman"/>
        </w:rPr>
        <w:t xml:space="preserve"> </w:t>
      </w:r>
      <w:r w:rsidRPr="00402F87">
        <w:rPr>
          <w:rFonts w:ascii="Times New Roman" w:hAnsi="Times New Roman"/>
        </w:rPr>
        <w:t>knowingly gives or contributes money or goods to an unlawful association; or</w:t>
      </w:r>
    </w:p>
    <w:p w:rsidR="00163C31" w:rsidRDefault="00B33F00" w:rsidP="00C7122C">
      <w:pPr>
        <w:spacing w:after="0" w:line="240" w:lineRule="auto"/>
        <w:ind w:left="1296" w:hanging="576"/>
        <w:jc w:val="both"/>
        <w:rPr>
          <w:rFonts w:ascii="Times New Roman" w:hAnsi="Times New Roman"/>
        </w:rPr>
      </w:pPr>
      <w:r w:rsidRPr="00402F87">
        <w:rPr>
          <w:rFonts w:ascii="Times New Roman" w:hAnsi="Times New Roman"/>
        </w:rPr>
        <w:t>(</w:t>
      </w:r>
      <w:r w:rsidRPr="00402F87">
        <w:rPr>
          <w:rFonts w:ascii="Times New Roman" w:hAnsi="Times New Roman"/>
          <w:i/>
        </w:rPr>
        <w:t>b</w:t>
      </w:r>
      <w:r w:rsidRPr="00402F87">
        <w:rPr>
          <w:rFonts w:ascii="Times New Roman" w:hAnsi="Times New Roman"/>
        </w:rPr>
        <w:t>) receives or solicits</w:t>
      </w:r>
      <w:r w:rsidR="00FA75BA">
        <w:rPr>
          <w:rFonts w:ascii="Times New Roman" w:hAnsi="Times New Roman"/>
        </w:rPr>
        <w:t xml:space="preserve"> </w:t>
      </w:r>
      <w:r w:rsidRPr="00402F87">
        <w:rPr>
          <w:rFonts w:ascii="Times New Roman" w:hAnsi="Times New Roman"/>
        </w:rPr>
        <w:t>subscriptions</w:t>
      </w:r>
      <w:r w:rsidR="00FA75BA">
        <w:rPr>
          <w:rFonts w:ascii="Times New Roman" w:hAnsi="Times New Roman"/>
        </w:rPr>
        <w:t xml:space="preserve"> </w:t>
      </w:r>
      <w:r w:rsidRPr="00402F87">
        <w:rPr>
          <w:rFonts w:ascii="Times New Roman" w:hAnsi="Times New Roman"/>
        </w:rPr>
        <w:t>or</w:t>
      </w:r>
      <w:r w:rsidR="00FA75BA">
        <w:rPr>
          <w:rFonts w:ascii="Times New Roman" w:hAnsi="Times New Roman"/>
        </w:rPr>
        <w:t xml:space="preserve"> </w:t>
      </w:r>
      <w:r w:rsidRPr="00402F87">
        <w:rPr>
          <w:rFonts w:ascii="Times New Roman" w:hAnsi="Times New Roman"/>
        </w:rPr>
        <w:t xml:space="preserve">contributions of money or goods for an unlawful association, </w:t>
      </w:r>
    </w:p>
    <w:p w:rsidR="00BC17AC" w:rsidRPr="00402F87" w:rsidRDefault="00B33F00" w:rsidP="00C7122C">
      <w:pPr>
        <w:spacing w:after="0" w:line="240" w:lineRule="auto"/>
        <w:jc w:val="both"/>
        <w:rPr>
          <w:rFonts w:ascii="Times New Roman" w:hAnsi="Times New Roman"/>
        </w:rPr>
      </w:pPr>
      <w:r w:rsidRPr="00402F87">
        <w:rPr>
          <w:rFonts w:ascii="Times New Roman" w:hAnsi="Times New Roman"/>
        </w:rPr>
        <w:t>shall be guilty of an offence.</w:t>
      </w:r>
    </w:p>
    <w:p w:rsidR="00BC17AC" w:rsidRPr="00402F87" w:rsidRDefault="00B33F00" w:rsidP="00C7122C">
      <w:pPr>
        <w:spacing w:after="0" w:line="240" w:lineRule="auto"/>
        <w:ind w:firstLine="432"/>
        <w:jc w:val="both"/>
        <w:rPr>
          <w:rFonts w:ascii="Times New Roman" w:hAnsi="Times New Roman"/>
        </w:rPr>
      </w:pPr>
      <w:r w:rsidRPr="00402F87">
        <w:rPr>
          <w:rFonts w:ascii="Times New Roman" w:hAnsi="Times New Roman"/>
        </w:rPr>
        <w:t>Penalty: Imprisonment for six months.</w:t>
      </w:r>
    </w:p>
    <w:p w:rsidR="00BC17AC" w:rsidRPr="00163C31" w:rsidRDefault="00B33F00" w:rsidP="00C7122C">
      <w:pPr>
        <w:spacing w:before="120" w:after="60" w:line="240" w:lineRule="auto"/>
        <w:jc w:val="both"/>
        <w:rPr>
          <w:rFonts w:ascii="Times New Roman" w:hAnsi="Times New Roman"/>
          <w:b/>
          <w:sz w:val="20"/>
        </w:rPr>
      </w:pPr>
      <w:r w:rsidRPr="00163C31">
        <w:rPr>
          <w:rFonts w:ascii="Times New Roman" w:hAnsi="Times New Roman"/>
          <w:b/>
          <w:sz w:val="20"/>
        </w:rPr>
        <w:t>Books, &amp;c., Issued by unlawful association not transmissible by post</w:t>
      </w:r>
    </w:p>
    <w:p w:rsidR="00BC17AC" w:rsidRPr="00402F87" w:rsidRDefault="00D64DF0" w:rsidP="00C7122C">
      <w:pPr>
        <w:tabs>
          <w:tab w:val="left" w:pos="1260"/>
          <w:tab w:val="left" w:pos="1530"/>
        </w:tabs>
        <w:spacing w:after="0" w:line="240" w:lineRule="auto"/>
        <w:ind w:firstLine="432"/>
        <w:jc w:val="both"/>
        <w:rPr>
          <w:rFonts w:ascii="Times New Roman" w:hAnsi="Times New Roman"/>
        </w:rPr>
      </w:pPr>
      <w:r>
        <w:rPr>
          <w:rFonts w:ascii="Times New Roman" w:hAnsi="Times New Roman"/>
        </w:rPr>
        <w:t>“</w:t>
      </w:r>
      <w:r w:rsidR="00B33F00" w:rsidRPr="00402F87">
        <w:rPr>
          <w:rFonts w:ascii="Times New Roman" w:hAnsi="Times New Roman"/>
        </w:rPr>
        <w:t>7</w:t>
      </w:r>
      <w:r w:rsidR="00B33F00" w:rsidRPr="000837D5">
        <w:rPr>
          <w:rFonts w:ascii="Times New Roman" w:hAnsi="Times New Roman"/>
          <w:smallCaps/>
        </w:rPr>
        <w:t>b</w:t>
      </w:r>
      <w:r w:rsidR="00B33F00" w:rsidRPr="00402F87">
        <w:rPr>
          <w:rFonts w:ascii="Times New Roman" w:hAnsi="Times New Roman"/>
        </w:rPr>
        <w:t>.—(1.)</w:t>
      </w:r>
      <w:r w:rsidR="00734489">
        <w:rPr>
          <w:rFonts w:ascii="Times New Roman" w:hAnsi="Times New Roman"/>
        </w:rPr>
        <w:tab/>
      </w:r>
      <w:r w:rsidR="00B33F00" w:rsidRPr="00402F87">
        <w:rPr>
          <w:rFonts w:ascii="Times New Roman" w:hAnsi="Times New Roman"/>
        </w:rPr>
        <w:t>No book, periodical, pamphlet, handbill, poster or newspaper issued by or on behalf or in the interests of any unlawful association shall—</w:t>
      </w:r>
    </w:p>
    <w:p w:rsidR="00163C31" w:rsidRDefault="00B33F00" w:rsidP="00C7122C">
      <w:pPr>
        <w:spacing w:after="0" w:line="240" w:lineRule="auto"/>
        <w:ind w:left="1296" w:hanging="576"/>
        <w:jc w:val="both"/>
        <w:rPr>
          <w:rFonts w:ascii="Times New Roman" w:hAnsi="Times New Roman"/>
        </w:rPr>
      </w:pPr>
      <w:r w:rsidRPr="00402F87">
        <w:rPr>
          <w:rFonts w:ascii="Times New Roman" w:hAnsi="Times New Roman"/>
        </w:rPr>
        <w:t>(</w:t>
      </w:r>
      <w:r w:rsidRPr="00EA0CBC">
        <w:rPr>
          <w:rFonts w:ascii="Times New Roman" w:hAnsi="Times New Roman"/>
          <w:i/>
        </w:rPr>
        <w:t>a</w:t>
      </w:r>
      <w:r w:rsidRPr="00402F87">
        <w:rPr>
          <w:rFonts w:ascii="Times New Roman" w:hAnsi="Times New Roman"/>
        </w:rPr>
        <w:t xml:space="preserve">) if posted in Australia be transmitted through the post; or </w:t>
      </w:r>
    </w:p>
    <w:p w:rsidR="00BC17AC" w:rsidRPr="00402F87" w:rsidRDefault="00B33F00" w:rsidP="00C7122C">
      <w:pPr>
        <w:spacing w:after="0" w:line="240" w:lineRule="auto"/>
        <w:ind w:left="1296" w:hanging="576"/>
        <w:jc w:val="both"/>
        <w:rPr>
          <w:rFonts w:ascii="Times New Roman" w:hAnsi="Times New Roman"/>
        </w:rPr>
      </w:pPr>
      <w:r w:rsidRPr="00402F87">
        <w:rPr>
          <w:rFonts w:ascii="Times New Roman" w:hAnsi="Times New Roman"/>
        </w:rPr>
        <w:t>(</w:t>
      </w:r>
      <w:r w:rsidRPr="00402F87">
        <w:rPr>
          <w:rFonts w:ascii="Times New Roman" w:hAnsi="Times New Roman"/>
          <w:i/>
        </w:rPr>
        <w:t>b</w:t>
      </w:r>
      <w:r w:rsidRPr="00402F87">
        <w:rPr>
          <w:rFonts w:ascii="Times New Roman" w:hAnsi="Times New Roman"/>
        </w:rPr>
        <w:t xml:space="preserve">) in the case of a newspaper, be registered as a newspaper under the provisions of the </w:t>
      </w:r>
      <w:r w:rsidRPr="00402F87">
        <w:rPr>
          <w:rFonts w:ascii="Times New Roman" w:hAnsi="Times New Roman"/>
          <w:i/>
        </w:rPr>
        <w:t xml:space="preserve">Post and Telegraph Act </w:t>
      </w:r>
      <w:r w:rsidRPr="00402F87">
        <w:rPr>
          <w:rFonts w:ascii="Times New Roman" w:hAnsi="Times New Roman"/>
        </w:rPr>
        <w:t>1901</w:t>
      </w:r>
      <w:r w:rsidR="00E06C8E" w:rsidRPr="00E20995">
        <w:rPr>
          <w:szCs w:val="36"/>
        </w:rPr>
        <w:t>–</w:t>
      </w:r>
      <w:r w:rsidRPr="00402F87">
        <w:rPr>
          <w:rFonts w:ascii="Times New Roman" w:hAnsi="Times New Roman"/>
        </w:rPr>
        <w:t>1916.</w:t>
      </w:r>
    </w:p>
    <w:p w:rsidR="00BC17AC" w:rsidRPr="00402F87" w:rsidRDefault="00D64DF0" w:rsidP="00C7122C">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B33F00" w:rsidRPr="00402F87">
        <w:rPr>
          <w:rFonts w:ascii="Times New Roman" w:hAnsi="Times New Roman"/>
        </w:rPr>
        <w:t>(2.)</w:t>
      </w:r>
      <w:r w:rsidR="00163C31">
        <w:rPr>
          <w:rFonts w:ascii="Times New Roman" w:hAnsi="Times New Roman"/>
        </w:rPr>
        <w:tab/>
      </w:r>
      <w:r w:rsidR="00B33F00" w:rsidRPr="00402F87">
        <w:rPr>
          <w:rFonts w:ascii="Times New Roman" w:hAnsi="Times New Roman"/>
        </w:rPr>
        <w:t>Any newspaper registered prior to the commencement of this section which is issued by or on behalf or in the interests of any unlawful association shall, as soon as practicable after the commencement of this section, be removed from the register.</w:t>
      </w:r>
    </w:p>
    <w:p w:rsidR="00BC17AC" w:rsidRPr="00402F87" w:rsidRDefault="00D64DF0" w:rsidP="00C7122C">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4A29DC">
        <w:rPr>
          <w:rFonts w:ascii="Times New Roman" w:hAnsi="Times New Roman"/>
        </w:rPr>
        <w:t>(3.)</w:t>
      </w:r>
      <w:r w:rsidR="00163C31">
        <w:rPr>
          <w:rFonts w:ascii="Times New Roman" w:hAnsi="Times New Roman"/>
        </w:rPr>
        <w:tab/>
      </w:r>
      <w:r w:rsidR="00B33F00" w:rsidRPr="00402F87">
        <w:rPr>
          <w:rFonts w:ascii="Times New Roman" w:hAnsi="Times New Roman"/>
        </w:rPr>
        <w:t>Any book, periodical, pamphlet, handbill, poster or newspaper posted in Australia, the transmission of which would be a contravention of this Act, shall be forwarded to the General Post Office of the State in which it was posted, and shall be forfeited to the Commonwealth and shall be destroyed or disposed of as the Minister directs.</w:t>
      </w:r>
    </w:p>
    <w:p w:rsidR="00BC17AC" w:rsidRPr="00163C31" w:rsidRDefault="00B33F00" w:rsidP="00C7122C">
      <w:pPr>
        <w:spacing w:before="120" w:after="60" w:line="240" w:lineRule="auto"/>
        <w:jc w:val="both"/>
        <w:rPr>
          <w:rFonts w:ascii="Times New Roman" w:hAnsi="Times New Roman"/>
          <w:b/>
          <w:sz w:val="20"/>
        </w:rPr>
      </w:pPr>
      <w:r w:rsidRPr="00163C31">
        <w:rPr>
          <w:rFonts w:ascii="Times New Roman" w:hAnsi="Times New Roman"/>
          <w:b/>
          <w:sz w:val="20"/>
        </w:rPr>
        <w:t>Prohibition of sale of books, &amp;c., issued by unlawful association.</w:t>
      </w:r>
    </w:p>
    <w:p w:rsidR="00BC17AC" w:rsidRPr="00402F87" w:rsidRDefault="00D64DF0" w:rsidP="00C7122C">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B33F00" w:rsidRPr="00402F87">
        <w:rPr>
          <w:rFonts w:ascii="Times New Roman" w:hAnsi="Times New Roman"/>
        </w:rPr>
        <w:t>7</w:t>
      </w:r>
      <w:r w:rsidR="00B33F00" w:rsidRPr="004A29DC">
        <w:rPr>
          <w:rFonts w:ascii="Times New Roman" w:hAnsi="Times New Roman"/>
          <w:smallCaps/>
        </w:rPr>
        <w:t>c</w:t>
      </w:r>
      <w:r w:rsidR="00B33F00" w:rsidRPr="00402F87">
        <w:rPr>
          <w:rFonts w:ascii="Times New Roman" w:hAnsi="Times New Roman"/>
        </w:rPr>
        <w:t>.</w:t>
      </w:r>
      <w:r w:rsidR="00163C31">
        <w:rPr>
          <w:rFonts w:ascii="Times New Roman" w:hAnsi="Times New Roman"/>
        </w:rPr>
        <w:tab/>
      </w:r>
      <w:r w:rsidR="00B33F00" w:rsidRPr="00402F87">
        <w:rPr>
          <w:rFonts w:ascii="Times New Roman" w:hAnsi="Times New Roman"/>
        </w:rPr>
        <w:t>Any person who knowingly prints, publishes, sells or exposes for sale any book, periodical, pamphlet, handbill, poster or newspaper issued or intended to be issued by or on behalf or in the interests of any unlawful association shall be guilty of an offence.</w:t>
      </w:r>
    </w:p>
    <w:p w:rsidR="00BC17AC" w:rsidRPr="00402F87" w:rsidRDefault="00B33F00" w:rsidP="00C7122C">
      <w:pPr>
        <w:tabs>
          <w:tab w:val="left" w:pos="1080"/>
          <w:tab w:val="left" w:pos="1530"/>
        </w:tabs>
        <w:spacing w:after="0" w:line="240" w:lineRule="auto"/>
        <w:ind w:firstLine="432"/>
        <w:jc w:val="both"/>
        <w:rPr>
          <w:rFonts w:ascii="Times New Roman" w:hAnsi="Times New Roman"/>
        </w:rPr>
      </w:pPr>
      <w:r w:rsidRPr="00402F87">
        <w:rPr>
          <w:rFonts w:ascii="Times New Roman" w:hAnsi="Times New Roman"/>
        </w:rPr>
        <w:t>Penalty: Imprisonment for six months.</w:t>
      </w:r>
    </w:p>
    <w:p w:rsidR="00BC17AC" w:rsidRPr="00163C31" w:rsidRDefault="00B33F00" w:rsidP="00C7122C">
      <w:pPr>
        <w:spacing w:before="120" w:after="60" w:line="240" w:lineRule="auto"/>
        <w:jc w:val="both"/>
        <w:rPr>
          <w:rFonts w:ascii="Times New Roman" w:hAnsi="Times New Roman"/>
          <w:b/>
          <w:sz w:val="20"/>
        </w:rPr>
      </w:pPr>
      <w:r w:rsidRPr="00163C31">
        <w:rPr>
          <w:rFonts w:ascii="Times New Roman" w:hAnsi="Times New Roman"/>
          <w:b/>
          <w:sz w:val="20"/>
        </w:rPr>
        <w:t>Members of unlawful association to be ineligible for Public Service.</w:t>
      </w:r>
    </w:p>
    <w:p w:rsidR="00BC17AC" w:rsidRPr="00402F87" w:rsidRDefault="00D64DF0" w:rsidP="00C7122C">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B33F00" w:rsidRPr="00402F87">
        <w:rPr>
          <w:rFonts w:ascii="Times New Roman" w:hAnsi="Times New Roman"/>
        </w:rPr>
        <w:t>7</w:t>
      </w:r>
      <w:r w:rsidR="00B33F00" w:rsidRPr="004A29DC">
        <w:rPr>
          <w:rFonts w:ascii="Times New Roman" w:hAnsi="Times New Roman"/>
          <w:smallCaps/>
        </w:rPr>
        <w:t>d</w:t>
      </w:r>
      <w:r w:rsidR="00B33F00" w:rsidRPr="00402F87">
        <w:rPr>
          <w:rFonts w:ascii="Times New Roman" w:hAnsi="Times New Roman"/>
        </w:rPr>
        <w:t>.</w:t>
      </w:r>
      <w:r w:rsidR="00163C31">
        <w:rPr>
          <w:rFonts w:ascii="Times New Roman" w:hAnsi="Times New Roman"/>
        </w:rPr>
        <w:tab/>
      </w:r>
      <w:r w:rsidR="00B33F00" w:rsidRPr="00402F87">
        <w:rPr>
          <w:rFonts w:ascii="Times New Roman" w:hAnsi="Times New Roman"/>
        </w:rPr>
        <w:t>After the expiration of one month from the commencement of this section, no member of an unlawful association shall be eligible to be or to continue to be a member of the Public Service of the Commonwealth, or to hold any office or employment, permanent or temporary, under the Commonwealth or any authority of the Commonwealth.</w:t>
      </w:r>
    </w:p>
    <w:p w:rsidR="00BC17AC" w:rsidRPr="00163C31" w:rsidRDefault="00B33F00" w:rsidP="00C7122C">
      <w:pPr>
        <w:spacing w:before="120" w:after="60" w:line="240" w:lineRule="auto"/>
        <w:jc w:val="both"/>
        <w:rPr>
          <w:rFonts w:ascii="Times New Roman" w:hAnsi="Times New Roman"/>
          <w:b/>
          <w:sz w:val="20"/>
        </w:rPr>
      </w:pPr>
      <w:r w:rsidRPr="00163C31">
        <w:rPr>
          <w:rFonts w:ascii="Times New Roman" w:hAnsi="Times New Roman"/>
          <w:b/>
          <w:sz w:val="20"/>
        </w:rPr>
        <w:t>Forfeiture of property held by an unlawful association.</w:t>
      </w:r>
    </w:p>
    <w:p w:rsidR="00BC17AC" w:rsidRPr="00402F87" w:rsidRDefault="00D64DF0" w:rsidP="00C7122C">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B33F00" w:rsidRPr="00402F87">
        <w:rPr>
          <w:rFonts w:ascii="Times New Roman" w:hAnsi="Times New Roman"/>
        </w:rPr>
        <w:t>7</w:t>
      </w:r>
      <w:r w:rsidR="00B33F00" w:rsidRPr="004A29DC">
        <w:rPr>
          <w:rFonts w:ascii="Times New Roman" w:hAnsi="Times New Roman"/>
          <w:smallCaps/>
        </w:rPr>
        <w:t>e</w:t>
      </w:r>
      <w:r w:rsidR="00B33F00" w:rsidRPr="00402F87">
        <w:rPr>
          <w:rFonts w:ascii="Times New Roman" w:hAnsi="Times New Roman"/>
        </w:rPr>
        <w:t>.—(1.)</w:t>
      </w:r>
      <w:r w:rsidR="00163C31">
        <w:rPr>
          <w:rFonts w:ascii="Times New Roman" w:hAnsi="Times New Roman"/>
        </w:rPr>
        <w:tab/>
      </w:r>
      <w:r w:rsidR="00B33F00" w:rsidRPr="00402F87">
        <w:rPr>
          <w:rFonts w:ascii="Times New Roman" w:hAnsi="Times New Roman"/>
        </w:rPr>
        <w:t>All property of any kind, real or personal, belonging to an unlawful association, or held by any person for or on behalf of an unlawful association, may be taken possession of or seized by any person thereto authorized by a Minister of State or by a prescribed authority, and shall thereupon be forfeited to the Commonwealth.</w:t>
      </w:r>
    </w:p>
    <w:p w:rsidR="00BC17AC" w:rsidRDefault="00D64DF0" w:rsidP="00C7122C">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4A29DC">
        <w:rPr>
          <w:rFonts w:ascii="Times New Roman" w:hAnsi="Times New Roman"/>
        </w:rPr>
        <w:t>(2.)</w:t>
      </w:r>
      <w:r w:rsidR="00163C31">
        <w:rPr>
          <w:rFonts w:ascii="Times New Roman" w:hAnsi="Times New Roman"/>
        </w:rPr>
        <w:tab/>
      </w:r>
      <w:r w:rsidR="00B33F00" w:rsidRPr="00402F87">
        <w:rPr>
          <w:rFonts w:ascii="Times New Roman" w:hAnsi="Times New Roman"/>
        </w:rPr>
        <w:t>All books, periodicals, pamphlets, hand-bills, posters, or newspapers issued by or on behalf of an unlawful association, or advocating an unlawful association or its propaganda, may be seized by any person thereto authorized by a Minister of State or by a prescribed authority, and shall thereupon be forfeited to the Commonwealth.</w:t>
      </w:r>
    </w:p>
    <w:p w:rsidR="00F25BE1" w:rsidRDefault="00F25BE1" w:rsidP="00FA75BA">
      <w:pPr>
        <w:spacing w:line="240" w:lineRule="auto"/>
        <w:rPr>
          <w:rFonts w:ascii="Times New Roman" w:hAnsi="Times New Roman"/>
        </w:rPr>
      </w:pPr>
      <w:r>
        <w:rPr>
          <w:rFonts w:ascii="Times New Roman" w:hAnsi="Times New Roman"/>
        </w:rPr>
        <w:br w:type="page"/>
      </w:r>
    </w:p>
    <w:p w:rsidR="00F25BE1" w:rsidRPr="00402F87" w:rsidRDefault="00D64DF0" w:rsidP="002C5555">
      <w:pPr>
        <w:tabs>
          <w:tab w:val="left" w:pos="1080"/>
          <w:tab w:val="left" w:pos="1530"/>
        </w:tabs>
        <w:spacing w:after="0" w:line="240" w:lineRule="auto"/>
        <w:ind w:firstLine="432"/>
        <w:jc w:val="both"/>
        <w:rPr>
          <w:rFonts w:ascii="Times New Roman" w:hAnsi="Times New Roman"/>
        </w:rPr>
      </w:pPr>
      <w:r>
        <w:rPr>
          <w:rFonts w:ascii="Times New Roman" w:hAnsi="Times New Roman"/>
        </w:rPr>
        <w:lastRenderedPageBreak/>
        <w:t>“</w:t>
      </w:r>
      <w:r w:rsidR="00F25BE1" w:rsidRPr="00402F87">
        <w:rPr>
          <w:rFonts w:ascii="Times New Roman" w:hAnsi="Times New Roman"/>
        </w:rPr>
        <w:t>(3.)</w:t>
      </w:r>
      <w:r w:rsidR="00FA75BA">
        <w:rPr>
          <w:rFonts w:ascii="Times New Roman" w:hAnsi="Times New Roman"/>
        </w:rPr>
        <w:tab/>
      </w:r>
      <w:r w:rsidR="00F25BE1" w:rsidRPr="00402F87">
        <w:rPr>
          <w:rFonts w:ascii="Times New Roman" w:hAnsi="Times New Roman"/>
        </w:rPr>
        <w:t>Where any property has been taken possession of or seized as forfeited under this Act, unless any claimant thereafter enters an action against the Commonwealth within one month for recovery of the property and after due prosecution of the action establishes his claim, the property shall be deemed to be condemned without further proceedings, and may be disposed of as directed by the Minister.</w:t>
      </w:r>
    </w:p>
    <w:p w:rsidR="00F25BE1" w:rsidRPr="00FA75BA" w:rsidRDefault="00F25BE1" w:rsidP="00FA75BA">
      <w:pPr>
        <w:spacing w:before="120" w:after="60" w:line="240" w:lineRule="auto"/>
        <w:rPr>
          <w:rFonts w:ascii="Times New Roman" w:hAnsi="Times New Roman"/>
          <w:b/>
          <w:sz w:val="20"/>
        </w:rPr>
      </w:pPr>
      <w:r w:rsidRPr="00FA75BA">
        <w:rPr>
          <w:rFonts w:ascii="Times New Roman" w:hAnsi="Times New Roman"/>
          <w:b/>
          <w:sz w:val="20"/>
        </w:rPr>
        <w:t>Proof of membership of an association.</w:t>
      </w:r>
    </w:p>
    <w:p w:rsidR="00F25BE1" w:rsidRPr="00402F87" w:rsidRDefault="00D64DF0" w:rsidP="002C5555">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F25BE1" w:rsidRPr="00402F87">
        <w:rPr>
          <w:rFonts w:ascii="Times New Roman" w:hAnsi="Times New Roman"/>
        </w:rPr>
        <w:t>7</w:t>
      </w:r>
      <w:r w:rsidR="00F25BE1" w:rsidRPr="004A29DC">
        <w:rPr>
          <w:rFonts w:ascii="Times New Roman" w:hAnsi="Times New Roman"/>
          <w:smallCaps/>
        </w:rPr>
        <w:t>f</w:t>
      </w:r>
      <w:r w:rsidR="00F25BE1" w:rsidRPr="00402F87">
        <w:rPr>
          <w:rFonts w:ascii="Times New Roman" w:hAnsi="Times New Roman"/>
        </w:rPr>
        <w:t>.</w:t>
      </w:r>
      <w:r w:rsidR="00FA75BA">
        <w:rPr>
          <w:rFonts w:ascii="Times New Roman" w:hAnsi="Times New Roman"/>
        </w:rPr>
        <w:tab/>
      </w:r>
      <w:r w:rsidR="00F25BE1" w:rsidRPr="00402F87">
        <w:rPr>
          <w:rFonts w:ascii="Times New Roman" w:hAnsi="Times New Roman"/>
        </w:rPr>
        <w:t>In any prosecution under this Act, proof that the defendant has at any time since the beginning of the present war been a member of an association shall, in the absence of proof to the contrary, be evidence that he has continued to be a member of the association at all times material to the case and proof that the defendant has since the beginning of the war repeatedly—</w:t>
      </w:r>
    </w:p>
    <w:p w:rsidR="00F25BE1" w:rsidRPr="00402F87" w:rsidRDefault="00F25BE1" w:rsidP="002C5555">
      <w:pPr>
        <w:spacing w:after="0" w:line="240" w:lineRule="auto"/>
        <w:ind w:left="1296" w:hanging="576"/>
        <w:jc w:val="both"/>
        <w:rPr>
          <w:rFonts w:ascii="Times New Roman" w:hAnsi="Times New Roman"/>
        </w:rPr>
      </w:pPr>
      <w:r w:rsidRPr="00402F87">
        <w:rPr>
          <w:rFonts w:ascii="Times New Roman" w:hAnsi="Times New Roman"/>
        </w:rPr>
        <w:t>(</w:t>
      </w:r>
      <w:r w:rsidRPr="00402F87">
        <w:rPr>
          <w:rFonts w:ascii="Times New Roman" w:hAnsi="Times New Roman"/>
          <w:i/>
        </w:rPr>
        <w:t>a</w:t>
      </w:r>
      <w:r w:rsidRPr="00402F87">
        <w:rPr>
          <w:rFonts w:ascii="Times New Roman" w:hAnsi="Times New Roman"/>
        </w:rPr>
        <w:t>) attended meetings of the association; or</w:t>
      </w:r>
    </w:p>
    <w:p w:rsidR="00F25BE1" w:rsidRPr="00402F87" w:rsidRDefault="00F25BE1" w:rsidP="002C5555">
      <w:pPr>
        <w:spacing w:after="0" w:line="240" w:lineRule="auto"/>
        <w:ind w:left="1296" w:hanging="576"/>
        <w:jc w:val="both"/>
        <w:rPr>
          <w:rFonts w:ascii="Times New Roman" w:hAnsi="Times New Roman"/>
        </w:rPr>
      </w:pPr>
      <w:r w:rsidRPr="00402F87">
        <w:rPr>
          <w:rFonts w:ascii="Times New Roman" w:hAnsi="Times New Roman"/>
        </w:rPr>
        <w:t>(</w:t>
      </w:r>
      <w:r w:rsidRPr="00402F87">
        <w:rPr>
          <w:rFonts w:ascii="Times New Roman" w:hAnsi="Times New Roman"/>
          <w:i/>
        </w:rPr>
        <w:t>b</w:t>
      </w:r>
      <w:r w:rsidRPr="00402F87">
        <w:rPr>
          <w:rFonts w:ascii="Times New Roman" w:hAnsi="Times New Roman"/>
        </w:rPr>
        <w:t>) spoken publicly in advocacy of the association; or</w:t>
      </w:r>
    </w:p>
    <w:p w:rsidR="00F25BE1" w:rsidRPr="00402F87" w:rsidRDefault="00F25BE1" w:rsidP="002C5555">
      <w:pPr>
        <w:spacing w:after="0" w:line="240" w:lineRule="auto"/>
        <w:ind w:left="1296" w:hanging="576"/>
        <w:jc w:val="both"/>
        <w:rPr>
          <w:rFonts w:ascii="Times New Roman" w:hAnsi="Times New Roman"/>
        </w:rPr>
      </w:pPr>
      <w:r w:rsidRPr="00402F87">
        <w:rPr>
          <w:rFonts w:ascii="Times New Roman" w:hAnsi="Times New Roman"/>
        </w:rPr>
        <w:t>(</w:t>
      </w:r>
      <w:r w:rsidRPr="00C826E5">
        <w:rPr>
          <w:rFonts w:ascii="Times New Roman" w:hAnsi="Times New Roman"/>
          <w:i/>
        </w:rPr>
        <w:t>c</w:t>
      </w:r>
      <w:r w:rsidRPr="00402F87">
        <w:rPr>
          <w:rFonts w:ascii="Times New Roman" w:hAnsi="Times New Roman"/>
        </w:rPr>
        <w:t>)</w:t>
      </w:r>
      <w:r w:rsidR="00FA75BA">
        <w:rPr>
          <w:rFonts w:ascii="Times New Roman" w:hAnsi="Times New Roman"/>
        </w:rPr>
        <w:t xml:space="preserve"> </w:t>
      </w:r>
      <w:r w:rsidRPr="00402F87">
        <w:rPr>
          <w:rFonts w:ascii="Times New Roman" w:hAnsi="Times New Roman"/>
        </w:rPr>
        <w:t>distributed literature of the association,</w:t>
      </w:r>
    </w:p>
    <w:p w:rsidR="00F25BE1" w:rsidRPr="00402F87" w:rsidRDefault="00F25BE1" w:rsidP="00FA75BA">
      <w:pPr>
        <w:spacing w:after="0" w:line="240" w:lineRule="auto"/>
        <w:rPr>
          <w:rFonts w:ascii="Times New Roman" w:hAnsi="Times New Roman"/>
        </w:rPr>
      </w:pPr>
      <w:r w:rsidRPr="00402F87">
        <w:rPr>
          <w:rFonts w:ascii="Times New Roman" w:hAnsi="Times New Roman"/>
        </w:rPr>
        <w:t>shall, in the absence of proof to the contrary, be evidence that he was a member of the association.</w:t>
      </w:r>
    </w:p>
    <w:p w:rsidR="00F25BE1" w:rsidRPr="00FA75BA" w:rsidRDefault="00F25BE1" w:rsidP="00FA75BA">
      <w:pPr>
        <w:spacing w:before="120" w:after="60" w:line="240" w:lineRule="auto"/>
        <w:rPr>
          <w:rFonts w:ascii="Times New Roman" w:hAnsi="Times New Roman"/>
          <w:b/>
          <w:sz w:val="20"/>
        </w:rPr>
      </w:pPr>
      <w:r w:rsidRPr="00FA75BA">
        <w:rPr>
          <w:rFonts w:ascii="Times New Roman" w:hAnsi="Times New Roman"/>
          <w:b/>
          <w:sz w:val="20"/>
        </w:rPr>
        <w:t>Evidence of unlawful intent or purpose.</w:t>
      </w:r>
    </w:p>
    <w:p w:rsidR="00F25BE1" w:rsidRPr="00402F87" w:rsidRDefault="00D64DF0" w:rsidP="002C5555">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F25BE1" w:rsidRPr="00402F87">
        <w:rPr>
          <w:rFonts w:ascii="Times New Roman" w:hAnsi="Times New Roman"/>
        </w:rPr>
        <w:t>7</w:t>
      </w:r>
      <w:r w:rsidR="00F25BE1" w:rsidRPr="004A29DC">
        <w:rPr>
          <w:rFonts w:ascii="Times New Roman" w:hAnsi="Times New Roman"/>
          <w:smallCaps/>
        </w:rPr>
        <w:t>g</w:t>
      </w:r>
      <w:r w:rsidR="00F25BE1" w:rsidRPr="00402F87">
        <w:rPr>
          <w:rFonts w:ascii="Times New Roman" w:hAnsi="Times New Roman"/>
        </w:rPr>
        <w:t>.</w:t>
      </w:r>
      <w:r w:rsidR="00FA75BA">
        <w:rPr>
          <w:rFonts w:ascii="Times New Roman" w:hAnsi="Times New Roman"/>
        </w:rPr>
        <w:tab/>
      </w:r>
      <w:r w:rsidR="00F25BE1" w:rsidRPr="00402F87">
        <w:rPr>
          <w:rFonts w:ascii="Times New Roman" w:hAnsi="Times New Roman"/>
        </w:rPr>
        <w:t xml:space="preserve">Where, in any prosecution under the law of the Commonwealth, any question of unlawful intent or purpose is in issue, the fact that the accused is a member of an unlawful association which </w:t>
      </w:r>
      <w:proofErr w:type="spellStart"/>
      <w:r w:rsidR="00F25BE1" w:rsidRPr="00402F87">
        <w:rPr>
          <w:rFonts w:ascii="Times New Roman" w:hAnsi="Times New Roman"/>
        </w:rPr>
        <w:t>practises</w:t>
      </w:r>
      <w:proofErr w:type="spellEnd"/>
      <w:r w:rsidR="00F25BE1" w:rsidRPr="00402F87">
        <w:rPr>
          <w:rFonts w:ascii="Times New Roman" w:hAnsi="Times New Roman"/>
        </w:rPr>
        <w:t>, advocates or incites to action with that intent or purpose, shall be deemed to be relevant to the issue.</w:t>
      </w:r>
    </w:p>
    <w:p w:rsidR="00F25BE1" w:rsidRPr="00FA75BA" w:rsidRDefault="00F25BE1" w:rsidP="00FA75BA">
      <w:pPr>
        <w:spacing w:before="120" w:after="60" w:line="240" w:lineRule="auto"/>
        <w:rPr>
          <w:rFonts w:ascii="Times New Roman" w:hAnsi="Times New Roman"/>
          <w:b/>
          <w:sz w:val="20"/>
        </w:rPr>
      </w:pPr>
      <w:r w:rsidRPr="00FA75BA">
        <w:rPr>
          <w:rFonts w:ascii="Times New Roman" w:hAnsi="Times New Roman"/>
          <w:b/>
          <w:sz w:val="20"/>
        </w:rPr>
        <w:t>Power to enter premises and seize documents.</w:t>
      </w:r>
    </w:p>
    <w:p w:rsidR="00F25BE1" w:rsidRDefault="00D64DF0" w:rsidP="002C5555">
      <w:pPr>
        <w:tabs>
          <w:tab w:val="left" w:pos="1080"/>
          <w:tab w:val="left" w:pos="1530"/>
        </w:tabs>
        <w:spacing w:after="0" w:line="240" w:lineRule="auto"/>
        <w:ind w:firstLine="432"/>
        <w:jc w:val="both"/>
        <w:rPr>
          <w:rFonts w:ascii="Times New Roman" w:hAnsi="Times New Roman"/>
        </w:rPr>
      </w:pPr>
      <w:r>
        <w:rPr>
          <w:rFonts w:ascii="Times New Roman" w:hAnsi="Times New Roman"/>
        </w:rPr>
        <w:t>“</w:t>
      </w:r>
      <w:r w:rsidR="00F25BE1" w:rsidRPr="00402F87">
        <w:rPr>
          <w:rFonts w:ascii="Times New Roman" w:hAnsi="Times New Roman"/>
        </w:rPr>
        <w:t>7</w:t>
      </w:r>
      <w:r w:rsidR="00F25BE1" w:rsidRPr="004A29DC">
        <w:rPr>
          <w:rFonts w:ascii="Times New Roman" w:hAnsi="Times New Roman"/>
          <w:smallCaps/>
        </w:rPr>
        <w:t>h</w:t>
      </w:r>
      <w:r w:rsidR="00F25BE1" w:rsidRPr="00402F87">
        <w:rPr>
          <w:rFonts w:ascii="Times New Roman" w:hAnsi="Times New Roman"/>
        </w:rPr>
        <w:t>.</w:t>
      </w:r>
      <w:r w:rsidR="002C5555">
        <w:rPr>
          <w:rFonts w:ascii="Times New Roman" w:hAnsi="Times New Roman"/>
        </w:rPr>
        <w:tab/>
      </w:r>
      <w:r w:rsidR="00F25BE1" w:rsidRPr="00402F87">
        <w:rPr>
          <w:rFonts w:ascii="Times New Roman" w:hAnsi="Times New Roman"/>
        </w:rPr>
        <w:t>Any person thereto authorized by a Minister of State, or by a prescribed authority, may at any hour of the day or night, with such assistance as he may require, break into and enter any premises or place owned or occupied by an unlawful association, or in which any member of an unlawful association or any property of an unlawful association is believed to be, and seize any articles, books, documents or papers found therein.</w:t>
      </w:r>
      <w:r>
        <w:rPr>
          <w:rFonts w:ascii="Times New Roman" w:hAnsi="Times New Roman"/>
        </w:rPr>
        <w:t>”</w:t>
      </w:r>
    </w:p>
    <w:p w:rsidR="005B172C" w:rsidRPr="00402F87" w:rsidRDefault="005B172C" w:rsidP="004A29DC">
      <w:pPr>
        <w:pBdr>
          <w:top w:val="single" w:sz="4" w:space="1" w:color="auto"/>
        </w:pBdr>
        <w:tabs>
          <w:tab w:val="left" w:pos="900"/>
          <w:tab w:val="left" w:pos="1440"/>
        </w:tabs>
        <w:spacing w:before="500" w:after="0" w:line="240" w:lineRule="auto"/>
        <w:ind w:left="3600" w:right="3600" w:firstLine="432"/>
        <w:jc w:val="center"/>
        <w:rPr>
          <w:rFonts w:ascii="Times New Roman" w:hAnsi="Times New Roman"/>
        </w:rPr>
      </w:pPr>
    </w:p>
    <w:sectPr w:rsidR="005B172C" w:rsidRPr="00402F87" w:rsidSect="00D51CCD">
      <w:headerReference w:type="even" r:id="rId7"/>
      <w:headerReference w:type="default" r:id="rId8"/>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DB" w:rsidRDefault="00D400DB" w:rsidP="00402F87">
      <w:pPr>
        <w:spacing w:after="0" w:line="240" w:lineRule="auto"/>
      </w:pPr>
      <w:r>
        <w:separator/>
      </w:r>
    </w:p>
  </w:endnote>
  <w:endnote w:type="continuationSeparator" w:id="0">
    <w:p w:rsidR="00D400DB" w:rsidRDefault="00D400DB" w:rsidP="0040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DB" w:rsidRDefault="00D400DB" w:rsidP="00402F87">
      <w:pPr>
        <w:spacing w:after="0" w:line="240" w:lineRule="auto"/>
      </w:pPr>
      <w:r>
        <w:separator/>
      </w:r>
    </w:p>
  </w:footnote>
  <w:footnote w:type="continuationSeparator" w:id="0">
    <w:p w:rsidR="00D400DB" w:rsidRDefault="00D400DB" w:rsidP="00402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BA" w:rsidRPr="00FA75BA" w:rsidRDefault="000B73EF" w:rsidP="00DA5BE7">
    <w:pPr>
      <w:tabs>
        <w:tab w:val="left" w:pos="3960"/>
        <w:tab w:val="left" w:pos="8370"/>
      </w:tabs>
      <w:spacing w:after="0" w:line="240" w:lineRule="auto"/>
      <w:rPr>
        <w:rFonts w:ascii="Times New Roman" w:hAnsi="Times New Roman"/>
        <w:sz w:val="20"/>
        <w:szCs w:val="20"/>
      </w:rPr>
    </w:pPr>
    <w:r>
      <w:rPr>
        <w:rFonts w:ascii="Times New Roman" w:hAnsi="Times New Roman"/>
        <w:sz w:val="20"/>
        <w:szCs w:val="20"/>
      </w:rPr>
      <w:t>1917</w:t>
    </w:r>
    <w:r w:rsidR="00FA75BA" w:rsidRPr="00FA75BA">
      <w:rPr>
        <w:rFonts w:ascii="Times New Roman" w:hAnsi="Times New Roman"/>
        <w:sz w:val="20"/>
        <w:szCs w:val="20"/>
      </w:rPr>
      <w:tab/>
    </w:r>
    <w:r w:rsidR="00FA75BA" w:rsidRPr="00FA75BA">
      <w:rPr>
        <w:rFonts w:ascii="Times New Roman" w:hAnsi="Times New Roman"/>
        <w:i/>
        <w:sz w:val="20"/>
        <w:szCs w:val="20"/>
      </w:rPr>
      <w:t>Unlawful Associations.</w:t>
    </w:r>
    <w:r w:rsidR="00FA75BA" w:rsidRPr="00FA75BA">
      <w:rPr>
        <w:rFonts w:ascii="Times New Roman" w:hAnsi="Times New Roman"/>
        <w:i/>
        <w:sz w:val="20"/>
        <w:szCs w:val="20"/>
      </w:rPr>
      <w:tab/>
    </w:r>
    <w:r w:rsidR="00FA75BA" w:rsidRPr="00FA75BA">
      <w:rPr>
        <w:rFonts w:ascii="Times New Roman" w:hAnsi="Times New Roman"/>
        <w:sz w:val="20"/>
        <w:szCs w:val="20"/>
      </w:rPr>
      <w:t>No.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BA" w:rsidRPr="00FA75BA" w:rsidRDefault="002C5555" w:rsidP="00DA5BE7">
    <w:pPr>
      <w:tabs>
        <w:tab w:val="left" w:pos="3600"/>
        <w:tab w:val="left" w:pos="8370"/>
      </w:tabs>
      <w:spacing w:after="0" w:line="240" w:lineRule="auto"/>
      <w:rPr>
        <w:rFonts w:ascii="Times New Roman" w:hAnsi="Times New Roman"/>
        <w:sz w:val="20"/>
        <w:szCs w:val="20"/>
      </w:rPr>
    </w:pPr>
    <w:r>
      <w:rPr>
        <w:rFonts w:ascii="Times New Roman" w:hAnsi="Times New Roman"/>
        <w:sz w:val="20"/>
        <w:szCs w:val="20"/>
      </w:rPr>
      <w:t>No. 14</w:t>
    </w:r>
    <w:r w:rsidR="00FA75BA" w:rsidRPr="00FA75BA">
      <w:rPr>
        <w:rFonts w:ascii="Times New Roman" w:hAnsi="Times New Roman"/>
        <w:sz w:val="20"/>
        <w:szCs w:val="20"/>
      </w:rPr>
      <w:tab/>
    </w:r>
    <w:r w:rsidR="00FA75BA" w:rsidRPr="00FA75BA">
      <w:rPr>
        <w:rFonts w:ascii="Times New Roman" w:hAnsi="Times New Roman"/>
        <w:i/>
        <w:sz w:val="20"/>
        <w:szCs w:val="20"/>
      </w:rPr>
      <w:t>Unlawful Associations.</w:t>
    </w:r>
    <w:r w:rsidR="00FA75BA" w:rsidRPr="00FA75BA">
      <w:rPr>
        <w:rFonts w:ascii="Times New Roman" w:hAnsi="Times New Roman"/>
        <w:i/>
        <w:sz w:val="20"/>
        <w:szCs w:val="20"/>
      </w:rPr>
      <w:tab/>
    </w:r>
    <w:r w:rsidR="00FA75BA" w:rsidRPr="00FA75BA">
      <w:rPr>
        <w:rFonts w:ascii="Times New Roman" w:hAnsi="Times New Roman"/>
        <w:sz w:val="20"/>
        <w:szCs w:val="20"/>
      </w:rPr>
      <w:t>1917.</w:t>
    </w:r>
    <w:r w:rsidR="00FA75BA" w:rsidRPr="00FA75BA">
      <w:rPr>
        <w:rFonts w:ascii="Times New Roman" w:hAnsi="Times New Roman"/>
        <w: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E1" w:rsidRPr="00FA75BA" w:rsidRDefault="00F25BE1" w:rsidP="00DA5BE7">
    <w:pPr>
      <w:tabs>
        <w:tab w:val="left" w:pos="3600"/>
        <w:tab w:val="left" w:pos="8370"/>
      </w:tabs>
      <w:spacing w:after="0" w:line="240" w:lineRule="auto"/>
      <w:rPr>
        <w:rFonts w:ascii="Times New Roman" w:hAnsi="Times New Roman"/>
        <w:sz w:val="20"/>
        <w:szCs w:val="20"/>
      </w:rPr>
    </w:pPr>
    <w:r w:rsidRPr="00FA75BA">
      <w:rPr>
        <w:rFonts w:ascii="Times New Roman" w:hAnsi="Times New Roman"/>
        <w:sz w:val="20"/>
        <w:szCs w:val="20"/>
      </w:rPr>
      <w:t>No. 14.</w:t>
    </w:r>
    <w:r w:rsidRPr="00FA75BA">
      <w:rPr>
        <w:rFonts w:ascii="Times New Roman" w:hAnsi="Times New Roman"/>
        <w:sz w:val="20"/>
        <w:szCs w:val="20"/>
      </w:rPr>
      <w:tab/>
    </w:r>
    <w:r w:rsidRPr="00FA75BA">
      <w:rPr>
        <w:rFonts w:ascii="Times New Roman" w:hAnsi="Times New Roman"/>
        <w:i/>
        <w:sz w:val="20"/>
        <w:szCs w:val="20"/>
      </w:rPr>
      <w:t>Unlawful Associations.</w:t>
    </w:r>
    <w:r w:rsidRPr="00FA75BA">
      <w:rPr>
        <w:rFonts w:ascii="Times New Roman" w:hAnsi="Times New Roman"/>
        <w:i/>
        <w:sz w:val="20"/>
        <w:szCs w:val="20"/>
      </w:rPr>
      <w:tab/>
    </w:r>
    <w:r w:rsidRPr="00FA75BA">
      <w:rPr>
        <w:rFonts w:ascii="Times New Roman" w:hAnsi="Times New Roman"/>
        <w:sz w:val="20"/>
        <w:szCs w:val="20"/>
      </w:rPr>
      <w:t>1917.</w:t>
    </w:r>
    <w:r w:rsidRPr="00FA75BA">
      <w:rPr>
        <w:rFonts w:ascii="Times New Roman" w:hAnsi="Times New Roman"/>
        <w: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FA4A0C"/>
    <w:rsid w:val="00012071"/>
    <w:rsid w:val="00015F6A"/>
    <w:rsid w:val="000837D5"/>
    <w:rsid w:val="000B73EF"/>
    <w:rsid w:val="000C68B9"/>
    <w:rsid w:val="000F268C"/>
    <w:rsid w:val="00162B5C"/>
    <w:rsid w:val="00163C31"/>
    <w:rsid w:val="0018146C"/>
    <w:rsid w:val="00183234"/>
    <w:rsid w:val="00193284"/>
    <w:rsid w:val="00253A0F"/>
    <w:rsid w:val="002C5555"/>
    <w:rsid w:val="002D0D04"/>
    <w:rsid w:val="003250E8"/>
    <w:rsid w:val="00333B32"/>
    <w:rsid w:val="00402F87"/>
    <w:rsid w:val="004A29DC"/>
    <w:rsid w:val="00581588"/>
    <w:rsid w:val="005B172C"/>
    <w:rsid w:val="005C6F24"/>
    <w:rsid w:val="006218AB"/>
    <w:rsid w:val="00734489"/>
    <w:rsid w:val="00802056"/>
    <w:rsid w:val="008202B5"/>
    <w:rsid w:val="008F6695"/>
    <w:rsid w:val="008F707A"/>
    <w:rsid w:val="00935795"/>
    <w:rsid w:val="009E7689"/>
    <w:rsid w:val="00A72C2F"/>
    <w:rsid w:val="00AB4CB5"/>
    <w:rsid w:val="00AD3B0E"/>
    <w:rsid w:val="00AF224A"/>
    <w:rsid w:val="00B33F00"/>
    <w:rsid w:val="00B62142"/>
    <w:rsid w:val="00B7616C"/>
    <w:rsid w:val="00BD40DF"/>
    <w:rsid w:val="00C3584F"/>
    <w:rsid w:val="00C57255"/>
    <w:rsid w:val="00C7122C"/>
    <w:rsid w:val="00C826E5"/>
    <w:rsid w:val="00CD0CCF"/>
    <w:rsid w:val="00D400DB"/>
    <w:rsid w:val="00D51CCD"/>
    <w:rsid w:val="00D64DF0"/>
    <w:rsid w:val="00D862D9"/>
    <w:rsid w:val="00DA2A64"/>
    <w:rsid w:val="00DA5BE7"/>
    <w:rsid w:val="00DB32F7"/>
    <w:rsid w:val="00DD1631"/>
    <w:rsid w:val="00DD4944"/>
    <w:rsid w:val="00DE08C5"/>
    <w:rsid w:val="00DE22C0"/>
    <w:rsid w:val="00E06C8E"/>
    <w:rsid w:val="00E20995"/>
    <w:rsid w:val="00E36D6B"/>
    <w:rsid w:val="00E94E17"/>
    <w:rsid w:val="00EA0CBC"/>
    <w:rsid w:val="00F25BE1"/>
    <w:rsid w:val="00FA4A0C"/>
    <w:rsid w:val="00FA75BA"/>
    <w:rsid w:val="00FD68D2"/>
    <w:rsid w:val="00FF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DD1631"/>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DD163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D1631"/>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DD1631"/>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DD1631"/>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DD1631"/>
    <w:rPr>
      <w:rFonts w:ascii="Century Schoolbook" w:eastAsia="Century Schoolbook" w:hAnsi="Century Schoolbook" w:cs="Century Schoolbook"/>
      <w:b w:val="0"/>
      <w:bCs w:val="0"/>
      <w:i w:val="0"/>
      <w:iCs w:val="0"/>
      <w:smallCaps w:val="0"/>
      <w:sz w:val="22"/>
      <w:szCs w:val="22"/>
    </w:rPr>
  </w:style>
  <w:style w:type="character" w:customStyle="1" w:styleId="CharStyle6">
    <w:name w:val="CharStyle6"/>
    <w:basedOn w:val="DefaultParagraphFont"/>
    <w:rsid w:val="00DD1631"/>
    <w:rPr>
      <w:rFonts w:ascii="Century Schoolbook" w:eastAsia="Century Schoolbook" w:hAnsi="Century Schoolbook" w:cs="Century Schoolbook"/>
      <w:b w:val="0"/>
      <w:bCs w:val="0"/>
      <w:i w:val="0"/>
      <w:iCs w:val="0"/>
      <w:smallCaps w:val="0"/>
      <w:sz w:val="44"/>
      <w:szCs w:val="44"/>
    </w:rPr>
  </w:style>
  <w:style w:type="character" w:customStyle="1" w:styleId="CharStyle12">
    <w:name w:val="CharStyle12"/>
    <w:basedOn w:val="DefaultParagraphFont"/>
    <w:rsid w:val="00DD1631"/>
    <w:rPr>
      <w:rFonts w:ascii="Century Schoolbook" w:eastAsia="Century Schoolbook" w:hAnsi="Century Schoolbook" w:cs="Century Schoolbook"/>
      <w:b w:val="0"/>
      <w:bCs w:val="0"/>
      <w:i w:val="0"/>
      <w:iCs w:val="0"/>
      <w:smallCaps w:val="0"/>
      <w:sz w:val="18"/>
      <w:szCs w:val="18"/>
    </w:rPr>
  </w:style>
  <w:style w:type="character" w:customStyle="1" w:styleId="CharStyle13">
    <w:name w:val="CharStyle13"/>
    <w:basedOn w:val="DefaultParagraphFont"/>
    <w:rsid w:val="00DD1631"/>
    <w:rPr>
      <w:rFonts w:ascii="Century Schoolbook" w:eastAsia="Century Schoolbook" w:hAnsi="Century Schoolbook" w:cs="Century Schoolbook"/>
      <w:b/>
      <w:bCs/>
      <w:i w:val="0"/>
      <w:iCs w:val="0"/>
      <w:smallCaps w:val="0"/>
      <w:sz w:val="12"/>
      <w:szCs w:val="12"/>
    </w:rPr>
  </w:style>
  <w:style w:type="character" w:customStyle="1" w:styleId="CharStyle20">
    <w:name w:val="CharStyle20"/>
    <w:basedOn w:val="DefaultParagraphFont"/>
    <w:rsid w:val="00DD1631"/>
    <w:rPr>
      <w:rFonts w:ascii="Century Schoolbook" w:eastAsia="Century Schoolbook" w:hAnsi="Century Schoolbook" w:cs="Century Schoolbook"/>
      <w:b/>
      <w:bCs/>
      <w:i/>
      <w:iCs/>
      <w:smallCaps w:val="0"/>
      <w:spacing w:val="-10"/>
      <w:sz w:val="12"/>
      <w:szCs w:val="12"/>
    </w:rPr>
  </w:style>
  <w:style w:type="character" w:customStyle="1" w:styleId="CharStyle21">
    <w:name w:val="CharStyle21"/>
    <w:basedOn w:val="DefaultParagraphFont"/>
    <w:rsid w:val="00DD1631"/>
    <w:rPr>
      <w:rFonts w:ascii="Century Schoolbook" w:eastAsia="Century Schoolbook" w:hAnsi="Century Schoolbook" w:cs="Century Schoolbook"/>
      <w:b w:val="0"/>
      <w:bCs w:val="0"/>
      <w:i/>
      <w:iCs/>
      <w:smallCaps w:val="0"/>
      <w:sz w:val="18"/>
      <w:szCs w:val="18"/>
    </w:rPr>
  </w:style>
  <w:style w:type="character" w:customStyle="1" w:styleId="CharStyle22">
    <w:name w:val="CharStyle22"/>
    <w:basedOn w:val="DefaultParagraphFont"/>
    <w:rsid w:val="00DD1631"/>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DD1631"/>
    <w:rPr>
      <w:rFonts w:ascii="Arial Black" w:eastAsia="Arial Black" w:hAnsi="Arial Black" w:cs="Arial Black"/>
      <w:b w:val="0"/>
      <w:bCs w:val="0"/>
      <w:i/>
      <w:iCs/>
      <w:smallCaps w:val="0"/>
      <w:sz w:val="12"/>
      <w:szCs w:val="12"/>
    </w:rPr>
  </w:style>
  <w:style w:type="character" w:customStyle="1" w:styleId="CharStyle38">
    <w:name w:val="CharStyle38"/>
    <w:basedOn w:val="DefaultParagraphFont"/>
    <w:rsid w:val="00DD1631"/>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402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F87"/>
  </w:style>
  <w:style w:type="paragraph" w:styleId="Footer">
    <w:name w:val="footer"/>
    <w:basedOn w:val="Normal"/>
    <w:link w:val="FooterChar"/>
    <w:uiPriority w:val="99"/>
    <w:semiHidden/>
    <w:unhideWhenUsed/>
    <w:rsid w:val="00402F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2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2017-03-24T08:32:00Z</dcterms:created>
  <dcterms:modified xsi:type="dcterms:W3CDTF">2017-06-27T01:08:00Z</dcterms:modified>
</cp:coreProperties>
</file>