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EAF" w:rsidRPr="000E2D67" w:rsidRDefault="00EF359A" w:rsidP="000E2D67">
      <w:pPr>
        <w:spacing w:after="0" w:line="240" w:lineRule="auto"/>
        <w:jc w:val="center"/>
        <w:rPr>
          <w:rFonts w:ascii="Times New Roman" w:hAnsi="Times New Roman"/>
          <w:sz w:val="36"/>
          <w:szCs w:val="36"/>
        </w:rPr>
      </w:pPr>
      <w:r w:rsidRPr="000E2D67">
        <w:rPr>
          <w:rFonts w:ascii="Times New Roman" w:hAnsi="Times New Roman"/>
          <w:sz w:val="36"/>
          <w:szCs w:val="36"/>
        </w:rPr>
        <w:t>COMMONWEALTH PUBLIC SERVICE.</w:t>
      </w:r>
    </w:p>
    <w:p w:rsidR="000E2D67" w:rsidRPr="00B2150C" w:rsidRDefault="000E2D67" w:rsidP="00B00463">
      <w:pPr>
        <w:pBdr>
          <w:top w:val="single" w:sz="4" w:space="1" w:color="auto"/>
        </w:pBdr>
        <w:spacing w:before="120" w:after="120" w:line="240" w:lineRule="auto"/>
        <w:ind w:left="4176" w:right="4176"/>
        <w:jc w:val="center"/>
        <w:rPr>
          <w:rFonts w:ascii="Times New Roman" w:hAnsi="Times New Roman"/>
          <w:b/>
          <w:sz w:val="8"/>
          <w:szCs w:val="16"/>
        </w:rPr>
      </w:pPr>
    </w:p>
    <w:p w:rsidR="00CD7EAF" w:rsidRPr="000E2D67" w:rsidRDefault="00B77BE2" w:rsidP="000E2D67">
      <w:pPr>
        <w:spacing w:after="120" w:line="240" w:lineRule="auto"/>
        <w:jc w:val="center"/>
        <w:rPr>
          <w:rFonts w:ascii="Times New Roman" w:hAnsi="Times New Roman"/>
          <w:sz w:val="28"/>
          <w:szCs w:val="28"/>
        </w:rPr>
      </w:pPr>
      <w:r w:rsidRPr="000E2D67">
        <w:rPr>
          <w:rFonts w:ascii="Times New Roman" w:hAnsi="Times New Roman"/>
          <w:b/>
          <w:sz w:val="28"/>
          <w:szCs w:val="28"/>
        </w:rPr>
        <w:t>No. 18 of 1917.</w:t>
      </w:r>
    </w:p>
    <w:p w:rsidR="00CD7EAF" w:rsidRPr="000E2D67" w:rsidRDefault="00EF359A" w:rsidP="000E2D67">
      <w:pPr>
        <w:spacing w:after="120" w:line="240" w:lineRule="auto"/>
        <w:jc w:val="center"/>
        <w:rPr>
          <w:rFonts w:ascii="Times New Roman" w:hAnsi="Times New Roman"/>
          <w:sz w:val="26"/>
          <w:szCs w:val="26"/>
        </w:rPr>
      </w:pPr>
      <w:r w:rsidRPr="000E2D67">
        <w:rPr>
          <w:rFonts w:ascii="Times New Roman" w:hAnsi="Times New Roman"/>
          <w:sz w:val="26"/>
          <w:szCs w:val="26"/>
        </w:rPr>
        <w:t>An Act to amend the</w:t>
      </w:r>
      <w:r w:rsidR="005309EB">
        <w:rPr>
          <w:rFonts w:ascii="Times New Roman" w:hAnsi="Times New Roman"/>
          <w:sz w:val="26"/>
          <w:szCs w:val="26"/>
        </w:rPr>
        <w:t xml:space="preserve"> </w:t>
      </w:r>
      <w:r w:rsidR="00B77BE2" w:rsidRPr="000E2D67">
        <w:rPr>
          <w:rFonts w:ascii="Times New Roman" w:hAnsi="Times New Roman"/>
          <w:i/>
          <w:sz w:val="26"/>
          <w:szCs w:val="26"/>
        </w:rPr>
        <w:t xml:space="preserve">Commonwealth Public Service Act </w:t>
      </w:r>
      <w:r w:rsidRPr="000E2D67">
        <w:rPr>
          <w:rFonts w:ascii="Times New Roman" w:hAnsi="Times New Roman"/>
          <w:sz w:val="26"/>
          <w:szCs w:val="26"/>
        </w:rPr>
        <w:t>1902-1916.</w:t>
      </w:r>
    </w:p>
    <w:p w:rsidR="00CD7EAF" w:rsidRPr="000E2D67" w:rsidRDefault="00EF359A" w:rsidP="000E2D67">
      <w:pPr>
        <w:spacing w:after="120" w:line="240" w:lineRule="auto"/>
        <w:jc w:val="right"/>
        <w:rPr>
          <w:rFonts w:ascii="Times New Roman" w:hAnsi="Times New Roman"/>
          <w:sz w:val="26"/>
          <w:szCs w:val="26"/>
        </w:rPr>
      </w:pPr>
      <w:r w:rsidRPr="000E2D67">
        <w:rPr>
          <w:rFonts w:ascii="Times New Roman" w:hAnsi="Times New Roman"/>
          <w:sz w:val="26"/>
          <w:szCs w:val="26"/>
        </w:rPr>
        <w:t>[Assented to 28th August, 1917.]</w:t>
      </w:r>
    </w:p>
    <w:p w:rsidR="00CD7EAF" w:rsidRPr="00927ABB" w:rsidRDefault="00EF359A" w:rsidP="00E858AA">
      <w:pPr>
        <w:spacing w:after="0" w:line="240" w:lineRule="auto"/>
        <w:jc w:val="both"/>
        <w:rPr>
          <w:rFonts w:ascii="Times New Roman" w:hAnsi="Times New Roman"/>
        </w:rPr>
      </w:pPr>
      <w:r w:rsidRPr="00927ABB">
        <w:rPr>
          <w:rFonts w:ascii="Times New Roman" w:hAnsi="Times New Roman"/>
        </w:rPr>
        <w:t>BE it enacted by the King</w:t>
      </w:r>
      <w:r w:rsidR="00A0126C" w:rsidRPr="00927ABB">
        <w:rPr>
          <w:rFonts w:ascii="Times New Roman" w:hAnsi="Times New Roman"/>
        </w:rPr>
        <w:t>’</w:t>
      </w:r>
      <w:r w:rsidRPr="00927ABB">
        <w:rPr>
          <w:rFonts w:ascii="Times New Roman" w:hAnsi="Times New Roman"/>
        </w:rPr>
        <w:t>s Most Excellent Majesty, the Senate, and the House of Representatives of the Commonwealth of Australia, as follows:—</w:t>
      </w:r>
    </w:p>
    <w:p w:rsidR="00CD7EAF" w:rsidRPr="001E1267" w:rsidRDefault="00EF359A" w:rsidP="001E1267">
      <w:pPr>
        <w:spacing w:before="120" w:after="60" w:line="240" w:lineRule="auto"/>
        <w:rPr>
          <w:rFonts w:ascii="Times New Roman" w:hAnsi="Times New Roman"/>
          <w:b/>
          <w:sz w:val="20"/>
        </w:rPr>
      </w:pPr>
      <w:r w:rsidRPr="001E1267">
        <w:rPr>
          <w:rFonts w:ascii="Times New Roman" w:hAnsi="Times New Roman"/>
          <w:b/>
          <w:sz w:val="20"/>
        </w:rPr>
        <w:t>Short title and citation.</w:t>
      </w:r>
    </w:p>
    <w:p w:rsidR="00CD7EAF" w:rsidRPr="0053100B" w:rsidRDefault="00B77BE2" w:rsidP="00E858AA">
      <w:pPr>
        <w:tabs>
          <w:tab w:val="left" w:pos="1260"/>
        </w:tabs>
        <w:spacing w:after="0" w:line="240" w:lineRule="auto"/>
        <w:ind w:firstLine="432"/>
        <w:jc w:val="both"/>
        <w:rPr>
          <w:rFonts w:ascii="Times New Roman" w:hAnsi="Times New Roman"/>
        </w:rPr>
      </w:pPr>
      <w:r w:rsidRPr="00B77BE2">
        <w:rPr>
          <w:rFonts w:ascii="Times New Roman" w:hAnsi="Times New Roman"/>
          <w:b/>
        </w:rPr>
        <w:t>1.</w:t>
      </w:r>
      <w:r w:rsidR="00EF359A" w:rsidRPr="0053100B">
        <w:rPr>
          <w:rFonts w:ascii="Times New Roman" w:hAnsi="Times New Roman"/>
        </w:rPr>
        <w:t>—(1.)</w:t>
      </w:r>
      <w:r w:rsidR="001E1267">
        <w:rPr>
          <w:rFonts w:ascii="Times New Roman" w:hAnsi="Times New Roman"/>
        </w:rPr>
        <w:tab/>
      </w:r>
      <w:r w:rsidR="00EF359A" w:rsidRPr="0053100B">
        <w:rPr>
          <w:rFonts w:ascii="Times New Roman" w:hAnsi="Times New Roman"/>
        </w:rPr>
        <w:t>This Act may be cited as the</w:t>
      </w:r>
      <w:r w:rsidR="005309EB">
        <w:rPr>
          <w:rFonts w:ascii="Times New Roman" w:hAnsi="Times New Roman"/>
        </w:rPr>
        <w:t xml:space="preserve"> </w:t>
      </w:r>
      <w:r w:rsidRPr="00B77BE2">
        <w:rPr>
          <w:rFonts w:ascii="Times New Roman" w:hAnsi="Times New Roman"/>
          <w:i/>
        </w:rPr>
        <w:t xml:space="preserve">Commonwealth Public Service Act </w:t>
      </w:r>
      <w:r w:rsidR="00EF359A" w:rsidRPr="0053100B">
        <w:rPr>
          <w:rFonts w:ascii="Times New Roman" w:hAnsi="Times New Roman"/>
        </w:rPr>
        <w:t>1917.</w:t>
      </w:r>
    </w:p>
    <w:p w:rsidR="00CD7EAF" w:rsidRPr="0053100B" w:rsidRDefault="00EF359A" w:rsidP="00092CB6">
      <w:pPr>
        <w:tabs>
          <w:tab w:val="left" w:pos="900"/>
        </w:tabs>
        <w:spacing w:after="0" w:line="240" w:lineRule="auto"/>
        <w:ind w:firstLine="432"/>
        <w:jc w:val="both"/>
        <w:rPr>
          <w:rFonts w:ascii="Times New Roman" w:hAnsi="Times New Roman"/>
        </w:rPr>
      </w:pPr>
      <w:r w:rsidRPr="0053100B">
        <w:rPr>
          <w:rFonts w:ascii="Times New Roman" w:hAnsi="Times New Roman"/>
        </w:rPr>
        <w:t>(2.)</w:t>
      </w:r>
      <w:r w:rsidR="00092CB6">
        <w:rPr>
          <w:rFonts w:ascii="Times New Roman" w:hAnsi="Times New Roman"/>
        </w:rPr>
        <w:tab/>
      </w:r>
      <w:r w:rsidRPr="0053100B">
        <w:rPr>
          <w:rFonts w:ascii="Times New Roman" w:hAnsi="Times New Roman"/>
        </w:rPr>
        <w:t>The</w:t>
      </w:r>
      <w:r w:rsidR="005309EB">
        <w:rPr>
          <w:rFonts w:ascii="Times New Roman" w:hAnsi="Times New Roman"/>
        </w:rPr>
        <w:t xml:space="preserve"> </w:t>
      </w:r>
      <w:r w:rsidR="005309EB">
        <w:rPr>
          <w:rFonts w:ascii="Times New Roman" w:hAnsi="Times New Roman"/>
          <w:i/>
        </w:rPr>
        <w:t>Commonw</w:t>
      </w:r>
      <w:r w:rsidR="00B77BE2" w:rsidRPr="00B77BE2">
        <w:rPr>
          <w:rFonts w:ascii="Times New Roman" w:hAnsi="Times New Roman"/>
          <w:i/>
        </w:rPr>
        <w:t xml:space="preserve">ealth Public Service Act </w:t>
      </w:r>
      <w:r w:rsidRPr="0053100B">
        <w:rPr>
          <w:rFonts w:ascii="Times New Roman" w:hAnsi="Times New Roman"/>
        </w:rPr>
        <w:t>1902-1916 is in this Act referred to as the Principal Act.</w:t>
      </w:r>
    </w:p>
    <w:p w:rsidR="00CD7EAF" w:rsidRPr="0053100B" w:rsidRDefault="00EF359A" w:rsidP="00092CB6">
      <w:pPr>
        <w:tabs>
          <w:tab w:val="left" w:pos="900"/>
        </w:tabs>
        <w:spacing w:after="0" w:line="240" w:lineRule="auto"/>
        <w:ind w:firstLine="432"/>
        <w:jc w:val="both"/>
        <w:rPr>
          <w:rFonts w:ascii="Times New Roman" w:hAnsi="Times New Roman"/>
        </w:rPr>
      </w:pPr>
      <w:r w:rsidRPr="0053100B">
        <w:rPr>
          <w:rFonts w:ascii="Times New Roman" w:hAnsi="Times New Roman"/>
        </w:rPr>
        <w:t>(3.)</w:t>
      </w:r>
      <w:r w:rsidR="00092CB6">
        <w:rPr>
          <w:rFonts w:ascii="Times New Roman" w:hAnsi="Times New Roman"/>
        </w:rPr>
        <w:tab/>
      </w:r>
      <w:r w:rsidRPr="0053100B">
        <w:rPr>
          <w:rFonts w:ascii="Times New Roman" w:hAnsi="Times New Roman"/>
        </w:rPr>
        <w:t>The Principal Act, as amended by this Act, may be cited as the</w:t>
      </w:r>
      <w:r w:rsidR="005309EB">
        <w:rPr>
          <w:rFonts w:ascii="Times New Roman" w:hAnsi="Times New Roman"/>
        </w:rPr>
        <w:t xml:space="preserve"> </w:t>
      </w:r>
      <w:r w:rsidR="00B77BE2" w:rsidRPr="00B77BE2">
        <w:rPr>
          <w:rFonts w:ascii="Times New Roman" w:hAnsi="Times New Roman"/>
          <w:i/>
        </w:rPr>
        <w:t xml:space="preserve">Commonwealth Public Service Act </w:t>
      </w:r>
      <w:r w:rsidRPr="0053100B">
        <w:rPr>
          <w:rFonts w:ascii="Times New Roman" w:hAnsi="Times New Roman"/>
        </w:rPr>
        <w:t>1902-191</w:t>
      </w:r>
      <w:r w:rsidR="008E5714">
        <w:rPr>
          <w:rFonts w:ascii="Times New Roman" w:hAnsi="Times New Roman"/>
        </w:rPr>
        <w:t>7</w:t>
      </w:r>
      <w:r w:rsidRPr="0053100B">
        <w:rPr>
          <w:rFonts w:ascii="Times New Roman" w:hAnsi="Times New Roman"/>
        </w:rPr>
        <w:t>.</w:t>
      </w:r>
    </w:p>
    <w:p w:rsidR="00CD7EAF" w:rsidRPr="001E1267" w:rsidRDefault="00EF359A" w:rsidP="001E1267">
      <w:pPr>
        <w:spacing w:before="120" w:after="60" w:line="240" w:lineRule="auto"/>
        <w:rPr>
          <w:rFonts w:ascii="Times New Roman" w:hAnsi="Times New Roman"/>
          <w:b/>
          <w:sz w:val="20"/>
        </w:rPr>
      </w:pPr>
      <w:r w:rsidRPr="001E1267">
        <w:rPr>
          <w:rFonts w:ascii="Times New Roman" w:hAnsi="Times New Roman"/>
          <w:b/>
          <w:sz w:val="20"/>
        </w:rPr>
        <w:t>Amendment of s.2.</w:t>
      </w:r>
      <w:bookmarkStart w:id="0" w:name="_GoBack"/>
      <w:bookmarkEnd w:id="0"/>
    </w:p>
    <w:p w:rsidR="00CD7EAF" w:rsidRPr="0053100B" w:rsidRDefault="00B77BE2" w:rsidP="00E858AA">
      <w:pPr>
        <w:spacing w:after="6" w:line="240" w:lineRule="auto"/>
        <w:ind w:firstLine="432"/>
        <w:jc w:val="both"/>
        <w:rPr>
          <w:rFonts w:ascii="Times New Roman" w:hAnsi="Times New Roman"/>
        </w:rPr>
      </w:pPr>
      <w:r w:rsidRPr="00B77BE2">
        <w:rPr>
          <w:rFonts w:ascii="Times New Roman" w:hAnsi="Times New Roman"/>
          <w:b/>
        </w:rPr>
        <w:t>2</w:t>
      </w:r>
      <w:r w:rsidR="001E1267">
        <w:rPr>
          <w:rFonts w:ascii="Times New Roman" w:hAnsi="Times New Roman"/>
          <w:b/>
        </w:rPr>
        <w:t>.</w:t>
      </w:r>
      <w:r w:rsidR="001E1267">
        <w:rPr>
          <w:rFonts w:ascii="Times New Roman" w:hAnsi="Times New Roman"/>
          <w:b/>
        </w:rPr>
        <w:tab/>
      </w:r>
      <w:r w:rsidR="00EF359A" w:rsidRPr="0053100B">
        <w:rPr>
          <w:rFonts w:ascii="Times New Roman" w:hAnsi="Times New Roman"/>
        </w:rPr>
        <w:t>Section two of the Principal Act is amended by adding at the end thereof the following sub-section:—</w:t>
      </w:r>
    </w:p>
    <w:p w:rsidR="00CD7EAF" w:rsidRPr="0053100B" w:rsidRDefault="00A0126C" w:rsidP="00E858AA">
      <w:pPr>
        <w:tabs>
          <w:tab w:val="left" w:pos="1080"/>
        </w:tabs>
        <w:spacing w:after="0" w:line="240" w:lineRule="auto"/>
        <w:ind w:firstLine="432"/>
        <w:jc w:val="both"/>
        <w:rPr>
          <w:rFonts w:ascii="Times New Roman" w:hAnsi="Times New Roman"/>
        </w:rPr>
      </w:pPr>
      <w:r>
        <w:rPr>
          <w:rFonts w:ascii="Times New Roman" w:hAnsi="Times New Roman"/>
        </w:rPr>
        <w:t>“</w:t>
      </w:r>
      <w:r w:rsidR="00EF359A" w:rsidRPr="0053100B">
        <w:rPr>
          <w:rFonts w:ascii="Times New Roman" w:hAnsi="Times New Roman"/>
        </w:rPr>
        <w:t>(2.)</w:t>
      </w:r>
      <w:r w:rsidR="001E1267">
        <w:rPr>
          <w:rFonts w:ascii="Times New Roman" w:hAnsi="Times New Roman"/>
        </w:rPr>
        <w:tab/>
      </w:r>
      <w:r w:rsidR="00EF359A" w:rsidRPr="0053100B">
        <w:rPr>
          <w:rFonts w:ascii="Times New Roman" w:hAnsi="Times New Roman"/>
        </w:rPr>
        <w:t xml:space="preserve">References in this Act to persons who have served in any Expeditionary Force raised under the provisions of the </w:t>
      </w:r>
      <w:proofErr w:type="spellStart"/>
      <w:r w:rsidR="00B77BE2" w:rsidRPr="00B77BE2">
        <w:rPr>
          <w:rFonts w:ascii="Times New Roman" w:hAnsi="Times New Roman"/>
          <w:i/>
        </w:rPr>
        <w:t>Defence</w:t>
      </w:r>
      <w:proofErr w:type="spellEnd"/>
      <w:r w:rsidR="00B77BE2" w:rsidRPr="00B77BE2">
        <w:rPr>
          <w:rFonts w:ascii="Times New Roman" w:hAnsi="Times New Roman"/>
          <w:i/>
        </w:rPr>
        <w:t xml:space="preserve"> Act </w:t>
      </w:r>
      <w:r w:rsidR="00EF359A" w:rsidRPr="0053100B">
        <w:rPr>
          <w:rFonts w:ascii="Times New Roman" w:hAnsi="Times New Roman"/>
        </w:rPr>
        <w:t>1903-1915 shall be deemed to include members of the Army Medical Corps Nursing Service accepted or appointed by the Director-General of Medical Services for service outside Australia and members of the Naval Forces who have been on active service outside Australia or on a ship of war.</w:t>
      </w:r>
      <w:r>
        <w:rPr>
          <w:rFonts w:ascii="Times New Roman" w:hAnsi="Times New Roman"/>
        </w:rPr>
        <w:t>”</w:t>
      </w:r>
    </w:p>
    <w:p w:rsidR="00CD7EAF" w:rsidRPr="0053100B" w:rsidRDefault="00B77BE2" w:rsidP="00B2150C">
      <w:pPr>
        <w:spacing w:before="120" w:after="0" w:line="240" w:lineRule="auto"/>
        <w:ind w:firstLine="432"/>
        <w:jc w:val="both"/>
        <w:rPr>
          <w:rFonts w:ascii="Times New Roman" w:hAnsi="Times New Roman"/>
        </w:rPr>
      </w:pPr>
      <w:r w:rsidRPr="00B77BE2">
        <w:rPr>
          <w:rFonts w:ascii="Times New Roman" w:hAnsi="Times New Roman"/>
          <w:b/>
        </w:rPr>
        <w:t>3.</w:t>
      </w:r>
      <w:r w:rsidR="001E1267">
        <w:rPr>
          <w:rFonts w:ascii="Times New Roman" w:hAnsi="Times New Roman"/>
          <w:b/>
        </w:rPr>
        <w:tab/>
      </w:r>
      <w:r w:rsidR="00EF359A" w:rsidRPr="0053100B">
        <w:rPr>
          <w:rFonts w:ascii="Times New Roman" w:hAnsi="Times New Roman"/>
        </w:rPr>
        <w:t>After section twenty-one of the Principal Act the following section is inserted:—</w:t>
      </w:r>
    </w:p>
    <w:p w:rsidR="00B2150C" w:rsidRPr="001E1267" w:rsidRDefault="00B2150C" w:rsidP="00B2150C">
      <w:pPr>
        <w:spacing w:before="120" w:after="60" w:line="240" w:lineRule="auto"/>
        <w:rPr>
          <w:rFonts w:ascii="Times New Roman" w:hAnsi="Times New Roman"/>
          <w:b/>
          <w:sz w:val="20"/>
        </w:rPr>
      </w:pPr>
      <w:r>
        <w:rPr>
          <w:rFonts w:ascii="Times New Roman" w:hAnsi="Times New Roman"/>
          <w:b/>
          <w:sz w:val="20"/>
        </w:rPr>
        <w:t>Appointments of returned soldiers</w:t>
      </w:r>
      <w:r w:rsidRPr="001E1267">
        <w:rPr>
          <w:rFonts w:ascii="Times New Roman" w:hAnsi="Times New Roman"/>
          <w:b/>
          <w:sz w:val="20"/>
        </w:rPr>
        <w:t xml:space="preserve"> to positions in Clerical Division.</w:t>
      </w:r>
    </w:p>
    <w:p w:rsidR="00CD7EAF" w:rsidRPr="0053100B" w:rsidRDefault="00A0126C" w:rsidP="00E858AA">
      <w:pPr>
        <w:tabs>
          <w:tab w:val="left" w:pos="1080"/>
        </w:tabs>
        <w:spacing w:after="0" w:line="240" w:lineRule="auto"/>
        <w:ind w:firstLine="432"/>
        <w:jc w:val="both"/>
        <w:rPr>
          <w:rFonts w:ascii="Times New Roman" w:hAnsi="Times New Roman"/>
        </w:rPr>
      </w:pPr>
      <w:r>
        <w:rPr>
          <w:rFonts w:ascii="Times New Roman" w:hAnsi="Times New Roman"/>
        </w:rPr>
        <w:t>“</w:t>
      </w:r>
      <w:r w:rsidR="00EF359A" w:rsidRPr="0053100B">
        <w:rPr>
          <w:rFonts w:ascii="Times New Roman" w:hAnsi="Times New Roman"/>
        </w:rPr>
        <w:t>21</w:t>
      </w:r>
      <w:r w:rsidR="00EF359A" w:rsidRPr="00B00463">
        <w:rPr>
          <w:rFonts w:ascii="Times New Roman" w:hAnsi="Times New Roman"/>
          <w:smallCaps/>
        </w:rPr>
        <w:t>a</w:t>
      </w:r>
      <w:r w:rsidR="00CA4E90">
        <w:rPr>
          <w:rFonts w:ascii="Times New Roman" w:hAnsi="Times New Roman"/>
        </w:rPr>
        <w:t>.</w:t>
      </w:r>
      <w:r w:rsidR="00CA4E90">
        <w:rPr>
          <w:rFonts w:ascii="Times New Roman" w:hAnsi="Times New Roman"/>
        </w:rPr>
        <w:tab/>
      </w:r>
      <w:r w:rsidR="00EF359A" w:rsidRPr="0053100B">
        <w:rPr>
          <w:rFonts w:ascii="Times New Roman" w:hAnsi="Times New Roman"/>
        </w:rPr>
        <w:t>Notwithstanding anything contained in the last preceding section any person who has served with satisfactory record in any Expeditionary Force raised under the provisions of the</w:t>
      </w:r>
      <w:r w:rsidR="005309EB">
        <w:rPr>
          <w:rFonts w:ascii="Times New Roman" w:hAnsi="Times New Roman"/>
        </w:rPr>
        <w:t xml:space="preserve"> </w:t>
      </w:r>
      <w:proofErr w:type="spellStart"/>
      <w:r w:rsidR="00B77BE2" w:rsidRPr="00B77BE2">
        <w:rPr>
          <w:rFonts w:ascii="Times New Roman" w:hAnsi="Times New Roman"/>
          <w:i/>
        </w:rPr>
        <w:t>Defence</w:t>
      </w:r>
      <w:proofErr w:type="spellEnd"/>
      <w:r w:rsidR="00B77BE2" w:rsidRPr="00B77BE2">
        <w:rPr>
          <w:rFonts w:ascii="Times New Roman" w:hAnsi="Times New Roman"/>
          <w:i/>
        </w:rPr>
        <w:t xml:space="preserve"> Act </w:t>
      </w:r>
      <w:r w:rsidR="00EF359A" w:rsidRPr="0053100B">
        <w:rPr>
          <w:rFonts w:ascii="Times New Roman" w:hAnsi="Times New Roman"/>
        </w:rPr>
        <w:t>1903-1915 and who is eligible for appointment to the Clerical Division may be appointed to such class and subdivision as the Commissioner determines.</w:t>
      </w:r>
      <w:r>
        <w:rPr>
          <w:rFonts w:ascii="Times New Roman" w:hAnsi="Times New Roman"/>
        </w:rPr>
        <w:t>”</w:t>
      </w:r>
    </w:p>
    <w:p w:rsidR="001E1267" w:rsidRPr="001E1267" w:rsidRDefault="001E1267" w:rsidP="001E1267">
      <w:pPr>
        <w:spacing w:before="120" w:after="60" w:line="240" w:lineRule="auto"/>
        <w:rPr>
          <w:rFonts w:ascii="Times New Roman" w:hAnsi="Times New Roman"/>
          <w:b/>
          <w:sz w:val="20"/>
        </w:rPr>
      </w:pPr>
      <w:r w:rsidRPr="001E1267">
        <w:rPr>
          <w:rFonts w:ascii="Times New Roman" w:hAnsi="Times New Roman"/>
          <w:b/>
          <w:sz w:val="20"/>
        </w:rPr>
        <w:t>Amendment of s. 27.</w:t>
      </w:r>
    </w:p>
    <w:p w:rsidR="00CD7EAF" w:rsidRPr="0053100B" w:rsidRDefault="00B77BE2" w:rsidP="00E858AA">
      <w:pPr>
        <w:spacing w:after="0" w:line="240" w:lineRule="auto"/>
        <w:ind w:firstLine="432"/>
        <w:jc w:val="both"/>
        <w:rPr>
          <w:rFonts w:ascii="Times New Roman" w:hAnsi="Times New Roman"/>
        </w:rPr>
      </w:pPr>
      <w:r w:rsidRPr="00B77BE2">
        <w:rPr>
          <w:rFonts w:ascii="Times New Roman" w:hAnsi="Times New Roman"/>
          <w:b/>
        </w:rPr>
        <w:t>4.</w:t>
      </w:r>
      <w:r w:rsidR="001E1267">
        <w:rPr>
          <w:rFonts w:ascii="Times New Roman" w:hAnsi="Times New Roman"/>
          <w:b/>
        </w:rPr>
        <w:tab/>
      </w:r>
      <w:r w:rsidR="00EF359A" w:rsidRPr="0053100B">
        <w:rPr>
          <w:rFonts w:ascii="Times New Roman" w:hAnsi="Times New Roman"/>
        </w:rPr>
        <w:t>Section twenty-seven of the Principal Act is amended by inserting, after paragraph (</w:t>
      </w:r>
      <w:r w:rsidRPr="00B77BE2">
        <w:rPr>
          <w:rFonts w:ascii="Times New Roman" w:hAnsi="Times New Roman"/>
          <w:i/>
        </w:rPr>
        <w:t>c</w:t>
      </w:r>
      <w:r w:rsidR="00EF359A" w:rsidRPr="0053100B">
        <w:rPr>
          <w:rFonts w:ascii="Times New Roman" w:hAnsi="Times New Roman"/>
        </w:rPr>
        <w:t>),</w:t>
      </w:r>
      <w:r w:rsidR="00314FDC">
        <w:rPr>
          <w:rFonts w:ascii="Times New Roman" w:hAnsi="Times New Roman"/>
        </w:rPr>
        <w:t xml:space="preserve"> </w:t>
      </w:r>
      <w:r w:rsidR="00EF359A" w:rsidRPr="0053100B">
        <w:rPr>
          <w:rFonts w:ascii="Times New Roman" w:hAnsi="Times New Roman"/>
        </w:rPr>
        <w:t>the following words:—</w:t>
      </w:r>
      <w:r w:rsidR="00A0126C">
        <w:rPr>
          <w:rFonts w:ascii="Times New Roman" w:hAnsi="Times New Roman"/>
        </w:rPr>
        <w:t>”</w:t>
      </w:r>
      <w:r w:rsidR="00EF359A" w:rsidRPr="0053100B">
        <w:rPr>
          <w:rFonts w:ascii="Times New Roman" w:hAnsi="Times New Roman"/>
        </w:rPr>
        <w:t>and may empower the Commissioner to specify that any particular examination for admission to the Clerical Division is only for persons who have served with satisfactory record in any Expeditionary Force raised under the provisions of the</w:t>
      </w:r>
      <w:r w:rsidR="005309EB">
        <w:rPr>
          <w:rFonts w:ascii="Times New Roman" w:hAnsi="Times New Roman"/>
        </w:rPr>
        <w:t xml:space="preserve"> </w:t>
      </w:r>
      <w:proofErr w:type="spellStart"/>
      <w:r w:rsidRPr="00B77BE2">
        <w:rPr>
          <w:rFonts w:ascii="Times New Roman" w:hAnsi="Times New Roman"/>
          <w:i/>
        </w:rPr>
        <w:t>Defence</w:t>
      </w:r>
      <w:proofErr w:type="spellEnd"/>
      <w:r w:rsidRPr="00B77BE2">
        <w:rPr>
          <w:rFonts w:ascii="Times New Roman" w:hAnsi="Times New Roman"/>
          <w:i/>
        </w:rPr>
        <w:t xml:space="preserve"> Act </w:t>
      </w:r>
      <w:r w:rsidR="00EF359A" w:rsidRPr="0053100B">
        <w:rPr>
          <w:rFonts w:ascii="Times New Roman" w:hAnsi="Times New Roman"/>
        </w:rPr>
        <w:t>1903-1915.</w:t>
      </w:r>
      <w:r w:rsidR="00A0126C">
        <w:rPr>
          <w:rFonts w:ascii="Times New Roman" w:hAnsi="Times New Roman"/>
        </w:rPr>
        <w:t>”</w:t>
      </w:r>
    </w:p>
    <w:p w:rsidR="001E1267" w:rsidRDefault="001E1267">
      <w:pPr>
        <w:rPr>
          <w:rFonts w:ascii="Times New Roman" w:hAnsi="Times New Roman"/>
        </w:rPr>
      </w:pPr>
      <w:r>
        <w:rPr>
          <w:rFonts w:ascii="Times New Roman" w:hAnsi="Times New Roman"/>
        </w:rPr>
        <w:br w:type="page"/>
      </w:r>
    </w:p>
    <w:p w:rsidR="00CD7EAF" w:rsidRPr="0053100B" w:rsidRDefault="00B77BE2" w:rsidP="00E858AA">
      <w:pPr>
        <w:spacing w:after="0" w:line="240" w:lineRule="auto"/>
        <w:ind w:firstLine="432"/>
        <w:jc w:val="both"/>
        <w:rPr>
          <w:rFonts w:ascii="Times New Roman" w:hAnsi="Times New Roman"/>
        </w:rPr>
      </w:pPr>
      <w:r w:rsidRPr="00B77BE2">
        <w:rPr>
          <w:rFonts w:ascii="Times New Roman" w:hAnsi="Times New Roman"/>
          <w:b/>
        </w:rPr>
        <w:lastRenderedPageBreak/>
        <w:t>5.</w:t>
      </w:r>
      <w:r w:rsidR="00005FE9">
        <w:rPr>
          <w:rFonts w:ascii="Times New Roman" w:hAnsi="Times New Roman"/>
          <w:b/>
        </w:rPr>
        <w:tab/>
      </w:r>
      <w:r w:rsidR="00EF359A" w:rsidRPr="0053100B">
        <w:rPr>
          <w:rFonts w:ascii="Times New Roman" w:hAnsi="Times New Roman"/>
        </w:rPr>
        <w:t>After section twenty-nine of the Principal Act the following section is inserted:—</w:t>
      </w:r>
    </w:p>
    <w:p w:rsidR="00B2150C" w:rsidRPr="00005FE9" w:rsidRDefault="00B2150C" w:rsidP="00B2150C">
      <w:pPr>
        <w:spacing w:before="120" w:after="60" w:line="240" w:lineRule="auto"/>
        <w:rPr>
          <w:rFonts w:ascii="Times New Roman" w:hAnsi="Times New Roman"/>
          <w:b/>
          <w:sz w:val="20"/>
        </w:rPr>
      </w:pPr>
      <w:r w:rsidRPr="00005FE9">
        <w:rPr>
          <w:rFonts w:ascii="Times New Roman" w:hAnsi="Times New Roman"/>
          <w:b/>
          <w:sz w:val="20"/>
        </w:rPr>
        <w:t>Meaning of prescribed examination.</w:t>
      </w:r>
    </w:p>
    <w:p w:rsidR="00CD7EAF" w:rsidRPr="0053100B" w:rsidRDefault="00A0126C" w:rsidP="00E858AA">
      <w:pPr>
        <w:tabs>
          <w:tab w:val="left" w:pos="1080"/>
        </w:tabs>
        <w:spacing w:after="0" w:line="240" w:lineRule="auto"/>
        <w:ind w:firstLine="432"/>
        <w:jc w:val="both"/>
        <w:rPr>
          <w:rFonts w:ascii="Times New Roman" w:hAnsi="Times New Roman"/>
        </w:rPr>
      </w:pPr>
      <w:r>
        <w:rPr>
          <w:rFonts w:ascii="Times New Roman" w:hAnsi="Times New Roman"/>
        </w:rPr>
        <w:t>“</w:t>
      </w:r>
      <w:r w:rsidR="00EF359A" w:rsidRPr="0053100B">
        <w:rPr>
          <w:rFonts w:ascii="Times New Roman" w:hAnsi="Times New Roman"/>
        </w:rPr>
        <w:t>29</w:t>
      </w:r>
      <w:r w:rsidR="00EF359A" w:rsidRPr="00B00463">
        <w:rPr>
          <w:rFonts w:ascii="Times New Roman" w:hAnsi="Times New Roman"/>
          <w:smallCaps/>
        </w:rPr>
        <w:t>a</w:t>
      </w:r>
      <w:r w:rsidR="00EF359A" w:rsidRPr="0053100B">
        <w:rPr>
          <w:rFonts w:ascii="Times New Roman" w:hAnsi="Times New Roman"/>
        </w:rPr>
        <w:t>.</w:t>
      </w:r>
      <w:r w:rsidR="00092CB6">
        <w:rPr>
          <w:rFonts w:ascii="Times New Roman" w:hAnsi="Times New Roman"/>
        </w:rPr>
        <w:tab/>
      </w:r>
      <w:r w:rsidR="00EF359A" w:rsidRPr="0053100B">
        <w:rPr>
          <w:rFonts w:ascii="Times New Roman" w:hAnsi="Times New Roman"/>
        </w:rPr>
        <w:t>Notwithstanding anything contained in this Act the Governor-General may by regulation prescribe that any person who has served with satisfactory record in any Expeditionary Force raised under the provisions of the</w:t>
      </w:r>
      <w:r w:rsidR="005309EB">
        <w:rPr>
          <w:rFonts w:ascii="Times New Roman" w:hAnsi="Times New Roman"/>
        </w:rPr>
        <w:t xml:space="preserve"> </w:t>
      </w:r>
      <w:proofErr w:type="spellStart"/>
      <w:r w:rsidR="00B77BE2" w:rsidRPr="00B77BE2">
        <w:rPr>
          <w:rFonts w:ascii="Times New Roman" w:hAnsi="Times New Roman"/>
          <w:i/>
        </w:rPr>
        <w:t>Defence</w:t>
      </w:r>
      <w:proofErr w:type="spellEnd"/>
      <w:r w:rsidR="00B77BE2" w:rsidRPr="00B77BE2">
        <w:rPr>
          <w:rFonts w:ascii="Times New Roman" w:hAnsi="Times New Roman"/>
          <w:i/>
        </w:rPr>
        <w:t xml:space="preserve"> Act </w:t>
      </w:r>
      <w:r w:rsidR="00EF359A" w:rsidRPr="0053100B">
        <w:rPr>
          <w:rFonts w:ascii="Times New Roman" w:hAnsi="Times New Roman"/>
        </w:rPr>
        <w:t>1903-1915 and who has passed a prescribed examination conducted by a University or other public examining body in any part of the British Dominions, notwithstanding that that examination is not competitive, shall be deemed to have passed a prescribed examination conducted by examiners appointed under this Act.</w:t>
      </w:r>
      <w:r>
        <w:rPr>
          <w:rFonts w:ascii="Times New Roman" w:hAnsi="Times New Roman"/>
        </w:rPr>
        <w:t>”</w:t>
      </w:r>
    </w:p>
    <w:p w:rsidR="00005FE9" w:rsidRPr="00005FE9" w:rsidRDefault="00B00463" w:rsidP="00005FE9">
      <w:pPr>
        <w:spacing w:before="120" w:after="60" w:line="240" w:lineRule="auto"/>
        <w:rPr>
          <w:rFonts w:ascii="Times New Roman" w:hAnsi="Times New Roman"/>
          <w:b/>
          <w:sz w:val="20"/>
        </w:rPr>
      </w:pPr>
      <w:r>
        <w:rPr>
          <w:rFonts w:ascii="Times New Roman" w:hAnsi="Times New Roman"/>
          <w:b/>
          <w:sz w:val="20"/>
        </w:rPr>
        <w:t>Amendment of s</w:t>
      </w:r>
      <w:r w:rsidR="00005FE9" w:rsidRPr="00005FE9">
        <w:rPr>
          <w:rFonts w:ascii="Times New Roman" w:hAnsi="Times New Roman"/>
          <w:b/>
          <w:sz w:val="20"/>
        </w:rPr>
        <w:t>. 32.</w:t>
      </w:r>
    </w:p>
    <w:p w:rsidR="00CD7EAF" w:rsidRPr="0053100B" w:rsidRDefault="00B77BE2" w:rsidP="00E858AA">
      <w:pPr>
        <w:spacing w:after="0" w:line="240" w:lineRule="auto"/>
        <w:ind w:firstLine="432"/>
        <w:jc w:val="both"/>
        <w:rPr>
          <w:rFonts w:ascii="Times New Roman" w:hAnsi="Times New Roman"/>
        </w:rPr>
      </w:pPr>
      <w:r w:rsidRPr="00B77BE2">
        <w:rPr>
          <w:rFonts w:ascii="Times New Roman" w:hAnsi="Times New Roman"/>
          <w:b/>
        </w:rPr>
        <w:t>6</w:t>
      </w:r>
      <w:r w:rsidR="00005FE9">
        <w:rPr>
          <w:rFonts w:ascii="Times New Roman" w:hAnsi="Times New Roman"/>
          <w:b/>
        </w:rPr>
        <w:t>.</w:t>
      </w:r>
      <w:r w:rsidR="00005FE9">
        <w:rPr>
          <w:rFonts w:ascii="Times New Roman" w:hAnsi="Times New Roman"/>
          <w:b/>
        </w:rPr>
        <w:tab/>
      </w:r>
      <w:r w:rsidR="00EF359A" w:rsidRPr="0053100B">
        <w:rPr>
          <w:rFonts w:ascii="Times New Roman" w:hAnsi="Times New Roman"/>
        </w:rPr>
        <w:t>Section thirty-two of the Principal Act is amended by adding at the end of sub-section (1.) thereof the following proviso:—</w:t>
      </w:r>
    </w:p>
    <w:p w:rsidR="00CD7EAF" w:rsidRPr="0053100B" w:rsidRDefault="00A0126C" w:rsidP="00E858AA">
      <w:pPr>
        <w:tabs>
          <w:tab w:val="left" w:pos="1080"/>
        </w:tabs>
        <w:spacing w:after="0" w:line="240" w:lineRule="auto"/>
        <w:ind w:firstLine="432"/>
        <w:jc w:val="both"/>
        <w:rPr>
          <w:rFonts w:ascii="Times New Roman" w:hAnsi="Times New Roman"/>
        </w:rPr>
      </w:pPr>
      <w:r>
        <w:rPr>
          <w:rFonts w:ascii="Times New Roman" w:hAnsi="Times New Roman"/>
        </w:rPr>
        <w:t>“</w:t>
      </w:r>
      <w:r w:rsidR="00EF359A" w:rsidRPr="0053100B">
        <w:rPr>
          <w:rFonts w:ascii="Times New Roman" w:hAnsi="Times New Roman"/>
        </w:rPr>
        <w:t>Provided that any person who has served with satisfactory record in any Expeditionary Force raised under the provisions of the</w:t>
      </w:r>
      <w:r w:rsidR="005309EB">
        <w:rPr>
          <w:rFonts w:ascii="Times New Roman" w:hAnsi="Times New Roman"/>
        </w:rPr>
        <w:t xml:space="preserve"> </w:t>
      </w:r>
      <w:proofErr w:type="spellStart"/>
      <w:r w:rsidR="00B77BE2" w:rsidRPr="00B77BE2">
        <w:rPr>
          <w:rFonts w:ascii="Times New Roman" w:hAnsi="Times New Roman"/>
          <w:i/>
        </w:rPr>
        <w:t>Defence</w:t>
      </w:r>
      <w:proofErr w:type="spellEnd"/>
      <w:r w:rsidR="00B77BE2" w:rsidRPr="00B77BE2">
        <w:rPr>
          <w:rFonts w:ascii="Times New Roman" w:hAnsi="Times New Roman"/>
          <w:i/>
        </w:rPr>
        <w:t xml:space="preserve"> Act </w:t>
      </w:r>
      <w:r w:rsidR="00EF359A" w:rsidRPr="0053100B">
        <w:rPr>
          <w:rFonts w:ascii="Times New Roman" w:hAnsi="Times New Roman"/>
        </w:rPr>
        <w:t>1903-1915, and whose age at his last birthday previous to appointment was not more than fifty years and who has passed, whether before or after the commencement of this proviso, the prescribed examination may be appointed to the clerical division.</w:t>
      </w:r>
      <w:r>
        <w:rPr>
          <w:rFonts w:ascii="Times New Roman" w:hAnsi="Times New Roman"/>
        </w:rPr>
        <w:t>”</w:t>
      </w:r>
    </w:p>
    <w:p w:rsidR="00005FE9" w:rsidRPr="00005FE9" w:rsidRDefault="00B00463" w:rsidP="00005FE9">
      <w:pPr>
        <w:spacing w:before="120" w:after="60" w:line="240" w:lineRule="auto"/>
        <w:rPr>
          <w:rFonts w:ascii="Times New Roman" w:hAnsi="Times New Roman"/>
          <w:b/>
          <w:sz w:val="20"/>
        </w:rPr>
      </w:pPr>
      <w:r>
        <w:rPr>
          <w:rFonts w:ascii="Times New Roman" w:hAnsi="Times New Roman"/>
          <w:b/>
          <w:sz w:val="20"/>
        </w:rPr>
        <w:t>Amendment of s</w:t>
      </w:r>
      <w:r w:rsidR="00005FE9" w:rsidRPr="00005FE9">
        <w:rPr>
          <w:rFonts w:ascii="Times New Roman" w:hAnsi="Times New Roman"/>
          <w:b/>
          <w:sz w:val="20"/>
        </w:rPr>
        <w:t>. 40.</w:t>
      </w:r>
    </w:p>
    <w:p w:rsidR="00CD7EAF" w:rsidRPr="0053100B" w:rsidRDefault="00B77BE2" w:rsidP="00005FE9">
      <w:pPr>
        <w:spacing w:after="0" w:line="240" w:lineRule="auto"/>
        <w:ind w:firstLine="432"/>
        <w:rPr>
          <w:rFonts w:ascii="Times New Roman" w:hAnsi="Times New Roman"/>
        </w:rPr>
      </w:pPr>
      <w:r w:rsidRPr="00F9754D">
        <w:rPr>
          <w:rFonts w:ascii="Times New Roman" w:hAnsi="Times New Roman"/>
          <w:b/>
        </w:rPr>
        <w:t>7</w:t>
      </w:r>
      <w:r w:rsidR="00005FE9">
        <w:rPr>
          <w:rFonts w:ascii="Times New Roman" w:hAnsi="Times New Roman"/>
          <w:b/>
        </w:rPr>
        <w:t>.</w:t>
      </w:r>
      <w:r w:rsidR="00005FE9">
        <w:rPr>
          <w:rFonts w:ascii="Times New Roman" w:hAnsi="Times New Roman"/>
          <w:b/>
        </w:rPr>
        <w:tab/>
      </w:r>
      <w:r w:rsidR="00EF359A" w:rsidRPr="0053100B">
        <w:rPr>
          <w:rFonts w:ascii="Times New Roman" w:hAnsi="Times New Roman"/>
        </w:rPr>
        <w:t>Section forty of the Principal Act is amended by inserting after sub-section (4.) the following sub-section:—</w:t>
      </w:r>
    </w:p>
    <w:p w:rsidR="00CD7EAF" w:rsidRPr="0053100B" w:rsidRDefault="00A0126C" w:rsidP="00ED11E3">
      <w:pPr>
        <w:tabs>
          <w:tab w:val="left" w:pos="1170"/>
        </w:tabs>
        <w:spacing w:after="0" w:line="240" w:lineRule="auto"/>
        <w:ind w:firstLine="432"/>
        <w:jc w:val="both"/>
        <w:rPr>
          <w:rFonts w:ascii="Times New Roman" w:hAnsi="Times New Roman"/>
        </w:rPr>
      </w:pPr>
      <w:r>
        <w:rPr>
          <w:rFonts w:ascii="Times New Roman" w:hAnsi="Times New Roman"/>
        </w:rPr>
        <w:t>“</w:t>
      </w:r>
      <w:r w:rsidR="00EF359A" w:rsidRPr="0053100B">
        <w:rPr>
          <w:rFonts w:ascii="Times New Roman" w:hAnsi="Times New Roman"/>
        </w:rPr>
        <w:t>(4</w:t>
      </w:r>
      <w:r w:rsidR="00EF359A" w:rsidRPr="00B00463">
        <w:rPr>
          <w:rFonts w:ascii="Times New Roman" w:hAnsi="Times New Roman"/>
          <w:smallCaps/>
        </w:rPr>
        <w:t>a</w:t>
      </w:r>
      <w:r w:rsidR="00EF359A" w:rsidRPr="0053100B">
        <w:rPr>
          <w:rFonts w:ascii="Times New Roman" w:hAnsi="Times New Roman"/>
        </w:rPr>
        <w:t>.)</w:t>
      </w:r>
      <w:r w:rsidR="00ED11E3">
        <w:rPr>
          <w:rFonts w:ascii="Times New Roman" w:hAnsi="Times New Roman"/>
        </w:rPr>
        <w:tab/>
      </w:r>
      <w:r w:rsidR="00EF359A" w:rsidRPr="0053100B">
        <w:rPr>
          <w:rFonts w:ascii="Times New Roman" w:hAnsi="Times New Roman"/>
        </w:rPr>
        <w:t>The employment of a person who has served with satisfactory record in any Expeditionary Force raised under the provisions of the</w:t>
      </w:r>
      <w:r w:rsidR="005309EB">
        <w:rPr>
          <w:rFonts w:ascii="Times New Roman" w:hAnsi="Times New Roman"/>
        </w:rPr>
        <w:t xml:space="preserve"> </w:t>
      </w:r>
      <w:proofErr w:type="spellStart"/>
      <w:r w:rsidR="00B77BE2" w:rsidRPr="00B77BE2">
        <w:rPr>
          <w:rFonts w:ascii="Times New Roman" w:hAnsi="Times New Roman"/>
          <w:i/>
        </w:rPr>
        <w:t>Defence</w:t>
      </w:r>
      <w:proofErr w:type="spellEnd"/>
      <w:r w:rsidR="00B77BE2" w:rsidRPr="00B77BE2">
        <w:rPr>
          <w:rFonts w:ascii="Times New Roman" w:hAnsi="Times New Roman"/>
          <w:i/>
        </w:rPr>
        <w:t xml:space="preserve"> Act </w:t>
      </w:r>
      <w:r w:rsidR="00EF359A" w:rsidRPr="0053100B">
        <w:rPr>
          <w:rFonts w:ascii="Times New Roman" w:hAnsi="Times New Roman"/>
        </w:rPr>
        <w:t>1903-1915 and who has been temporarily employed for six months may, upon a report from the Permanent Head that he has satisfactorily performed his duties and that temporary assistance is still required, be extended from time to time by the Commissioner for such periods as he thinks fit.</w:t>
      </w:r>
      <w:r>
        <w:rPr>
          <w:rFonts w:ascii="Times New Roman" w:hAnsi="Times New Roman"/>
        </w:rPr>
        <w:t>”</w:t>
      </w:r>
    </w:p>
    <w:p w:rsidR="0080069E" w:rsidRPr="0080069E" w:rsidRDefault="00B00463" w:rsidP="0080069E">
      <w:pPr>
        <w:spacing w:before="120" w:after="60" w:line="240" w:lineRule="auto"/>
        <w:rPr>
          <w:rFonts w:ascii="Times New Roman" w:hAnsi="Times New Roman"/>
          <w:b/>
          <w:sz w:val="20"/>
        </w:rPr>
      </w:pPr>
      <w:r>
        <w:rPr>
          <w:rFonts w:ascii="Times New Roman" w:hAnsi="Times New Roman"/>
          <w:b/>
          <w:sz w:val="20"/>
        </w:rPr>
        <w:t>Amendment of s</w:t>
      </w:r>
      <w:r w:rsidR="0080069E">
        <w:rPr>
          <w:rFonts w:ascii="Times New Roman" w:hAnsi="Times New Roman"/>
          <w:b/>
          <w:sz w:val="20"/>
        </w:rPr>
        <w:t>. 5</w:t>
      </w:r>
      <w:r w:rsidR="0080069E" w:rsidRPr="0080069E">
        <w:rPr>
          <w:rFonts w:ascii="Times New Roman" w:hAnsi="Times New Roman"/>
          <w:b/>
          <w:sz w:val="20"/>
        </w:rPr>
        <w:t>8.</w:t>
      </w:r>
    </w:p>
    <w:p w:rsidR="00CD7EAF" w:rsidRPr="0053100B" w:rsidRDefault="00B77BE2" w:rsidP="00005FE9">
      <w:pPr>
        <w:spacing w:after="0" w:line="240" w:lineRule="auto"/>
        <w:ind w:firstLine="432"/>
        <w:rPr>
          <w:rFonts w:ascii="Times New Roman" w:hAnsi="Times New Roman"/>
        </w:rPr>
      </w:pPr>
      <w:r w:rsidRPr="00B77BE2">
        <w:rPr>
          <w:rFonts w:ascii="Times New Roman" w:hAnsi="Times New Roman"/>
          <w:b/>
        </w:rPr>
        <w:t>8</w:t>
      </w:r>
      <w:r w:rsidR="00005FE9">
        <w:rPr>
          <w:rFonts w:ascii="Times New Roman" w:hAnsi="Times New Roman"/>
          <w:b/>
        </w:rPr>
        <w:t>.</w:t>
      </w:r>
      <w:r w:rsidR="00005FE9">
        <w:rPr>
          <w:rFonts w:ascii="Times New Roman" w:hAnsi="Times New Roman"/>
          <w:b/>
        </w:rPr>
        <w:tab/>
      </w:r>
      <w:r w:rsidR="00EF359A" w:rsidRPr="0053100B">
        <w:rPr>
          <w:rFonts w:ascii="Times New Roman" w:hAnsi="Times New Roman"/>
        </w:rPr>
        <w:t xml:space="preserve">Section fifty-eight of the Principal Act is amended by inserting after the word </w:t>
      </w:r>
      <w:r w:rsidR="00A0126C">
        <w:rPr>
          <w:rFonts w:ascii="Times New Roman" w:hAnsi="Times New Roman"/>
        </w:rPr>
        <w:t>“</w:t>
      </w:r>
      <w:r w:rsidR="00EF359A" w:rsidRPr="0053100B">
        <w:rPr>
          <w:rFonts w:ascii="Times New Roman" w:hAnsi="Times New Roman"/>
        </w:rPr>
        <w:t>shall</w:t>
      </w:r>
      <w:r w:rsidR="00A0126C">
        <w:rPr>
          <w:rFonts w:ascii="Times New Roman" w:hAnsi="Times New Roman"/>
        </w:rPr>
        <w:t>”</w:t>
      </w:r>
      <w:r w:rsidR="00EF359A" w:rsidRPr="0053100B">
        <w:rPr>
          <w:rFonts w:ascii="Times New Roman" w:hAnsi="Times New Roman"/>
        </w:rPr>
        <w:t xml:space="preserve"> the words </w:t>
      </w:r>
      <w:r w:rsidR="00A0126C">
        <w:rPr>
          <w:rFonts w:ascii="Times New Roman" w:hAnsi="Times New Roman"/>
        </w:rPr>
        <w:t>“</w:t>
      </w:r>
      <w:r w:rsidR="00EF359A" w:rsidRPr="0053100B">
        <w:rPr>
          <w:rFonts w:ascii="Times New Roman" w:hAnsi="Times New Roman"/>
        </w:rPr>
        <w:t>subject to the regulations</w:t>
      </w:r>
      <w:r w:rsidR="00A0126C">
        <w:rPr>
          <w:rFonts w:ascii="Times New Roman" w:hAnsi="Times New Roman"/>
        </w:rPr>
        <w:t>”</w:t>
      </w:r>
      <w:r w:rsidR="00EF359A" w:rsidRPr="0053100B">
        <w:rPr>
          <w:rFonts w:ascii="Times New Roman" w:hAnsi="Times New Roman"/>
        </w:rPr>
        <w:t>.</w:t>
      </w:r>
    </w:p>
    <w:p w:rsidR="00CD7EAF" w:rsidRPr="0080069E" w:rsidRDefault="00B00463" w:rsidP="0080069E">
      <w:pPr>
        <w:spacing w:before="120" w:after="60" w:line="240" w:lineRule="auto"/>
        <w:rPr>
          <w:rFonts w:ascii="Times New Roman" w:hAnsi="Times New Roman"/>
          <w:b/>
          <w:sz w:val="20"/>
        </w:rPr>
      </w:pPr>
      <w:r>
        <w:rPr>
          <w:rFonts w:ascii="Times New Roman" w:hAnsi="Times New Roman"/>
          <w:b/>
          <w:sz w:val="20"/>
        </w:rPr>
        <w:t>Amendment of s. 70</w:t>
      </w:r>
      <w:r w:rsidRPr="00B00463">
        <w:rPr>
          <w:rFonts w:ascii="Times New Roman" w:hAnsi="Times New Roman"/>
          <w:b/>
          <w:smallCaps/>
          <w:sz w:val="20"/>
        </w:rPr>
        <w:t>a</w:t>
      </w:r>
    </w:p>
    <w:p w:rsidR="00CD7EAF" w:rsidRPr="0053100B" w:rsidRDefault="00B77BE2" w:rsidP="00B2150C">
      <w:pPr>
        <w:tabs>
          <w:tab w:val="left" w:pos="1350"/>
        </w:tabs>
        <w:spacing w:after="0" w:line="240" w:lineRule="auto"/>
        <w:ind w:firstLine="432"/>
        <w:rPr>
          <w:rFonts w:ascii="Times New Roman" w:hAnsi="Times New Roman"/>
        </w:rPr>
      </w:pPr>
      <w:r w:rsidRPr="00B77BE2">
        <w:rPr>
          <w:rFonts w:ascii="Times New Roman" w:hAnsi="Times New Roman"/>
          <w:b/>
        </w:rPr>
        <w:t>9</w:t>
      </w:r>
      <w:r w:rsidR="00005FE9">
        <w:rPr>
          <w:rFonts w:ascii="Times New Roman" w:hAnsi="Times New Roman"/>
          <w:b/>
        </w:rPr>
        <w:t>.</w:t>
      </w:r>
      <w:r w:rsidR="00EF359A" w:rsidRPr="0053100B">
        <w:rPr>
          <w:rFonts w:ascii="Times New Roman" w:hAnsi="Times New Roman"/>
        </w:rPr>
        <w:t>—(1.)</w:t>
      </w:r>
      <w:r w:rsidR="00005FE9">
        <w:rPr>
          <w:rFonts w:ascii="Times New Roman" w:hAnsi="Times New Roman"/>
        </w:rPr>
        <w:tab/>
      </w:r>
      <w:r w:rsidR="00EF359A" w:rsidRPr="0053100B">
        <w:rPr>
          <w:rFonts w:ascii="Times New Roman" w:hAnsi="Times New Roman"/>
        </w:rPr>
        <w:t>Section seventy a of the Principal Act is amended—</w:t>
      </w:r>
    </w:p>
    <w:p w:rsidR="00CD7EAF" w:rsidRPr="0053100B" w:rsidRDefault="00EF359A" w:rsidP="002F7B2E">
      <w:pPr>
        <w:spacing w:after="0" w:line="240" w:lineRule="auto"/>
        <w:ind w:left="1152" w:hanging="576"/>
        <w:jc w:val="both"/>
        <w:rPr>
          <w:rFonts w:ascii="Times New Roman" w:hAnsi="Times New Roman"/>
        </w:rPr>
      </w:pPr>
      <w:r w:rsidRPr="0053100B">
        <w:rPr>
          <w:rFonts w:ascii="Times New Roman" w:hAnsi="Times New Roman"/>
        </w:rPr>
        <w:t>(</w:t>
      </w:r>
      <w:r w:rsidR="00B77BE2" w:rsidRPr="00B77BE2">
        <w:rPr>
          <w:rFonts w:ascii="Times New Roman" w:hAnsi="Times New Roman"/>
          <w:i/>
        </w:rPr>
        <w:t>a</w:t>
      </w:r>
      <w:r w:rsidRPr="0053100B">
        <w:rPr>
          <w:rFonts w:ascii="Times New Roman" w:hAnsi="Times New Roman"/>
        </w:rPr>
        <w:t>)</w:t>
      </w:r>
      <w:r w:rsidR="00B00463">
        <w:rPr>
          <w:rFonts w:ascii="Times New Roman" w:hAnsi="Times New Roman"/>
        </w:rPr>
        <w:t xml:space="preserve"> </w:t>
      </w:r>
      <w:r w:rsidRPr="0053100B">
        <w:rPr>
          <w:rFonts w:ascii="Times New Roman" w:hAnsi="Times New Roman"/>
        </w:rPr>
        <w:t xml:space="preserve">by inserting in sub-section (1.) after the words </w:t>
      </w:r>
      <w:r w:rsidR="00A0126C">
        <w:rPr>
          <w:rFonts w:ascii="Times New Roman" w:hAnsi="Times New Roman"/>
        </w:rPr>
        <w:t>“</w:t>
      </w:r>
      <w:r w:rsidR="00B77BE2" w:rsidRPr="00B77BE2">
        <w:rPr>
          <w:rFonts w:ascii="Times New Roman" w:hAnsi="Times New Roman"/>
          <w:i/>
        </w:rPr>
        <w:t xml:space="preserve"> </w:t>
      </w:r>
      <w:proofErr w:type="spellStart"/>
      <w:r w:rsidR="00B77BE2" w:rsidRPr="00B77BE2">
        <w:rPr>
          <w:rFonts w:ascii="Times New Roman" w:hAnsi="Times New Roman"/>
          <w:i/>
        </w:rPr>
        <w:t>Defence</w:t>
      </w:r>
      <w:proofErr w:type="spellEnd"/>
      <w:r w:rsidR="00B77BE2" w:rsidRPr="00B77BE2">
        <w:rPr>
          <w:rFonts w:ascii="Times New Roman" w:hAnsi="Times New Roman"/>
          <w:i/>
        </w:rPr>
        <w:t xml:space="preserve"> Act </w:t>
      </w:r>
      <w:r w:rsidRPr="0053100B">
        <w:rPr>
          <w:rFonts w:ascii="Times New Roman" w:hAnsi="Times New Roman"/>
        </w:rPr>
        <w:t>1903-1915</w:t>
      </w:r>
      <w:r w:rsidR="00A0126C">
        <w:rPr>
          <w:rFonts w:ascii="Times New Roman" w:hAnsi="Times New Roman"/>
        </w:rPr>
        <w:t>”</w:t>
      </w:r>
      <w:r w:rsidRPr="0053100B">
        <w:rPr>
          <w:rFonts w:ascii="Times New Roman" w:hAnsi="Times New Roman"/>
        </w:rPr>
        <w:t xml:space="preserve"> the words </w:t>
      </w:r>
      <w:r w:rsidR="00A0126C">
        <w:rPr>
          <w:rFonts w:ascii="Times New Roman" w:hAnsi="Times New Roman"/>
        </w:rPr>
        <w:t>“</w:t>
      </w:r>
      <w:r w:rsidRPr="0053100B">
        <w:rPr>
          <w:rFonts w:ascii="Times New Roman" w:hAnsi="Times New Roman"/>
        </w:rPr>
        <w:t xml:space="preserve">or has entered into an agreement with the Minister of State for </w:t>
      </w:r>
      <w:proofErr w:type="spellStart"/>
      <w:r w:rsidRPr="0053100B">
        <w:rPr>
          <w:rFonts w:ascii="Times New Roman" w:hAnsi="Times New Roman"/>
        </w:rPr>
        <w:t>Defence</w:t>
      </w:r>
      <w:proofErr w:type="spellEnd"/>
      <w:r w:rsidRPr="0053100B">
        <w:rPr>
          <w:rFonts w:ascii="Times New Roman" w:hAnsi="Times New Roman"/>
        </w:rPr>
        <w:t xml:space="preserve"> to serve as a munitions worker whether within or beyond Australia,</w:t>
      </w:r>
      <w:r w:rsidR="00A0126C">
        <w:rPr>
          <w:rFonts w:ascii="Times New Roman" w:hAnsi="Times New Roman"/>
        </w:rPr>
        <w:t>”</w:t>
      </w:r>
      <w:r w:rsidRPr="0053100B">
        <w:rPr>
          <w:rFonts w:ascii="Times New Roman" w:hAnsi="Times New Roman"/>
        </w:rPr>
        <w:t>;</w:t>
      </w:r>
    </w:p>
    <w:p w:rsidR="00CD7EAF" w:rsidRPr="0053100B" w:rsidRDefault="00EF359A" w:rsidP="001B7516">
      <w:pPr>
        <w:spacing w:after="0" w:line="240" w:lineRule="auto"/>
        <w:ind w:left="1152" w:hanging="576"/>
        <w:jc w:val="both"/>
        <w:rPr>
          <w:rFonts w:ascii="Times New Roman" w:hAnsi="Times New Roman"/>
        </w:rPr>
      </w:pPr>
      <w:r w:rsidRPr="0053100B">
        <w:rPr>
          <w:rFonts w:ascii="Times New Roman" w:hAnsi="Times New Roman"/>
        </w:rPr>
        <w:t>(</w:t>
      </w:r>
      <w:r w:rsidR="00B77BE2" w:rsidRPr="00B77BE2">
        <w:rPr>
          <w:rFonts w:ascii="Times New Roman" w:hAnsi="Times New Roman"/>
          <w:i/>
        </w:rPr>
        <w:t>b</w:t>
      </w:r>
      <w:r w:rsidRPr="0053100B">
        <w:rPr>
          <w:rFonts w:ascii="Times New Roman" w:hAnsi="Times New Roman"/>
        </w:rPr>
        <w:t xml:space="preserve">) by adding at the end of that sub-section the words </w:t>
      </w:r>
      <w:r w:rsidR="00A0126C">
        <w:rPr>
          <w:rFonts w:ascii="Times New Roman" w:hAnsi="Times New Roman"/>
        </w:rPr>
        <w:t>“</w:t>
      </w:r>
      <w:r w:rsidRPr="0053100B">
        <w:rPr>
          <w:rFonts w:ascii="Times New Roman" w:hAnsi="Times New Roman"/>
        </w:rPr>
        <w:t>or as a munitions worker, as the case may be</w:t>
      </w:r>
      <w:r w:rsidR="00A0126C">
        <w:rPr>
          <w:rFonts w:ascii="Times New Roman" w:hAnsi="Times New Roman"/>
        </w:rPr>
        <w:t>”</w:t>
      </w:r>
      <w:r w:rsidRPr="0053100B">
        <w:rPr>
          <w:rFonts w:ascii="Times New Roman" w:hAnsi="Times New Roman"/>
        </w:rPr>
        <w:t>;</w:t>
      </w:r>
    </w:p>
    <w:p w:rsidR="00CD7EAF" w:rsidRPr="0053100B" w:rsidRDefault="00EF359A" w:rsidP="001B7516">
      <w:pPr>
        <w:spacing w:after="0" w:line="240" w:lineRule="auto"/>
        <w:ind w:left="1152" w:hanging="576"/>
        <w:jc w:val="both"/>
        <w:rPr>
          <w:rFonts w:ascii="Times New Roman" w:hAnsi="Times New Roman"/>
        </w:rPr>
      </w:pPr>
      <w:r w:rsidRPr="0053100B">
        <w:rPr>
          <w:rFonts w:ascii="Times New Roman" w:hAnsi="Times New Roman"/>
        </w:rPr>
        <w:t>(</w:t>
      </w:r>
      <w:r w:rsidR="00B77BE2" w:rsidRPr="00B77BE2">
        <w:rPr>
          <w:rFonts w:ascii="Times New Roman" w:hAnsi="Times New Roman"/>
          <w:i/>
        </w:rPr>
        <w:t>c</w:t>
      </w:r>
      <w:r w:rsidRPr="0053100B">
        <w:rPr>
          <w:rFonts w:ascii="Times New Roman" w:hAnsi="Times New Roman"/>
        </w:rPr>
        <w:t xml:space="preserve">) by omitting from sub-section (2.) the words </w:t>
      </w:r>
      <w:r w:rsidR="00A0126C">
        <w:rPr>
          <w:rFonts w:ascii="Times New Roman" w:hAnsi="Times New Roman"/>
        </w:rPr>
        <w:t>“</w:t>
      </w:r>
      <w:r w:rsidRPr="0053100B">
        <w:rPr>
          <w:rFonts w:ascii="Times New Roman" w:hAnsi="Times New Roman"/>
        </w:rPr>
        <w:t>not exceeding twelve months</w:t>
      </w:r>
      <w:r w:rsidR="00A0126C">
        <w:rPr>
          <w:rFonts w:ascii="Times New Roman" w:hAnsi="Times New Roman"/>
        </w:rPr>
        <w:t>”</w:t>
      </w:r>
      <w:r w:rsidRPr="0053100B">
        <w:rPr>
          <w:rFonts w:ascii="Times New Roman" w:hAnsi="Times New Roman"/>
        </w:rPr>
        <w:t xml:space="preserve"> and inserting in their stead the words </w:t>
      </w:r>
      <w:r w:rsidR="00A0126C">
        <w:rPr>
          <w:rFonts w:ascii="Times New Roman" w:hAnsi="Times New Roman"/>
        </w:rPr>
        <w:t>“</w:t>
      </w:r>
      <w:r w:rsidRPr="0053100B">
        <w:rPr>
          <w:rFonts w:ascii="Times New Roman" w:hAnsi="Times New Roman"/>
        </w:rPr>
        <w:t>which shall not, unless the Governor-General otherwise directs, exceed twelve months</w:t>
      </w:r>
      <w:r w:rsidR="00A0126C">
        <w:rPr>
          <w:rFonts w:ascii="Times New Roman" w:hAnsi="Times New Roman"/>
        </w:rPr>
        <w:t>”</w:t>
      </w:r>
      <w:r w:rsidRPr="0053100B">
        <w:rPr>
          <w:rFonts w:ascii="Times New Roman" w:hAnsi="Times New Roman"/>
        </w:rPr>
        <w:t>; and</w:t>
      </w:r>
    </w:p>
    <w:p w:rsidR="00CD7EAF" w:rsidRPr="0053100B" w:rsidRDefault="00EF359A" w:rsidP="001B7516">
      <w:pPr>
        <w:spacing w:after="0" w:line="240" w:lineRule="auto"/>
        <w:ind w:left="1152" w:hanging="576"/>
        <w:jc w:val="both"/>
        <w:rPr>
          <w:rFonts w:ascii="Times New Roman" w:hAnsi="Times New Roman"/>
        </w:rPr>
      </w:pPr>
      <w:r w:rsidRPr="0053100B">
        <w:rPr>
          <w:rFonts w:ascii="Times New Roman" w:hAnsi="Times New Roman"/>
        </w:rPr>
        <w:t>(</w:t>
      </w:r>
      <w:r w:rsidR="00B77BE2" w:rsidRPr="00B77BE2">
        <w:rPr>
          <w:rFonts w:ascii="Times New Roman" w:hAnsi="Times New Roman"/>
          <w:i/>
        </w:rPr>
        <w:t>d</w:t>
      </w:r>
      <w:r w:rsidRPr="0053100B">
        <w:rPr>
          <w:rFonts w:ascii="Times New Roman" w:hAnsi="Times New Roman"/>
        </w:rPr>
        <w:t>)</w:t>
      </w:r>
      <w:r w:rsidR="00B77BE2" w:rsidRPr="00B77BE2">
        <w:rPr>
          <w:rFonts w:ascii="Times New Roman" w:hAnsi="Times New Roman"/>
          <w:i/>
        </w:rPr>
        <w:t xml:space="preserve"> </w:t>
      </w:r>
      <w:r w:rsidRPr="0053100B">
        <w:rPr>
          <w:rFonts w:ascii="Times New Roman" w:hAnsi="Times New Roman"/>
        </w:rPr>
        <w:t xml:space="preserve">by adding at the end of that sub-section the words </w:t>
      </w:r>
      <w:r w:rsidR="00A0126C">
        <w:rPr>
          <w:rFonts w:ascii="Times New Roman" w:hAnsi="Times New Roman"/>
        </w:rPr>
        <w:t>“</w:t>
      </w:r>
      <w:r w:rsidRPr="0053100B">
        <w:rPr>
          <w:rFonts w:ascii="Times New Roman" w:hAnsi="Times New Roman"/>
        </w:rPr>
        <w:t>or on</w:t>
      </w:r>
      <w:r w:rsidR="00005FE9">
        <w:rPr>
          <w:rFonts w:ascii="Times New Roman" w:hAnsi="Times New Roman"/>
        </w:rPr>
        <w:t xml:space="preserve"> </w:t>
      </w:r>
      <w:r w:rsidRPr="0053100B">
        <w:rPr>
          <w:rFonts w:ascii="Times New Roman" w:hAnsi="Times New Roman"/>
        </w:rPr>
        <w:t>active service in the Naval Forces</w:t>
      </w:r>
      <w:r w:rsidR="00A0126C">
        <w:rPr>
          <w:rFonts w:ascii="Times New Roman" w:hAnsi="Times New Roman"/>
        </w:rPr>
        <w:t>”</w:t>
      </w:r>
      <w:r w:rsidRPr="0053100B">
        <w:rPr>
          <w:rFonts w:ascii="Times New Roman" w:hAnsi="Times New Roman"/>
        </w:rPr>
        <w:t>.</w:t>
      </w:r>
    </w:p>
    <w:p w:rsidR="00CD7EAF" w:rsidRPr="0053100B" w:rsidRDefault="00EF359A" w:rsidP="00ED021E">
      <w:pPr>
        <w:tabs>
          <w:tab w:val="left" w:pos="900"/>
        </w:tabs>
        <w:spacing w:after="0" w:line="240" w:lineRule="auto"/>
        <w:ind w:firstLine="432"/>
        <w:rPr>
          <w:rFonts w:ascii="Times New Roman" w:hAnsi="Times New Roman"/>
        </w:rPr>
      </w:pPr>
      <w:r w:rsidRPr="0053100B">
        <w:rPr>
          <w:rFonts w:ascii="Times New Roman" w:hAnsi="Times New Roman"/>
        </w:rPr>
        <w:t>(2.)</w:t>
      </w:r>
      <w:r w:rsidR="00ED021E">
        <w:rPr>
          <w:rFonts w:ascii="Times New Roman" w:hAnsi="Times New Roman"/>
        </w:rPr>
        <w:tab/>
      </w:r>
      <w:r w:rsidRPr="0053100B">
        <w:rPr>
          <w:rFonts w:ascii="Times New Roman" w:hAnsi="Times New Roman"/>
        </w:rPr>
        <w:t>This section shall be deemed to have commenced on the first day of August, One thousand nine hundred and fourteen.</w:t>
      </w:r>
    </w:p>
    <w:p w:rsidR="00C019E7" w:rsidRDefault="00C019E7" w:rsidP="00904766">
      <w:pPr>
        <w:spacing w:after="0" w:line="240" w:lineRule="auto"/>
        <w:rPr>
          <w:rFonts w:ascii="Times New Roman" w:hAnsi="Times New Roman"/>
        </w:rPr>
      </w:pPr>
      <w:r>
        <w:rPr>
          <w:rFonts w:ascii="Times New Roman" w:hAnsi="Times New Roman"/>
        </w:rPr>
        <w:br w:type="page"/>
      </w:r>
    </w:p>
    <w:p w:rsidR="00C019E7" w:rsidRPr="00904766" w:rsidRDefault="00C019E7" w:rsidP="00904766">
      <w:pPr>
        <w:spacing w:before="120" w:after="60" w:line="240" w:lineRule="auto"/>
        <w:rPr>
          <w:rFonts w:ascii="Times New Roman" w:hAnsi="Times New Roman"/>
          <w:b/>
          <w:sz w:val="20"/>
        </w:rPr>
      </w:pPr>
      <w:r w:rsidRPr="00904766">
        <w:rPr>
          <w:rFonts w:ascii="Times New Roman" w:hAnsi="Times New Roman"/>
          <w:b/>
          <w:sz w:val="20"/>
        </w:rPr>
        <w:lastRenderedPageBreak/>
        <w:t>Preservation of eligibility of members of the Forces for appointment.</w:t>
      </w:r>
    </w:p>
    <w:p w:rsidR="00C019E7" w:rsidRPr="0053100B" w:rsidRDefault="00C019E7" w:rsidP="008E5714">
      <w:pPr>
        <w:tabs>
          <w:tab w:val="left" w:pos="1620"/>
        </w:tabs>
        <w:spacing w:after="0" w:line="240" w:lineRule="auto"/>
        <w:ind w:firstLine="432"/>
        <w:jc w:val="both"/>
        <w:rPr>
          <w:rFonts w:ascii="Times New Roman" w:hAnsi="Times New Roman"/>
        </w:rPr>
      </w:pPr>
      <w:r w:rsidRPr="00B77BE2">
        <w:rPr>
          <w:rFonts w:ascii="Times New Roman" w:hAnsi="Times New Roman"/>
          <w:b/>
        </w:rPr>
        <w:t>10</w:t>
      </w:r>
      <w:r w:rsidR="00904766">
        <w:rPr>
          <w:rFonts w:ascii="Times New Roman" w:hAnsi="Times New Roman"/>
          <w:b/>
        </w:rPr>
        <w:t>.</w:t>
      </w:r>
      <w:r w:rsidR="00573D82" w:rsidRPr="0053100B">
        <w:rPr>
          <w:rFonts w:ascii="Times New Roman" w:hAnsi="Times New Roman"/>
        </w:rPr>
        <w:t>—</w:t>
      </w:r>
      <w:r w:rsidRPr="0053100B">
        <w:rPr>
          <w:rFonts w:ascii="Times New Roman" w:hAnsi="Times New Roman"/>
        </w:rPr>
        <w:t>(1.)</w:t>
      </w:r>
      <w:r w:rsidR="00904766">
        <w:rPr>
          <w:rFonts w:ascii="Times New Roman" w:hAnsi="Times New Roman"/>
        </w:rPr>
        <w:tab/>
      </w:r>
      <w:r w:rsidRPr="0053100B">
        <w:rPr>
          <w:rFonts w:ascii="Times New Roman" w:hAnsi="Times New Roman"/>
        </w:rPr>
        <w:t>Notwithstanding anything contained in the Principal Act or the Regulations thereunder, any person who has successfully passed any prescribed examination to which this section applies and has served with satisfactory record in any Expeditionary Force raised under the provisions of the</w:t>
      </w:r>
      <w:r w:rsidR="00105B79">
        <w:rPr>
          <w:rFonts w:ascii="Times New Roman" w:hAnsi="Times New Roman"/>
        </w:rPr>
        <w:t xml:space="preserve"> </w:t>
      </w:r>
      <w:proofErr w:type="spellStart"/>
      <w:r w:rsidRPr="00B77BE2">
        <w:rPr>
          <w:rFonts w:ascii="Times New Roman" w:hAnsi="Times New Roman"/>
          <w:i/>
        </w:rPr>
        <w:t>Defence</w:t>
      </w:r>
      <w:proofErr w:type="spellEnd"/>
      <w:r w:rsidRPr="00B77BE2">
        <w:rPr>
          <w:rFonts w:ascii="Times New Roman" w:hAnsi="Times New Roman"/>
          <w:i/>
        </w:rPr>
        <w:t xml:space="preserve"> Act </w:t>
      </w:r>
      <w:r w:rsidRPr="0053100B">
        <w:rPr>
          <w:rFonts w:ascii="Times New Roman" w:hAnsi="Times New Roman"/>
        </w:rPr>
        <w:t>1903-1915 shall be eligible for appointment to the Public Service at any time before he has attained the age of fifty-one years.</w:t>
      </w:r>
    </w:p>
    <w:p w:rsidR="00C019E7" w:rsidRDefault="00C019E7" w:rsidP="00E858AA">
      <w:pPr>
        <w:tabs>
          <w:tab w:val="left" w:pos="900"/>
        </w:tabs>
        <w:spacing w:after="0" w:line="240" w:lineRule="auto"/>
        <w:ind w:firstLine="432"/>
        <w:jc w:val="both"/>
        <w:rPr>
          <w:rFonts w:ascii="Times New Roman" w:hAnsi="Times New Roman"/>
        </w:rPr>
      </w:pPr>
      <w:r w:rsidRPr="0053100B">
        <w:rPr>
          <w:rFonts w:ascii="Times New Roman" w:hAnsi="Times New Roman"/>
        </w:rPr>
        <w:t>(2.)</w:t>
      </w:r>
      <w:r w:rsidR="00904766">
        <w:rPr>
          <w:rFonts w:ascii="Times New Roman" w:hAnsi="Times New Roman"/>
        </w:rPr>
        <w:tab/>
      </w:r>
      <w:r w:rsidRPr="0053100B">
        <w:rPr>
          <w:rFonts w:ascii="Times New Roman" w:hAnsi="Times New Roman"/>
        </w:rPr>
        <w:t>This section applies to any examination for admission to the Public Service for which the maximum age fixed for candidates at the date of examination exceeds sixteen years.</w:t>
      </w:r>
    </w:p>
    <w:p w:rsidR="00904766" w:rsidRPr="0053100B" w:rsidRDefault="00904766" w:rsidP="008E5714">
      <w:pPr>
        <w:pBdr>
          <w:top w:val="single" w:sz="4" w:space="1" w:color="auto"/>
        </w:pBdr>
        <w:spacing w:before="600" w:after="0" w:line="240" w:lineRule="auto"/>
        <w:ind w:left="3600" w:right="3600"/>
        <w:jc w:val="center"/>
        <w:rPr>
          <w:rFonts w:ascii="Times New Roman" w:hAnsi="Times New Roman"/>
        </w:rPr>
      </w:pPr>
    </w:p>
    <w:sectPr w:rsidR="00904766" w:rsidRPr="0053100B" w:rsidSect="00C019E7">
      <w:headerReference w:type="even" r:id="rId7"/>
      <w:headerReference w:type="default" r:id="rId8"/>
      <w:headerReference w:type="first" r:id="rId9"/>
      <w:pgSz w:w="11909" w:h="16834"/>
      <w:pgMar w:top="1135" w:right="850" w:bottom="1135" w:left="1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3B3" w:rsidRDefault="003653B3" w:rsidP="0042069B">
      <w:pPr>
        <w:spacing w:after="0" w:line="240" w:lineRule="auto"/>
      </w:pPr>
      <w:r>
        <w:separator/>
      </w:r>
    </w:p>
  </w:endnote>
  <w:endnote w:type="continuationSeparator" w:id="0">
    <w:p w:rsidR="003653B3" w:rsidRDefault="003653B3" w:rsidP="00420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3B3" w:rsidRDefault="003653B3" w:rsidP="0042069B">
      <w:pPr>
        <w:spacing w:after="0" w:line="240" w:lineRule="auto"/>
      </w:pPr>
      <w:r>
        <w:separator/>
      </w:r>
    </w:p>
  </w:footnote>
  <w:footnote w:type="continuationSeparator" w:id="0">
    <w:p w:rsidR="003653B3" w:rsidRDefault="003653B3" w:rsidP="004206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9E7" w:rsidRPr="00C019E7" w:rsidRDefault="00C019E7" w:rsidP="00C019E7">
    <w:pPr>
      <w:tabs>
        <w:tab w:val="left" w:pos="3600"/>
        <w:tab w:val="left" w:pos="8640"/>
      </w:tabs>
      <w:spacing w:after="0" w:line="240" w:lineRule="auto"/>
      <w:rPr>
        <w:rFonts w:ascii="Times New Roman" w:hAnsi="Times New Roman"/>
        <w:sz w:val="20"/>
        <w:szCs w:val="20"/>
      </w:rPr>
    </w:pPr>
    <w:r w:rsidRPr="0042069B">
      <w:rPr>
        <w:rFonts w:ascii="Times New Roman" w:hAnsi="Times New Roman"/>
        <w:sz w:val="20"/>
        <w:szCs w:val="20"/>
      </w:rPr>
      <w:t>No. 18.</w:t>
    </w:r>
    <w:r>
      <w:rPr>
        <w:rFonts w:ascii="Times New Roman" w:hAnsi="Times New Roman"/>
        <w:sz w:val="20"/>
        <w:szCs w:val="20"/>
      </w:rPr>
      <w:tab/>
    </w:r>
    <w:r w:rsidRPr="0042069B">
      <w:rPr>
        <w:rFonts w:ascii="Times New Roman" w:hAnsi="Times New Roman"/>
        <w:i/>
        <w:sz w:val="20"/>
        <w:szCs w:val="20"/>
      </w:rPr>
      <w:t>Commonwealth Public Service.</w:t>
    </w:r>
    <w:r>
      <w:rPr>
        <w:rFonts w:ascii="Times New Roman" w:hAnsi="Times New Roman"/>
        <w:i/>
        <w:sz w:val="20"/>
        <w:szCs w:val="20"/>
      </w:rPr>
      <w:tab/>
    </w:r>
    <w:r w:rsidR="00F91E72">
      <w:rPr>
        <w:rFonts w:ascii="Times New Roman" w:hAnsi="Times New Roman"/>
        <w:sz w:val="20"/>
        <w:szCs w:val="20"/>
      </w:rPr>
      <w:t>1917.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69B" w:rsidRPr="0042069B" w:rsidRDefault="0042069B" w:rsidP="00FE73F2">
    <w:pPr>
      <w:tabs>
        <w:tab w:val="left" w:pos="3600"/>
        <w:tab w:val="left" w:pos="8640"/>
      </w:tabs>
      <w:spacing w:after="0" w:line="240" w:lineRule="auto"/>
      <w:rPr>
        <w:rFonts w:ascii="Times New Roman" w:hAnsi="Times New Roman"/>
        <w:sz w:val="20"/>
        <w:szCs w:val="20"/>
      </w:rPr>
    </w:pPr>
    <w:r w:rsidRPr="0042069B">
      <w:rPr>
        <w:rFonts w:ascii="Times New Roman" w:hAnsi="Times New Roman"/>
        <w:sz w:val="20"/>
        <w:szCs w:val="20"/>
      </w:rPr>
      <w:t>1917</w:t>
    </w:r>
    <w:r w:rsidR="00FE73F2">
      <w:rPr>
        <w:rFonts w:ascii="Times New Roman" w:hAnsi="Times New Roman"/>
        <w:sz w:val="20"/>
        <w:szCs w:val="20"/>
      </w:rPr>
      <w:t>.</w:t>
    </w:r>
    <w:r>
      <w:rPr>
        <w:rFonts w:ascii="Times New Roman" w:hAnsi="Times New Roman"/>
        <w:sz w:val="20"/>
        <w:szCs w:val="20"/>
      </w:rPr>
      <w:tab/>
    </w:r>
    <w:r w:rsidR="00FE73F2">
      <w:rPr>
        <w:rFonts w:ascii="Times New Roman" w:hAnsi="Times New Roman"/>
        <w:i/>
        <w:sz w:val="20"/>
        <w:szCs w:val="20"/>
      </w:rPr>
      <w:t>Commonwealth Public Service.</w:t>
    </w:r>
    <w:r w:rsidR="00FE73F2">
      <w:rPr>
        <w:rFonts w:ascii="Times New Roman" w:hAnsi="Times New Roman"/>
        <w:i/>
        <w:sz w:val="20"/>
        <w:szCs w:val="20"/>
      </w:rPr>
      <w:tab/>
    </w:r>
    <w:r w:rsidRPr="0042069B">
      <w:rPr>
        <w:rFonts w:ascii="Times New Roman" w:hAnsi="Times New Roman"/>
        <w:sz w:val="20"/>
        <w:szCs w:val="20"/>
      </w:rPr>
      <w:t>No. 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69B" w:rsidRPr="0042069B" w:rsidRDefault="0042069B" w:rsidP="0042069B">
    <w:pPr>
      <w:tabs>
        <w:tab w:val="left" w:pos="3600"/>
        <w:tab w:val="left" w:pos="8640"/>
      </w:tabs>
      <w:spacing w:after="0" w:line="240" w:lineRule="auto"/>
      <w:rPr>
        <w:rFonts w:ascii="Times New Roman" w:hAnsi="Times New Roman"/>
        <w:sz w:val="20"/>
        <w:szCs w:val="20"/>
      </w:rPr>
    </w:pPr>
    <w:r w:rsidRPr="0042069B">
      <w:rPr>
        <w:rFonts w:ascii="Times New Roman" w:hAnsi="Times New Roman"/>
        <w:sz w:val="20"/>
        <w:szCs w:val="20"/>
      </w:rPr>
      <w:t>1917:</w:t>
    </w:r>
    <w:r>
      <w:rPr>
        <w:rFonts w:ascii="Times New Roman" w:hAnsi="Times New Roman"/>
        <w:sz w:val="20"/>
        <w:szCs w:val="20"/>
      </w:rPr>
      <w:tab/>
    </w:r>
    <w:r w:rsidRPr="0042069B">
      <w:rPr>
        <w:rFonts w:ascii="Times New Roman" w:hAnsi="Times New Roman"/>
        <w:i/>
        <w:sz w:val="20"/>
        <w:szCs w:val="20"/>
      </w:rPr>
      <w:t xml:space="preserve"> Commonwealth Public Service.</w:t>
    </w:r>
    <w:r>
      <w:rPr>
        <w:rFonts w:ascii="Times New Roman" w:hAnsi="Times New Roman"/>
        <w:i/>
        <w:sz w:val="20"/>
        <w:szCs w:val="20"/>
      </w:rPr>
      <w:tab/>
    </w:r>
    <w:r w:rsidRPr="0042069B">
      <w:rPr>
        <w:rFonts w:ascii="Times New Roman" w:hAnsi="Times New Roman"/>
        <w:i/>
        <w:sz w:val="20"/>
        <w:szCs w:val="20"/>
      </w:rPr>
      <w:t xml:space="preserve"> </w:t>
    </w:r>
    <w:r w:rsidRPr="0042069B">
      <w:rPr>
        <w:rFonts w:ascii="Times New Roman" w:hAnsi="Times New Roman"/>
        <w:sz w:val="20"/>
        <w:szCs w:val="20"/>
      </w:rPr>
      <w:t>No. 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defaultTabStop w:val="720"/>
  <w:evenAndOddHeaders/>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2"/>
  </w:compat>
  <w:rsids>
    <w:rsidRoot w:val="008F0667"/>
    <w:rsid w:val="00005FE9"/>
    <w:rsid w:val="00092CB6"/>
    <w:rsid w:val="000E2D67"/>
    <w:rsid w:val="00105B79"/>
    <w:rsid w:val="00137F81"/>
    <w:rsid w:val="00154C4E"/>
    <w:rsid w:val="001B7516"/>
    <w:rsid w:val="001E1267"/>
    <w:rsid w:val="0025133B"/>
    <w:rsid w:val="002F7B2E"/>
    <w:rsid w:val="00302DD5"/>
    <w:rsid w:val="00314FDC"/>
    <w:rsid w:val="003653B3"/>
    <w:rsid w:val="0042069B"/>
    <w:rsid w:val="0044110D"/>
    <w:rsid w:val="00442EA8"/>
    <w:rsid w:val="00524509"/>
    <w:rsid w:val="005309EB"/>
    <w:rsid w:val="0053100B"/>
    <w:rsid w:val="00573D82"/>
    <w:rsid w:val="005C7616"/>
    <w:rsid w:val="00665F12"/>
    <w:rsid w:val="006E224F"/>
    <w:rsid w:val="007E0F64"/>
    <w:rsid w:val="0080069E"/>
    <w:rsid w:val="00804096"/>
    <w:rsid w:val="00865F05"/>
    <w:rsid w:val="00866CD7"/>
    <w:rsid w:val="008E5714"/>
    <w:rsid w:val="008F0667"/>
    <w:rsid w:val="00904766"/>
    <w:rsid w:val="00927ABB"/>
    <w:rsid w:val="00A0126C"/>
    <w:rsid w:val="00A34F2B"/>
    <w:rsid w:val="00A763A4"/>
    <w:rsid w:val="00A962B3"/>
    <w:rsid w:val="00B00463"/>
    <w:rsid w:val="00B2150C"/>
    <w:rsid w:val="00B35924"/>
    <w:rsid w:val="00B35BE0"/>
    <w:rsid w:val="00B4038F"/>
    <w:rsid w:val="00B72A90"/>
    <w:rsid w:val="00B77BE2"/>
    <w:rsid w:val="00BE4E92"/>
    <w:rsid w:val="00BE5433"/>
    <w:rsid w:val="00C019E7"/>
    <w:rsid w:val="00C92821"/>
    <w:rsid w:val="00CA4E90"/>
    <w:rsid w:val="00E858AA"/>
    <w:rsid w:val="00ED021E"/>
    <w:rsid w:val="00ED11E3"/>
    <w:rsid w:val="00EE633C"/>
    <w:rsid w:val="00EF359A"/>
    <w:rsid w:val="00F00D35"/>
    <w:rsid w:val="00F91E72"/>
    <w:rsid w:val="00F9754D"/>
    <w:rsid w:val="00FB005D"/>
    <w:rsid w:val="00FB679B"/>
    <w:rsid w:val="00FE7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F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34F2B"/>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A34F2B"/>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A34F2B"/>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A34F2B"/>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A34F2B"/>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A34F2B"/>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A34F2B"/>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A34F2B"/>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A34F2B"/>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A34F2B"/>
    <w:pPr>
      <w:spacing w:after="0" w:line="240" w:lineRule="auto"/>
    </w:pPr>
    <w:rPr>
      <w:rFonts w:ascii="Century Schoolbook" w:eastAsia="Century Schoolbook" w:hAnsi="Century Schoolbook" w:cs="Century Schoolbook"/>
      <w:sz w:val="20"/>
      <w:szCs w:val="20"/>
    </w:rPr>
  </w:style>
  <w:style w:type="paragraph" w:customStyle="1" w:styleId="Style40">
    <w:name w:val="Style40"/>
    <w:basedOn w:val="Normal"/>
    <w:rsid w:val="00A34F2B"/>
    <w:pPr>
      <w:spacing w:after="0" w:line="240" w:lineRule="auto"/>
    </w:pPr>
    <w:rPr>
      <w:rFonts w:ascii="Century Schoolbook" w:eastAsia="Century Schoolbook" w:hAnsi="Century Schoolbook" w:cs="Century Schoolbook"/>
      <w:sz w:val="20"/>
      <w:szCs w:val="20"/>
    </w:rPr>
  </w:style>
  <w:style w:type="paragraph" w:customStyle="1" w:styleId="Style39">
    <w:name w:val="Style39"/>
    <w:basedOn w:val="Normal"/>
    <w:rsid w:val="00A34F2B"/>
    <w:pPr>
      <w:spacing w:after="0" w:line="240" w:lineRule="auto"/>
    </w:pPr>
    <w:rPr>
      <w:rFonts w:ascii="Century Schoolbook" w:eastAsia="Century Schoolbook" w:hAnsi="Century Schoolbook" w:cs="Century Schoolbook"/>
      <w:sz w:val="20"/>
      <w:szCs w:val="20"/>
    </w:rPr>
  </w:style>
  <w:style w:type="character" w:customStyle="1" w:styleId="CharStyle3">
    <w:name w:val="CharStyle3"/>
    <w:basedOn w:val="DefaultParagraphFont"/>
    <w:rsid w:val="00A34F2B"/>
    <w:rPr>
      <w:rFonts w:ascii="Century Schoolbook" w:eastAsia="Century Schoolbook" w:hAnsi="Century Schoolbook" w:cs="Century Schoolbook"/>
      <w:b w:val="0"/>
      <w:bCs w:val="0"/>
      <w:i w:val="0"/>
      <w:iCs w:val="0"/>
      <w:smallCaps w:val="0"/>
      <w:sz w:val="30"/>
      <w:szCs w:val="30"/>
    </w:rPr>
  </w:style>
  <w:style w:type="character" w:customStyle="1" w:styleId="CharStyle4">
    <w:name w:val="CharStyle4"/>
    <w:basedOn w:val="DefaultParagraphFont"/>
    <w:rsid w:val="00A34F2B"/>
    <w:rPr>
      <w:rFonts w:ascii="Century Schoolbook" w:eastAsia="Century Schoolbook" w:hAnsi="Century Schoolbook" w:cs="Century Schoolbook"/>
      <w:b/>
      <w:bCs/>
      <w:i w:val="0"/>
      <w:iCs w:val="0"/>
      <w:smallCaps w:val="0"/>
      <w:sz w:val="22"/>
      <w:szCs w:val="22"/>
    </w:rPr>
  </w:style>
  <w:style w:type="character" w:customStyle="1" w:styleId="CharStyle5">
    <w:name w:val="CharStyle5"/>
    <w:basedOn w:val="DefaultParagraphFont"/>
    <w:rsid w:val="00A34F2B"/>
    <w:rPr>
      <w:rFonts w:ascii="Century Schoolbook" w:eastAsia="Century Schoolbook" w:hAnsi="Century Schoolbook" w:cs="Century Schoolbook"/>
      <w:b w:val="0"/>
      <w:bCs w:val="0"/>
      <w:i/>
      <w:iCs/>
      <w:smallCaps w:val="0"/>
      <w:sz w:val="22"/>
      <w:szCs w:val="22"/>
    </w:rPr>
  </w:style>
  <w:style w:type="character" w:customStyle="1" w:styleId="CharStyle6">
    <w:name w:val="CharStyle6"/>
    <w:basedOn w:val="DefaultParagraphFont"/>
    <w:rsid w:val="00A34F2B"/>
    <w:rPr>
      <w:rFonts w:ascii="Century Schoolbook" w:eastAsia="Century Schoolbook" w:hAnsi="Century Schoolbook" w:cs="Century Schoolbook"/>
      <w:b w:val="0"/>
      <w:bCs w:val="0"/>
      <w:i w:val="0"/>
      <w:iCs w:val="0"/>
      <w:smallCaps w:val="0"/>
      <w:sz w:val="22"/>
      <w:szCs w:val="22"/>
    </w:rPr>
  </w:style>
  <w:style w:type="character" w:customStyle="1" w:styleId="CharStyle7">
    <w:name w:val="CharStyle7"/>
    <w:basedOn w:val="DefaultParagraphFont"/>
    <w:rsid w:val="00A34F2B"/>
    <w:rPr>
      <w:rFonts w:ascii="Times New Roman" w:eastAsia="Times New Roman" w:hAnsi="Times New Roman" w:cs="Times New Roman"/>
      <w:b w:val="0"/>
      <w:bCs w:val="0"/>
      <w:i w:val="0"/>
      <w:iCs w:val="0"/>
      <w:smallCaps w:val="0"/>
      <w:sz w:val="48"/>
      <w:szCs w:val="48"/>
    </w:rPr>
  </w:style>
  <w:style w:type="character" w:customStyle="1" w:styleId="CharStyle11">
    <w:name w:val="CharStyle11"/>
    <w:basedOn w:val="DefaultParagraphFont"/>
    <w:rsid w:val="00A34F2B"/>
    <w:rPr>
      <w:rFonts w:ascii="Century Schoolbook" w:eastAsia="Century Schoolbook" w:hAnsi="Century Schoolbook" w:cs="Century Schoolbook"/>
      <w:b/>
      <w:bCs/>
      <w:i/>
      <w:iCs/>
      <w:smallCaps w:val="0"/>
      <w:sz w:val="18"/>
      <w:szCs w:val="18"/>
    </w:rPr>
  </w:style>
  <w:style w:type="character" w:customStyle="1" w:styleId="CharStyle14">
    <w:name w:val="CharStyle14"/>
    <w:basedOn w:val="DefaultParagraphFont"/>
    <w:rsid w:val="00A34F2B"/>
    <w:rPr>
      <w:rFonts w:ascii="Century Schoolbook" w:eastAsia="Century Schoolbook" w:hAnsi="Century Schoolbook" w:cs="Century Schoolbook"/>
      <w:b/>
      <w:bCs/>
      <w:i w:val="0"/>
      <w:iCs w:val="0"/>
      <w:smallCaps w:val="0"/>
      <w:sz w:val="14"/>
      <w:szCs w:val="14"/>
    </w:rPr>
  </w:style>
  <w:style w:type="character" w:customStyle="1" w:styleId="CharStyle15">
    <w:name w:val="CharStyle15"/>
    <w:basedOn w:val="DefaultParagraphFont"/>
    <w:rsid w:val="00A34F2B"/>
    <w:rPr>
      <w:rFonts w:ascii="Century Schoolbook" w:eastAsia="Century Schoolbook" w:hAnsi="Century Schoolbook" w:cs="Century Schoolbook"/>
      <w:b w:val="0"/>
      <w:bCs w:val="0"/>
      <w:i w:val="0"/>
      <w:iCs w:val="0"/>
      <w:smallCaps w:val="0"/>
      <w:sz w:val="14"/>
      <w:szCs w:val="14"/>
    </w:rPr>
  </w:style>
  <w:style w:type="character" w:customStyle="1" w:styleId="CharStyle24">
    <w:name w:val="CharStyle24"/>
    <w:basedOn w:val="DefaultParagraphFont"/>
    <w:rsid w:val="00A34F2B"/>
    <w:rPr>
      <w:rFonts w:ascii="Century Schoolbook" w:eastAsia="Century Schoolbook" w:hAnsi="Century Schoolbook" w:cs="Century Schoolbook"/>
      <w:b/>
      <w:bCs/>
      <w:i w:val="0"/>
      <w:iCs w:val="0"/>
      <w:smallCaps w:val="0"/>
      <w:sz w:val="16"/>
      <w:szCs w:val="16"/>
    </w:rPr>
  </w:style>
  <w:style w:type="character" w:customStyle="1" w:styleId="CharStyle31">
    <w:name w:val="CharStyle31"/>
    <w:basedOn w:val="DefaultParagraphFont"/>
    <w:rsid w:val="00A34F2B"/>
    <w:rPr>
      <w:rFonts w:ascii="Times New Roman" w:eastAsia="Times New Roman" w:hAnsi="Times New Roman" w:cs="Times New Roman"/>
      <w:b/>
      <w:bCs/>
      <w:i w:val="0"/>
      <w:iCs w:val="0"/>
      <w:smallCaps w:val="0"/>
      <w:sz w:val="14"/>
      <w:szCs w:val="14"/>
    </w:rPr>
  </w:style>
  <w:style w:type="character" w:customStyle="1" w:styleId="CharStyle33">
    <w:name w:val="CharStyle33"/>
    <w:basedOn w:val="DefaultParagraphFont"/>
    <w:rsid w:val="00A34F2B"/>
    <w:rPr>
      <w:rFonts w:ascii="Century Schoolbook" w:eastAsia="Century Schoolbook" w:hAnsi="Century Schoolbook" w:cs="Century Schoolbook"/>
      <w:b/>
      <w:bCs/>
      <w:i w:val="0"/>
      <w:iCs w:val="0"/>
      <w:smallCaps/>
      <w:sz w:val="16"/>
      <w:szCs w:val="16"/>
    </w:rPr>
  </w:style>
  <w:style w:type="character" w:customStyle="1" w:styleId="CharStyle38">
    <w:name w:val="CharStyle38"/>
    <w:basedOn w:val="DefaultParagraphFont"/>
    <w:rsid w:val="00A34F2B"/>
    <w:rPr>
      <w:rFonts w:ascii="Century Schoolbook" w:eastAsia="Century Schoolbook" w:hAnsi="Century Schoolbook" w:cs="Century Schoolbook"/>
      <w:b w:val="0"/>
      <w:bCs w:val="0"/>
      <w:i w:val="0"/>
      <w:iCs w:val="0"/>
      <w:smallCaps w:val="0"/>
      <w:sz w:val="18"/>
      <w:szCs w:val="18"/>
    </w:rPr>
  </w:style>
  <w:style w:type="character" w:customStyle="1" w:styleId="CharStyle44">
    <w:name w:val="CharStyle44"/>
    <w:basedOn w:val="DefaultParagraphFont"/>
    <w:rsid w:val="00A34F2B"/>
    <w:rPr>
      <w:rFonts w:ascii="Century Schoolbook" w:eastAsia="Century Schoolbook" w:hAnsi="Century Schoolbook" w:cs="Century Schoolbook"/>
      <w:b w:val="0"/>
      <w:bCs w:val="0"/>
      <w:i w:val="0"/>
      <w:iCs w:val="0"/>
      <w:smallCaps w:val="0"/>
      <w:sz w:val="14"/>
      <w:szCs w:val="14"/>
    </w:rPr>
  </w:style>
  <w:style w:type="paragraph" w:styleId="Header">
    <w:name w:val="header"/>
    <w:basedOn w:val="Normal"/>
    <w:link w:val="HeaderChar"/>
    <w:uiPriority w:val="99"/>
    <w:unhideWhenUsed/>
    <w:rsid w:val="004206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69B"/>
  </w:style>
  <w:style w:type="paragraph" w:styleId="Footer">
    <w:name w:val="footer"/>
    <w:basedOn w:val="Normal"/>
    <w:link w:val="FooterChar"/>
    <w:uiPriority w:val="99"/>
    <w:semiHidden/>
    <w:unhideWhenUsed/>
    <w:rsid w:val="0042069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206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48</cp:revision>
  <dcterms:created xsi:type="dcterms:W3CDTF">2017-03-25T03:52:00Z</dcterms:created>
  <dcterms:modified xsi:type="dcterms:W3CDTF">2017-06-27T01:08:00Z</dcterms:modified>
</cp:coreProperties>
</file>