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EF" w:rsidRPr="00635089" w:rsidRDefault="00331AEF" w:rsidP="00FB1373">
      <w:pPr>
        <w:spacing w:after="240" w:line="240" w:lineRule="auto"/>
        <w:jc w:val="center"/>
        <w:rPr>
          <w:rFonts w:ascii="Times New Roman" w:hAnsi="Times New Roman" w:cs="Times New Roman"/>
          <w:sz w:val="36"/>
          <w:szCs w:val="36"/>
        </w:rPr>
      </w:pPr>
      <w:r w:rsidRPr="00635089">
        <w:rPr>
          <w:rFonts w:ascii="Times New Roman" w:hAnsi="Times New Roman" w:cs="Times New Roman"/>
          <w:sz w:val="36"/>
          <w:szCs w:val="36"/>
        </w:rPr>
        <w:t>DRIED FRUITS EXPORTS CHARGES.</w:t>
      </w:r>
    </w:p>
    <w:p w:rsidR="00635089" w:rsidRPr="00FB1373" w:rsidRDefault="00635089" w:rsidP="007255CF">
      <w:pPr>
        <w:pBdr>
          <w:bottom w:val="single" w:sz="4" w:space="1" w:color="auto"/>
        </w:pBdr>
        <w:spacing w:after="0" w:line="240" w:lineRule="auto"/>
        <w:ind w:left="3780" w:right="3807"/>
        <w:jc w:val="both"/>
        <w:rPr>
          <w:rFonts w:ascii="Times New Roman" w:hAnsi="Times New Roman" w:cs="Times New Roman"/>
          <w:sz w:val="2"/>
          <w:szCs w:val="2"/>
        </w:rPr>
      </w:pPr>
    </w:p>
    <w:p w:rsidR="00331AEF" w:rsidRPr="00635089" w:rsidRDefault="006708D3" w:rsidP="00FB1373">
      <w:pPr>
        <w:spacing w:before="240" w:after="240" w:line="240" w:lineRule="auto"/>
        <w:jc w:val="center"/>
        <w:rPr>
          <w:rFonts w:ascii="Times New Roman" w:hAnsi="Times New Roman" w:cs="Times New Roman"/>
          <w:sz w:val="28"/>
          <w:szCs w:val="28"/>
        </w:rPr>
      </w:pPr>
      <w:r w:rsidRPr="00635089">
        <w:rPr>
          <w:rFonts w:ascii="Times New Roman" w:hAnsi="Times New Roman" w:cs="Times New Roman"/>
          <w:b/>
          <w:sz w:val="28"/>
          <w:szCs w:val="28"/>
        </w:rPr>
        <w:t>No. 12 of 1929.</w:t>
      </w:r>
    </w:p>
    <w:p w:rsidR="00331AEF" w:rsidRPr="00635089" w:rsidRDefault="00331AEF" w:rsidP="007A11AD">
      <w:pPr>
        <w:spacing w:after="0" w:line="240" w:lineRule="auto"/>
        <w:jc w:val="center"/>
        <w:rPr>
          <w:rFonts w:ascii="Times New Roman" w:hAnsi="Times New Roman" w:cs="Times New Roman"/>
          <w:sz w:val="26"/>
          <w:szCs w:val="26"/>
        </w:rPr>
      </w:pPr>
      <w:r w:rsidRPr="00635089">
        <w:rPr>
          <w:rFonts w:ascii="Times New Roman" w:hAnsi="Times New Roman" w:cs="Times New Roman"/>
          <w:sz w:val="26"/>
          <w:szCs w:val="26"/>
        </w:rPr>
        <w:t xml:space="preserve">An Act to amend the </w:t>
      </w:r>
      <w:r w:rsidR="006708D3" w:rsidRPr="00635089">
        <w:rPr>
          <w:rFonts w:ascii="Times New Roman" w:hAnsi="Times New Roman" w:cs="Times New Roman"/>
          <w:i/>
          <w:sz w:val="26"/>
          <w:szCs w:val="26"/>
        </w:rPr>
        <w:t xml:space="preserve">Dried Fruits Export Charges Act </w:t>
      </w:r>
      <w:r w:rsidRPr="00635089">
        <w:rPr>
          <w:rFonts w:ascii="Times New Roman" w:hAnsi="Times New Roman" w:cs="Times New Roman"/>
          <w:sz w:val="26"/>
          <w:szCs w:val="26"/>
        </w:rPr>
        <w:t>1924-1927.</w:t>
      </w:r>
    </w:p>
    <w:p w:rsidR="00331AEF" w:rsidRPr="00635089" w:rsidRDefault="00331AEF" w:rsidP="00635089">
      <w:pPr>
        <w:spacing w:before="120" w:after="120" w:line="240" w:lineRule="auto"/>
        <w:jc w:val="right"/>
        <w:rPr>
          <w:rFonts w:ascii="Times New Roman" w:hAnsi="Times New Roman" w:cs="Times New Roman"/>
          <w:sz w:val="26"/>
          <w:szCs w:val="26"/>
        </w:rPr>
      </w:pPr>
      <w:r w:rsidRPr="00635089">
        <w:rPr>
          <w:rFonts w:ascii="Times New Roman" w:hAnsi="Times New Roman" w:cs="Times New Roman"/>
          <w:sz w:val="26"/>
          <w:szCs w:val="26"/>
        </w:rPr>
        <w:t>[Assented to 22nd March, 1929.]</w:t>
      </w:r>
    </w:p>
    <w:p w:rsidR="00331AEF" w:rsidRPr="00E01A50" w:rsidRDefault="00C24364" w:rsidP="00635089">
      <w:pPr>
        <w:spacing w:after="0" w:line="240" w:lineRule="auto"/>
        <w:jc w:val="both"/>
        <w:rPr>
          <w:rFonts w:ascii="Times New Roman" w:hAnsi="Times New Roman" w:cs="Times New Roman"/>
        </w:rPr>
      </w:pPr>
      <w:r w:rsidRPr="00E01A50">
        <w:rPr>
          <w:rFonts w:ascii="Times New Roman" w:hAnsi="Times New Roman" w:cs="Times New Roman"/>
        </w:rPr>
        <w:t>BE it enacted by the King’</w:t>
      </w:r>
      <w:r w:rsidR="00331AEF" w:rsidRPr="00E01A50">
        <w:rPr>
          <w:rFonts w:ascii="Times New Roman" w:hAnsi="Times New Roman" w:cs="Times New Roman"/>
        </w:rPr>
        <w:t>s Most Excellent Majesty, the Senate, and the House of Representatives of the Common</w:t>
      </w:r>
      <w:r w:rsidRPr="00E01A50">
        <w:rPr>
          <w:rFonts w:ascii="Times New Roman" w:hAnsi="Times New Roman" w:cs="Times New Roman"/>
        </w:rPr>
        <w:t>wealth of Australia, as follows</w:t>
      </w:r>
      <w:r w:rsidR="00331AEF" w:rsidRPr="00E01A50">
        <w:rPr>
          <w:rFonts w:ascii="Times New Roman" w:hAnsi="Times New Roman" w:cs="Times New Roman"/>
        </w:rPr>
        <w:t>:—</w:t>
      </w:r>
    </w:p>
    <w:p w:rsidR="00331AEF" w:rsidRPr="00635089" w:rsidRDefault="00331AEF" w:rsidP="00635089">
      <w:pPr>
        <w:spacing w:before="120" w:after="60" w:line="240" w:lineRule="auto"/>
        <w:rPr>
          <w:rFonts w:ascii="Times New Roman" w:hAnsi="Times New Roman" w:cs="Times New Roman"/>
          <w:b/>
          <w:sz w:val="20"/>
        </w:rPr>
      </w:pPr>
      <w:r w:rsidRPr="00635089">
        <w:rPr>
          <w:rFonts w:ascii="Times New Roman" w:hAnsi="Times New Roman" w:cs="Times New Roman"/>
          <w:b/>
          <w:sz w:val="20"/>
        </w:rPr>
        <w:t>Short title and citation.</w:t>
      </w:r>
    </w:p>
    <w:p w:rsidR="00331AEF" w:rsidRPr="006708D3" w:rsidRDefault="006708D3" w:rsidP="008A522D">
      <w:pPr>
        <w:tabs>
          <w:tab w:val="left" w:pos="1350"/>
        </w:tabs>
        <w:spacing w:after="0" w:line="240" w:lineRule="auto"/>
        <w:ind w:firstLine="432"/>
        <w:rPr>
          <w:rFonts w:ascii="Times New Roman" w:hAnsi="Times New Roman" w:cs="Times New Roman"/>
        </w:rPr>
      </w:pPr>
      <w:r w:rsidRPr="006708D3">
        <w:rPr>
          <w:rFonts w:ascii="Times New Roman" w:hAnsi="Times New Roman" w:cs="Times New Roman"/>
          <w:b/>
        </w:rPr>
        <w:t>1.</w:t>
      </w:r>
      <w:bookmarkStart w:id="0" w:name="_GoBack"/>
      <w:r w:rsidRPr="00E01A50">
        <w:rPr>
          <w:rFonts w:ascii="Times New Roman" w:hAnsi="Times New Roman" w:cs="Times New Roman"/>
        </w:rPr>
        <w:t>—</w:t>
      </w:r>
      <w:bookmarkEnd w:id="0"/>
      <w:r w:rsidR="008A522D">
        <w:rPr>
          <w:rFonts w:ascii="Times New Roman" w:hAnsi="Times New Roman" w:cs="Times New Roman"/>
        </w:rPr>
        <w:t>(1.)</w:t>
      </w:r>
      <w:r w:rsidR="008A522D">
        <w:rPr>
          <w:rFonts w:ascii="Times New Roman" w:hAnsi="Times New Roman" w:cs="Times New Roman"/>
        </w:rPr>
        <w:tab/>
      </w:r>
      <w:r w:rsidR="00331AEF" w:rsidRPr="006708D3">
        <w:rPr>
          <w:rFonts w:ascii="Times New Roman" w:hAnsi="Times New Roman" w:cs="Times New Roman"/>
        </w:rPr>
        <w:t>Th</w:t>
      </w:r>
      <w:r w:rsidR="00C24364">
        <w:rPr>
          <w:rFonts w:ascii="Times New Roman" w:hAnsi="Times New Roman" w:cs="Times New Roman"/>
        </w:rPr>
        <w:t>is Act may be cited as the</w:t>
      </w:r>
      <w:r w:rsidR="00331AEF" w:rsidRPr="006708D3">
        <w:rPr>
          <w:rFonts w:ascii="Times New Roman" w:hAnsi="Times New Roman" w:cs="Times New Roman"/>
        </w:rPr>
        <w:t xml:space="preserve"> </w:t>
      </w:r>
      <w:r w:rsidR="00C24364">
        <w:rPr>
          <w:rFonts w:ascii="Times New Roman" w:hAnsi="Times New Roman" w:cs="Times New Roman"/>
          <w:i/>
        </w:rPr>
        <w:t xml:space="preserve">Dried Fruits </w:t>
      </w:r>
      <w:r w:rsidRPr="006708D3">
        <w:rPr>
          <w:rFonts w:ascii="Times New Roman" w:hAnsi="Times New Roman" w:cs="Times New Roman"/>
          <w:i/>
        </w:rPr>
        <w:t xml:space="preserve">Export Charges Act </w:t>
      </w:r>
      <w:r w:rsidR="00331AEF" w:rsidRPr="006708D3">
        <w:rPr>
          <w:rFonts w:ascii="Times New Roman" w:hAnsi="Times New Roman" w:cs="Times New Roman"/>
        </w:rPr>
        <w:t>1929.</w:t>
      </w:r>
    </w:p>
    <w:p w:rsidR="00331AEF" w:rsidRPr="006708D3" w:rsidRDefault="00331AEF" w:rsidP="007E70B1">
      <w:pPr>
        <w:tabs>
          <w:tab w:val="left" w:pos="900"/>
        </w:tabs>
        <w:spacing w:after="0" w:line="240" w:lineRule="auto"/>
        <w:ind w:firstLine="431"/>
        <w:jc w:val="both"/>
        <w:rPr>
          <w:rFonts w:ascii="Times New Roman" w:hAnsi="Times New Roman" w:cs="Times New Roman"/>
        </w:rPr>
      </w:pPr>
      <w:r w:rsidRPr="006708D3">
        <w:rPr>
          <w:rFonts w:ascii="Times New Roman" w:hAnsi="Times New Roman" w:cs="Times New Roman"/>
        </w:rPr>
        <w:t>(2.)</w:t>
      </w:r>
      <w:r w:rsidR="007E70B1">
        <w:rPr>
          <w:rFonts w:ascii="Times New Roman" w:hAnsi="Times New Roman" w:cs="Times New Roman"/>
        </w:rPr>
        <w:tab/>
      </w:r>
      <w:r w:rsidRPr="006708D3">
        <w:rPr>
          <w:rFonts w:ascii="Times New Roman" w:hAnsi="Times New Roman" w:cs="Times New Roman"/>
        </w:rPr>
        <w:t xml:space="preserve">The </w:t>
      </w:r>
      <w:r w:rsidR="006708D3" w:rsidRPr="006708D3">
        <w:rPr>
          <w:rFonts w:ascii="Times New Roman" w:hAnsi="Times New Roman" w:cs="Times New Roman"/>
          <w:i/>
        </w:rPr>
        <w:t xml:space="preserve">Dried Fruits Export Charges Act </w:t>
      </w:r>
      <w:r w:rsidR="008A522D">
        <w:rPr>
          <w:rFonts w:ascii="Times New Roman" w:hAnsi="Times New Roman" w:cs="Times New Roman"/>
        </w:rPr>
        <w:t>1924</w:t>
      </w:r>
      <w:r w:rsidR="007E70B1" w:rsidRPr="00070CA6">
        <w:rPr>
          <w:rFonts w:ascii="Times New Roman" w:hAnsi="Times New Roman"/>
          <w:szCs w:val="36"/>
        </w:rPr>
        <w:t>–</w:t>
      </w:r>
      <w:r w:rsidR="00E01A50">
        <w:rPr>
          <w:rFonts w:ascii="Times New Roman" w:hAnsi="Times New Roman" w:cs="Times New Roman"/>
        </w:rPr>
        <w:t>1927</w:t>
      </w:r>
      <w:r w:rsidR="008A522D">
        <w:rPr>
          <w:rFonts w:ascii="Times New Roman" w:hAnsi="Times New Roman" w:cs="Times New Roman"/>
        </w:rPr>
        <w:t xml:space="preserve"> is in </w:t>
      </w:r>
      <w:r w:rsidRPr="006708D3">
        <w:rPr>
          <w:rFonts w:ascii="Times New Roman" w:hAnsi="Times New Roman" w:cs="Times New Roman"/>
        </w:rPr>
        <w:t>this Act referred to as the Principal Act.</w:t>
      </w:r>
    </w:p>
    <w:p w:rsidR="00331AEF" w:rsidRPr="006708D3" w:rsidRDefault="00331AEF" w:rsidP="007E70B1">
      <w:pPr>
        <w:tabs>
          <w:tab w:val="left" w:pos="900"/>
        </w:tabs>
        <w:spacing w:after="0" w:line="240" w:lineRule="auto"/>
        <w:ind w:firstLine="431"/>
        <w:jc w:val="both"/>
        <w:rPr>
          <w:rFonts w:ascii="Times New Roman" w:hAnsi="Times New Roman" w:cs="Times New Roman"/>
        </w:rPr>
      </w:pPr>
      <w:r w:rsidRPr="006708D3">
        <w:rPr>
          <w:rFonts w:ascii="Times New Roman" w:hAnsi="Times New Roman" w:cs="Times New Roman"/>
        </w:rPr>
        <w:t>(3.)</w:t>
      </w:r>
      <w:r w:rsidR="007E70B1">
        <w:rPr>
          <w:rFonts w:ascii="Times New Roman" w:hAnsi="Times New Roman" w:cs="Times New Roman"/>
        </w:rPr>
        <w:tab/>
      </w:r>
      <w:r w:rsidRPr="006708D3">
        <w:rPr>
          <w:rFonts w:ascii="Times New Roman" w:hAnsi="Times New Roman" w:cs="Times New Roman"/>
        </w:rPr>
        <w:t xml:space="preserve">The Principal Act, as amended by this Act, may be cited as the </w:t>
      </w:r>
      <w:r w:rsidR="006708D3" w:rsidRPr="006708D3">
        <w:rPr>
          <w:rFonts w:ascii="Times New Roman" w:hAnsi="Times New Roman" w:cs="Times New Roman"/>
          <w:i/>
        </w:rPr>
        <w:t xml:space="preserve">Dried Fruits Export Charges Act </w:t>
      </w:r>
      <w:r w:rsidRPr="006708D3">
        <w:rPr>
          <w:rFonts w:ascii="Times New Roman" w:hAnsi="Times New Roman" w:cs="Times New Roman"/>
        </w:rPr>
        <w:t>1924</w:t>
      </w:r>
      <w:r w:rsidR="007E70B1" w:rsidRPr="00070CA6">
        <w:rPr>
          <w:rFonts w:ascii="Times New Roman" w:hAnsi="Times New Roman"/>
          <w:szCs w:val="36"/>
        </w:rPr>
        <w:t>–</w:t>
      </w:r>
      <w:r w:rsidRPr="006708D3">
        <w:rPr>
          <w:rFonts w:ascii="Times New Roman" w:hAnsi="Times New Roman" w:cs="Times New Roman"/>
        </w:rPr>
        <w:t>1929.</w:t>
      </w:r>
    </w:p>
    <w:p w:rsidR="00331AEF" w:rsidRPr="00635089" w:rsidRDefault="00331AEF" w:rsidP="00635089">
      <w:pPr>
        <w:spacing w:before="120" w:after="60" w:line="240" w:lineRule="auto"/>
        <w:rPr>
          <w:rFonts w:ascii="Times New Roman" w:hAnsi="Times New Roman" w:cs="Times New Roman"/>
          <w:b/>
          <w:sz w:val="20"/>
        </w:rPr>
      </w:pPr>
      <w:r w:rsidRPr="00635089">
        <w:rPr>
          <w:rFonts w:ascii="Times New Roman" w:hAnsi="Times New Roman" w:cs="Times New Roman"/>
          <w:b/>
          <w:sz w:val="20"/>
        </w:rPr>
        <w:t>Charge on export of dried fruit.</w:t>
      </w:r>
    </w:p>
    <w:p w:rsidR="00331AEF" w:rsidRPr="006708D3" w:rsidRDefault="006708D3" w:rsidP="00635089">
      <w:pPr>
        <w:spacing w:after="0" w:line="240" w:lineRule="auto"/>
        <w:ind w:firstLine="432"/>
        <w:rPr>
          <w:rFonts w:ascii="Times New Roman" w:hAnsi="Times New Roman" w:cs="Times New Roman"/>
        </w:rPr>
      </w:pPr>
      <w:r w:rsidRPr="006708D3">
        <w:rPr>
          <w:rFonts w:ascii="Times New Roman" w:hAnsi="Times New Roman" w:cs="Times New Roman"/>
          <w:b/>
        </w:rPr>
        <w:t>2.</w:t>
      </w:r>
      <w:r w:rsidR="008A522D">
        <w:rPr>
          <w:rFonts w:ascii="Times New Roman" w:hAnsi="Times New Roman" w:cs="Times New Roman"/>
        </w:rPr>
        <w:tab/>
      </w:r>
      <w:r w:rsidR="00331AEF" w:rsidRPr="006708D3">
        <w:rPr>
          <w:rFonts w:ascii="Times New Roman" w:hAnsi="Times New Roman" w:cs="Times New Roman"/>
        </w:rPr>
        <w:t xml:space="preserve">Section three of the Principal Act is amended by omitting sub-section (3.) and inserting in its </w:t>
      </w:r>
      <w:r w:rsidR="00182385">
        <w:rPr>
          <w:rFonts w:ascii="Times New Roman" w:hAnsi="Times New Roman" w:cs="Times New Roman"/>
        </w:rPr>
        <w:t>stead the following sub-section</w:t>
      </w:r>
      <w:r w:rsidR="00331AEF" w:rsidRPr="006708D3">
        <w:rPr>
          <w:rFonts w:ascii="Times New Roman" w:hAnsi="Times New Roman" w:cs="Times New Roman"/>
        </w:rPr>
        <w:t>:—</w:t>
      </w:r>
    </w:p>
    <w:p w:rsidR="00331AEF" w:rsidRDefault="00C24364" w:rsidP="007E70B1">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331AEF" w:rsidRPr="006708D3">
        <w:rPr>
          <w:rFonts w:ascii="Times New Roman" w:hAnsi="Times New Roman" w:cs="Times New Roman"/>
        </w:rPr>
        <w:t>(3.)</w:t>
      </w:r>
      <w:r w:rsidR="007E70B1">
        <w:rPr>
          <w:rFonts w:ascii="Times New Roman" w:hAnsi="Times New Roman" w:cs="Times New Roman"/>
        </w:rPr>
        <w:tab/>
      </w:r>
      <w:r w:rsidR="00331AEF" w:rsidRPr="006708D3">
        <w:rPr>
          <w:rFonts w:ascii="Times New Roman" w:hAnsi="Times New Roman" w:cs="Times New Roman"/>
        </w:rPr>
        <w:t>All moneys payable under this section in respect of any dried fruits shall be paid on or before the entry of those dried fruits for export to such officers in the respective States of the C</w:t>
      </w:r>
      <w:r>
        <w:rPr>
          <w:rFonts w:ascii="Times New Roman" w:hAnsi="Times New Roman" w:cs="Times New Roman"/>
        </w:rPr>
        <w:t>ommonwealth as are prescribed”</w:t>
      </w:r>
      <w:r w:rsidR="00331AEF" w:rsidRPr="006708D3">
        <w:rPr>
          <w:rFonts w:ascii="Times New Roman" w:hAnsi="Times New Roman" w:cs="Times New Roman"/>
        </w:rPr>
        <w:t>.</w:t>
      </w:r>
    </w:p>
    <w:p w:rsidR="00331AEF" w:rsidRDefault="00331AEF" w:rsidP="00C24364">
      <w:pPr>
        <w:pBdr>
          <w:bottom w:val="single" w:sz="4" w:space="1" w:color="auto"/>
        </w:pBdr>
        <w:spacing w:after="0" w:line="240" w:lineRule="auto"/>
        <w:ind w:left="3330" w:right="4077"/>
        <w:jc w:val="both"/>
        <w:rPr>
          <w:rFonts w:ascii="Times New Roman" w:hAnsi="Times New Roman" w:cs="Times New Roman"/>
          <w:sz w:val="2"/>
          <w:szCs w:val="2"/>
        </w:rPr>
      </w:pPr>
    </w:p>
    <w:p w:rsidR="00E01A50" w:rsidRDefault="00E01A50" w:rsidP="00C24364">
      <w:pPr>
        <w:pBdr>
          <w:bottom w:val="single" w:sz="4" w:space="1" w:color="auto"/>
        </w:pBdr>
        <w:spacing w:after="0" w:line="240" w:lineRule="auto"/>
        <w:ind w:left="3330" w:right="4077"/>
        <w:jc w:val="both"/>
        <w:rPr>
          <w:rFonts w:ascii="Times New Roman" w:hAnsi="Times New Roman" w:cs="Times New Roman"/>
          <w:sz w:val="2"/>
          <w:szCs w:val="2"/>
        </w:rPr>
      </w:pPr>
    </w:p>
    <w:p w:rsidR="00E01A50" w:rsidRPr="00C24364" w:rsidRDefault="00E01A50" w:rsidP="00C24364">
      <w:pPr>
        <w:pBdr>
          <w:bottom w:val="single" w:sz="4" w:space="1" w:color="auto"/>
        </w:pBdr>
        <w:spacing w:after="0" w:line="240" w:lineRule="auto"/>
        <w:ind w:left="3330" w:right="4077"/>
        <w:jc w:val="both"/>
        <w:rPr>
          <w:rFonts w:ascii="Times New Roman" w:hAnsi="Times New Roman" w:cs="Times New Roman"/>
          <w:sz w:val="2"/>
          <w:szCs w:val="2"/>
        </w:rPr>
      </w:pPr>
    </w:p>
    <w:sectPr w:rsidR="00E01A50" w:rsidRPr="00C24364" w:rsidSect="007E70B1">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F2" w:rsidRDefault="00423EF2" w:rsidP="004F5ECF">
      <w:pPr>
        <w:spacing w:after="0" w:line="240" w:lineRule="auto"/>
      </w:pPr>
      <w:r>
        <w:separator/>
      </w:r>
    </w:p>
  </w:endnote>
  <w:endnote w:type="continuationSeparator" w:id="0">
    <w:p w:rsidR="00423EF2" w:rsidRDefault="00423EF2" w:rsidP="004F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F2" w:rsidRDefault="00423EF2" w:rsidP="004F5ECF">
      <w:pPr>
        <w:spacing w:after="0" w:line="240" w:lineRule="auto"/>
      </w:pPr>
      <w:r>
        <w:separator/>
      </w:r>
    </w:p>
  </w:footnote>
  <w:footnote w:type="continuationSeparator" w:id="0">
    <w:p w:rsidR="00423EF2" w:rsidRDefault="00423EF2" w:rsidP="004F5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331AEF"/>
    <w:rsid w:val="00057367"/>
    <w:rsid w:val="00097D6A"/>
    <w:rsid w:val="000E5C05"/>
    <w:rsid w:val="00182385"/>
    <w:rsid w:val="00331AEF"/>
    <w:rsid w:val="00423EF2"/>
    <w:rsid w:val="004F5ECF"/>
    <w:rsid w:val="00635089"/>
    <w:rsid w:val="00652C8E"/>
    <w:rsid w:val="006708D3"/>
    <w:rsid w:val="00724347"/>
    <w:rsid w:val="007255CF"/>
    <w:rsid w:val="007A11AD"/>
    <w:rsid w:val="007E70B1"/>
    <w:rsid w:val="00807A45"/>
    <w:rsid w:val="008A522D"/>
    <w:rsid w:val="009737DE"/>
    <w:rsid w:val="009E6C71"/>
    <w:rsid w:val="00B42250"/>
    <w:rsid w:val="00C24364"/>
    <w:rsid w:val="00E01A50"/>
    <w:rsid w:val="00EE13A4"/>
    <w:rsid w:val="00F54534"/>
    <w:rsid w:val="00FB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CF"/>
  </w:style>
  <w:style w:type="paragraph" w:styleId="Footer">
    <w:name w:val="footer"/>
    <w:basedOn w:val="Normal"/>
    <w:link w:val="FooterChar"/>
    <w:uiPriority w:val="99"/>
    <w:unhideWhenUsed/>
    <w:rsid w:val="004F5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2017-04-29T17:19:00Z</dcterms:created>
  <dcterms:modified xsi:type="dcterms:W3CDTF">2017-08-03T02:59:00Z</dcterms:modified>
</cp:coreProperties>
</file>