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25" w:rsidRDefault="00925A05" w:rsidP="00536201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w w:val="82"/>
          <w:sz w:val="36"/>
          <w:szCs w:val="36"/>
          <w:lang w:val="en-US" w:eastAsia="en-US"/>
        </w:rPr>
      </w:pPr>
      <w:bookmarkStart w:id="0" w:name="_GoBack"/>
      <w:bookmarkEnd w:id="0"/>
      <w:r w:rsidRPr="00925A05">
        <w:rPr>
          <w:rFonts w:ascii="Times New Roman" w:eastAsia="Times New Roman" w:hAnsi="Times New Roman" w:cs="Times New Roman"/>
          <w:w w:val="82"/>
          <w:sz w:val="36"/>
          <w:szCs w:val="36"/>
          <w:lang w:val="en-US" w:eastAsia="en-US"/>
        </w:rPr>
        <w:t>SALES TAX (N</w:t>
      </w:r>
      <w:r w:rsidR="00096C76">
        <w:rPr>
          <w:rFonts w:ascii="Times New Roman" w:eastAsia="Times New Roman" w:hAnsi="Times New Roman" w:cs="Times New Roman"/>
          <w:w w:val="82"/>
          <w:sz w:val="36"/>
          <w:szCs w:val="36"/>
          <w:lang w:val="en-US" w:eastAsia="en-US"/>
        </w:rPr>
        <w:t>o</w:t>
      </w:r>
      <w:r w:rsidRPr="00925A05">
        <w:rPr>
          <w:rFonts w:ascii="Times New Roman" w:eastAsia="Times New Roman" w:hAnsi="Times New Roman" w:cs="Times New Roman"/>
          <w:w w:val="82"/>
          <w:sz w:val="36"/>
          <w:szCs w:val="36"/>
          <w:lang w:val="en-US" w:eastAsia="en-US"/>
        </w:rPr>
        <w:t>. 6).</w:t>
      </w:r>
    </w:p>
    <w:p w:rsidR="00925A05" w:rsidRPr="00084F0F" w:rsidRDefault="00925A05" w:rsidP="00536201">
      <w:pPr>
        <w:pBdr>
          <w:top w:val="single" w:sz="4" w:space="1" w:color="auto"/>
        </w:pBdr>
        <w:tabs>
          <w:tab w:val="left" w:pos="5954"/>
        </w:tabs>
        <w:spacing w:before="60" w:after="0" w:line="240" w:lineRule="auto"/>
        <w:ind w:left="3870" w:right="3717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084C25" w:rsidRPr="00925A05" w:rsidRDefault="00AA4AB2" w:rsidP="00536201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A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en-US"/>
        </w:rPr>
        <w:t>No. 36 of 1930.</w:t>
      </w:r>
    </w:p>
    <w:p w:rsidR="00084C25" w:rsidRPr="00925A05" w:rsidRDefault="00925A05" w:rsidP="00536201">
      <w:pPr>
        <w:spacing w:before="60" w:after="0" w:line="240" w:lineRule="auto"/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r w:rsidRPr="00925A0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An Act to impose a Tax upon the Sale Value of Goods impor</w:t>
      </w:r>
      <w:r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ted into Australia and sold by the </w:t>
      </w:r>
      <w:r w:rsidRPr="00925A0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Importer.</w:t>
      </w:r>
    </w:p>
    <w:p w:rsidR="00084C25" w:rsidRPr="00925A05" w:rsidRDefault="00925A05" w:rsidP="00536201">
      <w:pPr>
        <w:spacing w:before="120" w:after="120" w:line="240" w:lineRule="auto"/>
        <w:ind w:hanging="14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25A0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en-US"/>
        </w:rPr>
        <w:t>[Assented to 18th August, 1930.]</w:t>
      </w:r>
    </w:p>
    <w:p w:rsidR="00084C25" w:rsidRPr="00096C76" w:rsidRDefault="00422880" w:rsidP="00BB4A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6C76">
        <w:rPr>
          <w:rFonts w:ascii="Times New Roman" w:eastAsia="Times New Roman" w:hAnsi="Times New Roman" w:cs="Times New Roman"/>
          <w:lang w:val="en-US" w:eastAsia="en-US"/>
        </w:rPr>
        <w:t>BE it enacted by the King’</w:t>
      </w:r>
      <w:r w:rsidR="00925A05" w:rsidRPr="00096C76">
        <w:rPr>
          <w:rFonts w:ascii="Times New Roman" w:eastAsia="Times New Roman" w:hAnsi="Times New Roman" w:cs="Times New Roman"/>
          <w:lang w:val="en-US" w:eastAsia="en-US"/>
        </w:rPr>
        <w:t>s Most Excellent Majesty, the Senate, and the House of Representatives of the Commonwealth of Australia, as follows:—</w:t>
      </w:r>
    </w:p>
    <w:p w:rsidR="00084C25" w:rsidRPr="00536201" w:rsidRDefault="00925A05" w:rsidP="00536201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6201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en-US" w:eastAsia="en-US"/>
        </w:rPr>
        <w:t>Short title.</w:t>
      </w:r>
    </w:p>
    <w:p w:rsidR="00084C25" w:rsidRPr="00925A05" w:rsidRDefault="00AA4AB2" w:rsidP="00536201">
      <w:pPr>
        <w:spacing w:after="0" w:line="240" w:lineRule="auto"/>
        <w:ind w:firstLine="432"/>
        <w:rPr>
          <w:rFonts w:ascii="Times New Roman" w:eastAsia="Times New Roman" w:hAnsi="Times New Roman" w:cs="Times New Roman"/>
        </w:rPr>
      </w:pPr>
      <w:r w:rsidRPr="00536201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1.</w:t>
      </w:r>
      <w:r w:rsidR="00925A05" w:rsidRPr="00536201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ab/>
      </w:r>
      <w:r w:rsidR="00925A05" w:rsidRPr="00536201">
        <w:rPr>
          <w:rFonts w:ascii="Times New Roman" w:eastAsia="Times New Roman" w:hAnsi="Times New Roman" w:cs="Times New Roman"/>
          <w:lang w:val="en-US" w:eastAsia="en-US"/>
        </w:rPr>
        <w:t>This Act</w:t>
      </w:r>
      <w:r w:rsidR="00925A05" w:rsidRPr="00925A05">
        <w:rPr>
          <w:rFonts w:ascii="Times New Roman" w:eastAsia="Times New Roman" w:hAnsi="Times New Roman" w:cs="Times New Roman"/>
          <w:lang w:val="en-US" w:eastAsia="en-US"/>
        </w:rPr>
        <w:t xml:space="preserve"> may be cited as the </w:t>
      </w:r>
      <w:r w:rsidRPr="00925A05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Sales Tax Act </w:t>
      </w:r>
      <w:r w:rsidR="00925A05" w:rsidRPr="00925A05">
        <w:rPr>
          <w:rFonts w:ascii="Times New Roman" w:eastAsia="Times New Roman" w:hAnsi="Times New Roman" w:cs="Times New Roman"/>
          <w:lang w:val="en-US" w:eastAsia="en-US"/>
        </w:rPr>
        <w:t>(</w:t>
      </w:r>
      <w:r w:rsidRPr="00925A05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No. </w:t>
      </w:r>
      <w:r w:rsidR="00925A05" w:rsidRPr="00925A05">
        <w:rPr>
          <w:rFonts w:ascii="Times New Roman" w:eastAsia="Times New Roman" w:hAnsi="Times New Roman" w:cs="Times New Roman"/>
          <w:lang w:val="en-US" w:eastAsia="en-US"/>
        </w:rPr>
        <w:t>6) 1930.</w:t>
      </w:r>
    </w:p>
    <w:p w:rsidR="00084C25" w:rsidRPr="00536201" w:rsidRDefault="00925A05" w:rsidP="00536201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6201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en-US" w:eastAsia="en-US"/>
        </w:rPr>
        <w:t>Incorporation.</w:t>
      </w:r>
    </w:p>
    <w:p w:rsidR="00084C25" w:rsidRPr="00925A05" w:rsidRDefault="00AA4AB2" w:rsidP="00536201">
      <w:pPr>
        <w:spacing w:after="0" w:line="240" w:lineRule="auto"/>
        <w:ind w:firstLine="432"/>
        <w:rPr>
          <w:rFonts w:ascii="Times New Roman" w:eastAsia="Times New Roman" w:hAnsi="Times New Roman" w:cs="Times New Roman"/>
        </w:rPr>
      </w:pPr>
      <w:r w:rsidRPr="00536201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2.</w:t>
      </w:r>
      <w:r w:rsidR="00925A05" w:rsidRPr="00536201">
        <w:rPr>
          <w:rFonts w:ascii="Times New Roman" w:eastAsia="Times New Roman" w:hAnsi="Times New Roman" w:cs="Times New Roman"/>
          <w:b/>
          <w:sz w:val="20"/>
          <w:lang w:val="en-US" w:eastAsia="en-US"/>
        </w:rPr>
        <w:tab/>
      </w:r>
      <w:r w:rsidR="00925A05" w:rsidRPr="00536201">
        <w:rPr>
          <w:rFonts w:ascii="Times New Roman" w:eastAsia="Times New Roman" w:hAnsi="Times New Roman" w:cs="Times New Roman"/>
          <w:lang w:val="en-US" w:eastAsia="en-US"/>
        </w:rPr>
        <w:t xml:space="preserve">The </w:t>
      </w:r>
      <w:r w:rsidRPr="00096C76">
        <w:rPr>
          <w:rFonts w:ascii="Times New Roman" w:eastAsia="Times New Roman" w:hAnsi="Times New Roman" w:cs="Times New Roman"/>
          <w:i/>
          <w:iCs/>
          <w:lang w:val="en-US" w:eastAsia="en-US"/>
        </w:rPr>
        <w:t>Sale</w:t>
      </w:r>
      <w:r w:rsidRPr="00536201">
        <w:rPr>
          <w:rFonts w:ascii="Times New Roman" w:eastAsia="Times New Roman" w:hAnsi="Times New Roman" w:cs="Times New Roman"/>
          <w:i/>
          <w:iCs/>
          <w:lang w:val="en-US" w:eastAsia="en-US"/>
        </w:rPr>
        <w:t>s</w:t>
      </w:r>
      <w:r w:rsidRPr="00925A05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 Tax Assessment Act </w:t>
      </w:r>
      <w:r w:rsidR="00925A05" w:rsidRPr="00925A05">
        <w:rPr>
          <w:rFonts w:ascii="Times New Roman" w:eastAsia="Times New Roman" w:hAnsi="Times New Roman" w:cs="Times New Roman"/>
          <w:lang w:val="en-US" w:eastAsia="en-US"/>
        </w:rPr>
        <w:t>(</w:t>
      </w:r>
      <w:r w:rsidRPr="00925A05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No. </w:t>
      </w:r>
      <w:r w:rsidR="00925A05" w:rsidRPr="00925A05">
        <w:rPr>
          <w:rFonts w:ascii="Times New Roman" w:eastAsia="Times New Roman" w:hAnsi="Times New Roman" w:cs="Times New Roman"/>
          <w:lang w:val="en-US" w:eastAsia="en-US"/>
        </w:rPr>
        <w:t>6) 1930 shall be incorporated and read as one with this Act.</w:t>
      </w:r>
    </w:p>
    <w:p w:rsidR="00084C25" w:rsidRPr="00536201" w:rsidRDefault="00925A05" w:rsidP="00536201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6201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US" w:eastAsia="en-US"/>
        </w:rPr>
        <w:t xml:space="preserve">Imposition </w:t>
      </w:r>
      <w:r w:rsidRPr="00536201"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  <w:t>of tax.</w:t>
      </w:r>
    </w:p>
    <w:p w:rsidR="00084C25" w:rsidRDefault="00AA4AB2" w:rsidP="00536201">
      <w:pPr>
        <w:spacing w:after="0" w:line="240" w:lineRule="auto"/>
        <w:ind w:firstLine="432"/>
        <w:rPr>
          <w:rFonts w:ascii="Times New Roman" w:eastAsia="Times New Roman" w:hAnsi="Times New Roman" w:cs="Times New Roman"/>
          <w:lang w:val="en-US" w:eastAsia="en-US"/>
        </w:rPr>
      </w:pPr>
      <w:r w:rsidRPr="00536201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3.</w:t>
      </w:r>
      <w:r w:rsidR="00925A05" w:rsidRPr="00536201">
        <w:rPr>
          <w:rFonts w:ascii="Times New Roman" w:eastAsia="Times New Roman" w:hAnsi="Times New Roman" w:cs="Times New Roman"/>
          <w:b/>
          <w:sz w:val="20"/>
          <w:lang w:val="en-US" w:eastAsia="en-US"/>
        </w:rPr>
        <w:tab/>
      </w:r>
      <w:r w:rsidR="00925A05" w:rsidRPr="00536201">
        <w:rPr>
          <w:rFonts w:ascii="Times New Roman" w:eastAsia="Times New Roman" w:hAnsi="Times New Roman" w:cs="Times New Roman"/>
          <w:lang w:val="en-US" w:eastAsia="en-US"/>
        </w:rPr>
        <w:t>Sales tax</w:t>
      </w:r>
      <w:r w:rsidR="00925A05" w:rsidRPr="00925A05">
        <w:rPr>
          <w:rFonts w:ascii="Times New Roman" w:eastAsia="Times New Roman" w:hAnsi="Times New Roman" w:cs="Times New Roman"/>
          <w:lang w:val="en-US" w:eastAsia="en-US"/>
        </w:rPr>
        <w:t xml:space="preserve"> is imposed at the rate of two and one-half per centum upon the sale value of goods imported into Australia and sold by a taxpayer who imported those goods.</w:t>
      </w:r>
    </w:p>
    <w:p w:rsidR="00BB4AFC" w:rsidRPr="00BB4AFC" w:rsidRDefault="00BB4AFC" w:rsidP="00BB4AFC">
      <w:pPr>
        <w:pBdr>
          <w:top w:val="single" w:sz="4" w:space="1" w:color="auto"/>
        </w:pBdr>
        <w:spacing w:before="600" w:after="0" w:line="240" w:lineRule="auto"/>
        <w:ind w:left="3168" w:right="3168"/>
        <w:jc w:val="center"/>
        <w:rPr>
          <w:rFonts w:ascii="Times New Roman" w:eastAsia="Times New Roman" w:hAnsi="Times New Roman" w:cs="Times New Roman"/>
          <w:sz w:val="16"/>
        </w:rPr>
      </w:pPr>
    </w:p>
    <w:sectPr w:rsidR="00BB4AFC" w:rsidRPr="00BB4AFC" w:rsidSect="00536201">
      <w:pgSz w:w="11907" w:h="16839" w:code="9"/>
      <w:pgMar w:top="1440" w:right="1440" w:bottom="1440" w:left="1440" w:header="136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25" w:rsidRDefault="00084C25" w:rsidP="00655FD6">
      <w:pPr>
        <w:spacing w:after="0" w:line="240" w:lineRule="auto"/>
      </w:pPr>
      <w:r>
        <w:separator/>
      </w:r>
    </w:p>
  </w:endnote>
  <w:endnote w:type="continuationSeparator" w:id="0">
    <w:p w:rsidR="00084C25" w:rsidRDefault="00084C25" w:rsidP="0065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25" w:rsidRDefault="00084C25" w:rsidP="00655FD6">
      <w:pPr>
        <w:spacing w:after="0" w:line="240" w:lineRule="auto"/>
      </w:pPr>
      <w:r>
        <w:separator/>
      </w:r>
    </w:p>
  </w:footnote>
  <w:footnote w:type="continuationSeparator" w:id="0">
    <w:p w:rsidR="00084C25" w:rsidRDefault="00084C25" w:rsidP="00655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CDA"/>
    <w:rsid w:val="00004E2D"/>
    <w:rsid w:val="00084C25"/>
    <w:rsid w:val="00084F0F"/>
    <w:rsid w:val="00096C76"/>
    <w:rsid w:val="00422880"/>
    <w:rsid w:val="00486E62"/>
    <w:rsid w:val="00536201"/>
    <w:rsid w:val="00655FD6"/>
    <w:rsid w:val="006D1CDA"/>
    <w:rsid w:val="008A007C"/>
    <w:rsid w:val="00925A05"/>
    <w:rsid w:val="00AA2161"/>
    <w:rsid w:val="00AA4AB2"/>
    <w:rsid w:val="00AA62BA"/>
    <w:rsid w:val="00AF667A"/>
    <w:rsid w:val="00BB03B8"/>
    <w:rsid w:val="00BB4AFC"/>
    <w:rsid w:val="00C2437B"/>
    <w:rsid w:val="00C9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D6"/>
  </w:style>
  <w:style w:type="paragraph" w:styleId="Footer">
    <w:name w:val="footer"/>
    <w:basedOn w:val="Normal"/>
    <w:link w:val="FooterChar"/>
    <w:uiPriority w:val="99"/>
    <w:unhideWhenUsed/>
    <w:rsid w:val="00655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2017-04-17T05:39:00Z</dcterms:created>
  <dcterms:modified xsi:type="dcterms:W3CDTF">2017-08-08T08:01:00Z</dcterms:modified>
</cp:coreProperties>
</file>