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02" w:rsidRPr="00EB3D76" w:rsidRDefault="00923B02" w:rsidP="00124C0C">
      <w:pPr>
        <w:spacing w:after="0" w:line="240" w:lineRule="auto"/>
        <w:jc w:val="center"/>
        <w:rPr>
          <w:rFonts w:ascii="Times New Roman" w:hAnsi="Times New Roman"/>
          <w:sz w:val="36"/>
          <w:szCs w:val="36"/>
        </w:rPr>
      </w:pPr>
      <w:r w:rsidRPr="00EB3D76">
        <w:rPr>
          <w:rFonts w:ascii="Times New Roman" w:hAnsi="Times New Roman"/>
          <w:sz w:val="36"/>
          <w:szCs w:val="36"/>
        </w:rPr>
        <w:t>HIGH COMMISSIONER.</w:t>
      </w:r>
    </w:p>
    <w:p w:rsidR="00EB3D76" w:rsidRDefault="00EB3D76" w:rsidP="003C4D49">
      <w:pPr>
        <w:pBdr>
          <w:top w:val="single" w:sz="6" w:space="1" w:color="auto"/>
        </w:pBdr>
        <w:spacing w:before="120" w:after="0" w:line="240" w:lineRule="auto"/>
        <w:ind w:left="3744" w:right="3744"/>
        <w:jc w:val="center"/>
        <w:rPr>
          <w:rFonts w:ascii="Times New Roman" w:hAnsi="Times New Roman"/>
          <w:b/>
        </w:rPr>
      </w:pPr>
    </w:p>
    <w:p w:rsidR="00923B02" w:rsidRPr="006671C6" w:rsidRDefault="00786570" w:rsidP="00EB3D76">
      <w:pPr>
        <w:spacing w:after="120" w:line="240" w:lineRule="auto"/>
        <w:jc w:val="center"/>
        <w:rPr>
          <w:rFonts w:ascii="Times New Roman" w:hAnsi="Times New Roman"/>
          <w:sz w:val="28"/>
          <w:szCs w:val="28"/>
        </w:rPr>
      </w:pPr>
      <w:r w:rsidRPr="00EB3D76">
        <w:rPr>
          <w:rFonts w:ascii="Times New Roman" w:hAnsi="Times New Roman"/>
          <w:b/>
          <w:sz w:val="28"/>
          <w:szCs w:val="28"/>
        </w:rPr>
        <w:t>No. 34 of 1932</w:t>
      </w:r>
      <w:r w:rsidRPr="00031DD1">
        <w:rPr>
          <w:rFonts w:ascii="Times New Roman" w:hAnsi="Times New Roman"/>
          <w:b/>
        </w:rPr>
        <w:t>.</w:t>
      </w:r>
    </w:p>
    <w:p w:rsidR="00923B02" w:rsidRPr="00124C0C" w:rsidRDefault="00923B02" w:rsidP="00EB3D76">
      <w:pPr>
        <w:spacing w:after="120" w:line="240" w:lineRule="auto"/>
        <w:jc w:val="center"/>
        <w:rPr>
          <w:rFonts w:ascii="Times New Roman" w:hAnsi="Times New Roman"/>
          <w:sz w:val="26"/>
          <w:szCs w:val="26"/>
        </w:rPr>
      </w:pPr>
      <w:r w:rsidRPr="00124C0C">
        <w:rPr>
          <w:rFonts w:ascii="Times New Roman" w:hAnsi="Times New Roman"/>
          <w:sz w:val="26"/>
          <w:szCs w:val="26"/>
        </w:rPr>
        <w:t xml:space="preserve">An Act to amend the </w:t>
      </w:r>
      <w:r w:rsidR="00786570" w:rsidRPr="00124C0C">
        <w:rPr>
          <w:rFonts w:ascii="Times New Roman" w:hAnsi="Times New Roman"/>
          <w:i/>
          <w:sz w:val="26"/>
          <w:szCs w:val="26"/>
        </w:rPr>
        <w:t xml:space="preserve">High Commissioner Act </w:t>
      </w:r>
      <w:r w:rsidRPr="00124C0C">
        <w:rPr>
          <w:rFonts w:ascii="Times New Roman" w:hAnsi="Times New Roman"/>
          <w:sz w:val="26"/>
          <w:szCs w:val="26"/>
        </w:rPr>
        <w:t>1909.</w:t>
      </w:r>
    </w:p>
    <w:p w:rsidR="00923B02" w:rsidRPr="00031DD1" w:rsidRDefault="00923B02" w:rsidP="00EB3D76">
      <w:pPr>
        <w:spacing w:after="120" w:line="240" w:lineRule="auto"/>
        <w:jc w:val="right"/>
        <w:rPr>
          <w:rFonts w:ascii="Times New Roman" w:hAnsi="Times New Roman"/>
        </w:rPr>
      </w:pPr>
      <w:r w:rsidRPr="00124C0C">
        <w:rPr>
          <w:rFonts w:ascii="Times New Roman" w:hAnsi="Times New Roman"/>
          <w:sz w:val="26"/>
          <w:szCs w:val="26"/>
        </w:rPr>
        <w:t>[Assented to 20th September, 1932.]</w:t>
      </w:r>
    </w:p>
    <w:p w:rsidR="00923B02" w:rsidRPr="00DB547D" w:rsidRDefault="00923B02" w:rsidP="00EB6F92">
      <w:pPr>
        <w:spacing w:after="0" w:line="240" w:lineRule="auto"/>
        <w:jc w:val="both"/>
        <w:rPr>
          <w:rFonts w:ascii="Times New Roman" w:hAnsi="Times New Roman"/>
        </w:rPr>
      </w:pPr>
      <w:r w:rsidRPr="00DB547D">
        <w:rPr>
          <w:rFonts w:ascii="Times New Roman" w:hAnsi="Times New Roman"/>
        </w:rPr>
        <w:t>BE it enacted by the King</w:t>
      </w:r>
      <w:r w:rsidR="00524B28" w:rsidRPr="00DB547D">
        <w:rPr>
          <w:rFonts w:ascii="Times New Roman" w:hAnsi="Times New Roman"/>
        </w:rPr>
        <w:t>’</w:t>
      </w:r>
      <w:r w:rsidRPr="00DB547D">
        <w:rPr>
          <w:rFonts w:ascii="Times New Roman" w:hAnsi="Times New Roman"/>
        </w:rPr>
        <w:t>s Most Excellent Majesty, the Senate, and the House of Representatives of the Commonwealth of Australia, as follows:—</w:t>
      </w:r>
    </w:p>
    <w:p w:rsidR="00923B02" w:rsidRPr="00EB6F92" w:rsidRDefault="00786570" w:rsidP="00EB6F92">
      <w:pPr>
        <w:spacing w:before="120" w:after="60" w:line="240" w:lineRule="auto"/>
        <w:rPr>
          <w:rFonts w:ascii="Times New Roman" w:hAnsi="Times New Roman"/>
          <w:sz w:val="20"/>
        </w:rPr>
      </w:pPr>
      <w:r w:rsidRPr="00EB6F92">
        <w:rPr>
          <w:rFonts w:ascii="Times New Roman" w:hAnsi="Times New Roman"/>
          <w:b/>
          <w:sz w:val="20"/>
        </w:rPr>
        <w:t>Short title.</w:t>
      </w:r>
    </w:p>
    <w:p w:rsidR="00923B02" w:rsidRPr="00031DD1" w:rsidRDefault="00786570" w:rsidP="00EB6F92">
      <w:pPr>
        <w:spacing w:after="0" w:line="240" w:lineRule="auto"/>
        <w:ind w:firstLine="432"/>
        <w:jc w:val="both"/>
        <w:rPr>
          <w:rFonts w:ascii="Times New Roman" w:hAnsi="Times New Roman"/>
        </w:rPr>
      </w:pPr>
      <w:r w:rsidRPr="00031DD1">
        <w:rPr>
          <w:rFonts w:ascii="Times New Roman" w:hAnsi="Times New Roman"/>
          <w:b/>
        </w:rPr>
        <w:t>1.</w:t>
      </w:r>
      <w:r w:rsidR="00EB6F92">
        <w:rPr>
          <w:rFonts w:ascii="Times New Roman" w:hAnsi="Times New Roman"/>
          <w:b/>
        </w:rPr>
        <w:tab/>
      </w:r>
      <w:r w:rsidR="00923B02" w:rsidRPr="00031DD1">
        <w:rPr>
          <w:rFonts w:ascii="Times New Roman" w:hAnsi="Times New Roman"/>
        </w:rPr>
        <w:t xml:space="preserve">This Act may </w:t>
      </w:r>
      <w:bookmarkStart w:id="0" w:name="_GoBack"/>
      <w:bookmarkEnd w:id="0"/>
      <w:r w:rsidR="00923B02" w:rsidRPr="00031DD1">
        <w:rPr>
          <w:rFonts w:ascii="Times New Roman" w:hAnsi="Times New Roman"/>
        </w:rPr>
        <w:t xml:space="preserve">be cited as the </w:t>
      </w:r>
      <w:r w:rsidRPr="00031DD1">
        <w:rPr>
          <w:rFonts w:ascii="Times New Roman" w:hAnsi="Times New Roman"/>
          <w:i/>
        </w:rPr>
        <w:t xml:space="preserve">High Commissioner Act </w:t>
      </w:r>
      <w:r w:rsidR="00923B02" w:rsidRPr="00031DD1">
        <w:rPr>
          <w:rFonts w:ascii="Times New Roman" w:hAnsi="Times New Roman"/>
        </w:rPr>
        <w:t>1932.</w:t>
      </w:r>
    </w:p>
    <w:p w:rsidR="00923B02" w:rsidRPr="00EB6F92" w:rsidRDefault="00786570" w:rsidP="00EB6F92">
      <w:pPr>
        <w:spacing w:before="120" w:after="60" w:line="240" w:lineRule="auto"/>
        <w:rPr>
          <w:rFonts w:ascii="Times New Roman" w:hAnsi="Times New Roman"/>
          <w:sz w:val="20"/>
        </w:rPr>
      </w:pPr>
      <w:r w:rsidRPr="00EB6F92">
        <w:rPr>
          <w:rFonts w:ascii="Times New Roman" w:hAnsi="Times New Roman"/>
          <w:b/>
          <w:sz w:val="20"/>
        </w:rPr>
        <w:t>Duration of Act.</w:t>
      </w:r>
    </w:p>
    <w:p w:rsidR="00923B02" w:rsidRPr="00031DD1" w:rsidRDefault="00786570" w:rsidP="00EB6F92">
      <w:pPr>
        <w:spacing w:after="0" w:line="240" w:lineRule="auto"/>
        <w:ind w:firstLine="432"/>
        <w:jc w:val="both"/>
        <w:rPr>
          <w:rFonts w:ascii="Times New Roman" w:hAnsi="Times New Roman"/>
        </w:rPr>
      </w:pPr>
      <w:r w:rsidRPr="00031DD1">
        <w:rPr>
          <w:rFonts w:ascii="Times New Roman" w:hAnsi="Times New Roman"/>
          <w:b/>
        </w:rPr>
        <w:t>2.</w:t>
      </w:r>
      <w:r w:rsidR="00EB6F92">
        <w:rPr>
          <w:rFonts w:ascii="Times New Roman" w:hAnsi="Times New Roman"/>
          <w:b/>
        </w:rPr>
        <w:tab/>
      </w:r>
      <w:r w:rsidR="00923B02" w:rsidRPr="00031DD1">
        <w:rPr>
          <w:rFonts w:ascii="Times New Roman" w:hAnsi="Times New Roman"/>
        </w:rPr>
        <w:t>This Act shall continue in operation for a period of two years and no longer.</w:t>
      </w:r>
    </w:p>
    <w:p w:rsidR="00923B02" w:rsidRPr="00031DD1" w:rsidRDefault="00786570" w:rsidP="00EB6F92">
      <w:pPr>
        <w:spacing w:before="120" w:after="0" w:line="240" w:lineRule="auto"/>
        <w:ind w:firstLine="432"/>
        <w:jc w:val="both"/>
        <w:rPr>
          <w:rFonts w:ascii="Times New Roman" w:hAnsi="Times New Roman"/>
        </w:rPr>
      </w:pPr>
      <w:r w:rsidRPr="00031DD1">
        <w:rPr>
          <w:rFonts w:ascii="Times New Roman" w:hAnsi="Times New Roman"/>
          <w:b/>
        </w:rPr>
        <w:t>3.</w:t>
      </w:r>
      <w:r w:rsidR="00EB6F92">
        <w:rPr>
          <w:rFonts w:ascii="Times New Roman" w:hAnsi="Times New Roman"/>
          <w:b/>
        </w:rPr>
        <w:tab/>
      </w:r>
      <w:r w:rsidR="00923B02" w:rsidRPr="00031DD1">
        <w:rPr>
          <w:rFonts w:ascii="Times New Roman" w:hAnsi="Times New Roman"/>
        </w:rPr>
        <w:t xml:space="preserve">After section nine of the </w:t>
      </w:r>
      <w:r w:rsidRPr="00031DD1">
        <w:rPr>
          <w:rFonts w:ascii="Times New Roman" w:hAnsi="Times New Roman"/>
          <w:i/>
        </w:rPr>
        <w:t xml:space="preserve">High Commissioner Act </w:t>
      </w:r>
      <w:r w:rsidR="00923B02" w:rsidRPr="00031DD1">
        <w:rPr>
          <w:rFonts w:ascii="Times New Roman" w:hAnsi="Times New Roman"/>
        </w:rPr>
        <w:t>1909 the following section is inserted:—</w:t>
      </w:r>
    </w:p>
    <w:p w:rsidR="00923B02" w:rsidRPr="00EB6F92" w:rsidRDefault="00786570" w:rsidP="00EB6F92">
      <w:pPr>
        <w:spacing w:before="120" w:after="60" w:line="240" w:lineRule="auto"/>
        <w:rPr>
          <w:rFonts w:ascii="Times New Roman" w:hAnsi="Times New Roman"/>
          <w:sz w:val="20"/>
        </w:rPr>
      </w:pPr>
      <w:r w:rsidRPr="00EB6F92">
        <w:rPr>
          <w:rFonts w:ascii="Times New Roman" w:hAnsi="Times New Roman"/>
          <w:b/>
          <w:sz w:val="20"/>
        </w:rPr>
        <w:t>Minister may be authorized to exercise powers of High Commissioner.</w:t>
      </w:r>
    </w:p>
    <w:p w:rsidR="00923B02" w:rsidRDefault="00524B28" w:rsidP="007E321A">
      <w:pPr>
        <w:tabs>
          <w:tab w:val="left" w:pos="1080"/>
        </w:tabs>
        <w:spacing w:after="0" w:line="240" w:lineRule="auto"/>
        <w:ind w:firstLine="432"/>
        <w:jc w:val="both"/>
        <w:rPr>
          <w:rFonts w:ascii="Times New Roman" w:hAnsi="Times New Roman"/>
        </w:rPr>
      </w:pPr>
      <w:r>
        <w:rPr>
          <w:rFonts w:ascii="Times New Roman" w:hAnsi="Times New Roman"/>
        </w:rPr>
        <w:t>“</w:t>
      </w:r>
      <w:r w:rsidR="00923B02" w:rsidRPr="00031DD1">
        <w:rPr>
          <w:rFonts w:ascii="Times New Roman" w:hAnsi="Times New Roman"/>
        </w:rPr>
        <w:t>9</w:t>
      </w:r>
      <w:r w:rsidR="00786570" w:rsidRPr="00DB547D">
        <w:rPr>
          <w:rFonts w:ascii="Times New Roman" w:hAnsi="Times New Roman"/>
          <w:smallCaps/>
        </w:rPr>
        <w:t>a</w:t>
      </w:r>
      <w:r w:rsidR="00923B02" w:rsidRPr="00031DD1">
        <w:rPr>
          <w:rFonts w:ascii="Times New Roman" w:hAnsi="Times New Roman"/>
        </w:rPr>
        <w:t>.</w:t>
      </w:r>
      <w:r w:rsidR="007E321A">
        <w:rPr>
          <w:rFonts w:ascii="Times New Roman" w:hAnsi="Times New Roman"/>
        </w:rPr>
        <w:tab/>
      </w:r>
      <w:r w:rsidR="00923B02" w:rsidRPr="00031DD1">
        <w:rPr>
          <w:rFonts w:ascii="Times New Roman" w:hAnsi="Times New Roman"/>
        </w:rPr>
        <w:t xml:space="preserve">The Governor-General may issue to any Minister or to any </w:t>
      </w:r>
      <w:r w:rsidR="00591A6E">
        <w:rPr>
          <w:rFonts w:ascii="Times New Roman" w:hAnsi="Times New Roman"/>
        </w:rPr>
        <w:t xml:space="preserve">member of the Executive Council </w:t>
      </w:r>
      <w:r w:rsidR="00923B02" w:rsidRPr="00031DD1">
        <w:rPr>
          <w:rFonts w:ascii="Times New Roman" w:hAnsi="Times New Roman"/>
        </w:rPr>
        <w:t>a Commission authorizing him, during the pleasure of the Governor-General, to exercise the powers and to perform the duties which in pursuance of this Act are or may be conferred upon or assigned to the High Commissioner, and thereupon those powers may be exercised and those duties shall be performed by the Minister or member of the Executive Council in accordance with the terms of his Commission.</w:t>
      </w:r>
      <w:r>
        <w:rPr>
          <w:rFonts w:ascii="Times New Roman" w:hAnsi="Times New Roman"/>
        </w:rPr>
        <w:t>”</w:t>
      </w:r>
      <w:r w:rsidR="00923B02" w:rsidRPr="00031DD1">
        <w:rPr>
          <w:rFonts w:ascii="Times New Roman" w:hAnsi="Times New Roman"/>
        </w:rPr>
        <w:t>.</w:t>
      </w:r>
    </w:p>
    <w:p w:rsidR="001066BD" w:rsidRPr="00031DD1" w:rsidRDefault="001066BD" w:rsidP="007E321A">
      <w:pPr>
        <w:pBdr>
          <w:top w:val="single" w:sz="6" w:space="1" w:color="auto"/>
        </w:pBdr>
        <w:spacing w:before="500" w:after="0" w:line="240" w:lineRule="auto"/>
        <w:ind w:left="3312" w:right="3312"/>
        <w:jc w:val="center"/>
        <w:rPr>
          <w:rFonts w:ascii="Times New Roman" w:hAnsi="Times New Roman"/>
        </w:rPr>
      </w:pPr>
    </w:p>
    <w:sectPr w:rsidR="001066BD" w:rsidRPr="00031DD1" w:rsidSect="006F3402">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B7" w:rsidRDefault="001C37B7" w:rsidP="00124C0C">
      <w:pPr>
        <w:spacing w:after="0" w:line="240" w:lineRule="auto"/>
      </w:pPr>
      <w:r>
        <w:separator/>
      </w:r>
    </w:p>
  </w:endnote>
  <w:endnote w:type="continuationSeparator" w:id="0">
    <w:p w:rsidR="001C37B7" w:rsidRDefault="001C37B7" w:rsidP="0012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B7" w:rsidRDefault="001C37B7" w:rsidP="00124C0C">
      <w:pPr>
        <w:spacing w:after="0" w:line="240" w:lineRule="auto"/>
      </w:pPr>
      <w:r>
        <w:separator/>
      </w:r>
    </w:p>
  </w:footnote>
  <w:footnote w:type="continuationSeparator" w:id="0">
    <w:p w:rsidR="001C37B7" w:rsidRDefault="001C37B7" w:rsidP="00124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B02"/>
    <w:rsid w:val="00031DD1"/>
    <w:rsid w:val="001066BD"/>
    <w:rsid w:val="00124C0C"/>
    <w:rsid w:val="00145323"/>
    <w:rsid w:val="00170696"/>
    <w:rsid w:val="001A4DDE"/>
    <w:rsid w:val="001C37B7"/>
    <w:rsid w:val="001E0969"/>
    <w:rsid w:val="001E5062"/>
    <w:rsid w:val="003371C3"/>
    <w:rsid w:val="003B5FCE"/>
    <w:rsid w:val="003C4D49"/>
    <w:rsid w:val="00406851"/>
    <w:rsid w:val="00487C47"/>
    <w:rsid w:val="005231A6"/>
    <w:rsid w:val="00524B28"/>
    <w:rsid w:val="0056616A"/>
    <w:rsid w:val="00591A6E"/>
    <w:rsid w:val="006671C6"/>
    <w:rsid w:val="006F3402"/>
    <w:rsid w:val="00786570"/>
    <w:rsid w:val="007E321A"/>
    <w:rsid w:val="00827161"/>
    <w:rsid w:val="00880001"/>
    <w:rsid w:val="008B3BF2"/>
    <w:rsid w:val="00923B02"/>
    <w:rsid w:val="00953B26"/>
    <w:rsid w:val="00954600"/>
    <w:rsid w:val="00956B78"/>
    <w:rsid w:val="00A52DF3"/>
    <w:rsid w:val="00BE5047"/>
    <w:rsid w:val="00C57501"/>
    <w:rsid w:val="00DB547D"/>
    <w:rsid w:val="00E90971"/>
    <w:rsid w:val="00EB3D76"/>
    <w:rsid w:val="00EB6F92"/>
    <w:rsid w:val="00F666C3"/>
    <w:rsid w:val="00FA6C3A"/>
    <w:rsid w:val="00FB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23B0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23B0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23B0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23B0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23B0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23B0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23B0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23B0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23B0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23B0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23B02"/>
    <w:rPr>
      <w:rFonts w:ascii="Times New Roman" w:eastAsia="Times New Roman" w:hAnsi="Times New Roman" w:cs="Times New Roman"/>
      <w:b w:val="0"/>
      <w:bCs w:val="0"/>
      <w:i/>
      <w:iCs/>
      <w:smallCaps w:val="0"/>
      <w:sz w:val="20"/>
      <w:szCs w:val="20"/>
    </w:rPr>
  </w:style>
  <w:style w:type="character" w:customStyle="1" w:styleId="CharStyle1">
    <w:name w:val="CharStyle1"/>
    <w:basedOn w:val="DefaultParagraphFont"/>
    <w:rsid w:val="00923B02"/>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923B02"/>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923B02"/>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923B02"/>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923B02"/>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923B02"/>
    <w:rPr>
      <w:rFonts w:ascii="Times New Roman" w:eastAsia="Times New Roman" w:hAnsi="Times New Roman" w:cs="Times New Roman"/>
      <w:b w:val="0"/>
      <w:bCs w:val="0"/>
      <w:i w:val="0"/>
      <w:iCs w:val="0"/>
      <w:smallCaps w:val="0"/>
      <w:sz w:val="56"/>
      <w:szCs w:val="56"/>
    </w:rPr>
  </w:style>
  <w:style w:type="character" w:customStyle="1" w:styleId="CharStyle10">
    <w:name w:val="CharStyle10"/>
    <w:basedOn w:val="DefaultParagraphFont"/>
    <w:rsid w:val="00923B02"/>
    <w:rPr>
      <w:rFonts w:ascii="Arial Black" w:eastAsia="Arial Black" w:hAnsi="Arial Black" w:cs="Arial Black"/>
      <w:b w:val="0"/>
      <w:bCs w:val="0"/>
      <w:i w:val="0"/>
      <w:iCs w:val="0"/>
      <w:smallCaps w:val="0"/>
      <w:sz w:val="18"/>
      <w:szCs w:val="18"/>
    </w:rPr>
  </w:style>
  <w:style w:type="character" w:customStyle="1" w:styleId="CharStyle11">
    <w:name w:val="CharStyle11"/>
    <w:basedOn w:val="DefaultParagraphFont"/>
    <w:rsid w:val="00923B02"/>
    <w:rPr>
      <w:rFonts w:ascii="Times New Roman" w:eastAsia="Times New Roman" w:hAnsi="Times New Roman" w:cs="Times New Roman"/>
      <w:b/>
      <w:bCs/>
      <w:i w:val="0"/>
      <w:iCs w:val="0"/>
      <w:smallCaps w:val="0"/>
      <w:sz w:val="14"/>
      <w:szCs w:val="14"/>
    </w:rPr>
  </w:style>
  <w:style w:type="character" w:customStyle="1" w:styleId="CharStyle13">
    <w:name w:val="CharStyle13"/>
    <w:basedOn w:val="DefaultParagraphFont"/>
    <w:rsid w:val="00923B02"/>
    <w:rPr>
      <w:rFonts w:ascii="Times New Roman" w:eastAsia="Times New Roman" w:hAnsi="Times New Roman" w:cs="Times New Roman"/>
      <w:b/>
      <w:bCs/>
      <w:i w:val="0"/>
      <w:iCs w:val="0"/>
      <w:smallCaps/>
      <w:sz w:val="16"/>
      <w:szCs w:val="16"/>
    </w:rPr>
  </w:style>
  <w:style w:type="character" w:customStyle="1" w:styleId="CharStyle14">
    <w:name w:val="CharStyle14"/>
    <w:basedOn w:val="DefaultParagraphFont"/>
    <w:rsid w:val="00923B02"/>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12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0C"/>
  </w:style>
  <w:style w:type="paragraph" w:styleId="Footer">
    <w:name w:val="footer"/>
    <w:basedOn w:val="Normal"/>
    <w:link w:val="FooterChar"/>
    <w:uiPriority w:val="99"/>
    <w:unhideWhenUsed/>
    <w:rsid w:val="0012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2017-04-07T07:46:00Z</dcterms:created>
  <dcterms:modified xsi:type="dcterms:W3CDTF">2017-08-28T22:24:00Z</dcterms:modified>
</cp:coreProperties>
</file>