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CC5" w:rsidRPr="00A33EAD" w:rsidRDefault="00C37CC5" w:rsidP="00A33EAD">
      <w:pPr>
        <w:pBdr>
          <w:bottom w:val="single" w:sz="4" w:space="1" w:color="auto"/>
        </w:pBdr>
        <w:spacing w:before="9000"/>
        <w:ind w:left="3456" w:right="3456"/>
        <w:jc w:val="center"/>
        <w:rPr>
          <w:rFonts w:ascii="Times New Roman" w:eastAsia="Century Schoolbook" w:hAnsi="Times New Roman" w:cs="Times New Roman"/>
          <w:sz w:val="36"/>
          <w:szCs w:val="36"/>
          <w:lang w:val="en-US" w:eastAsia="en-US"/>
        </w:rPr>
      </w:pPr>
    </w:p>
    <w:p w:rsidR="00CB6938" w:rsidRPr="00A33EAD" w:rsidRDefault="00CB6938" w:rsidP="00A33EAD">
      <w:pPr>
        <w:spacing w:before="120"/>
        <w:jc w:val="center"/>
        <w:rPr>
          <w:rFonts w:ascii="Times New Roman" w:eastAsia="Century Schoolbook" w:hAnsi="Times New Roman" w:cs="Times New Roman"/>
          <w:sz w:val="36"/>
          <w:szCs w:val="36"/>
        </w:rPr>
      </w:pPr>
      <w:r w:rsidRPr="00A33EAD">
        <w:rPr>
          <w:rFonts w:ascii="Times New Roman" w:eastAsia="Century Schoolbook" w:hAnsi="Times New Roman" w:cs="Times New Roman"/>
          <w:sz w:val="36"/>
          <w:szCs w:val="36"/>
          <w:lang w:val="en-US" w:eastAsia="en-US"/>
        </w:rPr>
        <w:t>FINANCIAL RELIEF.</w:t>
      </w:r>
    </w:p>
    <w:p w:rsidR="00C37CC5" w:rsidRPr="00A33EAD" w:rsidRDefault="00C37CC5" w:rsidP="00A33EAD">
      <w:pPr>
        <w:pBdr>
          <w:bottom w:val="single" w:sz="4" w:space="1" w:color="auto"/>
        </w:pBdr>
        <w:ind w:left="3888" w:right="3888"/>
        <w:jc w:val="center"/>
        <w:rPr>
          <w:rFonts w:ascii="Times New Roman" w:eastAsia="Century Schoolbook" w:hAnsi="Times New Roman" w:cs="Times New Roman"/>
          <w:b/>
          <w:bCs/>
          <w:sz w:val="12"/>
          <w:szCs w:val="12"/>
          <w:lang w:val="en-US" w:eastAsia="en-US"/>
        </w:rPr>
      </w:pPr>
    </w:p>
    <w:p w:rsidR="00CB6938" w:rsidRPr="00A33EAD" w:rsidRDefault="00CB6938" w:rsidP="00A33EAD">
      <w:pPr>
        <w:spacing w:after="120"/>
        <w:jc w:val="center"/>
        <w:rPr>
          <w:rFonts w:ascii="Times New Roman" w:eastAsia="Times New Roman" w:hAnsi="Times New Roman" w:cs="Times New Roman"/>
          <w:sz w:val="28"/>
          <w:szCs w:val="28"/>
        </w:rPr>
      </w:pPr>
      <w:r w:rsidRPr="00A33EAD">
        <w:rPr>
          <w:rFonts w:ascii="Times New Roman" w:eastAsia="Century Schoolbook" w:hAnsi="Times New Roman" w:cs="Times New Roman"/>
          <w:b/>
          <w:bCs/>
          <w:sz w:val="28"/>
          <w:szCs w:val="28"/>
          <w:lang w:val="en-US" w:eastAsia="en-US"/>
        </w:rPr>
        <w:t>No. 16 of 1934.</w:t>
      </w:r>
    </w:p>
    <w:p w:rsidR="00CB6938" w:rsidRPr="00A33EAD" w:rsidRDefault="00CB6938" w:rsidP="00A33EAD">
      <w:pPr>
        <w:spacing w:after="120"/>
        <w:ind w:left="432" w:hanging="432"/>
        <w:jc w:val="both"/>
        <w:rPr>
          <w:rFonts w:ascii="Times New Roman" w:eastAsia="Century Schoolbook" w:hAnsi="Times New Roman" w:cs="Times New Roman"/>
        </w:rPr>
      </w:pPr>
      <w:r w:rsidRPr="00A33EAD">
        <w:rPr>
          <w:rFonts w:ascii="Times New Roman" w:eastAsia="Century Schoolbook" w:hAnsi="Times New Roman" w:cs="Times New Roman"/>
          <w:lang w:val="en-US" w:eastAsia="en-US"/>
        </w:rPr>
        <w:t>An Act to provide relief to Taxpayers; to amend laws relating to Financial Emergency; to provide Financial Relief for certain Primary Producers; and for other purposes.</w:t>
      </w:r>
    </w:p>
    <w:p w:rsidR="00CB6938" w:rsidRPr="00A33EAD" w:rsidRDefault="00CB6938" w:rsidP="00A33EAD">
      <w:pPr>
        <w:spacing w:after="120"/>
        <w:jc w:val="right"/>
        <w:rPr>
          <w:rFonts w:ascii="Times New Roman" w:eastAsia="Century Schoolbook" w:hAnsi="Times New Roman" w:cs="Times New Roman"/>
        </w:rPr>
      </w:pPr>
      <w:r w:rsidRPr="00A33EAD">
        <w:rPr>
          <w:rFonts w:ascii="Times New Roman" w:eastAsia="Century Schoolbook" w:hAnsi="Times New Roman" w:cs="Times New Roman"/>
          <w:lang w:val="en-US" w:eastAsia="en-US"/>
        </w:rPr>
        <w:t>[Assented to 1st August</w:t>
      </w:r>
      <w:r w:rsidR="003056AE"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1934.]</w:t>
      </w:r>
    </w:p>
    <w:p w:rsidR="00CB6938" w:rsidRPr="00BC65E8" w:rsidRDefault="00CB6938" w:rsidP="00A33EAD">
      <w:pPr>
        <w:spacing w:after="120"/>
        <w:jc w:val="both"/>
        <w:rPr>
          <w:rFonts w:ascii="Times New Roman" w:eastAsia="Century Schoolbook" w:hAnsi="Times New Roman" w:cs="Times New Roman"/>
          <w:szCs w:val="22"/>
        </w:rPr>
      </w:pPr>
      <w:r w:rsidRPr="00BC65E8">
        <w:rPr>
          <w:rFonts w:ascii="Times New Roman" w:eastAsia="Century Schoolbook" w:hAnsi="Times New Roman" w:cs="Times New Roman"/>
          <w:szCs w:val="22"/>
          <w:lang w:val="en-US" w:eastAsia="en-US"/>
        </w:rPr>
        <w:t>BE it enacted by the King’s Most Excellent Majesty, the Senate, and the House of Representatives of the Commonwealth of Australia, as follows:—</w:t>
      </w:r>
    </w:p>
    <w:p w:rsidR="00CB6938" w:rsidRPr="00A33EAD" w:rsidRDefault="00CB6938" w:rsidP="00A33EAD">
      <w:pPr>
        <w:spacing w:after="120"/>
        <w:jc w:val="center"/>
        <w:rPr>
          <w:rFonts w:ascii="Times New Roman" w:eastAsia="Century Schoolbook" w:hAnsi="Times New Roman" w:cs="Times New Roman"/>
          <w:sz w:val="24"/>
          <w:szCs w:val="24"/>
        </w:rPr>
      </w:pPr>
      <w:r w:rsidRPr="00A33EAD">
        <w:rPr>
          <w:rFonts w:ascii="Times New Roman" w:eastAsia="Century Schoolbook" w:hAnsi="Times New Roman" w:cs="Times New Roman"/>
          <w:smallCaps/>
          <w:sz w:val="24"/>
          <w:szCs w:val="24"/>
          <w:lang w:val="en-US" w:eastAsia="en-US"/>
        </w:rPr>
        <w:t>Part I.—Preliminary.</w:t>
      </w:r>
    </w:p>
    <w:p w:rsidR="00CB6938" w:rsidRPr="00A33EAD" w:rsidRDefault="00CB6938" w:rsidP="00A33EAD">
      <w:pPr>
        <w:spacing w:before="120" w:after="60"/>
        <w:jc w:val="both"/>
        <w:rPr>
          <w:rFonts w:ascii="Times New Roman" w:eastAsia="Century Schoolbook" w:hAnsi="Times New Roman" w:cs="Times New Roman"/>
          <w:b/>
          <w:bCs/>
          <w:sz w:val="20"/>
        </w:rPr>
      </w:pPr>
      <w:r w:rsidRPr="00A33EAD">
        <w:rPr>
          <w:rFonts w:ascii="Times New Roman" w:eastAsia="Century Schoolbook" w:hAnsi="Times New Roman" w:cs="Times New Roman"/>
          <w:b/>
          <w:bCs/>
          <w:sz w:val="20"/>
          <w:lang w:val="en-US" w:eastAsia="en-US"/>
        </w:rPr>
        <w:t>Short title and citation.</w:t>
      </w:r>
    </w:p>
    <w:p w:rsidR="00CB6938" w:rsidRPr="00A33EAD" w:rsidRDefault="00CB6938" w:rsidP="00A33EAD">
      <w:pPr>
        <w:tabs>
          <w:tab w:val="left" w:pos="1260"/>
        </w:tabs>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b/>
          <w:bCs/>
          <w:lang w:val="en-US" w:eastAsia="en-US"/>
        </w:rPr>
        <w:t>1.</w:t>
      </w:r>
      <w:r w:rsidRPr="00A33EAD">
        <w:rPr>
          <w:rFonts w:ascii="Times New Roman" w:eastAsia="Century Schoolbook" w:hAnsi="Times New Roman" w:cs="Times New Roman"/>
          <w:lang w:val="en-US" w:eastAsia="en-US"/>
        </w:rPr>
        <w:t>—(1.)</w:t>
      </w:r>
      <w:r w:rsidR="00FB7A0B" w:rsidRPr="00A33EAD">
        <w:rPr>
          <w:rFonts w:ascii="Times New Roman" w:eastAsia="Century Schoolbook" w:hAnsi="Times New Roman" w:cs="Times New Roman"/>
          <w:lang w:val="en-US" w:eastAsia="en-US"/>
        </w:rPr>
        <w:tab/>
      </w:r>
      <w:r w:rsidRPr="00A33EAD">
        <w:rPr>
          <w:rFonts w:ascii="Times New Roman" w:eastAsia="Century Schoolbook" w:hAnsi="Times New Roman" w:cs="Times New Roman"/>
          <w:lang w:val="en-US" w:eastAsia="en-US"/>
        </w:rPr>
        <w:t xml:space="preserve">This Act may be cited as the </w:t>
      </w:r>
      <w:r w:rsidRPr="00A33EAD">
        <w:rPr>
          <w:rFonts w:ascii="Times New Roman" w:eastAsia="Century Schoolbook" w:hAnsi="Times New Roman" w:cs="Times New Roman"/>
          <w:i/>
          <w:iCs/>
          <w:lang w:val="en-US" w:eastAsia="en-US"/>
        </w:rPr>
        <w:t xml:space="preserve">Financial Relief Act </w:t>
      </w:r>
      <w:r w:rsidRPr="00A33EAD">
        <w:rPr>
          <w:rFonts w:ascii="Times New Roman" w:eastAsia="Century Schoolbook" w:hAnsi="Times New Roman" w:cs="Times New Roman"/>
          <w:lang w:val="en-US" w:eastAsia="en-US"/>
        </w:rPr>
        <w:t>1934.</w:t>
      </w:r>
    </w:p>
    <w:p w:rsidR="00C3379C" w:rsidRPr="00A33EAD" w:rsidRDefault="00C3379C" w:rsidP="00A33EAD">
      <w:pPr>
        <w:rPr>
          <w:rFonts w:ascii="Times New Roman" w:eastAsia="Century Schoolbook" w:hAnsi="Times New Roman" w:cs="Times New Roman"/>
        </w:rPr>
      </w:pPr>
      <w:r w:rsidRPr="00A33EAD">
        <w:rPr>
          <w:rFonts w:ascii="Times New Roman" w:eastAsia="Century Schoolbook" w:hAnsi="Times New Roman" w:cs="Times New Roman"/>
        </w:rPr>
        <w:br w:type="page"/>
      </w:r>
    </w:p>
    <w:p w:rsidR="00CB6938" w:rsidRPr="00A33EAD" w:rsidRDefault="00CB6938" w:rsidP="00A33EAD">
      <w:pPr>
        <w:tabs>
          <w:tab w:val="left" w:pos="900"/>
        </w:tabs>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lastRenderedPageBreak/>
        <w:t>(2.)</w:t>
      </w:r>
      <w:r w:rsidR="00FB7A0B" w:rsidRPr="00A33EAD">
        <w:rPr>
          <w:rFonts w:ascii="Times New Roman" w:eastAsia="Century Schoolbook" w:hAnsi="Times New Roman" w:cs="Times New Roman"/>
          <w:lang w:val="en-US" w:eastAsia="en-US"/>
        </w:rPr>
        <w:tab/>
      </w:r>
      <w:r w:rsidRPr="00A33EAD">
        <w:rPr>
          <w:rFonts w:ascii="Times New Roman" w:eastAsia="Century Schoolbook" w:hAnsi="Times New Roman" w:cs="Times New Roman"/>
          <w:lang w:val="en-US" w:eastAsia="en-US"/>
        </w:rPr>
        <w:t xml:space="preserve">The </w:t>
      </w:r>
      <w:r w:rsidRPr="00A33EAD">
        <w:rPr>
          <w:rFonts w:ascii="Times New Roman" w:eastAsia="Century Schoolbook" w:hAnsi="Times New Roman" w:cs="Times New Roman"/>
          <w:i/>
          <w:iCs/>
          <w:lang w:val="en-US" w:eastAsia="en-US"/>
        </w:rPr>
        <w:t xml:space="preserve">Financial Emergency Act </w:t>
      </w:r>
      <w:r w:rsidRPr="00A33EAD">
        <w:rPr>
          <w:rFonts w:ascii="Times New Roman" w:eastAsia="Century Schoolbook" w:hAnsi="Times New Roman" w:cs="Times New Roman"/>
          <w:lang w:val="en-US" w:eastAsia="en-US"/>
        </w:rPr>
        <w:t xml:space="preserve">1931-1933, as amended by this Act, may be cited as the </w:t>
      </w:r>
      <w:r w:rsidRPr="00A33EAD">
        <w:rPr>
          <w:rFonts w:ascii="Times New Roman" w:eastAsia="Century Schoolbook" w:hAnsi="Times New Roman" w:cs="Times New Roman"/>
          <w:i/>
          <w:iCs/>
          <w:lang w:val="en-US" w:eastAsia="en-US"/>
        </w:rPr>
        <w:t xml:space="preserve">Financial Emergency Act </w:t>
      </w:r>
      <w:r w:rsidRPr="00A33EAD">
        <w:rPr>
          <w:rFonts w:ascii="Times New Roman" w:eastAsia="Century Schoolbook" w:hAnsi="Times New Roman" w:cs="Times New Roman"/>
          <w:lang w:val="en-US" w:eastAsia="en-US"/>
        </w:rPr>
        <w:t>1931–1934.</w:t>
      </w:r>
    </w:p>
    <w:p w:rsidR="00CB6938" w:rsidRPr="00A33EAD" w:rsidRDefault="00CB6938" w:rsidP="00A33EAD">
      <w:pPr>
        <w:tabs>
          <w:tab w:val="left" w:pos="900"/>
        </w:tabs>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(3.)</w:t>
      </w:r>
      <w:r w:rsidR="00FB7A0B" w:rsidRPr="00A33EAD">
        <w:rPr>
          <w:rFonts w:ascii="Times New Roman" w:eastAsia="Century Schoolbook" w:hAnsi="Times New Roman" w:cs="Times New Roman"/>
          <w:lang w:val="en-US" w:eastAsia="en-US"/>
        </w:rPr>
        <w:tab/>
      </w:r>
      <w:r w:rsidRPr="00A33EAD">
        <w:rPr>
          <w:rFonts w:ascii="Times New Roman" w:eastAsia="Century Schoolbook" w:hAnsi="Times New Roman" w:cs="Times New Roman"/>
          <w:lang w:val="en-US" w:eastAsia="en-US"/>
        </w:rPr>
        <w:t xml:space="preserve">The </w:t>
      </w:r>
      <w:r w:rsidRPr="00A33EAD">
        <w:rPr>
          <w:rFonts w:ascii="Times New Roman" w:eastAsia="Century Schoolbook" w:hAnsi="Times New Roman" w:cs="Times New Roman"/>
          <w:i/>
          <w:iCs/>
          <w:lang w:val="en-US" w:eastAsia="en-US"/>
        </w:rPr>
        <w:t xml:space="preserve">Financial Relief Act </w:t>
      </w:r>
      <w:r w:rsidR="00BC65E8">
        <w:rPr>
          <w:rFonts w:ascii="Times New Roman" w:eastAsia="Century Schoolbook" w:hAnsi="Times New Roman" w:cs="Times New Roman"/>
          <w:lang w:val="en-US" w:eastAsia="en-US"/>
        </w:rPr>
        <w:t>1932–1933,</w:t>
      </w:r>
      <w:r w:rsidRPr="00A33EAD">
        <w:rPr>
          <w:rFonts w:ascii="Times New Roman" w:eastAsia="Century Schoolbook" w:hAnsi="Times New Roman" w:cs="Times New Roman"/>
          <w:lang w:val="en-US" w:eastAsia="en-US"/>
        </w:rPr>
        <w:t xml:space="preserve"> as amended by this Act, may be cited as the </w:t>
      </w:r>
      <w:r w:rsidRPr="00A33EAD">
        <w:rPr>
          <w:rFonts w:ascii="Times New Roman" w:eastAsia="Century Schoolbook" w:hAnsi="Times New Roman" w:cs="Times New Roman"/>
          <w:i/>
          <w:iCs/>
          <w:lang w:val="en-US" w:eastAsia="en-US"/>
        </w:rPr>
        <w:t xml:space="preserve">Financial Relief Act </w:t>
      </w:r>
      <w:r w:rsidRPr="00A33EAD">
        <w:rPr>
          <w:rFonts w:ascii="Times New Roman" w:eastAsia="Century Schoolbook" w:hAnsi="Times New Roman" w:cs="Times New Roman"/>
          <w:lang w:val="en-US" w:eastAsia="en-US"/>
        </w:rPr>
        <w:t>1932-1934.</w:t>
      </w:r>
    </w:p>
    <w:p w:rsidR="00CB6938" w:rsidRPr="00A33EAD" w:rsidRDefault="00CB6938" w:rsidP="00A33EAD">
      <w:pPr>
        <w:spacing w:before="120" w:after="60"/>
        <w:jc w:val="both"/>
        <w:rPr>
          <w:rFonts w:ascii="Times New Roman" w:eastAsia="Century Schoolbook" w:hAnsi="Times New Roman" w:cs="Times New Roman"/>
          <w:sz w:val="20"/>
        </w:rPr>
      </w:pPr>
      <w:r w:rsidRPr="00A33EAD">
        <w:rPr>
          <w:rFonts w:ascii="Times New Roman" w:eastAsia="Century Schoolbook" w:hAnsi="Times New Roman" w:cs="Times New Roman"/>
          <w:b/>
          <w:bCs/>
          <w:sz w:val="20"/>
          <w:lang w:val="en-US" w:eastAsia="en-US"/>
        </w:rPr>
        <w:t>Parts.</w:t>
      </w:r>
    </w:p>
    <w:p w:rsidR="00CB6938" w:rsidRPr="00A33EAD" w:rsidRDefault="00CB6938" w:rsidP="00A33EAD">
      <w:pPr>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b/>
          <w:bCs/>
          <w:lang w:val="en-US" w:eastAsia="en-US"/>
        </w:rPr>
        <w:t>2.</w:t>
      </w:r>
      <w:r w:rsidR="00FB7A0B" w:rsidRPr="00A33EAD">
        <w:rPr>
          <w:rFonts w:ascii="Times New Roman" w:eastAsia="Century Schoolbook" w:hAnsi="Times New Roman" w:cs="Times New Roman"/>
          <w:lang w:val="en-US" w:eastAsia="en-US"/>
        </w:rPr>
        <w:tab/>
      </w:r>
      <w:r w:rsidRPr="00A33EAD">
        <w:rPr>
          <w:rFonts w:ascii="Times New Roman" w:eastAsia="Century Schoolbook" w:hAnsi="Times New Roman" w:cs="Times New Roman"/>
          <w:lang w:val="en-US" w:eastAsia="en-US"/>
        </w:rPr>
        <w:t>This Act is divided into Parts as follows:—</w:t>
      </w:r>
    </w:p>
    <w:p w:rsidR="00CB6938" w:rsidRPr="00A33EAD" w:rsidRDefault="00CB6938" w:rsidP="00A33EAD">
      <w:pPr>
        <w:ind w:left="576"/>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Part</w:t>
      </w:r>
      <w:r w:rsidR="0062392B" w:rsidRPr="00A33EAD">
        <w:rPr>
          <w:rFonts w:ascii="Times New Roman" w:eastAsia="Century Schoolbook" w:hAnsi="Times New Roman" w:cs="Times New Roman"/>
          <w:lang w:val="en-US" w:eastAsia="en-US"/>
        </w:rPr>
        <w:t xml:space="preserve"> </w:t>
      </w:r>
      <w:r w:rsidRPr="00A33EAD">
        <w:rPr>
          <w:rFonts w:ascii="Times New Roman" w:eastAsia="Century Schoolbook" w:hAnsi="Times New Roman" w:cs="Times New Roman"/>
          <w:lang w:val="en-US" w:eastAsia="en-US"/>
        </w:rPr>
        <w:t>I.—Preliminary.</w:t>
      </w:r>
    </w:p>
    <w:p w:rsidR="00CB6938" w:rsidRPr="00A33EAD" w:rsidRDefault="00CB6938" w:rsidP="00A33EAD">
      <w:pPr>
        <w:ind w:left="576"/>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Part II.—Sales Tax.</w:t>
      </w:r>
    </w:p>
    <w:p w:rsidR="00CB6938" w:rsidRPr="00A33EAD" w:rsidRDefault="00CB6938" w:rsidP="00A33EAD">
      <w:pPr>
        <w:ind w:left="576"/>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Part III.—Maternity Allowances.</w:t>
      </w:r>
    </w:p>
    <w:p w:rsidR="00CB6938" w:rsidRPr="00A33EAD" w:rsidRDefault="00CB6938" w:rsidP="00A33EAD">
      <w:pPr>
        <w:ind w:left="576"/>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Part IV.—War Pensions.</w:t>
      </w:r>
    </w:p>
    <w:p w:rsidR="00CB6938" w:rsidRPr="00A33EAD" w:rsidRDefault="00CB6938" w:rsidP="00A33EAD">
      <w:pPr>
        <w:ind w:left="576"/>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Part V.—Salaries and Wages</w:t>
      </w:r>
    </w:p>
    <w:p w:rsidR="00CB6938" w:rsidRPr="00A33EAD" w:rsidRDefault="00CB6938" w:rsidP="00A33EAD">
      <w:pPr>
        <w:ind w:left="576"/>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Part VI.—Relief to Primary Producers.</w:t>
      </w:r>
    </w:p>
    <w:p w:rsidR="00CB6938" w:rsidRPr="00A33EAD" w:rsidRDefault="00CB6938" w:rsidP="00A33EAD">
      <w:pPr>
        <w:ind w:left="576"/>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Part VII.—Assistance to Fruit Growers.</w:t>
      </w:r>
    </w:p>
    <w:p w:rsidR="00CB6938" w:rsidRPr="00A33EAD" w:rsidRDefault="00CB6938" w:rsidP="00A33EAD">
      <w:pPr>
        <w:ind w:left="576"/>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Part VIII.—General.</w:t>
      </w:r>
    </w:p>
    <w:p w:rsidR="00CB6938" w:rsidRPr="00A33EAD" w:rsidRDefault="00CB6938" w:rsidP="00A33EAD">
      <w:pPr>
        <w:spacing w:before="120"/>
        <w:jc w:val="center"/>
        <w:rPr>
          <w:rFonts w:ascii="Times New Roman" w:eastAsia="Century Schoolbook" w:hAnsi="Times New Roman" w:cs="Times New Roman"/>
          <w:sz w:val="24"/>
          <w:szCs w:val="24"/>
        </w:rPr>
      </w:pPr>
      <w:r w:rsidRPr="00A33EAD">
        <w:rPr>
          <w:rFonts w:ascii="Times New Roman" w:eastAsia="Century Schoolbook" w:hAnsi="Times New Roman" w:cs="Times New Roman"/>
          <w:smallCaps/>
          <w:sz w:val="24"/>
          <w:szCs w:val="24"/>
          <w:lang w:val="en-US" w:eastAsia="en-US"/>
        </w:rPr>
        <w:t xml:space="preserve">Part </w:t>
      </w:r>
      <w:r w:rsidRPr="00A33EAD">
        <w:rPr>
          <w:rFonts w:ascii="Times New Roman" w:eastAsia="Century Schoolbook" w:hAnsi="Times New Roman" w:cs="Times New Roman"/>
          <w:sz w:val="24"/>
          <w:szCs w:val="24"/>
          <w:lang w:val="en-US" w:eastAsia="en-US"/>
        </w:rPr>
        <w:t>II.—</w:t>
      </w:r>
      <w:r w:rsidRPr="00A33EAD">
        <w:rPr>
          <w:rFonts w:ascii="Times New Roman" w:eastAsia="Century Schoolbook" w:hAnsi="Times New Roman" w:cs="Times New Roman"/>
          <w:smallCaps/>
          <w:sz w:val="24"/>
          <w:szCs w:val="24"/>
          <w:lang w:val="en-US" w:eastAsia="en-US"/>
        </w:rPr>
        <w:t>Sales Tax.</w:t>
      </w:r>
    </w:p>
    <w:p w:rsidR="00CB6938" w:rsidRPr="00A33EAD" w:rsidRDefault="00CB6938" w:rsidP="00A33EAD">
      <w:pPr>
        <w:spacing w:before="120" w:after="60"/>
        <w:jc w:val="both"/>
        <w:rPr>
          <w:rFonts w:ascii="Times New Roman" w:eastAsia="Century Schoolbook" w:hAnsi="Times New Roman" w:cs="Times New Roman"/>
          <w:szCs w:val="12"/>
        </w:rPr>
      </w:pPr>
      <w:r w:rsidRPr="00A33EAD">
        <w:rPr>
          <w:rFonts w:ascii="Times New Roman" w:eastAsia="Century Schoolbook" w:hAnsi="Times New Roman" w:cs="Times New Roman"/>
          <w:b/>
          <w:bCs/>
          <w:sz w:val="20"/>
          <w:lang w:val="en-US" w:eastAsia="en-US"/>
        </w:rPr>
        <w:t>Citation of Sales Tax Assessment Acts</w:t>
      </w:r>
      <w:r w:rsidRPr="00A33EAD">
        <w:rPr>
          <w:rFonts w:ascii="Times New Roman" w:eastAsia="Century Schoolbook" w:hAnsi="Times New Roman" w:cs="Times New Roman"/>
          <w:b/>
          <w:bCs/>
          <w:lang w:val="en-US" w:eastAsia="en-US"/>
        </w:rPr>
        <w:t>.</w:t>
      </w:r>
    </w:p>
    <w:p w:rsidR="00CB6938" w:rsidRPr="00A33EAD" w:rsidRDefault="00CB6938" w:rsidP="00A33EAD">
      <w:pPr>
        <w:tabs>
          <w:tab w:val="left" w:pos="1260"/>
        </w:tabs>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b/>
          <w:bCs/>
          <w:lang w:val="en-US" w:eastAsia="en-US"/>
        </w:rPr>
        <w:t>3.</w:t>
      </w:r>
      <w:r w:rsidRPr="00A33EAD">
        <w:rPr>
          <w:rFonts w:ascii="Times New Roman" w:eastAsia="Century Schoolbook" w:hAnsi="Times New Roman" w:cs="Times New Roman"/>
          <w:lang w:val="en-US" w:eastAsia="en-US"/>
        </w:rPr>
        <w:t>—(1.)</w:t>
      </w:r>
      <w:r w:rsidR="00FB7A0B" w:rsidRPr="00A33EAD">
        <w:rPr>
          <w:rFonts w:ascii="Times New Roman" w:eastAsia="Century Schoolbook" w:hAnsi="Times New Roman" w:cs="Times New Roman"/>
          <w:lang w:val="en-US" w:eastAsia="en-US"/>
        </w:rPr>
        <w:tab/>
      </w:r>
      <w:r w:rsidRPr="00A33EAD">
        <w:rPr>
          <w:rFonts w:ascii="Times New Roman" w:eastAsia="Century Schoolbook" w:hAnsi="Times New Roman" w:cs="Times New Roman"/>
          <w:lang w:val="en-US" w:eastAsia="en-US"/>
        </w:rPr>
        <w:t xml:space="preserve">The </w:t>
      </w:r>
      <w:r w:rsidRPr="00A33EAD">
        <w:rPr>
          <w:rFonts w:ascii="Times New Roman" w:eastAsia="Century Schoolbook" w:hAnsi="Times New Roman" w:cs="Times New Roman"/>
          <w:i/>
          <w:iCs/>
          <w:lang w:val="en-US" w:eastAsia="en-US"/>
        </w:rPr>
        <w:t xml:space="preserve">Sales Tax Assessment Act </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No. </w:t>
      </w:r>
      <w:r w:rsidRPr="00A33EAD">
        <w:rPr>
          <w:rFonts w:ascii="Times New Roman" w:eastAsia="Century Schoolbook" w:hAnsi="Times New Roman" w:cs="Times New Roman"/>
          <w:lang w:val="en-US" w:eastAsia="en-US"/>
        </w:rPr>
        <w:t xml:space="preserve">1) 1930–1933, as amended by this Part, may be cited as the </w:t>
      </w:r>
      <w:r w:rsidRPr="00A33EAD">
        <w:rPr>
          <w:rFonts w:ascii="Times New Roman" w:eastAsia="Century Schoolbook" w:hAnsi="Times New Roman" w:cs="Times New Roman"/>
          <w:i/>
          <w:iCs/>
          <w:lang w:val="en-US" w:eastAsia="en-US"/>
        </w:rPr>
        <w:t xml:space="preserve">Sales Tax Assessment Act </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No. </w:t>
      </w:r>
      <w:r w:rsidRPr="00A33EAD">
        <w:rPr>
          <w:rFonts w:ascii="Times New Roman" w:eastAsia="Century Schoolbook" w:hAnsi="Times New Roman" w:cs="Times New Roman"/>
          <w:lang w:val="en-US" w:eastAsia="en-US"/>
        </w:rPr>
        <w:t>1) 1930–1934.</w:t>
      </w:r>
    </w:p>
    <w:p w:rsidR="00CB6938" w:rsidRPr="00A33EAD" w:rsidRDefault="00CB6938" w:rsidP="00A33EAD">
      <w:pPr>
        <w:tabs>
          <w:tab w:val="left" w:pos="900"/>
        </w:tabs>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(2.)</w:t>
      </w:r>
      <w:r w:rsidR="00FB7A0B" w:rsidRPr="00A33EAD">
        <w:rPr>
          <w:rFonts w:ascii="Times New Roman" w:eastAsia="Century Schoolbook" w:hAnsi="Times New Roman" w:cs="Times New Roman"/>
          <w:lang w:val="en-US" w:eastAsia="en-US"/>
        </w:rPr>
        <w:tab/>
      </w:r>
      <w:r w:rsidRPr="00A33EAD">
        <w:rPr>
          <w:rFonts w:ascii="Times New Roman" w:eastAsia="Century Schoolbook" w:hAnsi="Times New Roman" w:cs="Times New Roman"/>
          <w:lang w:val="en-US" w:eastAsia="en-US"/>
        </w:rPr>
        <w:t xml:space="preserve">The </w:t>
      </w:r>
      <w:r w:rsidRPr="00A33EAD">
        <w:rPr>
          <w:rFonts w:ascii="Times New Roman" w:eastAsia="Century Schoolbook" w:hAnsi="Times New Roman" w:cs="Times New Roman"/>
          <w:i/>
          <w:iCs/>
          <w:lang w:val="en-US" w:eastAsia="en-US"/>
        </w:rPr>
        <w:t xml:space="preserve">Sales Tax Assessment Act </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No. </w:t>
      </w:r>
      <w:r w:rsidRPr="00A33EAD">
        <w:rPr>
          <w:rFonts w:ascii="Times New Roman" w:eastAsia="Century Schoolbook" w:hAnsi="Times New Roman" w:cs="Times New Roman"/>
          <w:lang w:val="en-US" w:eastAsia="en-US"/>
        </w:rPr>
        <w:t xml:space="preserve">2) 1930-1933, as amended by this Part, may be cited as the </w:t>
      </w:r>
      <w:r w:rsidRPr="00A33EAD">
        <w:rPr>
          <w:rFonts w:ascii="Times New Roman" w:eastAsia="Century Schoolbook" w:hAnsi="Times New Roman" w:cs="Times New Roman"/>
          <w:i/>
          <w:iCs/>
          <w:lang w:val="en-US" w:eastAsia="en-US"/>
        </w:rPr>
        <w:t xml:space="preserve">Sales Tax Assessment Act </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No. </w:t>
      </w:r>
      <w:r w:rsidRPr="00A33EAD">
        <w:rPr>
          <w:rFonts w:ascii="Times New Roman" w:eastAsia="Century Schoolbook" w:hAnsi="Times New Roman" w:cs="Times New Roman"/>
          <w:lang w:val="en-US" w:eastAsia="en-US"/>
        </w:rPr>
        <w:t>2) 1930–1934.</w:t>
      </w:r>
    </w:p>
    <w:p w:rsidR="00CB6938" w:rsidRPr="00A33EAD" w:rsidRDefault="00CB6938" w:rsidP="00A33EAD">
      <w:pPr>
        <w:tabs>
          <w:tab w:val="left" w:pos="900"/>
        </w:tabs>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(3.)</w:t>
      </w:r>
      <w:r w:rsidR="00FB7A0B" w:rsidRPr="00A33EAD">
        <w:rPr>
          <w:rFonts w:ascii="Times New Roman" w:eastAsia="Century Schoolbook" w:hAnsi="Times New Roman" w:cs="Times New Roman"/>
          <w:lang w:val="en-US" w:eastAsia="en-US"/>
        </w:rPr>
        <w:tab/>
      </w:r>
      <w:r w:rsidRPr="00A33EAD">
        <w:rPr>
          <w:rFonts w:ascii="Times New Roman" w:eastAsia="Century Schoolbook" w:hAnsi="Times New Roman" w:cs="Times New Roman"/>
          <w:lang w:val="en-US" w:eastAsia="en-US"/>
        </w:rPr>
        <w:t xml:space="preserve">The </w:t>
      </w:r>
      <w:r w:rsidRPr="00A33EAD">
        <w:rPr>
          <w:rFonts w:ascii="Times New Roman" w:eastAsia="Century Schoolbook" w:hAnsi="Times New Roman" w:cs="Times New Roman"/>
          <w:i/>
          <w:iCs/>
          <w:lang w:val="en-US" w:eastAsia="en-US"/>
        </w:rPr>
        <w:t xml:space="preserve">Sales Tax Assessment Act </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No. </w:t>
      </w:r>
      <w:r w:rsidRPr="00A33EAD">
        <w:rPr>
          <w:rFonts w:ascii="Times New Roman" w:eastAsia="Century Schoolbook" w:hAnsi="Times New Roman" w:cs="Times New Roman"/>
          <w:lang w:val="en-US" w:eastAsia="en-US"/>
        </w:rPr>
        <w:t xml:space="preserve">3) 1930-1933, as amended by this Part, may be cited as the </w:t>
      </w:r>
      <w:r w:rsidRPr="00A33EAD">
        <w:rPr>
          <w:rFonts w:ascii="Times New Roman" w:eastAsia="Century Schoolbook" w:hAnsi="Times New Roman" w:cs="Times New Roman"/>
          <w:i/>
          <w:iCs/>
          <w:lang w:val="en-US" w:eastAsia="en-US"/>
        </w:rPr>
        <w:t xml:space="preserve">Sales Tax Assessment Act </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No. </w:t>
      </w:r>
      <w:r w:rsidRPr="00A33EAD">
        <w:rPr>
          <w:rFonts w:ascii="Times New Roman" w:eastAsia="Century Schoolbook" w:hAnsi="Times New Roman" w:cs="Times New Roman"/>
          <w:lang w:val="en-US" w:eastAsia="en-US"/>
        </w:rPr>
        <w:t>3) 1930–1934.</w:t>
      </w:r>
    </w:p>
    <w:p w:rsidR="00CB6938" w:rsidRPr="00A33EAD" w:rsidRDefault="00CB6938" w:rsidP="00A33EAD">
      <w:pPr>
        <w:tabs>
          <w:tab w:val="left" w:pos="900"/>
        </w:tabs>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(4.)</w:t>
      </w:r>
      <w:r w:rsidR="00FB7A0B" w:rsidRPr="00A33EAD">
        <w:rPr>
          <w:rFonts w:ascii="Times New Roman" w:eastAsia="Century Schoolbook" w:hAnsi="Times New Roman" w:cs="Times New Roman"/>
          <w:lang w:val="en-US" w:eastAsia="en-US"/>
        </w:rPr>
        <w:tab/>
      </w:r>
      <w:r w:rsidRPr="00A33EAD">
        <w:rPr>
          <w:rFonts w:ascii="Times New Roman" w:eastAsia="Century Schoolbook" w:hAnsi="Times New Roman" w:cs="Times New Roman"/>
          <w:lang w:val="en-US" w:eastAsia="en-US"/>
        </w:rPr>
        <w:t xml:space="preserve">The </w:t>
      </w:r>
      <w:r w:rsidRPr="00A33EAD">
        <w:rPr>
          <w:rFonts w:ascii="Times New Roman" w:eastAsia="Century Schoolbook" w:hAnsi="Times New Roman" w:cs="Times New Roman"/>
          <w:i/>
          <w:iCs/>
          <w:lang w:val="en-US" w:eastAsia="en-US"/>
        </w:rPr>
        <w:t xml:space="preserve">Sales Tax Assessment Act </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No. </w:t>
      </w:r>
      <w:r w:rsidRPr="00A33EAD">
        <w:rPr>
          <w:rFonts w:ascii="Times New Roman" w:eastAsia="Century Schoolbook" w:hAnsi="Times New Roman" w:cs="Times New Roman"/>
          <w:lang w:val="en-US" w:eastAsia="en-US"/>
        </w:rPr>
        <w:t xml:space="preserve">4) 1930-1933, as amended by this Part, may be cited as the </w:t>
      </w:r>
      <w:r w:rsidRPr="00A33EAD">
        <w:rPr>
          <w:rFonts w:ascii="Times New Roman" w:eastAsia="Century Schoolbook" w:hAnsi="Times New Roman" w:cs="Times New Roman"/>
          <w:i/>
          <w:iCs/>
          <w:lang w:val="en-US" w:eastAsia="en-US"/>
        </w:rPr>
        <w:t xml:space="preserve">Sales Tax Assessment Act </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No. </w:t>
      </w:r>
      <w:r w:rsidRPr="00A33EAD">
        <w:rPr>
          <w:rFonts w:ascii="Times New Roman" w:eastAsia="Century Schoolbook" w:hAnsi="Times New Roman" w:cs="Times New Roman"/>
          <w:lang w:val="en-US" w:eastAsia="en-US"/>
        </w:rPr>
        <w:t>4) 1930–1934.</w:t>
      </w:r>
    </w:p>
    <w:p w:rsidR="00CB6938" w:rsidRPr="00A33EAD" w:rsidRDefault="00CB6938" w:rsidP="00A33EAD">
      <w:pPr>
        <w:tabs>
          <w:tab w:val="left" w:pos="900"/>
        </w:tabs>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(5.)</w:t>
      </w:r>
      <w:r w:rsidR="00FB7A0B" w:rsidRPr="00A33EAD">
        <w:rPr>
          <w:rFonts w:ascii="Times New Roman" w:eastAsia="Century Schoolbook" w:hAnsi="Times New Roman" w:cs="Times New Roman"/>
          <w:lang w:val="en-US" w:eastAsia="en-US"/>
        </w:rPr>
        <w:tab/>
      </w:r>
      <w:r w:rsidRPr="00A33EAD">
        <w:rPr>
          <w:rFonts w:ascii="Times New Roman" w:eastAsia="Century Schoolbook" w:hAnsi="Times New Roman" w:cs="Times New Roman"/>
          <w:lang w:val="en-US" w:eastAsia="en-US"/>
        </w:rPr>
        <w:t xml:space="preserve">The </w:t>
      </w:r>
      <w:r w:rsidRPr="00A33EAD">
        <w:rPr>
          <w:rFonts w:ascii="Times New Roman" w:eastAsia="Century Schoolbook" w:hAnsi="Times New Roman" w:cs="Times New Roman"/>
          <w:i/>
          <w:iCs/>
          <w:lang w:val="en-US" w:eastAsia="en-US"/>
        </w:rPr>
        <w:t xml:space="preserve">Sales Tax Assessment Act </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No. </w:t>
      </w:r>
      <w:r w:rsidRPr="00A33EAD">
        <w:rPr>
          <w:rFonts w:ascii="Times New Roman" w:eastAsia="Century Schoolbook" w:hAnsi="Times New Roman" w:cs="Times New Roman"/>
          <w:lang w:val="en-US" w:eastAsia="en-US"/>
        </w:rPr>
        <w:t xml:space="preserve">5) 1930–1933, as amended by this Part, may be cited as the </w:t>
      </w:r>
      <w:r w:rsidRPr="00A33EAD">
        <w:rPr>
          <w:rFonts w:ascii="Times New Roman" w:eastAsia="Century Schoolbook" w:hAnsi="Times New Roman" w:cs="Times New Roman"/>
          <w:i/>
          <w:iCs/>
          <w:lang w:val="en-US" w:eastAsia="en-US"/>
        </w:rPr>
        <w:t xml:space="preserve">Sales Tax Assessment Act </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No. </w:t>
      </w:r>
      <w:r w:rsidRPr="00A33EAD">
        <w:rPr>
          <w:rFonts w:ascii="Times New Roman" w:eastAsia="Century Schoolbook" w:hAnsi="Times New Roman" w:cs="Times New Roman"/>
          <w:lang w:val="en-US" w:eastAsia="en-US"/>
        </w:rPr>
        <w:t>5) 1930–1934.</w:t>
      </w:r>
    </w:p>
    <w:p w:rsidR="00CB6938" w:rsidRPr="00A33EAD" w:rsidRDefault="00CB6938" w:rsidP="00A33EAD">
      <w:pPr>
        <w:tabs>
          <w:tab w:val="left" w:pos="900"/>
        </w:tabs>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(6.)</w:t>
      </w:r>
      <w:r w:rsidR="00FB7A0B" w:rsidRPr="00A33EAD">
        <w:rPr>
          <w:rFonts w:ascii="Times New Roman" w:eastAsia="Century Schoolbook" w:hAnsi="Times New Roman" w:cs="Times New Roman"/>
          <w:lang w:val="en-US" w:eastAsia="en-US"/>
        </w:rPr>
        <w:tab/>
      </w:r>
      <w:r w:rsidRPr="00A33EAD">
        <w:rPr>
          <w:rFonts w:ascii="Times New Roman" w:eastAsia="Century Schoolbook" w:hAnsi="Times New Roman" w:cs="Times New Roman"/>
          <w:lang w:val="en-US" w:eastAsia="en-US"/>
        </w:rPr>
        <w:t xml:space="preserve">The </w:t>
      </w:r>
      <w:r w:rsidRPr="00A33EAD">
        <w:rPr>
          <w:rFonts w:ascii="Times New Roman" w:eastAsia="Century Schoolbook" w:hAnsi="Times New Roman" w:cs="Times New Roman"/>
          <w:i/>
          <w:iCs/>
          <w:lang w:val="en-US" w:eastAsia="en-US"/>
        </w:rPr>
        <w:t xml:space="preserve">Sales Tax Assessment Act </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No. </w:t>
      </w:r>
      <w:r w:rsidRPr="00A33EAD">
        <w:rPr>
          <w:rFonts w:ascii="Times New Roman" w:eastAsia="Century Schoolbook" w:hAnsi="Times New Roman" w:cs="Times New Roman"/>
          <w:lang w:val="en-US" w:eastAsia="en-US"/>
        </w:rPr>
        <w:t xml:space="preserve">6) 1930–1933, as amended by this Part, may be cited as the </w:t>
      </w:r>
      <w:r w:rsidRPr="00A33EAD">
        <w:rPr>
          <w:rFonts w:ascii="Times New Roman" w:eastAsia="Century Schoolbook" w:hAnsi="Times New Roman" w:cs="Times New Roman"/>
          <w:i/>
          <w:iCs/>
          <w:lang w:val="en-US" w:eastAsia="en-US"/>
        </w:rPr>
        <w:t xml:space="preserve">Sales Tax Assessment Act </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No. </w:t>
      </w:r>
      <w:r w:rsidRPr="00A33EAD">
        <w:rPr>
          <w:rFonts w:ascii="Times New Roman" w:eastAsia="Century Schoolbook" w:hAnsi="Times New Roman" w:cs="Times New Roman"/>
          <w:lang w:val="en-US" w:eastAsia="en-US"/>
        </w:rPr>
        <w:t>6) 1930–1934.</w:t>
      </w:r>
    </w:p>
    <w:p w:rsidR="00CB6938" w:rsidRPr="00A33EAD" w:rsidRDefault="00CB6938" w:rsidP="00A33EAD">
      <w:pPr>
        <w:tabs>
          <w:tab w:val="left" w:pos="900"/>
        </w:tabs>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(7.)</w:t>
      </w:r>
      <w:r w:rsidR="00FB7A0B" w:rsidRPr="00A33EAD">
        <w:rPr>
          <w:rFonts w:ascii="Times New Roman" w:eastAsia="Century Schoolbook" w:hAnsi="Times New Roman" w:cs="Times New Roman"/>
          <w:lang w:val="en-US" w:eastAsia="en-US"/>
        </w:rPr>
        <w:tab/>
      </w:r>
      <w:r w:rsidRPr="00A33EAD">
        <w:rPr>
          <w:rFonts w:ascii="Times New Roman" w:eastAsia="Century Schoolbook" w:hAnsi="Times New Roman" w:cs="Times New Roman"/>
          <w:lang w:val="en-US" w:eastAsia="en-US"/>
        </w:rPr>
        <w:t xml:space="preserve">The </w:t>
      </w:r>
      <w:r w:rsidRPr="00A33EAD">
        <w:rPr>
          <w:rFonts w:ascii="Times New Roman" w:eastAsia="Century Schoolbook" w:hAnsi="Times New Roman" w:cs="Times New Roman"/>
          <w:i/>
          <w:iCs/>
          <w:lang w:val="en-US" w:eastAsia="en-US"/>
        </w:rPr>
        <w:t xml:space="preserve">Sales Tax Assessment Act </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No. </w:t>
      </w:r>
      <w:r w:rsidRPr="00A33EAD">
        <w:rPr>
          <w:rFonts w:ascii="Times New Roman" w:eastAsia="Century Schoolbook" w:hAnsi="Times New Roman" w:cs="Times New Roman"/>
          <w:lang w:val="en-US" w:eastAsia="en-US"/>
        </w:rPr>
        <w:t>7) 1930–1933</w:t>
      </w:r>
      <w:r w:rsidR="00BC65E8">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as amended by this Part, may be cited as the </w:t>
      </w:r>
      <w:r w:rsidRPr="00A33EAD">
        <w:rPr>
          <w:rFonts w:ascii="Times New Roman" w:eastAsia="Century Schoolbook" w:hAnsi="Times New Roman" w:cs="Times New Roman"/>
          <w:i/>
          <w:iCs/>
          <w:lang w:val="en-US" w:eastAsia="en-US"/>
        </w:rPr>
        <w:t xml:space="preserve">Sales Tax Assessment Act </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No. </w:t>
      </w:r>
      <w:r w:rsidRPr="00A33EAD">
        <w:rPr>
          <w:rFonts w:ascii="Times New Roman" w:eastAsia="Century Schoolbook" w:hAnsi="Times New Roman" w:cs="Times New Roman"/>
          <w:lang w:val="en-US" w:eastAsia="en-US"/>
        </w:rPr>
        <w:t>7) 1930–1934.</w:t>
      </w:r>
    </w:p>
    <w:p w:rsidR="00CB6938" w:rsidRPr="00A33EAD" w:rsidRDefault="00CB6938" w:rsidP="00A33EAD">
      <w:pPr>
        <w:tabs>
          <w:tab w:val="left" w:pos="900"/>
        </w:tabs>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(8.)</w:t>
      </w:r>
      <w:r w:rsidR="00FB7A0B" w:rsidRPr="00A33EAD">
        <w:rPr>
          <w:rFonts w:ascii="Times New Roman" w:eastAsia="Century Schoolbook" w:hAnsi="Times New Roman" w:cs="Times New Roman"/>
          <w:lang w:val="en-US" w:eastAsia="en-US"/>
        </w:rPr>
        <w:tab/>
      </w:r>
      <w:r w:rsidRPr="00A33EAD">
        <w:rPr>
          <w:rFonts w:ascii="Times New Roman" w:eastAsia="Century Schoolbook" w:hAnsi="Times New Roman" w:cs="Times New Roman"/>
          <w:lang w:val="en-US" w:eastAsia="en-US"/>
        </w:rPr>
        <w:t xml:space="preserve">The </w:t>
      </w:r>
      <w:r w:rsidRPr="00A33EAD">
        <w:rPr>
          <w:rFonts w:ascii="Times New Roman" w:eastAsia="Century Schoolbook" w:hAnsi="Times New Roman" w:cs="Times New Roman"/>
          <w:i/>
          <w:iCs/>
          <w:lang w:val="en-US" w:eastAsia="en-US"/>
        </w:rPr>
        <w:t xml:space="preserve">Sales Tax Assessment Act </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No. </w:t>
      </w:r>
      <w:r w:rsidRPr="00A33EAD">
        <w:rPr>
          <w:rFonts w:ascii="Times New Roman" w:eastAsia="Century Schoolbook" w:hAnsi="Times New Roman" w:cs="Times New Roman"/>
          <w:lang w:val="en-US" w:eastAsia="en-US"/>
        </w:rPr>
        <w:t xml:space="preserve">8) 1930–1933, as amended by this Part, may be cited as the </w:t>
      </w:r>
      <w:r w:rsidRPr="00A33EAD">
        <w:rPr>
          <w:rFonts w:ascii="Times New Roman" w:eastAsia="Century Schoolbook" w:hAnsi="Times New Roman" w:cs="Times New Roman"/>
          <w:i/>
          <w:iCs/>
          <w:lang w:val="en-US" w:eastAsia="en-US"/>
        </w:rPr>
        <w:t xml:space="preserve">Sales Tax Assessment Act </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No. </w:t>
      </w:r>
      <w:r w:rsidRPr="00A33EAD">
        <w:rPr>
          <w:rFonts w:ascii="Times New Roman" w:eastAsia="Century Schoolbook" w:hAnsi="Times New Roman" w:cs="Times New Roman"/>
          <w:lang w:val="en-US" w:eastAsia="en-US"/>
        </w:rPr>
        <w:t>8) 1930–1934.</w:t>
      </w:r>
    </w:p>
    <w:p w:rsidR="00C3379C" w:rsidRPr="00A33EAD" w:rsidRDefault="00C3379C" w:rsidP="00A33EAD">
      <w:pPr>
        <w:rPr>
          <w:rFonts w:ascii="Times New Roman" w:eastAsia="Century Schoolbook" w:hAnsi="Times New Roman" w:cs="Times New Roman"/>
        </w:rPr>
      </w:pPr>
      <w:r w:rsidRPr="00A33EAD">
        <w:rPr>
          <w:rFonts w:ascii="Times New Roman" w:eastAsia="Century Schoolbook" w:hAnsi="Times New Roman" w:cs="Times New Roman"/>
        </w:rPr>
        <w:br w:type="page"/>
      </w:r>
    </w:p>
    <w:p w:rsidR="00CB6938" w:rsidRPr="00A33EAD" w:rsidRDefault="00CB6938" w:rsidP="00A33EAD">
      <w:pPr>
        <w:spacing w:before="120" w:after="60"/>
        <w:jc w:val="both"/>
        <w:rPr>
          <w:rFonts w:ascii="Times New Roman" w:eastAsia="Century Schoolbook" w:hAnsi="Times New Roman" w:cs="Times New Roman"/>
          <w:b/>
          <w:bCs/>
          <w:sz w:val="20"/>
        </w:rPr>
      </w:pPr>
      <w:r w:rsidRPr="00A33EAD">
        <w:rPr>
          <w:rFonts w:ascii="Times New Roman" w:eastAsia="Century Schoolbook" w:hAnsi="Times New Roman" w:cs="Times New Roman"/>
          <w:b/>
          <w:bCs/>
          <w:sz w:val="20"/>
          <w:lang w:val="en-US" w:eastAsia="en-US"/>
        </w:rPr>
        <w:lastRenderedPageBreak/>
        <w:t xml:space="preserve">Goods </w:t>
      </w:r>
      <w:r w:rsidR="000117E2" w:rsidRPr="00A33EAD">
        <w:rPr>
          <w:rFonts w:ascii="Times New Roman" w:eastAsia="Century Schoolbook" w:hAnsi="Times New Roman" w:cs="Times New Roman"/>
          <w:b/>
          <w:bCs/>
          <w:sz w:val="20"/>
          <w:lang w:val="en-US" w:eastAsia="en-US"/>
        </w:rPr>
        <w:t>s</w:t>
      </w:r>
      <w:r w:rsidRPr="00A33EAD">
        <w:rPr>
          <w:rFonts w:ascii="Times New Roman" w:eastAsia="Century Schoolbook" w:hAnsi="Times New Roman" w:cs="Times New Roman"/>
          <w:b/>
          <w:bCs/>
          <w:sz w:val="20"/>
          <w:lang w:val="en-US" w:eastAsia="en-US"/>
        </w:rPr>
        <w:t>old to Government Departments.</w:t>
      </w:r>
    </w:p>
    <w:p w:rsidR="00CB6938" w:rsidRPr="00A33EAD" w:rsidRDefault="00CB6938" w:rsidP="00A33EAD">
      <w:pPr>
        <w:tabs>
          <w:tab w:val="left" w:pos="1260"/>
        </w:tabs>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b/>
          <w:bCs/>
          <w:lang w:val="en-US" w:eastAsia="en-US"/>
        </w:rPr>
        <w:t>4.</w:t>
      </w:r>
      <w:r w:rsidRPr="00A33EAD">
        <w:rPr>
          <w:rFonts w:ascii="Times New Roman" w:eastAsia="Century Schoolbook" w:hAnsi="Times New Roman" w:cs="Times New Roman"/>
          <w:lang w:val="en-US" w:eastAsia="en-US"/>
        </w:rPr>
        <w:t>—(1.)</w:t>
      </w:r>
      <w:r w:rsidR="00E53F51" w:rsidRPr="00A33EAD">
        <w:rPr>
          <w:rFonts w:ascii="Times New Roman" w:eastAsia="Century Schoolbook" w:hAnsi="Times New Roman" w:cs="Times New Roman"/>
          <w:lang w:val="en-US" w:eastAsia="en-US"/>
        </w:rPr>
        <w:tab/>
      </w:r>
      <w:r w:rsidRPr="00A33EAD">
        <w:rPr>
          <w:rFonts w:ascii="Times New Roman" w:eastAsia="Century Schoolbook" w:hAnsi="Times New Roman" w:cs="Times New Roman"/>
          <w:lang w:val="en-US" w:eastAsia="en-US"/>
        </w:rPr>
        <w:t>The amendment effected by paragraph (</w:t>
      </w:r>
      <w:r w:rsidRPr="00A33EAD">
        <w:rPr>
          <w:rFonts w:ascii="Times New Roman" w:eastAsia="Century Schoolbook" w:hAnsi="Times New Roman" w:cs="Times New Roman"/>
          <w:i/>
          <w:iCs/>
          <w:lang w:val="en-US" w:eastAsia="en-US"/>
        </w:rPr>
        <w:t>a</w:t>
      </w:r>
      <w:r w:rsidRPr="00A33EAD">
        <w:rPr>
          <w:rFonts w:ascii="Times New Roman" w:eastAsia="Century Schoolbook" w:hAnsi="Times New Roman" w:cs="Times New Roman"/>
          <w:lang w:val="en-US" w:eastAsia="en-US"/>
        </w:rPr>
        <w:t xml:space="preserve">) of section four of the </w:t>
      </w:r>
      <w:r w:rsidRPr="00A33EAD">
        <w:rPr>
          <w:rFonts w:ascii="Times New Roman" w:eastAsia="Century Schoolbook" w:hAnsi="Times New Roman" w:cs="Times New Roman"/>
          <w:i/>
          <w:iCs/>
          <w:lang w:val="en-US" w:eastAsia="en-US"/>
        </w:rPr>
        <w:t xml:space="preserve">Sales Tax Assessment Act </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No. </w:t>
      </w:r>
      <w:r w:rsidRPr="00A33EAD">
        <w:rPr>
          <w:rFonts w:ascii="Times New Roman" w:eastAsia="Century Schoolbook" w:hAnsi="Times New Roman" w:cs="Times New Roman"/>
          <w:lang w:val="en-US" w:eastAsia="en-US"/>
        </w:rPr>
        <w:t xml:space="preserve">1) 1931 to section twenty of the </w:t>
      </w:r>
      <w:r w:rsidRPr="00A33EAD">
        <w:rPr>
          <w:rFonts w:ascii="Times New Roman" w:eastAsia="Century Schoolbook" w:hAnsi="Times New Roman" w:cs="Times New Roman"/>
          <w:i/>
          <w:iCs/>
          <w:lang w:val="en-US" w:eastAsia="en-US"/>
        </w:rPr>
        <w:t xml:space="preserve">Sales Tax Assessment Acts </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No. </w:t>
      </w:r>
      <w:r w:rsidRPr="00A33EAD">
        <w:rPr>
          <w:rFonts w:ascii="Times New Roman" w:eastAsia="Century Schoolbook" w:hAnsi="Times New Roman" w:cs="Times New Roman"/>
          <w:lang w:val="en-US" w:eastAsia="en-US"/>
        </w:rPr>
        <w:t xml:space="preserve">1) 1930 shall, notwithstanding the provisions of section thirteen of the </w:t>
      </w:r>
      <w:r w:rsidRPr="00A33EAD">
        <w:rPr>
          <w:rFonts w:ascii="Times New Roman" w:eastAsia="Century Schoolbook" w:hAnsi="Times New Roman" w:cs="Times New Roman"/>
          <w:i/>
          <w:iCs/>
          <w:lang w:val="en-US" w:eastAsia="en-US"/>
        </w:rPr>
        <w:t xml:space="preserve">Sales Tax Assessment Act </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No. </w:t>
      </w:r>
      <w:r w:rsidRPr="00A33EAD">
        <w:rPr>
          <w:rFonts w:ascii="Times New Roman" w:eastAsia="Century Schoolbook" w:hAnsi="Times New Roman" w:cs="Times New Roman"/>
          <w:lang w:val="en-US" w:eastAsia="en-US"/>
        </w:rPr>
        <w:t xml:space="preserve">1) 1931, be deemed to have commenced on the date of commencement of the </w:t>
      </w:r>
      <w:r w:rsidRPr="00A33EAD">
        <w:rPr>
          <w:rFonts w:ascii="Times New Roman" w:eastAsia="Century Schoolbook" w:hAnsi="Times New Roman" w:cs="Times New Roman"/>
          <w:i/>
          <w:iCs/>
          <w:lang w:val="en-US" w:eastAsia="en-US"/>
        </w:rPr>
        <w:t xml:space="preserve">Sales Tax Assessment Act </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No. </w:t>
      </w:r>
      <w:r w:rsidRPr="00A33EAD">
        <w:rPr>
          <w:rFonts w:ascii="Times New Roman" w:eastAsia="Century Schoolbook" w:hAnsi="Times New Roman" w:cs="Times New Roman"/>
          <w:lang w:val="en-US" w:eastAsia="en-US"/>
        </w:rPr>
        <w:t>1) 1930</w:t>
      </w:r>
    </w:p>
    <w:p w:rsidR="00CB6938" w:rsidRPr="00A33EAD" w:rsidRDefault="00CB6938" w:rsidP="00A33EAD">
      <w:pPr>
        <w:tabs>
          <w:tab w:val="left" w:pos="900"/>
        </w:tabs>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(2.)</w:t>
      </w:r>
      <w:r w:rsidR="00E53F51" w:rsidRPr="00A33EAD">
        <w:rPr>
          <w:rFonts w:ascii="Times New Roman" w:eastAsia="Century Schoolbook" w:hAnsi="Times New Roman" w:cs="Times New Roman"/>
          <w:lang w:val="en-US" w:eastAsia="en-US"/>
        </w:rPr>
        <w:tab/>
      </w:r>
      <w:r w:rsidRPr="00A33EAD">
        <w:rPr>
          <w:rFonts w:ascii="Times New Roman" w:eastAsia="Century Schoolbook" w:hAnsi="Times New Roman" w:cs="Times New Roman"/>
          <w:lang w:val="en-US" w:eastAsia="en-US"/>
        </w:rPr>
        <w:t>The amendment effected by paragraph (</w:t>
      </w:r>
      <w:r w:rsidRPr="00A33EAD">
        <w:rPr>
          <w:rFonts w:ascii="Times New Roman" w:eastAsia="Century Schoolbook" w:hAnsi="Times New Roman" w:cs="Times New Roman"/>
          <w:i/>
          <w:iCs/>
          <w:lang w:val="en-US" w:eastAsia="en-US"/>
        </w:rPr>
        <w:t>b</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 </w:t>
      </w:r>
      <w:r w:rsidRPr="00A33EAD">
        <w:rPr>
          <w:rFonts w:ascii="Times New Roman" w:eastAsia="Century Schoolbook" w:hAnsi="Times New Roman" w:cs="Times New Roman"/>
          <w:lang w:val="en-US" w:eastAsia="en-US"/>
        </w:rPr>
        <w:t xml:space="preserve">of section four of the </w:t>
      </w:r>
      <w:r w:rsidRPr="00A33EAD">
        <w:rPr>
          <w:rFonts w:ascii="Times New Roman" w:eastAsia="Century Schoolbook" w:hAnsi="Times New Roman" w:cs="Times New Roman"/>
          <w:i/>
          <w:iCs/>
          <w:lang w:val="en-US" w:eastAsia="en-US"/>
        </w:rPr>
        <w:t xml:space="preserve">Sales Tax Assessment Act </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No. </w:t>
      </w:r>
      <w:r w:rsidRPr="00A33EAD">
        <w:rPr>
          <w:rFonts w:ascii="Times New Roman" w:eastAsia="Century Schoolbook" w:hAnsi="Times New Roman" w:cs="Times New Roman"/>
          <w:lang w:val="en-US" w:eastAsia="en-US"/>
        </w:rPr>
        <w:t xml:space="preserve">2) 1931 to section six of the </w:t>
      </w:r>
      <w:r w:rsidRPr="00A33EAD">
        <w:rPr>
          <w:rFonts w:ascii="Times New Roman" w:eastAsia="Century Schoolbook" w:hAnsi="Times New Roman" w:cs="Times New Roman"/>
          <w:i/>
          <w:iCs/>
          <w:lang w:val="en-US" w:eastAsia="en-US"/>
        </w:rPr>
        <w:t xml:space="preserve">Sales Tax Assessment Acts </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No. </w:t>
      </w:r>
      <w:r w:rsidRPr="00A33EAD">
        <w:rPr>
          <w:rFonts w:ascii="Times New Roman" w:eastAsia="Century Schoolbook" w:hAnsi="Times New Roman" w:cs="Times New Roman"/>
          <w:lang w:val="en-US" w:eastAsia="en-US"/>
        </w:rPr>
        <w:t xml:space="preserve">2) 1930 shall, notwithstanding the provisions of section seven of the </w:t>
      </w:r>
      <w:r w:rsidRPr="00A33EAD">
        <w:rPr>
          <w:rFonts w:ascii="Times New Roman" w:eastAsia="Century Schoolbook" w:hAnsi="Times New Roman" w:cs="Times New Roman"/>
          <w:i/>
          <w:iCs/>
          <w:lang w:val="en-US" w:eastAsia="en-US"/>
        </w:rPr>
        <w:t xml:space="preserve">Sales Tax Assessment Act </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No. </w:t>
      </w:r>
      <w:r w:rsidRPr="00A33EAD">
        <w:rPr>
          <w:rFonts w:ascii="Times New Roman" w:eastAsia="Century Schoolbook" w:hAnsi="Times New Roman" w:cs="Times New Roman"/>
          <w:lang w:val="en-US" w:eastAsia="en-US"/>
        </w:rPr>
        <w:t xml:space="preserve">2) 1931, be deemed to have commenced on the date of commencement of the </w:t>
      </w:r>
      <w:r w:rsidRPr="00A33EAD">
        <w:rPr>
          <w:rFonts w:ascii="Times New Roman" w:eastAsia="Century Schoolbook" w:hAnsi="Times New Roman" w:cs="Times New Roman"/>
          <w:i/>
          <w:iCs/>
          <w:lang w:val="en-US" w:eastAsia="en-US"/>
        </w:rPr>
        <w:t xml:space="preserve">Sales Tax Assessment Act </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No. </w:t>
      </w:r>
      <w:r w:rsidRPr="00A33EAD">
        <w:rPr>
          <w:rFonts w:ascii="Times New Roman" w:eastAsia="Century Schoolbook" w:hAnsi="Times New Roman" w:cs="Times New Roman"/>
          <w:lang w:val="en-US" w:eastAsia="en-US"/>
        </w:rPr>
        <w:t>2) 1930.</w:t>
      </w:r>
    </w:p>
    <w:p w:rsidR="00CB6938" w:rsidRPr="00A33EAD" w:rsidRDefault="00CB6938" w:rsidP="00A33EAD">
      <w:pPr>
        <w:tabs>
          <w:tab w:val="left" w:pos="900"/>
        </w:tabs>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(3.)</w:t>
      </w:r>
      <w:r w:rsidR="00E53F51" w:rsidRPr="00A33EAD">
        <w:rPr>
          <w:rFonts w:ascii="Times New Roman" w:eastAsia="Century Schoolbook" w:hAnsi="Times New Roman" w:cs="Times New Roman"/>
          <w:lang w:val="en-US" w:eastAsia="en-US"/>
        </w:rPr>
        <w:tab/>
      </w:r>
      <w:r w:rsidRPr="00A33EAD">
        <w:rPr>
          <w:rFonts w:ascii="Times New Roman" w:eastAsia="Century Schoolbook" w:hAnsi="Times New Roman" w:cs="Times New Roman"/>
          <w:lang w:val="en-US" w:eastAsia="en-US"/>
        </w:rPr>
        <w:t>The amendment effected by paragraph (</w:t>
      </w:r>
      <w:r w:rsidRPr="00A33EAD">
        <w:rPr>
          <w:rFonts w:ascii="Times New Roman" w:eastAsia="Century Schoolbook" w:hAnsi="Times New Roman" w:cs="Times New Roman"/>
          <w:i/>
          <w:iCs/>
          <w:lang w:val="en-US" w:eastAsia="en-US"/>
        </w:rPr>
        <w:t>b</w:t>
      </w:r>
      <w:r w:rsidRPr="00A33EAD">
        <w:rPr>
          <w:rFonts w:ascii="Times New Roman" w:eastAsia="Century Schoolbook" w:hAnsi="Times New Roman" w:cs="Times New Roman"/>
          <w:lang w:val="en-US" w:eastAsia="en-US"/>
        </w:rPr>
        <w:t xml:space="preserve">) of section four of the </w:t>
      </w:r>
      <w:r w:rsidRPr="00A33EAD">
        <w:rPr>
          <w:rFonts w:ascii="Times New Roman" w:eastAsia="Century Schoolbook" w:hAnsi="Times New Roman" w:cs="Times New Roman"/>
          <w:i/>
          <w:iCs/>
          <w:lang w:val="en-US" w:eastAsia="en-US"/>
        </w:rPr>
        <w:t xml:space="preserve">Sales Tax Assessment Act </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No. </w:t>
      </w:r>
      <w:r w:rsidRPr="00A33EAD">
        <w:rPr>
          <w:rFonts w:ascii="Times New Roman" w:eastAsia="Century Schoolbook" w:hAnsi="Times New Roman" w:cs="Times New Roman"/>
          <w:lang w:val="en-US" w:eastAsia="en-US"/>
        </w:rPr>
        <w:t xml:space="preserve">3) 1931 to section six of the </w:t>
      </w:r>
      <w:r w:rsidRPr="00A33EAD">
        <w:rPr>
          <w:rFonts w:ascii="Times New Roman" w:eastAsia="Century Schoolbook" w:hAnsi="Times New Roman" w:cs="Times New Roman"/>
          <w:i/>
          <w:iCs/>
          <w:lang w:val="en-US" w:eastAsia="en-US"/>
        </w:rPr>
        <w:t xml:space="preserve">Sales Tax Assessment Acts </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No. </w:t>
      </w:r>
      <w:r w:rsidRPr="00A33EAD">
        <w:rPr>
          <w:rFonts w:ascii="Times New Roman" w:eastAsia="Century Schoolbook" w:hAnsi="Times New Roman" w:cs="Times New Roman"/>
          <w:lang w:val="en-US" w:eastAsia="en-US"/>
        </w:rPr>
        <w:t xml:space="preserve">3) 1930 shall, notwithstanding the provisions of section seven of the </w:t>
      </w:r>
      <w:r w:rsidRPr="00A33EAD">
        <w:rPr>
          <w:rFonts w:ascii="Times New Roman" w:eastAsia="Century Schoolbook" w:hAnsi="Times New Roman" w:cs="Times New Roman"/>
          <w:i/>
          <w:iCs/>
          <w:lang w:val="en-US" w:eastAsia="en-US"/>
        </w:rPr>
        <w:t xml:space="preserve">Sales Tax Assessment Act </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No. </w:t>
      </w:r>
      <w:r w:rsidRPr="00A33EAD">
        <w:rPr>
          <w:rFonts w:ascii="Times New Roman" w:eastAsia="Century Schoolbook" w:hAnsi="Times New Roman" w:cs="Times New Roman"/>
          <w:lang w:val="en-US" w:eastAsia="en-US"/>
        </w:rPr>
        <w:t xml:space="preserve">3) 1931, be deemed to have commenced on the date of commencement of the </w:t>
      </w:r>
      <w:r w:rsidRPr="00A33EAD">
        <w:rPr>
          <w:rFonts w:ascii="Times New Roman" w:eastAsia="Century Schoolbook" w:hAnsi="Times New Roman" w:cs="Times New Roman"/>
          <w:i/>
          <w:iCs/>
          <w:lang w:val="en-US" w:eastAsia="en-US"/>
        </w:rPr>
        <w:t xml:space="preserve">Sales Tax Assessment Act </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No. </w:t>
      </w:r>
      <w:r w:rsidRPr="00A33EAD">
        <w:rPr>
          <w:rFonts w:ascii="Times New Roman" w:eastAsia="Century Schoolbook" w:hAnsi="Times New Roman" w:cs="Times New Roman"/>
          <w:lang w:val="en-US" w:eastAsia="en-US"/>
        </w:rPr>
        <w:t>3) 1930.</w:t>
      </w:r>
    </w:p>
    <w:p w:rsidR="00CB6938" w:rsidRPr="00A33EAD" w:rsidRDefault="00CB6938" w:rsidP="00A33EAD">
      <w:pPr>
        <w:tabs>
          <w:tab w:val="left" w:pos="900"/>
        </w:tabs>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(4.)</w:t>
      </w:r>
      <w:r w:rsidR="00E53F51" w:rsidRPr="00A33EAD">
        <w:rPr>
          <w:rFonts w:ascii="Times New Roman" w:eastAsia="Century Schoolbook" w:hAnsi="Times New Roman" w:cs="Times New Roman"/>
          <w:lang w:val="en-US" w:eastAsia="en-US"/>
        </w:rPr>
        <w:tab/>
      </w:r>
      <w:r w:rsidRPr="00A33EAD">
        <w:rPr>
          <w:rFonts w:ascii="Times New Roman" w:eastAsia="Century Schoolbook" w:hAnsi="Times New Roman" w:cs="Times New Roman"/>
          <w:lang w:val="en-US" w:eastAsia="en-US"/>
        </w:rPr>
        <w:t>The exemption effected by paragraph (</w:t>
      </w:r>
      <w:r w:rsidRPr="00A33EAD">
        <w:rPr>
          <w:rFonts w:ascii="Times New Roman" w:eastAsia="Century Schoolbook" w:hAnsi="Times New Roman" w:cs="Times New Roman"/>
          <w:i/>
          <w:iCs/>
          <w:lang w:val="en-US" w:eastAsia="en-US"/>
        </w:rPr>
        <w:t>a</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 </w:t>
      </w:r>
      <w:r w:rsidRPr="00A33EAD">
        <w:rPr>
          <w:rFonts w:ascii="Times New Roman" w:eastAsia="Century Schoolbook" w:hAnsi="Times New Roman" w:cs="Times New Roman"/>
          <w:lang w:val="en-US" w:eastAsia="en-US"/>
        </w:rPr>
        <w:t xml:space="preserve">of section six of the </w:t>
      </w:r>
      <w:r w:rsidRPr="00A33EAD">
        <w:rPr>
          <w:rFonts w:ascii="Times New Roman" w:eastAsia="Century Schoolbook" w:hAnsi="Times New Roman" w:cs="Times New Roman"/>
          <w:i/>
          <w:iCs/>
          <w:lang w:val="en-US" w:eastAsia="en-US"/>
        </w:rPr>
        <w:t xml:space="preserve">Sales Tax Assessment Act </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No. </w:t>
      </w:r>
      <w:r w:rsidRPr="00A33EAD">
        <w:rPr>
          <w:rFonts w:ascii="Times New Roman" w:eastAsia="Century Schoolbook" w:hAnsi="Times New Roman" w:cs="Times New Roman"/>
          <w:lang w:val="en-US" w:eastAsia="en-US"/>
        </w:rPr>
        <w:t xml:space="preserve">6) 1930–1933 shall, notwithstanding the provisions of section seven of the </w:t>
      </w:r>
      <w:r w:rsidRPr="00A33EAD">
        <w:rPr>
          <w:rFonts w:ascii="Times New Roman" w:eastAsia="Century Schoolbook" w:hAnsi="Times New Roman" w:cs="Times New Roman"/>
          <w:i/>
          <w:iCs/>
          <w:lang w:val="en-US" w:eastAsia="en-US"/>
        </w:rPr>
        <w:t xml:space="preserve">Sales Tax Assessment Act </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No. </w:t>
      </w:r>
      <w:r w:rsidRPr="00A33EAD">
        <w:rPr>
          <w:rFonts w:ascii="Times New Roman" w:eastAsia="Century Schoolbook" w:hAnsi="Times New Roman" w:cs="Times New Roman"/>
          <w:lang w:val="en-US" w:eastAsia="en-US"/>
        </w:rPr>
        <w:t xml:space="preserve">6) 1931, be deemed to have commenced on the date of commencement of the </w:t>
      </w:r>
      <w:r w:rsidRPr="00A33EAD">
        <w:rPr>
          <w:rFonts w:ascii="Times New Roman" w:eastAsia="Century Schoolbook" w:hAnsi="Times New Roman" w:cs="Times New Roman"/>
          <w:i/>
          <w:iCs/>
          <w:lang w:val="en-US" w:eastAsia="en-US"/>
        </w:rPr>
        <w:t xml:space="preserve">Sales Tax Assessment Act </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No. </w:t>
      </w:r>
      <w:r w:rsidRPr="00A33EAD">
        <w:rPr>
          <w:rFonts w:ascii="Times New Roman" w:eastAsia="Century Schoolbook" w:hAnsi="Times New Roman" w:cs="Times New Roman"/>
          <w:lang w:val="en-US" w:eastAsia="en-US"/>
        </w:rPr>
        <w:t>6) 1930.</w:t>
      </w:r>
    </w:p>
    <w:p w:rsidR="00CB6938" w:rsidRPr="00A33EAD" w:rsidRDefault="00CB6938" w:rsidP="00A33EAD">
      <w:pPr>
        <w:tabs>
          <w:tab w:val="left" w:pos="900"/>
        </w:tabs>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(5.)</w:t>
      </w:r>
      <w:r w:rsidR="00E53F51" w:rsidRPr="00A33EAD">
        <w:rPr>
          <w:rFonts w:ascii="Times New Roman" w:eastAsia="Century Schoolbook" w:hAnsi="Times New Roman" w:cs="Times New Roman"/>
          <w:lang w:val="en-US" w:eastAsia="en-US"/>
        </w:rPr>
        <w:tab/>
      </w:r>
      <w:r w:rsidRPr="00A33EAD">
        <w:rPr>
          <w:rFonts w:ascii="Times New Roman" w:eastAsia="Century Schoolbook" w:hAnsi="Times New Roman" w:cs="Times New Roman"/>
          <w:lang w:val="en-US" w:eastAsia="en-US"/>
        </w:rPr>
        <w:t>The exemption effected by paragraph (</w:t>
      </w:r>
      <w:r w:rsidRPr="00A33EAD">
        <w:rPr>
          <w:rFonts w:ascii="Times New Roman" w:eastAsia="Century Schoolbook" w:hAnsi="Times New Roman" w:cs="Times New Roman"/>
          <w:i/>
          <w:iCs/>
          <w:lang w:val="en-US" w:eastAsia="en-US"/>
        </w:rPr>
        <w:t>a</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 </w:t>
      </w:r>
      <w:r w:rsidRPr="00A33EAD">
        <w:rPr>
          <w:rFonts w:ascii="Times New Roman" w:eastAsia="Century Schoolbook" w:hAnsi="Times New Roman" w:cs="Times New Roman"/>
          <w:lang w:val="en-US" w:eastAsia="en-US"/>
        </w:rPr>
        <w:t xml:space="preserve">of section six of the </w:t>
      </w:r>
      <w:r w:rsidRPr="00A33EAD">
        <w:rPr>
          <w:rFonts w:ascii="Times New Roman" w:eastAsia="Century Schoolbook" w:hAnsi="Times New Roman" w:cs="Times New Roman"/>
          <w:i/>
          <w:iCs/>
          <w:lang w:val="en-US" w:eastAsia="en-US"/>
        </w:rPr>
        <w:t xml:space="preserve">Sales Tax Assessment Act </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No. </w:t>
      </w:r>
      <w:r w:rsidRPr="00A33EAD">
        <w:rPr>
          <w:rFonts w:ascii="Times New Roman" w:eastAsia="Century Schoolbook" w:hAnsi="Times New Roman" w:cs="Times New Roman"/>
          <w:lang w:val="en-US" w:eastAsia="en-US"/>
        </w:rPr>
        <w:t xml:space="preserve">7) 1930–1933 shall, notwithstanding the provisions of section seven of the </w:t>
      </w:r>
      <w:r w:rsidRPr="00A33EAD">
        <w:rPr>
          <w:rFonts w:ascii="Times New Roman" w:eastAsia="Century Schoolbook" w:hAnsi="Times New Roman" w:cs="Times New Roman"/>
          <w:i/>
          <w:iCs/>
          <w:lang w:val="en-US" w:eastAsia="en-US"/>
        </w:rPr>
        <w:t xml:space="preserve">Sales Tax Assessment Act </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No. </w:t>
      </w:r>
      <w:r w:rsidRPr="00A33EAD">
        <w:rPr>
          <w:rFonts w:ascii="Times New Roman" w:eastAsia="Century Schoolbook" w:hAnsi="Times New Roman" w:cs="Times New Roman"/>
          <w:lang w:val="en-US" w:eastAsia="en-US"/>
        </w:rPr>
        <w:t xml:space="preserve">7) 1931, be deemed to have commenced on the date of commencement of the </w:t>
      </w:r>
      <w:r w:rsidRPr="00A33EAD">
        <w:rPr>
          <w:rFonts w:ascii="Times New Roman" w:eastAsia="Century Schoolbook" w:hAnsi="Times New Roman" w:cs="Times New Roman"/>
          <w:i/>
          <w:iCs/>
          <w:lang w:val="en-US" w:eastAsia="en-US"/>
        </w:rPr>
        <w:t xml:space="preserve">Sales Tax Assessment Act </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No. </w:t>
      </w:r>
      <w:r w:rsidRPr="00A33EAD">
        <w:rPr>
          <w:rFonts w:ascii="Times New Roman" w:eastAsia="Century Schoolbook" w:hAnsi="Times New Roman" w:cs="Times New Roman"/>
          <w:lang w:val="en-US" w:eastAsia="en-US"/>
        </w:rPr>
        <w:t>7) 1930.</w:t>
      </w:r>
    </w:p>
    <w:p w:rsidR="00CB6938" w:rsidRPr="00A33EAD" w:rsidRDefault="00CB6938" w:rsidP="00A33EAD">
      <w:pPr>
        <w:spacing w:before="120" w:after="60"/>
        <w:jc w:val="both"/>
        <w:rPr>
          <w:rFonts w:ascii="Times New Roman" w:eastAsia="Century Schoolbook" w:hAnsi="Times New Roman" w:cs="Times New Roman"/>
          <w:sz w:val="20"/>
        </w:rPr>
      </w:pPr>
      <w:r w:rsidRPr="00A33EAD">
        <w:rPr>
          <w:rFonts w:ascii="Times New Roman" w:eastAsia="Century Schoolbook" w:hAnsi="Times New Roman" w:cs="Times New Roman"/>
          <w:b/>
          <w:bCs/>
          <w:sz w:val="20"/>
          <w:lang w:val="en-US" w:eastAsia="en-US"/>
        </w:rPr>
        <w:t>Peanut b</w:t>
      </w:r>
      <w:r w:rsidR="000117E2" w:rsidRPr="00A33EAD">
        <w:rPr>
          <w:rFonts w:ascii="Times New Roman" w:eastAsia="Century Schoolbook" w:hAnsi="Times New Roman" w:cs="Times New Roman"/>
          <w:b/>
          <w:bCs/>
          <w:sz w:val="20"/>
          <w:lang w:val="en-US" w:eastAsia="en-US"/>
        </w:rPr>
        <w:t>u</w:t>
      </w:r>
      <w:r w:rsidRPr="00A33EAD">
        <w:rPr>
          <w:rFonts w:ascii="Times New Roman" w:eastAsia="Century Schoolbook" w:hAnsi="Times New Roman" w:cs="Times New Roman"/>
          <w:b/>
          <w:bCs/>
          <w:sz w:val="20"/>
          <w:lang w:val="en-US" w:eastAsia="en-US"/>
        </w:rPr>
        <w:t>tter.</w:t>
      </w:r>
    </w:p>
    <w:p w:rsidR="00CB6938" w:rsidRPr="00A33EAD" w:rsidRDefault="00CB6938" w:rsidP="00A33EAD">
      <w:pPr>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b/>
          <w:bCs/>
          <w:lang w:val="en-US" w:eastAsia="en-US"/>
        </w:rPr>
        <w:t>5.</w:t>
      </w:r>
      <w:r w:rsidR="00E53F51" w:rsidRPr="00A33EAD">
        <w:rPr>
          <w:rFonts w:ascii="Times New Roman" w:eastAsia="Century Schoolbook" w:hAnsi="Times New Roman" w:cs="Times New Roman"/>
          <w:lang w:val="en-US" w:eastAsia="en-US"/>
        </w:rPr>
        <w:tab/>
      </w:r>
      <w:r w:rsidRPr="00A33EAD">
        <w:rPr>
          <w:rFonts w:ascii="Times New Roman" w:eastAsia="Century Schoolbook" w:hAnsi="Times New Roman" w:cs="Times New Roman"/>
          <w:lang w:val="en-US" w:eastAsia="en-US"/>
        </w:rPr>
        <w:t xml:space="preserve">The amendments effected by sections ten, eleven, twelve and thirteen of the </w:t>
      </w:r>
      <w:r w:rsidRPr="00A33EAD">
        <w:rPr>
          <w:rFonts w:ascii="Times New Roman" w:eastAsia="Century Schoolbook" w:hAnsi="Times New Roman" w:cs="Times New Roman"/>
          <w:i/>
          <w:iCs/>
          <w:lang w:val="en-US" w:eastAsia="en-US"/>
        </w:rPr>
        <w:t xml:space="preserve">Financial Relief Act </w:t>
      </w:r>
      <w:r w:rsidRPr="00A33EAD">
        <w:rPr>
          <w:rFonts w:ascii="Times New Roman" w:eastAsia="Century Schoolbook" w:hAnsi="Times New Roman" w:cs="Times New Roman"/>
          <w:lang w:val="en-US" w:eastAsia="en-US"/>
        </w:rPr>
        <w:t>1933 shall, insofar as those amendments apply to peanut butter, be deemed to have commenced on the eleventh day of November, One thousand nine hundred and thirty-two.</w:t>
      </w:r>
    </w:p>
    <w:p w:rsidR="00CB6938" w:rsidRPr="00A33EAD" w:rsidRDefault="00CB6938" w:rsidP="00A33EAD">
      <w:pPr>
        <w:spacing w:before="120" w:after="60"/>
        <w:jc w:val="both"/>
        <w:rPr>
          <w:rFonts w:ascii="Times New Roman" w:eastAsia="Century Schoolbook" w:hAnsi="Times New Roman" w:cs="Times New Roman"/>
          <w:sz w:val="20"/>
        </w:rPr>
      </w:pPr>
      <w:r w:rsidRPr="00A33EAD">
        <w:rPr>
          <w:rFonts w:ascii="Times New Roman" w:eastAsia="Century Schoolbook" w:hAnsi="Times New Roman" w:cs="Times New Roman"/>
          <w:b/>
          <w:bCs/>
          <w:sz w:val="20"/>
          <w:lang w:val="en-US" w:eastAsia="en-US"/>
        </w:rPr>
        <w:t>Exemptions—Sales Tax Assessment Acts Nos. 1-4.</w:t>
      </w:r>
    </w:p>
    <w:p w:rsidR="00CB6938" w:rsidRPr="00A33EAD" w:rsidRDefault="00CB6938" w:rsidP="00A33EAD">
      <w:pPr>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b/>
          <w:bCs/>
          <w:lang w:val="en-US" w:eastAsia="en-US"/>
        </w:rPr>
        <w:t>6.</w:t>
      </w:r>
      <w:r w:rsidR="00E53F51" w:rsidRPr="00A33EAD">
        <w:rPr>
          <w:rFonts w:ascii="Times New Roman" w:eastAsia="Century Schoolbook" w:hAnsi="Times New Roman" w:cs="Times New Roman"/>
          <w:lang w:val="en-US" w:eastAsia="en-US"/>
        </w:rPr>
        <w:tab/>
      </w:r>
      <w:r w:rsidRPr="00A33EAD">
        <w:rPr>
          <w:rFonts w:ascii="Times New Roman" w:eastAsia="Century Schoolbook" w:hAnsi="Times New Roman" w:cs="Times New Roman"/>
          <w:lang w:val="en-US" w:eastAsia="en-US"/>
        </w:rPr>
        <w:t xml:space="preserve">Each of the following Schedules, that is to say, the First Schedule to the </w:t>
      </w:r>
      <w:r w:rsidRPr="00A33EAD">
        <w:rPr>
          <w:rFonts w:ascii="Times New Roman" w:eastAsia="Century Schoolbook" w:hAnsi="Times New Roman" w:cs="Times New Roman"/>
          <w:i/>
          <w:iCs/>
          <w:lang w:val="en-US" w:eastAsia="en-US"/>
        </w:rPr>
        <w:t xml:space="preserve">Sales Tax Assessment Act </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No. </w:t>
      </w:r>
      <w:r w:rsidRPr="00A33EAD">
        <w:rPr>
          <w:rFonts w:ascii="Times New Roman" w:eastAsia="Century Schoolbook" w:hAnsi="Times New Roman" w:cs="Times New Roman"/>
          <w:lang w:val="en-US" w:eastAsia="en-US"/>
        </w:rPr>
        <w:t xml:space="preserve">1) 1930–1933; the Schedule to the </w:t>
      </w:r>
      <w:r w:rsidRPr="00A33EAD">
        <w:rPr>
          <w:rFonts w:ascii="Times New Roman" w:eastAsia="Century Schoolbook" w:hAnsi="Times New Roman" w:cs="Times New Roman"/>
          <w:i/>
          <w:iCs/>
          <w:lang w:val="en-US" w:eastAsia="en-US"/>
        </w:rPr>
        <w:t xml:space="preserve">Sales Tax Assessment Act </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No. </w:t>
      </w:r>
      <w:r w:rsidRPr="00A33EAD">
        <w:rPr>
          <w:rFonts w:ascii="Times New Roman" w:eastAsia="Century Schoolbook" w:hAnsi="Times New Roman" w:cs="Times New Roman"/>
          <w:lang w:val="en-US" w:eastAsia="en-US"/>
        </w:rPr>
        <w:t xml:space="preserve">2) 1930–1933; the Schedule to the </w:t>
      </w:r>
      <w:r w:rsidRPr="00A33EAD">
        <w:rPr>
          <w:rFonts w:ascii="Times New Roman" w:eastAsia="Century Schoolbook" w:hAnsi="Times New Roman" w:cs="Times New Roman"/>
          <w:i/>
          <w:iCs/>
          <w:lang w:val="en-US" w:eastAsia="en-US"/>
        </w:rPr>
        <w:t xml:space="preserve">Sales Tax Assessment Act </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No. </w:t>
      </w:r>
      <w:r w:rsidRPr="00A33EAD">
        <w:rPr>
          <w:rFonts w:ascii="Times New Roman" w:eastAsia="Century Schoolbook" w:hAnsi="Times New Roman" w:cs="Times New Roman"/>
          <w:lang w:val="en-US" w:eastAsia="en-US"/>
        </w:rPr>
        <w:t xml:space="preserve">3) 1930–1933; and the Schedule to the </w:t>
      </w:r>
      <w:r w:rsidRPr="00A33EAD">
        <w:rPr>
          <w:rFonts w:ascii="Times New Roman" w:eastAsia="Century Schoolbook" w:hAnsi="Times New Roman" w:cs="Times New Roman"/>
          <w:i/>
          <w:iCs/>
          <w:lang w:val="en-US" w:eastAsia="en-US"/>
        </w:rPr>
        <w:t xml:space="preserve">Sales Tax Assessment Act </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No. </w:t>
      </w:r>
      <w:r w:rsidRPr="00A33EAD">
        <w:rPr>
          <w:rFonts w:ascii="Times New Roman" w:eastAsia="Century Schoolbook" w:hAnsi="Times New Roman" w:cs="Times New Roman"/>
          <w:lang w:val="en-US" w:eastAsia="en-US"/>
        </w:rPr>
        <w:t>4) 1930–1933, is amended—</w:t>
      </w:r>
      <w:bookmarkStart w:id="0" w:name="_GoBack"/>
      <w:bookmarkEnd w:id="0"/>
    </w:p>
    <w:p w:rsidR="00CB6938" w:rsidRPr="00A33EAD" w:rsidRDefault="00CB6938" w:rsidP="0051776A">
      <w:pPr>
        <w:ind w:left="100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a</w:t>
      </w:r>
      <w:r w:rsidRPr="00A33EAD">
        <w:rPr>
          <w:rFonts w:ascii="Times New Roman" w:eastAsia="Century Schoolbook" w:hAnsi="Times New Roman" w:cs="Times New Roman"/>
          <w:lang w:val="en-US" w:eastAsia="en-US"/>
        </w:rPr>
        <w:t xml:space="preserve">) by inserting before the item commencing with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Agricultural and other machinery and implements</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A33EAD">
      <w:pPr>
        <w:ind w:left="1296"/>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Aeroplanes and parts thereof;</w:t>
      </w: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00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b</w:t>
      </w:r>
      <w:r w:rsidRPr="00A33EAD">
        <w:rPr>
          <w:rFonts w:ascii="Times New Roman" w:eastAsia="Century Schoolbook" w:hAnsi="Times New Roman" w:cs="Times New Roman"/>
          <w:lang w:val="en-US" w:eastAsia="en-US"/>
        </w:rPr>
        <w:t xml:space="preserve">) by inserting in the item commencing with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Agricultural and other machinery and implements</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A33EAD">
      <w:pPr>
        <w:ind w:left="1728" w:hanging="432"/>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proofErr w:type="spellStart"/>
      <w:r w:rsidRPr="00A33EAD">
        <w:rPr>
          <w:rFonts w:ascii="Times New Roman" w:eastAsia="Century Schoolbook" w:hAnsi="Times New Roman" w:cs="Times New Roman"/>
          <w:lang w:val="en-US" w:eastAsia="en-US"/>
        </w:rPr>
        <w:t>i</w:t>
      </w:r>
      <w:proofErr w:type="spellEnd"/>
      <w:r w:rsidRPr="00A33EAD">
        <w:rPr>
          <w:rFonts w:ascii="Times New Roman" w:eastAsia="Century Schoolbook" w:hAnsi="Times New Roman" w:cs="Times New Roman"/>
          <w:lang w:val="en-US" w:eastAsia="en-US"/>
        </w:rPr>
        <w:t xml:space="preserve">) after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Bore drain delvers;</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Broadcast seed sowers;</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3379C" w:rsidRPr="00A33EAD" w:rsidRDefault="00C3379C" w:rsidP="00A33EAD">
      <w:pPr>
        <w:rPr>
          <w:rFonts w:ascii="Times New Roman" w:eastAsia="Century Schoolbook" w:hAnsi="Times New Roman" w:cs="Times New Roman"/>
        </w:rPr>
      </w:pPr>
      <w:r w:rsidRPr="00A33EAD">
        <w:rPr>
          <w:rFonts w:ascii="Times New Roman" w:eastAsia="Century Schoolbook" w:hAnsi="Times New Roman" w:cs="Times New Roman"/>
        </w:rPr>
        <w:br w:type="page"/>
      </w:r>
    </w:p>
    <w:p w:rsidR="00CB6938" w:rsidRPr="00A33EAD" w:rsidRDefault="00CB6938" w:rsidP="0051776A">
      <w:pPr>
        <w:ind w:left="172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lastRenderedPageBreak/>
        <w:t xml:space="preserve">(ii) before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Chaff cutters and horse gears</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Cane chippers and cane planters;</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72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(i</w:t>
      </w:r>
      <w:r w:rsidR="00B31778" w:rsidRPr="00A33EAD">
        <w:rPr>
          <w:rFonts w:ascii="Times New Roman" w:eastAsia="Century Schoolbook" w:hAnsi="Times New Roman" w:cs="Times New Roman"/>
          <w:lang w:val="en-US" w:eastAsia="en-US"/>
        </w:rPr>
        <w:t>ii</w:t>
      </w:r>
      <w:r w:rsidRPr="00A33EAD">
        <w:rPr>
          <w:rFonts w:ascii="Times New Roman" w:eastAsia="Century Schoolbook" w:hAnsi="Times New Roman" w:cs="Times New Roman"/>
          <w:lang w:val="en-US" w:eastAsia="en-US"/>
        </w:rPr>
        <w:t xml:space="preserve">) after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Chaff cutters and horse gears</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and hay steamers and blowers for attachment to chaff cutters</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72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(iv)</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 xml:space="preserve">after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Fruit grading, sorting and cleansing machines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the words</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 and fruit grading rings</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and</w:t>
      </w:r>
    </w:p>
    <w:p w:rsidR="00CB6938" w:rsidRPr="00A33EAD" w:rsidRDefault="00CB6938" w:rsidP="0051776A">
      <w:pPr>
        <w:ind w:left="172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(v)</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 xml:space="preserve">after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Reaper threshers and harvester</w:t>
      </w:r>
      <w:r w:rsidR="005A75A4" w:rsidRPr="00A33EAD">
        <w:rPr>
          <w:rFonts w:ascii="Times New Roman" w:eastAsia="Century Schoolbook" w:hAnsi="Times New Roman" w:cs="Times New Roman"/>
          <w:lang w:val="en-US" w:eastAsia="en-US"/>
        </w:rPr>
        <w:t>s</w:t>
      </w:r>
      <w:r w:rsidRPr="00A33EAD">
        <w:rPr>
          <w:rFonts w:ascii="Times New Roman" w:eastAsia="Century Schoolbook" w:hAnsi="Times New Roman" w:cs="Times New Roman"/>
          <w:lang w:val="en-US" w:eastAsia="en-US"/>
        </w:rPr>
        <w:t>;</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Sack-sewing machines for use in farming or pastoral pursuits;</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00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c</w:t>
      </w:r>
      <w:r w:rsidRPr="00A33EAD">
        <w:rPr>
          <w:rFonts w:ascii="Times New Roman" w:eastAsia="Century Schoolbook" w:hAnsi="Times New Roman" w:cs="Times New Roman"/>
          <w:lang w:val="en-US" w:eastAsia="en-US"/>
        </w:rPr>
        <w:t>)</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 xml:space="preserve">by inserting after the item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Bacon and hams;</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2016"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Bag loaders and bag rammers for use in farming or pastoral pursuits;</w:t>
      </w: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00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d</w:t>
      </w:r>
      <w:r w:rsidRPr="00A33EAD">
        <w:rPr>
          <w:rFonts w:ascii="Times New Roman" w:eastAsia="Century Schoolbook" w:hAnsi="Times New Roman" w:cs="Times New Roman"/>
          <w:lang w:val="en-US" w:eastAsia="en-US"/>
        </w:rPr>
        <w:t>)</w:t>
      </w:r>
      <w:r w:rsidR="00C37CC5" w:rsidRPr="00A33EAD">
        <w:rPr>
          <w:rFonts w:ascii="Times New Roman" w:eastAsia="Century Schoolbook" w:hAnsi="Times New Roman" w:cs="Times New Roman"/>
          <w:lang w:val="en-US" w:eastAsia="en-US"/>
        </w:rPr>
        <w:t xml:space="preserve"> </w:t>
      </w:r>
      <w:r w:rsidRPr="00A33EAD">
        <w:rPr>
          <w:rFonts w:ascii="Times New Roman" w:eastAsia="Century Schoolbook" w:hAnsi="Times New Roman" w:cs="Times New Roman"/>
          <w:lang w:val="en-US" w:eastAsia="en-US"/>
        </w:rPr>
        <w:t xml:space="preserve">by omitting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Books</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and inserting in its stead the item—</w:t>
      </w:r>
    </w:p>
    <w:p w:rsidR="00CB6938" w:rsidRPr="00A33EAD" w:rsidRDefault="00B25DA9" w:rsidP="0051776A">
      <w:pPr>
        <w:ind w:left="990" w:firstLine="27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Books and printed matter, viz.—</w:t>
      </w:r>
    </w:p>
    <w:p w:rsidR="00CB6938" w:rsidRPr="00A33EAD" w:rsidRDefault="00CB6938" w:rsidP="0051776A">
      <w:pPr>
        <w:ind w:left="2016"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a</w:t>
      </w:r>
      <w:r w:rsidRPr="00A33EAD">
        <w:rPr>
          <w:rFonts w:ascii="Times New Roman" w:eastAsia="Century Schoolbook" w:hAnsi="Times New Roman" w:cs="Times New Roman"/>
          <w:lang w:val="en-US" w:eastAsia="en-US"/>
        </w:rPr>
        <w:t>)</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Books and pamphlets of a literary or educational nature;</w:t>
      </w:r>
    </w:p>
    <w:p w:rsidR="00CB6938" w:rsidRPr="00A33EAD" w:rsidRDefault="00CB6938" w:rsidP="0051776A">
      <w:pPr>
        <w:ind w:left="2016"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b</w:t>
      </w:r>
      <w:r w:rsidRPr="00A33EAD">
        <w:rPr>
          <w:rFonts w:ascii="Times New Roman" w:eastAsia="Century Schoolbook" w:hAnsi="Times New Roman" w:cs="Times New Roman"/>
          <w:lang w:val="en-US" w:eastAsia="en-US"/>
        </w:rPr>
        <w:t>)</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Other books, but not including (except as otherwise provided in this Act)—</w:t>
      </w:r>
    </w:p>
    <w:p w:rsidR="00CB6938" w:rsidRPr="00A33EAD" w:rsidRDefault="00CB6938" w:rsidP="0051776A">
      <w:pPr>
        <w:ind w:left="2736"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proofErr w:type="spellStart"/>
      <w:r w:rsidRPr="00A33EAD">
        <w:rPr>
          <w:rFonts w:ascii="Times New Roman" w:eastAsia="Century Schoolbook" w:hAnsi="Times New Roman" w:cs="Times New Roman"/>
          <w:lang w:val="en-US" w:eastAsia="en-US"/>
        </w:rPr>
        <w:t>i</w:t>
      </w:r>
      <w:proofErr w:type="spellEnd"/>
      <w:r w:rsidRPr="00A33EAD">
        <w:rPr>
          <w:rFonts w:ascii="Times New Roman" w:eastAsia="Century Schoolbook" w:hAnsi="Times New Roman" w:cs="Times New Roman"/>
          <w:lang w:val="en-US" w:eastAsia="en-US"/>
        </w:rPr>
        <w:t>)</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books of account; books of receipts, cheques, deposit slips, bank withdrawal forms, tickets, dockets, labels or order forms; books of blotting paper, books of blank sheets, or of sheets ruled or printed, for writing notes, letters, exercises, accounts or for record purposes, or for sketching, drawing or painting; albums, books of samples, menus and calendars; booklets of printed matter conveying greetings or sympathy; other stationery in book form;</w:t>
      </w:r>
    </w:p>
    <w:p w:rsidR="00CB6938" w:rsidRPr="00A33EAD" w:rsidRDefault="00CB6938" w:rsidP="0051776A">
      <w:pPr>
        <w:ind w:left="2736"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(ii)</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race books, betting books and programmes of entertainments and events;</w:t>
      </w:r>
    </w:p>
    <w:p w:rsidR="00CB6938" w:rsidRPr="00A33EAD" w:rsidRDefault="00CB6938" w:rsidP="0051776A">
      <w:pPr>
        <w:ind w:left="2736"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(iii)</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catalogues, price lists and other advertising matter; and</w:t>
      </w:r>
    </w:p>
    <w:p w:rsidR="00CB6938" w:rsidRPr="00A33EAD" w:rsidRDefault="00CB6938" w:rsidP="0051776A">
      <w:pPr>
        <w:ind w:left="2736"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(iv)</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memoranda and articles of association; balance-sheets, statements of account and associated reports and prospectuses of trading concerns; and</w:t>
      </w:r>
    </w:p>
    <w:p w:rsidR="00CB6938" w:rsidRPr="00A33EAD" w:rsidRDefault="00CB6938" w:rsidP="0051776A">
      <w:pPr>
        <w:ind w:left="2016"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lang w:val="en-US" w:eastAsia="en-US"/>
        </w:rPr>
        <w:t>c</w:t>
      </w:r>
      <w:r w:rsidRPr="00A33EAD">
        <w:rPr>
          <w:rFonts w:ascii="Times New Roman" w:eastAsia="Century Schoolbook" w:hAnsi="Times New Roman" w:cs="Times New Roman"/>
          <w:lang w:val="en-US" w:eastAsia="en-US"/>
        </w:rPr>
        <w:t>)</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Periodicals, magazines and printed music</w:t>
      </w:r>
      <w:r w:rsidR="00A2287A" w:rsidRPr="00A33EAD">
        <w:rPr>
          <w:rFonts w:ascii="Times New Roman" w:eastAsia="Century Schoolbook" w:hAnsi="Times New Roman" w:cs="Times New Roman"/>
          <w:lang w:val="en-US" w:eastAsia="en-US"/>
        </w:rPr>
        <w:t>;</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00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e</w:t>
      </w:r>
      <w:r w:rsidRPr="00A33EAD">
        <w:rPr>
          <w:rFonts w:ascii="Times New Roman" w:eastAsia="Century Schoolbook" w:hAnsi="Times New Roman" w:cs="Times New Roman"/>
          <w:lang w:val="en-US" w:eastAsia="en-US"/>
        </w:rPr>
        <w:t xml:space="preserve">) by omitting the item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Bricks;</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and inserting in its stead the item—</w:t>
      </w:r>
    </w:p>
    <w:p w:rsidR="00CB6938" w:rsidRPr="00A33EAD" w:rsidRDefault="00B25DA9" w:rsidP="0051776A">
      <w:pPr>
        <w:ind w:left="990" w:firstLine="27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Bricks and other burnt clay brick products, including fire bricks, fire blocks, fire shapes, fire tiles, air bricks, face and decorative bricks, vitrified and acid-resisting bricks,</w:t>
      </w:r>
    </w:p>
    <w:p w:rsidR="00C3379C" w:rsidRPr="00A33EAD" w:rsidRDefault="00C3379C" w:rsidP="00A33EAD">
      <w:pPr>
        <w:rPr>
          <w:rFonts w:ascii="Times New Roman" w:eastAsia="Century Schoolbook" w:hAnsi="Times New Roman" w:cs="Times New Roman"/>
        </w:rPr>
      </w:pPr>
      <w:r w:rsidRPr="00A33EAD">
        <w:rPr>
          <w:rFonts w:ascii="Times New Roman" w:eastAsia="Century Schoolbook" w:hAnsi="Times New Roman" w:cs="Times New Roman"/>
        </w:rPr>
        <w:br w:type="page"/>
      </w:r>
    </w:p>
    <w:p w:rsidR="00CB6938" w:rsidRPr="00A33EAD" w:rsidRDefault="00CB6938" w:rsidP="0051776A">
      <w:pPr>
        <w:ind w:left="99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lastRenderedPageBreak/>
        <w:t>damp course bricks, enamel bricks, moulded bricks, paving bricks and brickettes; marble, granite, cement and other bricks</w:t>
      </w:r>
      <w:r w:rsidR="00A2287A"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marble, granite, concrete, cement, cinder-cement, asbestos cement or fibro cement, coke-breeze and gypsum blocks; concrete and pre-cast concrete; terra cotta lumber, architectural glazed terra cotta, terrazzo, and facing wall tiles</w:t>
      </w:r>
      <w:r w:rsidR="00A2287A"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flooring and paving tiles</w:t>
      </w:r>
      <w:r w:rsidR="00A2287A" w:rsidRPr="00A33EAD">
        <w:rPr>
          <w:rFonts w:ascii="Times New Roman" w:eastAsia="Century Schoolbook" w:hAnsi="Times New Roman" w:cs="Times New Roman"/>
          <w:lang w:val="en-US" w:eastAsia="en-US"/>
        </w:rPr>
        <w:t>;</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00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f</w:t>
      </w:r>
      <w:r w:rsidRPr="00A33EAD">
        <w:rPr>
          <w:rFonts w:ascii="Times New Roman" w:eastAsia="Century Schoolbook" w:hAnsi="Times New Roman" w:cs="Times New Roman"/>
          <w:lang w:val="en-US" w:eastAsia="en-US"/>
        </w:rPr>
        <w:t xml:space="preserve">) by inserting after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Butter</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990" w:firstLine="27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Carbide of calcium for mining purposes</w:t>
      </w:r>
      <w:r w:rsidR="00A2287A"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00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g</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b/>
          <w:bCs/>
          <w:i/>
          <w:iCs/>
          <w:lang w:val="en-US" w:eastAsia="en-US"/>
        </w:rPr>
        <w:t xml:space="preserve"> </w:t>
      </w:r>
      <w:r w:rsidRPr="00A33EAD">
        <w:rPr>
          <w:rFonts w:ascii="Times New Roman" w:eastAsia="Century Schoolbook" w:hAnsi="Times New Roman" w:cs="Times New Roman"/>
          <w:lang w:val="en-US" w:eastAsia="en-US"/>
        </w:rPr>
        <w:t xml:space="preserve">by inserting after the item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Cheese;</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Cider</w:t>
      </w:r>
      <w:r w:rsidR="00A2287A" w:rsidRPr="00A33EAD">
        <w:rPr>
          <w:rFonts w:ascii="Times New Roman" w:eastAsia="Century Schoolbook" w:hAnsi="Times New Roman" w:cs="Times New Roman"/>
          <w:lang w:val="en-US" w:eastAsia="en-US"/>
        </w:rPr>
        <w:t>;</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00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h</w:t>
      </w:r>
      <w:r w:rsidRPr="00A33EAD">
        <w:rPr>
          <w:rFonts w:ascii="Times New Roman" w:eastAsia="Century Schoolbook" w:hAnsi="Times New Roman" w:cs="Times New Roman"/>
          <w:lang w:val="en-US" w:eastAsia="en-US"/>
        </w:rPr>
        <w:t xml:space="preserve">) by inserting after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Coffins</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990" w:firstLine="27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Coir yarn for use in supporting hop vines;</w:t>
      </w: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00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proofErr w:type="spellStart"/>
      <w:r w:rsidRPr="00A33EAD">
        <w:rPr>
          <w:rFonts w:ascii="Times New Roman" w:eastAsia="Century Schoolbook" w:hAnsi="Times New Roman" w:cs="Times New Roman"/>
          <w:i/>
          <w:iCs/>
          <w:lang w:val="en-US" w:eastAsia="en-US"/>
        </w:rPr>
        <w:t>i</w:t>
      </w:r>
      <w:proofErr w:type="spellEnd"/>
      <w:r w:rsidRPr="00A33EAD">
        <w:rPr>
          <w:rFonts w:ascii="Times New Roman" w:eastAsia="Century Schoolbook" w:hAnsi="Times New Roman" w:cs="Times New Roman"/>
          <w:lang w:val="en-US" w:eastAsia="en-US"/>
        </w:rPr>
        <w:t xml:space="preserve">) by inserting after the item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Compressed air;</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items—</w:t>
      </w:r>
    </w:p>
    <w:p w:rsidR="00CB6938" w:rsidRPr="00A33EAD" w:rsidRDefault="00B25DA9" w:rsidP="0051776A">
      <w:pPr>
        <w:ind w:left="990" w:firstLine="27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Cooked fish and fried chip potatoes</w:t>
      </w:r>
      <w:r w:rsidR="00A2287A" w:rsidRPr="00A33EAD">
        <w:rPr>
          <w:rFonts w:ascii="Times New Roman" w:eastAsia="Century Schoolbook" w:hAnsi="Times New Roman" w:cs="Times New Roman"/>
          <w:lang w:val="en-US" w:eastAsia="en-US"/>
        </w:rPr>
        <w:t>;</w:t>
      </w:r>
    </w:p>
    <w:p w:rsidR="00CB6938" w:rsidRPr="00A33EAD" w:rsidRDefault="00CB6938" w:rsidP="0051776A">
      <w:pPr>
        <w:ind w:left="138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Corn, grain or feed grinders</w:t>
      </w:r>
      <w:r w:rsidR="00A2287A" w:rsidRPr="00A33EAD">
        <w:rPr>
          <w:rFonts w:ascii="Times New Roman" w:eastAsia="Century Schoolbook" w:hAnsi="Times New Roman" w:cs="Times New Roman"/>
          <w:lang w:val="en-US" w:eastAsia="en-US"/>
        </w:rPr>
        <w:t>;</w:t>
      </w:r>
    </w:p>
    <w:p w:rsidR="00CB6938" w:rsidRPr="00A33EAD" w:rsidRDefault="00CB6938" w:rsidP="0051776A">
      <w:pPr>
        <w:ind w:left="138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Covers for haystacks;</w:t>
      </w:r>
    </w:p>
    <w:p w:rsidR="00CB6938" w:rsidRPr="00A33EAD" w:rsidRDefault="00CB6938" w:rsidP="0051776A">
      <w:pPr>
        <w:ind w:left="138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Cranes for use in connexion with the dipping of fruit;</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00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j</w:t>
      </w:r>
      <w:r w:rsidRPr="00A33EAD">
        <w:rPr>
          <w:rFonts w:ascii="Times New Roman" w:eastAsia="Century Schoolbook" w:hAnsi="Times New Roman" w:cs="Times New Roman"/>
          <w:lang w:val="en-US" w:eastAsia="en-US"/>
        </w:rPr>
        <w:t>) by inserting after the item commencing with the word</w:t>
      </w:r>
      <w:r w:rsidR="009124B2" w:rsidRPr="00A33EAD">
        <w:rPr>
          <w:rFonts w:ascii="Times New Roman" w:eastAsia="Century Schoolbook" w:hAnsi="Times New Roman" w:cs="Times New Roman"/>
          <w:lang w:val="en-US" w:eastAsia="en-US"/>
        </w:rPr>
        <w:t xml:space="preserve">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Engines</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990" w:firstLine="27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Engines for use in the fishing industry</w:t>
      </w:r>
      <w:r w:rsidR="00A2287A"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00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k</w:t>
      </w:r>
      <w:r w:rsidRPr="00A33EAD">
        <w:rPr>
          <w:rFonts w:ascii="Times New Roman" w:eastAsia="Century Schoolbook" w:hAnsi="Times New Roman" w:cs="Times New Roman"/>
          <w:lang w:val="en-US" w:eastAsia="en-US"/>
        </w:rPr>
        <w:t xml:space="preserve">) by inserting after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Ethylene</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990" w:firstLine="27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Explosives for clearing land for use in farming or pastoral pursuits</w:t>
      </w:r>
      <w:r w:rsidR="00A2287A"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00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l</w:t>
      </w:r>
      <w:r w:rsidRPr="00A33EAD">
        <w:rPr>
          <w:rFonts w:ascii="Times New Roman" w:eastAsia="Century Schoolbook" w:hAnsi="Times New Roman" w:cs="Times New Roman"/>
          <w:lang w:val="en-US" w:eastAsia="en-US"/>
        </w:rPr>
        <w:t xml:space="preserve">) by omitting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Glass</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and inserting in its stead the item—</w:t>
      </w:r>
    </w:p>
    <w:p w:rsidR="00CB6938" w:rsidRPr="00A33EAD" w:rsidRDefault="00B25DA9" w:rsidP="0051776A">
      <w:pPr>
        <w:ind w:left="990" w:firstLine="27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Glass and substitutes therefor, for horticultural purposes; clips, galvanized nails and galvanized iron rafters for roofing glass houses for horticultural purposes;</w:t>
      </w: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00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m</w:t>
      </w:r>
      <w:r w:rsidRPr="00A33EAD">
        <w:rPr>
          <w:rFonts w:ascii="Times New Roman" w:eastAsia="Century Schoolbook" w:hAnsi="Times New Roman" w:cs="Times New Roman"/>
          <w:lang w:val="en-US" w:eastAsia="en-US"/>
        </w:rPr>
        <w:t xml:space="preserve">) by inserting in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Grafting</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after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wax</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and Greftex</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00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n</w:t>
      </w:r>
      <w:r w:rsidRPr="00A33EAD">
        <w:rPr>
          <w:rFonts w:ascii="Times New Roman" w:eastAsia="Century Schoolbook" w:hAnsi="Times New Roman" w:cs="Times New Roman"/>
          <w:lang w:val="en-US" w:eastAsia="en-US"/>
        </w:rPr>
        <w:t xml:space="preserve">) by omitting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Hessian</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and inserting in its stead the items—</w:t>
      </w:r>
    </w:p>
    <w:p w:rsidR="00CB6938" w:rsidRPr="00A33EAD" w:rsidRDefault="00B25DA9" w:rsidP="0051776A">
      <w:pPr>
        <w:ind w:left="990" w:firstLine="27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Hessian for use in the dried fruit industry and in farming pursuits;</w:t>
      </w:r>
    </w:p>
    <w:p w:rsidR="00CB6938" w:rsidRPr="00A33EAD" w:rsidRDefault="00CB6938" w:rsidP="0051776A">
      <w:pPr>
        <w:ind w:left="138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Hooks and slashers of a kind used in clearing land; sickles, scythes and hay knives</w:t>
      </w:r>
      <w:r w:rsidR="00A2287A" w:rsidRPr="00A33EAD">
        <w:rPr>
          <w:rFonts w:ascii="Times New Roman" w:eastAsia="Century Schoolbook" w:hAnsi="Times New Roman" w:cs="Times New Roman"/>
          <w:lang w:val="en-US" w:eastAsia="en-US"/>
        </w:rPr>
        <w:t>;</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00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o</w:t>
      </w:r>
      <w:r w:rsidRPr="00A33EAD">
        <w:rPr>
          <w:rFonts w:ascii="Times New Roman" w:eastAsia="Century Schoolbook" w:hAnsi="Times New Roman" w:cs="Times New Roman"/>
          <w:lang w:val="en-US" w:eastAsia="en-US"/>
        </w:rPr>
        <w:t xml:space="preserve">) by omitting from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Lime</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for use in farming pursuits</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00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p</w:t>
      </w:r>
      <w:r w:rsidRPr="00A33EAD">
        <w:rPr>
          <w:rFonts w:ascii="Times New Roman" w:eastAsia="Century Schoolbook" w:hAnsi="Times New Roman" w:cs="Times New Roman"/>
          <w:lang w:val="en-US" w:eastAsia="en-US"/>
        </w:rPr>
        <w:t xml:space="preserve">) by inserting before the item commencing with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Machinery and equipment</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990" w:firstLine="27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Machinery and equipment and materials for use in the pearling industry</w:t>
      </w:r>
      <w:r w:rsidR="00A2287A"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3379C" w:rsidRPr="00A33EAD" w:rsidRDefault="00C3379C" w:rsidP="00A33EAD">
      <w:pPr>
        <w:rPr>
          <w:rFonts w:ascii="Times New Roman" w:eastAsia="Century Schoolbook" w:hAnsi="Times New Roman" w:cs="Times New Roman"/>
        </w:rPr>
      </w:pPr>
      <w:r w:rsidRPr="00A33EAD">
        <w:rPr>
          <w:rFonts w:ascii="Times New Roman" w:eastAsia="Century Schoolbook" w:hAnsi="Times New Roman" w:cs="Times New Roman"/>
        </w:rPr>
        <w:br w:type="page"/>
      </w:r>
    </w:p>
    <w:p w:rsidR="00CB6938" w:rsidRPr="00A33EAD" w:rsidRDefault="00CB6938" w:rsidP="0051776A">
      <w:pPr>
        <w:ind w:left="100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lastRenderedPageBreak/>
        <w:t>(</w:t>
      </w:r>
      <w:r w:rsidRPr="00A33EAD">
        <w:rPr>
          <w:rFonts w:ascii="Times New Roman" w:eastAsia="Century Schoolbook" w:hAnsi="Times New Roman" w:cs="Times New Roman"/>
          <w:i/>
          <w:iCs/>
          <w:lang w:val="en-US" w:eastAsia="en-US"/>
        </w:rPr>
        <w:t>q</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 </w:t>
      </w:r>
      <w:r w:rsidRPr="00A33EAD">
        <w:rPr>
          <w:rFonts w:ascii="Times New Roman" w:eastAsia="Century Schoolbook" w:hAnsi="Times New Roman" w:cs="Times New Roman"/>
          <w:lang w:val="en-US" w:eastAsia="en-US"/>
        </w:rPr>
        <w:t xml:space="preserve">by inserting in the item commencing with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Machinery, plant and equipment</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after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milk</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and cream</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00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r</w:t>
      </w:r>
      <w:r w:rsidRPr="00A33EAD">
        <w:rPr>
          <w:rFonts w:ascii="Times New Roman" w:eastAsia="Century Schoolbook" w:hAnsi="Times New Roman" w:cs="Times New Roman"/>
          <w:lang w:val="en-US" w:eastAsia="en-US"/>
        </w:rPr>
        <w:t xml:space="preserve">) by inserting after the item commencing with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Machinery, plant and equipment</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990" w:firstLine="27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Maps, including road and tourist maps and navigators’ charts; and charts, wall sheets and diagrams for use in universities and schools</w:t>
      </w:r>
      <w:r w:rsidR="00A2287A"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00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s</w:t>
      </w:r>
      <w:r w:rsidRPr="00A33EAD">
        <w:rPr>
          <w:rFonts w:ascii="Times New Roman" w:eastAsia="Century Schoolbook" w:hAnsi="Times New Roman" w:cs="Times New Roman"/>
          <w:lang w:val="en-US" w:eastAsia="en-US"/>
        </w:rPr>
        <w:t xml:space="preserve">) by inserting after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Meat</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990" w:firstLine="27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Memorial boards and memorial tablets, statues and stained glass windows, in memory of deceased persons; tombstones and other articles for erection on graves and tombs;</w:t>
      </w: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00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t</w:t>
      </w:r>
      <w:r w:rsidRPr="00A33EAD">
        <w:rPr>
          <w:rFonts w:ascii="Times New Roman" w:eastAsia="Century Schoolbook" w:hAnsi="Times New Roman" w:cs="Times New Roman"/>
          <w:lang w:val="en-US" w:eastAsia="en-US"/>
        </w:rPr>
        <w:t xml:space="preserve">) by omitting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Metal</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and inserting in its stead the item—</w:t>
      </w:r>
    </w:p>
    <w:p w:rsidR="00CB6938" w:rsidRPr="00A33EAD" w:rsidRDefault="00B25DA9" w:rsidP="0051776A">
      <w:pPr>
        <w:ind w:left="990" w:firstLine="27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Metal and all other materials (including blast furnace slag, gravel, sand, bitumen and tar) and mixtures of materials, for use in road-making by or for any public authority responsible for the formation or maintenance of public roads</w:t>
      </w:r>
      <w:r w:rsidR="00A2287A" w:rsidRPr="00A33EAD">
        <w:rPr>
          <w:rFonts w:ascii="Times New Roman" w:eastAsia="Century Schoolbook" w:hAnsi="Times New Roman" w:cs="Times New Roman"/>
          <w:lang w:val="en-US" w:eastAsia="en-US"/>
        </w:rPr>
        <w:t>;</w:t>
      </w:r>
      <w:r w:rsidR="007802AC"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00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u</w:t>
      </w:r>
      <w:r w:rsidRPr="00A33EAD">
        <w:rPr>
          <w:rFonts w:ascii="Times New Roman" w:eastAsia="Century Schoolbook" w:hAnsi="Times New Roman" w:cs="Times New Roman"/>
          <w:lang w:val="en-US" w:eastAsia="en-US"/>
        </w:rPr>
        <w:t xml:space="preserve">) by omitting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Newspapers</w:t>
      </w:r>
      <w:r w:rsidR="007802AC"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and inserting in its stead the item—</w:t>
      </w:r>
    </w:p>
    <w:p w:rsidR="00CB6938" w:rsidRPr="00A33EAD" w:rsidRDefault="00B25DA9" w:rsidP="0051776A">
      <w:pPr>
        <w:ind w:left="990" w:firstLine="27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Newspapers and blocks, stereotypes, electrotypes, matrices and photographs for use in the production of newspapers;</w:t>
      </w:r>
      <w:r w:rsidR="007802AC"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00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v</w:t>
      </w:r>
      <w:r w:rsidRPr="00A33EAD">
        <w:rPr>
          <w:rFonts w:ascii="Times New Roman" w:eastAsia="Century Schoolbook" w:hAnsi="Times New Roman" w:cs="Times New Roman"/>
          <w:lang w:val="en-US" w:eastAsia="en-US"/>
        </w:rPr>
        <w:t xml:space="preserve">) by inserting after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Nuts</w:t>
      </w:r>
      <w:r w:rsidR="007802AC"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items—</w:t>
      </w:r>
    </w:p>
    <w:p w:rsidR="00CB6938" w:rsidRPr="00A33EAD" w:rsidRDefault="00B25DA9" w:rsidP="0051776A">
      <w:pPr>
        <w:ind w:left="990" w:firstLine="27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Paper hotkaps;</w:t>
      </w:r>
    </w:p>
    <w:p w:rsidR="00CB6938" w:rsidRPr="00A33EAD" w:rsidRDefault="00CB6938" w:rsidP="0051776A">
      <w:pPr>
        <w:ind w:left="990" w:firstLine="27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Paper patterns</w:t>
      </w:r>
      <w:r w:rsidR="00A2287A" w:rsidRPr="00A33EAD">
        <w:rPr>
          <w:rFonts w:ascii="Times New Roman" w:eastAsia="Century Schoolbook" w:hAnsi="Times New Roman" w:cs="Times New Roman"/>
          <w:lang w:val="en-US" w:eastAsia="en-US"/>
        </w:rPr>
        <w:t>;</w:t>
      </w:r>
      <w:r w:rsidR="007802AC"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00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w</w:t>
      </w:r>
      <w:r w:rsidRPr="00A33EAD">
        <w:rPr>
          <w:rFonts w:ascii="Times New Roman" w:eastAsia="Century Schoolbook" w:hAnsi="Times New Roman" w:cs="Times New Roman"/>
          <w:lang w:val="en-US" w:eastAsia="en-US"/>
        </w:rPr>
        <w:t xml:space="preserve">) by omitting from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Pastry</w:t>
      </w:r>
      <w:r w:rsidR="007802AC"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articles made from mixtures</w:t>
      </w:r>
      <w:r w:rsidR="007802AC"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and inserting in their stead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and mixtures, or articles made from mixtures,</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00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x</w:t>
      </w:r>
      <w:r w:rsidRPr="00A33EAD">
        <w:rPr>
          <w:rFonts w:ascii="Times New Roman" w:eastAsia="Century Schoolbook" w:hAnsi="Times New Roman" w:cs="Times New Roman"/>
          <w:lang w:val="en-US" w:eastAsia="en-US"/>
        </w:rPr>
        <w:t xml:space="preserve">) by inserting after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Pastry</w:t>
      </w:r>
      <w:r w:rsidR="007802AC"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990" w:firstLine="27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Peanut picking machines, shelters and graders</w:t>
      </w:r>
      <w:r w:rsidR="00A2287A" w:rsidRPr="00A33EAD">
        <w:rPr>
          <w:rFonts w:ascii="Times New Roman" w:eastAsia="Century Schoolbook" w:hAnsi="Times New Roman" w:cs="Times New Roman"/>
          <w:lang w:val="en-US" w:eastAsia="en-US"/>
        </w:rPr>
        <w:t>;</w:t>
      </w:r>
      <w:r w:rsidR="007802AC"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00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y</w:t>
      </w:r>
      <w:r w:rsidRPr="00A33EAD">
        <w:rPr>
          <w:rFonts w:ascii="Times New Roman" w:eastAsia="Century Schoolbook" w:hAnsi="Times New Roman" w:cs="Times New Roman"/>
          <w:lang w:val="en-US" w:eastAsia="en-US"/>
        </w:rPr>
        <w:t xml:space="preserve">) by inserting after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Pickles</w:t>
      </w:r>
      <w:r w:rsidR="007802AC"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990" w:firstLine="27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Plaster, plaster products and products having similar structural uses (including boards, sheets and linings made of plaster, fibrous plaster, fibro-cement, metal, wood, wood-pulp, asbestos, bitumen or other compositions), of a kind used in the construction and repair of, and wrought into or attached to, so as to form part of, buildings or other fixtures</w:t>
      </w:r>
      <w:r w:rsidR="00A2287A" w:rsidRPr="00A33EAD">
        <w:rPr>
          <w:rFonts w:ascii="Times New Roman" w:eastAsia="Century Schoolbook" w:hAnsi="Times New Roman" w:cs="Times New Roman"/>
          <w:lang w:val="en-US" w:eastAsia="en-US"/>
        </w:rPr>
        <w:t>;</w:t>
      </w:r>
      <w:r w:rsidR="007802AC"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3379C" w:rsidRPr="00A33EAD" w:rsidRDefault="00C3379C" w:rsidP="00A33EAD">
      <w:pPr>
        <w:rPr>
          <w:rFonts w:ascii="Times New Roman" w:eastAsia="Century Schoolbook" w:hAnsi="Times New Roman" w:cs="Times New Roman"/>
        </w:rPr>
      </w:pPr>
      <w:r w:rsidRPr="00A33EAD">
        <w:rPr>
          <w:rFonts w:ascii="Times New Roman" w:eastAsia="Century Schoolbook" w:hAnsi="Times New Roman" w:cs="Times New Roman"/>
        </w:rPr>
        <w:br w:type="page"/>
      </w:r>
    </w:p>
    <w:p w:rsidR="00CB6938" w:rsidRPr="00A33EAD" w:rsidRDefault="00CB6938" w:rsidP="0051776A">
      <w:pPr>
        <w:ind w:left="100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lastRenderedPageBreak/>
        <w:t>(</w:t>
      </w:r>
      <w:r w:rsidR="002B3646" w:rsidRPr="00A33EAD">
        <w:rPr>
          <w:rFonts w:ascii="Times New Roman" w:eastAsia="Century Schoolbook" w:hAnsi="Times New Roman" w:cs="Times New Roman"/>
          <w:i/>
          <w:lang w:val="en-US" w:eastAsia="en-US"/>
        </w:rPr>
        <w:t>z</w:t>
      </w:r>
      <w:r w:rsidRPr="00A33EAD">
        <w:rPr>
          <w:rFonts w:ascii="Times New Roman" w:eastAsia="Century Schoolbook" w:hAnsi="Times New Roman" w:cs="Times New Roman"/>
          <w:lang w:val="en-US" w:eastAsia="en-US"/>
        </w:rPr>
        <w:t xml:space="preserve">) by inserting after the item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Poison carts</w:t>
      </w:r>
      <w:r w:rsidR="00A2287A" w:rsidRPr="00A33EAD">
        <w:rPr>
          <w:rFonts w:ascii="Times New Roman" w:eastAsia="Century Schoolbook" w:hAnsi="Times New Roman" w:cs="Times New Roman"/>
          <w:lang w:val="en-US" w:eastAsia="en-US"/>
        </w:rPr>
        <w:t>;</w:t>
      </w:r>
      <w:r w:rsidR="007802AC"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items—</w:t>
      </w:r>
    </w:p>
    <w:p w:rsidR="00CB6938" w:rsidRPr="00A33EAD" w:rsidRDefault="00B25DA9" w:rsidP="0051776A">
      <w:pPr>
        <w:ind w:left="990" w:firstLine="27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Portable grain storage bins and silos for use in farming or pastoral pursuits</w:t>
      </w:r>
      <w:r w:rsidR="00A2287A" w:rsidRPr="00A33EAD">
        <w:rPr>
          <w:rFonts w:ascii="Times New Roman" w:eastAsia="Century Schoolbook" w:hAnsi="Times New Roman" w:cs="Times New Roman"/>
          <w:lang w:val="en-US" w:eastAsia="en-US"/>
        </w:rPr>
        <w:t>;</w:t>
      </w:r>
    </w:p>
    <w:p w:rsidR="00CB6938" w:rsidRPr="00A33EAD" w:rsidRDefault="00CB6938" w:rsidP="0051776A">
      <w:pPr>
        <w:ind w:left="135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Postage stamps;</w:t>
      </w:r>
    </w:p>
    <w:p w:rsidR="00CB6938" w:rsidRPr="00A33EAD" w:rsidRDefault="00CB6938" w:rsidP="0051776A">
      <w:pPr>
        <w:ind w:left="135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Potatoes, cooked, dried or otherwise processed</w:t>
      </w:r>
      <w:r w:rsidR="00A2287A" w:rsidRPr="00A33EAD">
        <w:rPr>
          <w:rFonts w:ascii="Times New Roman" w:eastAsia="Century Schoolbook" w:hAnsi="Times New Roman" w:cs="Times New Roman"/>
          <w:lang w:val="en-US" w:eastAsia="en-US"/>
        </w:rPr>
        <w:t>;</w:t>
      </w:r>
      <w:r w:rsidR="007802AC"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aa</w:t>
      </w:r>
      <w:r w:rsidRPr="00A33EAD">
        <w:rPr>
          <w:rFonts w:ascii="Times New Roman" w:eastAsia="Century Schoolbook" w:hAnsi="Times New Roman" w:cs="Times New Roman"/>
          <w:lang w:val="en-US" w:eastAsia="en-US"/>
        </w:rPr>
        <w:t>)</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by inserting in the item commencing with the word</w:t>
      </w:r>
      <w:r w:rsidR="00C2619D" w:rsidRPr="00A33EAD">
        <w:rPr>
          <w:rFonts w:ascii="Times New Roman" w:eastAsia="Century Schoolbook" w:hAnsi="Times New Roman" w:cs="Times New Roman"/>
          <w:lang w:val="en-US" w:eastAsia="en-US"/>
        </w:rPr>
        <w:t xml:space="preserve">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Poultry</w:t>
      </w:r>
      <w:r w:rsidR="007802AC"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after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waterers</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egg cleaning tables, egg graders and egg scales,</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7802AC" w:rsidRPr="00A33EAD" w:rsidRDefault="00CB6938" w:rsidP="0051776A">
      <w:pPr>
        <w:ind w:left="1152" w:hanging="576"/>
        <w:jc w:val="both"/>
        <w:rPr>
          <w:rFonts w:ascii="Times New Roman" w:eastAsia="Century Schoolbook" w:hAnsi="Times New Roman" w:cs="Times New Roman"/>
          <w:lang w:val="en-US" w:eastAsia="en-US"/>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ab</w:t>
      </w:r>
      <w:r w:rsidRPr="00A33EAD">
        <w:rPr>
          <w:rFonts w:ascii="Times New Roman" w:eastAsia="Century Schoolbook" w:hAnsi="Times New Roman" w:cs="Times New Roman"/>
          <w:lang w:val="en-US" w:eastAsia="en-US"/>
        </w:rPr>
        <w:t>)</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by inserting in the item commencing with the word</w:t>
      </w:r>
      <w:r w:rsidR="00C2619D" w:rsidRPr="00A33EAD">
        <w:rPr>
          <w:rFonts w:ascii="Times New Roman" w:eastAsia="Century Schoolbook" w:hAnsi="Times New Roman" w:cs="Times New Roman"/>
          <w:lang w:val="en-US" w:eastAsia="en-US"/>
        </w:rPr>
        <w:t xml:space="preserve">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Secateurs</w:t>
      </w:r>
      <w:r w:rsidR="007802AC"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after that word, the words </w:t>
      </w:r>
      <w:r w:rsidR="00B25DA9" w:rsidRPr="00A33EAD">
        <w:rPr>
          <w:rFonts w:ascii="Times New Roman" w:eastAsia="Century Schoolbook" w:hAnsi="Times New Roman" w:cs="Times New Roman"/>
          <w:lang w:val="en-US" w:eastAsia="en-US"/>
        </w:rPr>
        <w:t>“</w:t>
      </w:r>
      <w:r w:rsidR="00AC4BBE" w:rsidRPr="00A33EAD">
        <w:rPr>
          <w:rFonts w:ascii="Times New Roman" w:eastAsia="Century Schoolbook" w:hAnsi="Times New Roman" w:cs="Times New Roman"/>
          <w:lang w:val="en-US" w:eastAsia="en-US"/>
        </w:rPr>
        <w:t xml:space="preserve">, </w:t>
      </w:r>
      <w:r w:rsidRPr="00A33EAD">
        <w:rPr>
          <w:rFonts w:ascii="Times New Roman" w:eastAsia="Century Schoolbook" w:hAnsi="Times New Roman" w:cs="Times New Roman"/>
          <w:lang w:val="en-US" w:eastAsia="en-US"/>
        </w:rPr>
        <w:t>pruning shears, pruning saws, pruning knives, pruning hoops, pruning hoops and saws, tree pr</w:t>
      </w:r>
      <w:r w:rsidR="00AC4BBE" w:rsidRPr="00A33EAD">
        <w:rPr>
          <w:rFonts w:ascii="Times New Roman" w:eastAsia="Century Schoolbook" w:hAnsi="Times New Roman" w:cs="Times New Roman"/>
          <w:lang w:val="en-US" w:eastAsia="en-US"/>
        </w:rPr>
        <w:t>u</w:t>
      </w:r>
      <w:r w:rsidRPr="00A33EAD">
        <w:rPr>
          <w:rFonts w:ascii="Times New Roman" w:eastAsia="Century Schoolbook" w:hAnsi="Times New Roman" w:cs="Times New Roman"/>
          <w:lang w:val="en-US" w:eastAsia="en-US"/>
        </w:rPr>
        <w:t>ners and branch shears,</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ac</w:t>
      </w:r>
      <w:r w:rsidRPr="00A33EAD">
        <w:rPr>
          <w:rFonts w:ascii="Times New Roman" w:eastAsia="Century Schoolbook" w:hAnsi="Times New Roman" w:cs="Times New Roman"/>
          <w:lang w:val="en-US" w:eastAsia="en-US"/>
        </w:rPr>
        <w:t xml:space="preserve">) by inserting after the item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Sewing twine</w:t>
      </w:r>
      <w:r w:rsidR="00A2287A" w:rsidRPr="00A33EAD">
        <w:rPr>
          <w:rFonts w:ascii="Times New Roman" w:eastAsia="Century Schoolbook" w:hAnsi="Times New Roman" w:cs="Times New Roman"/>
          <w:lang w:val="en-US" w:eastAsia="en-US"/>
        </w:rPr>
        <w:t>;</w:t>
      </w:r>
      <w:r w:rsidR="007802AC"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990" w:firstLine="27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Sheep and stock feeders for use in farming or pastoral pursuits</w:t>
      </w:r>
      <w:r w:rsidR="00A2287A" w:rsidRPr="00A33EAD">
        <w:rPr>
          <w:rFonts w:ascii="Times New Roman" w:eastAsia="Century Schoolbook" w:hAnsi="Times New Roman" w:cs="Times New Roman"/>
          <w:lang w:val="en-US" w:eastAsia="en-US"/>
        </w:rPr>
        <w:t>;</w:t>
      </w:r>
      <w:r w:rsidR="007802AC"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ad</w:t>
      </w:r>
      <w:r w:rsidRPr="00A33EAD">
        <w:rPr>
          <w:rFonts w:ascii="Times New Roman" w:eastAsia="Century Schoolbook" w:hAnsi="Times New Roman" w:cs="Times New Roman"/>
          <w:lang w:val="en-US" w:eastAsia="en-US"/>
        </w:rPr>
        <w:t>)</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by inserting in the item commencing with the word</w:t>
      </w:r>
      <w:r w:rsidR="00C2619D" w:rsidRPr="00A33EAD">
        <w:rPr>
          <w:rFonts w:ascii="Times New Roman" w:eastAsia="Century Schoolbook" w:hAnsi="Times New Roman" w:cs="Times New Roman"/>
          <w:lang w:val="en-US" w:eastAsia="en-US"/>
        </w:rPr>
        <w:t xml:space="preserve">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Sheet</w:t>
      </w:r>
      <w:r w:rsidR="007802AC"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after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galvanized</w:t>
      </w:r>
      <w:r w:rsidR="007802AC"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words </w:t>
      </w:r>
      <w:r w:rsidR="007802AC"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or black sheet iron</w:t>
      </w:r>
      <w:r w:rsidR="007802AC"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ae</w:t>
      </w:r>
      <w:r w:rsidRPr="00A33EAD">
        <w:rPr>
          <w:rFonts w:ascii="Times New Roman" w:eastAsia="Century Schoolbook" w:hAnsi="Times New Roman" w:cs="Times New Roman"/>
          <w:lang w:val="en-US" w:eastAsia="en-US"/>
        </w:rPr>
        <w:t>)</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by inserting after the item commencing with the word</w:t>
      </w:r>
      <w:r w:rsidR="00C2619D" w:rsidRPr="00A33EAD">
        <w:rPr>
          <w:rFonts w:ascii="Times New Roman" w:eastAsia="Century Schoolbook" w:hAnsi="Times New Roman" w:cs="Times New Roman"/>
          <w:lang w:val="en-US" w:eastAsia="en-US"/>
        </w:rPr>
        <w:t xml:space="preserve">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Ships</w:t>
      </w:r>
      <w:r w:rsidR="007802AC"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items—</w:t>
      </w:r>
    </w:p>
    <w:p w:rsidR="00CB6938" w:rsidRPr="00A33EAD" w:rsidRDefault="00B25DA9" w:rsidP="0051776A">
      <w:pPr>
        <w:ind w:left="990" w:firstLine="27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Sisalkraft, and materials having similar uses, for use in the dried fruit industry</w:t>
      </w:r>
      <w:r w:rsidR="00A2287A" w:rsidRPr="00A33EAD">
        <w:rPr>
          <w:rFonts w:ascii="Times New Roman" w:eastAsia="Century Schoolbook" w:hAnsi="Times New Roman" w:cs="Times New Roman"/>
          <w:lang w:val="en-US" w:eastAsia="en-US"/>
        </w:rPr>
        <w:t>;</w:t>
      </w:r>
    </w:p>
    <w:p w:rsidR="00CB6938" w:rsidRPr="00A33EAD" w:rsidRDefault="00CB6938" w:rsidP="0051776A">
      <w:pPr>
        <w:ind w:left="135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Soups, canned and bottled</w:t>
      </w:r>
      <w:r w:rsidR="00A2287A" w:rsidRPr="00A33EAD">
        <w:rPr>
          <w:rFonts w:ascii="Times New Roman" w:eastAsia="Century Schoolbook" w:hAnsi="Times New Roman" w:cs="Times New Roman"/>
          <w:lang w:val="en-US" w:eastAsia="en-US"/>
        </w:rPr>
        <w:t>;</w:t>
      </w:r>
    </w:p>
    <w:p w:rsidR="00CB6938" w:rsidRPr="00A33EAD" w:rsidRDefault="00CB6938" w:rsidP="0051776A">
      <w:pPr>
        <w:ind w:left="135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Split peas;</w:t>
      </w:r>
    </w:p>
    <w:p w:rsidR="00CB6938" w:rsidRPr="00A33EAD" w:rsidRDefault="00CB6938" w:rsidP="0051776A">
      <w:pPr>
        <w:ind w:left="135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Spraying materials for use in the dried fruit industry</w:t>
      </w:r>
      <w:r w:rsidR="00A2287A" w:rsidRPr="00A33EAD">
        <w:rPr>
          <w:rFonts w:ascii="Times New Roman" w:eastAsia="Century Schoolbook" w:hAnsi="Times New Roman" w:cs="Times New Roman"/>
          <w:lang w:val="en-US" w:eastAsia="en-US"/>
        </w:rPr>
        <w:t>;</w:t>
      </w:r>
      <w:r w:rsidR="007802AC"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proofErr w:type="spellStart"/>
      <w:r w:rsidRPr="00A33EAD">
        <w:rPr>
          <w:rFonts w:ascii="Times New Roman" w:eastAsia="Century Schoolbook" w:hAnsi="Times New Roman" w:cs="Times New Roman"/>
          <w:i/>
          <w:iCs/>
          <w:lang w:val="en-US" w:eastAsia="en-US"/>
        </w:rPr>
        <w:t>af</w:t>
      </w:r>
      <w:proofErr w:type="spellEnd"/>
      <w:r w:rsidRPr="00A33EAD">
        <w:rPr>
          <w:rFonts w:ascii="Times New Roman" w:eastAsia="Century Schoolbook" w:hAnsi="Times New Roman" w:cs="Times New Roman"/>
          <w:lang w:val="en-US" w:eastAsia="en-US"/>
        </w:rPr>
        <w:t xml:space="preserve">) by inserting after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Stockinette</w:t>
      </w:r>
      <w:r w:rsidR="007802AC"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990" w:firstLine="27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Stone, including synthetic stone, crushed metals, crushed blast furnace slag, screenings, toppings and dust;</w:t>
      </w: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ag</w:t>
      </w:r>
      <w:r w:rsidRPr="00A33EAD">
        <w:rPr>
          <w:rFonts w:ascii="Times New Roman" w:eastAsia="Century Schoolbook" w:hAnsi="Times New Roman" w:cs="Times New Roman"/>
          <w:lang w:val="en-US" w:eastAsia="en-US"/>
        </w:rPr>
        <w:t xml:space="preserve">) by inserting after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Substances</w:t>
      </w:r>
      <w:r w:rsidR="007802AC"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990" w:firstLine="27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Suction and discharge pipes for use as part of pumping plant and equipment for irrigation purposes</w:t>
      </w:r>
      <w:r w:rsidR="00A2287A" w:rsidRPr="00A33EAD">
        <w:rPr>
          <w:rFonts w:ascii="Times New Roman" w:eastAsia="Century Schoolbook" w:hAnsi="Times New Roman" w:cs="Times New Roman"/>
          <w:lang w:val="en-US" w:eastAsia="en-US"/>
        </w:rPr>
        <w:t>;</w:t>
      </w:r>
      <w:r w:rsidR="007802AC"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ah</w:t>
      </w:r>
      <w:r w:rsidRPr="00A33EAD">
        <w:rPr>
          <w:rFonts w:ascii="Times New Roman" w:eastAsia="Century Schoolbook" w:hAnsi="Times New Roman" w:cs="Times New Roman"/>
          <w:lang w:val="en-US" w:eastAsia="en-US"/>
        </w:rPr>
        <w:t>)</w:t>
      </w:r>
      <w:r w:rsidR="00C37CC5" w:rsidRPr="00A33EAD">
        <w:rPr>
          <w:rFonts w:ascii="Times New Roman" w:eastAsia="Century Schoolbook" w:hAnsi="Times New Roman" w:cs="Times New Roman"/>
          <w:lang w:val="en-US" w:eastAsia="en-US"/>
        </w:rPr>
        <w:t xml:space="preserve"> </w:t>
      </w:r>
      <w:r w:rsidRPr="00A33EAD">
        <w:rPr>
          <w:rFonts w:ascii="Times New Roman" w:eastAsia="Century Schoolbook" w:hAnsi="Times New Roman" w:cs="Times New Roman"/>
          <w:lang w:val="en-US" w:eastAsia="en-US"/>
        </w:rPr>
        <w:t>by inserting after the item commencing with the word</w:t>
      </w:r>
    </w:p>
    <w:p w:rsidR="00CB6938" w:rsidRPr="00A33EAD" w:rsidRDefault="00B25DA9" w:rsidP="0051776A">
      <w:pPr>
        <w:ind w:left="990" w:firstLine="27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Surgical</w:t>
      </w:r>
      <w:r w:rsidR="007802AC"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990" w:firstLine="27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Tar brands, fire brands and tattoo brands for marking livestock;</w:t>
      </w:r>
      <w:r w:rsidR="007802AC"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proofErr w:type="spellStart"/>
      <w:r w:rsidRPr="00A33EAD">
        <w:rPr>
          <w:rFonts w:ascii="Times New Roman" w:eastAsia="Century Schoolbook" w:hAnsi="Times New Roman" w:cs="Times New Roman"/>
          <w:i/>
          <w:iCs/>
          <w:lang w:val="en-US" w:eastAsia="en-US"/>
        </w:rPr>
        <w:t>ai</w:t>
      </w:r>
      <w:proofErr w:type="spellEnd"/>
      <w:r w:rsidRPr="00A33EAD">
        <w:rPr>
          <w:rFonts w:ascii="Times New Roman" w:eastAsia="Century Schoolbook" w:hAnsi="Times New Roman" w:cs="Times New Roman"/>
          <w:lang w:val="en-US" w:eastAsia="en-US"/>
        </w:rPr>
        <w:t>)</w:t>
      </w:r>
      <w:r w:rsidRPr="00A33EAD">
        <w:rPr>
          <w:rFonts w:ascii="Times New Roman" w:eastAsia="Times New Roman" w:hAnsi="Times New Roman" w:cs="Times New Roman"/>
          <w:i/>
          <w:iCs/>
          <w:lang w:val="en-US" w:eastAsia="en-US"/>
        </w:rPr>
        <w:t xml:space="preserve"> </w:t>
      </w:r>
      <w:r w:rsidRPr="00A33EAD">
        <w:rPr>
          <w:rFonts w:ascii="Times New Roman" w:eastAsia="Century Schoolbook" w:hAnsi="Times New Roman" w:cs="Times New Roman"/>
          <w:lang w:val="en-US" w:eastAsia="en-US"/>
        </w:rPr>
        <w:t xml:space="preserve">by omitting the item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Tiles and slates for roofing;</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and inserting in its stead the item—</w:t>
      </w:r>
    </w:p>
    <w:p w:rsidR="00CB6938" w:rsidRPr="00A33EAD" w:rsidRDefault="00B25DA9" w:rsidP="0051776A">
      <w:pPr>
        <w:ind w:left="990" w:firstLine="27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Tiles, slates, shingles and fibro-cement and asbestos cement sheets (flat or corrugated), for roofing, and bitumen and asphalt mineral compositions of a kind used for outside roofing</w:t>
      </w:r>
      <w:r w:rsidR="00A2287A" w:rsidRPr="00A33EAD">
        <w:rPr>
          <w:rFonts w:ascii="Times New Roman" w:eastAsia="Century Schoolbook" w:hAnsi="Times New Roman" w:cs="Times New Roman"/>
          <w:lang w:val="en-US" w:eastAsia="en-US"/>
        </w:rPr>
        <w:t>;</w:t>
      </w:r>
      <w:r w:rsidR="007802AC"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proofErr w:type="spellStart"/>
      <w:r w:rsidRPr="00A33EAD">
        <w:rPr>
          <w:rFonts w:ascii="Times New Roman" w:eastAsia="Century Schoolbook" w:hAnsi="Times New Roman" w:cs="Times New Roman"/>
          <w:i/>
          <w:iCs/>
          <w:lang w:val="en-US" w:eastAsia="en-US"/>
        </w:rPr>
        <w:t>aj</w:t>
      </w:r>
      <w:proofErr w:type="spellEnd"/>
      <w:r w:rsidRPr="00A33EAD">
        <w:rPr>
          <w:rFonts w:ascii="Times New Roman" w:eastAsia="Century Schoolbook" w:hAnsi="Times New Roman" w:cs="Times New Roman"/>
          <w:lang w:val="en-US" w:eastAsia="en-US"/>
        </w:rPr>
        <w:t xml:space="preserve">) by omitting the item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Timber</w:t>
      </w:r>
      <w:r w:rsidR="00A2287A" w:rsidRPr="00A33EAD">
        <w:rPr>
          <w:rFonts w:ascii="Times New Roman" w:eastAsia="Century Schoolbook" w:hAnsi="Times New Roman" w:cs="Times New Roman"/>
          <w:lang w:val="en-US" w:eastAsia="en-US"/>
        </w:rPr>
        <w:t>;</w:t>
      </w:r>
      <w:r w:rsidR="0033594C"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and inserting in its stead the item—</w:t>
      </w:r>
    </w:p>
    <w:p w:rsidR="00CB6938" w:rsidRPr="00A33EAD" w:rsidRDefault="00B25DA9" w:rsidP="0051776A">
      <w:pPr>
        <w:ind w:left="990" w:firstLine="27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Timber including—</w:t>
      </w:r>
    </w:p>
    <w:p w:rsidR="00CB6938" w:rsidRPr="00A33EAD" w:rsidRDefault="00CB6938" w:rsidP="0051776A">
      <w:pPr>
        <w:ind w:left="2070" w:hanging="54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a</w:t>
      </w:r>
      <w:r w:rsidRPr="00A33EAD">
        <w:rPr>
          <w:rFonts w:ascii="Times New Roman" w:eastAsia="Century Schoolbook" w:hAnsi="Times New Roman" w:cs="Times New Roman"/>
          <w:lang w:val="en-US" w:eastAsia="en-US"/>
        </w:rPr>
        <w:t>) timber (not being joinery or turnery) which has been mortised, tenoned, bevelled, chamfered, checked, bored, trimmed or shaped at an end or ends, or cut into lengths;</w:t>
      </w:r>
    </w:p>
    <w:p w:rsidR="00C3379C" w:rsidRPr="00A33EAD" w:rsidRDefault="00C3379C" w:rsidP="00A33EAD">
      <w:pPr>
        <w:rPr>
          <w:rFonts w:ascii="Times New Roman" w:eastAsia="Century Schoolbook" w:hAnsi="Times New Roman" w:cs="Times New Roman"/>
        </w:rPr>
      </w:pPr>
      <w:r w:rsidRPr="00A33EAD">
        <w:rPr>
          <w:rFonts w:ascii="Times New Roman" w:eastAsia="Century Schoolbook" w:hAnsi="Times New Roman" w:cs="Times New Roman"/>
        </w:rPr>
        <w:br w:type="page"/>
      </w:r>
    </w:p>
    <w:p w:rsidR="00CB6938" w:rsidRPr="00A33EAD" w:rsidRDefault="00CB6938" w:rsidP="0051776A">
      <w:pPr>
        <w:ind w:left="2070" w:hanging="54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lastRenderedPageBreak/>
        <w:t>(</w:t>
      </w:r>
      <w:r w:rsidRPr="00A33EAD">
        <w:rPr>
          <w:rFonts w:ascii="Times New Roman" w:eastAsia="Century Schoolbook" w:hAnsi="Times New Roman" w:cs="Times New Roman"/>
          <w:i/>
          <w:iCs/>
          <w:lang w:val="en-US" w:eastAsia="en-US"/>
        </w:rPr>
        <w:t>b</w:t>
      </w:r>
      <w:r w:rsidRPr="00A33EAD">
        <w:rPr>
          <w:rFonts w:ascii="Times New Roman" w:eastAsia="Century Schoolbook" w:hAnsi="Times New Roman" w:cs="Times New Roman"/>
          <w:lang w:val="en-US" w:eastAsia="en-US"/>
        </w:rPr>
        <w:t>)</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floorings, linings, moulding</w:t>
      </w:r>
      <w:r w:rsidR="00AC4BBE" w:rsidRPr="00A33EAD">
        <w:rPr>
          <w:rFonts w:ascii="Times New Roman" w:eastAsia="Century Schoolbook" w:hAnsi="Times New Roman" w:cs="Times New Roman"/>
          <w:lang w:val="en-US" w:eastAsia="en-US"/>
        </w:rPr>
        <w:t>s, weatherboards, parquet blocks</w:t>
      </w:r>
      <w:r w:rsidRPr="00A33EAD">
        <w:rPr>
          <w:rFonts w:ascii="Times New Roman" w:eastAsia="Century Schoolbook" w:hAnsi="Times New Roman" w:cs="Times New Roman"/>
          <w:lang w:val="en-US" w:eastAsia="en-US"/>
        </w:rPr>
        <w:t>, plywood, veneers and sawdust</w:t>
      </w:r>
      <w:r w:rsidR="00A2287A"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and</w:t>
      </w:r>
    </w:p>
    <w:p w:rsidR="00133FFF" w:rsidRPr="00A33EAD" w:rsidRDefault="00CB6938" w:rsidP="0051776A">
      <w:pPr>
        <w:ind w:left="2070" w:hanging="540"/>
        <w:jc w:val="both"/>
        <w:rPr>
          <w:rFonts w:ascii="Times New Roman" w:eastAsia="Century Schoolbook" w:hAnsi="Times New Roman" w:cs="Times New Roman"/>
          <w:lang w:val="en-US" w:eastAsia="en-US"/>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c</w:t>
      </w:r>
      <w:r w:rsidRPr="00A33EAD">
        <w:rPr>
          <w:rFonts w:ascii="Times New Roman" w:eastAsia="Century Schoolbook" w:hAnsi="Times New Roman" w:cs="Times New Roman"/>
          <w:lang w:val="en-US" w:eastAsia="en-US"/>
        </w:rPr>
        <w:t>)</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joinery and turnery of a kind used in the construction and repair of, and wrought into or attached to, so as to form part of, buildings or other fixtures</w:t>
      </w:r>
      <w:r w:rsidR="00A2287A" w:rsidRPr="00A33EAD">
        <w:rPr>
          <w:rFonts w:ascii="Times New Roman" w:eastAsia="Century Schoolbook" w:hAnsi="Times New Roman" w:cs="Times New Roman"/>
          <w:lang w:val="en-US" w:eastAsia="en-US"/>
        </w:rPr>
        <w:t>;</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proofErr w:type="spellStart"/>
      <w:r w:rsidRPr="00A33EAD">
        <w:rPr>
          <w:rFonts w:ascii="Times New Roman" w:eastAsia="Century Schoolbook" w:hAnsi="Times New Roman" w:cs="Times New Roman"/>
          <w:i/>
          <w:iCs/>
          <w:lang w:val="en-US" w:eastAsia="en-US"/>
        </w:rPr>
        <w:t>ak</w:t>
      </w:r>
      <w:proofErr w:type="spellEnd"/>
      <w:r w:rsidRPr="00A33EAD">
        <w:rPr>
          <w:rFonts w:ascii="Times New Roman" w:eastAsia="Century Schoolbook" w:hAnsi="Times New Roman" w:cs="Times New Roman"/>
          <w:lang w:val="en-US" w:eastAsia="en-US"/>
        </w:rPr>
        <w:t xml:space="preserve">) by inserting after the item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Tobacco</w:t>
      </w:r>
      <w:r w:rsidR="00A2287A" w:rsidRPr="00A33EAD">
        <w:rPr>
          <w:rFonts w:ascii="Times New Roman" w:eastAsia="Century Schoolbook" w:hAnsi="Times New Roman" w:cs="Times New Roman"/>
          <w:lang w:val="en-US" w:eastAsia="en-US"/>
        </w:rPr>
        <w:t>;</w:t>
      </w:r>
      <w:r w:rsidR="0033594C"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990" w:firstLine="27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Tomato puree and tomato paste</w:t>
      </w:r>
      <w:r w:rsidR="00A2287A" w:rsidRPr="00A33EAD">
        <w:rPr>
          <w:rFonts w:ascii="Times New Roman" w:eastAsia="Century Schoolbook" w:hAnsi="Times New Roman" w:cs="Times New Roman"/>
          <w:lang w:val="en-US" w:eastAsia="en-US"/>
        </w:rPr>
        <w:t>;</w:t>
      </w:r>
      <w:r w:rsidR="0033594C"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al</w:t>
      </w:r>
      <w:r w:rsidRPr="00A33EAD">
        <w:rPr>
          <w:rFonts w:ascii="Times New Roman" w:eastAsia="Century Schoolbook" w:hAnsi="Times New Roman" w:cs="Times New Roman"/>
          <w:lang w:val="en-US" w:eastAsia="en-US"/>
        </w:rPr>
        <w:t xml:space="preserve">) by inserting after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Treacle</w:t>
      </w:r>
      <w:r w:rsidR="0033594C"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33594C" w:rsidRPr="00A33EAD" w:rsidRDefault="00B25DA9" w:rsidP="0051776A">
      <w:pPr>
        <w:ind w:left="990" w:firstLine="270"/>
        <w:jc w:val="both"/>
        <w:rPr>
          <w:rFonts w:ascii="Times New Roman" w:eastAsia="Century Schoolbook" w:hAnsi="Times New Roman" w:cs="Times New Roman"/>
          <w:lang w:val="en-US" w:eastAsia="en-US"/>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Vegetable parchment paper and grease proof paper for use in wrapping butter</w:t>
      </w:r>
      <w:r w:rsidR="00A2287A" w:rsidRPr="00A33EAD">
        <w:rPr>
          <w:rFonts w:ascii="Times New Roman" w:eastAsia="Century Schoolbook" w:hAnsi="Times New Roman" w:cs="Times New Roman"/>
          <w:lang w:val="en-US" w:eastAsia="en-US"/>
        </w:rPr>
        <w:t>;</w:t>
      </w:r>
      <w:r w:rsidR="0033594C"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am</w:t>
      </w:r>
      <w:r w:rsidRPr="00A33EAD">
        <w:rPr>
          <w:rFonts w:ascii="Times New Roman" w:eastAsia="Century Schoolbook" w:hAnsi="Times New Roman" w:cs="Times New Roman"/>
          <w:lang w:val="en-US" w:eastAsia="en-US"/>
        </w:rPr>
        <w:t xml:space="preserve">) by inserting in the item commencing with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Water pipes</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after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therefor;</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water pipes (galvanized) exceeding 3 inches in diameter, for irrigation purposes in farming or pastoral pursuits and galvanized pipe fittings therefor</w:t>
      </w:r>
      <w:r w:rsidR="00A2287A" w:rsidRPr="00A33EAD">
        <w:rPr>
          <w:rFonts w:ascii="Times New Roman" w:eastAsia="Century Schoolbook" w:hAnsi="Times New Roman" w:cs="Times New Roman"/>
          <w:lang w:val="en-US" w:eastAsia="en-US"/>
        </w:rPr>
        <w:t>;</w:t>
      </w:r>
      <w:r w:rsidR="00A33F7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an</w:t>
      </w:r>
      <w:r w:rsidRPr="00A33EAD">
        <w:rPr>
          <w:rFonts w:ascii="Times New Roman" w:eastAsia="Century Schoolbook" w:hAnsi="Times New Roman" w:cs="Times New Roman"/>
          <w:lang w:val="en-US" w:eastAsia="en-US"/>
        </w:rPr>
        <w:t xml:space="preserve">) by inserting after the item commencing with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Water supplied</w:t>
      </w:r>
      <w:r w:rsidR="00A33F7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990" w:firstLine="27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Wire fruit cleansing baskets for use in the fruit-growing industry</w:t>
      </w:r>
      <w:r w:rsidR="00A2287A" w:rsidRPr="00A33EAD">
        <w:rPr>
          <w:rFonts w:ascii="Times New Roman" w:eastAsia="Century Schoolbook" w:hAnsi="Times New Roman" w:cs="Times New Roman"/>
          <w:lang w:val="en-US" w:eastAsia="en-US"/>
        </w:rPr>
        <w:t>;</w:t>
      </w:r>
      <w:r w:rsidR="00A33F79"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proofErr w:type="spellStart"/>
      <w:r w:rsidRPr="00A33EAD">
        <w:rPr>
          <w:rFonts w:ascii="Times New Roman" w:eastAsia="Century Schoolbook" w:hAnsi="Times New Roman" w:cs="Times New Roman"/>
          <w:i/>
          <w:iCs/>
          <w:lang w:val="en-US" w:eastAsia="en-US"/>
        </w:rPr>
        <w:t>ao</w:t>
      </w:r>
      <w:proofErr w:type="spellEnd"/>
      <w:r w:rsidRPr="00A33EAD">
        <w:rPr>
          <w:rFonts w:ascii="Times New Roman" w:eastAsia="Century Schoolbook" w:hAnsi="Times New Roman" w:cs="Times New Roman"/>
          <w:lang w:val="en-US" w:eastAsia="en-US"/>
        </w:rPr>
        <w:t xml:space="preserve">) by omitting from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Wire</w:t>
      </w:r>
      <w:r w:rsidR="00A33F7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figure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8</w:t>
      </w:r>
      <w:r w:rsidR="00A33F7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and inserting in its stead the figure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6</w:t>
      </w:r>
      <w:r w:rsidR="00A33F7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and</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proofErr w:type="spellStart"/>
      <w:r w:rsidRPr="00A33EAD">
        <w:rPr>
          <w:rFonts w:ascii="Times New Roman" w:eastAsia="Century Schoolbook" w:hAnsi="Times New Roman" w:cs="Times New Roman"/>
          <w:i/>
          <w:iCs/>
          <w:lang w:val="en-US" w:eastAsia="en-US"/>
        </w:rPr>
        <w:t>ap</w:t>
      </w:r>
      <w:proofErr w:type="spellEnd"/>
      <w:r w:rsidRPr="00A33EAD">
        <w:rPr>
          <w:rFonts w:ascii="Times New Roman" w:eastAsia="Century Schoolbook" w:hAnsi="Times New Roman" w:cs="Times New Roman"/>
          <w:lang w:val="en-US" w:eastAsia="en-US"/>
        </w:rPr>
        <w:t xml:space="preserve">) by inserting after the item commencing with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Works of Art produced</w:t>
      </w:r>
      <w:r w:rsidR="00064A0D"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990" w:firstLine="27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Wreaths</w:t>
      </w:r>
      <w:r w:rsidR="00A2287A"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 xml:space="preserve"> floral tributes (including bouquets, posies, floral baskets and sheaves) containing natural flowere.</w:t>
      </w:r>
      <w:r w:rsidR="00064A0D"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9308F1" w:rsidP="0051776A">
      <w:pPr>
        <w:spacing w:before="120" w:after="60"/>
        <w:jc w:val="both"/>
        <w:rPr>
          <w:rFonts w:ascii="Times New Roman" w:eastAsia="Century Schoolbook" w:hAnsi="Times New Roman" w:cs="Times New Roman"/>
          <w:b/>
          <w:bCs/>
          <w:sz w:val="20"/>
        </w:rPr>
      </w:pPr>
      <w:r w:rsidRPr="00A33EAD">
        <w:rPr>
          <w:rFonts w:ascii="Times New Roman" w:eastAsia="Century Schoolbook" w:hAnsi="Times New Roman" w:cs="Times New Roman"/>
          <w:b/>
          <w:bCs/>
          <w:sz w:val="20"/>
          <w:lang w:val="en-US" w:eastAsia="en-US"/>
        </w:rPr>
        <w:t>Exemptions</w:t>
      </w:r>
      <w:r w:rsidR="002803EA" w:rsidRPr="00A33EAD">
        <w:rPr>
          <w:rFonts w:ascii="Times New Roman" w:eastAsia="Century Schoolbook" w:hAnsi="Times New Roman" w:cs="Times New Roman"/>
          <w:lang w:val="en-US" w:eastAsia="en-US"/>
        </w:rPr>
        <w:t>—</w:t>
      </w:r>
      <w:r w:rsidR="00CB6938" w:rsidRPr="00A33EAD">
        <w:rPr>
          <w:rFonts w:ascii="Times New Roman" w:eastAsia="Garamond" w:hAnsi="Times New Roman" w:cs="Times New Roman"/>
          <w:b/>
          <w:bCs/>
          <w:sz w:val="20"/>
          <w:lang w:val="en-US" w:eastAsia="en-US"/>
        </w:rPr>
        <w:t xml:space="preserve">Sales Tax </w:t>
      </w:r>
      <w:r w:rsidR="00CB6938" w:rsidRPr="00A33EAD">
        <w:rPr>
          <w:rFonts w:ascii="Times New Roman" w:eastAsia="Century Schoolbook" w:hAnsi="Times New Roman" w:cs="Times New Roman"/>
          <w:b/>
          <w:bCs/>
          <w:sz w:val="20"/>
          <w:lang w:val="en-US" w:eastAsia="en-US"/>
        </w:rPr>
        <w:t>Assessment Act</w:t>
      </w:r>
      <w:r w:rsidR="00C66EBA" w:rsidRPr="00A33EAD">
        <w:rPr>
          <w:rFonts w:ascii="Times New Roman" w:eastAsia="Century Schoolbook" w:hAnsi="Times New Roman" w:cs="Times New Roman"/>
          <w:b/>
          <w:bCs/>
          <w:sz w:val="20"/>
          <w:lang w:val="en-US" w:eastAsia="en-US"/>
        </w:rPr>
        <w:t xml:space="preserve"> </w:t>
      </w:r>
      <w:r w:rsidR="00CB6938" w:rsidRPr="00A33EAD">
        <w:rPr>
          <w:rFonts w:ascii="Times New Roman" w:eastAsia="Century Schoolbook" w:hAnsi="Times New Roman" w:cs="Times New Roman"/>
          <w:b/>
          <w:bCs/>
          <w:sz w:val="20"/>
          <w:lang w:val="en-US" w:eastAsia="en-US"/>
        </w:rPr>
        <w:t>(No. 5)</w:t>
      </w:r>
    </w:p>
    <w:p w:rsidR="00CB6938" w:rsidRPr="00BC65E8" w:rsidRDefault="00CB6938" w:rsidP="0051776A">
      <w:pPr>
        <w:ind w:firstLine="432"/>
        <w:jc w:val="both"/>
        <w:rPr>
          <w:rFonts w:ascii="Times New Roman" w:eastAsia="Century Schoolbook" w:hAnsi="Times New Roman" w:cs="Times New Roman"/>
          <w:lang w:val="en-US" w:eastAsia="en-US"/>
        </w:rPr>
      </w:pPr>
      <w:r w:rsidRPr="00A33EAD">
        <w:rPr>
          <w:rFonts w:ascii="Times New Roman" w:eastAsia="Century Schoolbook" w:hAnsi="Times New Roman" w:cs="Times New Roman"/>
          <w:b/>
          <w:bCs/>
          <w:lang w:val="en-US" w:eastAsia="en-US"/>
        </w:rPr>
        <w:t>7.</w:t>
      </w:r>
      <w:r w:rsidR="00DE0E1C" w:rsidRPr="00A33EAD">
        <w:rPr>
          <w:rFonts w:ascii="Times New Roman" w:eastAsia="Century Schoolbook" w:hAnsi="Times New Roman" w:cs="Times New Roman"/>
          <w:b/>
          <w:bCs/>
          <w:lang w:val="en-US" w:eastAsia="en-US"/>
        </w:rPr>
        <w:tab/>
      </w:r>
      <w:r w:rsidRPr="00A33EAD">
        <w:rPr>
          <w:rFonts w:ascii="Times New Roman" w:eastAsia="Century Schoolbook" w:hAnsi="Times New Roman" w:cs="Times New Roman"/>
          <w:lang w:val="en-US" w:eastAsia="en-US"/>
        </w:rPr>
        <w:t xml:space="preserve">The Schedule to the </w:t>
      </w:r>
      <w:r w:rsidRPr="00A33EAD">
        <w:rPr>
          <w:rFonts w:ascii="Times New Roman" w:eastAsia="Century Schoolbook" w:hAnsi="Times New Roman" w:cs="Times New Roman"/>
          <w:i/>
          <w:iCs/>
          <w:lang w:val="en-US" w:eastAsia="en-US"/>
        </w:rPr>
        <w:t xml:space="preserve">Sales Tax Assessment Act </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No. </w:t>
      </w:r>
      <w:r w:rsidR="00BC65E8">
        <w:rPr>
          <w:rFonts w:ascii="Times New Roman" w:eastAsia="Century Schoolbook" w:hAnsi="Times New Roman" w:cs="Times New Roman"/>
          <w:lang w:val="en-US" w:eastAsia="en-US"/>
        </w:rPr>
        <w:t>5</w:t>
      </w:r>
      <w:r w:rsidRPr="00A33EAD">
        <w:rPr>
          <w:rFonts w:ascii="Times New Roman" w:eastAsia="Century Schoolbook" w:hAnsi="Times New Roman" w:cs="Times New Roman"/>
          <w:lang w:val="en-US" w:eastAsia="en-US"/>
        </w:rPr>
        <w:t>) 1930–1933 is amended—</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a</w:t>
      </w:r>
      <w:r w:rsidRPr="00A33EAD">
        <w:rPr>
          <w:rFonts w:ascii="Times New Roman" w:eastAsia="Century Schoolbook" w:hAnsi="Times New Roman" w:cs="Times New Roman"/>
          <w:lang w:val="en-US" w:eastAsia="en-US"/>
        </w:rPr>
        <w:t>) by inserting before the item commencing with the words</w:t>
      </w:r>
      <w:r w:rsidR="0090273D" w:rsidRPr="00A33EAD">
        <w:rPr>
          <w:rFonts w:ascii="Times New Roman" w:eastAsia="Century Schoolbook" w:hAnsi="Times New Roman" w:cs="Times New Roman"/>
          <w:lang w:val="en-US" w:eastAsia="en-US"/>
        </w:rPr>
        <w:t xml:space="preserve">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Agricultural and horticultural</w:t>
      </w:r>
      <w:r w:rsidR="00064A0D"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129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Aeroplanes and parts thereof</w:t>
      </w:r>
      <w:r w:rsidR="00A2287A" w:rsidRPr="00A33EAD">
        <w:rPr>
          <w:rFonts w:ascii="Times New Roman" w:eastAsia="Century Schoolbook" w:hAnsi="Times New Roman" w:cs="Times New Roman"/>
          <w:lang w:val="en-US" w:eastAsia="en-US"/>
        </w:rPr>
        <w:t>;</w:t>
      </w:r>
      <w:r w:rsidR="00064A0D"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b</w:t>
      </w:r>
      <w:r w:rsidRPr="00A33EAD">
        <w:rPr>
          <w:rFonts w:ascii="Times New Roman" w:eastAsia="Century Schoolbook" w:hAnsi="Times New Roman" w:cs="Times New Roman"/>
          <w:lang w:val="en-US" w:eastAsia="en-US"/>
        </w:rPr>
        <w:t>) by inserting in the item commencing with the words</w:t>
      </w:r>
      <w:r w:rsidR="00B25DA9" w:rsidRPr="00A33EAD">
        <w:rPr>
          <w:rFonts w:ascii="Times New Roman" w:eastAsia="Century Schoolbook" w:hAnsi="Times New Roman" w:cs="Times New Roman"/>
          <w:lang w:val="en-US" w:eastAsia="en-US"/>
        </w:rPr>
        <w:t>“</w:t>
      </w:r>
      <w:r w:rsidR="00816801" w:rsidRPr="00A33EAD">
        <w:rPr>
          <w:rFonts w:ascii="Times New Roman" w:eastAsia="Century Schoolbook" w:hAnsi="Times New Roman" w:cs="Times New Roman"/>
          <w:lang w:val="en-US" w:eastAsia="en-US"/>
        </w:rPr>
        <w:t xml:space="preserve"> </w:t>
      </w:r>
      <w:r w:rsidRPr="00A33EAD">
        <w:rPr>
          <w:rFonts w:ascii="Times New Roman" w:eastAsia="Century Schoolbook" w:hAnsi="Times New Roman" w:cs="Times New Roman"/>
          <w:lang w:val="en-US" w:eastAsia="en-US"/>
        </w:rPr>
        <w:t>Agricultural and other machinery and implements</w:t>
      </w:r>
      <w:r w:rsidR="00064A0D"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44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proofErr w:type="spellStart"/>
      <w:r w:rsidRPr="00A33EAD">
        <w:rPr>
          <w:rFonts w:ascii="Times New Roman" w:eastAsia="Century Schoolbook" w:hAnsi="Times New Roman" w:cs="Times New Roman"/>
          <w:lang w:val="en-US" w:eastAsia="en-US"/>
        </w:rPr>
        <w:t>i</w:t>
      </w:r>
      <w:proofErr w:type="spellEnd"/>
      <w:r w:rsidRPr="00A33EAD">
        <w:rPr>
          <w:rFonts w:ascii="Times New Roman" w:eastAsia="Century Schoolbook" w:hAnsi="Times New Roman" w:cs="Times New Roman"/>
          <w:lang w:val="en-US" w:eastAsia="en-US"/>
        </w:rPr>
        <w:t>)</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 xml:space="preserve">after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Bore drain del</w:t>
      </w:r>
      <w:r w:rsidR="008422BB" w:rsidRPr="00A33EAD">
        <w:rPr>
          <w:rFonts w:ascii="Times New Roman" w:eastAsia="Century Schoolbook" w:hAnsi="Times New Roman" w:cs="Times New Roman"/>
          <w:lang w:val="en-US" w:eastAsia="en-US"/>
        </w:rPr>
        <w:t>i</w:t>
      </w:r>
      <w:r w:rsidRPr="00A33EAD">
        <w:rPr>
          <w:rFonts w:ascii="Times New Roman" w:eastAsia="Century Schoolbook" w:hAnsi="Times New Roman" w:cs="Times New Roman"/>
          <w:lang w:val="en-US" w:eastAsia="en-US"/>
        </w:rPr>
        <w:t>ver</w:t>
      </w:r>
      <w:r w:rsidR="008422BB" w:rsidRPr="00A33EAD">
        <w:rPr>
          <w:rFonts w:ascii="Times New Roman" w:eastAsia="Century Schoolbook" w:hAnsi="Times New Roman" w:cs="Times New Roman"/>
          <w:lang w:val="en-US" w:eastAsia="en-US"/>
        </w:rPr>
        <w:t>s</w:t>
      </w:r>
      <w:r w:rsidR="00A2287A" w:rsidRPr="00A33EAD">
        <w:rPr>
          <w:rFonts w:ascii="Times New Roman" w:eastAsia="Century Schoolbook" w:hAnsi="Times New Roman" w:cs="Times New Roman"/>
          <w:lang w:val="en-US" w:eastAsia="en-US"/>
        </w:rPr>
        <w:t>;</w:t>
      </w:r>
      <w:r w:rsidR="00064A0D"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words—</w:t>
      </w:r>
    </w:p>
    <w:p w:rsidR="00CB6938" w:rsidRPr="00A33EAD" w:rsidRDefault="00B25DA9" w:rsidP="0051776A">
      <w:pPr>
        <w:ind w:left="187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Broadcast seed sowers</w:t>
      </w:r>
      <w:r w:rsidR="00A2287A" w:rsidRPr="00A33EAD">
        <w:rPr>
          <w:rFonts w:ascii="Times New Roman" w:eastAsia="Century Schoolbook" w:hAnsi="Times New Roman" w:cs="Times New Roman"/>
          <w:lang w:val="en-US" w:eastAsia="en-US"/>
        </w:rPr>
        <w:t>;</w:t>
      </w:r>
      <w:r w:rsidR="00064A0D"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2016"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(ii)</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 xml:space="preserve">before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Chaff cutters and horse gears</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Cane chippers and cane planters</w:t>
      </w:r>
      <w:r w:rsidR="00A2287A" w:rsidRPr="00A33EAD">
        <w:rPr>
          <w:rFonts w:ascii="Times New Roman" w:eastAsia="Century Schoolbook" w:hAnsi="Times New Roman" w:cs="Times New Roman"/>
          <w:lang w:val="en-US" w:eastAsia="en-US"/>
        </w:rPr>
        <w:t>;</w:t>
      </w:r>
      <w:r w:rsidR="00064A0D"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2016"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(iii)</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 xml:space="preserve">after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Chaff cutters and horse gears</w:t>
      </w:r>
      <w:r w:rsidR="00064A0D"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and hay steamers and blowers for attachment to chaff cutters</w:t>
      </w:r>
      <w:r w:rsidR="00064A0D"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2016"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(iv)</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 xml:space="preserve">after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Fruit grading, sorting and cleansing machines</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words</w:t>
      </w:r>
      <w:r w:rsidR="00064A0D" w:rsidRPr="00A33EAD">
        <w:rPr>
          <w:rFonts w:ascii="Times New Roman" w:eastAsia="Century Schoolbook" w:hAnsi="Times New Roman" w:cs="Times New Roman"/>
          <w:lang w:val="en-US" w:eastAsia="en-US"/>
        </w:rPr>
        <w:t xml:space="preserve"> “</w:t>
      </w:r>
      <w:r w:rsidRPr="00A33EAD">
        <w:rPr>
          <w:rFonts w:ascii="Times New Roman" w:eastAsia="Century Schoolbook" w:hAnsi="Times New Roman" w:cs="Times New Roman"/>
          <w:lang w:val="en-US" w:eastAsia="en-US"/>
        </w:rPr>
        <w:t>, and fruit grading rings</w:t>
      </w:r>
      <w:r w:rsidR="00064A0D"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and</w:t>
      </w:r>
    </w:p>
    <w:p w:rsidR="00CB6938" w:rsidRPr="00A33EAD" w:rsidRDefault="00CB6938" w:rsidP="0051776A">
      <w:pPr>
        <w:ind w:left="2016"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(v)</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 xml:space="preserve">after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Reaper threshers and harvesters</w:t>
      </w:r>
      <w:r w:rsidR="00A2287A" w:rsidRPr="00A33EAD">
        <w:rPr>
          <w:rFonts w:ascii="Times New Roman" w:eastAsia="Century Schoolbook" w:hAnsi="Times New Roman" w:cs="Times New Roman"/>
          <w:lang w:val="en-US" w:eastAsia="en-US"/>
        </w:rPr>
        <w:t>;</w:t>
      </w:r>
      <w:r w:rsidR="00064A0D"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Sack-sewing machines for use in farming or pastoral pursuits</w:t>
      </w:r>
      <w:r w:rsidR="00A2287A" w:rsidRPr="00A33EAD">
        <w:rPr>
          <w:rFonts w:ascii="Times New Roman" w:eastAsia="Century Schoolbook" w:hAnsi="Times New Roman" w:cs="Times New Roman"/>
          <w:lang w:val="en-US" w:eastAsia="en-US"/>
        </w:rPr>
        <w:t>;</w:t>
      </w:r>
      <w:r w:rsidR="00064A0D"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3379C" w:rsidRPr="00A33EAD" w:rsidRDefault="00C3379C" w:rsidP="00A33EAD">
      <w:pPr>
        <w:rPr>
          <w:rFonts w:ascii="Times New Roman" w:eastAsia="Century Schoolbook" w:hAnsi="Times New Roman" w:cs="Times New Roman"/>
        </w:rPr>
      </w:pPr>
      <w:r w:rsidRPr="00A33EAD">
        <w:rPr>
          <w:rFonts w:ascii="Times New Roman" w:eastAsia="Century Schoolbook" w:hAnsi="Times New Roman" w:cs="Times New Roman"/>
        </w:rPr>
        <w:br w:type="page"/>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lastRenderedPageBreak/>
        <w:t>(</w:t>
      </w:r>
      <w:r w:rsidRPr="00A33EAD">
        <w:rPr>
          <w:rFonts w:ascii="Times New Roman" w:eastAsia="Century Schoolbook" w:hAnsi="Times New Roman" w:cs="Times New Roman"/>
          <w:i/>
          <w:iCs/>
          <w:lang w:val="en-US" w:eastAsia="en-US"/>
        </w:rPr>
        <w:t>c</w:t>
      </w:r>
      <w:r w:rsidRPr="00A33EAD">
        <w:rPr>
          <w:rFonts w:ascii="Times New Roman" w:eastAsia="Century Schoolbook" w:hAnsi="Times New Roman" w:cs="Times New Roman"/>
          <w:lang w:val="en-US" w:eastAsia="en-US"/>
        </w:rPr>
        <w:t>)</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 xml:space="preserve">by inserting after the item commencing with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Agricultural, horticultural</w:t>
      </w:r>
      <w:r w:rsidR="00064A0D"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129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Anthropological specimens imported into Australia for use by research workers</w:t>
      </w:r>
      <w:r w:rsidR="00A2287A" w:rsidRPr="00A33EAD">
        <w:rPr>
          <w:rFonts w:ascii="Times New Roman" w:eastAsia="Century Schoolbook" w:hAnsi="Times New Roman" w:cs="Times New Roman"/>
          <w:lang w:val="en-US" w:eastAsia="en-US"/>
        </w:rPr>
        <w:t>;</w:t>
      </w:r>
      <w:r w:rsidR="00064A0D"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d</w:t>
      </w:r>
      <w:r w:rsidRPr="00A33EAD">
        <w:rPr>
          <w:rFonts w:ascii="Times New Roman" w:eastAsia="Century Schoolbook" w:hAnsi="Times New Roman" w:cs="Times New Roman"/>
          <w:lang w:val="en-US" w:eastAsia="en-US"/>
        </w:rPr>
        <w:t>)</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 xml:space="preserve">by inserting after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Axes</w:t>
      </w:r>
      <w:r w:rsidR="00064A0D"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129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Bag loaders and bag rammers for use in fa</w:t>
      </w:r>
      <w:r w:rsidR="00A00F18" w:rsidRPr="00A33EAD">
        <w:rPr>
          <w:rFonts w:ascii="Times New Roman" w:eastAsia="Century Schoolbook" w:hAnsi="Times New Roman" w:cs="Times New Roman"/>
          <w:lang w:val="en-US" w:eastAsia="en-US"/>
        </w:rPr>
        <w:t>rm</w:t>
      </w:r>
      <w:r w:rsidR="00CB6938" w:rsidRPr="00A33EAD">
        <w:rPr>
          <w:rFonts w:ascii="Times New Roman" w:eastAsia="Century Schoolbook" w:hAnsi="Times New Roman" w:cs="Times New Roman"/>
          <w:lang w:val="en-US" w:eastAsia="en-US"/>
        </w:rPr>
        <w:t>ing or pastoral pursuits</w:t>
      </w:r>
      <w:r w:rsidR="00A2287A" w:rsidRPr="00A33EAD">
        <w:rPr>
          <w:rFonts w:ascii="Times New Roman" w:eastAsia="Century Schoolbook" w:hAnsi="Times New Roman" w:cs="Times New Roman"/>
          <w:lang w:val="en-US" w:eastAsia="en-US"/>
        </w:rPr>
        <w:t>;</w:t>
      </w:r>
      <w:r w:rsidR="00064A0D"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e</w:t>
      </w:r>
      <w:r w:rsidRPr="00A33EAD">
        <w:rPr>
          <w:rFonts w:ascii="Times New Roman" w:eastAsia="Century Schoolbook" w:hAnsi="Times New Roman" w:cs="Times New Roman"/>
          <w:lang w:val="en-US" w:eastAsia="en-US"/>
        </w:rPr>
        <w:t>)</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 xml:space="preserve">by omitting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Books</w:t>
      </w:r>
      <w:r w:rsidR="00064A0D"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and inserting in its stead the item—</w:t>
      </w:r>
    </w:p>
    <w:p w:rsidR="00CB6938" w:rsidRPr="00A33EAD" w:rsidRDefault="00B25DA9" w:rsidP="0051776A">
      <w:pPr>
        <w:ind w:left="129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Books and printed matter, viz.—</w:t>
      </w:r>
    </w:p>
    <w:p w:rsidR="00CB6938" w:rsidRPr="00A33EAD" w:rsidRDefault="00CB6938" w:rsidP="0051776A">
      <w:pPr>
        <w:ind w:left="2160"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a</w:t>
      </w:r>
      <w:r w:rsidRPr="00A33EAD">
        <w:rPr>
          <w:rFonts w:ascii="Times New Roman" w:eastAsia="Century Schoolbook" w:hAnsi="Times New Roman" w:cs="Times New Roman"/>
          <w:lang w:val="en-US" w:eastAsia="en-US"/>
        </w:rPr>
        <w:t>)</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Books and pamphlets of a literary or educational</w:t>
      </w:r>
      <w:r w:rsidR="003E7DAB" w:rsidRPr="00A33EAD">
        <w:rPr>
          <w:rFonts w:ascii="Times New Roman" w:eastAsia="Century Schoolbook" w:hAnsi="Times New Roman" w:cs="Times New Roman"/>
          <w:lang w:val="en-US" w:eastAsia="en-US"/>
        </w:rPr>
        <w:t xml:space="preserve"> </w:t>
      </w:r>
      <w:r w:rsidRPr="00A33EAD">
        <w:rPr>
          <w:rFonts w:ascii="Times New Roman" w:eastAsia="Century Schoolbook" w:hAnsi="Times New Roman" w:cs="Times New Roman"/>
          <w:lang w:val="en-US" w:eastAsia="en-US"/>
        </w:rPr>
        <w:t>nature;</w:t>
      </w:r>
    </w:p>
    <w:p w:rsidR="00CB6938" w:rsidRPr="00A33EAD" w:rsidRDefault="00CB6938" w:rsidP="0051776A">
      <w:pPr>
        <w:ind w:left="2160"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b</w:t>
      </w:r>
      <w:r w:rsidRPr="00A33EAD">
        <w:rPr>
          <w:rFonts w:ascii="Times New Roman" w:eastAsia="Century Schoolbook" w:hAnsi="Times New Roman" w:cs="Times New Roman"/>
          <w:lang w:val="en-US" w:eastAsia="en-US"/>
        </w:rPr>
        <w:t>)</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Other books, but not including (except as otherwise provided in this Act)—</w:t>
      </w:r>
    </w:p>
    <w:p w:rsidR="00CB6938" w:rsidRPr="00A33EAD" w:rsidRDefault="00CB6938" w:rsidP="0051776A">
      <w:pPr>
        <w:ind w:left="2880"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proofErr w:type="spellStart"/>
      <w:r w:rsidRPr="00A33EAD">
        <w:rPr>
          <w:rFonts w:ascii="Times New Roman" w:eastAsia="Century Schoolbook" w:hAnsi="Times New Roman" w:cs="Times New Roman"/>
          <w:lang w:val="en-US" w:eastAsia="en-US"/>
        </w:rPr>
        <w:t>i</w:t>
      </w:r>
      <w:proofErr w:type="spellEnd"/>
      <w:r w:rsidRPr="00A33EAD">
        <w:rPr>
          <w:rFonts w:ascii="Times New Roman" w:eastAsia="Century Schoolbook" w:hAnsi="Times New Roman" w:cs="Times New Roman"/>
          <w:lang w:val="en-US" w:eastAsia="en-US"/>
        </w:rPr>
        <w:t>)</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books of account; books of receipts, cheques, deposit slips, bank withdrawal forms, tickets, dockets, labels or order forms; books of blotting paper, books of blank sheets, or of sheets ruled or printed, for writing notes, letters, exercises, accounts or for record purposes, or for sketching, drawing or painting</w:t>
      </w:r>
      <w:r w:rsidR="00A2287A"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albums, books of samples, menus and calendars; booklets of printed matter conveying greetings or sympathy; other stationery in book form</w:t>
      </w:r>
      <w:r w:rsidR="00A2287A" w:rsidRPr="00A33EAD">
        <w:rPr>
          <w:rFonts w:ascii="Times New Roman" w:eastAsia="Century Schoolbook" w:hAnsi="Times New Roman" w:cs="Times New Roman"/>
          <w:lang w:val="en-US" w:eastAsia="en-US"/>
        </w:rPr>
        <w:t>;</w:t>
      </w:r>
    </w:p>
    <w:p w:rsidR="00CB6938" w:rsidRPr="00A33EAD" w:rsidRDefault="00CB6938" w:rsidP="0051776A">
      <w:pPr>
        <w:ind w:left="2880"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(ii)</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race books, betting books and programmes of entertainments and events</w:t>
      </w:r>
      <w:r w:rsidR="00A2287A" w:rsidRPr="00A33EAD">
        <w:rPr>
          <w:rFonts w:ascii="Times New Roman" w:eastAsia="Century Schoolbook" w:hAnsi="Times New Roman" w:cs="Times New Roman"/>
          <w:lang w:val="en-US" w:eastAsia="en-US"/>
        </w:rPr>
        <w:t>;</w:t>
      </w:r>
    </w:p>
    <w:p w:rsidR="00CB6938" w:rsidRPr="00A33EAD" w:rsidRDefault="00CB6938" w:rsidP="0051776A">
      <w:pPr>
        <w:ind w:left="2880"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(iii)</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catalogues, price lists and other advertising matter; and</w:t>
      </w:r>
    </w:p>
    <w:p w:rsidR="00CB6938" w:rsidRPr="00A33EAD" w:rsidRDefault="00CB6938" w:rsidP="0051776A">
      <w:pPr>
        <w:ind w:left="2880"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(iv)</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memoranda and articles of association; balance-sheets, statements of account and associated reports and prospectuses of trading concerns</w:t>
      </w:r>
      <w:r w:rsidR="00A2287A"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and</w:t>
      </w:r>
    </w:p>
    <w:p w:rsidR="00CB6938" w:rsidRPr="00A33EAD" w:rsidRDefault="00CB6938" w:rsidP="0051776A">
      <w:pPr>
        <w:ind w:left="2160"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c</w:t>
      </w:r>
      <w:r w:rsidRPr="00A33EAD">
        <w:rPr>
          <w:rFonts w:ascii="Times New Roman" w:eastAsia="Century Schoolbook" w:hAnsi="Times New Roman" w:cs="Times New Roman"/>
          <w:lang w:val="en-US" w:eastAsia="en-US"/>
        </w:rPr>
        <w:t>)</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Periodicals, magazines and printed music</w:t>
      </w:r>
      <w:r w:rsidR="00A2287A" w:rsidRPr="00A33EAD">
        <w:rPr>
          <w:rFonts w:ascii="Times New Roman" w:eastAsia="Century Schoolbook" w:hAnsi="Times New Roman" w:cs="Times New Roman"/>
          <w:lang w:val="en-US" w:eastAsia="en-US"/>
        </w:rPr>
        <w:t>;</w:t>
      </w:r>
      <w:r w:rsidR="00064A0D"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f</w:t>
      </w:r>
      <w:r w:rsidRPr="00A33EAD">
        <w:rPr>
          <w:rFonts w:ascii="Times New Roman" w:eastAsia="Century Schoolbook" w:hAnsi="Times New Roman" w:cs="Times New Roman"/>
          <w:lang w:val="en-US" w:eastAsia="en-US"/>
        </w:rPr>
        <w:t xml:space="preserve">) by inserting after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Brattice</w:t>
      </w:r>
      <w:r w:rsidR="00064A0D"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items—</w:t>
      </w:r>
    </w:p>
    <w:p w:rsidR="00CB6938" w:rsidRPr="00BC65E8" w:rsidRDefault="00B25DA9" w:rsidP="00BC65E8">
      <w:pPr>
        <w:ind w:left="990" w:firstLine="27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Bricks and other burnt clay brick products, including fire bricks, fire blocks, fire shapes, fire tiles, air bricks, face and decorative bricks, vitrified and acid-resisting bricks, damp course bricks, enamel bricks, moulded bricks, paving bricks and brickettes; marble, granite, cement and other bricks; marble, granite, concrete, cement, cinder-cement, asbestos cement or fibro cement, coke-breeze and gypsum blocks; concrete and pre-cast concrete; terra cotta lumber, architectural glazed terra cotta, terrazzo, and facing wall tiles</w:t>
      </w:r>
      <w:r w:rsidR="00A2287A"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 xml:space="preserve"> flooring and paving tiles</w:t>
      </w:r>
      <w:r w:rsidR="00A2287A"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 xml:space="preserve"> Carbide of calcium for mining purposes</w:t>
      </w:r>
      <w:r w:rsidR="00A2287A" w:rsidRPr="00A33EAD">
        <w:rPr>
          <w:rFonts w:ascii="Times New Roman" w:eastAsia="Century Schoolbook" w:hAnsi="Times New Roman" w:cs="Times New Roman"/>
          <w:lang w:val="en-US" w:eastAsia="en-US"/>
        </w:rPr>
        <w:t>;</w:t>
      </w:r>
      <w:r w:rsidR="00064A0D"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3379C" w:rsidRPr="00A33EAD" w:rsidRDefault="00C3379C" w:rsidP="00A33EAD">
      <w:pPr>
        <w:rPr>
          <w:rFonts w:ascii="Times New Roman" w:eastAsia="Century Schoolbook" w:hAnsi="Times New Roman" w:cs="Times New Roman"/>
        </w:rPr>
      </w:pPr>
      <w:r w:rsidRPr="00A33EAD">
        <w:rPr>
          <w:rFonts w:ascii="Times New Roman" w:eastAsia="Century Schoolbook" w:hAnsi="Times New Roman" w:cs="Times New Roman"/>
        </w:rPr>
        <w:br w:type="page"/>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lastRenderedPageBreak/>
        <w:t>(</w:t>
      </w:r>
      <w:r w:rsidRPr="00A33EAD">
        <w:rPr>
          <w:rFonts w:ascii="Times New Roman" w:eastAsia="Century Schoolbook" w:hAnsi="Times New Roman" w:cs="Times New Roman"/>
          <w:i/>
          <w:iCs/>
          <w:lang w:val="en-US" w:eastAsia="en-US"/>
        </w:rPr>
        <w:t>g</w:t>
      </w:r>
      <w:r w:rsidRPr="00A33EAD">
        <w:rPr>
          <w:rFonts w:ascii="Times New Roman" w:eastAsia="Century Schoolbook" w:hAnsi="Times New Roman" w:cs="Times New Roman"/>
          <w:lang w:val="en-US" w:eastAsia="en-US"/>
        </w:rPr>
        <w:t>)</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 xml:space="preserve">by inserting after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Coffins</w:t>
      </w:r>
      <w:r w:rsidR="00064A0D"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items—</w:t>
      </w:r>
    </w:p>
    <w:p w:rsidR="00CB6938" w:rsidRPr="00A33EAD" w:rsidRDefault="00B25DA9" w:rsidP="0051776A">
      <w:pPr>
        <w:ind w:left="990" w:firstLine="27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Coir yarn for use in supporting hop vines</w:t>
      </w:r>
      <w:r w:rsidR="00A2287A" w:rsidRPr="00A33EAD">
        <w:rPr>
          <w:rFonts w:ascii="Times New Roman" w:eastAsia="Century Schoolbook" w:hAnsi="Times New Roman" w:cs="Times New Roman"/>
          <w:lang w:val="en-US" w:eastAsia="en-US"/>
        </w:rPr>
        <w:t>;</w:t>
      </w:r>
    </w:p>
    <w:p w:rsidR="00CB6938" w:rsidRPr="00A33EAD" w:rsidRDefault="00CB6938" w:rsidP="0051776A">
      <w:pPr>
        <w:ind w:left="138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Corn, grain or feed grinders</w:t>
      </w:r>
      <w:r w:rsidR="00A2287A" w:rsidRPr="00A33EAD">
        <w:rPr>
          <w:rFonts w:ascii="Times New Roman" w:eastAsia="Century Schoolbook" w:hAnsi="Times New Roman" w:cs="Times New Roman"/>
          <w:lang w:val="en-US" w:eastAsia="en-US"/>
        </w:rPr>
        <w:t>;</w:t>
      </w:r>
    </w:p>
    <w:p w:rsidR="00CB6938" w:rsidRPr="00A33EAD" w:rsidRDefault="00CB6938" w:rsidP="0051776A">
      <w:pPr>
        <w:ind w:left="138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Covers for haystacks;</w:t>
      </w:r>
    </w:p>
    <w:p w:rsidR="00CB6938" w:rsidRPr="00A33EAD" w:rsidRDefault="00CB6938" w:rsidP="0051776A">
      <w:pPr>
        <w:ind w:left="138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Cranes for use in connexion with the dipping of fruit;</w:t>
      </w:r>
      <w:r w:rsidR="00064A0D"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h</w:t>
      </w:r>
      <w:r w:rsidRPr="00A33EAD">
        <w:rPr>
          <w:rFonts w:ascii="Times New Roman" w:eastAsia="Century Schoolbook" w:hAnsi="Times New Roman" w:cs="Times New Roman"/>
          <w:lang w:val="en-US" w:eastAsia="en-US"/>
        </w:rPr>
        <w:t>)</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 xml:space="preserve">by inserting after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Engines</w:t>
      </w:r>
      <w:r w:rsidR="00064A0D"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990" w:firstLine="27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Engines for use in the fishing industry</w:t>
      </w:r>
      <w:r w:rsidR="00A2287A" w:rsidRPr="00A33EAD">
        <w:rPr>
          <w:rFonts w:ascii="Times New Roman" w:eastAsia="Century Schoolbook" w:hAnsi="Times New Roman" w:cs="Times New Roman"/>
          <w:lang w:val="en-US" w:eastAsia="en-US"/>
        </w:rPr>
        <w:t>;</w:t>
      </w:r>
      <w:r w:rsidR="00064A0D"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proofErr w:type="spellStart"/>
      <w:r w:rsidRPr="00A33EAD">
        <w:rPr>
          <w:rFonts w:ascii="Times New Roman" w:eastAsia="Century Schoolbook" w:hAnsi="Times New Roman" w:cs="Times New Roman"/>
          <w:i/>
          <w:iCs/>
          <w:lang w:val="en-US" w:eastAsia="en-US"/>
        </w:rPr>
        <w:t>i</w:t>
      </w:r>
      <w:proofErr w:type="spellEnd"/>
      <w:r w:rsidRPr="00A33EAD">
        <w:rPr>
          <w:rFonts w:ascii="Times New Roman" w:eastAsia="Century Schoolbook" w:hAnsi="Times New Roman" w:cs="Times New Roman"/>
          <w:lang w:val="en-US" w:eastAsia="en-US"/>
        </w:rPr>
        <w:t xml:space="preserve">) by inserting after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Exchange</w:t>
      </w:r>
      <w:r w:rsidR="00064A0D"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990" w:firstLine="27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Explosives for clearing land for use in farming or pastoral pursuits</w:t>
      </w:r>
      <w:r w:rsidR="00A2287A" w:rsidRPr="00A33EAD">
        <w:rPr>
          <w:rFonts w:ascii="Times New Roman" w:eastAsia="Century Schoolbook" w:hAnsi="Times New Roman" w:cs="Times New Roman"/>
          <w:lang w:val="en-US" w:eastAsia="en-US"/>
        </w:rPr>
        <w:t>;</w:t>
      </w:r>
      <w:r w:rsidR="00064A0D"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j</w:t>
      </w:r>
      <w:r w:rsidRPr="00A33EAD">
        <w:rPr>
          <w:rFonts w:ascii="Times New Roman" w:eastAsia="Century Schoolbook" w:hAnsi="Times New Roman" w:cs="Times New Roman"/>
          <w:lang w:val="en-US" w:eastAsia="en-US"/>
        </w:rPr>
        <w:t xml:space="preserve">) by omitting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Glass</w:t>
      </w:r>
      <w:r w:rsidR="00064A0D"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and inserting in its stead the item—</w:t>
      </w:r>
    </w:p>
    <w:p w:rsidR="00CB6938" w:rsidRPr="00A33EAD" w:rsidRDefault="00B25DA9" w:rsidP="0051776A">
      <w:pPr>
        <w:ind w:left="990" w:firstLine="27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Glass and substitutes therefor, for horticultural purposes; clips, galvanized nails and galvanized iron rafters for roofing glass houses for horticultural purposes</w:t>
      </w:r>
      <w:r w:rsidR="00A2287A" w:rsidRPr="00A33EAD">
        <w:rPr>
          <w:rFonts w:ascii="Times New Roman" w:eastAsia="Century Schoolbook" w:hAnsi="Times New Roman" w:cs="Times New Roman"/>
          <w:lang w:val="en-US" w:eastAsia="en-US"/>
        </w:rPr>
        <w:t>;</w:t>
      </w:r>
      <w:r w:rsidR="00064A0D"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spacing w:after="120"/>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k</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 </w:t>
      </w:r>
      <w:r w:rsidRPr="00A33EAD">
        <w:rPr>
          <w:rFonts w:ascii="Times New Roman" w:eastAsia="Century Schoolbook" w:hAnsi="Times New Roman" w:cs="Times New Roman"/>
          <w:lang w:val="en-US" w:eastAsia="en-US"/>
        </w:rPr>
        <w:t xml:space="preserve">by inserting in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Grafting</w:t>
      </w:r>
      <w:r w:rsidR="00064A0D"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after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wax</w:t>
      </w:r>
      <w:r w:rsidR="00064A0D"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and Greftex</w:t>
      </w:r>
      <w:r w:rsidR="00064A0D"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l</w:t>
      </w:r>
      <w:r w:rsidRPr="00A33EAD">
        <w:rPr>
          <w:rFonts w:ascii="Times New Roman" w:eastAsia="Century Schoolbook" w:hAnsi="Times New Roman" w:cs="Times New Roman"/>
          <w:lang w:val="en-US" w:eastAsia="en-US"/>
        </w:rPr>
        <w:t xml:space="preserve">) by inserting after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Gold</w:t>
      </w:r>
      <w:r w:rsidR="00064A0D"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990" w:firstLine="27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 xml:space="preserve">Goods covered by sub-item </w:t>
      </w:r>
      <w:r w:rsidR="00CB6938" w:rsidRPr="00A33EAD">
        <w:rPr>
          <w:rFonts w:ascii="Times New Roman" w:eastAsia="Century Schoolbook" w:hAnsi="Times New Roman" w:cs="Times New Roman"/>
          <w:smallCaps/>
          <w:lang w:val="en-US" w:eastAsia="en-US"/>
        </w:rPr>
        <w:t xml:space="preserve">b </w:t>
      </w:r>
      <w:r w:rsidR="00CB6938" w:rsidRPr="00A33EAD">
        <w:rPr>
          <w:rFonts w:ascii="Times New Roman" w:eastAsia="Century Schoolbook" w:hAnsi="Times New Roman" w:cs="Times New Roman"/>
          <w:lang w:val="en-US" w:eastAsia="en-US"/>
        </w:rPr>
        <w:t xml:space="preserve">of item 338, by item 405 or 406, by paragraph (2) of sub-item </w:t>
      </w:r>
      <w:r w:rsidR="00CB6938" w:rsidRPr="00A33EAD">
        <w:rPr>
          <w:rFonts w:ascii="Times New Roman" w:eastAsia="Century Schoolbook" w:hAnsi="Times New Roman" w:cs="Times New Roman"/>
          <w:smallCaps/>
          <w:lang w:val="en-US" w:eastAsia="en-US"/>
        </w:rPr>
        <w:t xml:space="preserve">b </w:t>
      </w:r>
      <w:r w:rsidR="00CB6938" w:rsidRPr="00A33EAD">
        <w:rPr>
          <w:rFonts w:ascii="Times New Roman" w:eastAsia="Century Schoolbook" w:hAnsi="Times New Roman" w:cs="Times New Roman"/>
          <w:lang w:val="en-US" w:eastAsia="en-US"/>
        </w:rPr>
        <w:t xml:space="preserve">of item 410, or by item 412 in the Schedule to the </w:t>
      </w:r>
      <w:r w:rsidR="00CB6938" w:rsidRPr="00A33EAD">
        <w:rPr>
          <w:rFonts w:ascii="Times New Roman" w:eastAsia="Century Schoolbook" w:hAnsi="Times New Roman" w:cs="Times New Roman"/>
          <w:i/>
          <w:iCs/>
          <w:lang w:val="en-US" w:eastAsia="en-US"/>
        </w:rPr>
        <w:t xml:space="preserve">Customs Tariffs </w:t>
      </w:r>
      <w:r w:rsidR="00CB6938" w:rsidRPr="00A33EAD">
        <w:rPr>
          <w:rFonts w:ascii="Times New Roman" w:eastAsia="Century Schoolbook" w:hAnsi="Times New Roman" w:cs="Times New Roman"/>
          <w:lang w:val="en-US" w:eastAsia="en-US"/>
        </w:rPr>
        <w:t>1933</w:t>
      </w:r>
      <w:r w:rsidR="00A2287A" w:rsidRPr="00A33EAD">
        <w:rPr>
          <w:rFonts w:ascii="Times New Roman" w:eastAsia="Century Schoolbook" w:hAnsi="Times New Roman" w:cs="Times New Roman"/>
          <w:lang w:val="en-US" w:eastAsia="en-US"/>
        </w:rPr>
        <w:t>;</w:t>
      </w:r>
      <w:r w:rsidR="00064A0D"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m</w:t>
      </w:r>
      <w:r w:rsidRPr="00A33EAD">
        <w:rPr>
          <w:rFonts w:ascii="Times New Roman" w:eastAsia="Century Schoolbook" w:hAnsi="Times New Roman" w:cs="Times New Roman"/>
          <w:lang w:val="en-US" w:eastAsia="en-US"/>
        </w:rPr>
        <w:t xml:space="preserve">) by omitting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Hessian</w:t>
      </w:r>
      <w:r w:rsidR="00064A0D"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and inserting in its stead the items—</w:t>
      </w:r>
    </w:p>
    <w:p w:rsidR="00CB6938" w:rsidRPr="00A33EAD" w:rsidRDefault="00B25DA9" w:rsidP="0051776A">
      <w:pPr>
        <w:ind w:left="990" w:firstLine="27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Hessian for use in the dried fruit industry and in farming pursuits;</w:t>
      </w:r>
    </w:p>
    <w:p w:rsidR="00CB6938" w:rsidRPr="00A33EAD" w:rsidRDefault="00CB6938" w:rsidP="0051776A">
      <w:pPr>
        <w:ind w:left="138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Hooks and slashers of a kind used in clearing land; sickles, scythes and hay knives</w:t>
      </w:r>
      <w:r w:rsidR="00A2287A" w:rsidRPr="00A33EAD">
        <w:rPr>
          <w:rFonts w:ascii="Times New Roman" w:eastAsia="Century Schoolbook" w:hAnsi="Times New Roman" w:cs="Times New Roman"/>
          <w:lang w:val="en-US" w:eastAsia="en-US"/>
        </w:rPr>
        <w:t>;</w:t>
      </w:r>
      <w:r w:rsidR="00064A0D"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spacing w:after="120"/>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n</w:t>
      </w:r>
      <w:r w:rsidRPr="00A33EAD">
        <w:rPr>
          <w:rFonts w:ascii="Times New Roman" w:eastAsia="Century Schoolbook" w:hAnsi="Times New Roman" w:cs="Times New Roman"/>
          <w:lang w:val="en-US" w:eastAsia="en-US"/>
        </w:rPr>
        <w:t xml:space="preserve">) by omitting from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Lime</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for use in farming pursuits</w:t>
      </w:r>
      <w:r w:rsidR="00064A0D"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o</w:t>
      </w:r>
      <w:r w:rsidRPr="00A33EAD">
        <w:rPr>
          <w:rFonts w:ascii="Times New Roman" w:eastAsia="Century Schoolbook" w:hAnsi="Times New Roman" w:cs="Times New Roman"/>
          <w:lang w:val="en-US" w:eastAsia="en-US"/>
        </w:rPr>
        <w:t xml:space="preserve">) by inserting before the item commencing with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Machinery and equipment</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990" w:firstLine="27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Machinery and equipment and materials for use in the pearling industry</w:t>
      </w:r>
      <w:r w:rsidR="00A2287A" w:rsidRPr="00A33EAD">
        <w:rPr>
          <w:rFonts w:ascii="Times New Roman" w:eastAsia="Century Schoolbook" w:hAnsi="Times New Roman" w:cs="Times New Roman"/>
          <w:lang w:val="en-US" w:eastAsia="en-US"/>
        </w:rPr>
        <w:t>;</w:t>
      </w:r>
      <w:r w:rsidR="00064A0D"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p</w:t>
      </w:r>
      <w:r w:rsidRPr="00A33EAD">
        <w:rPr>
          <w:rFonts w:ascii="Times New Roman" w:eastAsia="Century Schoolbook" w:hAnsi="Times New Roman" w:cs="Times New Roman"/>
          <w:lang w:val="en-US" w:eastAsia="en-US"/>
        </w:rPr>
        <w:t xml:space="preserve">) by inserting in the item commencing with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Machinery, plant and equipment</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after the word</w:t>
      </w:r>
      <w:r w:rsidR="00696191" w:rsidRPr="00A33EAD">
        <w:rPr>
          <w:rFonts w:ascii="Times New Roman" w:eastAsia="Century Schoolbook" w:hAnsi="Times New Roman" w:cs="Times New Roman"/>
          <w:lang w:val="en-US" w:eastAsia="en-US"/>
        </w:rPr>
        <w:t xml:space="preserve">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milk</w:t>
      </w:r>
      <w:r w:rsidR="00064A0D"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and cream</w:t>
      </w:r>
      <w:r w:rsidR="00064A0D"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q</w:t>
      </w:r>
      <w:r w:rsidRPr="00A33EAD">
        <w:rPr>
          <w:rFonts w:ascii="Times New Roman" w:eastAsia="Century Schoolbook" w:hAnsi="Times New Roman" w:cs="Times New Roman"/>
          <w:lang w:val="en-US" w:eastAsia="en-US"/>
        </w:rPr>
        <w:t xml:space="preserve">) by inserting after the item commencing with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Machinery, plant and equipment</w:t>
      </w:r>
      <w:r w:rsidR="00064A0D"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items—</w:t>
      </w:r>
    </w:p>
    <w:p w:rsidR="00CB6938" w:rsidRPr="00A33EAD" w:rsidRDefault="00B25DA9" w:rsidP="0051776A">
      <w:pPr>
        <w:ind w:left="1170" w:firstLine="27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Maps, including road and tourist maps and navigators’ charts; and charts, wall sheets and diagrams for use in universities and schools;</w:t>
      </w:r>
    </w:p>
    <w:p w:rsidR="00C3379C" w:rsidRPr="00A33EAD" w:rsidRDefault="00C3379C" w:rsidP="0051776A">
      <w:pPr>
        <w:jc w:val="both"/>
        <w:rPr>
          <w:rFonts w:ascii="Times New Roman" w:eastAsia="Century Schoolbook" w:hAnsi="Times New Roman" w:cs="Times New Roman"/>
        </w:rPr>
      </w:pPr>
      <w:r w:rsidRPr="00A33EAD">
        <w:rPr>
          <w:rFonts w:ascii="Times New Roman" w:eastAsia="Century Schoolbook" w:hAnsi="Times New Roman" w:cs="Times New Roman"/>
        </w:rPr>
        <w:br w:type="page"/>
      </w:r>
    </w:p>
    <w:p w:rsidR="00CB6938" w:rsidRPr="00A33EAD" w:rsidRDefault="00CB6938" w:rsidP="0051776A">
      <w:pPr>
        <w:ind w:left="1152"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lastRenderedPageBreak/>
        <w:t>Memorial boards and memorial tablets, statues and stained glass windows, in memory of deceased persons; tombstones and other articles for erection on graves and tombs</w:t>
      </w:r>
      <w:r w:rsidR="00A2287A" w:rsidRPr="00A33EAD">
        <w:rPr>
          <w:rFonts w:ascii="Times New Roman" w:eastAsia="Century Schoolbook" w:hAnsi="Times New Roman" w:cs="Times New Roman"/>
          <w:lang w:val="en-US" w:eastAsia="en-US"/>
        </w:rPr>
        <w:t>;</w:t>
      </w:r>
    </w:p>
    <w:p w:rsidR="00CB6938" w:rsidRPr="00A33EAD" w:rsidRDefault="00CB6938" w:rsidP="0051776A">
      <w:pPr>
        <w:ind w:left="1152"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Metal and all other materials (including blast furnace slag, gravel, sand, bitumen and tar) and mixtures of materials, for use in road-making by or for any public authority responsible for the formation or maintenance of public roads</w:t>
      </w:r>
      <w:r w:rsidR="00A2287A" w:rsidRPr="00A33EAD">
        <w:rPr>
          <w:rFonts w:ascii="Times New Roman" w:eastAsia="Century Schoolbook" w:hAnsi="Times New Roman" w:cs="Times New Roman"/>
          <w:lang w:val="en-US" w:eastAsia="en-US"/>
        </w:rPr>
        <w:t>;</w:t>
      </w:r>
      <w:r w:rsidR="00064A0D"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r</w:t>
      </w:r>
      <w:r w:rsidRPr="00A33EAD">
        <w:rPr>
          <w:rFonts w:ascii="Times New Roman" w:eastAsia="Century Schoolbook" w:hAnsi="Times New Roman" w:cs="Times New Roman"/>
          <w:lang w:val="en-US" w:eastAsia="en-US"/>
        </w:rPr>
        <w:t xml:space="preserve">) by inserting after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Oregon</w:t>
      </w:r>
      <w:r w:rsidR="00064A0D"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items—</w:t>
      </w:r>
    </w:p>
    <w:p w:rsidR="00CB6938" w:rsidRPr="00A33EAD" w:rsidRDefault="00B25DA9" w:rsidP="0051776A">
      <w:pPr>
        <w:ind w:left="1152"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Paper hotkaps;</w:t>
      </w:r>
    </w:p>
    <w:p w:rsidR="00CB6938" w:rsidRPr="00A33EAD" w:rsidRDefault="00CB6938" w:rsidP="0051776A">
      <w:pPr>
        <w:ind w:left="1253"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Paper patterns</w:t>
      </w:r>
      <w:r w:rsidR="00A2287A" w:rsidRPr="00A33EAD">
        <w:rPr>
          <w:rFonts w:ascii="Times New Roman" w:eastAsia="Century Schoolbook" w:hAnsi="Times New Roman" w:cs="Times New Roman"/>
          <w:lang w:val="en-US" w:eastAsia="en-US"/>
        </w:rPr>
        <w:t>;</w:t>
      </w:r>
      <w:r w:rsidR="00064A0D"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s</w:t>
      </w:r>
      <w:r w:rsidRPr="00A33EAD">
        <w:rPr>
          <w:rFonts w:ascii="Times New Roman" w:eastAsia="Century Schoolbook" w:hAnsi="Times New Roman" w:cs="Times New Roman"/>
          <w:lang w:val="en-US" w:eastAsia="en-US"/>
        </w:rPr>
        <w:t xml:space="preserve">) by inserting after the item commencing with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Passengers’ furniture</w:t>
      </w:r>
      <w:r w:rsidR="00064A0D"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1152"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Peanut picking machines, shellers and graders</w:t>
      </w:r>
      <w:r w:rsidR="00A2287A" w:rsidRPr="00A33EAD">
        <w:rPr>
          <w:rFonts w:ascii="Times New Roman" w:eastAsia="Century Schoolbook" w:hAnsi="Times New Roman" w:cs="Times New Roman"/>
          <w:lang w:val="en-US" w:eastAsia="en-US"/>
        </w:rPr>
        <w:t>;</w:t>
      </w:r>
      <w:r w:rsidR="00064A0D"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t</w:t>
      </w:r>
      <w:r w:rsidRPr="00A33EAD">
        <w:rPr>
          <w:rFonts w:ascii="Times New Roman" w:eastAsia="Century Schoolbook" w:hAnsi="Times New Roman" w:cs="Times New Roman"/>
          <w:lang w:val="en-US" w:eastAsia="en-US"/>
        </w:rPr>
        <w:t xml:space="preserve">) by inserting after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Pickles</w:t>
      </w:r>
      <w:r w:rsidR="00064A0D"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1152"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Plaster, plaster products and products having similar structural uses (including boards, sheets and linings made of plaster, fibrous plaster, fibro-cement, metal, wood, wood-pulp, asbestos, bitumen or other compositions), of a kind used in the construction and repair of, and wrought into or attached to, so as to form part of, buildings or other fixtures</w:t>
      </w:r>
      <w:r w:rsidR="00A2287A" w:rsidRPr="00A33EAD">
        <w:rPr>
          <w:rFonts w:ascii="Times New Roman" w:eastAsia="Century Schoolbook" w:hAnsi="Times New Roman" w:cs="Times New Roman"/>
          <w:lang w:val="en-US" w:eastAsia="en-US"/>
        </w:rPr>
        <w:t>;</w:t>
      </w:r>
      <w:r w:rsidR="00064A0D"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u</w:t>
      </w:r>
      <w:r w:rsidRPr="00A33EAD">
        <w:rPr>
          <w:rFonts w:ascii="Times New Roman" w:eastAsia="Century Schoolbook" w:hAnsi="Times New Roman" w:cs="Times New Roman"/>
          <w:lang w:val="en-US" w:eastAsia="en-US"/>
        </w:rPr>
        <w:t xml:space="preserve">) by inserting after the item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Poison carts</w:t>
      </w:r>
      <w:r w:rsidR="00A2287A" w:rsidRPr="00A33EAD">
        <w:rPr>
          <w:rFonts w:ascii="Times New Roman" w:eastAsia="Century Schoolbook" w:hAnsi="Times New Roman" w:cs="Times New Roman"/>
          <w:lang w:val="en-US" w:eastAsia="en-US"/>
        </w:rPr>
        <w:t>;</w:t>
      </w:r>
      <w:r w:rsidR="00064A0D"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items—</w:t>
      </w:r>
    </w:p>
    <w:p w:rsidR="00CB6938" w:rsidRPr="00A33EAD" w:rsidRDefault="00B25DA9" w:rsidP="0051776A">
      <w:pPr>
        <w:ind w:left="1152"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Portable grain storage bins and silos for use in farming or pastoral pursuits</w:t>
      </w:r>
      <w:r w:rsidR="00A2287A" w:rsidRPr="00A33EAD">
        <w:rPr>
          <w:rFonts w:ascii="Times New Roman" w:eastAsia="Century Schoolbook" w:hAnsi="Times New Roman" w:cs="Times New Roman"/>
          <w:lang w:val="en-US" w:eastAsia="en-US"/>
        </w:rPr>
        <w:t>;</w:t>
      </w:r>
    </w:p>
    <w:p w:rsidR="00CB6938" w:rsidRPr="00A33EAD" w:rsidRDefault="00CB6938" w:rsidP="0051776A">
      <w:pPr>
        <w:ind w:left="171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Postage stamps</w:t>
      </w:r>
      <w:r w:rsidR="00A2287A" w:rsidRPr="00A33EAD">
        <w:rPr>
          <w:rFonts w:ascii="Times New Roman" w:eastAsia="Century Schoolbook" w:hAnsi="Times New Roman" w:cs="Times New Roman"/>
          <w:lang w:val="en-US" w:eastAsia="en-US"/>
        </w:rPr>
        <w:t>;</w:t>
      </w:r>
      <w:r w:rsidR="00064A0D"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v</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 </w:t>
      </w:r>
      <w:r w:rsidRPr="00A33EAD">
        <w:rPr>
          <w:rFonts w:ascii="Times New Roman" w:eastAsia="Century Schoolbook" w:hAnsi="Times New Roman" w:cs="Times New Roman"/>
          <w:lang w:val="en-US" w:eastAsia="en-US"/>
        </w:rPr>
        <w:t xml:space="preserve">by inserting after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Posters</w:t>
      </w:r>
      <w:r w:rsidR="00064A0D"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1152"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Potatoes, cooked, dried or otherwise processed</w:t>
      </w:r>
      <w:r w:rsidR="00A2287A" w:rsidRPr="00A33EAD">
        <w:rPr>
          <w:rFonts w:ascii="Times New Roman" w:eastAsia="Century Schoolbook" w:hAnsi="Times New Roman" w:cs="Times New Roman"/>
          <w:lang w:val="en-US" w:eastAsia="en-US"/>
        </w:rPr>
        <w:t>;</w:t>
      </w:r>
      <w:r w:rsidR="00064A0D"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w</w:t>
      </w:r>
      <w:r w:rsidRPr="00A33EAD">
        <w:rPr>
          <w:rFonts w:ascii="Times New Roman" w:eastAsia="Century Schoolbook" w:hAnsi="Times New Roman" w:cs="Times New Roman"/>
          <w:lang w:val="en-US" w:eastAsia="en-US"/>
        </w:rPr>
        <w:t xml:space="preserve">) by inserting in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Poultry</w:t>
      </w:r>
      <w:r w:rsidR="00064A0D"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after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waterers</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the words</w:t>
      </w:r>
      <w:r w:rsidR="00064A0D" w:rsidRPr="00A33EAD">
        <w:rPr>
          <w:rFonts w:ascii="Times New Roman" w:eastAsia="Century Schoolbook" w:hAnsi="Times New Roman" w:cs="Times New Roman"/>
          <w:lang w:val="en-US" w:eastAsia="en-US"/>
        </w:rPr>
        <w:t xml:space="preserve"> “</w:t>
      </w:r>
      <w:r w:rsidRPr="00A33EAD">
        <w:rPr>
          <w:rFonts w:ascii="Times New Roman" w:eastAsia="Century Schoolbook" w:hAnsi="Times New Roman" w:cs="Times New Roman"/>
          <w:lang w:val="en-US" w:eastAsia="en-US"/>
        </w:rPr>
        <w:t>, egg cleaning tables, egg graders and egg scales</w:t>
      </w:r>
      <w:r w:rsidR="00A2287A" w:rsidRPr="00A33EAD">
        <w:rPr>
          <w:rFonts w:ascii="Times New Roman" w:eastAsia="Century Schoolbook" w:hAnsi="Times New Roman" w:cs="Times New Roman"/>
          <w:lang w:val="en-US" w:eastAsia="en-US"/>
        </w:rPr>
        <w:t>;</w:t>
      </w:r>
      <w:r w:rsidR="00064A0D"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x</w:t>
      </w:r>
      <w:r w:rsidRPr="00A33EAD">
        <w:rPr>
          <w:rFonts w:ascii="Times New Roman" w:eastAsia="Century Schoolbook" w:hAnsi="Times New Roman" w:cs="Times New Roman"/>
          <w:lang w:val="en-US" w:eastAsia="en-US"/>
        </w:rPr>
        <w:t>) by inserting in the item commencing with the word</w:t>
      </w:r>
      <w:r w:rsidR="009308F1" w:rsidRPr="00A33EAD">
        <w:rPr>
          <w:rFonts w:ascii="Times New Roman" w:eastAsia="Century Schoolbook" w:hAnsi="Times New Roman" w:cs="Times New Roman"/>
          <w:lang w:val="en-US" w:eastAsia="en-US"/>
        </w:rPr>
        <w:t xml:space="preserve">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Secateurs</w:t>
      </w:r>
      <w:r w:rsidR="00436AD7"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after that word,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pruning shears, pruning saws, pruning knives, pruning hoops, pruning hoops and saws, tree pruners and branch shears,</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y</w:t>
      </w:r>
      <w:r w:rsidRPr="00A33EAD">
        <w:rPr>
          <w:rFonts w:ascii="Times New Roman" w:eastAsia="Century Schoolbook" w:hAnsi="Times New Roman" w:cs="Times New Roman"/>
          <w:lang w:val="en-US" w:eastAsia="en-US"/>
        </w:rPr>
        <w:t xml:space="preserve">) by inserting after the item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Sewing twine</w:t>
      </w:r>
      <w:r w:rsidR="00A2287A" w:rsidRPr="00A33EAD">
        <w:rPr>
          <w:rFonts w:ascii="Times New Roman" w:eastAsia="Century Schoolbook" w:hAnsi="Times New Roman" w:cs="Times New Roman"/>
          <w:lang w:val="en-US" w:eastAsia="en-US"/>
        </w:rPr>
        <w:t>;</w:t>
      </w:r>
      <w:r w:rsidR="00436AD7"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1152"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Sheep and stock feeders for use in farming or pastoral pursuits</w:t>
      </w:r>
      <w:r w:rsidR="00A2287A" w:rsidRPr="00A33EAD">
        <w:rPr>
          <w:rFonts w:ascii="Times New Roman" w:eastAsia="Century Schoolbook" w:hAnsi="Times New Roman" w:cs="Times New Roman"/>
          <w:lang w:val="en-US" w:eastAsia="en-US"/>
        </w:rPr>
        <w:t>;</w:t>
      </w:r>
      <w:r w:rsidR="00436AD7"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z</w:t>
      </w:r>
      <w:r w:rsidRPr="00A33EAD">
        <w:rPr>
          <w:rFonts w:ascii="Times New Roman" w:eastAsia="Century Schoolbook" w:hAnsi="Times New Roman" w:cs="Times New Roman"/>
          <w:lang w:val="en-US" w:eastAsia="en-US"/>
        </w:rPr>
        <w:t xml:space="preserve">) by inserting in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Sheet</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after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galvanized</w:t>
      </w:r>
      <w:r w:rsidR="00436AD7"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or black sheet iron</w:t>
      </w:r>
      <w:r w:rsidR="00436AD7"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3379C" w:rsidRPr="00A33EAD" w:rsidRDefault="00C3379C" w:rsidP="00A33EAD">
      <w:pPr>
        <w:rPr>
          <w:rFonts w:ascii="Times New Roman" w:eastAsia="Century Schoolbook" w:hAnsi="Times New Roman" w:cs="Times New Roman"/>
        </w:rPr>
      </w:pPr>
      <w:r w:rsidRPr="00A33EAD">
        <w:rPr>
          <w:rFonts w:ascii="Times New Roman" w:eastAsia="Century Schoolbook" w:hAnsi="Times New Roman" w:cs="Times New Roman"/>
        </w:rPr>
        <w:br w:type="page"/>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lastRenderedPageBreak/>
        <w:t>(</w:t>
      </w:r>
      <w:r w:rsidRPr="00A33EAD">
        <w:rPr>
          <w:rFonts w:ascii="Times New Roman" w:eastAsia="Century Schoolbook" w:hAnsi="Times New Roman" w:cs="Times New Roman"/>
          <w:i/>
          <w:iCs/>
          <w:lang w:val="en-US" w:eastAsia="en-US"/>
        </w:rPr>
        <w:t>aa</w:t>
      </w:r>
      <w:r w:rsidRPr="00A33EAD">
        <w:rPr>
          <w:rFonts w:ascii="Times New Roman" w:eastAsia="Century Schoolbook" w:hAnsi="Times New Roman" w:cs="Times New Roman"/>
          <w:lang w:val="en-US" w:eastAsia="en-US"/>
        </w:rPr>
        <w:t>)</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by inserting after the item commencing with the word</w:t>
      </w:r>
      <w:r w:rsidR="00A4660D" w:rsidRPr="00A33EAD">
        <w:rPr>
          <w:rFonts w:ascii="Times New Roman" w:eastAsia="Century Schoolbook" w:hAnsi="Times New Roman" w:cs="Times New Roman"/>
          <w:lang w:val="en-US" w:eastAsia="en-US"/>
        </w:rPr>
        <w:t xml:space="preserve">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Ships</w:t>
      </w:r>
      <w:r w:rsidR="00DE1A6C"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items—</w:t>
      </w:r>
    </w:p>
    <w:p w:rsidR="00CB6938" w:rsidRPr="00A33EAD" w:rsidRDefault="00B25DA9" w:rsidP="0051776A">
      <w:pPr>
        <w:ind w:left="1152"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Sisalkraft, and materials having similar uses, for use in the dried fruit industry</w:t>
      </w:r>
      <w:r w:rsidR="00A2287A" w:rsidRPr="00A33EAD">
        <w:rPr>
          <w:rFonts w:ascii="Times New Roman" w:eastAsia="Century Schoolbook" w:hAnsi="Times New Roman" w:cs="Times New Roman"/>
          <w:lang w:val="en-US" w:eastAsia="en-US"/>
        </w:rPr>
        <w:t>;</w:t>
      </w:r>
    </w:p>
    <w:p w:rsidR="00CB6938" w:rsidRPr="00A33EAD" w:rsidRDefault="00CB6938" w:rsidP="0051776A">
      <w:pPr>
        <w:ind w:left="171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Soups, canned and bottled</w:t>
      </w:r>
      <w:r w:rsidR="00A2287A" w:rsidRPr="00A33EAD">
        <w:rPr>
          <w:rFonts w:ascii="Times New Roman" w:eastAsia="Century Schoolbook" w:hAnsi="Times New Roman" w:cs="Times New Roman"/>
          <w:lang w:val="en-US" w:eastAsia="en-US"/>
        </w:rPr>
        <w:t>;</w:t>
      </w:r>
    </w:p>
    <w:p w:rsidR="00CB6938" w:rsidRPr="00A33EAD" w:rsidRDefault="00CB6938" w:rsidP="0051776A">
      <w:pPr>
        <w:ind w:left="171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Split peas;</w:t>
      </w:r>
    </w:p>
    <w:p w:rsidR="00CB6938" w:rsidRPr="00A33EAD" w:rsidRDefault="00CB6938" w:rsidP="0051776A">
      <w:pPr>
        <w:ind w:left="171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Spraying materials for use in the dried fruit industry;</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ab</w:t>
      </w:r>
      <w:r w:rsidRPr="00A33EAD">
        <w:rPr>
          <w:rFonts w:ascii="Times New Roman" w:eastAsia="Century Schoolbook" w:hAnsi="Times New Roman" w:cs="Times New Roman"/>
          <w:lang w:val="en-US" w:eastAsia="en-US"/>
        </w:rPr>
        <w:t>)</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 xml:space="preserve">by inserting after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Stockinette</w:t>
      </w:r>
      <w:r w:rsidR="00DE1A6C"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1152"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Stone, including synthetic stone, crushed metals, crushed blast furnace slag, screenings, toppings and dust;</w:t>
      </w: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ac</w:t>
      </w:r>
      <w:r w:rsidRPr="00A33EAD">
        <w:rPr>
          <w:rFonts w:ascii="Times New Roman" w:eastAsia="Century Schoolbook" w:hAnsi="Times New Roman" w:cs="Times New Roman"/>
          <w:lang w:val="en-US" w:eastAsia="en-US"/>
        </w:rPr>
        <w:t xml:space="preserve">) by inserting after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Substances</w:t>
      </w:r>
      <w:r w:rsidR="00DE1A6C"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1152"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Suction and discharge pipes for use as part of pumping plant and equipment for irrigation purposes;</w:t>
      </w:r>
      <w:r w:rsidR="00DE1A6C"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ad</w:t>
      </w:r>
      <w:r w:rsidRPr="00A33EAD">
        <w:rPr>
          <w:rFonts w:ascii="Times New Roman" w:eastAsia="Century Schoolbook" w:hAnsi="Times New Roman" w:cs="Times New Roman"/>
          <w:lang w:val="en-US" w:eastAsia="en-US"/>
        </w:rPr>
        <w:t>)</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by inserting after the item commencing with the word</w:t>
      </w:r>
      <w:r w:rsidR="009308F1" w:rsidRPr="00A33EAD">
        <w:rPr>
          <w:rFonts w:ascii="Times New Roman" w:eastAsia="Century Schoolbook" w:hAnsi="Times New Roman" w:cs="Times New Roman"/>
          <w:lang w:val="en-US" w:eastAsia="en-US"/>
        </w:rPr>
        <w:t xml:space="preserve">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Surgical</w:t>
      </w:r>
      <w:r w:rsidR="00DE1A6C"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1152"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Tar brands, fire brands and tattoo brands for marking livestock;</w:t>
      </w:r>
      <w:r w:rsidR="00DE1A6C"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ae</w:t>
      </w:r>
      <w:r w:rsidRPr="00A33EAD">
        <w:rPr>
          <w:rFonts w:ascii="Times New Roman" w:eastAsia="Century Schoolbook" w:hAnsi="Times New Roman" w:cs="Times New Roman"/>
          <w:lang w:val="en-US" w:eastAsia="en-US"/>
        </w:rPr>
        <w:t>)</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 xml:space="preserve">by omitting the item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Tiles and slates for roofing;</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and inserting in its stead the item—</w:t>
      </w:r>
    </w:p>
    <w:p w:rsidR="00CB6938" w:rsidRPr="00A33EAD" w:rsidRDefault="00B25DA9" w:rsidP="0051776A">
      <w:pPr>
        <w:ind w:left="1152"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Tiles, slates, shingles and fibro-cement and asbestos cement sheets (flat or corrugated), for roofing, and bitumen and asphalt mineral compositions of a kind used for outside roofing;</w:t>
      </w: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proofErr w:type="spellStart"/>
      <w:r w:rsidRPr="00A33EAD">
        <w:rPr>
          <w:rFonts w:ascii="Times New Roman" w:eastAsia="Century Schoolbook" w:hAnsi="Times New Roman" w:cs="Times New Roman"/>
          <w:i/>
          <w:iCs/>
          <w:lang w:val="en-US" w:eastAsia="en-US"/>
        </w:rPr>
        <w:t>af</w:t>
      </w:r>
      <w:proofErr w:type="spellEnd"/>
      <w:r w:rsidRPr="00A33EAD">
        <w:rPr>
          <w:rFonts w:ascii="Times New Roman" w:eastAsia="Century Schoolbook" w:hAnsi="Times New Roman" w:cs="Times New Roman"/>
          <w:lang w:val="en-US" w:eastAsia="en-US"/>
        </w:rPr>
        <w:t xml:space="preserve">) by omitting the item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Timber</w:t>
      </w:r>
      <w:r w:rsidR="00A2287A" w:rsidRPr="00A33EAD">
        <w:rPr>
          <w:rFonts w:ascii="Times New Roman" w:eastAsia="Century Schoolbook" w:hAnsi="Times New Roman" w:cs="Times New Roman"/>
          <w:lang w:val="en-US" w:eastAsia="en-US"/>
        </w:rPr>
        <w:t>;</w:t>
      </w:r>
      <w:r w:rsidR="00DE1A6C"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and inserting in its stead the item—</w:t>
      </w:r>
    </w:p>
    <w:p w:rsidR="00CB6938" w:rsidRPr="00A33EAD" w:rsidRDefault="00B25DA9" w:rsidP="0051776A">
      <w:pPr>
        <w:ind w:left="1152"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Timber including—</w:t>
      </w:r>
    </w:p>
    <w:p w:rsidR="00CB6938" w:rsidRPr="00A33EAD" w:rsidRDefault="00CB6938" w:rsidP="0051776A">
      <w:pPr>
        <w:ind w:left="2304"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a</w:t>
      </w:r>
      <w:r w:rsidRPr="00A33EAD">
        <w:rPr>
          <w:rFonts w:ascii="Times New Roman" w:eastAsia="Century Schoolbook" w:hAnsi="Times New Roman" w:cs="Times New Roman"/>
          <w:lang w:val="en-US" w:eastAsia="en-US"/>
        </w:rPr>
        <w:t>)</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timber (not being joinery or turnery) which has been mortised, tenoned, bevelled, chamfered, checked, bored, trimmed or shaped at an end or ends, or cut into lengths</w:t>
      </w:r>
      <w:r w:rsidR="00A2287A" w:rsidRPr="00A33EAD">
        <w:rPr>
          <w:rFonts w:ascii="Times New Roman" w:eastAsia="Century Schoolbook" w:hAnsi="Times New Roman" w:cs="Times New Roman"/>
          <w:lang w:val="en-US" w:eastAsia="en-US"/>
        </w:rPr>
        <w:t>;</w:t>
      </w:r>
    </w:p>
    <w:p w:rsidR="00CB6938" w:rsidRPr="00A33EAD" w:rsidRDefault="00CB6938" w:rsidP="0051776A">
      <w:pPr>
        <w:ind w:left="2304"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b</w:t>
      </w:r>
      <w:r w:rsidRPr="00A33EAD">
        <w:rPr>
          <w:rFonts w:ascii="Times New Roman" w:eastAsia="Century Schoolbook" w:hAnsi="Times New Roman" w:cs="Times New Roman"/>
          <w:lang w:val="en-US" w:eastAsia="en-US"/>
        </w:rPr>
        <w:t>)</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floorings, linings, mouldings, weatherboards, parquet blocks, plywood, veneers and sawdust</w:t>
      </w:r>
      <w:r w:rsidR="00A2287A"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and</w:t>
      </w:r>
    </w:p>
    <w:p w:rsidR="00CB6938" w:rsidRPr="00A33EAD" w:rsidRDefault="00CB6938" w:rsidP="0051776A">
      <w:pPr>
        <w:ind w:left="2304"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c</w:t>
      </w:r>
      <w:r w:rsidRPr="00A33EAD">
        <w:rPr>
          <w:rFonts w:ascii="Times New Roman" w:eastAsia="Century Schoolbook" w:hAnsi="Times New Roman" w:cs="Times New Roman"/>
          <w:lang w:val="en-US" w:eastAsia="en-US"/>
        </w:rPr>
        <w:t>)</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joinery and turnery of a kind used in the construction and repair of, and wrought into or attached to, so as to form part of, buildings or other fixtures</w:t>
      </w:r>
      <w:r w:rsidR="00A2287A" w:rsidRPr="00A33EAD">
        <w:rPr>
          <w:rFonts w:ascii="Times New Roman" w:eastAsia="Century Schoolbook" w:hAnsi="Times New Roman" w:cs="Times New Roman"/>
          <w:lang w:val="en-US" w:eastAsia="en-US"/>
        </w:rPr>
        <w:t>;</w:t>
      </w:r>
      <w:r w:rsidR="00DE1A6C"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ag</w:t>
      </w:r>
      <w:r w:rsidRPr="00A33EAD">
        <w:rPr>
          <w:rFonts w:ascii="Times New Roman" w:eastAsia="Century Schoolbook" w:hAnsi="Times New Roman" w:cs="Times New Roman"/>
          <w:lang w:val="en-US" w:eastAsia="en-US"/>
        </w:rPr>
        <w:t>)</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 xml:space="preserve">by inserting after the item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Tobacco</w:t>
      </w:r>
      <w:r w:rsidR="00DE1A6C"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1152"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Tomato puree and tomato paste</w:t>
      </w:r>
      <w:r w:rsidR="00A2287A" w:rsidRPr="00A33EAD">
        <w:rPr>
          <w:rFonts w:ascii="Times New Roman" w:eastAsia="Century Schoolbook" w:hAnsi="Times New Roman" w:cs="Times New Roman"/>
          <w:lang w:val="en-US" w:eastAsia="en-US"/>
        </w:rPr>
        <w:t>;</w:t>
      </w:r>
      <w:r w:rsidR="00DE1A6C"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ah</w:t>
      </w:r>
      <w:r w:rsidRPr="00A33EAD">
        <w:rPr>
          <w:rFonts w:ascii="Times New Roman" w:eastAsia="Century Schoolbook" w:hAnsi="Times New Roman" w:cs="Times New Roman"/>
          <w:lang w:val="en-US" w:eastAsia="en-US"/>
        </w:rPr>
        <w:t>)</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 xml:space="preserve">by inserting after the item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Tool handles of wood</w:t>
      </w:r>
      <w:r w:rsidR="00A2287A" w:rsidRPr="00A33EAD">
        <w:rPr>
          <w:rFonts w:ascii="Times New Roman" w:eastAsia="Century Schoolbook" w:hAnsi="Times New Roman" w:cs="Times New Roman"/>
          <w:lang w:val="en-US" w:eastAsia="en-US"/>
        </w:rPr>
        <w:t>;</w:t>
      </w:r>
      <w:r w:rsidR="00DE1A6C"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1152"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Trade catalogues not imported for sale or distribution</w:t>
      </w:r>
      <w:r w:rsidR="00A2287A" w:rsidRPr="00A33EAD">
        <w:rPr>
          <w:rFonts w:ascii="Times New Roman" w:eastAsia="Century Schoolbook" w:hAnsi="Times New Roman" w:cs="Times New Roman"/>
          <w:lang w:val="en-US" w:eastAsia="en-US"/>
        </w:rPr>
        <w:t>;</w:t>
      </w:r>
      <w:r w:rsidR="00DE1A6C"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3379C" w:rsidRPr="00A33EAD" w:rsidRDefault="00C3379C" w:rsidP="00A33EAD">
      <w:pPr>
        <w:rPr>
          <w:rFonts w:ascii="Times New Roman" w:eastAsia="Century Schoolbook" w:hAnsi="Times New Roman" w:cs="Times New Roman"/>
        </w:rPr>
      </w:pPr>
      <w:r w:rsidRPr="00A33EAD">
        <w:rPr>
          <w:rFonts w:ascii="Times New Roman" w:eastAsia="Century Schoolbook" w:hAnsi="Times New Roman" w:cs="Times New Roman"/>
        </w:rPr>
        <w:br w:type="page"/>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Garamond" w:hAnsi="Times New Roman" w:cs="Times New Roman"/>
          <w:lang w:val="en-US" w:eastAsia="en-US"/>
        </w:rPr>
        <w:lastRenderedPageBreak/>
        <w:t>(</w:t>
      </w:r>
      <w:proofErr w:type="spellStart"/>
      <w:r w:rsidRPr="00A33EAD">
        <w:rPr>
          <w:rFonts w:ascii="Times New Roman" w:eastAsia="Garamond" w:hAnsi="Times New Roman" w:cs="Times New Roman"/>
          <w:i/>
          <w:iCs/>
          <w:lang w:val="en-US" w:eastAsia="en-US"/>
        </w:rPr>
        <w:t>ai</w:t>
      </w:r>
      <w:proofErr w:type="spellEnd"/>
      <w:r w:rsidRPr="00A33EAD">
        <w:rPr>
          <w:rFonts w:ascii="Times New Roman" w:eastAsia="Garamond" w:hAnsi="Times New Roman" w:cs="Times New Roman"/>
          <w:lang w:val="en-US" w:eastAsia="en-US"/>
        </w:rPr>
        <w:t xml:space="preserve">) </w:t>
      </w:r>
      <w:r w:rsidRPr="00A33EAD">
        <w:rPr>
          <w:rFonts w:ascii="Times New Roman" w:eastAsia="Century Schoolbook" w:hAnsi="Times New Roman" w:cs="Times New Roman"/>
          <w:lang w:val="en-US" w:eastAsia="en-US"/>
        </w:rPr>
        <w:t xml:space="preserve">by inserting after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Trophies</w:t>
      </w:r>
      <w:r w:rsidR="00DE1A6C"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1152"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Vegetable parchment paper and grease proof paper for use in wrapping butter</w:t>
      </w:r>
      <w:r w:rsidR="00A2287A" w:rsidRPr="00A33EAD">
        <w:rPr>
          <w:rFonts w:ascii="Times New Roman" w:eastAsia="Century Schoolbook" w:hAnsi="Times New Roman" w:cs="Times New Roman"/>
          <w:lang w:val="en-US" w:eastAsia="en-US"/>
        </w:rPr>
        <w:t>;</w:t>
      </w:r>
      <w:r w:rsidR="00DE1A6C"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proofErr w:type="spellStart"/>
      <w:r w:rsidRPr="00A33EAD">
        <w:rPr>
          <w:rFonts w:ascii="Times New Roman" w:eastAsia="Century Schoolbook" w:hAnsi="Times New Roman" w:cs="Times New Roman"/>
          <w:i/>
          <w:iCs/>
          <w:lang w:val="en-US" w:eastAsia="en-US"/>
        </w:rPr>
        <w:t>aj</w:t>
      </w:r>
      <w:proofErr w:type="spellEnd"/>
      <w:r w:rsidRPr="00A33EAD">
        <w:rPr>
          <w:rFonts w:ascii="Times New Roman" w:eastAsia="Century Schoolbook" w:hAnsi="Times New Roman" w:cs="Times New Roman"/>
          <w:lang w:val="en-US" w:eastAsia="en-US"/>
        </w:rPr>
        <w:t xml:space="preserve">) by inserting in the item commencing with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Water pipes</w:t>
      </w:r>
      <w:r w:rsidR="00DE1A6C"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after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therefor</w:t>
      </w:r>
      <w:r w:rsidR="00A2287A" w:rsidRPr="00A33EAD">
        <w:rPr>
          <w:rFonts w:ascii="Times New Roman" w:eastAsia="Century Schoolbook" w:hAnsi="Times New Roman" w:cs="Times New Roman"/>
          <w:lang w:val="en-US" w:eastAsia="en-US"/>
        </w:rPr>
        <w:t>;</w:t>
      </w:r>
      <w:r w:rsidR="00DE1A6C"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water pipes (galvanized) exceeding 3 inches in diameter, for irrigation purposes in farming or pastoral pursuits and galvanized pipe fittings therefor</w:t>
      </w:r>
      <w:r w:rsidR="00A2287A" w:rsidRPr="00A33EAD">
        <w:rPr>
          <w:rFonts w:ascii="Times New Roman" w:eastAsia="Century Schoolbook" w:hAnsi="Times New Roman" w:cs="Times New Roman"/>
          <w:lang w:val="en-US" w:eastAsia="en-US"/>
        </w:rPr>
        <w:t>;</w:t>
      </w:r>
      <w:r w:rsidR="00DE1A6C"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proofErr w:type="spellStart"/>
      <w:r w:rsidRPr="00A33EAD">
        <w:rPr>
          <w:rFonts w:ascii="Times New Roman" w:eastAsia="Century Schoolbook" w:hAnsi="Times New Roman" w:cs="Times New Roman"/>
          <w:i/>
          <w:iCs/>
          <w:lang w:val="en-US" w:eastAsia="en-US"/>
        </w:rPr>
        <w:t>ak</w:t>
      </w:r>
      <w:proofErr w:type="spellEnd"/>
      <w:r w:rsidRPr="00A33EAD">
        <w:rPr>
          <w:rFonts w:ascii="Times New Roman" w:eastAsia="Century Schoolbook" w:hAnsi="Times New Roman" w:cs="Times New Roman"/>
          <w:lang w:val="en-US" w:eastAsia="en-US"/>
        </w:rPr>
        <w:t xml:space="preserve">) by inserting after the item commencing with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Water pipes</w:t>
      </w:r>
      <w:r w:rsidR="00DE1A6C"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1152"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Wire fruit cleansing baskets for use in the fruit</w:t>
      </w:r>
      <w:r w:rsidR="009308F1"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growing industry</w:t>
      </w:r>
      <w:r w:rsidR="00A2287A" w:rsidRPr="00A33EAD">
        <w:rPr>
          <w:rFonts w:ascii="Times New Roman" w:eastAsia="Century Schoolbook" w:hAnsi="Times New Roman" w:cs="Times New Roman"/>
          <w:lang w:val="en-US" w:eastAsia="en-US"/>
        </w:rPr>
        <w:t>;</w:t>
      </w:r>
      <w:r w:rsidR="00DE1A6C"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 and</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al</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 </w:t>
      </w:r>
      <w:r w:rsidRPr="00A33EAD">
        <w:rPr>
          <w:rFonts w:ascii="Times New Roman" w:eastAsia="Century Schoolbook" w:hAnsi="Times New Roman" w:cs="Times New Roman"/>
          <w:lang w:val="en-US" w:eastAsia="en-US"/>
        </w:rPr>
        <w:t xml:space="preserve">by omitting from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Wire</w:t>
      </w:r>
      <w:r w:rsidR="00475CC3"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figure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8</w:t>
      </w:r>
      <w:r w:rsidR="00475CC3"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and inserting in its stead the figure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6</w:t>
      </w:r>
      <w:r w:rsidR="00475CC3"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spacing w:before="120" w:after="60"/>
        <w:jc w:val="both"/>
        <w:rPr>
          <w:rFonts w:ascii="Times New Roman" w:eastAsia="Century Schoolbook" w:hAnsi="Times New Roman" w:cs="Times New Roman"/>
          <w:sz w:val="20"/>
        </w:rPr>
      </w:pPr>
      <w:r w:rsidRPr="00A33EAD">
        <w:rPr>
          <w:rFonts w:ascii="Times New Roman" w:eastAsia="Century Schoolbook" w:hAnsi="Times New Roman" w:cs="Times New Roman"/>
          <w:b/>
          <w:bCs/>
          <w:sz w:val="20"/>
          <w:lang w:val="en-US" w:eastAsia="en-US"/>
        </w:rPr>
        <w:t>Exemptions—</w:t>
      </w:r>
      <w:r w:rsidR="00A4660D" w:rsidRPr="00A33EAD">
        <w:rPr>
          <w:rFonts w:ascii="Times New Roman" w:eastAsia="Century Schoolbook" w:hAnsi="Times New Roman" w:cs="Times New Roman"/>
          <w:b/>
          <w:bCs/>
          <w:sz w:val="20"/>
          <w:lang w:val="en-US" w:eastAsia="en-US"/>
        </w:rPr>
        <w:t>S</w:t>
      </w:r>
      <w:r w:rsidRPr="00A33EAD">
        <w:rPr>
          <w:rFonts w:ascii="Times New Roman" w:eastAsia="Century Schoolbook" w:hAnsi="Times New Roman" w:cs="Times New Roman"/>
          <w:b/>
          <w:bCs/>
          <w:sz w:val="20"/>
          <w:lang w:val="en-US" w:eastAsia="en-US"/>
        </w:rPr>
        <w:t>ale</w:t>
      </w:r>
      <w:r w:rsidR="00A4660D" w:rsidRPr="00A33EAD">
        <w:rPr>
          <w:rFonts w:ascii="Times New Roman" w:eastAsia="Century Schoolbook" w:hAnsi="Times New Roman" w:cs="Times New Roman"/>
          <w:b/>
          <w:bCs/>
          <w:sz w:val="20"/>
          <w:lang w:val="en-US" w:eastAsia="en-US"/>
        </w:rPr>
        <w:t>s</w:t>
      </w:r>
      <w:r w:rsidRPr="00A33EAD">
        <w:rPr>
          <w:rFonts w:ascii="Times New Roman" w:eastAsia="Century Schoolbook" w:hAnsi="Times New Roman" w:cs="Times New Roman"/>
          <w:b/>
          <w:bCs/>
          <w:sz w:val="20"/>
          <w:lang w:val="en-US" w:eastAsia="en-US"/>
        </w:rPr>
        <w:t xml:space="preserve"> T</w:t>
      </w:r>
      <w:r w:rsidR="00A4660D" w:rsidRPr="00A33EAD">
        <w:rPr>
          <w:rFonts w:ascii="Times New Roman" w:eastAsia="Century Schoolbook" w:hAnsi="Times New Roman" w:cs="Times New Roman"/>
          <w:b/>
          <w:bCs/>
          <w:sz w:val="20"/>
          <w:lang w:val="en-US" w:eastAsia="en-US"/>
        </w:rPr>
        <w:t>a</w:t>
      </w:r>
      <w:r w:rsidRPr="00A33EAD">
        <w:rPr>
          <w:rFonts w:ascii="Times New Roman" w:eastAsia="Century Schoolbook" w:hAnsi="Times New Roman" w:cs="Times New Roman"/>
          <w:b/>
          <w:bCs/>
          <w:sz w:val="20"/>
          <w:lang w:val="en-US" w:eastAsia="en-US"/>
        </w:rPr>
        <w:t>x A</w:t>
      </w:r>
      <w:r w:rsidR="00A4660D" w:rsidRPr="00A33EAD">
        <w:rPr>
          <w:rFonts w:ascii="Times New Roman" w:eastAsia="Century Schoolbook" w:hAnsi="Times New Roman" w:cs="Times New Roman"/>
          <w:b/>
          <w:bCs/>
          <w:sz w:val="20"/>
          <w:lang w:val="en-US" w:eastAsia="en-US"/>
        </w:rPr>
        <w:t>ss</w:t>
      </w:r>
      <w:r w:rsidRPr="00A33EAD">
        <w:rPr>
          <w:rFonts w:ascii="Times New Roman" w:eastAsia="Century Schoolbook" w:hAnsi="Times New Roman" w:cs="Times New Roman"/>
          <w:b/>
          <w:bCs/>
          <w:sz w:val="20"/>
          <w:lang w:val="en-US" w:eastAsia="en-US"/>
        </w:rPr>
        <w:t>e</w:t>
      </w:r>
      <w:r w:rsidR="00A4660D" w:rsidRPr="00A33EAD">
        <w:rPr>
          <w:rFonts w:ascii="Times New Roman" w:eastAsia="Century Schoolbook" w:hAnsi="Times New Roman" w:cs="Times New Roman"/>
          <w:b/>
          <w:bCs/>
          <w:sz w:val="20"/>
          <w:lang w:val="en-US" w:eastAsia="en-US"/>
        </w:rPr>
        <w:t>ss</w:t>
      </w:r>
      <w:r w:rsidRPr="00A33EAD">
        <w:rPr>
          <w:rFonts w:ascii="Times New Roman" w:eastAsia="Century Schoolbook" w:hAnsi="Times New Roman" w:cs="Times New Roman"/>
          <w:b/>
          <w:bCs/>
          <w:sz w:val="20"/>
          <w:lang w:val="en-US" w:eastAsia="en-US"/>
        </w:rPr>
        <w:t>m</w:t>
      </w:r>
      <w:r w:rsidR="00A4660D" w:rsidRPr="00A33EAD">
        <w:rPr>
          <w:rFonts w:ascii="Times New Roman" w:eastAsia="Century Schoolbook" w:hAnsi="Times New Roman" w:cs="Times New Roman"/>
          <w:b/>
          <w:bCs/>
          <w:sz w:val="20"/>
          <w:lang w:val="en-US" w:eastAsia="en-US"/>
        </w:rPr>
        <w:t>e</w:t>
      </w:r>
      <w:r w:rsidRPr="00A33EAD">
        <w:rPr>
          <w:rFonts w:ascii="Times New Roman" w:eastAsia="Century Schoolbook" w:hAnsi="Times New Roman" w:cs="Times New Roman"/>
          <w:b/>
          <w:bCs/>
          <w:sz w:val="20"/>
          <w:lang w:val="en-US" w:eastAsia="en-US"/>
        </w:rPr>
        <w:t>nt Act</w:t>
      </w:r>
      <w:r w:rsidR="00A4660D" w:rsidRPr="00A33EAD">
        <w:rPr>
          <w:rFonts w:ascii="Times New Roman" w:eastAsia="Century Schoolbook" w:hAnsi="Times New Roman" w:cs="Times New Roman"/>
          <w:b/>
          <w:bCs/>
          <w:sz w:val="20"/>
          <w:lang w:val="en-US" w:eastAsia="en-US"/>
        </w:rPr>
        <w:t>s</w:t>
      </w:r>
      <w:r w:rsidRPr="00A33EAD">
        <w:rPr>
          <w:rFonts w:ascii="Times New Roman" w:eastAsia="Century Schoolbook" w:hAnsi="Times New Roman" w:cs="Times New Roman"/>
          <w:b/>
          <w:bCs/>
          <w:sz w:val="20"/>
          <w:lang w:val="en-US" w:eastAsia="en-US"/>
        </w:rPr>
        <w:t xml:space="preserve"> (Nos. 6–8).</w:t>
      </w:r>
    </w:p>
    <w:p w:rsidR="00CB6938" w:rsidRPr="00A33EAD" w:rsidRDefault="00CB6938" w:rsidP="0051776A">
      <w:pPr>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b/>
          <w:bCs/>
          <w:lang w:val="en-US" w:eastAsia="en-US"/>
        </w:rPr>
        <w:t>8.</w:t>
      </w:r>
      <w:r w:rsidR="00DE0E1C" w:rsidRPr="00A33EAD">
        <w:rPr>
          <w:rFonts w:ascii="Times New Roman" w:eastAsia="Century Schoolbook" w:hAnsi="Times New Roman" w:cs="Times New Roman"/>
          <w:lang w:val="en-US" w:eastAsia="en-US"/>
        </w:rPr>
        <w:tab/>
      </w:r>
      <w:r w:rsidRPr="00A33EAD">
        <w:rPr>
          <w:rFonts w:ascii="Times New Roman" w:eastAsia="Century Schoolbook" w:hAnsi="Times New Roman" w:cs="Times New Roman"/>
          <w:lang w:val="en-US" w:eastAsia="en-US"/>
        </w:rPr>
        <w:t xml:space="preserve">Each of the following Schedules, that is to say, the Schedule to the </w:t>
      </w:r>
      <w:r w:rsidRPr="00A33EAD">
        <w:rPr>
          <w:rFonts w:ascii="Times New Roman" w:eastAsia="Century Schoolbook" w:hAnsi="Times New Roman" w:cs="Times New Roman"/>
          <w:i/>
          <w:iCs/>
          <w:lang w:val="en-US" w:eastAsia="en-US"/>
        </w:rPr>
        <w:t>Sales Tax Assessment Act</w:t>
      </w:r>
      <w:r w:rsidRPr="00A33EAD">
        <w:rPr>
          <w:rFonts w:ascii="Times New Roman" w:eastAsia="Century Schoolbook" w:hAnsi="Times New Roman" w:cs="Times New Roman"/>
          <w:lang w:val="en-US" w:eastAsia="en-US"/>
        </w:rPr>
        <w:t xml:space="preserve"> (</w:t>
      </w:r>
      <w:r w:rsidRPr="00A33EAD">
        <w:rPr>
          <w:rFonts w:ascii="Times New Roman" w:eastAsia="Century Schoolbook" w:hAnsi="Times New Roman" w:cs="Times New Roman"/>
          <w:i/>
          <w:iCs/>
          <w:lang w:val="en-US" w:eastAsia="en-US"/>
        </w:rPr>
        <w:t>No.</w:t>
      </w:r>
      <w:r w:rsidRPr="00A33EAD">
        <w:rPr>
          <w:rFonts w:ascii="Times New Roman" w:eastAsia="Century Schoolbook" w:hAnsi="Times New Roman" w:cs="Times New Roman"/>
          <w:b/>
          <w:bCs/>
          <w:i/>
          <w:iCs/>
          <w:lang w:val="en-US" w:eastAsia="en-US"/>
        </w:rPr>
        <w:t xml:space="preserve"> </w:t>
      </w:r>
      <w:r w:rsidRPr="00A33EAD">
        <w:rPr>
          <w:rFonts w:ascii="Times New Roman" w:eastAsia="Century Schoolbook" w:hAnsi="Times New Roman" w:cs="Times New Roman"/>
          <w:lang w:val="en-US" w:eastAsia="en-US"/>
        </w:rPr>
        <w:t xml:space="preserve">6) 1930–1933; the Schedule to the </w:t>
      </w:r>
      <w:r w:rsidRPr="00A33EAD">
        <w:rPr>
          <w:rFonts w:ascii="Times New Roman" w:eastAsia="Century Schoolbook" w:hAnsi="Times New Roman" w:cs="Times New Roman"/>
          <w:i/>
          <w:iCs/>
          <w:lang w:val="en-US" w:eastAsia="en-US"/>
        </w:rPr>
        <w:t xml:space="preserve">Sales Tax Assessment Act </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No.</w:t>
      </w:r>
      <w:r w:rsidRPr="00A33EAD">
        <w:rPr>
          <w:rFonts w:ascii="Times New Roman" w:eastAsia="Century Schoolbook" w:hAnsi="Times New Roman" w:cs="Times New Roman"/>
          <w:b/>
          <w:bCs/>
          <w:i/>
          <w:iCs/>
          <w:lang w:val="en-US" w:eastAsia="en-US"/>
        </w:rPr>
        <w:t xml:space="preserve"> </w:t>
      </w:r>
      <w:r w:rsidRPr="00A33EAD">
        <w:rPr>
          <w:rFonts w:ascii="Times New Roman" w:eastAsia="Century Schoolbook" w:hAnsi="Times New Roman" w:cs="Times New Roman"/>
          <w:lang w:val="en-US" w:eastAsia="en-US"/>
        </w:rPr>
        <w:t xml:space="preserve">7) 1930–1933; and the Schedule to the </w:t>
      </w:r>
      <w:r w:rsidRPr="00A33EAD">
        <w:rPr>
          <w:rFonts w:ascii="Times New Roman" w:eastAsia="Century Schoolbook" w:hAnsi="Times New Roman" w:cs="Times New Roman"/>
          <w:i/>
          <w:iCs/>
          <w:lang w:val="en-US" w:eastAsia="en-US"/>
        </w:rPr>
        <w:t xml:space="preserve">Sales Tax Assessment Act </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 xml:space="preserve">No. </w:t>
      </w:r>
      <w:r w:rsidRPr="00A33EAD">
        <w:rPr>
          <w:rFonts w:ascii="Times New Roman" w:eastAsia="Century Schoolbook" w:hAnsi="Times New Roman" w:cs="Times New Roman"/>
          <w:lang w:val="en-US" w:eastAsia="en-US"/>
        </w:rPr>
        <w:t>8) 1930–1933, is amended—</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Garamond" w:hAnsi="Times New Roman" w:cs="Times New Roman"/>
          <w:lang w:val="en-US" w:eastAsia="en-US"/>
        </w:rPr>
        <w:t>(</w:t>
      </w:r>
      <w:r w:rsidRPr="00A33EAD">
        <w:rPr>
          <w:rFonts w:ascii="Times New Roman" w:eastAsia="Garamond" w:hAnsi="Times New Roman" w:cs="Times New Roman"/>
          <w:i/>
          <w:iCs/>
          <w:lang w:val="en-US" w:eastAsia="en-US"/>
        </w:rPr>
        <w:t>a</w:t>
      </w:r>
      <w:r w:rsidRPr="00A33EAD">
        <w:rPr>
          <w:rFonts w:ascii="Times New Roman" w:eastAsia="Garamond" w:hAnsi="Times New Roman" w:cs="Times New Roman"/>
          <w:lang w:val="en-US" w:eastAsia="en-US"/>
        </w:rPr>
        <w:t>)</w:t>
      </w:r>
      <w:r w:rsidRPr="00A33EAD">
        <w:rPr>
          <w:rFonts w:ascii="Times New Roman" w:eastAsia="Garamond" w:hAnsi="Times New Roman" w:cs="Times New Roman"/>
          <w:i/>
          <w:iCs/>
          <w:lang w:val="en-US" w:eastAsia="en-US"/>
        </w:rPr>
        <w:t xml:space="preserve"> </w:t>
      </w:r>
      <w:r w:rsidRPr="00A33EAD">
        <w:rPr>
          <w:rFonts w:ascii="Times New Roman" w:eastAsia="Century Schoolbook" w:hAnsi="Times New Roman" w:cs="Times New Roman"/>
          <w:lang w:val="en-US" w:eastAsia="en-US"/>
        </w:rPr>
        <w:t>by inserting before the item commencing with the words</w:t>
      </w:r>
      <w:r w:rsidR="00A4660D" w:rsidRPr="00A33EAD">
        <w:rPr>
          <w:rFonts w:ascii="Times New Roman" w:eastAsia="Century Schoolbook" w:hAnsi="Times New Roman" w:cs="Times New Roman"/>
          <w:lang w:val="en-US" w:eastAsia="en-US"/>
        </w:rPr>
        <w:t xml:space="preserve">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Agricultural and horticultural</w:t>
      </w:r>
      <w:r w:rsidR="00475CC3"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1152"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Aeroplanes and parts thereof;</w:t>
      </w:r>
      <w:r w:rsidR="00475CC3"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b</w:t>
      </w:r>
      <w:r w:rsidRPr="00A33EAD">
        <w:rPr>
          <w:rFonts w:ascii="Times New Roman" w:eastAsia="Century Schoolbook" w:hAnsi="Times New Roman" w:cs="Times New Roman"/>
          <w:lang w:val="en-US" w:eastAsia="en-US"/>
        </w:rPr>
        <w:t xml:space="preserve">) by inserting in the item commencing with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Agricultural and other machinery and implements</w:t>
      </w:r>
      <w:r w:rsidR="00475CC3"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44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proofErr w:type="spellStart"/>
      <w:r w:rsidRPr="00A33EAD">
        <w:rPr>
          <w:rFonts w:ascii="Times New Roman" w:eastAsia="Century Schoolbook" w:hAnsi="Times New Roman" w:cs="Times New Roman"/>
          <w:lang w:val="en-US" w:eastAsia="en-US"/>
        </w:rPr>
        <w:t>i</w:t>
      </w:r>
      <w:proofErr w:type="spellEnd"/>
      <w:r w:rsidRPr="00A33EAD">
        <w:rPr>
          <w:rFonts w:ascii="Times New Roman" w:eastAsia="Century Schoolbook" w:hAnsi="Times New Roman" w:cs="Times New Roman"/>
          <w:lang w:val="en-US" w:eastAsia="en-US"/>
        </w:rPr>
        <w:t>)</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 xml:space="preserve">after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Bore drain delvers;</w:t>
      </w:r>
      <w:r w:rsidR="00475CC3"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Broadcast seed sowers;</w:t>
      </w:r>
      <w:r w:rsidR="00475CC3"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2160" w:hanging="72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(ii)</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 xml:space="preserve">before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Chaff cutters and horse gears</w:t>
      </w:r>
      <w:r w:rsidR="00475CC3"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Cane chippers and cane planters</w:t>
      </w:r>
      <w:r w:rsidR="00A2287A" w:rsidRPr="00A33EAD">
        <w:rPr>
          <w:rFonts w:ascii="Times New Roman" w:eastAsia="Century Schoolbook" w:hAnsi="Times New Roman" w:cs="Times New Roman"/>
          <w:lang w:val="en-US" w:eastAsia="en-US"/>
        </w:rPr>
        <w:t>;</w:t>
      </w:r>
      <w:r w:rsidR="00475CC3"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2160" w:hanging="72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(iii)</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 xml:space="preserve">after the words </w:t>
      </w:r>
      <w:r w:rsidR="00475CC3"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Chaff cutters and horse gears</w:t>
      </w:r>
      <w:r w:rsidR="00B25DA9" w:rsidRPr="00A33EAD">
        <w:rPr>
          <w:rFonts w:ascii="Times New Roman" w:eastAsia="Century Schoolbook" w:hAnsi="Times New Roman" w:cs="Times New Roman"/>
          <w:lang w:val="en-US" w:eastAsia="en-US"/>
        </w:rPr>
        <w:t>”</w:t>
      </w:r>
      <w:r w:rsidR="00434DEA" w:rsidRPr="00A33EAD">
        <w:rPr>
          <w:rFonts w:ascii="Times New Roman" w:eastAsia="Century Schoolbook" w:hAnsi="Times New Roman" w:cs="Times New Roman"/>
          <w:lang w:val="en-US" w:eastAsia="en-US"/>
        </w:rPr>
        <w:t xml:space="preserve"> </w:t>
      </w:r>
      <w:r w:rsidRPr="00A33EAD">
        <w:rPr>
          <w:rFonts w:ascii="Times New Roman" w:eastAsia="Century Schoolbook" w:hAnsi="Times New Roman" w:cs="Times New Roman"/>
          <w:lang w:val="en-US" w:eastAsia="en-US"/>
        </w:rPr>
        <w:t xml:space="preserve">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and hay steamers and blowers for attachment to chaff cutters</w:t>
      </w:r>
      <w:r w:rsidR="00475CC3"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2160" w:hanging="72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(iv)</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 xml:space="preserve">after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Fruit grading, sorting and cleansing machines</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and fruit grading rings</w:t>
      </w:r>
      <w:r w:rsidR="00475CC3"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and</w:t>
      </w:r>
    </w:p>
    <w:p w:rsidR="00CB6938" w:rsidRPr="00A33EAD" w:rsidRDefault="00CB6938" w:rsidP="0051776A">
      <w:pPr>
        <w:ind w:left="2160" w:hanging="72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(v)</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 xml:space="preserve">after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Reaper threshers and harvesters;</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Sack-sewing machines for use in farming or pastoral pursuits;</w:t>
      </w:r>
      <w:r w:rsidR="005A5631"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c</w:t>
      </w:r>
      <w:r w:rsidRPr="00A33EAD">
        <w:rPr>
          <w:rFonts w:ascii="Times New Roman" w:eastAsia="Century Schoolbook" w:hAnsi="Times New Roman" w:cs="Times New Roman"/>
          <w:lang w:val="en-US" w:eastAsia="en-US"/>
        </w:rPr>
        <w:t>)</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 xml:space="preserve">by inserting after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Axes</w:t>
      </w:r>
      <w:r w:rsidR="005A5631"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144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Bag loaders and bag rammers for use in f</w:t>
      </w:r>
      <w:r w:rsidR="00A00F18" w:rsidRPr="00A33EAD">
        <w:rPr>
          <w:rFonts w:ascii="Times New Roman" w:eastAsia="Century Schoolbook" w:hAnsi="Times New Roman" w:cs="Times New Roman"/>
          <w:lang w:val="en-US" w:eastAsia="en-US"/>
        </w:rPr>
        <w:t>arming</w:t>
      </w:r>
      <w:r w:rsidR="00CB6938" w:rsidRPr="00A33EAD">
        <w:rPr>
          <w:rFonts w:ascii="Times New Roman" w:eastAsia="Century Schoolbook" w:hAnsi="Times New Roman" w:cs="Times New Roman"/>
          <w:lang w:val="en-US" w:eastAsia="en-US"/>
        </w:rPr>
        <w:t xml:space="preserve"> or pastoral pursuits</w:t>
      </w:r>
      <w:r w:rsidR="00A2287A" w:rsidRPr="00A33EAD">
        <w:rPr>
          <w:rFonts w:ascii="Times New Roman" w:eastAsia="Century Schoolbook" w:hAnsi="Times New Roman" w:cs="Times New Roman"/>
          <w:lang w:val="en-US" w:eastAsia="en-US"/>
        </w:rPr>
        <w:t>;</w:t>
      </w:r>
      <w:r w:rsidR="005A5631"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d</w:t>
      </w:r>
      <w:r w:rsidRPr="00A33EAD">
        <w:rPr>
          <w:rFonts w:ascii="Times New Roman" w:eastAsia="Century Schoolbook" w:hAnsi="Times New Roman" w:cs="Times New Roman"/>
          <w:lang w:val="en-US" w:eastAsia="en-US"/>
        </w:rPr>
        <w:t>)</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 xml:space="preserve">by omitting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Books</w:t>
      </w:r>
      <w:r w:rsidR="005A5631"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and inserting in its stead the item—</w:t>
      </w:r>
    </w:p>
    <w:p w:rsidR="00CB6938" w:rsidRPr="00A33EAD" w:rsidRDefault="00B25DA9" w:rsidP="0051776A">
      <w:pPr>
        <w:ind w:left="144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Books and printed matter, viz.—</w:t>
      </w:r>
    </w:p>
    <w:p w:rsidR="00CB6938" w:rsidRPr="00A33EAD" w:rsidRDefault="00CB6938" w:rsidP="0051776A">
      <w:pPr>
        <w:ind w:left="2304" w:hanging="72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a</w:t>
      </w:r>
      <w:r w:rsidRPr="00A33EAD">
        <w:rPr>
          <w:rFonts w:ascii="Times New Roman" w:eastAsia="Century Schoolbook" w:hAnsi="Times New Roman" w:cs="Times New Roman"/>
          <w:lang w:val="en-US" w:eastAsia="en-US"/>
        </w:rPr>
        <w:t>) Books and pamphlets of a literary or educational nature:</w:t>
      </w:r>
    </w:p>
    <w:p w:rsidR="00C3379C" w:rsidRPr="00A33EAD" w:rsidRDefault="00C3379C" w:rsidP="00A33EAD">
      <w:pPr>
        <w:rPr>
          <w:rFonts w:ascii="Times New Roman" w:eastAsia="Century Schoolbook" w:hAnsi="Times New Roman" w:cs="Times New Roman"/>
        </w:rPr>
      </w:pPr>
      <w:r w:rsidRPr="00A33EAD">
        <w:rPr>
          <w:rFonts w:ascii="Times New Roman" w:eastAsia="Century Schoolbook" w:hAnsi="Times New Roman" w:cs="Times New Roman"/>
        </w:rPr>
        <w:br w:type="page"/>
      </w:r>
    </w:p>
    <w:p w:rsidR="00CB6938" w:rsidRPr="00A33EAD" w:rsidRDefault="00CB6938" w:rsidP="0051776A">
      <w:pPr>
        <w:ind w:left="144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lastRenderedPageBreak/>
        <w:t>(</w:t>
      </w:r>
      <w:r w:rsidRPr="00A33EAD">
        <w:rPr>
          <w:rFonts w:ascii="Times New Roman" w:eastAsia="Century Schoolbook" w:hAnsi="Times New Roman" w:cs="Times New Roman"/>
          <w:i/>
          <w:iCs/>
          <w:lang w:val="en-US" w:eastAsia="en-US"/>
        </w:rPr>
        <w:t>b</w:t>
      </w:r>
      <w:r w:rsidRPr="00A33EAD">
        <w:rPr>
          <w:rFonts w:ascii="Times New Roman" w:eastAsia="Century Schoolbook" w:hAnsi="Times New Roman" w:cs="Times New Roman"/>
          <w:lang w:val="en-US" w:eastAsia="en-US"/>
        </w:rPr>
        <w:t>) Other books, but not including (except as otherwise provided in this Act)—</w:t>
      </w:r>
    </w:p>
    <w:p w:rsidR="00CB6938" w:rsidRPr="00A33EAD" w:rsidRDefault="00CB6938" w:rsidP="0051776A">
      <w:pPr>
        <w:ind w:left="2880" w:hanging="72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proofErr w:type="spellStart"/>
      <w:r w:rsidRPr="00A33EAD">
        <w:rPr>
          <w:rFonts w:ascii="Times New Roman" w:eastAsia="Century Schoolbook" w:hAnsi="Times New Roman" w:cs="Times New Roman"/>
          <w:lang w:val="en-US" w:eastAsia="en-US"/>
        </w:rPr>
        <w:t>i</w:t>
      </w:r>
      <w:proofErr w:type="spellEnd"/>
      <w:r w:rsidRPr="00A33EAD">
        <w:rPr>
          <w:rFonts w:ascii="Times New Roman" w:eastAsia="Century Schoolbook" w:hAnsi="Times New Roman" w:cs="Times New Roman"/>
          <w:lang w:val="en-US" w:eastAsia="en-US"/>
        </w:rPr>
        <w:t>)</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books of account; books of receipts,</w:t>
      </w:r>
      <w:r w:rsidR="00434DEA" w:rsidRPr="00A33EAD">
        <w:rPr>
          <w:rFonts w:ascii="Times New Roman" w:eastAsia="Century Schoolbook" w:hAnsi="Times New Roman" w:cs="Times New Roman"/>
          <w:lang w:val="en-US" w:eastAsia="en-US"/>
        </w:rPr>
        <w:t xml:space="preserve"> </w:t>
      </w:r>
      <w:r w:rsidRPr="00A33EAD">
        <w:rPr>
          <w:rFonts w:ascii="Times New Roman" w:eastAsia="Century Schoolbook" w:hAnsi="Times New Roman" w:cs="Times New Roman"/>
          <w:lang w:val="en-US" w:eastAsia="en-US"/>
        </w:rPr>
        <w:t>cheques, deposit slips, bank withdrawal forms, tickets, dockets, labels or order forms; books of blotting paper, books of blank sheets, or of sheets ruled or printed, for writing notes, letters, exercises, accounts or for record purposes, or for sketching, drawing or painting</w:t>
      </w:r>
      <w:r w:rsidR="00A2287A"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albums, books of samples, menus and calendars; booklets of printed matter conveying greetings or sympathy</w:t>
      </w:r>
      <w:r w:rsidR="00A2287A"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other stationery in book form;</w:t>
      </w:r>
    </w:p>
    <w:p w:rsidR="00CB6938" w:rsidRPr="00A33EAD" w:rsidRDefault="00CB6938" w:rsidP="0051776A">
      <w:pPr>
        <w:ind w:left="216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(ii)</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race books, betting books and programmes of entertainments and events;</w:t>
      </w:r>
    </w:p>
    <w:p w:rsidR="00CB6938" w:rsidRPr="00A33EAD" w:rsidRDefault="00CB6938" w:rsidP="0051776A">
      <w:pPr>
        <w:ind w:left="216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(iii)</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catalogues, price lists and other advertising matter; and</w:t>
      </w:r>
    </w:p>
    <w:p w:rsidR="00434DEA" w:rsidRPr="00A33EAD" w:rsidRDefault="00CB6938" w:rsidP="0051776A">
      <w:pPr>
        <w:ind w:left="2880" w:hanging="720"/>
        <w:jc w:val="both"/>
        <w:rPr>
          <w:rFonts w:ascii="Times New Roman" w:eastAsia="Century Schoolbook" w:hAnsi="Times New Roman" w:cs="Times New Roman"/>
          <w:lang w:val="en-US" w:eastAsia="en-US"/>
        </w:rPr>
      </w:pPr>
      <w:r w:rsidRPr="00A33EAD">
        <w:rPr>
          <w:rFonts w:ascii="Times New Roman" w:eastAsia="Century Schoolbook" w:hAnsi="Times New Roman" w:cs="Times New Roman"/>
          <w:lang w:val="en-US" w:eastAsia="en-US"/>
        </w:rPr>
        <w:t>(iv)</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memoranda and articles of association;</w:t>
      </w:r>
      <w:r w:rsidR="00434DEA" w:rsidRPr="00A33EAD">
        <w:rPr>
          <w:rFonts w:ascii="Times New Roman" w:eastAsia="Century Schoolbook" w:hAnsi="Times New Roman" w:cs="Times New Roman"/>
          <w:lang w:val="en-US" w:eastAsia="en-US"/>
        </w:rPr>
        <w:t xml:space="preserve"> </w:t>
      </w:r>
      <w:r w:rsidRPr="00A33EAD">
        <w:rPr>
          <w:rFonts w:ascii="Times New Roman" w:eastAsia="Century Schoolbook" w:hAnsi="Times New Roman" w:cs="Times New Roman"/>
          <w:lang w:val="en-US" w:eastAsia="en-US"/>
        </w:rPr>
        <w:t>balance-sheets, statements of account and associated reports and prospectuses of trading concerns; and</w:t>
      </w:r>
    </w:p>
    <w:p w:rsidR="00CB6938" w:rsidRPr="00A33EAD" w:rsidRDefault="00CB6938" w:rsidP="0051776A">
      <w:pPr>
        <w:ind w:left="144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c</w:t>
      </w:r>
      <w:r w:rsidRPr="00A33EAD">
        <w:rPr>
          <w:rFonts w:ascii="Times New Roman" w:eastAsia="Century Schoolbook" w:hAnsi="Times New Roman" w:cs="Times New Roman"/>
          <w:lang w:val="en-US" w:eastAsia="en-US"/>
        </w:rPr>
        <w:t>) Periodicals, magazines and printed music</w:t>
      </w:r>
      <w:r w:rsidR="00A2287A" w:rsidRPr="00A33EAD">
        <w:rPr>
          <w:rFonts w:ascii="Times New Roman" w:eastAsia="Century Schoolbook" w:hAnsi="Times New Roman" w:cs="Times New Roman"/>
          <w:lang w:val="en-US" w:eastAsia="en-US"/>
        </w:rPr>
        <w:t>;</w:t>
      </w:r>
      <w:r w:rsidR="005A5631"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e</w:t>
      </w:r>
      <w:r w:rsidRPr="00A33EAD">
        <w:rPr>
          <w:rFonts w:ascii="Times New Roman" w:eastAsia="Century Schoolbook" w:hAnsi="Times New Roman" w:cs="Times New Roman"/>
          <w:lang w:val="en-US" w:eastAsia="en-US"/>
        </w:rPr>
        <w:t xml:space="preserve">) by inserting after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Brattice</w:t>
      </w:r>
      <w:r w:rsidR="005A5631"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items—</w:t>
      </w:r>
    </w:p>
    <w:p w:rsidR="00CB6938" w:rsidRPr="00A33EAD" w:rsidRDefault="00B25DA9" w:rsidP="0051776A">
      <w:pPr>
        <w:ind w:left="1152"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Bricks and other burnt clay brick products, including fire bricks, fire blocks, fire shapes, fire tiles, air bricks, face and decorative bricks, vitrified and acid-resisting bricks, damp course bricks, enamel bricks, moulded bricks, paving bricks and brickettes; marble, granite, cement and other bricks</w:t>
      </w:r>
      <w:r w:rsidR="00A2287A"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 xml:space="preserve"> marble, granite, concrete, cement, cinder-cement, asbestos cement or fibro cement, coke-breeze and gypsum blocks; concrete and pre-cast concrete; terra cotta lumber, architectural glazed terra cotta, terrazzo, and facing wall tiles</w:t>
      </w:r>
      <w:r w:rsidR="00A2287A"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 xml:space="preserve"> flooring and paving tiles;</w:t>
      </w:r>
    </w:p>
    <w:p w:rsidR="00CB6938" w:rsidRPr="00A33EAD" w:rsidRDefault="00CB6938" w:rsidP="0051776A">
      <w:pPr>
        <w:ind w:left="1152"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Carbide of calcium for mining purposes</w:t>
      </w:r>
      <w:r w:rsidR="00A2287A" w:rsidRPr="00A33EAD">
        <w:rPr>
          <w:rFonts w:ascii="Times New Roman" w:eastAsia="Century Schoolbook" w:hAnsi="Times New Roman" w:cs="Times New Roman"/>
          <w:lang w:val="en-US" w:eastAsia="en-US"/>
        </w:rPr>
        <w:t>;</w:t>
      </w:r>
      <w:r w:rsidR="005A5631"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f</w:t>
      </w:r>
      <w:r w:rsidRPr="00A33EAD">
        <w:rPr>
          <w:rFonts w:ascii="Times New Roman" w:eastAsia="Century Schoolbook" w:hAnsi="Times New Roman" w:cs="Times New Roman"/>
          <w:lang w:val="en-US" w:eastAsia="en-US"/>
        </w:rPr>
        <w:t xml:space="preserve">) by inserting after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Coffins</w:t>
      </w:r>
      <w:r w:rsidR="005A5631"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items—</w:t>
      </w:r>
    </w:p>
    <w:p w:rsidR="00CB6938" w:rsidRPr="00A33EAD" w:rsidRDefault="00B25DA9" w:rsidP="0051776A">
      <w:pPr>
        <w:ind w:left="1152"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Coir yarn for use in supporting hop vines</w:t>
      </w:r>
      <w:r w:rsidR="00A2287A" w:rsidRPr="00A33EAD">
        <w:rPr>
          <w:rFonts w:ascii="Times New Roman" w:eastAsia="Century Schoolbook" w:hAnsi="Times New Roman" w:cs="Times New Roman"/>
          <w:lang w:val="en-US" w:eastAsia="en-US"/>
        </w:rPr>
        <w:t>;</w:t>
      </w:r>
    </w:p>
    <w:p w:rsidR="00CB6938" w:rsidRPr="00A33EAD" w:rsidRDefault="00CB6938" w:rsidP="0051776A">
      <w:pPr>
        <w:ind w:left="171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Corn, grain or feed grinders;</w:t>
      </w:r>
    </w:p>
    <w:p w:rsidR="00CB6938" w:rsidRPr="00A33EAD" w:rsidRDefault="00CB6938" w:rsidP="0051776A">
      <w:pPr>
        <w:ind w:left="171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Covers for haystacks;</w:t>
      </w:r>
    </w:p>
    <w:p w:rsidR="00CB6938" w:rsidRPr="00A33EAD" w:rsidRDefault="00CB6938" w:rsidP="0051776A">
      <w:pPr>
        <w:ind w:left="1710"/>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Cranes for use in connexion with the dipping of fruit;</w:t>
      </w:r>
      <w:r w:rsidR="005A5631"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g</w:t>
      </w:r>
      <w:r w:rsidRPr="00A33EAD">
        <w:rPr>
          <w:rFonts w:ascii="Times New Roman" w:eastAsia="Century Schoolbook" w:hAnsi="Times New Roman" w:cs="Times New Roman"/>
          <w:lang w:val="en-US" w:eastAsia="en-US"/>
        </w:rPr>
        <w:t xml:space="preserve">) by inserting after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Engines</w:t>
      </w:r>
      <w:r w:rsidR="005A5631"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1152"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Engines for use in the fishing industry</w:t>
      </w:r>
      <w:r w:rsidR="00A2287A" w:rsidRPr="00A33EAD">
        <w:rPr>
          <w:rFonts w:ascii="Times New Roman" w:eastAsia="Century Schoolbook" w:hAnsi="Times New Roman" w:cs="Times New Roman"/>
          <w:lang w:val="en-US" w:eastAsia="en-US"/>
        </w:rPr>
        <w:t>;</w:t>
      </w:r>
      <w:r w:rsidR="005A5631"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3379C" w:rsidRPr="00A33EAD" w:rsidRDefault="00C3379C" w:rsidP="00A33EAD">
      <w:pPr>
        <w:rPr>
          <w:rFonts w:ascii="Times New Roman" w:eastAsia="Century Schoolbook" w:hAnsi="Times New Roman" w:cs="Times New Roman"/>
        </w:rPr>
      </w:pPr>
      <w:r w:rsidRPr="00A33EAD">
        <w:rPr>
          <w:rFonts w:ascii="Times New Roman" w:eastAsia="Century Schoolbook" w:hAnsi="Times New Roman" w:cs="Times New Roman"/>
        </w:rPr>
        <w:br w:type="page"/>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lastRenderedPageBreak/>
        <w:t>(</w:t>
      </w:r>
      <w:r w:rsidRPr="00A33EAD">
        <w:rPr>
          <w:rFonts w:ascii="Times New Roman" w:eastAsia="Century Schoolbook" w:hAnsi="Times New Roman" w:cs="Times New Roman"/>
          <w:i/>
          <w:iCs/>
          <w:lang w:val="en-US" w:eastAsia="en-US"/>
        </w:rPr>
        <w:t>h</w:t>
      </w:r>
      <w:r w:rsidRPr="00A33EAD">
        <w:rPr>
          <w:rFonts w:ascii="Times New Roman" w:eastAsia="Century Schoolbook" w:hAnsi="Times New Roman" w:cs="Times New Roman"/>
          <w:lang w:val="en-US" w:eastAsia="en-US"/>
        </w:rPr>
        <w:t xml:space="preserve">) by inserting after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Ethylene</w:t>
      </w:r>
      <w:r w:rsidR="005A5631"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1152"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Explosives for clearing land for use in farming or pastoral pursuits</w:t>
      </w:r>
      <w:r w:rsidR="00A2287A" w:rsidRPr="00A33EAD">
        <w:rPr>
          <w:rFonts w:ascii="Times New Roman" w:eastAsia="Century Schoolbook" w:hAnsi="Times New Roman" w:cs="Times New Roman"/>
          <w:lang w:val="en-US" w:eastAsia="en-US"/>
        </w:rPr>
        <w:t>;</w:t>
      </w:r>
      <w:r w:rsidR="005A5631"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proofErr w:type="spellStart"/>
      <w:r w:rsidRPr="00A33EAD">
        <w:rPr>
          <w:rFonts w:ascii="Times New Roman" w:eastAsia="Century Schoolbook" w:hAnsi="Times New Roman" w:cs="Times New Roman"/>
          <w:i/>
          <w:iCs/>
          <w:lang w:val="en-US" w:eastAsia="en-US"/>
        </w:rPr>
        <w:t>i</w:t>
      </w:r>
      <w:proofErr w:type="spellEnd"/>
      <w:r w:rsidRPr="00A33EAD">
        <w:rPr>
          <w:rFonts w:ascii="Times New Roman" w:eastAsia="Century Schoolbook" w:hAnsi="Times New Roman" w:cs="Times New Roman"/>
          <w:lang w:val="en-US" w:eastAsia="en-US"/>
        </w:rPr>
        <w:t xml:space="preserve">) by omitting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Glass</w:t>
      </w:r>
      <w:r w:rsidR="005A5631"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and inserting in its stead the item—</w:t>
      </w:r>
    </w:p>
    <w:p w:rsidR="00CB6938" w:rsidRPr="00A33EAD" w:rsidRDefault="00B25DA9" w:rsidP="0051776A">
      <w:pPr>
        <w:ind w:left="1152"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Glass and substitutes therefor, for horticultural purposes; clips, galvanized nails and galvanized iron rafters for roofing glass houses for horticultural purposes</w:t>
      </w:r>
      <w:r w:rsidR="00A2287A" w:rsidRPr="00A33EAD">
        <w:rPr>
          <w:rFonts w:ascii="Times New Roman" w:eastAsia="Century Schoolbook" w:hAnsi="Times New Roman" w:cs="Times New Roman"/>
          <w:lang w:val="en-US" w:eastAsia="en-US"/>
        </w:rPr>
        <w:t>;</w:t>
      </w:r>
      <w:r w:rsidR="005A5631"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j</w:t>
      </w:r>
      <w:r w:rsidRPr="00A33EAD">
        <w:rPr>
          <w:rFonts w:ascii="Times New Roman" w:eastAsia="Century Schoolbook" w:hAnsi="Times New Roman" w:cs="Times New Roman"/>
          <w:lang w:val="en-US" w:eastAsia="en-US"/>
        </w:rPr>
        <w:t xml:space="preserve">) by inserting in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Grafting</w:t>
      </w:r>
      <w:r w:rsidR="005A5631"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after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wax</w:t>
      </w:r>
      <w:r w:rsidR="005A5631"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and Greftex</w:t>
      </w:r>
      <w:r w:rsidR="005A5631"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k</w:t>
      </w:r>
      <w:r w:rsidRPr="00A33EAD">
        <w:rPr>
          <w:rFonts w:ascii="Times New Roman" w:eastAsia="Century Schoolbook" w:hAnsi="Times New Roman" w:cs="Times New Roman"/>
          <w:lang w:val="en-US" w:eastAsia="en-US"/>
        </w:rPr>
        <w:t xml:space="preserve">) by omitting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Hessian</w:t>
      </w:r>
      <w:r w:rsidR="005A5631"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and inserting in its stead the items—</w:t>
      </w:r>
    </w:p>
    <w:p w:rsidR="00CB6938" w:rsidRPr="00A33EAD" w:rsidRDefault="00B25DA9" w:rsidP="0051776A">
      <w:pPr>
        <w:ind w:left="1152"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Hessian for use in the dried fruit industry and in farming pursuits;</w:t>
      </w:r>
    </w:p>
    <w:p w:rsidR="00CB6938" w:rsidRPr="00A33EAD" w:rsidRDefault="00CB6938" w:rsidP="0051776A">
      <w:pPr>
        <w:ind w:left="1152" w:firstLine="547"/>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Hooks and slashers of a kind used in clearing land; sickles, scythes and hay knives</w:t>
      </w:r>
      <w:r w:rsidR="00A2287A" w:rsidRPr="00A33EAD">
        <w:rPr>
          <w:rFonts w:ascii="Times New Roman" w:eastAsia="Century Schoolbook" w:hAnsi="Times New Roman" w:cs="Times New Roman"/>
          <w:lang w:val="en-US" w:eastAsia="en-US"/>
        </w:rPr>
        <w:t>;</w:t>
      </w:r>
      <w:r w:rsidR="005A5631"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l</w:t>
      </w:r>
      <w:r w:rsidRPr="00A33EAD">
        <w:rPr>
          <w:rFonts w:ascii="Times New Roman" w:eastAsia="Century Schoolbook" w:hAnsi="Times New Roman" w:cs="Times New Roman"/>
          <w:lang w:val="en-US" w:eastAsia="en-US"/>
        </w:rPr>
        <w:t xml:space="preserve">) by omitting from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Lime</w:t>
      </w:r>
      <w:r w:rsidR="005A5631"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for use in farming pursuits</w:t>
      </w:r>
      <w:r w:rsidR="005A5631"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m</w:t>
      </w:r>
      <w:r w:rsidRPr="00A33EAD">
        <w:rPr>
          <w:rFonts w:ascii="Times New Roman" w:eastAsia="Century Schoolbook" w:hAnsi="Times New Roman" w:cs="Times New Roman"/>
          <w:lang w:val="en-US" w:eastAsia="en-US"/>
        </w:rPr>
        <w:t xml:space="preserve">) by inserting before the item commencing with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Machinery and equipment</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1152"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Machinery and equipment and materials for use in the pearling industry</w:t>
      </w:r>
      <w:r w:rsidR="00A2287A" w:rsidRPr="00A33EAD">
        <w:rPr>
          <w:rFonts w:ascii="Times New Roman" w:eastAsia="Century Schoolbook" w:hAnsi="Times New Roman" w:cs="Times New Roman"/>
          <w:lang w:val="en-US" w:eastAsia="en-US"/>
        </w:rPr>
        <w:t>;</w:t>
      </w:r>
      <w:r w:rsidR="005A5631"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n</w:t>
      </w:r>
      <w:r w:rsidRPr="00A33EAD">
        <w:rPr>
          <w:rFonts w:ascii="Times New Roman" w:eastAsia="Century Schoolbook" w:hAnsi="Times New Roman" w:cs="Times New Roman"/>
          <w:lang w:val="en-US" w:eastAsia="en-US"/>
        </w:rPr>
        <w:t xml:space="preserve">) by inserting in the item commencing with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Machinery, plant and equipment</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after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milk</w:t>
      </w:r>
      <w:r w:rsidR="005A5631"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and cream</w:t>
      </w:r>
      <w:r w:rsidR="005A5631"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o</w:t>
      </w:r>
      <w:r w:rsidRPr="00A33EAD">
        <w:rPr>
          <w:rFonts w:ascii="Times New Roman" w:eastAsia="Century Schoolbook" w:hAnsi="Times New Roman" w:cs="Times New Roman"/>
          <w:lang w:val="en-US" w:eastAsia="en-US"/>
        </w:rPr>
        <w:t xml:space="preserve">) by inserting after the item commencing with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Machinery, plant and equipment</w:t>
      </w:r>
      <w:r w:rsidR="006C65B8"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items—</w:t>
      </w:r>
    </w:p>
    <w:p w:rsidR="00CB6938" w:rsidRPr="00A33EAD" w:rsidRDefault="00B25DA9" w:rsidP="0051776A">
      <w:pPr>
        <w:ind w:left="1152"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Maps, including road and tourist maps and navigators’ charts; and charts, wall sheets and diagrams for use in universities and schools</w:t>
      </w:r>
      <w:r w:rsidR="00A2287A" w:rsidRPr="00A33EAD">
        <w:rPr>
          <w:rFonts w:ascii="Times New Roman" w:eastAsia="Century Schoolbook" w:hAnsi="Times New Roman" w:cs="Times New Roman"/>
          <w:lang w:val="en-US" w:eastAsia="en-US"/>
        </w:rPr>
        <w:t>;</w:t>
      </w:r>
    </w:p>
    <w:p w:rsidR="00CB6938" w:rsidRPr="00A33EAD" w:rsidRDefault="00CB6938" w:rsidP="0051776A">
      <w:pPr>
        <w:ind w:left="1152" w:firstLine="547"/>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 xml:space="preserve">Memorial </w:t>
      </w:r>
      <w:r w:rsidR="00514931" w:rsidRPr="00A33EAD">
        <w:rPr>
          <w:rFonts w:ascii="Times New Roman" w:eastAsia="Century Schoolbook" w:hAnsi="Times New Roman" w:cs="Times New Roman"/>
          <w:lang w:val="en-US" w:eastAsia="en-US"/>
        </w:rPr>
        <w:t>b</w:t>
      </w:r>
      <w:r w:rsidRPr="00A33EAD">
        <w:rPr>
          <w:rFonts w:ascii="Times New Roman" w:eastAsia="Century Schoolbook" w:hAnsi="Times New Roman" w:cs="Times New Roman"/>
          <w:lang w:val="en-US" w:eastAsia="en-US"/>
        </w:rPr>
        <w:t>oards and memorial tablets, statues and stained glass windows, in memory of deceased persons</w:t>
      </w:r>
      <w:r w:rsidR="00A2287A"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tombstones and other articles for erection on graves and tombs;</w:t>
      </w:r>
    </w:p>
    <w:p w:rsidR="00CB6938" w:rsidRPr="00A33EAD" w:rsidRDefault="00CB6938" w:rsidP="0051776A">
      <w:pPr>
        <w:ind w:left="1152" w:firstLine="547"/>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Metal and all other materials (including blast furnace slag, gravel, sand, bitumen and tar) and mixtures of materials, for use in road-making by or for any public authority responsible for the formation or maintenance of public roads</w:t>
      </w:r>
      <w:r w:rsidR="00A2287A" w:rsidRPr="00A33EAD">
        <w:rPr>
          <w:rFonts w:ascii="Times New Roman" w:eastAsia="Century Schoolbook" w:hAnsi="Times New Roman" w:cs="Times New Roman"/>
          <w:lang w:val="en-US" w:eastAsia="en-US"/>
        </w:rPr>
        <w:t>;</w:t>
      </w:r>
      <w:r w:rsidR="006C65B8"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p</w:t>
      </w:r>
      <w:r w:rsidRPr="00A33EAD">
        <w:rPr>
          <w:rFonts w:ascii="Times New Roman" w:eastAsia="Century Schoolbook" w:hAnsi="Times New Roman" w:cs="Times New Roman"/>
          <w:lang w:val="en-US" w:eastAsia="en-US"/>
        </w:rPr>
        <w:t xml:space="preserve">) by inserting after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Oregon</w:t>
      </w:r>
      <w:r w:rsidR="006C65B8"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items—</w:t>
      </w:r>
    </w:p>
    <w:p w:rsidR="00CB6938" w:rsidRPr="00A33EAD" w:rsidRDefault="00B25DA9" w:rsidP="0051776A">
      <w:pPr>
        <w:ind w:left="1152"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Paper hotkaps;</w:t>
      </w:r>
    </w:p>
    <w:p w:rsidR="00CB6938" w:rsidRPr="00A33EAD" w:rsidRDefault="00CB6938" w:rsidP="0051776A">
      <w:pPr>
        <w:ind w:left="1685"/>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Paper patterns;</w:t>
      </w:r>
    </w:p>
    <w:p w:rsidR="00CB6938" w:rsidRPr="00A33EAD" w:rsidRDefault="00CB6938" w:rsidP="0051776A">
      <w:pPr>
        <w:ind w:left="1685"/>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Peanut picking machines, shellers and graders</w:t>
      </w:r>
      <w:r w:rsidR="00A2287A" w:rsidRPr="00A33EAD">
        <w:rPr>
          <w:rFonts w:ascii="Times New Roman" w:eastAsia="Century Schoolbook" w:hAnsi="Times New Roman" w:cs="Times New Roman"/>
          <w:lang w:val="en-US" w:eastAsia="en-US"/>
        </w:rPr>
        <w:t>;</w:t>
      </w:r>
      <w:r w:rsidR="006C65B8"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3379C" w:rsidRPr="00A33EAD" w:rsidRDefault="00C3379C" w:rsidP="00A33EAD">
      <w:pPr>
        <w:ind w:left="1152" w:firstLine="432"/>
        <w:jc w:val="both"/>
        <w:rPr>
          <w:rFonts w:ascii="Times New Roman" w:eastAsia="Century Schoolbook" w:hAnsi="Times New Roman" w:cs="Times New Roman"/>
        </w:rPr>
      </w:pPr>
      <w:r w:rsidRPr="00A33EAD">
        <w:rPr>
          <w:rFonts w:ascii="Times New Roman" w:eastAsia="Century Schoolbook" w:hAnsi="Times New Roman" w:cs="Times New Roman"/>
        </w:rPr>
        <w:br w:type="page"/>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lastRenderedPageBreak/>
        <w:t>(</w:t>
      </w:r>
      <w:r w:rsidRPr="00A33EAD">
        <w:rPr>
          <w:rFonts w:ascii="Times New Roman" w:eastAsia="Century Schoolbook" w:hAnsi="Times New Roman" w:cs="Times New Roman"/>
          <w:i/>
          <w:iCs/>
          <w:lang w:val="en-US" w:eastAsia="en-US"/>
        </w:rPr>
        <w:t>q</w:t>
      </w:r>
      <w:r w:rsidRPr="00A33EAD">
        <w:rPr>
          <w:rFonts w:ascii="Times New Roman" w:eastAsia="Century Schoolbook" w:hAnsi="Times New Roman" w:cs="Times New Roman"/>
          <w:lang w:val="en-US" w:eastAsia="en-US"/>
        </w:rPr>
        <w:t xml:space="preserve">) by inserting after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Pickles</w:t>
      </w:r>
      <w:r w:rsidR="006C65B8"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1152"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Plaster, plaster products and products having similar structural uses (including boards, sheets and linings made of plaster, fibrous plaster, fibro-cement, metal, wood, wood-pulp, asbestos, bitumen or other compositions), of a kind used in the construction and repair of, and wrought into or attached to, so as to form part of, buildings or other fixtures;</w:t>
      </w:r>
      <w:r w:rsidR="006C65B8"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r</w:t>
      </w:r>
      <w:r w:rsidRPr="00A33EAD">
        <w:rPr>
          <w:rFonts w:ascii="Times New Roman" w:eastAsia="Century Schoolbook" w:hAnsi="Times New Roman" w:cs="Times New Roman"/>
          <w:lang w:val="en-US" w:eastAsia="en-US"/>
        </w:rPr>
        <w:t xml:space="preserve">) by inserting after the item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Poison carts</w:t>
      </w:r>
      <w:r w:rsidR="00A2287A" w:rsidRPr="00A33EAD">
        <w:rPr>
          <w:rFonts w:ascii="Times New Roman" w:eastAsia="Century Schoolbook" w:hAnsi="Times New Roman" w:cs="Times New Roman"/>
          <w:lang w:val="en-US" w:eastAsia="en-US"/>
        </w:rPr>
        <w:t>;</w:t>
      </w:r>
      <w:r w:rsidR="006C65B8"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items—</w:t>
      </w:r>
    </w:p>
    <w:p w:rsidR="00CB6938" w:rsidRPr="00A33EAD" w:rsidRDefault="00B25DA9" w:rsidP="0051776A">
      <w:pPr>
        <w:ind w:left="1152"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Portable grain storage bins and silos for use in farming or pastoral pursuits</w:t>
      </w:r>
      <w:r w:rsidR="00A2287A" w:rsidRPr="00A33EAD">
        <w:rPr>
          <w:rFonts w:ascii="Times New Roman" w:eastAsia="Century Schoolbook" w:hAnsi="Times New Roman" w:cs="Times New Roman"/>
          <w:lang w:val="en-US" w:eastAsia="en-US"/>
        </w:rPr>
        <w:t>;</w:t>
      </w:r>
    </w:p>
    <w:p w:rsidR="00CB6938" w:rsidRPr="00A33EAD" w:rsidRDefault="00CB6938" w:rsidP="0051776A">
      <w:pPr>
        <w:ind w:left="1685"/>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Postage stamps;</w:t>
      </w:r>
    </w:p>
    <w:p w:rsidR="00CB6938" w:rsidRPr="00A33EAD" w:rsidRDefault="00CB6938" w:rsidP="0051776A">
      <w:pPr>
        <w:ind w:left="1685"/>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Potatoes, cooked, dried or otherwise processed</w:t>
      </w:r>
      <w:r w:rsidR="00A2287A" w:rsidRPr="00A33EAD">
        <w:rPr>
          <w:rFonts w:ascii="Times New Roman" w:eastAsia="Century Schoolbook" w:hAnsi="Times New Roman" w:cs="Times New Roman"/>
          <w:lang w:val="en-US" w:eastAsia="en-US"/>
        </w:rPr>
        <w:t>;</w:t>
      </w:r>
      <w:r w:rsidR="006C65B8"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s</w:t>
      </w:r>
      <w:r w:rsidRPr="00A33EAD">
        <w:rPr>
          <w:rFonts w:ascii="Times New Roman" w:eastAsia="Century Schoolbook" w:hAnsi="Times New Roman" w:cs="Times New Roman"/>
          <w:lang w:val="en-US" w:eastAsia="en-US"/>
        </w:rPr>
        <w:t xml:space="preserve">) by inserting in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Poultry</w:t>
      </w:r>
      <w:r w:rsidR="006C65B8"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after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waterers</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egg cleaning tables, egg graders and egg scales</w:t>
      </w:r>
      <w:r w:rsidR="00A2287A" w:rsidRPr="00A33EAD">
        <w:rPr>
          <w:rFonts w:ascii="Times New Roman" w:eastAsia="Century Schoolbook" w:hAnsi="Times New Roman" w:cs="Times New Roman"/>
          <w:lang w:val="en-US" w:eastAsia="en-US"/>
        </w:rPr>
        <w:t>;</w:t>
      </w:r>
      <w:r w:rsidR="006C65B8"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t</w:t>
      </w:r>
      <w:r w:rsidRPr="00A33EAD">
        <w:rPr>
          <w:rFonts w:ascii="Times New Roman" w:eastAsia="Century Schoolbook" w:hAnsi="Times New Roman" w:cs="Times New Roman"/>
          <w:lang w:val="en-US" w:eastAsia="en-US"/>
        </w:rPr>
        <w:t xml:space="preserve">) by inserting in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Secateurs</w:t>
      </w:r>
      <w:r w:rsidR="006C65B8"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after that word,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pruning shears, pruning saws, pruning knives, pruning hoops, pruning hoops and saws, tree pruners and branch shears,</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u</w:t>
      </w:r>
      <w:r w:rsidRPr="00A33EAD">
        <w:rPr>
          <w:rFonts w:ascii="Times New Roman" w:eastAsia="Century Schoolbook" w:hAnsi="Times New Roman" w:cs="Times New Roman"/>
          <w:lang w:val="en-US" w:eastAsia="en-US"/>
        </w:rPr>
        <w:t xml:space="preserve">) by inserting after the item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Sewing twine</w:t>
      </w:r>
      <w:r w:rsidR="00A2287A" w:rsidRPr="00A33EAD">
        <w:rPr>
          <w:rFonts w:ascii="Times New Roman" w:eastAsia="Century Schoolbook" w:hAnsi="Times New Roman" w:cs="Times New Roman"/>
          <w:lang w:val="en-US" w:eastAsia="en-US"/>
        </w:rPr>
        <w:t>;</w:t>
      </w:r>
      <w:r w:rsidR="006C65B8"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1152"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 xml:space="preserve">Sheep and stock feeders for use in </w:t>
      </w:r>
      <w:r w:rsidR="00A00F18" w:rsidRPr="00A33EAD">
        <w:rPr>
          <w:rFonts w:ascii="Times New Roman" w:eastAsia="Century Schoolbook" w:hAnsi="Times New Roman" w:cs="Times New Roman"/>
          <w:lang w:val="en-US" w:eastAsia="en-US"/>
        </w:rPr>
        <w:t>farming</w:t>
      </w:r>
      <w:r w:rsidR="009A3C70" w:rsidRPr="00A33EAD">
        <w:rPr>
          <w:rFonts w:ascii="Times New Roman" w:eastAsia="Century Schoolbook" w:hAnsi="Times New Roman" w:cs="Times New Roman"/>
          <w:lang w:val="en-US" w:eastAsia="en-US"/>
        </w:rPr>
        <w:t xml:space="preserve"> </w:t>
      </w:r>
      <w:r w:rsidR="00CB6938" w:rsidRPr="00A33EAD">
        <w:rPr>
          <w:rFonts w:ascii="Times New Roman" w:eastAsia="Century Schoolbook" w:hAnsi="Times New Roman" w:cs="Times New Roman"/>
          <w:lang w:val="en-US" w:eastAsia="en-US"/>
        </w:rPr>
        <w:t>or</w:t>
      </w:r>
      <w:r w:rsidR="00200D8F" w:rsidRPr="00A33EAD">
        <w:rPr>
          <w:rFonts w:ascii="Times New Roman" w:eastAsia="Century Schoolbook" w:hAnsi="Times New Roman" w:cs="Times New Roman"/>
          <w:lang w:val="en-US" w:eastAsia="en-US"/>
        </w:rPr>
        <w:t xml:space="preserve"> </w:t>
      </w:r>
      <w:r w:rsidR="00CB6938" w:rsidRPr="00A33EAD">
        <w:rPr>
          <w:rFonts w:ascii="Times New Roman" w:eastAsia="Century Schoolbook" w:hAnsi="Times New Roman" w:cs="Times New Roman"/>
          <w:lang w:val="en-US" w:eastAsia="en-US"/>
        </w:rPr>
        <w:t>pastoral pursuits</w:t>
      </w:r>
      <w:r w:rsidR="00A2287A" w:rsidRPr="00A33EAD">
        <w:rPr>
          <w:rFonts w:ascii="Times New Roman" w:eastAsia="Century Schoolbook" w:hAnsi="Times New Roman" w:cs="Times New Roman"/>
          <w:lang w:val="en-US" w:eastAsia="en-US"/>
        </w:rPr>
        <w:t>;</w:t>
      </w:r>
      <w:r w:rsidR="006C65B8"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v</w:t>
      </w:r>
      <w:r w:rsidRPr="00A33EAD">
        <w:rPr>
          <w:rFonts w:ascii="Times New Roman" w:eastAsia="Century Schoolbook" w:hAnsi="Times New Roman" w:cs="Times New Roman"/>
          <w:lang w:val="en-US" w:eastAsia="en-US"/>
        </w:rPr>
        <w:t xml:space="preserve">) by inserting in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Sheet</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after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galvanized</w:t>
      </w:r>
      <w:r w:rsidR="006C65B8"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or black sheet iron</w:t>
      </w:r>
      <w:r w:rsidR="006C65B8"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w</w:t>
      </w:r>
      <w:r w:rsidRPr="00A33EAD">
        <w:rPr>
          <w:rFonts w:ascii="Times New Roman" w:eastAsia="Century Schoolbook" w:hAnsi="Times New Roman" w:cs="Times New Roman"/>
          <w:lang w:val="en-US" w:eastAsia="en-US"/>
        </w:rPr>
        <w:t xml:space="preserve">) by inserting after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Sheet</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items—</w:t>
      </w:r>
    </w:p>
    <w:p w:rsidR="00CB6938" w:rsidRPr="00A33EAD" w:rsidRDefault="00B25DA9" w:rsidP="0051776A">
      <w:pPr>
        <w:ind w:left="2016"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Sisalkraft, and materials having similar uses, for use in the</w:t>
      </w:r>
      <w:r w:rsidR="00200D8F" w:rsidRPr="00A33EAD">
        <w:rPr>
          <w:rFonts w:ascii="Times New Roman" w:eastAsia="Century Schoolbook" w:hAnsi="Times New Roman" w:cs="Times New Roman"/>
          <w:lang w:val="en-US" w:eastAsia="en-US"/>
        </w:rPr>
        <w:t xml:space="preserve"> </w:t>
      </w:r>
      <w:r w:rsidR="00CB6938" w:rsidRPr="00A33EAD">
        <w:rPr>
          <w:rFonts w:ascii="Times New Roman" w:eastAsia="Century Schoolbook" w:hAnsi="Times New Roman" w:cs="Times New Roman"/>
          <w:lang w:val="en-US" w:eastAsia="en-US"/>
        </w:rPr>
        <w:t>dried fruit industry</w:t>
      </w:r>
      <w:r w:rsidR="00A2287A" w:rsidRPr="00A33EAD">
        <w:rPr>
          <w:rFonts w:ascii="Times New Roman" w:eastAsia="Century Schoolbook" w:hAnsi="Times New Roman" w:cs="Times New Roman"/>
          <w:lang w:val="en-US" w:eastAsia="en-US"/>
        </w:rPr>
        <w:t>;</w:t>
      </w:r>
    </w:p>
    <w:p w:rsidR="00CB6938" w:rsidRPr="00A33EAD" w:rsidRDefault="00CB6938" w:rsidP="0051776A">
      <w:pPr>
        <w:ind w:left="1152" w:firstLine="547"/>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Soups, canned and bottled</w:t>
      </w:r>
      <w:r w:rsidR="00A2287A" w:rsidRPr="00A33EAD">
        <w:rPr>
          <w:rFonts w:ascii="Times New Roman" w:eastAsia="Century Schoolbook" w:hAnsi="Times New Roman" w:cs="Times New Roman"/>
          <w:lang w:val="en-US" w:eastAsia="en-US"/>
        </w:rPr>
        <w:t>;</w:t>
      </w:r>
    </w:p>
    <w:p w:rsidR="00CB6938" w:rsidRPr="00A33EAD" w:rsidRDefault="00CB6938" w:rsidP="0051776A">
      <w:pPr>
        <w:ind w:left="1152" w:firstLine="547"/>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Split peas;</w:t>
      </w:r>
    </w:p>
    <w:p w:rsidR="00CB6938" w:rsidRPr="00A33EAD" w:rsidRDefault="00CB6938" w:rsidP="0051776A">
      <w:pPr>
        <w:ind w:left="1152" w:firstLine="547"/>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Spraying materials for use in the dried fruit industry;</w:t>
      </w:r>
      <w:r w:rsidR="006C65B8"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x</w:t>
      </w:r>
      <w:r w:rsidRPr="00A33EAD">
        <w:rPr>
          <w:rFonts w:ascii="Times New Roman" w:eastAsia="Century Schoolbook" w:hAnsi="Times New Roman" w:cs="Times New Roman"/>
          <w:lang w:val="en-US" w:eastAsia="en-US"/>
        </w:rPr>
        <w:t xml:space="preserve">) by inserting after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Stockinette</w:t>
      </w:r>
      <w:r w:rsidR="006C65B8"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2016"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Stone, including synthetic stone, crushed metals, crushed blast furnace slag, screenings, toppings and dust;</w:t>
      </w: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y</w:t>
      </w:r>
      <w:r w:rsidRPr="00A33EAD">
        <w:rPr>
          <w:rFonts w:ascii="Times New Roman" w:eastAsia="Century Schoolbook" w:hAnsi="Times New Roman" w:cs="Times New Roman"/>
          <w:lang w:val="en-US" w:eastAsia="en-US"/>
        </w:rPr>
        <w:t xml:space="preserve">) by inserting after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Substances</w:t>
      </w:r>
      <w:r w:rsidR="006C65B8"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2016"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Suction and discharge pipes for use as part of pumping plant and equipment for irrigation purposes</w:t>
      </w:r>
      <w:r w:rsidR="00A2287A" w:rsidRPr="00A33EAD">
        <w:rPr>
          <w:rFonts w:ascii="Times New Roman" w:eastAsia="Century Schoolbook" w:hAnsi="Times New Roman" w:cs="Times New Roman"/>
          <w:lang w:val="en-US" w:eastAsia="en-US"/>
        </w:rPr>
        <w:t>;</w:t>
      </w:r>
      <w:r w:rsidR="006C65B8"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z</w:t>
      </w:r>
      <w:r w:rsidRPr="00A33EAD">
        <w:rPr>
          <w:rFonts w:ascii="Times New Roman" w:eastAsia="Century Schoolbook" w:hAnsi="Times New Roman" w:cs="Times New Roman"/>
          <w:lang w:val="en-US" w:eastAsia="en-US"/>
        </w:rPr>
        <w:t xml:space="preserve">) by inserting after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Surgical</w:t>
      </w:r>
      <w:r w:rsidR="006C65B8"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2016"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Tar brands, fire brands and tattoo brands for marking livestock;</w:t>
      </w:r>
      <w:r w:rsidR="006C65B8"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3379C" w:rsidRPr="00A33EAD" w:rsidRDefault="00C3379C" w:rsidP="00A33EAD">
      <w:pPr>
        <w:rPr>
          <w:rFonts w:ascii="Times New Roman" w:eastAsia="Century Schoolbook" w:hAnsi="Times New Roman" w:cs="Times New Roman"/>
        </w:rPr>
      </w:pPr>
      <w:r w:rsidRPr="00A33EAD">
        <w:rPr>
          <w:rFonts w:ascii="Times New Roman" w:eastAsia="Century Schoolbook" w:hAnsi="Times New Roman" w:cs="Times New Roman"/>
        </w:rPr>
        <w:br w:type="page"/>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lastRenderedPageBreak/>
        <w:t>(</w:t>
      </w:r>
      <w:r w:rsidRPr="00A33EAD">
        <w:rPr>
          <w:rFonts w:ascii="Times New Roman" w:eastAsia="Century Schoolbook" w:hAnsi="Times New Roman" w:cs="Times New Roman"/>
          <w:i/>
          <w:iCs/>
          <w:lang w:val="en-US" w:eastAsia="en-US"/>
        </w:rPr>
        <w:t>aa</w:t>
      </w:r>
      <w:r w:rsidRPr="00A33EAD">
        <w:rPr>
          <w:rFonts w:ascii="Times New Roman" w:eastAsia="Century Schoolbook" w:hAnsi="Times New Roman" w:cs="Times New Roman"/>
          <w:lang w:val="en-US" w:eastAsia="en-US"/>
        </w:rPr>
        <w:t xml:space="preserve">) by omitting the item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Tiles and slates for roofing;</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and inserting in its stead the item—</w:t>
      </w:r>
    </w:p>
    <w:p w:rsidR="00CB6938" w:rsidRPr="00A33EAD" w:rsidRDefault="00B25DA9" w:rsidP="0051776A">
      <w:pPr>
        <w:ind w:left="2016"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Tiles, slates, shingles and fibro-cement and asbestos cement sheets (flat or corrugated), for roofing, and bitumen and asphalt mineral compositions of a kind used for outside roofing;</w:t>
      </w:r>
      <w:r w:rsidR="006C65B8"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ab</w:t>
      </w:r>
      <w:r w:rsidRPr="00A33EAD">
        <w:rPr>
          <w:rFonts w:ascii="Times New Roman" w:eastAsia="Century Schoolbook" w:hAnsi="Times New Roman" w:cs="Times New Roman"/>
          <w:lang w:val="en-US" w:eastAsia="en-US"/>
        </w:rPr>
        <w:t xml:space="preserve">) by omitting the item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Timber</w:t>
      </w:r>
      <w:r w:rsidR="00A2287A" w:rsidRPr="00A33EAD">
        <w:rPr>
          <w:rFonts w:ascii="Times New Roman" w:eastAsia="Century Schoolbook" w:hAnsi="Times New Roman" w:cs="Times New Roman"/>
          <w:lang w:val="en-US" w:eastAsia="en-US"/>
        </w:rPr>
        <w:t>;</w:t>
      </w:r>
      <w:r w:rsidR="006C65B8"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and inserting in its stead the item—</w:t>
      </w:r>
    </w:p>
    <w:p w:rsidR="00CB6938" w:rsidRPr="00A33EAD" w:rsidRDefault="00B25DA9" w:rsidP="0051776A">
      <w:pPr>
        <w:ind w:left="2016"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Timber including—</w:t>
      </w:r>
    </w:p>
    <w:p w:rsidR="00CB6938" w:rsidRPr="00A33EAD" w:rsidRDefault="00CB6938" w:rsidP="0051776A">
      <w:pPr>
        <w:ind w:left="2304"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a</w:t>
      </w:r>
      <w:r w:rsidRPr="00A33EAD">
        <w:rPr>
          <w:rFonts w:ascii="Times New Roman" w:eastAsia="Century Schoolbook" w:hAnsi="Times New Roman" w:cs="Times New Roman"/>
          <w:lang w:val="en-US" w:eastAsia="en-US"/>
        </w:rPr>
        <w:t>) timber (not being joinery or turnery) which has been mortised, tenoned, bevelled, chamfered, checked, bored, trimmed or shaped at an end or ends, or cut into lengths</w:t>
      </w:r>
      <w:r w:rsidR="00A2287A" w:rsidRPr="00A33EAD">
        <w:rPr>
          <w:rFonts w:ascii="Times New Roman" w:eastAsia="Century Schoolbook" w:hAnsi="Times New Roman" w:cs="Times New Roman"/>
          <w:lang w:val="en-US" w:eastAsia="en-US"/>
        </w:rPr>
        <w:t>;</w:t>
      </w:r>
    </w:p>
    <w:p w:rsidR="00CB6938" w:rsidRPr="00A33EAD" w:rsidRDefault="00CB6938" w:rsidP="0051776A">
      <w:pPr>
        <w:ind w:left="2304"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b</w:t>
      </w:r>
      <w:r w:rsidRPr="00A33EAD">
        <w:rPr>
          <w:rFonts w:ascii="Times New Roman" w:eastAsia="Century Schoolbook" w:hAnsi="Times New Roman" w:cs="Times New Roman"/>
          <w:lang w:val="en-US" w:eastAsia="en-US"/>
        </w:rPr>
        <w:t>) floorings, linings, mouldings, weatherboards, parquet blocks, plywood, veneers and sawdust</w:t>
      </w:r>
      <w:r w:rsidR="00A2287A"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and</w:t>
      </w:r>
    </w:p>
    <w:p w:rsidR="00CB6938" w:rsidRPr="00A33EAD" w:rsidRDefault="00CB6938" w:rsidP="0051776A">
      <w:pPr>
        <w:ind w:left="2304"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c</w:t>
      </w:r>
      <w:r w:rsidRPr="00A33EAD">
        <w:rPr>
          <w:rFonts w:ascii="Times New Roman" w:eastAsia="Century Schoolbook" w:hAnsi="Times New Roman" w:cs="Times New Roman"/>
          <w:lang w:val="en-US" w:eastAsia="en-US"/>
        </w:rPr>
        <w:t>) joinery and turnery of a kind used in the construction and repair of, and wrought into or attached to, so as to form part of, buildings or other fixtures</w:t>
      </w:r>
      <w:r w:rsidR="00A2287A" w:rsidRPr="00A33EAD">
        <w:rPr>
          <w:rFonts w:ascii="Times New Roman" w:eastAsia="Century Schoolbook" w:hAnsi="Times New Roman" w:cs="Times New Roman"/>
          <w:lang w:val="en-US" w:eastAsia="en-US"/>
        </w:rPr>
        <w:t>;</w:t>
      </w:r>
      <w:r w:rsidR="006C65B8"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ac</w:t>
      </w:r>
      <w:r w:rsidRPr="00A33EAD">
        <w:rPr>
          <w:rFonts w:ascii="Times New Roman" w:eastAsia="Century Schoolbook" w:hAnsi="Times New Roman" w:cs="Times New Roman"/>
          <w:lang w:val="en-US" w:eastAsia="en-US"/>
        </w:rPr>
        <w:t>)</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 xml:space="preserve">by inserting after the item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Tobacco</w:t>
      </w:r>
      <w:r w:rsidR="00807CD2"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2016"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Tomato puree and tomato paste</w:t>
      </w:r>
      <w:r w:rsidR="00A2287A" w:rsidRPr="00A33EAD">
        <w:rPr>
          <w:rFonts w:ascii="Times New Roman" w:eastAsia="Century Schoolbook" w:hAnsi="Times New Roman" w:cs="Times New Roman"/>
          <w:lang w:val="en-US" w:eastAsia="en-US"/>
        </w:rPr>
        <w:t>;</w:t>
      </w:r>
      <w:r w:rsidR="00807CD2"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ad</w:t>
      </w:r>
      <w:r w:rsidRPr="00A33EAD">
        <w:rPr>
          <w:rFonts w:ascii="Times New Roman" w:eastAsia="Century Schoolbook" w:hAnsi="Times New Roman" w:cs="Times New Roman"/>
          <w:lang w:val="en-US" w:eastAsia="en-US"/>
        </w:rPr>
        <w:t>)</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 xml:space="preserve">by inserting after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Traps</w:t>
      </w:r>
      <w:r w:rsidR="00807CD2"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2016"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Vegetable parchment paper and grease proof paper for use in wrapping butter</w:t>
      </w:r>
      <w:r w:rsidR="00A2287A" w:rsidRPr="00A33EAD">
        <w:rPr>
          <w:rFonts w:ascii="Times New Roman" w:eastAsia="Century Schoolbook" w:hAnsi="Times New Roman" w:cs="Times New Roman"/>
          <w:lang w:val="en-US" w:eastAsia="en-US"/>
        </w:rPr>
        <w:t>;</w:t>
      </w:r>
      <w:r w:rsidR="00807CD2"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ae</w:t>
      </w:r>
      <w:r w:rsidRPr="00A33EAD">
        <w:rPr>
          <w:rFonts w:ascii="Times New Roman" w:eastAsia="Century Schoolbook" w:hAnsi="Times New Roman" w:cs="Times New Roman"/>
          <w:lang w:val="en-US" w:eastAsia="en-US"/>
        </w:rPr>
        <w:t xml:space="preserve">) by inserting in the item commencing with the words </w:t>
      </w:r>
      <w:r w:rsidR="00B25DA9" w:rsidRPr="00A33EAD">
        <w:rPr>
          <w:rFonts w:ascii="Times New Roman" w:eastAsia="Century Schoolbook" w:hAnsi="Times New Roman" w:cs="Times New Roman"/>
          <w:lang w:val="en-US" w:eastAsia="en-US"/>
        </w:rPr>
        <w:t>“</w:t>
      </w:r>
      <w:r w:rsidR="00807CD2" w:rsidRPr="00A33EAD">
        <w:rPr>
          <w:rFonts w:ascii="Times New Roman" w:eastAsia="Century Schoolbook" w:hAnsi="Times New Roman" w:cs="Times New Roman"/>
          <w:lang w:val="en-US" w:eastAsia="en-US"/>
        </w:rPr>
        <w:t>Water pipes”</w:t>
      </w:r>
      <w:r w:rsidRPr="00A33EAD">
        <w:rPr>
          <w:rFonts w:ascii="Times New Roman" w:eastAsia="Century Schoolbook" w:hAnsi="Times New Roman" w:cs="Times New Roman"/>
          <w:lang w:val="en-US" w:eastAsia="en-US"/>
        </w:rPr>
        <w:t xml:space="preserve">, after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therefor</w:t>
      </w:r>
      <w:r w:rsidR="00A2287A" w:rsidRPr="00A33EAD">
        <w:rPr>
          <w:rFonts w:ascii="Times New Roman" w:eastAsia="Century Schoolbook" w:hAnsi="Times New Roman" w:cs="Times New Roman"/>
          <w:lang w:val="en-US" w:eastAsia="en-US"/>
        </w:rPr>
        <w:t>;</w:t>
      </w:r>
      <w:r w:rsidR="00807CD2"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water pipes (galvanized) exceeding 3 inches in diameter, for irrigation purposes in farming or pastoral pursuits and galvanized pipe fittings therefor</w:t>
      </w:r>
      <w:r w:rsidR="00A2287A" w:rsidRPr="00A33EAD">
        <w:rPr>
          <w:rFonts w:ascii="Times New Roman" w:eastAsia="Century Schoolbook" w:hAnsi="Times New Roman" w:cs="Times New Roman"/>
          <w:lang w:val="en-US" w:eastAsia="en-US"/>
        </w:rPr>
        <w:t>;</w:t>
      </w:r>
      <w:r w:rsidR="00807CD2"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proofErr w:type="spellStart"/>
      <w:r w:rsidRPr="00A33EAD">
        <w:rPr>
          <w:rFonts w:ascii="Times New Roman" w:eastAsia="Century Schoolbook" w:hAnsi="Times New Roman" w:cs="Times New Roman"/>
          <w:i/>
          <w:iCs/>
          <w:lang w:val="en-US" w:eastAsia="en-US"/>
        </w:rPr>
        <w:t>af</w:t>
      </w:r>
      <w:proofErr w:type="spellEnd"/>
      <w:r w:rsidRPr="00A33EAD">
        <w:rPr>
          <w:rFonts w:ascii="Times New Roman" w:eastAsia="Century Schoolbook" w:hAnsi="Times New Roman" w:cs="Times New Roman"/>
          <w:lang w:val="en-US" w:eastAsia="en-US"/>
        </w:rPr>
        <w:t xml:space="preserve">) by inserting after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Water pipes</w:t>
      </w:r>
      <w:r w:rsidR="00807CD2"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item—</w:t>
      </w:r>
    </w:p>
    <w:p w:rsidR="00CB6938" w:rsidRPr="00A33EAD" w:rsidRDefault="00B25DA9" w:rsidP="0051776A">
      <w:pPr>
        <w:ind w:left="2016"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Wire fruit cleansing baskets for use in the fruit</w:t>
      </w:r>
      <w:r w:rsidR="00AF4042"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growing industry</w:t>
      </w:r>
      <w:r w:rsidR="00A2287A" w:rsidRPr="00A33EAD">
        <w:rPr>
          <w:rFonts w:ascii="Times New Roman" w:eastAsia="Century Schoolbook" w:hAnsi="Times New Roman" w:cs="Times New Roman"/>
          <w:lang w:val="en-US" w:eastAsia="en-US"/>
        </w:rPr>
        <w:t>;</w:t>
      </w:r>
      <w:r w:rsidR="00807CD2"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 and</w:t>
      </w:r>
    </w:p>
    <w:p w:rsidR="00CB6938" w:rsidRPr="00A33EAD" w:rsidRDefault="00CB6938" w:rsidP="0051776A">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ag</w:t>
      </w:r>
      <w:r w:rsidRPr="00A33EAD">
        <w:rPr>
          <w:rFonts w:ascii="Times New Roman" w:eastAsia="Century Schoolbook" w:hAnsi="Times New Roman" w:cs="Times New Roman"/>
          <w:lang w:val="en-US" w:eastAsia="en-US"/>
        </w:rPr>
        <w:t xml:space="preserve">) by omitting from the item commencing with the word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Wire</w:t>
      </w:r>
      <w:r w:rsidR="00807CD2"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the figure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8</w:t>
      </w:r>
      <w:r w:rsidR="00807CD2"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and inserting in its stead the figure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6</w:t>
      </w:r>
      <w:r w:rsidR="00807CD2"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3379C" w:rsidP="0051776A">
      <w:pPr>
        <w:spacing w:before="120" w:after="60"/>
        <w:jc w:val="both"/>
        <w:rPr>
          <w:rFonts w:ascii="Times New Roman" w:eastAsia="Century Schoolbook" w:hAnsi="Times New Roman" w:cs="Times New Roman"/>
          <w:sz w:val="20"/>
        </w:rPr>
      </w:pPr>
      <w:r w:rsidRPr="00A33EAD">
        <w:rPr>
          <w:rFonts w:ascii="Times New Roman" w:eastAsia="Century Schoolbook" w:hAnsi="Times New Roman" w:cs="Times New Roman"/>
          <w:b/>
          <w:bCs/>
          <w:sz w:val="20"/>
          <w:lang w:val="en-US" w:eastAsia="en-US"/>
        </w:rPr>
        <w:t>Commencement</w:t>
      </w:r>
      <w:r w:rsidR="00CB6938" w:rsidRPr="00A33EAD">
        <w:rPr>
          <w:rFonts w:ascii="Times New Roman" w:eastAsia="Century Schoolbook" w:hAnsi="Times New Roman" w:cs="Times New Roman"/>
          <w:b/>
          <w:bCs/>
          <w:sz w:val="20"/>
          <w:lang w:val="en-US" w:eastAsia="en-US"/>
        </w:rPr>
        <w:t>.</w:t>
      </w:r>
    </w:p>
    <w:p w:rsidR="00CB6938" w:rsidRPr="00A33EAD" w:rsidRDefault="00CB6938" w:rsidP="0051776A">
      <w:pPr>
        <w:tabs>
          <w:tab w:val="left" w:pos="1260"/>
        </w:tabs>
        <w:spacing w:after="120"/>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b/>
          <w:bCs/>
          <w:lang w:val="en-US" w:eastAsia="en-US"/>
        </w:rPr>
        <w:t>9.</w:t>
      </w:r>
      <w:r w:rsidRPr="00A33EAD">
        <w:rPr>
          <w:rFonts w:ascii="Times New Roman" w:eastAsia="Century Schoolbook" w:hAnsi="Times New Roman" w:cs="Times New Roman"/>
          <w:lang w:val="en-US" w:eastAsia="en-US"/>
        </w:rPr>
        <w:t>—(1.)</w:t>
      </w:r>
      <w:r w:rsidR="00DE0E1C" w:rsidRPr="00A33EAD">
        <w:rPr>
          <w:rFonts w:ascii="Times New Roman" w:eastAsia="Century Schoolbook" w:hAnsi="Times New Roman" w:cs="Times New Roman"/>
          <w:lang w:val="en-US" w:eastAsia="en-US"/>
        </w:rPr>
        <w:tab/>
      </w:r>
      <w:r w:rsidRPr="00A33EAD">
        <w:rPr>
          <w:rFonts w:ascii="Times New Roman" w:eastAsia="Century Schoolbook" w:hAnsi="Times New Roman" w:cs="Times New Roman"/>
          <w:lang w:val="en-US" w:eastAsia="en-US"/>
        </w:rPr>
        <w:t>The amendments effected by paragraph (</w:t>
      </w:r>
      <w:r w:rsidRPr="00A33EAD">
        <w:rPr>
          <w:rFonts w:ascii="Times New Roman" w:eastAsia="Century Schoolbook" w:hAnsi="Times New Roman" w:cs="Times New Roman"/>
          <w:i/>
          <w:iCs/>
          <w:lang w:val="en-US" w:eastAsia="en-US"/>
        </w:rPr>
        <w:t>b</w:t>
      </w:r>
      <w:r w:rsidRPr="00A33EAD">
        <w:rPr>
          <w:rFonts w:ascii="Times New Roman" w:eastAsia="Century Schoolbook" w:hAnsi="Times New Roman" w:cs="Times New Roman"/>
          <w:lang w:val="en-US" w:eastAsia="en-US"/>
        </w:rPr>
        <w:t>) of sections six, seven and eight of this Act shall, insofar as those amendments apply to sub-paragraph (ii) of that paragraph, be deemed to have commenced on the second day of September, One thousand nine hundred and thirty-two.</w:t>
      </w:r>
    </w:p>
    <w:p w:rsidR="00CB6938" w:rsidRPr="00A33EAD" w:rsidRDefault="00CB6938" w:rsidP="0051776A">
      <w:pPr>
        <w:tabs>
          <w:tab w:val="left" w:pos="810"/>
        </w:tabs>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(2.)</w:t>
      </w:r>
      <w:r w:rsidR="00DE0E1C" w:rsidRPr="00A33EAD">
        <w:rPr>
          <w:rFonts w:ascii="Times New Roman" w:eastAsia="Century Schoolbook" w:hAnsi="Times New Roman" w:cs="Times New Roman"/>
          <w:lang w:val="en-US" w:eastAsia="en-US"/>
        </w:rPr>
        <w:tab/>
      </w:r>
      <w:r w:rsidRPr="00A33EAD">
        <w:rPr>
          <w:rFonts w:ascii="Times New Roman" w:eastAsia="Century Schoolbook" w:hAnsi="Times New Roman" w:cs="Times New Roman"/>
          <w:lang w:val="en-US" w:eastAsia="en-US"/>
        </w:rPr>
        <w:t>The amendments effected by paragraph (</w:t>
      </w:r>
      <w:proofErr w:type="spellStart"/>
      <w:r w:rsidRPr="00A33EAD">
        <w:rPr>
          <w:rFonts w:ascii="Times New Roman" w:eastAsia="Century Schoolbook" w:hAnsi="Times New Roman" w:cs="Times New Roman"/>
          <w:i/>
          <w:iCs/>
          <w:lang w:val="en-US" w:eastAsia="en-US"/>
        </w:rPr>
        <w:t>i</w:t>
      </w:r>
      <w:proofErr w:type="spellEnd"/>
      <w:r w:rsidRPr="00A33EAD">
        <w:rPr>
          <w:rFonts w:ascii="Times New Roman" w:eastAsia="Century Schoolbook" w:hAnsi="Times New Roman" w:cs="Times New Roman"/>
          <w:lang w:val="en-US" w:eastAsia="en-US"/>
        </w:rPr>
        <w:t xml:space="preserve">) of section six of this Act shall, insofar as those amendments apply to the item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Cooked fish and fried chip potatoes</w:t>
      </w:r>
      <w:r w:rsidR="00807CD2"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be deemed to have commenced on the first day of August, One thousand nine hundred and thirty.</w:t>
      </w:r>
    </w:p>
    <w:p w:rsidR="00C3379C" w:rsidRPr="00A33EAD" w:rsidRDefault="00C3379C" w:rsidP="00A33EAD">
      <w:pPr>
        <w:rPr>
          <w:rFonts w:ascii="Times New Roman" w:eastAsia="Century Schoolbook" w:hAnsi="Times New Roman" w:cs="Times New Roman"/>
        </w:rPr>
      </w:pPr>
      <w:r w:rsidRPr="00A33EAD">
        <w:rPr>
          <w:rFonts w:ascii="Times New Roman" w:eastAsia="Century Schoolbook" w:hAnsi="Times New Roman" w:cs="Times New Roman"/>
        </w:rPr>
        <w:br w:type="page"/>
      </w:r>
    </w:p>
    <w:p w:rsidR="00CB6938" w:rsidRPr="00A33EAD" w:rsidRDefault="00CB6938" w:rsidP="0051776A">
      <w:pPr>
        <w:tabs>
          <w:tab w:val="left" w:pos="900"/>
        </w:tabs>
        <w:spacing w:after="120"/>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lastRenderedPageBreak/>
        <w:t>(3.)</w:t>
      </w:r>
      <w:r w:rsidR="00DE0E1C" w:rsidRPr="00A33EAD">
        <w:rPr>
          <w:rFonts w:ascii="Times New Roman" w:eastAsia="Century Schoolbook" w:hAnsi="Times New Roman" w:cs="Times New Roman"/>
          <w:lang w:val="en-US" w:eastAsia="en-US"/>
        </w:rPr>
        <w:tab/>
      </w:r>
      <w:r w:rsidRPr="00A33EAD">
        <w:rPr>
          <w:rFonts w:ascii="Times New Roman" w:eastAsia="Century Schoolbook" w:hAnsi="Times New Roman" w:cs="Times New Roman"/>
          <w:lang w:val="en-US" w:eastAsia="en-US"/>
        </w:rPr>
        <w:t>The amendments effected by paragraphs (</w:t>
      </w:r>
      <w:r w:rsidRPr="00A33EAD">
        <w:rPr>
          <w:rFonts w:ascii="Times New Roman" w:eastAsia="Century Schoolbook" w:hAnsi="Times New Roman" w:cs="Times New Roman"/>
          <w:i/>
          <w:iCs/>
          <w:lang w:val="en-US" w:eastAsia="en-US"/>
        </w:rPr>
        <w:t>m</w:t>
      </w:r>
      <w:r w:rsidRPr="00A33EAD">
        <w:rPr>
          <w:rFonts w:ascii="Times New Roman" w:eastAsia="Century Schoolbook" w:hAnsi="Times New Roman" w:cs="Times New Roman"/>
          <w:lang w:val="en-US" w:eastAsia="en-US"/>
        </w:rPr>
        <w:t>) and (</w:t>
      </w:r>
      <w:r w:rsidRPr="00A33EAD">
        <w:rPr>
          <w:rFonts w:ascii="Times New Roman" w:eastAsia="Century Schoolbook" w:hAnsi="Times New Roman" w:cs="Times New Roman"/>
          <w:i/>
          <w:iCs/>
          <w:lang w:val="en-US" w:eastAsia="en-US"/>
        </w:rPr>
        <w:t>q</w:t>
      </w:r>
      <w:r w:rsidRPr="00A33EAD">
        <w:rPr>
          <w:rFonts w:ascii="Times New Roman" w:eastAsia="Century Schoolbook" w:hAnsi="Times New Roman" w:cs="Times New Roman"/>
          <w:lang w:val="en-US" w:eastAsia="en-US"/>
        </w:rPr>
        <w:t>) of section six, by paragraphs (</w:t>
      </w:r>
      <w:r w:rsidRPr="00A33EAD">
        <w:rPr>
          <w:rFonts w:ascii="Times New Roman" w:eastAsia="Century Schoolbook" w:hAnsi="Times New Roman" w:cs="Times New Roman"/>
          <w:i/>
          <w:iCs/>
          <w:lang w:val="en-US" w:eastAsia="en-US"/>
        </w:rPr>
        <w:t>k</w:t>
      </w:r>
      <w:r w:rsidRPr="00A33EAD">
        <w:rPr>
          <w:rFonts w:ascii="Times New Roman" w:eastAsia="Century Schoolbook" w:hAnsi="Times New Roman" w:cs="Times New Roman"/>
          <w:lang w:val="en-US" w:eastAsia="en-US"/>
        </w:rPr>
        <w:t>) and (</w:t>
      </w:r>
      <w:r w:rsidRPr="00A33EAD">
        <w:rPr>
          <w:rFonts w:ascii="Times New Roman" w:eastAsia="Century Schoolbook" w:hAnsi="Times New Roman" w:cs="Times New Roman"/>
          <w:i/>
          <w:iCs/>
          <w:lang w:val="en-US" w:eastAsia="en-US"/>
        </w:rPr>
        <w:t>p</w:t>
      </w:r>
      <w:r w:rsidRPr="00A33EAD">
        <w:rPr>
          <w:rFonts w:ascii="Times New Roman" w:eastAsia="Century Schoolbook" w:hAnsi="Times New Roman" w:cs="Times New Roman"/>
          <w:lang w:val="en-US" w:eastAsia="en-US"/>
        </w:rPr>
        <w:t>) of section seven, and by paragraphs (</w:t>
      </w:r>
      <w:r w:rsidRPr="00A33EAD">
        <w:rPr>
          <w:rFonts w:ascii="Times New Roman" w:eastAsia="Century Schoolbook" w:hAnsi="Times New Roman" w:cs="Times New Roman"/>
          <w:i/>
          <w:iCs/>
          <w:lang w:val="en-US" w:eastAsia="en-US"/>
        </w:rPr>
        <w:t>j</w:t>
      </w:r>
      <w:r w:rsidRPr="00A33EAD">
        <w:rPr>
          <w:rFonts w:ascii="Times New Roman" w:eastAsia="Century Schoolbook" w:hAnsi="Times New Roman" w:cs="Times New Roman"/>
          <w:lang w:val="en-US" w:eastAsia="en-US"/>
        </w:rPr>
        <w:t>) and (</w:t>
      </w:r>
      <w:r w:rsidRPr="00A33EAD">
        <w:rPr>
          <w:rFonts w:ascii="Times New Roman" w:eastAsia="Century Schoolbook" w:hAnsi="Times New Roman" w:cs="Times New Roman"/>
          <w:i/>
          <w:iCs/>
          <w:lang w:val="en-US" w:eastAsia="en-US"/>
        </w:rPr>
        <w:t>n</w:t>
      </w:r>
      <w:r w:rsidRPr="00A33EAD">
        <w:rPr>
          <w:rFonts w:ascii="Times New Roman" w:eastAsia="Century Schoolbook" w:hAnsi="Times New Roman" w:cs="Times New Roman"/>
          <w:lang w:val="en-US" w:eastAsia="en-US"/>
        </w:rPr>
        <w:t>) of section eight of this Act, shall be deemed to have commenced on the twenty-sixth day of October, One thousand nine hundred and thirty-three.</w:t>
      </w:r>
    </w:p>
    <w:p w:rsidR="00CB6938" w:rsidRPr="00A33EAD" w:rsidRDefault="00CB6938" w:rsidP="00A33EAD">
      <w:pPr>
        <w:jc w:val="center"/>
        <w:rPr>
          <w:rFonts w:ascii="Times New Roman" w:eastAsia="Century Schoolbook" w:hAnsi="Times New Roman" w:cs="Times New Roman"/>
          <w:sz w:val="24"/>
          <w:szCs w:val="24"/>
        </w:rPr>
      </w:pPr>
      <w:r w:rsidRPr="00A33EAD">
        <w:rPr>
          <w:rFonts w:ascii="Times New Roman" w:eastAsia="Century Schoolbook" w:hAnsi="Times New Roman" w:cs="Times New Roman"/>
          <w:smallCaps/>
          <w:sz w:val="24"/>
          <w:szCs w:val="24"/>
          <w:lang w:val="en-US" w:eastAsia="en-US"/>
        </w:rPr>
        <w:t>Part III.—Maternity Allowances.</w:t>
      </w:r>
    </w:p>
    <w:p w:rsidR="00CB6938" w:rsidRPr="00A33EAD" w:rsidRDefault="00CB6938" w:rsidP="00A33EAD">
      <w:pPr>
        <w:spacing w:before="120" w:after="60"/>
        <w:jc w:val="both"/>
        <w:rPr>
          <w:rFonts w:ascii="Times New Roman" w:eastAsia="Century Schoolbook" w:hAnsi="Times New Roman" w:cs="Times New Roman"/>
          <w:sz w:val="20"/>
        </w:rPr>
      </w:pPr>
      <w:r w:rsidRPr="00A33EAD">
        <w:rPr>
          <w:rFonts w:ascii="Times New Roman" w:eastAsia="Century Schoolbook" w:hAnsi="Times New Roman" w:cs="Times New Roman"/>
          <w:b/>
          <w:bCs/>
          <w:sz w:val="20"/>
          <w:lang w:val="en-US" w:eastAsia="en-US"/>
        </w:rPr>
        <w:t>Citation.</w:t>
      </w:r>
    </w:p>
    <w:p w:rsidR="00CB6938" w:rsidRPr="00A33EAD" w:rsidRDefault="00CB6938" w:rsidP="00A33EAD">
      <w:pPr>
        <w:spacing w:after="120"/>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b/>
          <w:bCs/>
          <w:lang w:val="en-US" w:eastAsia="en-US"/>
        </w:rPr>
        <w:t>10.</w:t>
      </w:r>
      <w:r w:rsidRPr="00A33EAD">
        <w:rPr>
          <w:rFonts w:ascii="Times New Roman" w:eastAsia="Century Schoolbook" w:hAnsi="Times New Roman" w:cs="Times New Roman"/>
          <w:lang w:val="en-US" w:eastAsia="en-US"/>
        </w:rPr>
        <w:t>—(1.)</w:t>
      </w:r>
      <w:r w:rsidR="00DE0E1C" w:rsidRPr="00A33EAD">
        <w:rPr>
          <w:rFonts w:ascii="Times New Roman" w:eastAsia="Century Schoolbook" w:hAnsi="Times New Roman" w:cs="Times New Roman"/>
          <w:lang w:val="en-US" w:eastAsia="en-US"/>
        </w:rPr>
        <w:tab/>
      </w:r>
      <w:r w:rsidRPr="00A33EAD">
        <w:rPr>
          <w:rFonts w:ascii="Times New Roman" w:eastAsia="Century Schoolbook" w:hAnsi="Times New Roman" w:cs="Times New Roman"/>
          <w:lang w:val="en-US" w:eastAsia="en-US"/>
        </w:rPr>
        <w:t xml:space="preserve">The </w:t>
      </w:r>
      <w:r w:rsidRPr="00A33EAD">
        <w:rPr>
          <w:rFonts w:ascii="Times New Roman" w:eastAsia="Century Schoolbook" w:hAnsi="Times New Roman" w:cs="Times New Roman"/>
          <w:i/>
          <w:iCs/>
          <w:lang w:val="en-US" w:eastAsia="en-US"/>
        </w:rPr>
        <w:t xml:space="preserve">Maternity Allowance Act </w:t>
      </w:r>
      <w:r w:rsidR="00981A02">
        <w:rPr>
          <w:rFonts w:ascii="Times New Roman" w:eastAsia="Century Schoolbook" w:hAnsi="Times New Roman" w:cs="Times New Roman"/>
          <w:lang w:val="en-US" w:eastAsia="en-US"/>
        </w:rPr>
        <w:t>1912–1932</w:t>
      </w:r>
      <w:r w:rsidRPr="00A33EAD">
        <w:rPr>
          <w:rFonts w:ascii="Times New Roman" w:eastAsia="Century Schoolbook" w:hAnsi="Times New Roman" w:cs="Times New Roman"/>
          <w:lang w:val="en-US" w:eastAsia="en-US"/>
        </w:rPr>
        <w:t xml:space="preserve"> is in this Part referred to as the Principal Act.</w:t>
      </w:r>
    </w:p>
    <w:p w:rsidR="00CB6938" w:rsidRPr="00A33EAD" w:rsidRDefault="00CB6938" w:rsidP="00A33EAD">
      <w:pPr>
        <w:tabs>
          <w:tab w:val="left" w:pos="900"/>
        </w:tabs>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(2.)</w:t>
      </w:r>
      <w:r w:rsidR="00DE0E1C" w:rsidRPr="00A33EAD">
        <w:rPr>
          <w:rFonts w:ascii="Times New Roman" w:eastAsia="Century Schoolbook" w:hAnsi="Times New Roman" w:cs="Times New Roman"/>
          <w:lang w:val="en-US" w:eastAsia="en-US"/>
        </w:rPr>
        <w:tab/>
      </w:r>
      <w:r w:rsidRPr="00A33EAD">
        <w:rPr>
          <w:rFonts w:ascii="Times New Roman" w:eastAsia="Century Schoolbook" w:hAnsi="Times New Roman" w:cs="Times New Roman"/>
          <w:lang w:val="en-US" w:eastAsia="en-US"/>
        </w:rPr>
        <w:t xml:space="preserve">The Principal Act, as amended by this Part, may be cited as the </w:t>
      </w:r>
      <w:r w:rsidRPr="00A33EAD">
        <w:rPr>
          <w:rFonts w:ascii="Times New Roman" w:eastAsia="Century Schoolbook" w:hAnsi="Times New Roman" w:cs="Times New Roman"/>
          <w:i/>
          <w:iCs/>
          <w:lang w:val="en-US" w:eastAsia="en-US"/>
        </w:rPr>
        <w:t xml:space="preserve">Maternity Allowance Act </w:t>
      </w:r>
      <w:r w:rsidRPr="00A33EAD">
        <w:rPr>
          <w:rFonts w:ascii="Times New Roman" w:eastAsia="Century Schoolbook" w:hAnsi="Times New Roman" w:cs="Times New Roman"/>
          <w:lang w:val="en-US" w:eastAsia="en-US"/>
        </w:rPr>
        <w:t>1912–1934.</w:t>
      </w:r>
    </w:p>
    <w:p w:rsidR="00CB6938" w:rsidRPr="00A33EAD" w:rsidRDefault="00CB6938" w:rsidP="00A33EAD">
      <w:pPr>
        <w:spacing w:before="120" w:after="60"/>
        <w:jc w:val="both"/>
        <w:rPr>
          <w:rFonts w:ascii="Times New Roman" w:eastAsia="Century Schoolbook" w:hAnsi="Times New Roman" w:cs="Times New Roman"/>
          <w:sz w:val="20"/>
        </w:rPr>
      </w:pPr>
      <w:r w:rsidRPr="00A33EAD">
        <w:rPr>
          <w:rFonts w:ascii="Times New Roman" w:eastAsia="Century Schoolbook" w:hAnsi="Times New Roman" w:cs="Times New Roman"/>
          <w:b/>
          <w:bCs/>
          <w:sz w:val="20"/>
          <w:lang w:val="en-US" w:eastAsia="en-US"/>
        </w:rPr>
        <w:t>Grant of maternity allowance.</w:t>
      </w:r>
    </w:p>
    <w:p w:rsidR="00CB6938" w:rsidRPr="00A33EAD" w:rsidRDefault="00CB6938" w:rsidP="00A33EAD">
      <w:pPr>
        <w:tabs>
          <w:tab w:val="left" w:pos="810"/>
        </w:tabs>
        <w:spacing w:after="120"/>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b/>
          <w:bCs/>
          <w:lang w:val="en-US" w:eastAsia="en-US"/>
        </w:rPr>
        <w:t>11.</w:t>
      </w:r>
      <w:r w:rsidR="00DE0E1C" w:rsidRPr="00A33EAD">
        <w:rPr>
          <w:rFonts w:ascii="Times New Roman" w:eastAsia="Century Schoolbook" w:hAnsi="Times New Roman" w:cs="Times New Roman"/>
          <w:lang w:val="en-US" w:eastAsia="en-US"/>
        </w:rPr>
        <w:tab/>
      </w:r>
      <w:r w:rsidRPr="00A33EAD">
        <w:rPr>
          <w:rFonts w:ascii="Times New Roman" w:eastAsia="Century Schoolbook" w:hAnsi="Times New Roman" w:cs="Times New Roman"/>
          <w:lang w:val="en-US" w:eastAsia="en-US"/>
        </w:rPr>
        <w:t>Section four of the Principal Act is amended by adding at the end thereof the following sub-sections:—</w:t>
      </w:r>
    </w:p>
    <w:p w:rsidR="00CB6938" w:rsidRPr="00A33EAD" w:rsidRDefault="00B25DA9" w:rsidP="00A33EAD">
      <w:pPr>
        <w:tabs>
          <w:tab w:val="left" w:pos="990"/>
        </w:tabs>
        <w:spacing w:after="120"/>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(2.)</w:t>
      </w:r>
      <w:r w:rsidR="00534800" w:rsidRPr="00A33EAD">
        <w:rPr>
          <w:rFonts w:ascii="Times New Roman" w:eastAsia="Century Schoolbook" w:hAnsi="Times New Roman" w:cs="Times New Roman"/>
          <w:lang w:val="en-US" w:eastAsia="en-US"/>
        </w:rPr>
        <w:tab/>
      </w:r>
      <w:r w:rsidR="00CB6938" w:rsidRPr="00A33EAD">
        <w:rPr>
          <w:rFonts w:ascii="Times New Roman" w:eastAsia="Century Schoolbook" w:hAnsi="Times New Roman" w:cs="Times New Roman"/>
          <w:lang w:val="en-US" w:eastAsia="en-US"/>
        </w:rPr>
        <w:t>Where a woman, to whom an allowance becomes payable under the preceding provisions of this section in respect of a birth, is the mother of one or more children under the age of fourteen years born prior to that birth, there shall be payable to that woman out of the Consolidated Revenue Fund, which is hereby appropriated accordingly, an additional allowance of Five shillings in respect of each such child living at the date of that birth, but so that the total amount payable under this section to any woman at any one time shall not exceed Five pounds.</w:t>
      </w:r>
    </w:p>
    <w:p w:rsidR="00CB6938" w:rsidRPr="00A33EAD" w:rsidRDefault="00B25DA9" w:rsidP="00A33EAD">
      <w:pPr>
        <w:tabs>
          <w:tab w:val="left" w:pos="990"/>
        </w:tabs>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(3.)</w:t>
      </w:r>
      <w:r w:rsidR="00534800" w:rsidRPr="00A33EAD">
        <w:rPr>
          <w:rFonts w:ascii="Times New Roman" w:eastAsia="Century Schoolbook" w:hAnsi="Times New Roman" w:cs="Times New Roman"/>
          <w:lang w:val="en-US" w:eastAsia="en-US"/>
        </w:rPr>
        <w:tab/>
      </w:r>
      <w:r w:rsidR="00CB6938" w:rsidRPr="00A33EAD">
        <w:rPr>
          <w:rFonts w:ascii="Times New Roman" w:eastAsia="Century Schoolbook" w:hAnsi="Times New Roman" w:cs="Times New Roman"/>
          <w:lang w:val="en-US" w:eastAsia="en-US"/>
        </w:rPr>
        <w:t>An allowance payable under the last preceding sub-section shall, except for the purposes of section five of this Act, be deemed to be a maternity allowance within the meaning of this Act.</w:t>
      </w: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w:t>
      </w:r>
    </w:p>
    <w:p w:rsidR="00CB6938" w:rsidRPr="00A33EAD" w:rsidRDefault="00CB6938" w:rsidP="00A33EAD">
      <w:pPr>
        <w:spacing w:before="120" w:after="60"/>
        <w:jc w:val="both"/>
        <w:rPr>
          <w:rFonts w:ascii="Times New Roman" w:eastAsia="Century Schoolbook" w:hAnsi="Times New Roman" w:cs="Times New Roman"/>
          <w:sz w:val="20"/>
        </w:rPr>
      </w:pPr>
      <w:r w:rsidRPr="00A33EAD">
        <w:rPr>
          <w:rFonts w:ascii="Times New Roman" w:eastAsia="Century Schoolbook" w:hAnsi="Times New Roman" w:cs="Times New Roman"/>
          <w:b/>
          <w:bCs/>
          <w:sz w:val="20"/>
          <w:lang w:val="en-US" w:eastAsia="en-US"/>
        </w:rPr>
        <w:t>Who may be claimants.</w:t>
      </w:r>
    </w:p>
    <w:p w:rsidR="00CB6938" w:rsidRPr="00A33EAD" w:rsidRDefault="00CB6938" w:rsidP="00A33EAD">
      <w:pPr>
        <w:tabs>
          <w:tab w:val="left" w:pos="810"/>
        </w:tabs>
        <w:spacing w:after="120"/>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b/>
          <w:bCs/>
          <w:lang w:val="en-US" w:eastAsia="en-US"/>
        </w:rPr>
        <w:t>12.</w:t>
      </w:r>
      <w:r w:rsidR="00534800" w:rsidRPr="00A33EAD">
        <w:rPr>
          <w:rFonts w:ascii="Times New Roman" w:eastAsia="Century Schoolbook" w:hAnsi="Times New Roman" w:cs="Times New Roman"/>
          <w:lang w:val="en-US" w:eastAsia="en-US"/>
        </w:rPr>
        <w:tab/>
      </w:r>
      <w:r w:rsidRPr="00A33EAD">
        <w:rPr>
          <w:rFonts w:ascii="Times New Roman" w:eastAsia="Century Schoolbook" w:hAnsi="Times New Roman" w:cs="Times New Roman"/>
          <w:lang w:val="en-US" w:eastAsia="en-US"/>
        </w:rPr>
        <w:t>Section six of the Principal Act is amended by omitting sub-sections (3.) and (4.) and inserting in their stead the following sub-sections:—</w:t>
      </w:r>
    </w:p>
    <w:p w:rsidR="00CB6938" w:rsidRPr="00A33EAD" w:rsidRDefault="00B25DA9" w:rsidP="00A33EAD">
      <w:pPr>
        <w:tabs>
          <w:tab w:val="left" w:pos="990"/>
        </w:tabs>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(3.)</w:t>
      </w:r>
      <w:r w:rsidR="00534800" w:rsidRPr="00A33EAD">
        <w:rPr>
          <w:rFonts w:ascii="Times New Roman" w:eastAsia="Century Schoolbook" w:hAnsi="Times New Roman" w:cs="Times New Roman"/>
          <w:lang w:val="en-US" w:eastAsia="en-US"/>
        </w:rPr>
        <w:tab/>
      </w:r>
      <w:r w:rsidR="00CB6938" w:rsidRPr="00A33EAD">
        <w:rPr>
          <w:rFonts w:ascii="Times New Roman" w:eastAsia="Century Schoolbook" w:hAnsi="Times New Roman" w:cs="Times New Roman"/>
          <w:lang w:val="en-US" w:eastAsia="en-US"/>
        </w:rPr>
        <w:t>A maternity allowance shall not be payable unless the claimant produces evidence satisfactory to the Commissioner or a Deputy Commissioner that the total income of the claimant and her husband (or, in the case of a posthumous or ex-nuptial child, that the total income of the claimant) for the period of twelve months preceding the date of the birth of the child to which the claim relates did not exceed—</w:t>
      </w:r>
    </w:p>
    <w:p w:rsidR="00CB6938" w:rsidRPr="00A33EAD" w:rsidRDefault="00CB6938" w:rsidP="00A33EAD">
      <w:pPr>
        <w:ind w:left="1152" w:hanging="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a</w:t>
      </w:r>
      <w:r w:rsidRPr="00A33EAD">
        <w:rPr>
          <w:rFonts w:ascii="Times New Roman" w:eastAsia="Century Schoolbook" w:hAnsi="Times New Roman" w:cs="Times New Roman"/>
          <w:lang w:val="en-US" w:eastAsia="en-US"/>
        </w:rPr>
        <w:t>) in any case where the claimant had no other children—Two hundred and eight pounds</w:t>
      </w:r>
      <w:r w:rsidR="00A2287A" w:rsidRPr="00A33EAD">
        <w:rPr>
          <w:rFonts w:ascii="Times New Roman" w:eastAsia="Century Schoolbook" w:hAnsi="Times New Roman" w:cs="Times New Roman"/>
          <w:lang w:val="en-US" w:eastAsia="en-US"/>
        </w:rPr>
        <w:t>;</w:t>
      </w:r>
    </w:p>
    <w:p w:rsidR="00CB6938" w:rsidRPr="00981A02" w:rsidRDefault="00CB6938" w:rsidP="00981A02">
      <w:pPr>
        <w:ind w:left="1152" w:hanging="576"/>
        <w:jc w:val="both"/>
        <w:rPr>
          <w:rFonts w:ascii="Times New Roman" w:eastAsia="Century Schoolbook" w:hAnsi="Times New Roman" w:cs="Times New Roman"/>
          <w:lang w:val="en-US" w:eastAsia="en-US"/>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b</w:t>
      </w:r>
      <w:r w:rsidRPr="00A33EAD">
        <w:rPr>
          <w:rFonts w:ascii="Times New Roman" w:eastAsia="Century Schoolbook" w:hAnsi="Times New Roman" w:cs="Times New Roman"/>
          <w:lang w:val="en-US" w:eastAsia="en-US"/>
        </w:rPr>
        <w:t xml:space="preserve">) in any case where the claimant had other children—Two hundred and eight pounds and, in addition, in respect of each of those other children, Thirteen pounds, but not in any case exceeding, in the aggregate, Two </w:t>
      </w:r>
      <w:r w:rsidR="00981A02">
        <w:rPr>
          <w:rFonts w:ascii="Times New Roman" w:eastAsia="Century Schoolbook" w:hAnsi="Times New Roman" w:cs="Times New Roman"/>
          <w:lang w:val="en-US" w:eastAsia="en-US"/>
        </w:rPr>
        <w:t>hundred and ninety-nine pounds:</w:t>
      </w:r>
    </w:p>
    <w:p w:rsidR="00C3379C" w:rsidRPr="00A33EAD" w:rsidRDefault="00C3379C" w:rsidP="00A33EAD">
      <w:pPr>
        <w:rPr>
          <w:rFonts w:ascii="Times New Roman" w:eastAsia="Century Schoolbook" w:hAnsi="Times New Roman" w:cs="Times New Roman"/>
        </w:rPr>
      </w:pPr>
      <w:r w:rsidRPr="00A33EAD">
        <w:rPr>
          <w:rFonts w:ascii="Times New Roman" w:eastAsia="Century Schoolbook" w:hAnsi="Times New Roman" w:cs="Times New Roman"/>
        </w:rPr>
        <w:br w:type="page"/>
      </w:r>
    </w:p>
    <w:p w:rsidR="00CB6938" w:rsidRPr="00A33EAD" w:rsidRDefault="00CB6938" w:rsidP="00A33EAD">
      <w:pPr>
        <w:ind w:left="1008"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lastRenderedPageBreak/>
        <w:t>Provided that nothing in this sub-section shall prevent the payment of maternity allowance in any cas</w:t>
      </w:r>
      <w:r w:rsidR="00402B8B" w:rsidRPr="00A33EAD">
        <w:rPr>
          <w:rFonts w:ascii="Times New Roman" w:eastAsia="Century Schoolbook" w:hAnsi="Times New Roman" w:cs="Times New Roman"/>
          <w:lang w:val="en-US" w:eastAsia="en-US"/>
        </w:rPr>
        <w:t>e</w:t>
      </w:r>
      <w:r w:rsidRPr="00A33EAD">
        <w:rPr>
          <w:rFonts w:ascii="Times New Roman" w:eastAsia="Century Schoolbook" w:hAnsi="Times New Roman" w:cs="Times New Roman"/>
          <w:lang w:val="en-US" w:eastAsia="en-US"/>
        </w:rPr>
        <w:t xml:space="preserve"> in which the Commissioner is satisfied that, at the time of the birth, the claimant and her husband or the claimant (as the case may be) were not, or was not, in receipt of income exceeding the rate which is, under the foregoing provisions of this sub-section, the limit of income applicable to that case, and that the non-receipt of income at that rate was not a casual or temporary circumstance.</w:t>
      </w:r>
    </w:p>
    <w:p w:rsidR="00CB6938" w:rsidRPr="00A33EAD" w:rsidRDefault="00B25DA9" w:rsidP="00A33EAD">
      <w:pPr>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(4.) For the purposes of the last preceding sub-section—</w:t>
      </w:r>
    </w:p>
    <w:p w:rsidR="00CB6938" w:rsidRPr="00A33EAD" w:rsidRDefault="00CB6938" w:rsidP="00A33EAD">
      <w:pPr>
        <w:ind w:left="100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a</w:t>
      </w:r>
      <w:r w:rsidRPr="00A33EAD">
        <w:rPr>
          <w:rFonts w:ascii="Times New Roman" w:eastAsia="Century Schoolbook" w:hAnsi="Times New Roman" w:cs="Times New Roman"/>
          <w:lang w:val="en-US" w:eastAsia="en-US"/>
        </w:rPr>
        <w:t>) ‘children’ means children, of whom the claimant is the mother, who are under the age of fourteen years and living at the date of the birth to which the claim relates; and</w:t>
      </w:r>
    </w:p>
    <w:p w:rsidR="00CB6938" w:rsidRPr="00A33EAD" w:rsidRDefault="00CB6938" w:rsidP="00A33EAD">
      <w:pPr>
        <w:ind w:left="100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b</w:t>
      </w:r>
      <w:r w:rsidRPr="00A33EAD">
        <w:rPr>
          <w:rFonts w:ascii="Times New Roman" w:eastAsia="Century Schoolbook" w:hAnsi="Times New Roman" w:cs="Times New Roman"/>
          <w:lang w:val="en-US" w:eastAsia="en-US"/>
        </w:rPr>
        <w:t>) ‘income’ includes any moneys, valuable consideration or profits earned, derived or received by the claimant or her husband for her or his own use or benefit from any source whatever, whether in or out of the Commonwealth.</w:t>
      </w:r>
      <w:r w:rsidR="00B25DA9" w:rsidRPr="00A33EAD">
        <w:rPr>
          <w:rFonts w:ascii="Times New Roman" w:eastAsia="Century Schoolbook" w:hAnsi="Times New Roman" w:cs="Times New Roman"/>
          <w:lang w:val="en-US" w:eastAsia="en-US"/>
        </w:rPr>
        <w:t>”</w:t>
      </w:r>
    </w:p>
    <w:p w:rsidR="00CB6938" w:rsidRPr="00A33EAD" w:rsidRDefault="00CB6938" w:rsidP="00A33EAD">
      <w:pPr>
        <w:spacing w:before="120" w:after="60"/>
        <w:jc w:val="both"/>
        <w:rPr>
          <w:rFonts w:ascii="Times New Roman" w:eastAsia="Century Schoolbook" w:hAnsi="Times New Roman" w:cs="Times New Roman"/>
          <w:sz w:val="20"/>
        </w:rPr>
      </w:pPr>
      <w:r w:rsidRPr="00A33EAD">
        <w:rPr>
          <w:rFonts w:ascii="Times New Roman" w:eastAsia="Century Schoolbook" w:hAnsi="Times New Roman" w:cs="Times New Roman"/>
          <w:b/>
          <w:bCs/>
          <w:sz w:val="20"/>
          <w:lang w:val="en-US" w:eastAsia="en-US"/>
        </w:rPr>
        <w:t>Application of Part.</w:t>
      </w:r>
    </w:p>
    <w:p w:rsidR="00CB6938" w:rsidRPr="00A33EAD" w:rsidRDefault="00CB6938" w:rsidP="00A33EAD">
      <w:pPr>
        <w:tabs>
          <w:tab w:val="left" w:pos="810"/>
        </w:tabs>
        <w:spacing w:after="120"/>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b/>
          <w:bCs/>
          <w:lang w:val="en-US" w:eastAsia="en-US"/>
        </w:rPr>
        <w:t>13.</w:t>
      </w:r>
      <w:r w:rsidR="00534800" w:rsidRPr="00A33EAD">
        <w:rPr>
          <w:rFonts w:ascii="Times New Roman" w:eastAsia="Century Schoolbook" w:hAnsi="Times New Roman" w:cs="Times New Roman"/>
          <w:b/>
          <w:bCs/>
          <w:lang w:val="en-US" w:eastAsia="en-US"/>
        </w:rPr>
        <w:tab/>
      </w:r>
      <w:r w:rsidRPr="00A33EAD">
        <w:rPr>
          <w:rFonts w:ascii="Times New Roman" w:eastAsia="Century Schoolbook" w:hAnsi="Times New Roman" w:cs="Times New Roman"/>
          <w:lang w:val="en-US" w:eastAsia="en-US"/>
        </w:rPr>
        <w:t xml:space="preserve">The amendments effected by this Part shall, subject to the </w:t>
      </w:r>
      <w:r w:rsidRPr="00A33EAD">
        <w:rPr>
          <w:rFonts w:ascii="Times New Roman" w:eastAsia="Century Schoolbook" w:hAnsi="Times New Roman" w:cs="Times New Roman"/>
          <w:i/>
          <w:iCs/>
          <w:lang w:val="en-US" w:eastAsia="en-US"/>
        </w:rPr>
        <w:t xml:space="preserve">Maternity Allowance Act </w:t>
      </w:r>
      <w:r w:rsidRPr="00A33EAD">
        <w:rPr>
          <w:rFonts w:ascii="Times New Roman" w:eastAsia="Century Schoolbook" w:hAnsi="Times New Roman" w:cs="Times New Roman"/>
          <w:lang w:val="en-US" w:eastAsia="en-US"/>
        </w:rPr>
        <w:t>1912–1934, apply in respect of any birth occurring on or after the date of the commencement of this Part.</w:t>
      </w:r>
    </w:p>
    <w:p w:rsidR="00CB6938" w:rsidRPr="00A33EAD" w:rsidRDefault="00CB6938" w:rsidP="00A33EAD">
      <w:pPr>
        <w:spacing w:before="240"/>
        <w:jc w:val="center"/>
        <w:rPr>
          <w:rFonts w:ascii="Times New Roman" w:eastAsia="Century Schoolbook" w:hAnsi="Times New Roman" w:cs="Times New Roman"/>
          <w:sz w:val="24"/>
          <w:szCs w:val="24"/>
        </w:rPr>
      </w:pPr>
      <w:r w:rsidRPr="00A33EAD">
        <w:rPr>
          <w:rFonts w:ascii="Times New Roman" w:eastAsia="Century Schoolbook" w:hAnsi="Times New Roman" w:cs="Times New Roman"/>
          <w:smallCaps/>
          <w:sz w:val="24"/>
          <w:szCs w:val="24"/>
          <w:lang w:val="en-US" w:eastAsia="en-US"/>
        </w:rPr>
        <w:t>Part IV.—War Pensions.</w:t>
      </w:r>
    </w:p>
    <w:p w:rsidR="00CB6938" w:rsidRPr="00A33EAD" w:rsidRDefault="00CB6938" w:rsidP="00A33EAD">
      <w:pPr>
        <w:spacing w:before="120" w:after="60"/>
        <w:jc w:val="both"/>
        <w:rPr>
          <w:rFonts w:ascii="Times New Roman" w:eastAsia="Century Schoolbook" w:hAnsi="Times New Roman" w:cs="Times New Roman"/>
          <w:sz w:val="20"/>
        </w:rPr>
      </w:pPr>
      <w:r w:rsidRPr="00A33EAD">
        <w:rPr>
          <w:rFonts w:ascii="Times New Roman" w:eastAsia="Century Schoolbook" w:hAnsi="Times New Roman" w:cs="Times New Roman"/>
          <w:b/>
          <w:bCs/>
          <w:sz w:val="20"/>
          <w:lang w:val="en-US" w:eastAsia="en-US"/>
        </w:rPr>
        <w:t>Pensions to wives of Incapacitated members.</w:t>
      </w:r>
    </w:p>
    <w:p w:rsidR="00CB6938" w:rsidRPr="00A33EAD" w:rsidRDefault="00CB6938" w:rsidP="00A33EAD">
      <w:pPr>
        <w:tabs>
          <w:tab w:val="left" w:pos="810"/>
        </w:tabs>
        <w:spacing w:after="120"/>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b/>
          <w:bCs/>
          <w:lang w:val="en-US" w:eastAsia="en-US"/>
        </w:rPr>
        <w:t>14.</w:t>
      </w:r>
      <w:r w:rsidR="00534800" w:rsidRPr="00A33EAD">
        <w:rPr>
          <w:rFonts w:ascii="Times New Roman" w:eastAsia="Century Schoolbook" w:hAnsi="Times New Roman" w:cs="Times New Roman"/>
          <w:b/>
          <w:bCs/>
          <w:lang w:val="en-US" w:eastAsia="en-US"/>
        </w:rPr>
        <w:tab/>
      </w:r>
      <w:r w:rsidRPr="00A33EAD">
        <w:rPr>
          <w:rFonts w:ascii="Times New Roman" w:eastAsia="Century Schoolbook" w:hAnsi="Times New Roman" w:cs="Times New Roman"/>
          <w:lang w:val="en-US" w:eastAsia="en-US"/>
        </w:rPr>
        <w:t xml:space="preserve">Section forty-two of the </w:t>
      </w:r>
      <w:r w:rsidRPr="00A33EAD">
        <w:rPr>
          <w:rFonts w:ascii="Times New Roman" w:eastAsia="Century Schoolbook" w:hAnsi="Times New Roman" w:cs="Times New Roman"/>
          <w:i/>
          <w:iCs/>
          <w:lang w:val="en-US" w:eastAsia="en-US"/>
        </w:rPr>
        <w:t xml:space="preserve">Financial Emergency Act </w:t>
      </w:r>
      <w:r w:rsidRPr="00A33EAD">
        <w:rPr>
          <w:rFonts w:ascii="Times New Roman" w:eastAsia="Century Schoolbook" w:hAnsi="Times New Roman" w:cs="Times New Roman"/>
          <w:lang w:val="en-US" w:eastAsia="en-US"/>
        </w:rPr>
        <w:t xml:space="preserve">1931–1933 is amended by omitting from sub-section (1.)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less ten per centum</w:t>
      </w:r>
      <w:r w:rsidR="00807CD2"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(wherever occurring).</w:t>
      </w:r>
    </w:p>
    <w:p w:rsidR="00CB6938" w:rsidRPr="00A33EAD" w:rsidRDefault="00CB6938" w:rsidP="00A33EAD">
      <w:pPr>
        <w:spacing w:before="240"/>
        <w:jc w:val="center"/>
        <w:rPr>
          <w:rFonts w:ascii="Times New Roman" w:eastAsia="Century Schoolbook" w:hAnsi="Times New Roman" w:cs="Times New Roman"/>
          <w:sz w:val="24"/>
          <w:szCs w:val="24"/>
        </w:rPr>
      </w:pPr>
      <w:r w:rsidRPr="00A33EAD">
        <w:rPr>
          <w:rFonts w:ascii="Times New Roman" w:eastAsia="Century Schoolbook" w:hAnsi="Times New Roman" w:cs="Times New Roman"/>
          <w:smallCaps/>
          <w:sz w:val="24"/>
          <w:szCs w:val="24"/>
          <w:lang w:val="en-US" w:eastAsia="en-US"/>
        </w:rPr>
        <w:t>Part V.—Salaries and Wages.</w:t>
      </w:r>
    </w:p>
    <w:p w:rsidR="00CB6938" w:rsidRPr="00A33EAD" w:rsidRDefault="00CB6938" w:rsidP="00A33EAD">
      <w:pPr>
        <w:spacing w:before="120" w:after="60"/>
        <w:jc w:val="both"/>
        <w:rPr>
          <w:rFonts w:ascii="Times New Roman" w:eastAsia="Century Schoolbook" w:hAnsi="Times New Roman" w:cs="Times New Roman"/>
          <w:sz w:val="20"/>
        </w:rPr>
      </w:pPr>
      <w:r w:rsidRPr="00A33EAD">
        <w:rPr>
          <w:rFonts w:ascii="Times New Roman" w:eastAsia="Century Schoolbook" w:hAnsi="Times New Roman" w:cs="Times New Roman"/>
          <w:b/>
          <w:bCs/>
          <w:sz w:val="20"/>
          <w:lang w:val="en-US" w:eastAsia="en-US"/>
        </w:rPr>
        <w:t>Citation.</w:t>
      </w:r>
    </w:p>
    <w:p w:rsidR="00CB6938" w:rsidRPr="00A33EAD" w:rsidRDefault="00CB6938" w:rsidP="00A33EAD">
      <w:pPr>
        <w:tabs>
          <w:tab w:val="left" w:pos="810"/>
        </w:tabs>
        <w:spacing w:after="120"/>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b/>
          <w:bCs/>
          <w:lang w:val="en-US" w:eastAsia="en-US"/>
        </w:rPr>
        <w:t>15.</w:t>
      </w:r>
      <w:r w:rsidR="00534800" w:rsidRPr="00A33EAD">
        <w:rPr>
          <w:rFonts w:ascii="Times New Roman" w:eastAsia="Century Schoolbook" w:hAnsi="Times New Roman" w:cs="Times New Roman"/>
          <w:b/>
          <w:bCs/>
          <w:lang w:val="en-US" w:eastAsia="en-US"/>
        </w:rPr>
        <w:tab/>
      </w:r>
      <w:r w:rsidRPr="00A33EAD">
        <w:rPr>
          <w:rFonts w:ascii="Times New Roman" w:eastAsia="Century Schoolbook" w:hAnsi="Times New Roman" w:cs="Times New Roman"/>
          <w:lang w:val="en-US" w:eastAsia="en-US"/>
        </w:rPr>
        <w:t xml:space="preserve">The </w:t>
      </w:r>
      <w:r w:rsidRPr="00A33EAD">
        <w:rPr>
          <w:rFonts w:ascii="Times New Roman" w:eastAsia="Century Schoolbook" w:hAnsi="Times New Roman" w:cs="Times New Roman"/>
          <w:i/>
          <w:iCs/>
          <w:lang w:val="en-US" w:eastAsia="en-US"/>
        </w:rPr>
        <w:t xml:space="preserve">Financial Emergency Act </w:t>
      </w:r>
      <w:r w:rsidRPr="00A33EAD">
        <w:rPr>
          <w:rFonts w:ascii="Times New Roman" w:eastAsia="Century Schoolbook" w:hAnsi="Times New Roman" w:cs="Times New Roman"/>
          <w:lang w:val="en-US" w:eastAsia="en-US"/>
        </w:rPr>
        <w:t>1931–1933 is in this Part referred to as the Principal Act.</w:t>
      </w:r>
    </w:p>
    <w:p w:rsidR="00CB6938" w:rsidRPr="00A33EAD" w:rsidRDefault="003F1673" w:rsidP="00A33EAD">
      <w:pPr>
        <w:spacing w:before="120" w:after="60"/>
        <w:jc w:val="both"/>
        <w:rPr>
          <w:rFonts w:ascii="Times New Roman" w:eastAsia="Century Schoolbook" w:hAnsi="Times New Roman" w:cs="Times New Roman"/>
          <w:sz w:val="20"/>
        </w:rPr>
      </w:pPr>
      <w:r w:rsidRPr="00A33EAD">
        <w:rPr>
          <w:rFonts w:ascii="Times New Roman" w:eastAsia="Century Schoolbook" w:hAnsi="Times New Roman" w:cs="Times New Roman"/>
          <w:b/>
          <w:bCs/>
          <w:sz w:val="20"/>
          <w:lang w:val="en-US" w:eastAsia="en-US"/>
        </w:rPr>
        <w:t>G</w:t>
      </w:r>
      <w:r w:rsidR="00CB6938" w:rsidRPr="00A33EAD">
        <w:rPr>
          <w:rFonts w:ascii="Times New Roman" w:eastAsia="Century Schoolbook" w:hAnsi="Times New Roman" w:cs="Times New Roman"/>
          <w:b/>
          <w:bCs/>
          <w:sz w:val="20"/>
          <w:lang w:val="en-US" w:eastAsia="en-US"/>
        </w:rPr>
        <w:t>en</w:t>
      </w:r>
      <w:r w:rsidRPr="00A33EAD">
        <w:rPr>
          <w:rFonts w:ascii="Times New Roman" w:eastAsia="Century Schoolbook" w:hAnsi="Times New Roman" w:cs="Times New Roman"/>
          <w:b/>
          <w:bCs/>
          <w:sz w:val="20"/>
          <w:lang w:val="en-US" w:eastAsia="en-US"/>
        </w:rPr>
        <w:t>er</w:t>
      </w:r>
      <w:r w:rsidR="00CB6938" w:rsidRPr="00A33EAD">
        <w:rPr>
          <w:rFonts w:ascii="Times New Roman" w:eastAsia="Century Schoolbook" w:hAnsi="Times New Roman" w:cs="Times New Roman"/>
          <w:b/>
          <w:bCs/>
          <w:sz w:val="20"/>
          <w:lang w:val="en-US" w:eastAsia="en-US"/>
        </w:rPr>
        <w:t>al reductions of salaries and wages</w:t>
      </w:r>
      <w:r w:rsidR="00402B8B" w:rsidRPr="00A33EAD">
        <w:rPr>
          <w:rFonts w:ascii="Times New Roman" w:eastAsia="Century Schoolbook" w:hAnsi="Times New Roman" w:cs="Times New Roman"/>
          <w:b/>
          <w:bCs/>
          <w:sz w:val="20"/>
          <w:lang w:val="en-US" w:eastAsia="en-US"/>
        </w:rPr>
        <w:t>.</w:t>
      </w:r>
    </w:p>
    <w:p w:rsidR="00CB6938" w:rsidRPr="00A33EAD" w:rsidRDefault="00CB6938" w:rsidP="00A33EAD">
      <w:pPr>
        <w:tabs>
          <w:tab w:val="left" w:pos="810"/>
        </w:tabs>
        <w:spacing w:after="120"/>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b/>
          <w:bCs/>
          <w:lang w:val="en-US" w:eastAsia="en-US"/>
        </w:rPr>
        <w:t>16.</w:t>
      </w:r>
      <w:r w:rsidR="00534800" w:rsidRPr="00A33EAD">
        <w:rPr>
          <w:rFonts w:ascii="Times New Roman" w:eastAsia="Century Schoolbook" w:hAnsi="Times New Roman" w:cs="Times New Roman"/>
          <w:b/>
          <w:bCs/>
          <w:lang w:val="en-US" w:eastAsia="en-US"/>
        </w:rPr>
        <w:tab/>
      </w:r>
      <w:r w:rsidRPr="00A33EAD">
        <w:rPr>
          <w:rFonts w:ascii="Times New Roman" w:eastAsia="Century Schoolbook" w:hAnsi="Times New Roman" w:cs="Times New Roman"/>
          <w:lang w:val="en-US" w:eastAsia="en-US"/>
        </w:rPr>
        <w:t xml:space="preserve">Section ten of the Principal Act is amended by omitting from sub-section (1.)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Forty-two</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Twenty-eight</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and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Twenty-one</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and inserting in their stead respectively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Forty-eight</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Thirty-two</w:t>
      </w:r>
      <w:r w:rsidR="00807CD2"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and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Twenty-four</w:t>
      </w:r>
      <w:r w:rsidR="00807CD2"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A33EAD">
      <w:pPr>
        <w:spacing w:before="120" w:after="60"/>
        <w:jc w:val="both"/>
        <w:rPr>
          <w:rFonts w:ascii="Times New Roman" w:eastAsia="Century Schoolbook" w:hAnsi="Times New Roman" w:cs="Times New Roman"/>
          <w:sz w:val="20"/>
        </w:rPr>
      </w:pPr>
      <w:r w:rsidRPr="00A33EAD">
        <w:rPr>
          <w:rFonts w:ascii="Times New Roman" w:eastAsia="Century Schoolbook" w:hAnsi="Times New Roman" w:cs="Times New Roman"/>
          <w:b/>
          <w:bCs/>
          <w:sz w:val="20"/>
          <w:lang w:val="en-US" w:eastAsia="en-US"/>
        </w:rPr>
        <w:t>Variation of reductions.</w:t>
      </w:r>
    </w:p>
    <w:p w:rsidR="00CB6938" w:rsidRPr="00A33EAD" w:rsidRDefault="00CB6938" w:rsidP="00A33EAD">
      <w:pPr>
        <w:tabs>
          <w:tab w:val="left" w:pos="810"/>
        </w:tabs>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b/>
          <w:bCs/>
          <w:lang w:val="en-US" w:eastAsia="en-US"/>
        </w:rPr>
        <w:t>17.</w:t>
      </w:r>
      <w:r w:rsidR="00534800" w:rsidRPr="00A33EAD">
        <w:rPr>
          <w:rFonts w:ascii="Times New Roman" w:eastAsia="Century Schoolbook" w:hAnsi="Times New Roman" w:cs="Times New Roman"/>
          <w:b/>
          <w:bCs/>
          <w:lang w:val="en-US" w:eastAsia="en-US"/>
        </w:rPr>
        <w:tab/>
      </w:r>
      <w:r w:rsidRPr="00A33EAD">
        <w:rPr>
          <w:rFonts w:ascii="Times New Roman" w:eastAsia="Century Schoolbook" w:hAnsi="Times New Roman" w:cs="Times New Roman"/>
          <w:lang w:val="en-US" w:eastAsia="en-US"/>
        </w:rPr>
        <w:t>Section seventeen of the Principal Act is amended—</w:t>
      </w:r>
    </w:p>
    <w:p w:rsidR="00CB6938" w:rsidRPr="00A33EAD" w:rsidRDefault="00CB6938" w:rsidP="00A33EAD">
      <w:pPr>
        <w:spacing w:after="120"/>
        <w:ind w:left="100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a</w:t>
      </w:r>
      <w:r w:rsidRPr="00A33EAD">
        <w:rPr>
          <w:rFonts w:ascii="Times New Roman" w:eastAsia="Century Schoolbook" w:hAnsi="Times New Roman" w:cs="Times New Roman"/>
          <w:lang w:val="en-US" w:eastAsia="en-US"/>
        </w:rPr>
        <w:t xml:space="preserve">) by omitting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seventeen and one-half per centum</w:t>
      </w:r>
      <w:r w:rsidR="00807CD2"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(wherever occurring) and inserting in their stead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twelve and one-half per centum</w:t>
      </w:r>
      <w:r w:rsidR="00807CD2"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and</w:t>
      </w:r>
    </w:p>
    <w:p w:rsidR="00CB6938" w:rsidRPr="00A33EAD" w:rsidRDefault="00CB6938" w:rsidP="00A33EAD">
      <w:pPr>
        <w:spacing w:after="120"/>
        <w:ind w:left="100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b</w:t>
      </w:r>
      <w:r w:rsidRPr="00A33EAD">
        <w:rPr>
          <w:rFonts w:ascii="Times New Roman" w:eastAsia="Century Schoolbook" w:hAnsi="Times New Roman" w:cs="Times New Roman"/>
          <w:lang w:val="en-US" w:eastAsia="en-US"/>
        </w:rPr>
        <w:t xml:space="preserve">) by omitting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twenty-two and one-half per centum</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(wherever occurring) and inserting in their stead the words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seventeen and one-half per centum</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3379C" w:rsidRPr="00A33EAD" w:rsidRDefault="00C3379C" w:rsidP="00A33EAD">
      <w:pPr>
        <w:rPr>
          <w:rFonts w:ascii="Times New Roman" w:eastAsia="Century Schoolbook" w:hAnsi="Times New Roman" w:cs="Times New Roman"/>
        </w:rPr>
      </w:pPr>
      <w:r w:rsidRPr="00A33EAD">
        <w:rPr>
          <w:rFonts w:ascii="Times New Roman" w:eastAsia="Century Schoolbook" w:hAnsi="Times New Roman" w:cs="Times New Roman"/>
        </w:rPr>
        <w:br w:type="page"/>
      </w:r>
    </w:p>
    <w:p w:rsidR="00402B8B" w:rsidRPr="00A33EAD" w:rsidRDefault="00402B8B" w:rsidP="00A33EAD">
      <w:pPr>
        <w:spacing w:before="120" w:after="60"/>
        <w:jc w:val="both"/>
        <w:rPr>
          <w:rFonts w:ascii="Times New Roman" w:eastAsia="Century Schoolbook" w:hAnsi="Times New Roman" w:cs="Times New Roman"/>
          <w:b/>
          <w:bCs/>
          <w:sz w:val="20"/>
          <w:lang w:val="en-US" w:eastAsia="en-US"/>
        </w:rPr>
      </w:pPr>
      <w:r w:rsidRPr="00A33EAD">
        <w:rPr>
          <w:rFonts w:ascii="Times New Roman" w:eastAsia="Century Schoolbook" w:hAnsi="Times New Roman" w:cs="Times New Roman"/>
          <w:b/>
          <w:bCs/>
          <w:sz w:val="20"/>
          <w:lang w:val="en-US" w:eastAsia="en-US"/>
        </w:rPr>
        <w:lastRenderedPageBreak/>
        <w:t>Schedule.</w:t>
      </w:r>
    </w:p>
    <w:p w:rsidR="00CB6938" w:rsidRPr="00A33EAD" w:rsidRDefault="00CB6938" w:rsidP="00A33EAD">
      <w:pPr>
        <w:tabs>
          <w:tab w:val="left" w:pos="810"/>
        </w:tabs>
        <w:spacing w:after="120"/>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b/>
          <w:bCs/>
          <w:lang w:val="en-US" w:eastAsia="en-US"/>
        </w:rPr>
        <w:t>18</w:t>
      </w:r>
      <w:r w:rsidRPr="00A33EAD">
        <w:rPr>
          <w:rFonts w:ascii="Times New Roman" w:eastAsia="Century Schoolbook" w:hAnsi="Times New Roman" w:cs="Times New Roman"/>
          <w:lang w:val="en-US" w:eastAsia="en-US"/>
        </w:rPr>
        <w:t>.</w:t>
      </w:r>
      <w:r w:rsidR="003F1673" w:rsidRPr="00A33EAD">
        <w:rPr>
          <w:rFonts w:ascii="Times New Roman" w:eastAsia="Century Schoolbook" w:hAnsi="Times New Roman" w:cs="Times New Roman"/>
          <w:lang w:val="en-US" w:eastAsia="en-US"/>
        </w:rPr>
        <w:tab/>
      </w:r>
      <w:r w:rsidRPr="00A33EAD">
        <w:rPr>
          <w:rFonts w:ascii="Times New Roman" w:eastAsia="Century Schoolbook" w:hAnsi="Times New Roman" w:cs="Times New Roman"/>
          <w:lang w:val="en-US" w:eastAsia="en-US"/>
        </w:rPr>
        <w:t>The First Schedule to the Principal Act is repealed and the following Schedule inserted in its stead:—</w:t>
      </w:r>
    </w:p>
    <w:p w:rsidR="00CB6938" w:rsidRPr="00A33EAD" w:rsidRDefault="00B25DA9" w:rsidP="00A33EAD">
      <w:pPr>
        <w:jc w:val="center"/>
        <w:rPr>
          <w:rFonts w:ascii="Times New Roman" w:eastAsia="Century Schoolbook" w:hAnsi="Times New Roman" w:cs="Times New Roman"/>
          <w:smallCaps/>
          <w:sz w:val="24"/>
          <w:szCs w:val="24"/>
          <w:lang w:val="en-US" w:eastAsia="en-US"/>
        </w:rPr>
      </w:pPr>
      <w:r w:rsidRPr="00A33EAD">
        <w:rPr>
          <w:rFonts w:ascii="Times New Roman" w:eastAsia="Century Schoolbook" w:hAnsi="Times New Roman" w:cs="Times New Roman"/>
          <w:smallCaps/>
          <w:sz w:val="24"/>
          <w:szCs w:val="24"/>
          <w:lang w:val="en-US" w:eastAsia="en-US"/>
        </w:rPr>
        <w:t>“</w:t>
      </w:r>
      <w:r w:rsidR="00CB6938" w:rsidRPr="00A33EAD">
        <w:rPr>
          <w:rFonts w:ascii="Times New Roman" w:eastAsia="Century Schoolbook" w:hAnsi="Times New Roman" w:cs="Times New Roman"/>
          <w:smallCaps/>
          <w:sz w:val="24"/>
          <w:szCs w:val="24"/>
          <w:lang w:val="en-US" w:eastAsia="en-US"/>
        </w:rPr>
        <w:t>THE FIRST SCHEDULE.</w:t>
      </w:r>
    </w:p>
    <w:p w:rsidR="00402B8B" w:rsidRPr="00A33EAD" w:rsidRDefault="00402B8B" w:rsidP="00A33EAD">
      <w:pPr>
        <w:pBdr>
          <w:bottom w:val="single" w:sz="4" w:space="1" w:color="auto"/>
        </w:pBdr>
        <w:ind w:left="4320" w:right="4320"/>
        <w:jc w:val="center"/>
        <w:rPr>
          <w:rFonts w:ascii="Times New Roman" w:eastAsia="Century Schoolbook" w:hAnsi="Times New Roman" w:cs="Times New Roman"/>
          <w:sz w:val="12"/>
          <w:szCs w:val="12"/>
        </w:rPr>
      </w:pPr>
    </w:p>
    <w:p w:rsidR="00CB6938" w:rsidRPr="00A33EAD" w:rsidRDefault="00CB6938" w:rsidP="00A33EAD">
      <w:pPr>
        <w:spacing w:before="60" w:after="60"/>
        <w:jc w:val="center"/>
        <w:rPr>
          <w:rFonts w:ascii="Times New Roman" w:eastAsia="Century Schoolbook" w:hAnsi="Times New Roman" w:cs="Times New Roman"/>
          <w:sz w:val="24"/>
          <w:szCs w:val="24"/>
        </w:rPr>
      </w:pPr>
      <w:r w:rsidRPr="00A33EAD">
        <w:rPr>
          <w:rFonts w:ascii="Times New Roman" w:eastAsia="Century Schoolbook" w:hAnsi="Times New Roman" w:cs="Times New Roman"/>
          <w:smallCaps/>
          <w:sz w:val="24"/>
          <w:szCs w:val="24"/>
          <w:lang w:val="en-US" w:eastAsia="en-US"/>
        </w:rPr>
        <w:t>Method of As</w:t>
      </w:r>
      <w:r w:rsidR="00AF4042" w:rsidRPr="00A33EAD">
        <w:rPr>
          <w:rFonts w:ascii="Times New Roman" w:eastAsia="Century Schoolbook" w:hAnsi="Times New Roman" w:cs="Times New Roman"/>
          <w:smallCaps/>
          <w:sz w:val="24"/>
          <w:szCs w:val="24"/>
          <w:lang w:val="en-US" w:eastAsia="en-US"/>
        </w:rPr>
        <w:t>cer</w:t>
      </w:r>
      <w:r w:rsidRPr="00A33EAD">
        <w:rPr>
          <w:rFonts w:ascii="Times New Roman" w:eastAsia="Century Schoolbook" w:hAnsi="Times New Roman" w:cs="Times New Roman"/>
          <w:smallCaps/>
          <w:sz w:val="24"/>
          <w:szCs w:val="24"/>
          <w:lang w:val="en-US" w:eastAsia="en-US"/>
        </w:rPr>
        <w:t>tainin</w:t>
      </w:r>
      <w:r w:rsidR="00AF4042" w:rsidRPr="00A33EAD">
        <w:rPr>
          <w:rFonts w:ascii="Times New Roman" w:eastAsia="Century Schoolbook" w:hAnsi="Times New Roman" w:cs="Times New Roman"/>
          <w:smallCaps/>
          <w:sz w:val="24"/>
          <w:szCs w:val="24"/>
          <w:lang w:val="en-US" w:eastAsia="en-US"/>
        </w:rPr>
        <w:t>g</w:t>
      </w:r>
      <w:r w:rsidRPr="00A33EAD">
        <w:rPr>
          <w:rFonts w:ascii="Times New Roman" w:eastAsia="Century Schoolbook" w:hAnsi="Times New Roman" w:cs="Times New Roman"/>
          <w:smallCaps/>
          <w:sz w:val="24"/>
          <w:szCs w:val="24"/>
          <w:lang w:val="en-US" w:eastAsia="en-US"/>
        </w:rPr>
        <w:t xml:space="preserve"> Deductions Effected under Section Elev</w:t>
      </w:r>
      <w:r w:rsidR="00402B8B" w:rsidRPr="00A33EAD">
        <w:rPr>
          <w:rFonts w:ascii="Times New Roman" w:eastAsia="Century Schoolbook" w:hAnsi="Times New Roman" w:cs="Times New Roman"/>
          <w:smallCaps/>
          <w:sz w:val="24"/>
          <w:szCs w:val="24"/>
          <w:lang w:val="en-US" w:eastAsia="en-US"/>
        </w:rPr>
        <w:t>en</w:t>
      </w:r>
      <w:r w:rsidRPr="00A33EAD">
        <w:rPr>
          <w:rFonts w:ascii="Times New Roman" w:eastAsia="Century Schoolbook" w:hAnsi="Times New Roman" w:cs="Times New Roman"/>
          <w:smallCaps/>
          <w:sz w:val="24"/>
          <w:szCs w:val="24"/>
          <w:lang w:val="en-US" w:eastAsia="en-US"/>
        </w:rPr>
        <w:t xml:space="preserve"> of</w:t>
      </w:r>
      <w:r w:rsidR="00402B8B" w:rsidRPr="00A33EAD">
        <w:rPr>
          <w:rFonts w:ascii="Times New Roman" w:eastAsia="Century Schoolbook" w:hAnsi="Times New Roman" w:cs="Times New Roman"/>
          <w:smallCaps/>
          <w:sz w:val="24"/>
          <w:szCs w:val="24"/>
          <w:lang w:val="en-US" w:eastAsia="en-US"/>
        </w:rPr>
        <w:t xml:space="preserve"> </w:t>
      </w:r>
      <w:r w:rsidRPr="00A33EAD">
        <w:rPr>
          <w:rFonts w:ascii="Times New Roman" w:eastAsia="Century Schoolbook" w:hAnsi="Times New Roman" w:cs="Times New Roman"/>
          <w:smallCaps/>
          <w:sz w:val="24"/>
          <w:szCs w:val="24"/>
          <w:lang w:val="en-US" w:eastAsia="en-US"/>
        </w:rPr>
        <w:t>this Act.</w:t>
      </w:r>
    </w:p>
    <w:tbl>
      <w:tblPr>
        <w:tblW w:w="5000" w:type="pct"/>
        <w:tblCellMar>
          <w:left w:w="40" w:type="dxa"/>
          <w:right w:w="40" w:type="dxa"/>
        </w:tblCellMar>
        <w:tblLook w:val="0000" w:firstRow="0" w:lastRow="0" w:firstColumn="0" w:lastColumn="0" w:noHBand="0" w:noVBand="0"/>
      </w:tblPr>
      <w:tblGrid>
        <w:gridCol w:w="6615"/>
        <w:gridCol w:w="2491"/>
      </w:tblGrid>
      <w:tr w:rsidR="00CB6938" w:rsidRPr="00A33EAD" w:rsidTr="003F1673">
        <w:trPr>
          <w:trHeight w:val="20"/>
        </w:trPr>
        <w:tc>
          <w:tcPr>
            <w:tcW w:w="3632" w:type="pct"/>
            <w:tcBorders>
              <w:top w:val="single" w:sz="6" w:space="0" w:color="auto"/>
              <w:bottom w:val="single" w:sz="6" w:space="0" w:color="auto"/>
              <w:right w:val="single" w:sz="6" w:space="0" w:color="auto"/>
            </w:tcBorders>
            <w:vAlign w:val="center"/>
          </w:tcPr>
          <w:p w:rsidR="00CB6938" w:rsidRPr="00A33EAD" w:rsidRDefault="00CB6938" w:rsidP="00A33EAD">
            <w:pPr>
              <w:tabs>
                <w:tab w:val="left" w:leader="dot" w:pos="3600"/>
              </w:tabs>
              <w:jc w:val="center"/>
              <w:rPr>
                <w:rFonts w:ascii="Times New Roman" w:eastAsia="Franklin Gothic Book" w:hAnsi="Times New Roman" w:cs="Times New Roman"/>
                <w:szCs w:val="22"/>
              </w:rPr>
            </w:pPr>
            <w:r w:rsidRPr="00A33EAD">
              <w:rPr>
                <w:rFonts w:ascii="Times New Roman" w:eastAsia="Franklin Gothic Book" w:hAnsi="Times New Roman" w:cs="Times New Roman"/>
                <w:szCs w:val="22"/>
                <w:lang w:val="en-US" w:eastAsia="en-US"/>
              </w:rPr>
              <w:t>—</w:t>
            </w:r>
          </w:p>
        </w:tc>
        <w:tc>
          <w:tcPr>
            <w:tcW w:w="1368" w:type="pct"/>
            <w:tcBorders>
              <w:top w:val="single" w:sz="6" w:space="0" w:color="auto"/>
              <w:left w:val="single" w:sz="6" w:space="0" w:color="auto"/>
              <w:bottom w:val="single" w:sz="6" w:space="0" w:color="auto"/>
            </w:tcBorders>
            <w:vAlign w:val="center"/>
          </w:tcPr>
          <w:p w:rsidR="00CB6938" w:rsidRPr="00A33EAD" w:rsidRDefault="00CB6938" w:rsidP="00A33EAD">
            <w:pPr>
              <w:tabs>
                <w:tab w:val="left" w:leader="dot" w:pos="3600"/>
              </w:tabs>
              <w:jc w:val="center"/>
              <w:rPr>
                <w:rFonts w:ascii="Times New Roman" w:eastAsia="Century Schoolbook" w:hAnsi="Times New Roman" w:cs="Times New Roman"/>
                <w:szCs w:val="22"/>
              </w:rPr>
            </w:pPr>
            <w:r w:rsidRPr="00A33EAD">
              <w:rPr>
                <w:rFonts w:ascii="Times New Roman" w:eastAsia="Century Schoolbook" w:hAnsi="Times New Roman" w:cs="Times New Roman"/>
                <w:szCs w:val="22"/>
                <w:lang w:val="en-US" w:eastAsia="en-US"/>
              </w:rPr>
              <w:t>Method to Follow to Ascertain Amount of Deduction.</w:t>
            </w:r>
          </w:p>
        </w:tc>
      </w:tr>
      <w:tr w:rsidR="007C38AA" w:rsidRPr="00A33EAD" w:rsidTr="007C38AA">
        <w:trPr>
          <w:trHeight w:val="100"/>
        </w:trPr>
        <w:tc>
          <w:tcPr>
            <w:tcW w:w="3632" w:type="pct"/>
            <w:vMerge w:val="restart"/>
            <w:tcBorders>
              <w:top w:val="single" w:sz="6" w:space="0" w:color="auto"/>
              <w:right w:val="single" w:sz="6" w:space="0" w:color="auto"/>
            </w:tcBorders>
          </w:tcPr>
          <w:p w:rsidR="007C38AA" w:rsidRPr="00A33EAD" w:rsidRDefault="007C38AA" w:rsidP="00A33EAD">
            <w:pPr>
              <w:tabs>
                <w:tab w:val="right" w:leader="dot" w:pos="6390"/>
              </w:tabs>
              <w:ind w:left="432" w:right="576" w:hanging="432"/>
              <w:rPr>
                <w:rFonts w:ascii="Times New Roman" w:eastAsia="Century Schoolbook" w:hAnsi="Times New Roman" w:cs="Times New Roman"/>
                <w:szCs w:val="22"/>
              </w:rPr>
            </w:pPr>
            <w:r w:rsidRPr="00A33EAD">
              <w:rPr>
                <w:rFonts w:ascii="Times New Roman" w:eastAsia="Century Schoolbook" w:hAnsi="Times New Roman" w:cs="Times New Roman"/>
                <w:szCs w:val="22"/>
                <w:lang w:val="en-US" w:eastAsia="en-US"/>
              </w:rPr>
              <w:t>1. In the case of salaries of officers or employees who are not adults</w:t>
            </w:r>
            <w:r w:rsidR="003F1673" w:rsidRPr="00A33EAD">
              <w:rPr>
                <w:rFonts w:ascii="Times New Roman" w:eastAsia="Century Schoolbook" w:hAnsi="Times New Roman" w:cs="Times New Roman"/>
                <w:szCs w:val="22"/>
                <w:lang w:val="en-US" w:eastAsia="en-US"/>
              </w:rPr>
              <w:tab/>
            </w:r>
          </w:p>
        </w:tc>
        <w:tc>
          <w:tcPr>
            <w:tcW w:w="1368" w:type="pct"/>
            <w:tcBorders>
              <w:top w:val="single" w:sz="6" w:space="0" w:color="auto"/>
              <w:left w:val="single" w:sz="6" w:space="0" w:color="auto"/>
            </w:tcBorders>
          </w:tcPr>
          <w:p w:rsidR="007C38AA" w:rsidRPr="00A33EAD" w:rsidRDefault="008422BB" w:rsidP="00A33EAD">
            <w:pPr>
              <w:tabs>
                <w:tab w:val="left" w:leader="dot" w:pos="3600"/>
              </w:tabs>
              <w:jc w:val="center"/>
              <w:rPr>
                <w:rFonts w:ascii="Times New Roman" w:eastAsia="Century Schoolbook" w:hAnsi="Times New Roman" w:cs="Times New Roman"/>
                <w:szCs w:val="22"/>
              </w:rPr>
            </w:pPr>
            <w:r w:rsidRPr="00A33EAD">
              <w:rPr>
                <w:rFonts w:ascii="Times New Roman" w:eastAsia="Century Schoolbook" w:hAnsi="Times New Roman" w:cs="Times New Roman"/>
                <w:szCs w:val="22"/>
                <w:lang w:val="en-US" w:eastAsia="en-US"/>
              </w:rPr>
              <w:t>10½</w:t>
            </w:r>
            <w:r w:rsidR="007C38AA" w:rsidRPr="00A33EAD">
              <w:rPr>
                <w:rFonts w:ascii="Times New Roman" w:eastAsia="Century Schoolbook" w:hAnsi="Times New Roman" w:cs="Times New Roman"/>
                <w:szCs w:val="22"/>
                <w:lang w:val="en-US" w:eastAsia="en-US"/>
              </w:rPr>
              <w:t>×Salary–2,148</w:t>
            </w:r>
          </w:p>
        </w:tc>
      </w:tr>
      <w:tr w:rsidR="007C38AA" w:rsidRPr="00A33EAD" w:rsidTr="005A4E31">
        <w:trPr>
          <w:trHeight w:val="100"/>
        </w:trPr>
        <w:tc>
          <w:tcPr>
            <w:tcW w:w="3632" w:type="pct"/>
            <w:vMerge/>
            <w:tcBorders>
              <w:right w:val="single" w:sz="6" w:space="0" w:color="auto"/>
            </w:tcBorders>
          </w:tcPr>
          <w:p w:rsidR="007C38AA" w:rsidRPr="00A33EAD" w:rsidRDefault="007C38AA" w:rsidP="00A33EAD">
            <w:pPr>
              <w:tabs>
                <w:tab w:val="left" w:leader="dot" w:pos="3600"/>
              </w:tabs>
              <w:ind w:left="432" w:hanging="432"/>
              <w:rPr>
                <w:rFonts w:ascii="Times New Roman" w:eastAsia="Century Schoolbook" w:hAnsi="Times New Roman" w:cs="Times New Roman"/>
                <w:szCs w:val="22"/>
                <w:lang w:val="en-US" w:eastAsia="en-US"/>
              </w:rPr>
            </w:pPr>
          </w:p>
        </w:tc>
        <w:tc>
          <w:tcPr>
            <w:tcW w:w="1368" w:type="pct"/>
            <w:tcBorders>
              <w:top w:val="single" w:sz="6" w:space="0" w:color="auto"/>
              <w:left w:val="single" w:sz="6" w:space="0" w:color="auto"/>
            </w:tcBorders>
          </w:tcPr>
          <w:p w:rsidR="007C38AA" w:rsidRPr="00A33EAD" w:rsidRDefault="007C38AA" w:rsidP="00A33EAD">
            <w:pPr>
              <w:tabs>
                <w:tab w:val="left" w:leader="dot" w:pos="3600"/>
              </w:tabs>
              <w:jc w:val="center"/>
              <w:rPr>
                <w:rFonts w:ascii="Times New Roman" w:eastAsia="Century Schoolbook" w:hAnsi="Times New Roman" w:cs="Times New Roman"/>
                <w:szCs w:val="22"/>
              </w:rPr>
            </w:pPr>
            <w:r w:rsidRPr="00A33EAD">
              <w:rPr>
                <w:rFonts w:ascii="Times New Roman" w:eastAsia="Century Schoolbook" w:hAnsi="Times New Roman" w:cs="Times New Roman"/>
                <w:szCs w:val="22"/>
              </w:rPr>
              <w:t>100</w:t>
            </w:r>
          </w:p>
        </w:tc>
      </w:tr>
      <w:tr w:rsidR="0053154E" w:rsidRPr="00A33EAD" w:rsidTr="0053154E">
        <w:trPr>
          <w:trHeight w:val="369"/>
        </w:trPr>
        <w:tc>
          <w:tcPr>
            <w:tcW w:w="3632" w:type="pct"/>
            <w:tcBorders>
              <w:right w:val="single" w:sz="6" w:space="0" w:color="auto"/>
            </w:tcBorders>
          </w:tcPr>
          <w:p w:rsidR="0053154E" w:rsidRPr="00A33EAD" w:rsidRDefault="0053154E" w:rsidP="00A33EAD">
            <w:pPr>
              <w:tabs>
                <w:tab w:val="left" w:leader="dot" w:pos="3600"/>
              </w:tabs>
              <w:ind w:left="432" w:hanging="432"/>
              <w:rPr>
                <w:rFonts w:ascii="Times New Roman" w:eastAsia="Century Schoolbook" w:hAnsi="Times New Roman" w:cs="Times New Roman"/>
                <w:szCs w:val="22"/>
              </w:rPr>
            </w:pPr>
            <w:r w:rsidRPr="00A33EAD">
              <w:rPr>
                <w:rFonts w:ascii="Times New Roman" w:eastAsia="Garamond" w:hAnsi="Times New Roman" w:cs="Times New Roman"/>
                <w:szCs w:val="22"/>
                <w:lang w:val="en-US" w:eastAsia="en-US"/>
              </w:rPr>
              <w:t xml:space="preserve">2. </w:t>
            </w:r>
            <w:r w:rsidRPr="00A33EAD">
              <w:rPr>
                <w:rFonts w:ascii="Times New Roman" w:eastAsia="Century Schoolbook" w:hAnsi="Times New Roman" w:cs="Times New Roman"/>
                <w:szCs w:val="22"/>
                <w:lang w:val="en-US" w:eastAsia="en-US"/>
              </w:rPr>
              <w:t>In the case of adult male officers or employees or married male officers or employees who are not adults—</w:t>
            </w:r>
          </w:p>
        </w:tc>
        <w:tc>
          <w:tcPr>
            <w:tcW w:w="1368" w:type="pct"/>
            <w:tcBorders>
              <w:left w:val="single" w:sz="6" w:space="0" w:color="auto"/>
            </w:tcBorders>
          </w:tcPr>
          <w:p w:rsidR="0053154E" w:rsidRPr="00A33EAD" w:rsidRDefault="0053154E" w:rsidP="00A33EAD">
            <w:pPr>
              <w:tabs>
                <w:tab w:val="left" w:leader="dot" w:pos="3600"/>
              </w:tabs>
              <w:jc w:val="center"/>
              <w:rPr>
                <w:rFonts w:ascii="Times New Roman" w:eastAsia="Century Schoolbook" w:hAnsi="Times New Roman" w:cs="Times New Roman"/>
                <w:szCs w:val="22"/>
              </w:rPr>
            </w:pPr>
          </w:p>
        </w:tc>
      </w:tr>
      <w:tr w:rsidR="005A4E31" w:rsidRPr="00A33EAD" w:rsidTr="002C4FF8">
        <w:trPr>
          <w:trHeight w:val="255"/>
        </w:trPr>
        <w:tc>
          <w:tcPr>
            <w:tcW w:w="3632" w:type="pct"/>
            <w:tcBorders>
              <w:right w:val="single" w:sz="6" w:space="0" w:color="auto"/>
            </w:tcBorders>
          </w:tcPr>
          <w:p w:rsidR="005A4E31" w:rsidRPr="00A33EAD" w:rsidRDefault="005A4E31" w:rsidP="00A33EAD">
            <w:pPr>
              <w:tabs>
                <w:tab w:val="left" w:leader="dot" w:pos="6390"/>
              </w:tabs>
              <w:ind w:left="720"/>
              <w:rPr>
                <w:rFonts w:ascii="Times New Roman" w:eastAsia="Garamond" w:hAnsi="Times New Roman" w:cs="Times New Roman"/>
                <w:szCs w:val="22"/>
                <w:lang w:val="en-US" w:eastAsia="en-US"/>
              </w:rPr>
            </w:pPr>
            <w:r w:rsidRPr="00A33EAD">
              <w:rPr>
                <w:rFonts w:ascii="Times New Roman" w:eastAsia="Century Schoolbook" w:hAnsi="Times New Roman" w:cs="Times New Roman"/>
                <w:szCs w:val="22"/>
                <w:lang w:val="en-US" w:eastAsia="en-US"/>
              </w:rPr>
              <w:t>(</w:t>
            </w:r>
            <w:proofErr w:type="spellStart"/>
            <w:r w:rsidRPr="00A33EAD">
              <w:rPr>
                <w:rFonts w:ascii="Times New Roman" w:eastAsia="Century Schoolbook" w:hAnsi="Times New Roman" w:cs="Times New Roman"/>
                <w:szCs w:val="22"/>
                <w:lang w:val="en-US" w:eastAsia="en-US"/>
              </w:rPr>
              <w:t>i</w:t>
            </w:r>
            <w:proofErr w:type="spellEnd"/>
            <w:r w:rsidRPr="00A33EAD">
              <w:rPr>
                <w:rFonts w:ascii="Times New Roman" w:eastAsia="Century Schoolbook" w:hAnsi="Times New Roman" w:cs="Times New Roman"/>
                <w:szCs w:val="22"/>
                <w:lang w:val="en-US" w:eastAsia="en-US"/>
              </w:rPr>
              <w:t>) Salary not exceeding £202</w:t>
            </w:r>
            <w:r w:rsidRPr="00A33EAD">
              <w:rPr>
                <w:rFonts w:ascii="Times New Roman" w:eastAsia="Century Schoolbook" w:hAnsi="Times New Roman" w:cs="Times New Roman"/>
                <w:szCs w:val="22"/>
                <w:lang w:val="en-US" w:eastAsia="en-US"/>
              </w:rPr>
              <w:tab/>
            </w:r>
          </w:p>
        </w:tc>
        <w:tc>
          <w:tcPr>
            <w:tcW w:w="1368" w:type="pct"/>
            <w:tcBorders>
              <w:left w:val="single" w:sz="6" w:space="0" w:color="auto"/>
              <w:bottom w:val="single" w:sz="4" w:space="0" w:color="auto"/>
            </w:tcBorders>
          </w:tcPr>
          <w:p w:rsidR="005A4E31" w:rsidRPr="00A33EAD" w:rsidRDefault="005A4E31" w:rsidP="00A33EAD">
            <w:pPr>
              <w:tabs>
                <w:tab w:val="left" w:leader="dot" w:pos="3600"/>
              </w:tabs>
              <w:jc w:val="center"/>
              <w:rPr>
                <w:rFonts w:ascii="Times New Roman" w:eastAsia="Century Schoolbook" w:hAnsi="Times New Roman" w:cs="Times New Roman"/>
                <w:szCs w:val="22"/>
              </w:rPr>
            </w:pPr>
            <w:r w:rsidRPr="00A33EAD">
              <w:rPr>
                <w:rFonts w:ascii="Times New Roman" w:eastAsia="Century Schoolbook" w:hAnsi="Times New Roman" w:cs="Times New Roman"/>
                <w:szCs w:val="22"/>
                <w:lang w:val="en-US" w:eastAsia="en-US"/>
              </w:rPr>
              <w:t>10½×Salary–4,296</w:t>
            </w:r>
          </w:p>
        </w:tc>
      </w:tr>
      <w:tr w:rsidR="002C4FF8" w:rsidRPr="00A33EAD" w:rsidTr="002C4FF8">
        <w:trPr>
          <w:trHeight w:val="255"/>
        </w:trPr>
        <w:tc>
          <w:tcPr>
            <w:tcW w:w="3632" w:type="pct"/>
            <w:tcBorders>
              <w:right w:val="single" w:sz="6" w:space="0" w:color="auto"/>
            </w:tcBorders>
          </w:tcPr>
          <w:p w:rsidR="002C4FF8" w:rsidRPr="00A33EAD" w:rsidRDefault="002C4FF8" w:rsidP="00A33EAD">
            <w:pPr>
              <w:tabs>
                <w:tab w:val="left" w:leader="dot" w:pos="6390"/>
              </w:tabs>
              <w:ind w:left="720"/>
              <w:rPr>
                <w:rFonts w:ascii="Times New Roman" w:eastAsia="Century Schoolbook" w:hAnsi="Times New Roman" w:cs="Times New Roman"/>
                <w:szCs w:val="22"/>
                <w:lang w:val="en-US" w:eastAsia="en-US"/>
              </w:rPr>
            </w:pPr>
          </w:p>
        </w:tc>
        <w:tc>
          <w:tcPr>
            <w:tcW w:w="1368" w:type="pct"/>
            <w:tcBorders>
              <w:top w:val="single" w:sz="4" w:space="0" w:color="auto"/>
              <w:left w:val="single" w:sz="6" w:space="0" w:color="auto"/>
            </w:tcBorders>
          </w:tcPr>
          <w:p w:rsidR="002C4FF8" w:rsidRPr="00A33EAD" w:rsidRDefault="002C4FF8" w:rsidP="00A33EAD">
            <w:pPr>
              <w:tabs>
                <w:tab w:val="left" w:leader="dot" w:pos="3600"/>
              </w:tabs>
              <w:jc w:val="center"/>
              <w:rPr>
                <w:rFonts w:ascii="Times New Roman" w:eastAsia="Century Schoolbook" w:hAnsi="Times New Roman" w:cs="Times New Roman"/>
                <w:szCs w:val="22"/>
                <w:lang w:val="en-US" w:eastAsia="en-US"/>
              </w:rPr>
            </w:pPr>
            <w:r w:rsidRPr="00A33EAD">
              <w:rPr>
                <w:rFonts w:ascii="Times New Roman" w:eastAsia="Century Schoolbook" w:hAnsi="Times New Roman" w:cs="Times New Roman"/>
                <w:szCs w:val="22"/>
                <w:lang w:val="en-US" w:eastAsia="en-US"/>
              </w:rPr>
              <w:t>100</w:t>
            </w:r>
          </w:p>
        </w:tc>
      </w:tr>
      <w:tr w:rsidR="005A4E31" w:rsidRPr="00A33EAD" w:rsidTr="002C4FF8">
        <w:trPr>
          <w:trHeight w:val="100"/>
        </w:trPr>
        <w:tc>
          <w:tcPr>
            <w:tcW w:w="3632" w:type="pct"/>
            <w:vMerge w:val="restart"/>
            <w:tcBorders>
              <w:right w:val="single" w:sz="6" w:space="0" w:color="auto"/>
            </w:tcBorders>
          </w:tcPr>
          <w:p w:rsidR="005A4E31" w:rsidRPr="00A33EAD" w:rsidRDefault="005A4E31" w:rsidP="00A33EAD">
            <w:pPr>
              <w:tabs>
                <w:tab w:val="left" w:leader="dot" w:pos="6390"/>
              </w:tabs>
              <w:ind w:left="720"/>
              <w:rPr>
                <w:rFonts w:ascii="Times New Roman" w:eastAsia="Century Schoolbook" w:hAnsi="Times New Roman" w:cs="Times New Roman"/>
                <w:szCs w:val="22"/>
              </w:rPr>
            </w:pPr>
            <w:r w:rsidRPr="00A33EAD">
              <w:rPr>
                <w:rFonts w:ascii="Times New Roman" w:eastAsia="Century Schoolbook" w:hAnsi="Times New Roman" w:cs="Times New Roman"/>
                <w:szCs w:val="22"/>
                <w:lang w:val="en-US" w:eastAsia="en-US"/>
              </w:rPr>
              <w:t>(ii) Salary exceeding £202 but not exceeding £952</w:t>
            </w:r>
            <w:r w:rsidRPr="00A33EAD">
              <w:rPr>
                <w:rFonts w:ascii="Times New Roman" w:eastAsia="Century Schoolbook" w:hAnsi="Times New Roman" w:cs="Times New Roman"/>
                <w:szCs w:val="22"/>
                <w:lang w:val="en-US" w:eastAsia="en-US"/>
              </w:rPr>
              <w:tab/>
            </w:r>
          </w:p>
        </w:tc>
        <w:tc>
          <w:tcPr>
            <w:tcW w:w="1368" w:type="pct"/>
            <w:tcBorders>
              <w:left w:val="single" w:sz="6" w:space="0" w:color="auto"/>
              <w:bottom w:val="single" w:sz="4" w:space="0" w:color="auto"/>
            </w:tcBorders>
          </w:tcPr>
          <w:p w:rsidR="005A4E31" w:rsidRPr="00A33EAD" w:rsidRDefault="002C4FF8" w:rsidP="00A33EAD">
            <w:pPr>
              <w:tabs>
                <w:tab w:val="left" w:leader="dot" w:pos="3600"/>
              </w:tabs>
              <w:jc w:val="center"/>
              <w:rPr>
                <w:rFonts w:ascii="Times New Roman" w:eastAsia="Century Schoolbook" w:hAnsi="Times New Roman" w:cs="Times New Roman"/>
                <w:szCs w:val="22"/>
              </w:rPr>
            </w:pPr>
            <w:r w:rsidRPr="00A33EAD">
              <w:rPr>
                <w:rFonts w:ascii="Times New Roman" w:eastAsia="Century Schoolbook" w:hAnsi="Times New Roman" w:cs="Times New Roman"/>
                <w:szCs w:val="22"/>
                <w:lang w:val="en-US" w:eastAsia="en-US"/>
              </w:rPr>
              <w:t>12½×Salary–4,2</w:t>
            </w:r>
            <w:r w:rsidR="00AF405D" w:rsidRPr="00A33EAD">
              <w:rPr>
                <w:rFonts w:ascii="Times New Roman" w:eastAsia="Century Schoolbook" w:hAnsi="Times New Roman" w:cs="Times New Roman"/>
                <w:szCs w:val="22"/>
                <w:lang w:val="en-US" w:eastAsia="en-US"/>
              </w:rPr>
              <w:t>00</w:t>
            </w:r>
          </w:p>
        </w:tc>
      </w:tr>
      <w:tr w:rsidR="005A4E31" w:rsidRPr="00A33EAD" w:rsidTr="002C4FF8">
        <w:trPr>
          <w:trHeight w:val="100"/>
        </w:trPr>
        <w:tc>
          <w:tcPr>
            <w:tcW w:w="3632" w:type="pct"/>
            <w:vMerge/>
            <w:tcBorders>
              <w:right w:val="single" w:sz="6" w:space="0" w:color="auto"/>
            </w:tcBorders>
          </w:tcPr>
          <w:p w:rsidR="005A4E31" w:rsidRPr="00A33EAD" w:rsidRDefault="005A4E31" w:rsidP="00A33EAD">
            <w:pPr>
              <w:tabs>
                <w:tab w:val="left" w:leader="dot" w:pos="3600"/>
              </w:tabs>
              <w:ind w:left="720"/>
              <w:rPr>
                <w:rFonts w:ascii="Times New Roman" w:eastAsia="Century Schoolbook" w:hAnsi="Times New Roman" w:cs="Times New Roman"/>
                <w:szCs w:val="22"/>
                <w:lang w:val="en-US" w:eastAsia="en-US"/>
              </w:rPr>
            </w:pPr>
          </w:p>
        </w:tc>
        <w:tc>
          <w:tcPr>
            <w:tcW w:w="1368" w:type="pct"/>
            <w:tcBorders>
              <w:top w:val="single" w:sz="4" w:space="0" w:color="auto"/>
              <w:left w:val="single" w:sz="6" w:space="0" w:color="auto"/>
            </w:tcBorders>
          </w:tcPr>
          <w:p w:rsidR="005A4E31" w:rsidRPr="00A33EAD" w:rsidRDefault="005A4E31" w:rsidP="00A33EAD">
            <w:pPr>
              <w:tabs>
                <w:tab w:val="left" w:leader="dot" w:pos="3600"/>
              </w:tabs>
              <w:jc w:val="center"/>
              <w:rPr>
                <w:rFonts w:ascii="Times New Roman" w:eastAsia="Century Schoolbook" w:hAnsi="Times New Roman" w:cs="Times New Roman"/>
                <w:szCs w:val="22"/>
              </w:rPr>
            </w:pPr>
            <w:r w:rsidRPr="00A33EAD">
              <w:rPr>
                <w:rFonts w:ascii="Times New Roman" w:eastAsia="Century Schoolbook" w:hAnsi="Times New Roman" w:cs="Times New Roman"/>
                <w:szCs w:val="22"/>
              </w:rPr>
              <w:t>100</w:t>
            </w:r>
          </w:p>
        </w:tc>
      </w:tr>
      <w:tr w:rsidR="005A4E31" w:rsidRPr="00A33EAD" w:rsidTr="007C38AA">
        <w:trPr>
          <w:trHeight w:val="85"/>
        </w:trPr>
        <w:tc>
          <w:tcPr>
            <w:tcW w:w="3632" w:type="pct"/>
            <w:vMerge w:val="restart"/>
            <w:tcBorders>
              <w:right w:val="single" w:sz="6" w:space="0" w:color="auto"/>
            </w:tcBorders>
          </w:tcPr>
          <w:p w:rsidR="005A4E31" w:rsidRPr="00A33EAD" w:rsidRDefault="005A4E31" w:rsidP="00A33EAD">
            <w:pPr>
              <w:tabs>
                <w:tab w:val="left" w:leader="dot" w:pos="6390"/>
              </w:tabs>
              <w:ind w:left="720"/>
              <w:rPr>
                <w:rFonts w:ascii="Times New Roman" w:eastAsia="Century Schoolbook" w:hAnsi="Times New Roman" w:cs="Times New Roman"/>
                <w:szCs w:val="22"/>
              </w:rPr>
            </w:pPr>
            <w:r w:rsidRPr="00A33EAD">
              <w:rPr>
                <w:rFonts w:ascii="Times New Roman" w:eastAsia="Century Schoolbook" w:hAnsi="Times New Roman" w:cs="Times New Roman"/>
                <w:szCs w:val="22"/>
                <w:lang w:val="en-US" w:eastAsia="en-US"/>
              </w:rPr>
              <w:t>(iii) Salary exceeding £952 but not exceeding £1,952</w:t>
            </w:r>
            <w:r w:rsidRPr="00A33EAD">
              <w:rPr>
                <w:rFonts w:ascii="Times New Roman" w:eastAsia="Century Schoolbook" w:hAnsi="Times New Roman" w:cs="Times New Roman"/>
                <w:szCs w:val="22"/>
                <w:lang w:val="en-US" w:eastAsia="en-US"/>
              </w:rPr>
              <w:tab/>
            </w:r>
          </w:p>
        </w:tc>
        <w:tc>
          <w:tcPr>
            <w:tcW w:w="1368" w:type="pct"/>
            <w:tcBorders>
              <w:left w:val="single" w:sz="6" w:space="0" w:color="auto"/>
              <w:bottom w:val="single" w:sz="6" w:space="0" w:color="auto"/>
            </w:tcBorders>
          </w:tcPr>
          <w:p w:rsidR="005A4E31" w:rsidRPr="00A33EAD" w:rsidRDefault="005A4E31" w:rsidP="00A33EAD">
            <w:pPr>
              <w:tabs>
                <w:tab w:val="left" w:leader="dot" w:pos="3600"/>
              </w:tabs>
              <w:jc w:val="center"/>
              <w:rPr>
                <w:rFonts w:ascii="Times New Roman" w:eastAsia="Century Schoolbook" w:hAnsi="Times New Roman" w:cs="Times New Roman"/>
                <w:szCs w:val="22"/>
              </w:rPr>
            </w:pPr>
            <w:r w:rsidRPr="00A33EAD">
              <w:rPr>
                <w:rFonts w:ascii="Times New Roman" w:eastAsia="Century Schoolbook" w:hAnsi="Times New Roman" w:cs="Times New Roman"/>
                <w:szCs w:val="22"/>
                <w:lang w:val="en-US" w:eastAsia="en-US"/>
              </w:rPr>
              <w:t>15×Salary–4,080</w:t>
            </w:r>
          </w:p>
        </w:tc>
      </w:tr>
      <w:tr w:rsidR="005A4E31" w:rsidRPr="00A33EAD" w:rsidTr="007C38AA">
        <w:trPr>
          <w:trHeight w:val="85"/>
        </w:trPr>
        <w:tc>
          <w:tcPr>
            <w:tcW w:w="3632" w:type="pct"/>
            <w:vMerge/>
            <w:tcBorders>
              <w:right w:val="single" w:sz="6" w:space="0" w:color="auto"/>
            </w:tcBorders>
          </w:tcPr>
          <w:p w:rsidR="005A4E31" w:rsidRPr="00A33EAD" w:rsidRDefault="005A4E31" w:rsidP="00A33EAD">
            <w:pPr>
              <w:tabs>
                <w:tab w:val="left" w:leader="dot" w:pos="3600"/>
              </w:tabs>
              <w:ind w:left="720"/>
              <w:rPr>
                <w:rFonts w:ascii="Times New Roman" w:eastAsia="Century Schoolbook" w:hAnsi="Times New Roman" w:cs="Times New Roman"/>
                <w:szCs w:val="22"/>
                <w:lang w:val="en-US" w:eastAsia="en-US"/>
              </w:rPr>
            </w:pPr>
          </w:p>
        </w:tc>
        <w:tc>
          <w:tcPr>
            <w:tcW w:w="1368" w:type="pct"/>
            <w:tcBorders>
              <w:top w:val="single" w:sz="6" w:space="0" w:color="auto"/>
              <w:left w:val="single" w:sz="6" w:space="0" w:color="auto"/>
            </w:tcBorders>
          </w:tcPr>
          <w:p w:rsidR="005A4E31" w:rsidRPr="00A33EAD" w:rsidRDefault="005A4E31" w:rsidP="00A33EAD">
            <w:pPr>
              <w:tabs>
                <w:tab w:val="left" w:leader="dot" w:pos="3600"/>
              </w:tabs>
              <w:jc w:val="center"/>
              <w:rPr>
                <w:rFonts w:ascii="Times New Roman" w:eastAsia="Century Schoolbook" w:hAnsi="Times New Roman" w:cs="Times New Roman"/>
                <w:szCs w:val="22"/>
                <w:lang w:val="en-US" w:eastAsia="en-US"/>
              </w:rPr>
            </w:pPr>
            <w:r w:rsidRPr="00A33EAD">
              <w:rPr>
                <w:rFonts w:ascii="Times New Roman" w:eastAsia="Century Schoolbook" w:hAnsi="Times New Roman" w:cs="Times New Roman"/>
                <w:szCs w:val="22"/>
                <w:lang w:val="en-US" w:eastAsia="en-US"/>
              </w:rPr>
              <w:t>100</w:t>
            </w:r>
          </w:p>
        </w:tc>
      </w:tr>
      <w:tr w:rsidR="005A4E31" w:rsidRPr="00A33EAD" w:rsidTr="007C38AA">
        <w:trPr>
          <w:trHeight w:val="100"/>
        </w:trPr>
        <w:tc>
          <w:tcPr>
            <w:tcW w:w="3632" w:type="pct"/>
            <w:vMerge w:val="restart"/>
            <w:tcBorders>
              <w:right w:val="single" w:sz="6" w:space="0" w:color="auto"/>
            </w:tcBorders>
          </w:tcPr>
          <w:p w:rsidR="005A4E31" w:rsidRPr="00A33EAD" w:rsidRDefault="005A4E31" w:rsidP="00A33EAD">
            <w:pPr>
              <w:tabs>
                <w:tab w:val="left" w:leader="dot" w:pos="6390"/>
              </w:tabs>
              <w:ind w:left="720"/>
              <w:rPr>
                <w:rFonts w:ascii="Times New Roman" w:eastAsia="Century Schoolbook" w:hAnsi="Times New Roman" w:cs="Times New Roman"/>
                <w:szCs w:val="22"/>
              </w:rPr>
            </w:pPr>
            <w:r w:rsidRPr="00A33EAD">
              <w:rPr>
                <w:rFonts w:ascii="Times New Roman" w:eastAsia="Century Schoolbook" w:hAnsi="Times New Roman" w:cs="Times New Roman"/>
                <w:szCs w:val="22"/>
                <w:lang w:val="en-US" w:eastAsia="en-US"/>
              </w:rPr>
              <w:t>(iv) Salary exceeding £1,952</w:t>
            </w:r>
            <w:r w:rsidRPr="00A33EAD">
              <w:rPr>
                <w:rFonts w:ascii="Times New Roman" w:eastAsia="Century Schoolbook" w:hAnsi="Times New Roman" w:cs="Times New Roman"/>
                <w:szCs w:val="22"/>
                <w:lang w:val="en-US" w:eastAsia="en-US"/>
              </w:rPr>
              <w:tab/>
            </w:r>
          </w:p>
        </w:tc>
        <w:tc>
          <w:tcPr>
            <w:tcW w:w="1368" w:type="pct"/>
            <w:tcBorders>
              <w:left w:val="single" w:sz="6" w:space="0" w:color="auto"/>
              <w:bottom w:val="single" w:sz="6" w:space="0" w:color="auto"/>
            </w:tcBorders>
          </w:tcPr>
          <w:p w:rsidR="005A4E31" w:rsidRPr="00A33EAD" w:rsidRDefault="005A4E31" w:rsidP="00A33EAD">
            <w:pPr>
              <w:tabs>
                <w:tab w:val="left" w:leader="dot" w:pos="3600"/>
              </w:tabs>
              <w:jc w:val="center"/>
              <w:rPr>
                <w:rFonts w:ascii="Times New Roman" w:eastAsia="Century Schoolbook" w:hAnsi="Times New Roman" w:cs="Times New Roman"/>
                <w:szCs w:val="22"/>
              </w:rPr>
            </w:pPr>
            <w:r w:rsidRPr="00A33EAD">
              <w:rPr>
                <w:rFonts w:ascii="Times New Roman" w:eastAsia="Century Schoolbook" w:hAnsi="Times New Roman" w:cs="Times New Roman"/>
                <w:szCs w:val="22"/>
                <w:lang w:val="en-US" w:eastAsia="en-US"/>
              </w:rPr>
              <w:t>17½× Salary–3,960</w:t>
            </w:r>
          </w:p>
        </w:tc>
      </w:tr>
      <w:tr w:rsidR="005A4E31" w:rsidRPr="00A33EAD" w:rsidTr="007C38AA">
        <w:trPr>
          <w:trHeight w:val="100"/>
        </w:trPr>
        <w:tc>
          <w:tcPr>
            <w:tcW w:w="3632" w:type="pct"/>
            <w:vMerge/>
            <w:tcBorders>
              <w:right w:val="single" w:sz="6" w:space="0" w:color="auto"/>
            </w:tcBorders>
          </w:tcPr>
          <w:p w:rsidR="005A4E31" w:rsidRPr="00A33EAD" w:rsidRDefault="005A4E31" w:rsidP="00A33EAD">
            <w:pPr>
              <w:tabs>
                <w:tab w:val="left" w:leader="dot" w:pos="3600"/>
              </w:tabs>
              <w:ind w:left="720"/>
              <w:rPr>
                <w:rFonts w:ascii="Times New Roman" w:eastAsia="Century Schoolbook" w:hAnsi="Times New Roman" w:cs="Times New Roman"/>
                <w:szCs w:val="22"/>
                <w:lang w:val="en-US" w:eastAsia="en-US"/>
              </w:rPr>
            </w:pPr>
          </w:p>
        </w:tc>
        <w:tc>
          <w:tcPr>
            <w:tcW w:w="1368" w:type="pct"/>
            <w:tcBorders>
              <w:top w:val="single" w:sz="6" w:space="0" w:color="auto"/>
              <w:left w:val="single" w:sz="6" w:space="0" w:color="auto"/>
            </w:tcBorders>
          </w:tcPr>
          <w:p w:rsidR="005A4E31" w:rsidRPr="00A33EAD" w:rsidRDefault="005A4E31" w:rsidP="00A33EAD">
            <w:pPr>
              <w:tabs>
                <w:tab w:val="left" w:leader="dot" w:pos="3600"/>
              </w:tabs>
              <w:jc w:val="center"/>
              <w:rPr>
                <w:rFonts w:ascii="Times New Roman" w:eastAsia="Century Schoolbook" w:hAnsi="Times New Roman" w:cs="Times New Roman"/>
                <w:szCs w:val="22"/>
              </w:rPr>
            </w:pPr>
            <w:r w:rsidRPr="00A33EAD">
              <w:rPr>
                <w:rFonts w:ascii="Times New Roman" w:eastAsia="Century Schoolbook" w:hAnsi="Times New Roman" w:cs="Times New Roman"/>
                <w:szCs w:val="22"/>
              </w:rPr>
              <w:t>100</w:t>
            </w:r>
          </w:p>
        </w:tc>
      </w:tr>
      <w:tr w:rsidR="0053154E" w:rsidRPr="00A33EAD" w:rsidTr="0053154E">
        <w:trPr>
          <w:trHeight w:val="297"/>
        </w:trPr>
        <w:tc>
          <w:tcPr>
            <w:tcW w:w="3632" w:type="pct"/>
            <w:tcBorders>
              <w:right w:val="single" w:sz="6" w:space="0" w:color="auto"/>
            </w:tcBorders>
          </w:tcPr>
          <w:p w:rsidR="0053154E" w:rsidRPr="00A33EAD" w:rsidRDefault="0053154E" w:rsidP="00A33EAD">
            <w:pPr>
              <w:tabs>
                <w:tab w:val="left" w:leader="dot" w:pos="3600"/>
              </w:tabs>
              <w:ind w:left="432" w:hanging="432"/>
              <w:rPr>
                <w:rFonts w:ascii="Times New Roman" w:eastAsia="Century Schoolbook" w:hAnsi="Times New Roman" w:cs="Times New Roman"/>
                <w:szCs w:val="22"/>
              </w:rPr>
            </w:pPr>
            <w:r w:rsidRPr="00A33EAD">
              <w:rPr>
                <w:rFonts w:ascii="Times New Roman" w:eastAsia="Century Schoolbook" w:hAnsi="Times New Roman" w:cs="Times New Roman"/>
                <w:smallCaps/>
                <w:szCs w:val="22"/>
                <w:lang w:val="en-US" w:eastAsia="en-US"/>
              </w:rPr>
              <w:t xml:space="preserve">3. </w:t>
            </w:r>
            <w:r w:rsidRPr="00A33EAD">
              <w:rPr>
                <w:rFonts w:ascii="Times New Roman" w:eastAsia="Century Schoolbook" w:hAnsi="Times New Roman" w:cs="Times New Roman"/>
                <w:szCs w:val="22"/>
                <w:lang w:val="en-US" w:eastAsia="en-US"/>
              </w:rPr>
              <w:t xml:space="preserve">In </w:t>
            </w:r>
            <w:r w:rsidR="00A96DF4" w:rsidRPr="00A33EAD">
              <w:rPr>
                <w:rFonts w:ascii="Times New Roman" w:eastAsia="Century Schoolbook" w:hAnsi="Times New Roman" w:cs="Times New Roman"/>
                <w:szCs w:val="22"/>
                <w:lang w:val="en-US" w:eastAsia="en-US"/>
              </w:rPr>
              <w:t>t</w:t>
            </w:r>
            <w:r w:rsidRPr="00A33EAD">
              <w:rPr>
                <w:rFonts w:ascii="Times New Roman" w:eastAsia="Century Schoolbook" w:hAnsi="Times New Roman" w:cs="Times New Roman"/>
                <w:szCs w:val="22"/>
                <w:lang w:val="en-US" w:eastAsia="en-US"/>
              </w:rPr>
              <w:t>he case of adult female officers or employees—</w:t>
            </w:r>
          </w:p>
        </w:tc>
        <w:tc>
          <w:tcPr>
            <w:tcW w:w="1368" w:type="pct"/>
            <w:tcBorders>
              <w:left w:val="single" w:sz="6" w:space="0" w:color="auto"/>
            </w:tcBorders>
          </w:tcPr>
          <w:p w:rsidR="0053154E" w:rsidRPr="00A33EAD" w:rsidRDefault="0053154E" w:rsidP="00A33EAD">
            <w:pPr>
              <w:tabs>
                <w:tab w:val="left" w:leader="dot" w:pos="3600"/>
              </w:tabs>
              <w:jc w:val="center"/>
              <w:rPr>
                <w:rFonts w:ascii="Times New Roman" w:eastAsia="Century Schoolbook" w:hAnsi="Times New Roman" w:cs="Times New Roman"/>
                <w:szCs w:val="22"/>
              </w:rPr>
            </w:pPr>
          </w:p>
        </w:tc>
      </w:tr>
      <w:tr w:rsidR="0053154E" w:rsidRPr="00A33EAD" w:rsidTr="00402B8B">
        <w:trPr>
          <w:trHeight w:val="170"/>
        </w:trPr>
        <w:tc>
          <w:tcPr>
            <w:tcW w:w="3632" w:type="pct"/>
            <w:tcBorders>
              <w:right w:val="single" w:sz="6" w:space="0" w:color="auto"/>
            </w:tcBorders>
          </w:tcPr>
          <w:p w:rsidR="0053154E" w:rsidRPr="00A33EAD" w:rsidRDefault="0053154E" w:rsidP="00A33EAD">
            <w:pPr>
              <w:tabs>
                <w:tab w:val="left" w:leader="dot" w:pos="6390"/>
              </w:tabs>
              <w:ind w:left="720"/>
              <w:rPr>
                <w:rFonts w:ascii="Times New Roman" w:eastAsia="Century Schoolbook" w:hAnsi="Times New Roman" w:cs="Times New Roman"/>
                <w:smallCaps/>
                <w:szCs w:val="22"/>
                <w:lang w:val="en-US" w:eastAsia="en-US"/>
              </w:rPr>
            </w:pPr>
            <w:r w:rsidRPr="00A33EAD">
              <w:rPr>
                <w:rFonts w:ascii="Times New Roman" w:eastAsia="Century Schoolbook" w:hAnsi="Times New Roman" w:cs="Times New Roman"/>
                <w:szCs w:val="22"/>
                <w:lang w:val="en-US" w:eastAsia="en-US"/>
              </w:rPr>
              <w:t>(</w:t>
            </w:r>
            <w:proofErr w:type="spellStart"/>
            <w:r w:rsidRPr="00A33EAD">
              <w:rPr>
                <w:rFonts w:ascii="Times New Roman" w:eastAsia="Century Schoolbook" w:hAnsi="Times New Roman" w:cs="Times New Roman"/>
                <w:szCs w:val="22"/>
                <w:lang w:val="en-US" w:eastAsia="en-US"/>
              </w:rPr>
              <w:t>i</w:t>
            </w:r>
            <w:proofErr w:type="spellEnd"/>
            <w:r w:rsidRPr="00A33EAD">
              <w:rPr>
                <w:rFonts w:ascii="Times New Roman" w:eastAsia="Century Schoolbook" w:hAnsi="Times New Roman" w:cs="Times New Roman"/>
                <w:szCs w:val="22"/>
                <w:lang w:val="en-US" w:eastAsia="en-US"/>
              </w:rPr>
              <w:t>) Salary not exceeding £218</w:t>
            </w:r>
            <w:r w:rsidRPr="00A33EAD">
              <w:rPr>
                <w:rFonts w:ascii="Times New Roman" w:eastAsia="Century Schoolbook" w:hAnsi="Times New Roman" w:cs="Times New Roman"/>
                <w:szCs w:val="22"/>
                <w:lang w:val="en-US" w:eastAsia="en-US"/>
              </w:rPr>
              <w:tab/>
            </w:r>
          </w:p>
        </w:tc>
        <w:tc>
          <w:tcPr>
            <w:tcW w:w="1368" w:type="pct"/>
            <w:tcBorders>
              <w:left w:val="single" w:sz="6" w:space="0" w:color="auto"/>
            </w:tcBorders>
          </w:tcPr>
          <w:p w:rsidR="0053154E" w:rsidRPr="00A33EAD" w:rsidRDefault="0053154E" w:rsidP="00A33EAD">
            <w:pPr>
              <w:tabs>
                <w:tab w:val="left" w:leader="dot" w:pos="3600"/>
              </w:tabs>
              <w:jc w:val="center"/>
              <w:rPr>
                <w:rFonts w:ascii="Times New Roman" w:eastAsia="Century Schoolbook" w:hAnsi="Times New Roman" w:cs="Times New Roman"/>
                <w:szCs w:val="22"/>
              </w:rPr>
            </w:pPr>
            <w:r w:rsidRPr="00A33EAD">
              <w:rPr>
                <w:rFonts w:ascii="Times New Roman" w:eastAsia="Century Schoolbook" w:hAnsi="Times New Roman" w:cs="Times New Roman"/>
                <w:szCs w:val="22"/>
                <w:lang w:val="en-US" w:eastAsia="en-US"/>
              </w:rPr>
              <w:t>10½× Salary–3,356</w:t>
            </w:r>
          </w:p>
        </w:tc>
      </w:tr>
      <w:tr w:rsidR="0053154E" w:rsidRPr="00A33EAD" w:rsidTr="00402B8B">
        <w:trPr>
          <w:trHeight w:val="170"/>
        </w:trPr>
        <w:tc>
          <w:tcPr>
            <w:tcW w:w="3632" w:type="pct"/>
            <w:tcBorders>
              <w:right w:val="single" w:sz="6" w:space="0" w:color="auto"/>
            </w:tcBorders>
          </w:tcPr>
          <w:p w:rsidR="0053154E" w:rsidRPr="00A33EAD" w:rsidRDefault="0053154E" w:rsidP="00A33EAD">
            <w:pPr>
              <w:tabs>
                <w:tab w:val="left" w:leader="dot" w:pos="3600"/>
              </w:tabs>
              <w:ind w:left="432" w:hanging="432"/>
              <w:rPr>
                <w:rFonts w:ascii="Times New Roman" w:eastAsia="Century Schoolbook" w:hAnsi="Times New Roman" w:cs="Times New Roman"/>
                <w:smallCaps/>
                <w:szCs w:val="22"/>
                <w:lang w:val="en-US" w:eastAsia="en-US"/>
              </w:rPr>
            </w:pPr>
          </w:p>
        </w:tc>
        <w:tc>
          <w:tcPr>
            <w:tcW w:w="1368" w:type="pct"/>
            <w:tcBorders>
              <w:left w:val="single" w:sz="6" w:space="0" w:color="auto"/>
            </w:tcBorders>
          </w:tcPr>
          <w:p w:rsidR="0053154E" w:rsidRPr="00A33EAD" w:rsidRDefault="0053154E" w:rsidP="00A33EAD">
            <w:pPr>
              <w:tabs>
                <w:tab w:val="left" w:leader="dot" w:pos="3600"/>
              </w:tabs>
              <w:jc w:val="center"/>
              <w:rPr>
                <w:rFonts w:ascii="Times New Roman" w:eastAsia="Century Schoolbook" w:hAnsi="Times New Roman" w:cs="Times New Roman"/>
                <w:szCs w:val="22"/>
              </w:rPr>
            </w:pPr>
            <w:r w:rsidRPr="00A33EAD">
              <w:rPr>
                <w:rFonts w:ascii="Times New Roman" w:eastAsia="Century Schoolbook" w:hAnsi="Times New Roman" w:cs="Times New Roman"/>
                <w:szCs w:val="22"/>
              </w:rPr>
              <w:t>100</w:t>
            </w:r>
          </w:p>
        </w:tc>
      </w:tr>
      <w:tr w:rsidR="0053154E" w:rsidRPr="00A33EAD" w:rsidTr="007C38AA">
        <w:trPr>
          <w:trHeight w:val="100"/>
        </w:trPr>
        <w:tc>
          <w:tcPr>
            <w:tcW w:w="3632" w:type="pct"/>
            <w:vMerge w:val="restart"/>
            <w:tcBorders>
              <w:right w:val="single" w:sz="6" w:space="0" w:color="auto"/>
            </w:tcBorders>
          </w:tcPr>
          <w:p w:rsidR="0053154E" w:rsidRPr="00A33EAD" w:rsidRDefault="0053154E" w:rsidP="00A33EAD">
            <w:pPr>
              <w:tabs>
                <w:tab w:val="left" w:leader="dot" w:pos="6390"/>
              </w:tabs>
              <w:ind w:left="720"/>
              <w:rPr>
                <w:rFonts w:ascii="Times New Roman" w:eastAsia="Century Schoolbook" w:hAnsi="Times New Roman" w:cs="Times New Roman"/>
                <w:szCs w:val="22"/>
              </w:rPr>
            </w:pPr>
            <w:r w:rsidRPr="00A33EAD">
              <w:rPr>
                <w:rFonts w:ascii="Times New Roman" w:eastAsia="Century Schoolbook" w:hAnsi="Times New Roman" w:cs="Times New Roman"/>
                <w:szCs w:val="22"/>
                <w:lang w:val="en-US" w:eastAsia="en-US"/>
              </w:rPr>
              <w:t>(ii) Salary exceeding £218</w:t>
            </w:r>
            <w:r w:rsidRPr="00A33EAD">
              <w:rPr>
                <w:rFonts w:ascii="Times New Roman" w:eastAsia="Century Schoolbook" w:hAnsi="Times New Roman" w:cs="Times New Roman"/>
                <w:szCs w:val="22"/>
                <w:lang w:val="en-US" w:eastAsia="en-US"/>
              </w:rPr>
              <w:tab/>
            </w:r>
          </w:p>
        </w:tc>
        <w:tc>
          <w:tcPr>
            <w:tcW w:w="1368" w:type="pct"/>
            <w:tcBorders>
              <w:left w:val="single" w:sz="6" w:space="0" w:color="auto"/>
              <w:bottom w:val="single" w:sz="6" w:space="0" w:color="auto"/>
            </w:tcBorders>
          </w:tcPr>
          <w:p w:rsidR="0053154E" w:rsidRPr="00A33EAD" w:rsidRDefault="0053154E" w:rsidP="00A33EAD">
            <w:pPr>
              <w:tabs>
                <w:tab w:val="left" w:leader="dot" w:pos="3600"/>
              </w:tabs>
              <w:jc w:val="center"/>
              <w:rPr>
                <w:rFonts w:ascii="Times New Roman" w:eastAsia="Century Schoolbook" w:hAnsi="Times New Roman" w:cs="Times New Roman"/>
                <w:szCs w:val="22"/>
              </w:rPr>
            </w:pPr>
            <w:r w:rsidRPr="00A33EAD">
              <w:rPr>
                <w:rFonts w:ascii="Times New Roman" w:eastAsia="Century Schoolbook" w:hAnsi="Times New Roman" w:cs="Times New Roman"/>
                <w:szCs w:val="22"/>
                <w:lang w:val="en-US" w:eastAsia="en-US"/>
              </w:rPr>
              <w:t>12½× Salary–3,280</w:t>
            </w:r>
          </w:p>
        </w:tc>
      </w:tr>
      <w:tr w:rsidR="0053154E" w:rsidRPr="00A33EAD" w:rsidTr="007C38AA">
        <w:trPr>
          <w:trHeight w:val="100"/>
        </w:trPr>
        <w:tc>
          <w:tcPr>
            <w:tcW w:w="3632" w:type="pct"/>
            <w:vMerge/>
            <w:tcBorders>
              <w:bottom w:val="single" w:sz="6" w:space="0" w:color="auto"/>
              <w:right w:val="single" w:sz="6" w:space="0" w:color="auto"/>
            </w:tcBorders>
          </w:tcPr>
          <w:p w:rsidR="0053154E" w:rsidRPr="00A33EAD" w:rsidRDefault="0053154E" w:rsidP="00A33EAD">
            <w:pPr>
              <w:tabs>
                <w:tab w:val="left" w:leader="dot" w:pos="3600"/>
              </w:tabs>
              <w:ind w:left="720"/>
              <w:rPr>
                <w:rFonts w:ascii="Times New Roman" w:eastAsia="Century Schoolbook" w:hAnsi="Times New Roman" w:cs="Times New Roman"/>
                <w:szCs w:val="22"/>
                <w:lang w:val="en-US" w:eastAsia="en-US"/>
              </w:rPr>
            </w:pPr>
          </w:p>
        </w:tc>
        <w:tc>
          <w:tcPr>
            <w:tcW w:w="1368" w:type="pct"/>
            <w:tcBorders>
              <w:top w:val="single" w:sz="6" w:space="0" w:color="auto"/>
              <w:left w:val="single" w:sz="6" w:space="0" w:color="auto"/>
              <w:bottom w:val="single" w:sz="6" w:space="0" w:color="auto"/>
            </w:tcBorders>
          </w:tcPr>
          <w:p w:rsidR="0053154E" w:rsidRPr="00A33EAD" w:rsidRDefault="0053154E" w:rsidP="00A33EAD">
            <w:pPr>
              <w:tabs>
                <w:tab w:val="left" w:leader="dot" w:pos="3600"/>
              </w:tabs>
              <w:jc w:val="center"/>
              <w:rPr>
                <w:rFonts w:ascii="Times New Roman" w:eastAsia="Century Schoolbook" w:hAnsi="Times New Roman" w:cs="Times New Roman"/>
                <w:szCs w:val="22"/>
              </w:rPr>
            </w:pPr>
            <w:r w:rsidRPr="00A33EAD">
              <w:rPr>
                <w:rFonts w:ascii="Times New Roman" w:eastAsia="Century Schoolbook" w:hAnsi="Times New Roman" w:cs="Times New Roman"/>
                <w:szCs w:val="22"/>
              </w:rPr>
              <w:t>100</w:t>
            </w:r>
          </w:p>
        </w:tc>
      </w:tr>
    </w:tbl>
    <w:p w:rsidR="00CB6938" w:rsidRPr="00A33EAD" w:rsidRDefault="00CB6938" w:rsidP="00A33EAD">
      <w:pPr>
        <w:spacing w:before="120"/>
        <w:ind w:firstLine="432"/>
        <w:jc w:val="both"/>
        <w:rPr>
          <w:rFonts w:ascii="Times New Roman" w:eastAsia="Century Schoolbook" w:hAnsi="Times New Roman" w:cs="Times New Roman"/>
          <w:szCs w:val="14"/>
        </w:rPr>
      </w:pPr>
      <w:r w:rsidRPr="00A33EAD">
        <w:rPr>
          <w:rFonts w:ascii="Times New Roman" w:eastAsia="Century Schoolbook" w:hAnsi="Times New Roman" w:cs="Times New Roman"/>
          <w:lang w:val="en-US" w:eastAsia="en-US"/>
        </w:rPr>
        <w:t>For the purposes of this Schedule ‘salary’ means salary or allowance after reduction to the extent provided in section ten of this Act.</w:t>
      </w:r>
    </w:p>
    <w:p w:rsidR="00CB6938" w:rsidRPr="00A33EAD" w:rsidRDefault="00CB6938" w:rsidP="00A33EAD">
      <w:pPr>
        <w:ind w:firstLine="432"/>
        <w:jc w:val="both"/>
        <w:rPr>
          <w:rFonts w:ascii="Times New Roman" w:eastAsia="Century Schoolbook" w:hAnsi="Times New Roman" w:cs="Times New Roman"/>
          <w:szCs w:val="14"/>
        </w:rPr>
      </w:pPr>
      <w:r w:rsidRPr="00A33EAD">
        <w:rPr>
          <w:rFonts w:ascii="Times New Roman" w:eastAsia="Century Schoolbook" w:hAnsi="Times New Roman" w:cs="Times New Roman"/>
          <w:lang w:val="en-US" w:eastAsia="en-US"/>
        </w:rPr>
        <w:t>Where the application of the method specified in this Schedule would result in the reduction of the salary of an officer or employee below the amount to which the salary of an officer or employee at the upper limit of a lower salary group specified in the first column of this Schedule would be reduced, the amount to be deducted from the salary of the first-mentioned officer or employee shall be reduced to the extent necessary to prevent this result.</w:t>
      </w:r>
    </w:p>
    <w:p w:rsidR="00CB6938" w:rsidRPr="00A33EAD" w:rsidRDefault="00CB6938" w:rsidP="00A33EAD">
      <w:pPr>
        <w:ind w:firstLine="432"/>
        <w:jc w:val="both"/>
        <w:rPr>
          <w:rFonts w:ascii="Times New Roman" w:eastAsia="Century Schoolbook" w:hAnsi="Times New Roman" w:cs="Times New Roman"/>
          <w:szCs w:val="14"/>
        </w:rPr>
      </w:pPr>
      <w:r w:rsidRPr="00A33EAD">
        <w:rPr>
          <w:rFonts w:ascii="Times New Roman" w:eastAsia="Century Schoolbook" w:hAnsi="Times New Roman" w:cs="Times New Roman"/>
          <w:lang w:val="en-US" w:eastAsia="en-US"/>
        </w:rPr>
        <w:t>Where the application of the method specified in this Schedule to the salary of any officer or employee gives a negative result, the salary of that officer or employe</w:t>
      </w:r>
      <w:r w:rsidR="00353452" w:rsidRPr="00A33EAD">
        <w:rPr>
          <w:rFonts w:ascii="Times New Roman" w:eastAsia="Century Schoolbook" w:hAnsi="Times New Roman" w:cs="Times New Roman"/>
          <w:lang w:val="en-US" w:eastAsia="en-US"/>
        </w:rPr>
        <w:t>e</w:t>
      </w:r>
      <w:r w:rsidRPr="00A33EAD">
        <w:rPr>
          <w:rFonts w:ascii="Times New Roman" w:eastAsia="Century Schoolbook" w:hAnsi="Times New Roman" w:cs="Times New Roman"/>
          <w:lang w:val="en-US" w:eastAsia="en-US"/>
        </w:rPr>
        <w:t xml:space="preserve"> shall not be affected by such application.</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w:t>
      </w:r>
    </w:p>
    <w:p w:rsidR="00CB6938" w:rsidRPr="00A33EAD" w:rsidRDefault="00CB6938" w:rsidP="00A33EAD">
      <w:pPr>
        <w:spacing w:before="240"/>
        <w:jc w:val="center"/>
        <w:rPr>
          <w:rFonts w:ascii="Times New Roman" w:eastAsia="Century Schoolbook" w:hAnsi="Times New Roman" w:cs="Times New Roman"/>
          <w:sz w:val="24"/>
          <w:szCs w:val="24"/>
        </w:rPr>
      </w:pPr>
      <w:r w:rsidRPr="00A33EAD">
        <w:rPr>
          <w:rFonts w:ascii="Times New Roman" w:eastAsia="Century Schoolbook" w:hAnsi="Times New Roman" w:cs="Times New Roman"/>
          <w:smallCaps/>
          <w:sz w:val="24"/>
          <w:szCs w:val="24"/>
          <w:lang w:val="en-US" w:eastAsia="en-US"/>
        </w:rPr>
        <w:t>Part VI.—Relief to Primary Producers.</w:t>
      </w:r>
    </w:p>
    <w:p w:rsidR="00CB6938" w:rsidRPr="00A33EAD" w:rsidRDefault="00CB6938" w:rsidP="00A33EAD">
      <w:pPr>
        <w:spacing w:before="120" w:after="60"/>
        <w:jc w:val="both"/>
        <w:rPr>
          <w:rFonts w:ascii="Times New Roman" w:eastAsia="Century Schoolbook" w:hAnsi="Times New Roman" w:cs="Times New Roman"/>
          <w:b/>
          <w:bCs/>
          <w:sz w:val="20"/>
        </w:rPr>
      </w:pPr>
      <w:r w:rsidRPr="00A33EAD">
        <w:rPr>
          <w:rFonts w:ascii="Times New Roman" w:eastAsia="Century Schoolbook" w:hAnsi="Times New Roman" w:cs="Times New Roman"/>
          <w:b/>
          <w:bCs/>
          <w:sz w:val="20"/>
          <w:lang w:val="en-US" w:eastAsia="en-US"/>
        </w:rPr>
        <w:t>Appropriation of £250,000 for relief to primary producers.</w:t>
      </w:r>
    </w:p>
    <w:p w:rsidR="00CB6938" w:rsidRPr="00A33EAD" w:rsidRDefault="00CB6938" w:rsidP="00A33EAD">
      <w:pPr>
        <w:tabs>
          <w:tab w:val="left" w:pos="810"/>
        </w:tabs>
        <w:spacing w:after="120"/>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b/>
          <w:bCs/>
          <w:lang w:val="en-US" w:eastAsia="en-US"/>
        </w:rPr>
        <w:t>19.</w:t>
      </w:r>
      <w:r w:rsidR="00271A70" w:rsidRPr="00A33EAD">
        <w:rPr>
          <w:rFonts w:ascii="Times New Roman" w:eastAsia="Century Schoolbook" w:hAnsi="Times New Roman" w:cs="Times New Roman"/>
          <w:lang w:val="en-US" w:eastAsia="en-US"/>
        </w:rPr>
        <w:tab/>
      </w:r>
      <w:r w:rsidRPr="00A33EAD">
        <w:rPr>
          <w:rFonts w:ascii="Times New Roman" w:eastAsia="Century Schoolbook" w:hAnsi="Times New Roman" w:cs="Times New Roman"/>
          <w:lang w:val="en-US" w:eastAsia="en-US"/>
        </w:rPr>
        <w:t>Subject to this Part, there shall be payable out of the Consolidated Revenue Fund, which is hereby appropriated accordingly, the sum of Two hundred and fifty thousand pounds for the purposes of financial assistance to the States in the provision of relief to primary producers in respect of the production of primary produce other than wheat and for the purposes of providing relief to primary producers in any Territory in respect of that production.</w:t>
      </w:r>
    </w:p>
    <w:p w:rsidR="00CB6938" w:rsidRPr="00A33EAD" w:rsidRDefault="00CB6938" w:rsidP="00A33EAD">
      <w:pPr>
        <w:spacing w:before="120" w:after="60"/>
        <w:jc w:val="both"/>
        <w:rPr>
          <w:rFonts w:ascii="Times New Roman" w:eastAsia="Century Schoolbook" w:hAnsi="Times New Roman" w:cs="Times New Roman"/>
          <w:b/>
          <w:bCs/>
          <w:sz w:val="20"/>
          <w:lang w:val="en-US" w:eastAsia="en-US"/>
        </w:rPr>
      </w:pPr>
      <w:r w:rsidRPr="00A33EAD">
        <w:rPr>
          <w:rFonts w:ascii="Times New Roman" w:eastAsia="Century Schoolbook" w:hAnsi="Times New Roman" w:cs="Times New Roman"/>
          <w:b/>
          <w:bCs/>
          <w:sz w:val="20"/>
          <w:lang w:val="en-US" w:eastAsia="en-US"/>
        </w:rPr>
        <w:t>Amount payable to each State.</w:t>
      </w:r>
    </w:p>
    <w:p w:rsidR="00CB6938" w:rsidRPr="00A33EAD" w:rsidRDefault="00CB6938" w:rsidP="00A33EAD">
      <w:pPr>
        <w:tabs>
          <w:tab w:val="left" w:pos="810"/>
        </w:tabs>
        <w:spacing w:after="120"/>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b/>
          <w:bCs/>
          <w:lang w:val="en-US" w:eastAsia="en-US"/>
        </w:rPr>
        <w:t>20.</w:t>
      </w:r>
      <w:r w:rsidR="00271A70" w:rsidRPr="00A33EAD">
        <w:rPr>
          <w:rFonts w:ascii="Times New Roman" w:eastAsia="Century Schoolbook" w:hAnsi="Times New Roman" w:cs="Times New Roman"/>
          <w:lang w:val="en-US" w:eastAsia="en-US"/>
        </w:rPr>
        <w:tab/>
      </w:r>
      <w:r w:rsidRPr="00A33EAD">
        <w:rPr>
          <w:rFonts w:ascii="Times New Roman" w:eastAsia="Century Schoolbook" w:hAnsi="Times New Roman" w:cs="Times New Roman"/>
          <w:lang w:val="en-US" w:eastAsia="en-US"/>
        </w:rPr>
        <w:t>The amount which may be paid under the last preceding section to any State shall be such as represents payments made by the State to primary producers in respect of the production of primary produce, other than wheat in that State, at the rate of fifteen shillings per ton for each ton of artificial manure used in that State, in respect of that production, by primary producers during the year ending on the thirtieth day of June, One thousand nine hundred and thirty-five:</w:t>
      </w:r>
    </w:p>
    <w:p w:rsidR="00C3379C" w:rsidRPr="00A33EAD" w:rsidRDefault="00C3379C" w:rsidP="00A33EAD">
      <w:pPr>
        <w:rPr>
          <w:rFonts w:ascii="Times New Roman" w:eastAsia="Century Schoolbook" w:hAnsi="Times New Roman" w:cs="Times New Roman"/>
        </w:rPr>
      </w:pPr>
      <w:r w:rsidRPr="00A33EAD">
        <w:rPr>
          <w:rFonts w:ascii="Times New Roman" w:eastAsia="Century Schoolbook" w:hAnsi="Times New Roman" w:cs="Times New Roman"/>
        </w:rPr>
        <w:br w:type="page"/>
      </w:r>
    </w:p>
    <w:p w:rsidR="00CB6938" w:rsidRPr="00A33EAD" w:rsidRDefault="00CB6938" w:rsidP="00A33EAD">
      <w:pPr>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lastRenderedPageBreak/>
        <w:t>Provided that, in calculating the amount which may be paid to a State under this section in respect of artificial manure used by any primary producer during that year, fractions of a ton shall be excluded.</w:t>
      </w:r>
    </w:p>
    <w:p w:rsidR="00CB6938" w:rsidRPr="00A33EAD" w:rsidRDefault="00CB6938" w:rsidP="00A33EAD">
      <w:pPr>
        <w:spacing w:before="120" w:after="60"/>
        <w:jc w:val="both"/>
        <w:rPr>
          <w:rFonts w:ascii="Times New Roman" w:eastAsia="Century Schoolbook" w:hAnsi="Times New Roman" w:cs="Times New Roman"/>
          <w:sz w:val="20"/>
        </w:rPr>
      </w:pPr>
      <w:r w:rsidRPr="00A33EAD">
        <w:rPr>
          <w:rFonts w:ascii="Times New Roman" w:eastAsia="Century Schoolbook" w:hAnsi="Times New Roman" w:cs="Times New Roman"/>
          <w:b/>
          <w:bCs/>
          <w:sz w:val="20"/>
          <w:lang w:val="en-US" w:eastAsia="en-US"/>
        </w:rPr>
        <w:t>Conditions of payment.</w:t>
      </w:r>
    </w:p>
    <w:p w:rsidR="00CB6938" w:rsidRPr="00A33EAD" w:rsidRDefault="00CB6938" w:rsidP="00A33EAD">
      <w:pPr>
        <w:tabs>
          <w:tab w:val="left" w:pos="810"/>
        </w:tabs>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b/>
          <w:bCs/>
          <w:lang w:val="en-US" w:eastAsia="en-US"/>
        </w:rPr>
        <w:t>21.</w:t>
      </w:r>
      <w:r w:rsidR="003E1F2C" w:rsidRPr="00A33EAD">
        <w:rPr>
          <w:rFonts w:ascii="Times New Roman" w:eastAsia="Century Schoolbook" w:hAnsi="Times New Roman" w:cs="Times New Roman"/>
          <w:b/>
          <w:bCs/>
          <w:lang w:val="en-US" w:eastAsia="en-US"/>
        </w:rPr>
        <w:tab/>
      </w:r>
      <w:r w:rsidRPr="00A33EAD">
        <w:rPr>
          <w:rFonts w:ascii="Times New Roman" w:eastAsia="Century Schoolbook" w:hAnsi="Times New Roman" w:cs="Times New Roman"/>
          <w:lang w:val="en-US" w:eastAsia="en-US"/>
        </w:rPr>
        <w:t>No payment made by a State to a primary producer shall be taken into account in calculating the amount which may be paid to that State under this Part unless—</w:t>
      </w:r>
    </w:p>
    <w:p w:rsidR="00CB6938" w:rsidRPr="00A33EAD" w:rsidRDefault="00CB6938" w:rsidP="00A33EAD">
      <w:pPr>
        <w:ind w:left="100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a</w:t>
      </w:r>
      <w:r w:rsidRPr="00A33EAD">
        <w:rPr>
          <w:rFonts w:ascii="Times New Roman" w:eastAsia="Century Schoolbook" w:hAnsi="Times New Roman" w:cs="Times New Roman"/>
          <w:lang w:val="en-US" w:eastAsia="en-US"/>
        </w:rPr>
        <w:t>) the primary producer has obtained, upon application made by him on or before the thirty-first day of October, One thousand nine hundred and thirty-five, from the Secretary of the Department of Commerce of the Commonwealth, a certificate in writing stating that the primary producer has produced satisfactory evidence that he has used in that State, during the year ending on the thirtieth day of June, One thousand nine hundred and thirty-five, in the production of primary products other than wheat, the quantity of artificial manure stated in the certificate</w:t>
      </w:r>
      <w:r w:rsidR="00A2287A"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and</w:t>
      </w:r>
    </w:p>
    <w:p w:rsidR="00CB6938" w:rsidRPr="00A33EAD" w:rsidRDefault="00CB6938" w:rsidP="00A33EAD">
      <w:pPr>
        <w:ind w:left="100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b</w:t>
      </w:r>
      <w:r w:rsidRPr="00A33EAD">
        <w:rPr>
          <w:rFonts w:ascii="Times New Roman" w:eastAsia="Century Schoolbook" w:hAnsi="Times New Roman" w:cs="Times New Roman"/>
          <w:lang w:val="en-US" w:eastAsia="en-US"/>
        </w:rPr>
        <w:t>) the amount of the payment is calculated at the rate of fifteen shillings per ton of the quantity of artificial manure stated in the certificate.</w:t>
      </w:r>
    </w:p>
    <w:p w:rsidR="00CB6938" w:rsidRPr="00A33EAD" w:rsidRDefault="00CB6938" w:rsidP="00A33EAD">
      <w:pPr>
        <w:spacing w:before="120" w:after="60"/>
        <w:jc w:val="both"/>
        <w:rPr>
          <w:rFonts w:ascii="Times New Roman" w:eastAsia="Century Schoolbook" w:hAnsi="Times New Roman" w:cs="Times New Roman"/>
          <w:sz w:val="20"/>
        </w:rPr>
      </w:pPr>
      <w:r w:rsidRPr="00A33EAD">
        <w:rPr>
          <w:rFonts w:ascii="Times New Roman" w:eastAsia="Century Schoolbook" w:hAnsi="Times New Roman" w:cs="Times New Roman"/>
          <w:b/>
          <w:bCs/>
          <w:sz w:val="20"/>
          <w:lang w:val="en-US" w:eastAsia="en-US"/>
        </w:rPr>
        <w:t>Payments to primary producers in Territories.</w:t>
      </w:r>
    </w:p>
    <w:p w:rsidR="00CB6938" w:rsidRPr="00A33EAD" w:rsidRDefault="00CB6938" w:rsidP="00A33EAD">
      <w:pPr>
        <w:tabs>
          <w:tab w:val="left" w:pos="810"/>
        </w:tabs>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b/>
          <w:bCs/>
          <w:lang w:val="en-US" w:eastAsia="en-US"/>
        </w:rPr>
        <w:t>22.</w:t>
      </w:r>
      <w:r w:rsidR="003E1F2C" w:rsidRPr="00A33EAD">
        <w:rPr>
          <w:rFonts w:ascii="Times New Roman" w:eastAsia="Century Schoolbook" w:hAnsi="Times New Roman" w:cs="Times New Roman"/>
          <w:b/>
          <w:bCs/>
          <w:lang w:val="en-US" w:eastAsia="en-US"/>
        </w:rPr>
        <w:tab/>
      </w:r>
      <w:r w:rsidRPr="00A33EAD">
        <w:rPr>
          <w:rFonts w:ascii="Times New Roman" w:eastAsia="Century Schoolbook" w:hAnsi="Times New Roman" w:cs="Times New Roman"/>
          <w:lang w:val="en-US" w:eastAsia="en-US"/>
        </w:rPr>
        <w:t>There shall be payable, out of the amount appropriated by this Part, to each primary producer in respect of the production of primary produce, other than wheat in any Territory, an amount representing fifteen shillings per ton of the artificial manure used by that primary producer in that Territory during the year ending on the thirtieth day of June, One thousand nine hundred and thirty-five:</w:t>
      </w:r>
    </w:p>
    <w:p w:rsidR="007C38AA" w:rsidRPr="00A33EAD" w:rsidRDefault="00CB6938" w:rsidP="00A33EAD">
      <w:pPr>
        <w:ind w:firstLine="432"/>
        <w:jc w:val="both"/>
        <w:rPr>
          <w:rFonts w:ascii="Times New Roman" w:eastAsia="Century Schoolbook" w:hAnsi="Times New Roman" w:cs="Times New Roman"/>
          <w:lang w:val="en-US" w:eastAsia="en-US"/>
        </w:rPr>
      </w:pPr>
      <w:r w:rsidRPr="00A33EAD">
        <w:rPr>
          <w:rFonts w:ascii="Times New Roman" w:eastAsia="Century Schoolbook" w:hAnsi="Times New Roman" w:cs="Times New Roman"/>
          <w:lang w:val="en-US" w:eastAsia="en-US"/>
        </w:rPr>
        <w:t>Provided that—</w:t>
      </w:r>
    </w:p>
    <w:p w:rsidR="00CB6938" w:rsidRPr="00A33EAD" w:rsidRDefault="00CB6938" w:rsidP="00A33EAD">
      <w:pPr>
        <w:spacing w:after="120"/>
        <w:ind w:left="100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a</w:t>
      </w:r>
      <w:r w:rsidRPr="00A33EAD">
        <w:rPr>
          <w:rFonts w:ascii="Times New Roman" w:eastAsia="Century Schoolbook" w:hAnsi="Times New Roman" w:cs="Times New Roman"/>
          <w:lang w:val="en-US" w:eastAsia="en-US"/>
        </w:rPr>
        <w:t>) in calculating the amount which may be paid to a primary producer under this section in respect of artificial manure used by him during that year, fractions of a ton shall be excluded; and</w:t>
      </w:r>
    </w:p>
    <w:p w:rsidR="00CB6938" w:rsidRPr="00A33EAD" w:rsidRDefault="00CB6938" w:rsidP="00A33EAD">
      <w:pPr>
        <w:spacing w:after="120"/>
        <w:ind w:left="100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b</w:t>
      </w:r>
      <w:r w:rsidRPr="00A33EAD">
        <w:rPr>
          <w:rFonts w:ascii="Times New Roman" w:eastAsia="Century Schoolbook" w:hAnsi="Times New Roman" w:cs="Times New Roman"/>
          <w:lang w:val="en-US" w:eastAsia="en-US"/>
        </w:rPr>
        <w:t>) no amount shall be paid under this section to a primary producer unless an application therefor has been made to the Secretary of the Department of Commerce of the Commonwealth on or before the thirty-first day of October, One thousand nine hundred and thirty-five.</w:t>
      </w:r>
    </w:p>
    <w:p w:rsidR="00CB6938" w:rsidRPr="00A33EAD" w:rsidRDefault="00CB6938" w:rsidP="00A33EAD">
      <w:pPr>
        <w:spacing w:before="120" w:after="60"/>
        <w:jc w:val="both"/>
        <w:rPr>
          <w:rFonts w:ascii="Times New Roman" w:eastAsia="Century Schoolbook" w:hAnsi="Times New Roman" w:cs="Times New Roman"/>
          <w:sz w:val="20"/>
        </w:rPr>
      </w:pPr>
      <w:r w:rsidRPr="00A33EAD">
        <w:rPr>
          <w:rFonts w:ascii="Times New Roman" w:eastAsia="Century Schoolbook" w:hAnsi="Times New Roman" w:cs="Times New Roman"/>
          <w:b/>
          <w:bCs/>
          <w:sz w:val="20"/>
          <w:lang w:val="en-US" w:eastAsia="en-US"/>
        </w:rPr>
        <w:t>Offences.</w:t>
      </w:r>
    </w:p>
    <w:p w:rsidR="00CB6938" w:rsidRPr="00A33EAD" w:rsidRDefault="00CB6938" w:rsidP="00A33EAD">
      <w:pPr>
        <w:tabs>
          <w:tab w:val="left" w:pos="810"/>
        </w:tabs>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b/>
          <w:bCs/>
          <w:lang w:val="en-US" w:eastAsia="en-US"/>
        </w:rPr>
        <w:t>23</w:t>
      </w:r>
      <w:r w:rsidR="003E1F2C" w:rsidRPr="00A33EAD">
        <w:rPr>
          <w:rFonts w:ascii="Times New Roman" w:eastAsia="Century Schoolbook" w:hAnsi="Times New Roman" w:cs="Times New Roman"/>
          <w:b/>
          <w:bCs/>
          <w:lang w:val="en-US" w:eastAsia="en-US"/>
        </w:rPr>
        <w:tab/>
      </w:r>
      <w:r w:rsidRPr="00A33EAD">
        <w:rPr>
          <w:rFonts w:ascii="Times New Roman" w:eastAsia="Century Schoolbook" w:hAnsi="Times New Roman" w:cs="Times New Roman"/>
          <w:lang w:val="en-US" w:eastAsia="en-US"/>
        </w:rPr>
        <w:t>No person shall—</w:t>
      </w:r>
    </w:p>
    <w:p w:rsidR="00CB6938" w:rsidRPr="00A33EAD" w:rsidRDefault="00CB6938" w:rsidP="00A33EAD">
      <w:pPr>
        <w:spacing w:after="120"/>
        <w:ind w:left="100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a</w:t>
      </w:r>
      <w:r w:rsidRPr="00A33EAD">
        <w:rPr>
          <w:rFonts w:ascii="Times New Roman" w:eastAsia="Century Schoolbook" w:hAnsi="Times New Roman" w:cs="Times New Roman"/>
          <w:lang w:val="en-US" w:eastAsia="en-US"/>
        </w:rPr>
        <w:t>)</w:t>
      </w:r>
      <w:r w:rsidR="00CF317A" w:rsidRPr="00A33EAD">
        <w:rPr>
          <w:rFonts w:ascii="Times New Roman" w:eastAsia="Century Schoolbook" w:hAnsi="Times New Roman" w:cs="Times New Roman"/>
          <w:lang w:val="en-US" w:eastAsia="en-US"/>
        </w:rPr>
        <w:t xml:space="preserve"> </w:t>
      </w:r>
      <w:r w:rsidRPr="00A33EAD">
        <w:rPr>
          <w:rFonts w:ascii="Times New Roman" w:eastAsia="Century Schoolbook" w:hAnsi="Times New Roman" w:cs="Times New Roman"/>
          <w:lang w:val="en-US" w:eastAsia="en-US"/>
        </w:rPr>
        <w:t>obtain any payment under this Part by means of any false or misleading statement; or</w:t>
      </w:r>
    </w:p>
    <w:p w:rsidR="00CB6938" w:rsidRPr="00A33EAD" w:rsidRDefault="00CB6938" w:rsidP="00A33EAD">
      <w:pPr>
        <w:spacing w:after="120"/>
        <w:ind w:left="100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b</w:t>
      </w: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b/>
          <w:bCs/>
          <w:lang w:val="en-US" w:eastAsia="en-US"/>
        </w:rPr>
        <w:t xml:space="preserve"> </w:t>
      </w:r>
      <w:r w:rsidRPr="00A33EAD">
        <w:rPr>
          <w:rFonts w:ascii="Times New Roman" w:eastAsia="Century Schoolbook" w:hAnsi="Times New Roman" w:cs="Times New Roman"/>
          <w:lang w:val="en-US" w:eastAsia="en-US"/>
        </w:rPr>
        <w:t>present, to any officer or other person doing duty in relation to this Part or to regulations made under this Act, any document, or make to any such officer or person any statement, which is false in any particular.</w:t>
      </w:r>
    </w:p>
    <w:p w:rsidR="00CB6938" w:rsidRPr="00A33EAD" w:rsidRDefault="00CB6938" w:rsidP="00A33EAD">
      <w:pPr>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Penalty: Five hundred pounds, or imprisonment for two years.</w:t>
      </w:r>
    </w:p>
    <w:p w:rsidR="00C3379C" w:rsidRPr="00A33EAD" w:rsidRDefault="00C3379C" w:rsidP="00A33EAD">
      <w:pPr>
        <w:rPr>
          <w:rFonts w:ascii="Times New Roman" w:eastAsia="Century Schoolbook" w:hAnsi="Times New Roman" w:cs="Times New Roman"/>
        </w:rPr>
      </w:pPr>
      <w:r w:rsidRPr="00A33EAD">
        <w:rPr>
          <w:rFonts w:ascii="Times New Roman" w:eastAsia="Century Schoolbook" w:hAnsi="Times New Roman" w:cs="Times New Roman"/>
        </w:rPr>
        <w:br w:type="page"/>
      </w:r>
    </w:p>
    <w:p w:rsidR="00CB6938" w:rsidRPr="00A33EAD" w:rsidRDefault="00CB6938" w:rsidP="00A33EAD">
      <w:pPr>
        <w:spacing w:before="120" w:after="60"/>
        <w:jc w:val="both"/>
        <w:rPr>
          <w:rFonts w:ascii="Times New Roman" w:eastAsia="Century Schoolbook" w:hAnsi="Times New Roman" w:cs="Times New Roman"/>
          <w:sz w:val="20"/>
        </w:rPr>
      </w:pPr>
      <w:r w:rsidRPr="00A33EAD">
        <w:rPr>
          <w:rFonts w:ascii="Times New Roman" w:eastAsia="Century Schoolbook" w:hAnsi="Times New Roman" w:cs="Times New Roman"/>
          <w:b/>
          <w:bCs/>
          <w:sz w:val="20"/>
          <w:lang w:val="en-US" w:eastAsia="en-US"/>
        </w:rPr>
        <w:lastRenderedPageBreak/>
        <w:t>Minister may require information.</w:t>
      </w:r>
    </w:p>
    <w:p w:rsidR="00CB6938" w:rsidRPr="00A33EAD" w:rsidRDefault="00CB6938" w:rsidP="00A33EAD">
      <w:pPr>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b/>
          <w:bCs/>
          <w:lang w:val="en-US" w:eastAsia="en-US"/>
        </w:rPr>
        <w:t>24.</w:t>
      </w:r>
      <w:r w:rsidRPr="00A33EAD">
        <w:rPr>
          <w:rFonts w:ascii="Times New Roman" w:eastAsia="Century Schoolbook" w:hAnsi="Times New Roman" w:cs="Times New Roman"/>
          <w:bCs/>
          <w:lang w:val="en-US" w:eastAsia="en-US"/>
        </w:rPr>
        <w:t>—</w:t>
      </w:r>
      <w:r w:rsidRPr="00A33EAD">
        <w:rPr>
          <w:rFonts w:ascii="Times New Roman" w:eastAsia="Century Schoolbook" w:hAnsi="Times New Roman" w:cs="Times New Roman"/>
          <w:lang w:val="en-US" w:eastAsia="en-US"/>
        </w:rPr>
        <w:t>(1.)</w:t>
      </w:r>
      <w:r w:rsidR="003E1F2C" w:rsidRPr="00A33EAD">
        <w:rPr>
          <w:rFonts w:ascii="Times New Roman" w:eastAsia="Century Schoolbook" w:hAnsi="Times New Roman" w:cs="Times New Roman"/>
          <w:lang w:val="en-US" w:eastAsia="en-US"/>
        </w:rPr>
        <w:tab/>
      </w:r>
      <w:r w:rsidRPr="00A33EAD">
        <w:rPr>
          <w:rFonts w:ascii="Times New Roman" w:eastAsia="Century Schoolbook" w:hAnsi="Times New Roman" w:cs="Times New Roman"/>
          <w:lang w:val="en-US" w:eastAsia="en-US"/>
        </w:rPr>
        <w:t>The Minister, or any person thereto authorized in writing by him, may by notice in writing call upon any person to furnish to him, within such time as is specified in the notice, such books, documents and information as the Minister or that authorized person thinks necessary for the purposes of, or in relation to compliance with, this Part, or the regulations made under this Act, or any suspected contravention thereof.</w:t>
      </w:r>
    </w:p>
    <w:p w:rsidR="00CB6938" w:rsidRPr="00A33EAD" w:rsidRDefault="00CB6938" w:rsidP="00A33EAD">
      <w:pPr>
        <w:tabs>
          <w:tab w:val="left" w:pos="900"/>
        </w:tabs>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(2.)</w:t>
      </w:r>
      <w:r w:rsidR="003E1F2C" w:rsidRPr="00A33EAD">
        <w:rPr>
          <w:rFonts w:ascii="Times New Roman" w:eastAsia="Century Schoolbook" w:hAnsi="Times New Roman" w:cs="Times New Roman"/>
          <w:lang w:val="en-US" w:eastAsia="en-US"/>
        </w:rPr>
        <w:tab/>
      </w:r>
      <w:r w:rsidRPr="00A33EAD">
        <w:rPr>
          <w:rFonts w:ascii="Times New Roman" w:eastAsia="Century Schoolbook" w:hAnsi="Times New Roman" w:cs="Times New Roman"/>
          <w:lang w:val="en-US" w:eastAsia="en-US"/>
        </w:rPr>
        <w:t>Any person who, without reasonable excuse (proof whereof shall lie upon him), fails, after receipt of a notice under the last preceding sub-section, to comply with the requirements of the notice, shall be guilty of an offence.</w:t>
      </w:r>
    </w:p>
    <w:p w:rsidR="00CB6938" w:rsidRPr="00A33EAD" w:rsidRDefault="00CB6938" w:rsidP="00A33EAD">
      <w:pPr>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Penalty: One hundred pounds, or imprisonment for six months.</w:t>
      </w:r>
    </w:p>
    <w:p w:rsidR="00CB6938" w:rsidRPr="00A33EAD" w:rsidRDefault="00CB6938" w:rsidP="00A33EAD">
      <w:pPr>
        <w:spacing w:before="120" w:after="60"/>
        <w:jc w:val="both"/>
        <w:rPr>
          <w:rFonts w:ascii="Times New Roman" w:eastAsia="Century Schoolbook" w:hAnsi="Times New Roman" w:cs="Times New Roman"/>
          <w:sz w:val="20"/>
        </w:rPr>
      </w:pPr>
      <w:r w:rsidRPr="00A33EAD">
        <w:rPr>
          <w:rFonts w:ascii="Times New Roman" w:eastAsia="Century Schoolbook" w:hAnsi="Times New Roman" w:cs="Times New Roman"/>
          <w:b/>
          <w:bCs/>
          <w:sz w:val="20"/>
          <w:lang w:val="en-US" w:eastAsia="en-US"/>
        </w:rPr>
        <w:t>Definition.</w:t>
      </w:r>
    </w:p>
    <w:p w:rsidR="00CB6938" w:rsidRPr="00A33EAD" w:rsidRDefault="00CB6938" w:rsidP="0051776A">
      <w:pPr>
        <w:tabs>
          <w:tab w:val="left" w:pos="810"/>
        </w:tabs>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b/>
          <w:bCs/>
          <w:lang w:val="en-US" w:eastAsia="en-US"/>
        </w:rPr>
        <w:t>25.</w:t>
      </w:r>
      <w:r w:rsidR="003E1F2C" w:rsidRPr="00A33EAD">
        <w:rPr>
          <w:rFonts w:ascii="Times New Roman" w:eastAsia="Century Schoolbook" w:hAnsi="Times New Roman" w:cs="Times New Roman"/>
          <w:b/>
          <w:bCs/>
          <w:lang w:val="en-US" w:eastAsia="en-US"/>
        </w:rPr>
        <w:tab/>
      </w:r>
      <w:r w:rsidRPr="00A33EAD">
        <w:rPr>
          <w:rFonts w:ascii="Times New Roman" w:eastAsia="Century Schoolbook" w:hAnsi="Times New Roman" w:cs="Times New Roman"/>
          <w:lang w:val="en-US" w:eastAsia="en-US"/>
        </w:rPr>
        <w:t xml:space="preserve">For the purposes of this Part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artificial manure</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means any substance which contains nitrogen, phosphoric acid or potash and which has been manufactured, produced or prepared in any manner for the purpose of fertilizing the soil or supplying nutriment to plants, but does not include—</w:t>
      </w:r>
    </w:p>
    <w:p w:rsidR="00CB6938" w:rsidRPr="00A33EAD" w:rsidRDefault="00CB6938" w:rsidP="00A33EAD">
      <w:pPr>
        <w:ind w:left="100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a</w:t>
      </w:r>
      <w:r w:rsidRPr="00A33EAD">
        <w:rPr>
          <w:rFonts w:ascii="Times New Roman" w:eastAsia="Century Schoolbook" w:hAnsi="Times New Roman" w:cs="Times New Roman"/>
          <w:lang w:val="en-US" w:eastAsia="en-US"/>
        </w:rPr>
        <w:t>)</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any animal or vegetable matter which has not been subjected</w:t>
      </w:r>
      <w:r w:rsidR="00562EB4" w:rsidRPr="00A33EAD">
        <w:rPr>
          <w:rFonts w:ascii="Times New Roman" w:eastAsia="Century Schoolbook" w:hAnsi="Times New Roman" w:cs="Times New Roman"/>
          <w:lang w:val="en-US" w:eastAsia="en-US"/>
        </w:rPr>
        <w:t xml:space="preserve"> </w:t>
      </w:r>
      <w:r w:rsidRPr="00A33EAD">
        <w:rPr>
          <w:rFonts w:ascii="Times New Roman" w:eastAsia="Century Schoolbook" w:hAnsi="Times New Roman" w:cs="Times New Roman"/>
          <w:lang w:val="en-US" w:eastAsia="en-US"/>
        </w:rPr>
        <w:t>to process or manufacture;</w:t>
      </w:r>
    </w:p>
    <w:p w:rsidR="00CB6938" w:rsidRPr="00A33EAD" w:rsidRDefault="00CB6938" w:rsidP="00A33EAD">
      <w:pPr>
        <w:ind w:left="100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b</w:t>
      </w:r>
      <w:r w:rsidRPr="00A33EAD">
        <w:rPr>
          <w:rFonts w:ascii="Times New Roman" w:eastAsia="Century Schoolbook" w:hAnsi="Times New Roman" w:cs="Times New Roman"/>
          <w:lang w:val="en-US" w:eastAsia="en-US"/>
        </w:rPr>
        <w:t>)</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agricultural lime or other soil amendment; or</w:t>
      </w:r>
    </w:p>
    <w:p w:rsidR="00CB6938" w:rsidRPr="00A33EAD" w:rsidRDefault="00CB6938" w:rsidP="00A33EAD">
      <w:pPr>
        <w:ind w:left="1008" w:hanging="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i/>
          <w:iCs/>
          <w:lang w:val="en-US" w:eastAsia="en-US"/>
        </w:rPr>
        <w:t>c</w:t>
      </w:r>
      <w:r w:rsidRPr="00A33EAD">
        <w:rPr>
          <w:rFonts w:ascii="Times New Roman" w:eastAsia="Century Schoolbook" w:hAnsi="Times New Roman" w:cs="Times New Roman"/>
          <w:lang w:val="en-US" w:eastAsia="en-US"/>
        </w:rPr>
        <w:t>)</w:t>
      </w:r>
      <w:r w:rsidRPr="00A33EAD">
        <w:rPr>
          <w:rFonts w:ascii="Times New Roman" w:eastAsia="Times New Roman" w:hAnsi="Times New Roman" w:cs="Times New Roman"/>
          <w:lang w:val="en-US" w:eastAsia="en-US"/>
        </w:rPr>
        <w:t xml:space="preserve"> </w:t>
      </w:r>
      <w:r w:rsidRPr="00A33EAD">
        <w:rPr>
          <w:rFonts w:ascii="Times New Roman" w:eastAsia="Century Schoolbook" w:hAnsi="Times New Roman" w:cs="Times New Roman"/>
          <w:lang w:val="en-US" w:eastAsia="en-US"/>
        </w:rPr>
        <w:t>any product prepared primarily for supplying lime to the soil.</w:t>
      </w:r>
    </w:p>
    <w:p w:rsidR="00CB6938" w:rsidRPr="00A33EAD" w:rsidRDefault="00CB6938" w:rsidP="00A33EAD">
      <w:pPr>
        <w:spacing w:before="120" w:after="60"/>
        <w:jc w:val="both"/>
        <w:rPr>
          <w:rFonts w:ascii="Times New Roman" w:eastAsia="Century Schoolbook" w:hAnsi="Times New Roman" w:cs="Times New Roman"/>
          <w:sz w:val="20"/>
        </w:rPr>
      </w:pPr>
      <w:r w:rsidRPr="00A33EAD">
        <w:rPr>
          <w:rFonts w:ascii="Times New Roman" w:eastAsia="Century Schoolbook" w:hAnsi="Times New Roman" w:cs="Times New Roman"/>
          <w:b/>
          <w:bCs/>
          <w:sz w:val="20"/>
          <w:lang w:val="en-US" w:eastAsia="en-US"/>
        </w:rPr>
        <w:t>Definition.</w:t>
      </w:r>
    </w:p>
    <w:p w:rsidR="00CB6938" w:rsidRPr="00A33EAD" w:rsidRDefault="00CB6938" w:rsidP="00A33EAD">
      <w:pPr>
        <w:tabs>
          <w:tab w:val="left" w:pos="810"/>
        </w:tabs>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b/>
          <w:bCs/>
          <w:lang w:val="en-US" w:eastAsia="en-US"/>
        </w:rPr>
        <w:t>26.</w:t>
      </w:r>
      <w:r w:rsidR="003E1F2C" w:rsidRPr="00A33EAD">
        <w:rPr>
          <w:rFonts w:ascii="Times New Roman" w:eastAsia="Century Schoolbook" w:hAnsi="Times New Roman" w:cs="Times New Roman"/>
          <w:b/>
          <w:bCs/>
          <w:lang w:val="en-US" w:eastAsia="en-US"/>
        </w:rPr>
        <w:tab/>
      </w:r>
      <w:r w:rsidRPr="00A33EAD">
        <w:rPr>
          <w:rFonts w:ascii="Times New Roman" w:eastAsia="Century Schoolbook" w:hAnsi="Times New Roman" w:cs="Times New Roman"/>
          <w:lang w:val="en-US" w:eastAsia="en-US"/>
        </w:rPr>
        <w:t xml:space="preserve">For the purposes of this Part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Territory</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means a Territory of the Commonwealth situated within the Commonwealth.</w:t>
      </w:r>
    </w:p>
    <w:p w:rsidR="00CB6938" w:rsidRPr="00A33EAD" w:rsidRDefault="00CB6938" w:rsidP="00A33EAD">
      <w:pPr>
        <w:spacing w:before="240"/>
        <w:jc w:val="center"/>
        <w:rPr>
          <w:rFonts w:ascii="Times New Roman" w:eastAsia="Century Schoolbook" w:hAnsi="Times New Roman" w:cs="Times New Roman"/>
          <w:sz w:val="24"/>
          <w:szCs w:val="24"/>
        </w:rPr>
      </w:pPr>
      <w:r w:rsidRPr="00A33EAD">
        <w:rPr>
          <w:rFonts w:ascii="Times New Roman" w:eastAsia="Century Schoolbook" w:hAnsi="Times New Roman" w:cs="Times New Roman"/>
          <w:smallCaps/>
          <w:sz w:val="24"/>
          <w:szCs w:val="24"/>
          <w:lang w:val="en-US" w:eastAsia="en-US"/>
        </w:rPr>
        <w:t>Part VII.—Assistance to Fruit Growers.</w:t>
      </w:r>
    </w:p>
    <w:p w:rsidR="00CB6938" w:rsidRPr="00A33EAD" w:rsidRDefault="00CB6938" w:rsidP="00A33EAD">
      <w:pPr>
        <w:spacing w:before="120" w:after="60"/>
        <w:jc w:val="both"/>
        <w:rPr>
          <w:rFonts w:ascii="Times New Roman" w:eastAsia="Century Schoolbook" w:hAnsi="Times New Roman" w:cs="Times New Roman"/>
          <w:sz w:val="20"/>
        </w:rPr>
      </w:pPr>
      <w:r w:rsidRPr="00A33EAD">
        <w:rPr>
          <w:rFonts w:ascii="Times New Roman" w:eastAsia="Century Schoolbook" w:hAnsi="Times New Roman" w:cs="Times New Roman"/>
          <w:b/>
          <w:bCs/>
          <w:sz w:val="20"/>
          <w:lang w:val="en-US" w:eastAsia="en-US"/>
        </w:rPr>
        <w:t>Definition.</w:t>
      </w:r>
    </w:p>
    <w:p w:rsidR="00CF317A" w:rsidRPr="00A33EAD" w:rsidRDefault="00CB6938" w:rsidP="00A33EAD">
      <w:pPr>
        <w:tabs>
          <w:tab w:val="left" w:pos="810"/>
        </w:tabs>
        <w:ind w:firstLine="432"/>
        <w:jc w:val="both"/>
        <w:rPr>
          <w:rFonts w:ascii="Times New Roman" w:eastAsia="Century Schoolbook" w:hAnsi="Times New Roman" w:cs="Times New Roman"/>
          <w:lang w:val="en-US" w:eastAsia="en-US"/>
        </w:rPr>
      </w:pPr>
      <w:r w:rsidRPr="00A33EAD">
        <w:rPr>
          <w:rFonts w:ascii="Times New Roman" w:eastAsia="Century Schoolbook" w:hAnsi="Times New Roman" w:cs="Times New Roman"/>
          <w:b/>
          <w:bCs/>
          <w:lang w:val="en-US" w:eastAsia="en-US"/>
        </w:rPr>
        <w:t>27.</w:t>
      </w:r>
      <w:r w:rsidR="003E1F2C" w:rsidRPr="00A33EAD">
        <w:rPr>
          <w:rFonts w:ascii="Times New Roman" w:eastAsia="Century Schoolbook" w:hAnsi="Times New Roman" w:cs="Times New Roman"/>
          <w:b/>
          <w:bCs/>
          <w:lang w:val="en-US" w:eastAsia="en-US"/>
        </w:rPr>
        <w:tab/>
      </w:r>
      <w:r w:rsidRPr="00A33EAD">
        <w:rPr>
          <w:rFonts w:ascii="Times New Roman" w:eastAsia="Century Schoolbook" w:hAnsi="Times New Roman" w:cs="Times New Roman"/>
          <w:lang w:val="en-US" w:eastAsia="en-US"/>
        </w:rPr>
        <w:t>In this Part, unless the contrary intention appears—</w:t>
      </w:r>
    </w:p>
    <w:p w:rsidR="00CB6938" w:rsidRPr="00A33EAD" w:rsidRDefault="00B25DA9" w:rsidP="00A33EAD">
      <w:pPr>
        <w:tabs>
          <w:tab w:val="left" w:pos="810"/>
        </w:tabs>
        <w:ind w:firstLine="576"/>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fruit growers</w:t>
      </w:r>
      <w:r w:rsidRPr="00A33EAD">
        <w:rPr>
          <w:rFonts w:ascii="Times New Roman" w:eastAsia="Century Schoolbook" w:hAnsi="Times New Roman" w:cs="Times New Roman"/>
          <w:lang w:val="en-US" w:eastAsia="en-US"/>
        </w:rPr>
        <w:t>”</w:t>
      </w:r>
      <w:r w:rsidR="00CB6938" w:rsidRPr="00A33EAD">
        <w:rPr>
          <w:rFonts w:ascii="Times New Roman" w:eastAsia="Century Schoolbook" w:hAnsi="Times New Roman" w:cs="Times New Roman"/>
          <w:lang w:val="en-US" w:eastAsia="en-US"/>
        </w:rPr>
        <w:t xml:space="preserve"> means growers of apples or pears.</w:t>
      </w:r>
    </w:p>
    <w:p w:rsidR="00CB6938" w:rsidRPr="00A33EAD" w:rsidRDefault="00CB6938" w:rsidP="00A33EAD">
      <w:pPr>
        <w:spacing w:before="120" w:after="60"/>
        <w:jc w:val="both"/>
        <w:rPr>
          <w:rFonts w:ascii="Times New Roman" w:eastAsia="Century Schoolbook" w:hAnsi="Times New Roman" w:cs="Times New Roman"/>
          <w:sz w:val="20"/>
        </w:rPr>
      </w:pPr>
      <w:r w:rsidRPr="00A33EAD">
        <w:rPr>
          <w:rFonts w:ascii="Times New Roman" w:eastAsia="Century Schoolbook" w:hAnsi="Times New Roman" w:cs="Times New Roman"/>
          <w:b/>
          <w:bCs/>
          <w:sz w:val="20"/>
          <w:lang w:val="en-US" w:eastAsia="en-US"/>
        </w:rPr>
        <w:t>Payments to States.</w:t>
      </w:r>
    </w:p>
    <w:p w:rsidR="00CB6938" w:rsidRPr="00A33EAD" w:rsidRDefault="00CB6938" w:rsidP="00A33EAD">
      <w:pPr>
        <w:tabs>
          <w:tab w:val="left" w:pos="810"/>
        </w:tabs>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b/>
          <w:bCs/>
          <w:lang w:val="en-US" w:eastAsia="en-US"/>
        </w:rPr>
        <w:t>28.</w:t>
      </w:r>
      <w:r w:rsidR="003E1F2C" w:rsidRPr="00A33EAD">
        <w:rPr>
          <w:rFonts w:ascii="Times New Roman" w:eastAsia="Century Schoolbook" w:hAnsi="Times New Roman" w:cs="Times New Roman"/>
          <w:b/>
          <w:bCs/>
          <w:lang w:val="en-US" w:eastAsia="en-US"/>
        </w:rPr>
        <w:tab/>
      </w:r>
      <w:r w:rsidRPr="00A33EAD">
        <w:rPr>
          <w:rFonts w:ascii="Times New Roman" w:eastAsia="Century Schoolbook" w:hAnsi="Times New Roman" w:cs="Times New Roman"/>
          <w:lang w:val="en-US" w:eastAsia="en-US"/>
        </w:rPr>
        <w:t>Subject to this Part, there shall be granted to each State, out of moneys appropriated by the Parliament for the purpose, by way of financial assistance to that State, the amount specified in this section opposite the name of that State, namely:—</w:t>
      </w:r>
    </w:p>
    <w:tbl>
      <w:tblPr>
        <w:tblW w:w="4385" w:type="pct"/>
        <w:tblInd w:w="1120" w:type="dxa"/>
        <w:tblCellMar>
          <w:left w:w="40" w:type="dxa"/>
          <w:right w:w="40" w:type="dxa"/>
        </w:tblCellMar>
        <w:tblLook w:val="0000" w:firstRow="0" w:lastRow="0" w:firstColumn="0" w:lastColumn="0" w:noHBand="0" w:noVBand="0"/>
      </w:tblPr>
      <w:tblGrid>
        <w:gridCol w:w="6560"/>
        <w:gridCol w:w="1426"/>
      </w:tblGrid>
      <w:tr w:rsidR="00CB6938" w:rsidRPr="00A33EAD" w:rsidTr="00562EB4">
        <w:trPr>
          <w:trHeight w:val="20"/>
        </w:trPr>
        <w:tc>
          <w:tcPr>
            <w:tcW w:w="3926" w:type="pct"/>
          </w:tcPr>
          <w:p w:rsidR="00CB6938" w:rsidRPr="00A33EAD" w:rsidRDefault="00CB6938" w:rsidP="00A33EAD">
            <w:pPr>
              <w:rPr>
                <w:rFonts w:ascii="Times New Roman" w:eastAsia="Century Schoolbook" w:hAnsi="Times New Roman" w:cs="Times New Roman"/>
              </w:rPr>
            </w:pPr>
          </w:p>
        </w:tc>
        <w:tc>
          <w:tcPr>
            <w:tcW w:w="1074" w:type="pct"/>
          </w:tcPr>
          <w:p w:rsidR="00CB6938" w:rsidRPr="00A33EAD" w:rsidRDefault="00CB6938" w:rsidP="00A33EAD">
            <w:pPr>
              <w:jc w:val="center"/>
              <w:rPr>
                <w:rFonts w:ascii="Times New Roman" w:eastAsia="Times New Roman" w:hAnsi="Times New Roman" w:cs="Times New Roman"/>
              </w:rPr>
            </w:pPr>
            <w:r w:rsidRPr="00A33EAD">
              <w:rPr>
                <w:rFonts w:ascii="Times New Roman" w:eastAsia="Century Schoolbook" w:hAnsi="Times New Roman" w:cs="Times New Roman"/>
                <w:lang w:val="en-US" w:eastAsia="en-US"/>
              </w:rPr>
              <w:t>£</w:t>
            </w:r>
          </w:p>
        </w:tc>
      </w:tr>
      <w:tr w:rsidR="00CB6938" w:rsidRPr="00A33EAD" w:rsidTr="00562EB4">
        <w:trPr>
          <w:trHeight w:val="20"/>
        </w:trPr>
        <w:tc>
          <w:tcPr>
            <w:tcW w:w="3926" w:type="pct"/>
          </w:tcPr>
          <w:p w:rsidR="00CB6938" w:rsidRPr="00A33EAD" w:rsidRDefault="00CB6938" w:rsidP="00A33EAD">
            <w:pPr>
              <w:tabs>
                <w:tab w:val="left" w:leader="dot" w:pos="7200"/>
              </w:tabs>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New South Wales</w:t>
            </w:r>
            <w:r w:rsidR="00562EB4" w:rsidRPr="00A33EAD">
              <w:rPr>
                <w:rFonts w:ascii="Times New Roman" w:eastAsia="Century Schoolbook" w:hAnsi="Times New Roman" w:cs="Times New Roman"/>
                <w:lang w:val="en-US" w:eastAsia="en-US"/>
              </w:rPr>
              <w:tab/>
            </w:r>
          </w:p>
        </w:tc>
        <w:tc>
          <w:tcPr>
            <w:tcW w:w="1074" w:type="pct"/>
          </w:tcPr>
          <w:p w:rsidR="00CB6938" w:rsidRPr="00A33EAD" w:rsidRDefault="00CB6938" w:rsidP="00A33EAD">
            <w:pPr>
              <w:jc w:val="center"/>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4,023</w:t>
            </w:r>
          </w:p>
        </w:tc>
      </w:tr>
      <w:tr w:rsidR="00CB6938" w:rsidRPr="00A33EAD" w:rsidTr="00562EB4">
        <w:trPr>
          <w:trHeight w:val="20"/>
        </w:trPr>
        <w:tc>
          <w:tcPr>
            <w:tcW w:w="3926" w:type="pct"/>
          </w:tcPr>
          <w:p w:rsidR="00CB6938" w:rsidRPr="00A33EAD" w:rsidRDefault="00CB6938" w:rsidP="00A33EAD">
            <w:pPr>
              <w:tabs>
                <w:tab w:val="left" w:leader="dot" w:pos="7200"/>
              </w:tabs>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Victoria</w:t>
            </w:r>
            <w:r w:rsidR="00562EB4" w:rsidRPr="00A33EAD">
              <w:rPr>
                <w:rFonts w:ascii="Times New Roman" w:eastAsia="Century Schoolbook" w:hAnsi="Times New Roman" w:cs="Times New Roman"/>
                <w:lang w:val="en-US" w:eastAsia="en-US"/>
              </w:rPr>
              <w:tab/>
            </w:r>
          </w:p>
        </w:tc>
        <w:tc>
          <w:tcPr>
            <w:tcW w:w="1074" w:type="pct"/>
          </w:tcPr>
          <w:p w:rsidR="00CB6938" w:rsidRPr="00A33EAD" w:rsidRDefault="00CB6938" w:rsidP="00A33EAD">
            <w:pPr>
              <w:jc w:val="center"/>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22,083</w:t>
            </w:r>
          </w:p>
        </w:tc>
      </w:tr>
      <w:tr w:rsidR="00CB6938" w:rsidRPr="00A33EAD" w:rsidTr="00562EB4">
        <w:trPr>
          <w:trHeight w:val="20"/>
        </w:trPr>
        <w:tc>
          <w:tcPr>
            <w:tcW w:w="3926" w:type="pct"/>
          </w:tcPr>
          <w:p w:rsidR="00CB6938" w:rsidRPr="00A33EAD" w:rsidRDefault="00CB6938" w:rsidP="00A33EAD">
            <w:pPr>
              <w:tabs>
                <w:tab w:val="left" w:leader="dot" w:pos="7200"/>
              </w:tabs>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Queensland</w:t>
            </w:r>
            <w:r w:rsidR="00562EB4" w:rsidRPr="00A33EAD">
              <w:rPr>
                <w:rFonts w:ascii="Times New Roman" w:eastAsia="Century Schoolbook" w:hAnsi="Times New Roman" w:cs="Times New Roman"/>
                <w:lang w:val="en-US" w:eastAsia="en-US"/>
              </w:rPr>
              <w:tab/>
            </w:r>
          </w:p>
        </w:tc>
        <w:tc>
          <w:tcPr>
            <w:tcW w:w="1074" w:type="pct"/>
          </w:tcPr>
          <w:p w:rsidR="00CB6938" w:rsidRPr="00A33EAD" w:rsidRDefault="00CB6938" w:rsidP="00A33EAD">
            <w:pPr>
              <w:jc w:val="center"/>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1,168</w:t>
            </w:r>
          </w:p>
        </w:tc>
      </w:tr>
      <w:tr w:rsidR="00CB6938" w:rsidRPr="00A33EAD" w:rsidTr="00562EB4">
        <w:trPr>
          <w:trHeight w:val="20"/>
        </w:trPr>
        <w:tc>
          <w:tcPr>
            <w:tcW w:w="3926" w:type="pct"/>
          </w:tcPr>
          <w:p w:rsidR="00CB6938" w:rsidRPr="00A33EAD" w:rsidRDefault="00CB6938" w:rsidP="00A33EAD">
            <w:pPr>
              <w:tabs>
                <w:tab w:val="left" w:leader="dot" w:pos="7200"/>
              </w:tabs>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South Australia</w:t>
            </w:r>
            <w:r w:rsidR="00562EB4" w:rsidRPr="00A33EAD">
              <w:rPr>
                <w:rFonts w:ascii="Times New Roman" w:eastAsia="Century Schoolbook" w:hAnsi="Times New Roman" w:cs="Times New Roman"/>
                <w:lang w:val="en-US" w:eastAsia="en-US"/>
              </w:rPr>
              <w:tab/>
            </w:r>
          </w:p>
        </w:tc>
        <w:tc>
          <w:tcPr>
            <w:tcW w:w="1074" w:type="pct"/>
          </w:tcPr>
          <w:p w:rsidR="00CB6938" w:rsidRPr="00A33EAD" w:rsidRDefault="00CB6938" w:rsidP="00A33EAD">
            <w:pPr>
              <w:jc w:val="center"/>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12,990</w:t>
            </w:r>
          </w:p>
        </w:tc>
      </w:tr>
      <w:tr w:rsidR="00CB6938" w:rsidRPr="00A33EAD" w:rsidTr="00562EB4">
        <w:trPr>
          <w:trHeight w:val="20"/>
        </w:trPr>
        <w:tc>
          <w:tcPr>
            <w:tcW w:w="3926" w:type="pct"/>
          </w:tcPr>
          <w:p w:rsidR="00CB6938" w:rsidRPr="00A33EAD" w:rsidRDefault="00CB6938" w:rsidP="00A33EAD">
            <w:pPr>
              <w:tabs>
                <w:tab w:val="left" w:leader="dot" w:pos="7200"/>
              </w:tabs>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Western Australia</w:t>
            </w:r>
            <w:r w:rsidR="00562EB4" w:rsidRPr="00A33EAD">
              <w:rPr>
                <w:rFonts w:ascii="Times New Roman" w:eastAsia="Century Schoolbook" w:hAnsi="Times New Roman" w:cs="Times New Roman"/>
                <w:lang w:val="en-US" w:eastAsia="en-US"/>
              </w:rPr>
              <w:tab/>
            </w:r>
          </w:p>
        </w:tc>
        <w:tc>
          <w:tcPr>
            <w:tcW w:w="1074" w:type="pct"/>
          </w:tcPr>
          <w:p w:rsidR="00CB6938" w:rsidRPr="00A33EAD" w:rsidRDefault="00CB6938" w:rsidP="00A33EAD">
            <w:pPr>
              <w:jc w:val="center"/>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14,505</w:t>
            </w:r>
          </w:p>
        </w:tc>
      </w:tr>
      <w:tr w:rsidR="00CB6938" w:rsidRPr="00A33EAD" w:rsidTr="00562EB4">
        <w:trPr>
          <w:trHeight w:val="20"/>
        </w:trPr>
        <w:tc>
          <w:tcPr>
            <w:tcW w:w="3926" w:type="pct"/>
          </w:tcPr>
          <w:p w:rsidR="00CB6938" w:rsidRPr="00A33EAD" w:rsidRDefault="00CB6938" w:rsidP="00A33EAD">
            <w:pPr>
              <w:tabs>
                <w:tab w:val="left" w:leader="dot" w:pos="7200"/>
              </w:tabs>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Tasmania</w:t>
            </w:r>
            <w:r w:rsidR="00562EB4" w:rsidRPr="00A33EAD">
              <w:rPr>
                <w:rFonts w:ascii="Times New Roman" w:eastAsia="Century Schoolbook" w:hAnsi="Times New Roman" w:cs="Times New Roman"/>
                <w:lang w:val="en-US" w:eastAsia="en-US"/>
              </w:rPr>
              <w:tab/>
            </w:r>
          </w:p>
        </w:tc>
        <w:tc>
          <w:tcPr>
            <w:tcW w:w="1074" w:type="pct"/>
          </w:tcPr>
          <w:p w:rsidR="00CB6938" w:rsidRPr="00A33EAD" w:rsidRDefault="00CB6938" w:rsidP="00A33EAD">
            <w:pPr>
              <w:jc w:val="center"/>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70,231</w:t>
            </w:r>
          </w:p>
        </w:tc>
      </w:tr>
    </w:tbl>
    <w:p w:rsidR="00CB6938" w:rsidRPr="00A33EAD" w:rsidRDefault="00CB6938" w:rsidP="00A33EAD">
      <w:pPr>
        <w:spacing w:before="120" w:after="60"/>
        <w:jc w:val="both"/>
        <w:rPr>
          <w:rFonts w:ascii="Times New Roman" w:eastAsia="Century Schoolbook" w:hAnsi="Times New Roman" w:cs="Times New Roman"/>
          <w:sz w:val="20"/>
        </w:rPr>
      </w:pPr>
      <w:r w:rsidRPr="00A33EAD">
        <w:rPr>
          <w:rFonts w:ascii="Times New Roman" w:eastAsia="Century Schoolbook" w:hAnsi="Times New Roman" w:cs="Times New Roman"/>
          <w:b/>
          <w:bCs/>
          <w:sz w:val="20"/>
          <w:lang w:val="en-US" w:eastAsia="en-US"/>
        </w:rPr>
        <w:t>Application of moneys paid to States.</w:t>
      </w:r>
    </w:p>
    <w:p w:rsidR="00CB6938" w:rsidRPr="00A33EAD" w:rsidRDefault="00CB6938" w:rsidP="00A33EAD">
      <w:pPr>
        <w:tabs>
          <w:tab w:val="left" w:pos="810"/>
        </w:tabs>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b/>
          <w:bCs/>
          <w:lang w:val="en-US" w:eastAsia="en-US"/>
        </w:rPr>
        <w:t>29.</w:t>
      </w:r>
      <w:r w:rsidR="003E1F2C" w:rsidRPr="00A33EAD">
        <w:rPr>
          <w:rFonts w:ascii="Times New Roman" w:eastAsia="Century Schoolbook" w:hAnsi="Times New Roman" w:cs="Times New Roman"/>
          <w:b/>
          <w:bCs/>
          <w:lang w:val="en-US" w:eastAsia="en-US"/>
        </w:rPr>
        <w:tab/>
      </w:r>
      <w:r w:rsidRPr="00A33EAD">
        <w:rPr>
          <w:rFonts w:ascii="Times New Roman" w:eastAsia="Century Schoolbook" w:hAnsi="Times New Roman" w:cs="Times New Roman"/>
          <w:lang w:val="en-US" w:eastAsia="en-US"/>
        </w:rPr>
        <w:t>Any money granted to a State under this Part shall be so granted upon condition that it is applied by the State for the benefit and assistance of fruit growers.</w:t>
      </w:r>
    </w:p>
    <w:p w:rsidR="00C3379C" w:rsidRPr="00A33EAD" w:rsidRDefault="00C3379C" w:rsidP="00A33EAD">
      <w:pPr>
        <w:rPr>
          <w:rFonts w:ascii="Times New Roman" w:eastAsia="Century Schoolbook" w:hAnsi="Times New Roman" w:cs="Times New Roman"/>
        </w:rPr>
      </w:pPr>
      <w:r w:rsidRPr="00A33EAD">
        <w:rPr>
          <w:rFonts w:ascii="Times New Roman" w:eastAsia="Century Schoolbook" w:hAnsi="Times New Roman" w:cs="Times New Roman"/>
        </w:rPr>
        <w:br w:type="page"/>
      </w:r>
    </w:p>
    <w:p w:rsidR="00CB6938" w:rsidRPr="00A33EAD" w:rsidRDefault="00CB6938" w:rsidP="00A33EAD">
      <w:pPr>
        <w:jc w:val="center"/>
        <w:rPr>
          <w:rFonts w:ascii="Times New Roman" w:eastAsia="Century Schoolbook" w:hAnsi="Times New Roman" w:cs="Times New Roman"/>
          <w:sz w:val="24"/>
          <w:szCs w:val="24"/>
        </w:rPr>
      </w:pPr>
      <w:r w:rsidRPr="00A33EAD">
        <w:rPr>
          <w:rFonts w:ascii="Times New Roman" w:eastAsia="Century Schoolbook" w:hAnsi="Times New Roman" w:cs="Times New Roman"/>
          <w:smallCaps/>
          <w:sz w:val="24"/>
          <w:szCs w:val="24"/>
          <w:lang w:val="en-US" w:eastAsia="en-US"/>
        </w:rPr>
        <w:lastRenderedPageBreak/>
        <w:t>Part VIII.—General.</w:t>
      </w:r>
    </w:p>
    <w:p w:rsidR="00CB6938" w:rsidRPr="00A33EAD" w:rsidRDefault="00CB6938" w:rsidP="00A33EAD">
      <w:pPr>
        <w:spacing w:before="120" w:after="60"/>
        <w:jc w:val="both"/>
        <w:rPr>
          <w:rFonts w:ascii="Times New Roman" w:eastAsia="Century Schoolbook" w:hAnsi="Times New Roman" w:cs="Times New Roman"/>
          <w:sz w:val="20"/>
        </w:rPr>
      </w:pPr>
      <w:r w:rsidRPr="00A33EAD">
        <w:rPr>
          <w:rFonts w:ascii="Times New Roman" w:eastAsia="Century Schoolbook" w:hAnsi="Times New Roman" w:cs="Times New Roman"/>
          <w:b/>
          <w:bCs/>
          <w:sz w:val="20"/>
          <w:lang w:val="en-US" w:eastAsia="en-US"/>
        </w:rPr>
        <w:t>Commencement of variation in payments of war pensions and salaries.</w:t>
      </w:r>
    </w:p>
    <w:p w:rsidR="00CB6938" w:rsidRPr="00A33EAD" w:rsidRDefault="00CB6938" w:rsidP="00A33EAD">
      <w:pPr>
        <w:spacing w:after="120"/>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b/>
          <w:bCs/>
          <w:lang w:val="en-US" w:eastAsia="en-US"/>
        </w:rPr>
        <w:t>30.</w:t>
      </w:r>
      <w:r w:rsidRPr="00A33EAD">
        <w:rPr>
          <w:rFonts w:ascii="Times New Roman" w:eastAsia="Century Schoolbook" w:hAnsi="Times New Roman" w:cs="Times New Roman"/>
          <w:bCs/>
          <w:lang w:val="en-US" w:eastAsia="en-US"/>
        </w:rPr>
        <w:t>—</w:t>
      </w:r>
      <w:r w:rsidRPr="00A33EAD">
        <w:rPr>
          <w:rFonts w:ascii="Times New Roman" w:eastAsia="Century Schoolbook" w:hAnsi="Times New Roman" w:cs="Times New Roman"/>
          <w:smallCaps/>
          <w:lang w:val="en-US" w:eastAsia="en-US"/>
        </w:rPr>
        <w:t>(1.)</w:t>
      </w:r>
      <w:r w:rsidR="003E1F2C" w:rsidRPr="00A33EAD">
        <w:rPr>
          <w:rFonts w:ascii="Times New Roman" w:eastAsia="Century Schoolbook" w:hAnsi="Times New Roman" w:cs="Times New Roman"/>
          <w:smallCaps/>
          <w:lang w:val="en-US" w:eastAsia="en-US"/>
        </w:rPr>
        <w:tab/>
      </w:r>
      <w:r w:rsidRPr="00A33EAD">
        <w:rPr>
          <w:rFonts w:ascii="Times New Roman" w:eastAsia="Century Schoolbook" w:hAnsi="Times New Roman" w:cs="Times New Roman"/>
          <w:lang w:val="en-US" w:eastAsia="en-US"/>
        </w:rPr>
        <w:t xml:space="preserve">The provisions of Parts </w:t>
      </w:r>
      <w:r w:rsidRPr="00A33EAD">
        <w:rPr>
          <w:rFonts w:ascii="Times New Roman" w:eastAsia="Century Schoolbook" w:hAnsi="Times New Roman" w:cs="Times New Roman"/>
          <w:smallCaps/>
          <w:lang w:val="en-US" w:eastAsia="en-US"/>
        </w:rPr>
        <w:t xml:space="preserve">IV. </w:t>
      </w:r>
      <w:r w:rsidRPr="00A33EAD">
        <w:rPr>
          <w:rFonts w:ascii="Times New Roman" w:eastAsia="Century Schoolbook" w:hAnsi="Times New Roman" w:cs="Times New Roman"/>
          <w:lang w:val="en-US" w:eastAsia="en-US"/>
        </w:rPr>
        <w:t xml:space="preserve">and </w:t>
      </w:r>
      <w:r w:rsidRPr="00A33EAD">
        <w:rPr>
          <w:rFonts w:ascii="Times New Roman" w:eastAsia="Century Schoolbook" w:hAnsi="Times New Roman" w:cs="Times New Roman"/>
          <w:smallCaps/>
          <w:lang w:val="en-US" w:eastAsia="en-US"/>
        </w:rPr>
        <w:t xml:space="preserve">V. </w:t>
      </w:r>
      <w:r w:rsidRPr="00A33EAD">
        <w:rPr>
          <w:rFonts w:ascii="Times New Roman" w:eastAsia="Century Schoolbook" w:hAnsi="Times New Roman" w:cs="Times New Roman"/>
          <w:lang w:val="en-US" w:eastAsia="en-US"/>
        </w:rPr>
        <w:t>of this Act, to the extent to which they vary or authorize the variation of any periodical payment, shall have effect in respect of any periodical payment made after the commencement of this Act.</w:t>
      </w:r>
    </w:p>
    <w:p w:rsidR="00CB6938" w:rsidRPr="00A33EAD" w:rsidRDefault="00CB6938" w:rsidP="00A33EAD">
      <w:pPr>
        <w:tabs>
          <w:tab w:val="left" w:pos="900"/>
        </w:tabs>
        <w:ind w:firstLine="432"/>
        <w:jc w:val="both"/>
        <w:rPr>
          <w:rFonts w:ascii="Times New Roman" w:eastAsia="Century Schoolbook" w:hAnsi="Times New Roman" w:cs="Times New Roman"/>
          <w:szCs w:val="18"/>
        </w:rPr>
      </w:pPr>
      <w:r w:rsidRPr="00A33EAD">
        <w:rPr>
          <w:rFonts w:ascii="Times New Roman" w:eastAsia="Century Schoolbook" w:hAnsi="Times New Roman" w:cs="Times New Roman"/>
          <w:lang w:val="en-US" w:eastAsia="en-US"/>
        </w:rPr>
        <w:t>(2.)</w:t>
      </w:r>
      <w:r w:rsidR="003E1F2C" w:rsidRPr="00A33EAD">
        <w:rPr>
          <w:rFonts w:ascii="Times New Roman" w:eastAsia="Century Schoolbook" w:hAnsi="Times New Roman" w:cs="Times New Roman"/>
          <w:lang w:val="en-US" w:eastAsia="en-US"/>
        </w:rPr>
        <w:tab/>
      </w:r>
      <w:r w:rsidRPr="00A33EAD">
        <w:rPr>
          <w:rFonts w:ascii="Times New Roman" w:eastAsia="Century Schoolbook" w:hAnsi="Times New Roman" w:cs="Times New Roman"/>
          <w:lang w:val="en-US" w:eastAsia="en-US"/>
        </w:rPr>
        <w:t xml:space="preserve">For the purpose of this section, </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periodical payment</w:t>
      </w:r>
      <w:r w:rsidR="00B25DA9" w:rsidRPr="00A33EAD">
        <w:rPr>
          <w:rFonts w:ascii="Times New Roman" w:eastAsia="Century Schoolbook" w:hAnsi="Times New Roman" w:cs="Times New Roman"/>
          <w:lang w:val="en-US" w:eastAsia="en-US"/>
        </w:rPr>
        <w:t>”</w:t>
      </w:r>
      <w:r w:rsidRPr="00A33EAD">
        <w:rPr>
          <w:rFonts w:ascii="Times New Roman" w:eastAsia="Century Schoolbook" w:hAnsi="Times New Roman" w:cs="Times New Roman"/>
          <w:lang w:val="en-US" w:eastAsia="en-US"/>
        </w:rPr>
        <w:t xml:space="preserve"> means any payment by way of pension, salary, wage, fee or allowance which is ordinarily made at regular weekly, fortnightly, semi-monthly or monthly intervals, but does not include any payment which is made after the commencement of this Act and which relates wholly to a period the last date of which was prior to such commencement.</w:t>
      </w:r>
    </w:p>
    <w:p w:rsidR="00CB6938" w:rsidRPr="00A33EAD" w:rsidRDefault="00CB6938" w:rsidP="00A33EAD">
      <w:pPr>
        <w:spacing w:before="120" w:after="60"/>
        <w:jc w:val="both"/>
        <w:rPr>
          <w:rFonts w:ascii="Times New Roman" w:eastAsia="Century Schoolbook" w:hAnsi="Times New Roman" w:cs="Times New Roman"/>
          <w:sz w:val="20"/>
        </w:rPr>
      </w:pPr>
      <w:r w:rsidRPr="00A33EAD">
        <w:rPr>
          <w:rFonts w:ascii="Times New Roman" w:eastAsia="Century Schoolbook" w:hAnsi="Times New Roman" w:cs="Times New Roman"/>
          <w:b/>
          <w:bCs/>
          <w:sz w:val="20"/>
          <w:lang w:val="en-US" w:eastAsia="en-US"/>
        </w:rPr>
        <w:t>Regulations.</w:t>
      </w:r>
    </w:p>
    <w:p w:rsidR="00CB6938" w:rsidRPr="00A33EAD" w:rsidRDefault="00CB6938" w:rsidP="00A33EAD">
      <w:pPr>
        <w:tabs>
          <w:tab w:val="left" w:pos="810"/>
        </w:tabs>
        <w:ind w:firstLine="432"/>
        <w:jc w:val="both"/>
        <w:rPr>
          <w:rFonts w:ascii="Times New Roman" w:hAnsi="Times New Roman" w:cs="Times New Roman"/>
          <w:lang w:val="en-US" w:eastAsia="en-US"/>
        </w:rPr>
      </w:pPr>
      <w:r w:rsidRPr="00A33EAD">
        <w:rPr>
          <w:rFonts w:ascii="Times New Roman" w:hAnsi="Times New Roman" w:cs="Times New Roman"/>
          <w:b/>
          <w:bCs/>
          <w:lang w:val="en-US" w:eastAsia="en-US"/>
        </w:rPr>
        <w:t>31.</w:t>
      </w:r>
      <w:r w:rsidR="003E1F2C" w:rsidRPr="00A33EAD">
        <w:rPr>
          <w:rFonts w:ascii="Times New Roman" w:hAnsi="Times New Roman" w:cs="Times New Roman"/>
          <w:b/>
          <w:bCs/>
          <w:lang w:val="en-US" w:eastAsia="en-US"/>
        </w:rPr>
        <w:tab/>
      </w:r>
      <w:r w:rsidRPr="00A33EAD">
        <w:rPr>
          <w:rFonts w:ascii="Times New Roman" w:hAnsi="Times New Roman" w:cs="Times New Roman"/>
          <w:lang w:val="en-US" w:eastAsia="en-US"/>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 penalties not exceeding Fifty pounds or imprisonment for a period not exceeding three months for any breach of the regulations.</w:t>
      </w:r>
    </w:p>
    <w:p w:rsidR="00562EB4" w:rsidRPr="00A33EAD" w:rsidRDefault="00562EB4" w:rsidP="00A33EAD">
      <w:pPr>
        <w:pStyle w:val="Style13"/>
        <w:pBdr>
          <w:top w:val="single" w:sz="6" w:space="1" w:color="auto"/>
        </w:pBdr>
        <w:spacing w:before="240"/>
        <w:ind w:left="3600" w:right="3600"/>
        <w:jc w:val="center"/>
        <w:rPr>
          <w:rFonts w:ascii="Times New Roman" w:hAnsi="Times New Roman" w:cs="Times New Roman"/>
          <w:sz w:val="22"/>
          <w:szCs w:val="18"/>
        </w:rPr>
      </w:pPr>
    </w:p>
    <w:sectPr w:rsidR="00562EB4" w:rsidRPr="00A33EAD" w:rsidSect="00B2424A">
      <w:headerReference w:type="even" r:id="rId9"/>
      <w:headerReference w:type="default" r:id="rId10"/>
      <w:type w:val="continuous"/>
      <w:pgSz w:w="11906" w:h="16838" w:code="9"/>
      <w:pgMar w:top="1440" w:right="1440" w:bottom="72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85B" w:rsidRDefault="006B285B" w:rsidP="00C37CC5">
      <w:r>
        <w:separator/>
      </w:r>
    </w:p>
  </w:endnote>
  <w:endnote w:type="continuationSeparator" w:id="0">
    <w:p w:rsidR="006B285B" w:rsidRDefault="006B285B" w:rsidP="00C3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85B" w:rsidRDefault="006B285B" w:rsidP="00C37CC5">
      <w:r>
        <w:separator/>
      </w:r>
    </w:p>
  </w:footnote>
  <w:footnote w:type="continuationSeparator" w:id="0">
    <w:p w:rsidR="006B285B" w:rsidRDefault="006B285B" w:rsidP="00C37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85B" w:rsidRPr="0042254D" w:rsidRDefault="006B285B">
    <w:pPr>
      <w:pStyle w:val="Header"/>
      <w:rPr>
        <w:rFonts w:ascii="Times New Roman" w:hAnsi="Times New Roman" w:cs="Times New Roman"/>
        <w:sz w:val="20"/>
      </w:rPr>
    </w:pPr>
    <w:r w:rsidRPr="0042254D">
      <w:rPr>
        <w:rFonts w:ascii="Times New Roman" w:eastAsia="Century Schoolbook" w:hAnsi="Times New Roman" w:cs="Times New Roman"/>
        <w:sz w:val="20"/>
        <w:lang w:val="en-US" w:eastAsia="en-US"/>
      </w:rPr>
      <w:t>No. 16.</w:t>
    </w:r>
    <w:r w:rsidRPr="0042254D">
      <w:rPr>
        <w:rFonts w:ascii="Times New Roman" w:hAnsi="Times New Roman" w:cs="Times New Roman"/>
        <w:sz w:val="20"/>
      </w:rPr>
      <w:ptab w:relativeTo="margin" w:alignment="center" w:leader="none"/>
    </w:r>
    <w:r w:rsidRPr="0042254D">
      <w:rPr>
        <w:rFonts w:ascii="Times New Roman" w:eastAsia="Century Schoolbook" w:hAnsi="Times New Roman" w:cs="Times New Roman"/>
        <w:i/>
        <w:iCs/>
        <w:sz w:val="20"/>
        <w:lang w:val="en-US" w:eastAsia="en-US"/>
      </w:rPr>
      <w:t>Financial Relief.</w:t>
    </w:r>
    <w:r w:rsidRPr="0042254D">
      <w:rPr>
        <w:rFonts w:ascii="Times New Roman" w:hAnsi="Times New Roman" w:cs="Times New Roman"/>
        <w:sz w:val="20"/>
      </w:rPr>
      <w:ptab w:relativeTo="margin" w:alignment="right" w:leader="none"/>
    </w:r>
    <w:r w:rsidRPr="0042254D">
      <w:rPr>
        <w:rFonts w:ascii="Times New Roman" w:eastAsia="Century Schoolbook" w:hAnsi="Times New Roman" w:cs="Times New Roman"/>
        <w:sz w:val="20"/>
        <w:lang w:val="en-US" w:eastAsia="en-US"/>
      </w:rPr>
      <w:t>1934.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85B" w:rsidRPr="0042254D" w:rsidRDefault="006B285B">
    <w:pPr>
      <w:pStyle w:val="Header"/>
      <w:rPr>
        <w:rFonts w:ascii="Times New Roman" w:hAnsi="Times New Roman" w:cs="Times New Roman"/>
        <w:sz w:val="20"/>
      </w:rPr>
    </w:pPr>
    <w:r w:rsidRPr="0042254D">
      <w:rPr>
        <w:rFonts w:ascii="Times New Roman" w:eastAsia="Century Schoolbook" w:hAnsi="Times New Roman" w:cs="Times New Roman"/>
        <w:sz w:val="20"/>
        <w:lang w:val="en-US" w:eastAsia="en-US"/>
      </w:rPr>
      <w:t>1934.</w:t>
    </w:r>
    <w:r w:rsidRPr="0042254D">
      <w:rPr>
        <w:rFonts w:ascii="Times New Roman" w:hAnsi="Times New Roman" w:cs="Times New Roman"/>
        <w:sz w:val="20"/>
      </w:rPr>
      <w:ptab w:relativeTo="margin" w:alignment="center" w:leader="none"/>
    </w:r>
    <w:r w:rsidRPr="0042254D">
      <w:rPr>
        <w:rFonts w:ascii="Times New Roman" w:eastAsia="Century Schoolbook" w:hAnsi="Times New Roman" w:cs="Times New Roman"/>
        <w:i/>
        <w:iCs/>
        <w:sz w:val="20"/>
        <w:lang w:val="en-US" w:eastAsia="en-US"/>
      </w:rPr>
      <w:t>Financial Relief.</w:t>
    </w:r>
    <w:r w:rsidRPr="0042254D">
      <w:rPr>
        <w:rFonts w:ascii="Times New Roman" w:hAnsi="Times New Roman" w:cs="Times New Roman"/>
        <w:sz w:val="20"/>
      </w:rPr>
      <w:ptab w:relativeTo="margin" w:alignment="right" w:leader="none"/>
    </w:r>
    <w:r w:rsidRPr="0042254D">
      <w:rPr>
        <w:rFonts w:ascii="Times New Roman" w:eastAsia="Century Schoolbook" w:hAnsi="Times New Roman" w:cs="Times New Roman"/>
        <w:sz w:val="20"/>
        <w:lang w:val="en-US" w:eastAsia="en-US"/>
      </w:rPr>
      <w:t>No. 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2733C"/>
    <w:multiLevelType w:val="singleLevel"/>
    <w:tmpl w:val="10501BC4"/>
    <w:lvl w:ilvl="0">
      <w:start w:val="3"/>
      <w:numFmt w:val="lowerLetter"/>
      <w:lvlText w:val="(%1)"/>
      <w:lvlJc w:val="left"/>
    </w:lvl>
  </w:abstractNum>
  <w:abstractNum w:abstractNumId="1">
    <w:nsid w:val="189C5576"/>
    <w:multiLevelType w:val="singleLevel"/>
    <w:tmpl w:val="9D1E07DC"/>
    <w:lvl w:ilvl="0">
      <w:start w:val="17"/>
      <w:numFmt w:val="lowerLetter"/>
      <w:lvlText w:val="(%1)"/>
      <w:lvlJc w:val="left"/>
    </w:lvl>
  </w:abstractNum>
  <w:abstractNum w:abstractNumId="2">
    <w:nsid w:val="20FA41D1"/>
    <w:multiLevelType w:val="singleLevel"/>
    <w:tmpl w:val="58262816"/>
    <w:lvl w:ilvl="0">
      <w:start w:val="2"/>
      <w:numFmt w:val="lowerLetter"/>
      <w:lvlText w:val="(%1)"/>
      <w:lvlJc w:val="left"/>
    </w:lvl>
  </w:abstractNum>
  <w:abstractNum w:abstractNumId="3">
    <w:nsid w:val="22967D83"/>
    <w:multiLevelType w:val="singleLevel"/>
    <w:tmpl w:val="B6B49D0C"/>
    <w:lvl w:ilvl="0">
      <w:start w:val="4"/>
      <w:numFmt w:val="lowerLetter"/>
      <w:lvlText w:val="(%1)"/>
      <w:lvlJc w:val="left"/>
    </w:lvl>
  </w:abstractNum>
  <w:abstractNum w:abstractNumId="4">
    <w:nsid w:val="24587733"/>
    <w:multiLevelType w:val="singleLevel"/>
    <w:tmpl w:val="C0B8EBC0"/>
    <w:lvl w:ilvl="0">
      <w:start w:val="3"/>
      <w:numFmt w:val="lowerLetter"/>
      <w:lvlText w:val="(%1)"/>
      <w:lvlJc w:val="left"/>
    </w:lvl>
  </w:abstractNum>
  <w:abstractNum w:abstractNumId="5">
    <w:nsid w:val="29A676E9"/>
    <w:multiLevelType w:val="singleLevel"/>
    <w:tmpl w:val="474EF1C0"/>
    <w:lvl w:ilvl="0">
      <w:start w:val="4"/>
      <w:numFmt w:val="lowerLetter"/>
      <w:lvlText w:val="(%1)"/>
      <w:lvlJc w:val="left"/>
    </w:lvl>
  </w:abstractNum>
  <w:abstractNum w:abstractNumId="6">
    <w:nsid w:val="2C987384"/>
    <w:multiLevelType w:val="singleLevel"/>
    <w:tmpl w:val="E2461840"/>
    <w:lvl w:ilvl="0">
      <w:start w:val="1"/>
      <w:numFmt w:val="lowerLetter"/>
      <w:lvlText w:val="(%1)"/>
      <w:lvlJc w:val="left"/>
    </w:lvl>
  </w:abstractNum>
  <w:abstractNum w:abstractNumId="7">
    <w:nsid w:val="306F47E6"/>
    <w:multiLevelType w:val="singleLevel"/>
    <w:tmpl w:val="11C8AAF0"/>
    <w:lvl w:ilvl="0">
      <w:start w:val="15"/>
      <w:numFmt w:val="lowerLetter"/>
      <w:lvlText w:val="(%1)"/>
      <w:lvlJc w:val="left"/>
    </w:lvl>
  </w:abstractNum>
  <w:abstractNum w:abstractNumId="8">
    <w:nsid w:val="33853B90"/>
    <w:multiLevelType w:val="singleLevel"/>
    <w:tmpl w:val="9CAE309E"/>
    <w:lvl w:ilvl="0">
      <w:start w:val="11"/>
      <w:numFmt w:val="lowerLetter"/>
      <w:lvlText w:val="(%1)"/>
      <w:lvlJc w:val="left"/>
    </w:lvl>
  </w:abstractNum>
  <w:abstractNum w:abstractNumId="9">
    <w:nsid w:val="341F5332"/>
    <w:multiLevelType w:val="singleLevel"/>
    <w:tmpl w:val="DE12009A"/>
    <w:lvl w:ilvl="0">
      <w:start w:val="12"/>
      <w:numFmt w:val="lowerLetter"/>
      <w:lvlText w:val="(%1)"/>
      <w:lvlJc w:val="left"/>
    </w:lvl>
  </w:abstractNum>
  <w:abstractNum w:abstractNumId="10">
    <w:nsid w:val="3ACA2169"/>
    <w:multiLevelType w:val="singleLevel"/>
    <w:tmpl w:val="043CC2E8"/>
    <w:lvl w:ilvl="0">
      <w:start w:val="2"/>
      <w:numFmt w:val="lowerLetter"/>
      <w:lvlText w:val="(%1)"/>
      <w:lvlJc w:val="left"/>
    </w:lvl>
  </w:abstractNum>
  <w:abstractNum w:abstractNumId="11">
    <w:nsid w:val="3C832974"/>
    <w:multiLevelType w:val="singleLevel"/>
    <w:tmpl w:val="FEAA6468"/>
    <w:lvl w:ilvl="0">
      <w:start w:val="3"/>
      <w:numFmt w:val="lowerLetter"/>
      <w:lvlText w:val="(%1)"/>
      <w:lvlJc w:val="left"/>
    </w:lvl>
  </w:abstractNum>
  <w:abstractNum w:abstractNumId="12">
    <w:nsid w:val="428828FA"/>
    <w:multiLevelType w:val="singleLevel"/>
    <w:tmpl w:val="8D988124"/>
    <w:lvl w:ilvl="0">
      <w:start w:val="14"/>
      <w:numFmt w:val="lowerLetter"/>
      <w:lvlText w:val="(%1)"/>
      <w:lvlJc w:val="left"/>
    </w:lvl>
  </w:abstractNum>
  <w:abstractNum w:abstractNumId="13">
    <w:nsid w:val="42CD69F3"/>
    <w:multiLevelType w:val="singleLevel"/>
    <w:tmpl w:val="D14E290A"/>
    <w:lvl w:ilvl="0">
      <w:start w:val="7"/>
      <w:numFmt w:val="lowerLetter"/>
      <w:lvlText w:val="(%1)"/>
      <w:lvlJc w:val="left"/>
    </w:lvl>
  </w:abstractNum>
  <w:abstractNum w:abstractNumId="14">
    <w:nsid w:val="44DB4BE1"/>
    <w:multiLevelType w:val="singleLevel"/>
    <w:tmpl w:val="6BA64362"/>
    <w:lvl w:ilvl="0">
      <w:start w:val="3"/>
      <w:numFmt w:val="lowerLetter"/>
      <w:lvlText w:val="(%1)"/>
      <w:lvlJc w:val="left"/>
    </w:lvl>
  </w:abstractNum>
  <w:abstractNum w:abstractNumId="15">
    <w:nsid w:val="45DE199C"/>
    <w:multiLevelType w:val="singleLevel"/>
    <w:tmpl w:val="5EBA92C4"/>
    <w:lvl w:ilvl="0">
      <w:start w:val="4"/>
      <w:numFmt w:val="lowerLetter"/>
      <w:lvlText w:val="(%1)"/>
      <w:lvlJc w:val="left"/>
    </w:lvl>
  </w:abstractNum>
  <w:abstractNum w:abstractNumId="16">
    <w:nsid w:val="4CFB79AA"/>
    <w:multiLevelType w:val="singleLevel"/>
    <w:tmpl w:val="94003C48"/>
    <w:lvl w:ilvl="0">
      <w:start w:val="14"/>
      <w:numFmt w:val="lowerLetter"/>
      <w:lvlText w:val="(%1)"/>
      <w:lvlJc w:val="left"/>
    </w:lvl>
  </w:abstractNum>
  <w:abstractNum w:abstractNumId="17">
    <w:nsid w:val="53413735"/>
    <w:multiLevelType w:val="singleLevel"/>
    <w:tmpl w:val="342E48DC"/>
    <w:lvl w:ilvl="0">
      <w:start w:val="13"/>
      <w:numFmt w:val="lowerLetter"/>
      <w:lvlText w:val="(%1)"/>
      <w:lvlJc w:val="left"/>
    </w:lvl>
  </w:abstractNum>
  <w:abstractNum w:abstractNumId="18">
    <w:nsid w:val="541B499C"/>
    <w:multiLevelType w:val="singleLevel"/>
    <w:tmpl w:val="75720D34"/>
    <w:lvl w:ilvl="0">
      <w:start w:val="12"/>
      <w:numFmt w:val="lowerLetter"/>
      <w:lvlText w:val="(%1)"/>
      <w:lvlJc w:val="left"/>
    </w:lvl>
  </w:abstractNum>
  <w:abstractNum w:abstractNumId="19">
    <w:nsid w:val="59374A07"/>
    <w:multiLevelType w:val="singleLevel"/>
    <w:tmpl w:val="78827948"/>
    <w:lvl w:ilvl="0">
      <w:start w:val="3"/>
      <w:numFmt w:val="lowerLetter"/>
      <w:lvlText w:val="(%1)"/>
      <w:lvlJc w:val="left"/>
    </w:lvl>
  </w:abstractNum>
  <w:abstractNum w:abstractNumId="20">
    <w:nsid w:val="5E262943"/>
    <w:multiLevelType w:val="singleLevel"/>
    <w:tmpl w:val="50DEE898"/>
    <w:lvl w:ilvl="0">
      <w:start w:val="1"/>
      <w:numFmt w:val="lowerLetter"/>
      <w:lvlText w:val="(%1)"/>
      <w:lvlJc w:val="left"/>
    </w:lvl>
  </w:abstractNum>
  <w:abstractNum w:abstractNumId="21">
    <w:nsid w:val="60DD5428"/>
    <w:multiLevelType w:val="singleLevel"/>
    <w:tmpl w:val="72303826"/>
    <w:lvl w:ilvl="0">
      <w:start w:val="2"/>
      <w:numFmt w:val="lowerLetter"/>
      <w:lvlText w:val="(%1)"/>
      <w:lvlJc w:val="left"/>
    </w:lvl>
  </w:abstractNum>
  <w:abstractNum w:abstractNumId="22">
    <w:nsid w:val="62BC16BE"/>
    <w:multiLevelType w:val="singleLevel"/>
    <w:tmpl w:val="45D2DA44"/>
    <w:lvl w:ilvl="0">
      <w:start w:val="15"/>
      <w:numFmt w:val="lowerLetter"/>
      <w:lvlText w:val="(%1)"/>
      <w:lvlJc w:val="left"/>
    </w:lvl>
  </w:abstractNum>
  <w:abstractNum w:abstractNumId="23">
    <w:nsid w:val="6D7B4431"/>
    <w:multiLevelType w:val="singleLevel"/>
    <w:tmpl w:val="9C223012"/>
    <w:lvl w:ilvl="0">
      <w:start w:val="1"/>
      <w:numFmt w:val="lowerLetter"/>
      <w:lvlText w:val="(%1)"/>
      <w:lvlJc w:val="left"/>
    </w:lvl>
  </w:abstractNum>
  <w:abstractNum w:abstractNumId="24">
    <w:nsid w:val="6E8A739E"/>
    <w:multiLevelType w:val="singleLevel"/>
    <w:tmpl w:val="6E54F5B2"/>
    <w:lvl w:ilvl="0">
      <w:start w:val="3"/>
      <w:numFmt w:val="lowerLetter"/>
      <w:lvlText w:val="(%1)"/>
      <w:lvlJc w:val="left"/>
    </w:lvl>
  </w:abstractNum>
  <w:abstractNum w:abstractNumId="25">
    <w:nsid w:val="6F270B41"/>
    <w:multiLevelType w:val="singleLevel"/>
    <w:tmpl w:val="E5744650"/>
    <w:lvl w:ilvl="0">
      <w:start w:val="5"/>
      <w:numFmt w:val="lowerLetter"/>
      <w:lvlText w:val="(%1)"/>
      <w:lvlJc w:val="left"/>
    </w:lvl>
  </w:abstractNum>
  <w:abstractNum w:abstractNumId="26">
    <w:nsid w:val="711C0FE3"/>
    <w:multiLevelType w:val="singleLevel"/>
    <w:tmpl w:val="5264357C"/>
    <w:lvl w:ilvl="0">
      <w:start w:val="11"/>
      <w:numFmt w:val="lowerLetter"/>
      <w:lvlText w:val="(%1)"/>
      <w:lvlJc w:val="left"/>
    </w:lvl>
  </w:abstractNum>
  <w:abstractNum w:abstractNumId="27">
    <w:nsid w:val="73361FEA"/>
    <w:multiLevelType w:val="singleLevel"/>
    <w:tmpl w:val="23AE0FE0"/>
    <w:lvl w:ilvl="0">
      <w:start w:val="14"/>
      <w:numFmt w:val="lowerLetter"/>
      <w:lvlText w:val="(%1)"/>
      <w:lvlJc w:val="left"/>
    </w:lvl>
  </w:abstractNum>
  <w:abstractNum w:abstractNumId="28">
    <w:nsid w:val="7B222DA3"/>
    <w:multiLevelType w:val="singleLevel"/>
    <w:tmpl w:val="1A78C760"/>
    <w:lvl w:ilvl="0">
      <w:start w:val="1"/>
      <w:numFmt w:val="lowerLetter"/>
      <w:lvlText w:val="(%1)"/>
      <w:lvlJc w:val="left"/>
    </w:lvl>
  </w:abstractNum>
  <w:abstractNum w:abstractNumId="29">
    <w:nsid w:val="7CE24F49"/>
    <w:multiLevelType w:val="singleLevel"/>
    <w:tmpl w:val="DB7A8478"/>
    <w:lvl w:ilvl="0">
      <w:start w:val="1"/>
      <w:numFmt w:val="lowerLetter"/>
      <w:lvlText w:val="(%1)"/>
      <w:lvlJc w:val="left"/>
    </w:lvl>
  </w:abstractNum>
  <w:num w:numId="1">
    <w:abstractNumId w:val="4"/>
  </w:num>
  <w:num w:numId="2">
    <w:abstractNumId w:val="19"/>
  </w:num>
  <w:num w:numId="3">
    <w:abstractNumId w:val="5"/>
  </w:num>
  <w:num w:numId="4">
    <w:abstractNumId w:val="23"/>
  </w:num>
  <w:num w:numId="5">
    <w:abstractNumId w:val="14"/>
  </w:num>
  <w:num w:numId="6">
    <w:abstractNumId w:val="8"/>
  </w:num>
  <w:num w:numId="7">
    <w:abstractNumId w:val="18"/>
  </w:num>
  <w:num w:numId="8">
    <w:abstractNumId w:val="27"/>
  </w:num>
  <w:num w:numId="9">
    <w:abstractNumId w:val="7"/>
  </w:num>
  <w:num w:numId="10">
    <w:abstractNumId w:val="2"/>
  </w:num>
  <w:num w:numId="11">
    <w:abstractNumId w:val="0"/>
  </w:num>
  <w:num w:numId="12">
    <w:abstractNumId w:val="15"/>
  </w:num>
  <w:num w:numId="13">
    <w:abstractNumId w:val="25"/>
  </w:num>
  <w:num w:numId="14">
    <w:abstractNumId w:val="20"/>
  </w:num>
  <w:num w:numId="15">
    <w:abstractNumId w:val="21"/>
  </w:num>
  <w:num w:numId="16">
    <w:abstractNumId w:val="11"/>
  </w:num>
  <w:num w:numId="17">
    <w:abstractNumId w:val="13"/>
  </w:num>
  <w:num w:numId="18">
    <w:abstractNumId w:val="26"/>
  </w:num>
  <w:num w:numId="19">
    <w:abstractNumId w:val="9"/>
  </w:num>
  <w:num w:numId="20">
    <w:abstractNumId w:val="12"/>
  </w:num>
  <w:num w:numId="21">
    <w:abstractNumId w:val="22"/>
  </w:num>
  <w:num w:numId="22">
    <w:abstractNumId w:val="28"/>
  </w:num>
  <w:num w:numId="23">
    <w:abstractNumId w:val="1"/>
  </w:num>
  <w:num w:numId="24">
    <w:abstractNumId w:val="24"/>
  </w:num>
  <w:num w:numId="25">
    <w:abstractNumId w:val="3"/>
  </w:num>
  <w:num w:numId="26">
    <w:abstractNumId w:val="6"/>
  </w:num>
  <w:num w:numId="27">
    <w:abstractNumId w:val="17"/>
  </w:num>
  <w:num w:numId="28">
    <w:abstractNumId w:val="16"/>
  </w:num>
  <w:num w:numId="29">
    <w:abstractNumId w:val="2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B6938"/>
    <w:rsid w:val="0000025F"/>
    <w:rsid w:val="000117E2"/>
    <w:rsid w:val="00012660"/>
    <w:rsid w:val="00032988"/>
    <w:rsid w:val="00035B0C"/>
    <w:rsid w:val="00052047"/>
    <w:rsid w:val="000536E2"/>
    <w:rsid w:val="00064A0D"/>
    <w:rsid w:val="0007384F"/>
    <w:rsid w:val="00094D47"/>
    <w:rsid w:val="000A544E"/>
    <w:rsid w:val="000A776D"/>
    <w:rsid w:val="000B6319"/>
    <w:rsid w:val="000C50F7"/>
    <w:rsid w:val="000C56A7"/>
    <w:rsid w:val="000F41CE"/>
    <w:rsid w:val="001026DF"/>
    <w:rsid w:val="00111FFA"/>
    <w:rsid w:val="0013277C"/>
    <w:rsid w:val="00133FFF"/>
    <w:rsid w:val="00170F03"/>
    <w:rsid w:val="001901F1"/>
    <w:rsid w:val="001C19CB"/>
    <w:rsid w:val="001D4EF2"/>
    <w:rsid w:val="001E1766"/>
    <w:rsid w:val="00200D8F"/>
    <w:rsid w:val="00217414"/>
    <w:rsid w:val="00267B16"/>
    <w:rsid w:val="00271A70"/>
    <w:rsid w:val="002754DB"/>
    <w:rsid w:val="002803EA"/>
    <w:rsid w:val="00280F81"/>
    <w:rsid w:val="00296E74"/>
    <w:rsid w:val="002B3646"/>
    <w:rsid w:val="002B5D17"/>
    <w:rsid w:val="002B6BDE"/>
    <w:rsid w:val="002C4DC5"/>
    <w:rsid w:val="002C4FF8"/>
    <w:rsid w:val="002D6595"/>
    <w:rsid w:val="002D7929"/>
    <w:rsid w:val="002E573B"/>
    <w:rsid w:val="002F60F7"/>
    <w:rsid w:val="003056AE"/>
    <w:rsid w:val="00321B77"/>
    <w:rsid w:val="0033594C"/>
    <w:rsid w:val="00353452"/>
    <w:rsid w:val="00390A68"/>
    <w:rsid w:val="003A7C1F"/>
    <w:rsid w:val="003B750A"/>
    <w:rsid w:val="003B752F"/>
    <w:rsid w:val="003C11DE"/>
    <w:rsid w:val="003E1F2C"/>
    <w:rsid w:val="003E7DAB"/>
    <w:rsid w:val="003F1673"/>
    <w:rsid w:val="00402B8B"/>
    <w:rsid w:val="004061BE"/>
    <w:rsid w:val="0042254D"/>
    <w:rsid w:val="00434DEA"/>
    <w:rsid w:val="00436AD7"/>
    <w:rsid w:val="00450505"/>
    <w:rsid w:val="00453A24"/>
    <w:rsid w:val="00456D81"/>
    <w:rsid w:val="00475CC3"/>
    <w:rsid w:val="0047753A"/>
    <w:rsid w:val="00497759"/>
    <w:rsid w:val="004B12DF"/>
    <w:rsid w:val="004C091D"/>
    <w:rsid w:val="004D5D55"/>
    <w:rsid w:val="004F0E2D"/>
    <w:rsid w:val="004F588F"/>
    <w:rsid w:val="00514931"/>
    <w:rsid w:val="0051776A"/>
    <w:rsid w:val="00517962"/>
    <w:rsid w:val="005312D8"/>
    <w:rsid w:val="0053154E"/>
    <w:rsid w:val="00534800"/>
    <w:rsid w:val="00562EB4"/>
    <w:rsid w:val="005717FC"/>
    <w:rsid w:val="0059325A"/>
    <w:rsid w:val="005A4E31"/>
    <w:rsid w:val="005A5631"/>
    <w:rsid w:val="005A75A4"/>
    <w:rsid w:val="005C1870"/>
    <w:rsid w:val="005C1AA2"/>
    <w:rsid w:val="005D1F72"/>
    <w:rsid w:val="00617254"/>
    <w:rsid w:val="0062392B"/>
    <w:rsid w:val="0067380A"/>
    <w:rsid w:val="00696191"/>
    <w:rsid w:val="006A2082"/>
    <w:rsid w:val="006B285B"/>
    <w:rsid w:val="006B5F8C"/>
    <w:rsid w:val="006C65B8"/>
    <w:rsid w:val="006E40D8"/>
    <w:rsid w:val="007233A7"/>
    <w:rsid w:val="00750DBC"/>
    <w:rsid w:val="007705D8"/>
    <w:rsid w:val="00771AC0"/>
    <w:rsid w:val="007802AC"/>
    <w:rsid w:val="007C38AA"/>
    <w:rsid w:val="007D00D9"/>
    <w:rsid w:val="007D5EF7"/>
    <w:rsid w:val="007E6F7A"/>
    <w:rsid w:val="00807CD2"/>
    <w:rsid w:val="00816801"/>
    <w:rsid w:val="00831CD0"/>
    <w:rsid w:val="008422BB"/>
    <w:rsid w:val="00852639"/>
    <w:rsid w:val="00855B95"/>
    <w:rsid w:val="00865900"/>
    <w:rsid w:val="008939C5"/>
    <w:rsid w:val="008A7689"/>
    <w:rsid w:val="008F7913"/>
    <w:rsid w:val="0090273D"/>
    <w:rsid w:val="0090670B"/>
    <w:rsid w:val="009124B2"/>
    <w:rsid w:val="009308F1"/>
    <w:rsid w:val="00936B1C"/>
    <w:rsid w:val="00943A5E"/>
    <w:rsid w:val="00981A02"/>
    <w:rsid w:val="009A3C70"/>
    <w:rsid w:val="009B77E4"/>
    <w:rsid w:val="009C750D"/>
    <w:rsid w:val="009C7B09"/>
    <w:rsid w:val="009F2DBE"/>
    <w:rsid w:val="00A00F18"/>
    <w:rsid w:val="00A03E5F"/>
    <w:rsid w:val="00A2287A"/>
    <w:rsid w:val="00A256A4"/>
    <w:rsid w:val="00A33EAD"/>
    <w:rsid w:val="00A33F79"/>
    <w:rsid w:val="00A462A7"/>
    <w:rsid w:val="00A4660D"/>
    <w:rsid w:val="00A51A57"/>
    <w:rsid w:val="00A72C41"/>
    <w:rsid w:val="00A96DF4"/>
    <w:rsid w:val="00AB6660"/>
    <w:rsid w:val="00AC4BBE"/>
    <w:rsid w:val="00AF4042"/>
    <w:rsid w:val="00AF405D"/>
    <w:rsid w:val="00B2424A"/>
    <w:rsid w:val="00B25445"/>
    <w:rsid w:val="00B25DA9"/>
    <w:rsid w:val="00B31778"/>
    <w:rsid w:val="00B344BE"/>
    <w:rsid w:val="00B41194"/>
    <w:rsid w:val="00B50ED3"/>
    <w:rsid w:val="00B62CDF"/>
    <w:rsid w:val="00B71C6B"/>
    <w:rsid w:val="00B757B2"/>
    <w:rsid w:val="00BB4B50"/>
    <w:rsid w:val="00BB6AEB"/>
    <w:rsid w:val="00BC106F"/>
    <w:rsid w:val="00BC65E8"/>
    <w:rsid w:val="00BD2ABA"/>
    <w:rsid w:val="00BE6E09"/>
    <w:rsid w:val="00BE756C"/>
    <w:rsid w:val="00C2619D"/>
    <w:rsid w:val="00C3379C"/>
    <w:rsid w:val="00C37CC5"/>
    <w:rsid w:val="00C40EFE"/>
    <w:rsid w:val="00C65F6B"/>
    <w:rsid w:val="00C66EBA"/>
    <w:rsid w:val="00C91B3A"/>
    <w:rsid w:val="00C93E87"/>
    <w:rsid w:val="00CB6938"/>
    <w:rsid w:val="00CF317A"/>
    <w:rsid w:val="00CF45C7"/>
    <w:rsid w:val="00D0122C"/>
    <w:rsid w:val="00D1319E"/>
    <w:rsid w:val="00D421BB"/>
    <w:rsid w:val="00D538D7"/>
    <w:rsid w:val="00DA5C61"/>
    <w:rsid w:val="00DD638A"/>
    <w:rsid w:val="00DE0E1C"/>
    <w:rsid w:val="00DE1A6C"/>
    <w:rsid w:val="00DE1F73"/>
    <w:rsid w:val="00E25559"/>
    <w:rsid w:val="00E26BA5"/>
    <w:rsid w:val="00E53F51"/>
    <w:rsid w:val="00E56D7E"/>
    <w:rsid w:val="00E94777"/>
    <w:rsid w:val="00EF1D8A"/>
    <w:rsid w:val="00EF5623"/>
    <w:rsid w:val="00F17226"/>
    <w:rsid w:val="00F50F73"/>
    <w:rsid w:val="00F61416"/>
    <w:rsid w:val="00FB7A0B"/>
    <w:rsid w:val="00FC32A4"/>
    <w:rsid w:val="00FE1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B6938"/>
    <w:rPr>
      <w:rFonts w:ascii="Century Schoolbook" w:eastAsia="Century Schoolbook" w:hAnsi="Century Schoolbook" w:cs="Century Schoolbook"/>
      <w:sz w:val="20"/>
    </w:rPr>
  </w:style>
  <w:style w:type="paragraph" w:customStyle="1" w:styleId="Style1">
    <w:name w:val="Style1"/>
    <w:basedOn w:val="Normal"/>
    <w:rsid w:val="00CB6938"/>
    <w:rPr>
      <w:rFonts w:ascii="Century Schoolbook" w:eastAsia="Century Schoolbook" w:hAnsi="Century Schoolbook" w:cs="Century Schoolbook"/>
      <w:sz w:val="20"/>
    </w:rPr>
  </w:style>
  <w:style w:type="paragraph" w:customStyle="1" w:styleId="Style2">
    <w:name w:val="Style2"/>
    <w:basedOn w:val="Normal"/>
    <w:rsid w:val="00CB6938"/>
    <w:rPr>
      <w:rFonts w:ascii="Century Schoolbook" w:eastAsia="Century Schoolbook" w:hAnsi="Century Schoolbook" w:cs="Century Schoolbook"/>
      <w:sz w:val="20"/>
    </w:rPr>
  </w:style>
  <w:style w:type="paragraph" w:customStyle="1" w:styleId="Style3">
    <w:name w:val="Style3"/>
    <w:basedOn w:val="Normal"/>
    <w:rsid w:val="00CB6938"/>
    <w:rPr>
      <w:rFonts w:ascii="Century Schoolbook" w:eastAsia="Century Schoolbook" w:hAnsi="Century Schoolbook" w:cs="Century Schoolbook"/>
      <w:sz w:val="20"/>
    </w:rPr>
  </w:style>
  <w:style w:type="paragraph" w:customStyle="1" w:styleId="Style4">
    <w:name w:val="Style4"/>
    <w:basedOn w:val="Normal"/>
    <w:rsid w:val="00CB6938"/>
    <w:rPr>
      <w:rFonts w:ascii="Century Schoolbook" w:eastAsia="Century Schoolbook" w:hAnsi="Century Schoolbook" w:cs="Century Schoolbook"/>
      <w:sz w:val="20"/>
    </w:rPr>
  </w:style>
  <w:style w:type="paragraph" w:customStyle="1" w:styleId="Style5">
    <w:name w:val="Style5"/>
    <w:basedOn w:val="Normal"/>
    <w:rsid w:val="00CB6938"/>
    <w:rPr>
      <w:rFonts w:ascii="Century Schoolbook" w:eastAsia="Century Schoolbook" w:hAnsi="Century Schoolbook" w:cs="Century Schoolbook"/>
      <w:sz w:val="20"/>
    </w:rPr>
  </w:style>
  <w:style w:type="paragraph" w:customStyle="1" w:styleId="Style6">
    <w:name w:val="Style6"/>
    <w:basedOn w:val="Normal"/>
    <w:rsid w:val="00CB6938"/>
    <w:rPr>
      <w:rFonts w:ascii="Century Schoolbook" w:eastAsia="Century Schoolbook" w:hAnsi="Century Schoolbook" w:cs="Century Schoolbook"/>
      <w:sz w:val="20"/>
    </w:rPr>
  </w:style>
  <w:style w:type="paragraph" w:customStyle="1" w:styleId="Style8">
    <w:name w:val="Style8"/>
    <w:basedOn w:val="Normal"/>
    <w:rsid w:val="00CB6938"/>
    <w:rPr>
      <w:rFonts w:ascii="Century Schoolbook" w:eastAsia="Century Schoolbook" w:hAnsi="Century Schoolbook" w:cs="Century Schoolbook"/>
      <w:sz w:val="20"/>
    </w:rPr>
  </w:style>
  <w:style w:type="paragraph" w:customStyle="1" w:styleId="Style29">
    <w:name w:val="Style29"/>
    <w:basedOn w:val="Normal"/>
    <w:rsid w:val="00CB6938"/>
    <w:rPr>
      <w:rFonts w:ascii="Century Schoolbook" w:eastAsia="Century Schoolbook" w:hAnsi="Century Schoolbook" w:cs="Century Schoolbook"/>
      <w:sz w:val="20"/>
    </w:rPr>
  </w:style>
  <w:style w:type="paragraph" w:customStyle="1" w:styleId="Style10">
    <w:name w:val="Style10"/>
    <w:basedOn w:val="Normal"/>
    <w:rsid w:val="00CB6938"/>
    <w:rPr>
      <w:rFonts w:ascii="Century Schoolbook" w:eastAsia="Century Schoolbook" w:hAnsi="Century Schoolbook" w:cs="Century Schoolbook"/>
      <w:sz w:val="20"/>
    </w:rPr>
  </w:style>
  <w:style w:type="paragraph" w:customStyle="1" w:styleId="Style353">
    <w:name w:val="Style353"/>
    <w:basedOn w:val="Normal"/>
    <w:rsid w:val="00CB6938"/>
    <w:rPr>
      <w:rFonts w:ascii="Century Schoolbook" w:eastAsia="Century Schoolbook" w:hAnsi="Century Schoolbook" w:cs="Century Schoolbook"/>
      <w:sz w:val="20"/>
    </w:rPr>
  </w:style>
  <w:style w:type="paragraph" w:customStyle="1" w:styleId="Style12">
    <w:name w:val="Style12"/>
    <w:basedOn w:val="Normal"/>
    <w:rsid w:val="00CB6938"/>
    <w:rPr>
      <w:rFonts w:ascii="Century Schoolbook" w:eastAsia="Century Schoolbook" w:hAnsi="Century Schoolbook" w:cs="Century Schoolbook"/>
      <w:sz w:val="20"/>
    </w:rPr>
  </w:style>
  <w:style w:type="paragraph" w:customStyle="1" w:styleId="Style13">
    <w:name w:val="Style13"/>
    <w:basedOn w:val="Normal"/>
    <w:rsid w:val="00CB6938"/>
    <w:rPr>
      <w:rFonts w:ascii="Century Schoolbook" w:eastAsia="Century Schoolbook" w:hAnsi="Century Schoolbook" w:cs="Century Schoolbook"/>
      <w:sz w:val="20"/>
    </w:rPr>
  </w:style>
  <w:style w:type="paragraph" w:customStyle="1" w:styleId="Style21">
    <w:name w:val="Style21"/>
    <w:basedOn w:val="Normal"/>
    <w:rsid w:val="00CB6938"/>
    <w:rPr>
      <w:rFonts w:ascii="Century Schoolbook" w:eastAsia="Century Schoolbook" w:hAnsi="Century Schoolbook" w:cs="Century Schoolbook"/>
      <w:sz w:val="20"/>
    </w:rPr>
  </w:style>
  <w:style w:type="paragraph" w:customStyle="1" w:styleId="Style22">
    <w:name w:val="Style22"/>
    <w:basedOn w:val="Normal"/>
    <w:rsid w:val="00CB6938"/>
    <w:rPr>
      <w:rFonts w:ascii="Century Schoolbook" w:eastAsia="Century Schoolbook" w:hAnsi="Century Schoolbook" w:cs="Century Schoolbook"/>
      <w:sz w:val="20"/>
    </w:rPr>
  </w:style>
  <w:style w:type="paragraph" w:customStyle="1" w:styleId="Style24">
    <w:name w:val="Style24"/>
    <w:basedOn w:val="Normal"/>
    <w:rsid w:val="00CB6938"/>
    <w:rPr>
      <w:rFonts w:ascii="Century Schoolbook" w:eastAsia="Century Schoolbook" w:hAnsi="Century Schoolbook" w:cs="Century Schoolbook"/>
      <w:sz w:val="20"/>
    </w:rPr>
  </w:style>
  <w:style w:type="paragraph" w:customStyle="1" w:styleId="Style398">
    <w:name w:val="Style398"/>
    <w:basedOn w:val="Normal"/>
    <w:rsid w:val="00CB6938"/>
    <w:rPr>
      <w:rFonts w:ascii="Century Schoolbook" w:eastAsia="Century Schoolbook" w:hAnsi="Century Schoolbook" w:cs="Century Schoolbook"/>
      <w:sz w:val="20"/>
    </w:rPr>
  </w:style>
  <w:style w:type="paragraph" w:customStyle="1" w:styleId="Style45">
    <w:name w:val="Style45"/>
    <w:basedOn w:val="Normal"/>
    <w:rsid w:val="00CB6938"/>
    <w:rPr>
      <w:rFonts w:ascii="Century Schoolbook" w:eastAsia="Century Schoolbook" w:hAnsi="Century Schoolbook" w:cs="Century Schoolbook"/>
      <w:sz w:val="20"/>
    </w:rPr>
  </w:style>
  <w:style w:type="paragraph" w:customStyle="1" w:styleId="Style43">
    <w:name w:val="Style43"/>
    <w:basedOn w:val="Normal"/>
    <w:rsid w:val="00CB6938"/>
    <w:rPr>
      <w:rFonts w:ascii="Century Schoolbook" w:eastAsia="Century Schoolbook" w:hAnsi="Century Schoolbook" w:cs="Century Schoolbook"/>
      <w:sz w:val="20"/>
    </w:rPr>
  </w:style>
  <w:style w:type="paragraph" w:customStyle="1" w:styleId="Style400">
    <w:name w:val="Style400"/>
    <w:basedOn w:val="Normal"/>
    <w:rsid w:val="00CB6938"/>
    <w:rPr>
      <w:rFonts w:ascii="Century Schoolbook" w:eastAsia="Century Schoolbook" w:hAnsi="Century Schoolbook" w:cs="Century Schoolbook"/>
      <w:sz w:val="20"/>
    </w:rPr>
  </w:style>
  <w:style w:type="paragraph" w:customStyle="1" w:styleId="Style422">
    <w:name w:val="Style422"/>
    <w:basedOn w:val="Normal"/>
    <w:rsid w:val="00CB6938"/>
    <w:rPr>
      <w:rFonts w:ascii="Century Schoolbook" w:eastAsia="Century Schoolbook" w:hAnsi="Century Schoolbook" w:cs="Century Schoolbook"/>
      <w:sz w:val="20"/>
    </w:rPr>
  </w:style>
  <w:style w:type="paragraph" w:customStyle="1" w:styleId="Style373">
    <w:name w:val="Style373"/>
    <w:basedOn w:val="Normal"/>
    <w:rsid w:val="00CB6938"/>
    <w:rPr>
      <w:rFonts w:ascii="Century Schoolbook" w:eastAsia="Century Schoolbook" w:hAnsi="Century Schoolbook" w:cs="Century Schoolbook"/>
      <w:sz w:val="20"/>
    </w:rPr>
  </w:style>
  <w:style w:type="paragraph" w:customStyle="1" w:styleId="Style364">
    <w:name w:val="Style364"/>
    <w:basedOn w:val="Normal"/>
    <w:rsid w:val="00CB6938"/>
    <w:rPr>
      <w:rFonts w:ascii="Century Schoolbook" w:eastAsia="Century Schoolbook" w:hAnsi="Century Schoolbook" w:cs="Century Schoolbook"/>
      <w:sz w:val="20"/>
    </w:rPr>
  </w:style>
  <w:style w:type="paragraph" w:customStyle="1" w:styleId="Style53">
    <w:name w:val="Style53"/>
    <w:basedOn w:val="Normal"/>
    <w:rsid w:val="00CB6938"/>
    <w:rPr>
      <w:rFonts w:ascii="Century Schoolbook" w:eastAsia="Century Schoolbook" w:hAnsi="Century Schoolbook" w:cs="Century Schoolbook"/>
      <w:sz w:val="20"/>
    </w:rPr>
  </w:style>
  <w:style w:type="paragraph" w:customStyle="1" w:styleId="Style384">
    <w:name w:val="Style384"/>
    <w:basedOn w:val="Normal"/>
    <w:rsid w:val="00CB6938"/>
    <w:rPr>
      <w:rFonts w:ascii="Century Schoolbook" w:eastAsia="Century Schoolbook" w:hAnsi="Century Schoolbook" w:cs="Century Schoolbook"/>
      <w:sz w:val="20"/>
    </w:rPr>
  </w:style>
  <w:style w:type="paragraph" w:customStyle="1" w:styleId="Style72">
    <w:name w:val="Style72"/>
    <w:basedOn w:val="Normal"/>
    <w:rsid w:val="00CB6938"/>
    <w:rPr>
      <w:rFonts w:ascii="Century Schoolbook" w:eastAsia="Century Schoolbook" w:hAnsi="Century Schoolbook" w:cs="Century Schoolbook"/>
      <w:sz w:val="20"/>
    </w:rPr>
  </w:style>
  <w:style w:type="paragraph" w:customStyle="1" w:styleId="Style480">
    <w:name w:val="Style480"/>
    <w:basedOn w:val="Normal"/>
    <w:rsid w:val="00CB6938"/>
    <w:rPr>
      <w:rFonts w:ascii="Century Schoolbook" w:eastAsia="Century Schoolbook" w:hAnsi="Century Schoolbook" w:cs="Century Schoolbook"/>
      <w:sz w:val="20"/>
    </w:rPr>
  </w:style>
  <w:style w:type="paragraph" w:customStyle="1" w:styleId="Style421">
    <w:name w:val="Style421"/>
    <w:basedOn w:val="Normal"/>
    <w:rsid w:val="00CB6938"/>
    <w:rPr>
      <w:rFonts w:ascii="Century Schoolbook" w:eastAsia="Century Schoolbook" w:hAnsi="Century Schoolbook" w:cs="Century Schoolbook"/>
      <w:sz w:val="20"/>
    </w:rPr>
  </w:style>
  <w:style w:type="paragraph" w:customStyle="1" w:styleId="Style59">
    <w:name w:val="Style59"/>
    <w:basedOn w:val="Normal"/>
    <w:rsid w:val="00CB6938"/>
    <w:rPr>
      <w:rFonts w:ascii="Century Schoolbook" w:eastAsia="Century Schoolbook" w:hAnsi="Century Schoolbook" w:cs="Century Schoolbook"/>
      <w:sz w:val="20"/>
    </w:rPr>
  </w:style>
  <w:style w:type="paragraph" w:customStyle="1" w:styleId="Style63">
    <w:name w:val="Style63"/>
    <w:basedOn w:val="Normal"/>
    <w:rsid w:val="00CB6938"/>
    <w:rPr>
      <w:rFonts w:ascii="Century Schoolbook" w:eastAsia="Century Schoolbook" w:hAnsi="Century Schoolbook" w:cs="Century Schoolbook"/>
      <w:sz w:val="20"/>
    </w:rPr>
  </w:style>
  <w:style w:type="paragraph" w:customStyle="1" w:styleId="Style75">
    <w:name w:val="Style75"/>
    <w:basedOn w:val="Normal"/>
    <w:rsid w:val="00CB6938"/>
    <w:rPr>
      <w:rFonts w:ascii="Century Schoolbook" w:eastAsia="Century Schoolbook" w:hAnsi="Century Schoolbook" w:cs="Century Schoolbook"/>
      <w:sz w:val="20"/>
    </w:rPr>
  </w:style>
  <w:style w:type="paragraph" w:customStyle="1" w:styleId="Style396">
    <w:name w:val="Style396"/>
    <w:basedOn w:val="Normal"/>
    <w:rsid w:val="00CB6938"/>
    <w:rPr>
      <w:rFonts w:ascii="Century Schoolbook" w:eastAsia="Century Schoolbook" w:hAnsi="Century Schoolbook" w:cs="Century Schoolbook"/>
      <w:sz w:val="20"/>
    </w:rPr>
  </w:style>
  <w:style w:type="paragraph" w:customStyle="1" w:styleId="Style92">
    <w:name w:val="Style92"/>
    <w:basedOn w:val="Normal"/>
    <w:rsid w:val="00CB6938"/>
    <w:rPr>
      <w:rFonts w:ascii="Century Schoolbook" w:eastAsia="Century Schoolbook" w:hAnsi="Century Schoolbook" w:cs="Century Schoolbook"/>
      <w:sz w:val="20"/>
    </w:rPr>
  </w:style>
  <w:style w:type="paragraph" w:customStyle="1" w:styleId="Style79">
    <w:name w:val="Style79"/>
    <w:basedOn w:val="Normal"/>
    <w:rsid w:val="00CB6938"/>
    <w:rPr>
      <w:rFonts w:ascii="Century Schoolbook" w:eastAsia="Century Schoolbook" w:hAnsi="Century Schoolbook" w:cs="Century Schoolbook"/>
      <w:sz w:val="20"/>
    </w:rPr>
  </w:style>
  <w:style w:type="paragraph" w:customStyle="1" w:styleId="Style81">
    <w:name w:val="Style81"/>
    <w:basedOn w:val="Normal"/>
    <w:rsid w:val="00CB6938"/>
    <w:rPr>
      <w:rFonts w:ascii="Century Schoolbook" w:eastAsia="Century Schoolbook" w:hAnsi="Century Schoolbook" w:cs="Century Schoolbook"/>
      <w:sz w:val="20"/>
    </w:rPr>
  </w:style>
  <w:style w:type="paragraph" w:customStyle="1" w:styleId="Style82">
    <w:name w:val="Style82"/>
    <w:basedOn w:val="Normal"/>
    <w:rsid w:val="00CB6938"/>
    <w:rPr>
      <w:rFonts w:ascii="Century Schoolbook" w:eastAsia="Century Schoolbook" w:hAnsi="Century Schoolbook" w:cs="Century Schoolbook"/>
      <w:sz w:val="20"/>
    </w:rPr>
  </w:style>
  <w:style w:type="paragraph" w:customStyle="1" w:styleId="Style324">
    <w:name w:val="Style324"/>
    <w:basedOn w:val="Normal"/>
    <w:rsid w:val="00CB6938"/>
    <w:rPr>
      <w:rFonts w:ascii="Century Schoolbook" w:eastAsia="Century Schoolbook" w:hAnsi="Century Schoolbook" w:cs="Century Schoolbook"/>
      <w:sz w:val="20"/>
    </w:rPr>
  </w:style>
  <w:style w:type="paragraph" w:customStyle="1" w:styleId="Style404">
    <w:name w:val="Style404"/>
    <w:basedOn w:val="Normal"/>
    <w:rsid w:val="00CB6938"/>
    <w:rPr>
      <w:rFonts w:ascii="Century Schoolbook" w:eastAsia="Century Schoolbook" w:hAnsi="Century Schoolbook" w:cs="Century Schoolbook"/>
      <w:sz w:val="20"/>
    </w:rPr>
  </w:style>
  <w:style w:type="paragraph" w:customStyle="1" w:styleId="Style427">
    <w:name w:val="Style427"/>
    <w:basedOn w:val="Normal"/>
    <w:rsid w:val="00CB6938"/>
    <w:rPr>
      <w:rFonts w:ascii="Century Schoolbook" w:eastAsia="Century Schoolbook" w:hAnsi="Century Schoolbook" w:cs="Century Schoolbook"/>
      <w:sz w:val="20"/>
    </w:rPr>
  </w:style>
  <w:style w:type="paragraph" w:customStyle="1" w:styleId="Style468">
    <w:name w:val="Style468"/>
    <w:basedOn w:val="Normal"/>
    <w:rsid w:val="00CB6938"/>
    <w:rPr>
      <w:rFonts w:ascii="Century Schoolbook" w:eastAsia="Century Schoolbook" w:hAnsi="Century Schoolbook" w:cs="Century Schoolbook"/>
      <w:sz w:val="20"/>
    </w:rPr>
  </w:style>
  <w:style w:type="paragraph" w:customStyle="1" w:styleId="Style105">
    <w:name w:val="Style105"/>
    <w:basedOn w:val="Normal"/>
    <w:rsid w:val="00CB6938"/>
    <w:rPr>
      <w:rFonts w:ascii="Century Schoolbook" w:eastAsia="Century Schoolbook" w:hAnsi="Century Schoolbook" w:cs="Century Schoolbook"/>
      <w:sz w:val="20"/>
    </w:rPr>
  </w:style>
  <w:style w:type="paragraph" w:customStyle="1" w:styleId="Style418">
    <w:name w:val="Style418"/>
    <w:basedOn w:val="Normal"/>
    <w:rsid w:val="00CB6938"/>
    <w:rPr>
      <w:rFonts w:ascii="Century Schoolbook" w:eastAsia="Century Schoolbook" w:hAnsi="Century Schoolbook" w:cs="Century Schoolbook"/>
      <w:sz w:val="20"/>
    </w:rPr>
  </w:style>
  <w:style w:type="paragraph" w:customStyle="1" w:styleId="Style183">
    <w:name w:val="Style183"/>
    <w:basedOn w:val="Normal"/>
    <w:rsid w:val="00CB6938"/>
    <w:rPr>
      <w:rFonts w:ascii="Century Schoolbook" w:eastAsia="Century Schoolbook" w:hAnsi="Century Schoolbook" w:cs="Century Schoolbook"/>
      <w:sz w:val="20"/>
    </w:rPr>
  </w:style>
  <w:style w:type="paragraph" w:customStyle="1" w:styleId="Style397">
    <w:name w:val="Style397"/>
    <w:basedOn w:val="Normal"/>
    <w:rsid w:val="00CB6938"/>
    <w:rPr>
      <w:rFonts w:ascii="Century Schoolbook" w:eastAsia="Century Schoolbook" w:hAnsi="Century Schoolbook" w:cs="Century Schoolbook"/>
      <w:sz w:val="20"/>
    </w:rPr>
  </w:style>
  <w:style w:type="paragraph" w:customStyle="1" w:styleId="Style135">
    <w:name w:val="Style135"/>
    <w:basedOn w:val="Normal"/>
    <w:rsid w:val="00CB6938"/>
    <w:rPr>
      <w:rFonts w:ascii="Century Schoolbook" w:eastAsia="Century Schoolbook" w:hAnsi="Century Schoolbook" w:cs="Century Schoolbook"/>
      <w:sz w:val="20"/>
    </w:rPr>
  </w:style>
  <w:style w:type="paragraph" w:customStyle="1" w:styleId="Style481">
    <w:name w:val="Style481"/>
    <w:basedOn w:val="Normal"/>
    <w:rsid w:val="00CB6938"/>
    <w:rPr>
      <w:rFonts w:ascii="Century Schoolbook" w:eastAsia="Century Schoolbook" w:hAnsi="Century Schoolbook" w:cs="Century Schoolbook"/>
      <w:sz w:val="20"/>
    </w:rPr>
  </w:style>
  <w:style w:type="paragraph" w:customStyle="1" w:styleId="Style482">
    <w:name w:val="Style482"/>
    <w:basedOn w:val="Normal"/>
    <w:rsid w:val="00CB6938"/>
    <w:rPr>
      <w:rFonts w:ascii="Century Schoolbook" w:eastAsia="Century Schoolbook" w:hAnsi="Century Schoolbook" w:cs="Century Schoolbook"/>
      <w:sz w:val="20"/>
    </w:rPr>
  </w:style>
  <w:style w:type="character" w:customStyle="1" w:styleId="CharStyle0">
    <w:name w:val="CharStyle0"/>
    <w:basedOn w:val="DefaultParagraphFont"/>
    <w:rsid w:val="00CB6938"/>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CB6938"/>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CB6938"/>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CB6938"/>
    <w:rPr>
      <w:rFonts w:ascii="Century Schoolbook" w:eastAsia="Century Schoolbook" w:hAnsi="Century Schoolbook" w:cs="Century Schoolbook"/>
      <w:b/>
      <w:bCs/>
      <w:i w:val="0"/>
      <w:iCs w:val="0"/>
      <w:smallCaps w:val="0"/>
      <w:sz w:val="20"/>
      <w:szCs w:val="20"/>
    </w:rPr>
  </w:style>
  <w:style w:type="character" w:customStyle="1" w:styleId="CharStyle4">
    <w:name w:val="CharStyle4"/>
    <w:basedOn w:val="DefaultParagraphFont"/>
    <w:rsid w:val="00CB6938"/>
    <w:rPr>
      <w:rFonts w:ascii="Century Schoolbook" w:eastAsia="Century Schoolbook" w:hAnsi="Century Schoolbook" w:cs="Century Schoolbook"/>
      <w:b/>
      <w:bCs/>
      <w:i w:val="0"/>
      <w:iCs w:val="0"/>
      <w:smallCaps w:val="0"/>
      <w:sz w:val="20"/>
      <w:szCs w:val="20"/>
    </w:rPr>
  </w:style>
  <w:style w:type="character" w:customStyle="1" w:styleId="CharStyle5">
    <w:name w:val="CharStyle5"/>
    <w:basedOn w:val="DefaultParagraphFont"/>
    <w:rsid w:val="00CB6938"/>
    <w:rPr>
      <w:rFonts w:ascii="Century Schoolbook" w:eastAsia="Century Schoolbook" w:hAnsi="Century Schoolbook" w:cs="Century Schoolbook"/>
      <w:b w:val="0"/>
      <w:bCs w:val="0"/>
      <w:i w:val="0"/>
      <w:iCs w:val="0"/>
      <w:smallCaps w:val="0"/>
      <w:sz w:val="52"/>
      <w:szCs w:val="52"/>
    </w:rPr>
  </w:style>
  <w:style w:type="character" w:customStyle="1" w:styleId="CharStyle21">
    <w:name w:val="CharStyle21"/>
    <w:basedOn w:val="DefaultParagraphFont"/>
    <w:rsid w:val="00CB6938"/>
    <w:rPr>
      <w:rFonts w:ascii="Century Schoolbook" w:eastAsia="Century Schoolbook" w:hAnsi="Century Schoolbook" w:cs="Century Schoolbook"/>
      <w:b/>
      <w:bCs/>
      <w:i w:val="0"/>
      <w:iCs w:val="0"/>
      <w:smallCaps w:val="0"/>
      <w:sz w:val="12"/>
      <w:szCs w:val="12"/>
    </w:rPr>
  </w:style>
  <w:style w:type="character" w:customStyle="1" w:styleId="CharStyle28">
    <w:name w:val="CharStyle28"/>
    <w:basedOn w:val="DefaultParagraphFont"/>
    <w:rsid w:val="00CB6938"/>
    <w:rPr>
      <w:rFonts w:ascii="Century Schoolbook" w:eastAsia="Century Schoolbook" w:hAnsi="Century Schoolbook" w:cs="Century Schoolbook"/>
      <w:b w:val="0"/>
      <w:bCs w:val="0"/>
      <w:i/>
      <w:iCs/>
      <w:smallCaps w:val="0"/>
      <w:sz w:val="18"/>
      <w:szCs w:val="18"/>
    </w:rPr>
  </w:style>
  <w:style w:type="character" w:customStyle="1" w:styleId="CharStyle29">
    <w:name w:val="CharStyle29"/>
    <w:basedOn w:val="DefaultParagraphFont"/>
    <w:rsid w:val="00CB6938"/>
    <w:rPr>
      <w:rFonts w:ascii="Century Schoolbook" w:eastAsia="Century Schoolbook" w:hAnsi="Century Schoolbook" w:cs="Century Schoolbook"/>
      <w:b w:val="0"/>
      <w:bCs w:val="0"/>
      <w:i w:val="0"/>
      <w:iCs w:val="0"/>
      <w:smallCaps w:val="0"/>
      <w:sz w:val="18"/>
      <w:szCs w:val="18"/>
    </w:rPr>
  </w:style>
  <w:style w:type="character" w:customStyle="1" w:styleId="CharStyle34">
    <w:name w:val="CharStyle34"/>
    <w:basedOn w:val="DefaultParagraphFont"/>
    <w:rsid w:val="00CB6938"/>
    <w:rPr>
      <w:rFonts w:ascii="Century Schoolbook" w:eastAsia="Century Schoolbook" w:hAnsi="Century Schoolbook" w:cs="Century Schoolbook"/>
      <w:b w:val="0"/>
      <w:bCs w:val="0"/>
      <w:i w:val="0"/>
      <w:iCs w:val="0"/>
      <w:smallCaps w:val="0"/>
      <w:sz w:val="12"/>
      <w:szCs w:val="12"/>
    </w:rPr>
  </w:style>
  <w:style w:type="character" w:customStyle="1" w:styleId="CharStyle48">
    <w:name w:val="CharStyle48"/>
    <w:basedOn w:val="DefaultParagraphFont"/>
    <w:rsid w:val="00CB6938"/>
    <w:rPr>
      <w:rFonts w:ascii="Candara" w:eastAsia="Candara" w:hAnsi="Candara" w:cs="Candara"/>
      <w:b/>
      <w:bCs/>
      <w:i/>
      <w:iCs/>
      <w:smallCaps w:val="0"/>
      <w:spacing w:val="10"/>
      <w:sz w:val="10"/>
      <w:szCs w:val="10"/>
    </w:rPr>
  </w:style>
  <w:style w:type="character" w:customStyle="1" w:styleId="CharStyle67">
    <w:name w:val="CharStyle67"/>
    <w:basedOn w:val="DefaultParagraphFont"/>
    <w:rsid w:val="00CB6938"/>
    <w:rPr>
      <w:rFonts w:ascii="Century Schoolbook" w:eastAsia="Century Schoolbook" w:hAnsi="Century Schoolbook" w:cs="Century Schoolbook"/>
      <w:b w:val="0"/>
      <w:bCs w:val="0"/>
      <w:i w:val="0"/>
      <w:iCs w:val="0"/>
      <w:smallCaps w:val="0"/>
      <w:sz w:val="12"/>
      <w:szCs w:val="12"/>
    </w:rPr>
  </w:style>
  <w:style w:type="character" w:customStyle="1" w:styleId="CharStyle133">
    <w:name w:val="CharStyle133"/>
    <w:basedOn w:val="DefaultParagraphFont"/>
    <w:rsid w:val="00CB6938"/>
    <w:rPr>
      <w:rFonts w:ascii="Century Schoolbook" w:eastAsia="Century Schoolbook" w:hAnsi="Century Schoolbook" w:cs="Century Schoolbook"/>
      <w:b w:val="0"/>
      <w:bCs w:val="0"/>
      <w:i/>
      <w:iCs/>
      <w:smallCaps w:val="0"/>
      <w:spacing w:val="20"/>
      <w:sz w:val="12"/>
      <w:szCs w:val="12"/>
    </w:rPr>
  </w:style>
  <w:style w:type="character" w:customStyle="1" w:styleId="CharStyle137">
    <w:name w:val="CharStyle137"/>
    <w:basedOn w:val="DefaultParagraphFont"/>
    <w:rsid w:val="00CB6938"/>
    <w:rPr>
      <w:rFonts w:ascii="Century Schoolbook" w:eastAsia="Century Schoolbook" w:hAnsi="Century Schoolbook" w:cs="Century Schoolbook"/>
      <w:b/>
      <w:bCs/>
      <w:i w:val="0"/>
      <w:iCs w:val="0"/>
      <w:smallCaps w:val="0"/>
      <w:sz w:val="18"/>
      <w:szCs w:val="18"/>
    </w:rPr>
  </w:style>
  <w:style w:type="character" w:customStyle="1" w:styleId="CharStyle188">
    <w:name w:val="CharStyle188"/>
    <w:basedOn w:val="DefaultParagraphFont"/>
    <w:rsid w:val="00CB6938"/>
    <w:rPr>
      <w:rFonts w:ascii="Garamond" w:eastAsia="Garamond" w:hAnsi="Garamond" w:cs="Garamond"/>
      <w:b/>
      <w:bCs/>
      <w:i/>
      <w:iCs/>
      <w:smallCaps w:val="0"/>
      <w:spacing w:val="30"/>
      <w:sz w:val="20"/>
      <w:szCs w:val="20"/>
    </w:rPr>
  </w:style>
  <w:style w:type="character" w:customStyle="1" w:styleId="CharStyle216">
    <w:name w:val="CharStyle216"/>
    <w:basedOn w:val="DefaultParagraphFont"/>
    <w:rsid w:val="00CB6938"/>
    <w:rPr>
      <w:rFonts w:ascii="Century Schoolbook" w:eastAsia="Century Schoolbook" w:hAnsi="Century Schoolbook" w:cs="Century Schoolbook"/>
      <w:b/>
      <w:bCs/>
      <w:i/>
      <w:iCs/>
      <w:smallCaps w:val="0"/>
      <w:spacing w:val="-10"/>
      <w:sz w:val="18"/>
      <w:szCs w:val="18"/>
    </w:rPr>
  </w:style>
  <w:style w:type="character" w:customStyle="1" w:styleId="CharStyle224">
    <w:name w:val="CharStyle224"/>
    <w:basedOn w:val="DefaultParagraphFont"/>
    <w:rsid w:val="00CB6938"/>
    <w:rPr>
      <w:rFonts w:ascii="Century Schoolbook" w:eastAsia="Century Schoolbook" w:hAnsi="Century Schoolbook" w:cs="Century Schoolbook"/>
      <w:b/>
      <w:bCs/>
      <w:i w:val="0"/>
      <w:iCs w:val="0"/>
      <w:smallCaps w:val="0"/>
      <w:spacing w:val="-10"/>
      <w:sz w:val="16"/>
      <w:szCs w:val="16"/>
    </w:rPr>
  </w:style>
  <w:style w:type="character" w:customStyle="1" w:styleId="CharStyle274">
    <w:name w:val="CharStyle274"/>
    <w:basedOn w:val="DefaultParagraphFont"/>
    <w:rsid w:val="00CB6938"/>
    <w:rPr>
      <w:rFonts w:ascii="Century Schoolbook" w:eastAsia="Century Schoolbook" w:hAnsi="Century Schoolbook" w:cs="Century Schoolbook"/>
      <w:b/>
      <w:bCs/>
      <w:i/>
      <w:iCs/>
      <w:smallCaps w:val="0"/>
      <w:spacing w:val="10"/>
      <w:sz w:val="16"/>
      <w:szCs w:val="16"/>
    </w:rPr>
  </w:style>
  <w:style w:type="character" w:customStyle="1" w:styleId="CharStyle279">
    <w:name w:val="CharStyle279"/>
    <w:basedOn w:val="DefaultParagraphFont"/>
    <w:rsid w:val="00CB6938"/>
    <w:rPr>
      <w:rFonts w:ascii="Century Schoolbook" w:eastAsia="Century Schoolbook" w:hAnsi="Century Schoolbook" w:cs="Century Schoolbook"/>
      <w:b w:val="0"/>
      <w:bCs w:val="0"/>
      <w:i w:val="0"/>
      <w:iCs w:val="0"/>
      <w:smallCaps/>
      <w:sz w:val="18"/>
      <w:szCs w:val="18"/>
    </w:rPr>
  </w:style>
  <w:style w:type="character" w:customStyle="1" w:styleId="CharStyle285">
    <w:name w:val="CharStyle285"/>
    <w:basedOn w:val="DefaultParagraphFont"/>
    <w:rsid w:val="00CB6938"/>
    <w:rPr>
      <w:rFonts w:ascii="Century Schoolbook" w:eastAsia="Century Schoolbook" w:hAnsi="Century Schoolbook" w:cs="Century Schoolbook"/>
      <w:b w:val="0"/>
      <w:bCs w:val="0"/>
      <w:i w:val="0"/>
      <w:iCs w:val="0"/>
      <w:smallCaps w:val="0"/>
      <w:sz w:val="14"/>
      <w:szCs w:val="14"/>
    </w:rPr>
  </w:style>
  <w:style w:type="character" w:customStyle="1" w:styleId="CharStyle292">
    <w:name w:val="CharStyle292"/>
    <w:basedOn w:val="DefaultParagraphFont"/>
    <w:rsid w:val="00CB6938"/>
    <w:rPr>
      <w:rFonts w:ascii="Century Schoolbook" w:eastAsia="Century Schoolbook" w:hAnsi="Century Schoolbook" w:cs="Century Schoolbook"/>
      <w:b/>
      <w:bCs/>
      <w:i w:val="0"/>
      <w:iCs w:val="0"/>
      <w:smallCaps w:val="0"/>
      <w:sz w:val="18"/>
      <w:szCs w:val="18"/>
    </w:rPr>
  </w:style>
  <w:style w:type="character" w:customStyle="1" w:styleId="CharStyle304">
    <w:name w:val="CharStyle304"/>
    <w:basedOn w:val="DefaultParagraphFont"/>
    <w:rsid w:val="00CB6938"/>
    <w:rPr>
      <w:rFonts w:ascii="Century Schoolbook" w:eastAsia="Century Schoolbook" w:hAnsi="Century Schoolbook" w:cs="Century Schoolbook"/>
      <w:b/>
      <w:bCs/>
      <w:i w:val="0"/>
      <w:iCs w:val="0"/>
      <w:smallCaps w:val="0"/>
      <w:sz w:val="14"/>
      <w:szCs w:val="14"/>
    </w:rPr>
  </w:style>
  <w:style w:type="character" w:customStyle="1" w:styleId="CharStyle306">
    <w:name w:val="CharStyle306"/>
    <w:basedOn w:val="DefaultParagraphFont"/>
    <w:rsid w:val="00CB6938"/>
    <w:rPr>
      <w:rFonts w:ascii="Century Schoolbook" w:eastAsia="Century Schoolbook" w:hAnsi="Century Schoolbook" w:cs="Century Schoolbook"/>
      <w:b w:val="0"/>
      <w:bCs w:val="0"/>
      <w:i w:val="0"/>
      <w:iCs w:val="0"/>
      <w:smallCaps w:val="0"/>
      <w:sz w:val="14"/>
      <w:szCs w:val="14"/>
    </w:rPr>
  </w:style>
  <w:style w:type="character" w:customStyle="1" w:styleId="CharStyle333">
    <w:name w:val="CharStyle333"/>
    <w:basedOn w:val="DefaultParagraphFont"/>
    <w:rsid w:val="00CB6938"/>
    <w:rPr>
      <w:rFonts w:ascii="Century Schoolbook" w:eastAsia="Century Schoolbook" w:hAnsi="Century Schoolbook" w:cs="Century Schoolbook"/>
      <w:b/>
      <w:bCs/>
      <w:i w:val="0"/>
      <w:iCs w:val="0"/>
      <w:smallCaps w:val="0"/>
      <w:sz w:val="16"/>
      <w:szCs w:val="16"/>
    </w:rPr>
  </w:style>
  <w:style w:type="character" w:customStyle="1" w:styleId="CharStyle347">
    <w:name w:val="CharStyle347"/>
    <w:basedOn w:val="DefaultParagraphFont"/>
    <w:rsid w:val="00CB6938"/>
    <w:rPr>
      <w:rFonts w:ascii="Times New Roman" w:eastAsia="Times New Roman" w:hAnsi="Times New Roman" w:cs="Times New Roman"/>
      <w:b/>
      <w:bCs/>
      <w:i w:val="0"/>
      <w:iCs w:val="0"/>
      <w:smallCaps w:val="0"/>
      <w:sz w:val="20"/>
      <w:szCs w:val="20"/>
    </w:rPr>
  </w:style>
  <w:style w:type="character" w:customStyle="1" w:styleId="CharStyle451">
    <w:name w:val="CharStyle451"/>
    <w:basedOn w:val="DefaultParagraphFont"/>
    <w:rsid w:val="00CB6938"/>
    <w:rPr>
      <w:rFonts w:ascii="Century Schoolbook" w:eastAsia="Century Schoolbook" w:hAnsi="Century Schoolbook" w:cs="Century Schoolbook"/>
      <w:b/>
      <w:bCs/>
      <w:i w:val="0"/>
      <w:iCs w:val="0"/>
      <w:smallCaps/>
      <w:sz w:val="14"/>
      <w:szCs w:val="14"/>
    </w:rPr>
  </w:style>
  <w:style w:type="character" w:customStyle="1" w:styleId="CharStyle469">
    <w:name w:val="CharStyle469"/>
    <w:basedOn w:val="DefaultParagraphFont"/>
    <w:rsid w:val="00CB6938"/>
    <w:rPr>
      <w:rFonts w:ascii="Franklin Gothic Book" w:eastAsia="Franklin Gothic Book" w:hAnsi="Franklin Gothic Book" w:cs="Franklin Gothic Book"/>
      <w:b w:val="0"/>
      <w:bCs w:val="0"/>
      <w:i w:val="0"/>
      <w:iCs w:val="0"/>
      <w:smallCaps w:val="0"/>
      <w:sz w:val="38"/>
      <w:szCs w:val="38"/>
    </w:rPr>
  </w:style>
  <w:style w:type="paragraph" w:styleId="Header">
    <w:name w:val="header"/>
    <w:basedOn w:val="Normal"/>
    <w:link w:val="HeaderChar"/>
    <w:uiPriority w:val="99"/>
    <w:semiHidden/>
    <w:unhideWhenUsed/>
    <w:rsid w:val="00C37CC5"/>
    <w:pPr>
      <w:tabs>
        <w:tab w:val="center" w:pos="4513"/>
        <w:tab w:val="right" w:pos="9026"/>
      </w:tabs>
    </w:pPr>
  </w:style>
  <w:style w:type="character" w:customStyle="1" w:styleId="HeaderChar">
    <w:name w:val="Header Char"/>
    <w:basedOn w:val="DefaultParagraphFont"/>
    <w:link w:val="Header"/>
    <w:uiPriority w:val="99"/>
    <w:semiHidden/>
    <w:rsid w:val="00C37CC5"/>
  </w:style>
  <w:style w:type="paragraph" w:styleId="Footer">
    <w:name w:val="footer"/>
    <w:basedOn w:val="Normal"/>
    <w:link w:val="FooterChar"/>
    <w:uiPriority w:val="99"/>
    <w:semiHidden/>
    <w:unhideWhenUsed/>
    <w:rsid w:val="00C37CC5"/>
    <w:pPr>
      <w:tabs>
        <w:tab w:val="center" w:pos="4513"/>
        <w:tab w:val="right" w:pos="9026"/>
      </w:tabs>
    </w:pPr>
  </w:style>
  <w:style w:type="character" w:customStyle="1" w:styleId="FooterChar">
    <w:name w:val="Footer Char"/>
    <w:basedOn w:val="DefaultParagraphFont"/>
    <w:link w:val="Footer"/>
    <w:uiPriority w:val="99"/>
    <w:semiHidden/>
    <w:rsid w:val="00C37CC5"/>
  </w:style>
  <w:style w:type="paragraph" w:styleId="BalloonText">
    <w:name w:val="Balloon Text"/>
    <w:basedOn w:val="Normal"/>
    <w:link w:val="BalloonTextChar"/>
    <w:uiPriority w:val="99"/>
    <w:semiHidden/>
    <w:unhideWhenUsed/>
    <w:rsid w:val="008422BB"/>
    <w:rPr>
      <w:rFonts w:ascii="Tahoma" w:hAnsi="Tahoma" w:cs="Mangal"/>
      <w:sz w:val="16"/>
      <w:szCs w:val="14"/>
    </w:rPr>
  </w:style>
  <w:style w:type="character" w:customStyle="1" w:styleId="BalloonTextChar">
    <w:name w:val="Balloon Text Char"/>
    <w:basedOn w:val="DefaultParagraphFont"/>
    <w:link w:val="BalloonText"/>
    <w:uiPriority w:val="99"/>
    <w:semiHidden/>
    <w:rsid w:val="008422BB"/>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B0AFC-F167-4CF4-BA55-0252EDC27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23</Pages>
  <Words>6954</Words>
  <Characters>39640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159</cp:revision>
  <dcterms:created xsi:type="dcterms:W3CDTF">2017-04-11T06:45:00Z</dcterms:created>
  <dcterms:modified xsi:type="dcterms:W3CDTF">2017-12-11T21:08:00Z</dcterms:modified>
</cp:coreProperties>
</file>