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6F3" w:rsidRPr="00F3724C" w:rsidRDefault="00C416F3" w:rsidP="006B1DD1">
      <w:pPr>
        <w:widowControl w:val="0"/>
        <w:spacing w:before="9120"/>
        <w:jc w:val="center"/>
        <w:rPr>
          <w:rFonts w:ascii="Times New Roman" w:eastAsia="Times New Roman" w:hAnsi="Times New Roman" w:cs="Times New Roman"/>
          <w:sz w:val="36"/>
          <w:szCs w:val="36"/>
          <w:lang w:val="en-US" w:eastAsia="en-US"/>
        </w:rPr>
      </w:pPr>
      <w:r w:rsidRPr="00F3724C">
        <w:rPr>
          <w:rFonts w:ascii="Times New Roman" w:eastAsia="Times New Roman" w:hAnsi="Times New Roman" w:cs="Times New Roman"/>
          <w:sz w:val="36"/>
          <w:szCs w:val="36"/>
          <w:lang w:val="en-US" w:eastAsia="en-US"/>
        </w:rPr>
        <w:t>STATUTE LAW REVISION.</w:t>
      </w:r>
    </w:p>
    <w:p w:rsidR="00B37B3E" w:rsidRPr="00F3724C" w:rsidRDefault="00B37B3E" w:rsidP="006B1DD1">
      <w:pPr>
        <w:widowControl w:val="0"/>
        <w:pBdr>
          <w:bottom w:val="single" w:sz="4" w:space="1" w:color="auto"/>
        </w:pBdr>
        <w:ind w:left="3744" w:right="3744"/>
        <w:jc w:val="center"/>
        <w:rPr>
          <w:rFonts w:ascii="Times New Roman" w:eastAsia="Times New Roman" w:hAnsi="Times New Roman" w:cs="Times New Roman"/>
        </w:rPr>
      </w:pPr>
    </w:p>
    <w:p w:rsidR="00C416F3" w:rsidRPr="00F3724C" w:rsidRDefault="00C416F3" w:rsidP="006B1DD1">
      <w:pPr>
        <w:widowControl w:val="0"/>
        <w:spacing w:before="240" w:after="240"/>
        <w:jc w:val="center"/>
        <w:rPr>
          <w:rFonts w:ascii="Times New Roman" w:eastAsia="Times New Roman" w:hAnsi="Times New Roman" w:cs="Times New Roman"/>
          <w:sz w:val="28"/>
          <w:szCs w:val="28"/>
        </w:rPr>
      </w:pPr>
      <w:r w:rsidRPr="00F3724C">
        <w:rPr>
          <w:rFonts w:ascii="Times New Roman" w:eastAsia="Times New Roman" w:hAnsi="Times New Roman" w:cs="Times New Roman"/>
          <w:b/>
          <w:bCs/>
          <w:sz w:val="28"/>
          <w:szCs w:val="28"/>
          <w:lang w:val="en-US" w:eastAsia="en-US"/>
        </w:rPr>
        <w:t>No. 45 of 1934.</w:t>
      </w:r>
    </w:p>
    <w:p w:rsidR="00C416F3" w:rsidRPr="00F3724C" w:rsidRDefault="00C416F3" w:rsidP="006B1DD1">
      <w:pPr>
        <w:widowControl w:val="0"/>
        <w:ind w:left="432" w:hanging="432"/>
        <w:rPr>
          <w:rFonts w:ascii="Times New Roman" w:eastAsia="Times New Roman" w:hAnsi="Times New Roman" w:cs="Times New Roman"/>
          <w:sz w:val="26"/>
          <w:szCs w:val="26"/>
        </w:rPr>
      </w:pPr>
      <w:r w:rsidRPr="00F3724C">
        <w:rPr>
          <w:rFonts w:ascii="Times New Roman" w:eastAsia="Times New Roman" w:hAnsi="Times New Roman" w:cs="Times New Roman"/>
          <w:sz w:val="26"/>
          <w:szCs w:val="26"/>
          <w:lang w:val="en-US" w:eastAsia="en-US"/>
        </w:rPr>
        <w:t>An Act to revise the Statute Law of the Commonwealth by repealing Enactments which have ceased to be in force or have become unnecessary, to make any Amendments in that Law which are rendered necessary or desirable by any such repeal, and for other purposes.</w:t>
      </w:r>
    </w:p>
    <w:p w:rsidR="00C416F3" w:rsidRPr="00F3724C" w:rsidRDefault="00C416F3" w:rsidP="006B1DD1">
      <w:pPr>
        <w:widowControl w:val="0"/>
        <w:spacing w:before="120" w:after="120"/>
        <w:jc w:val="right"/>
        <w:rPr>
          <w:rFonts w:ascii="Times New Roman" w:eastAsia="Times New Roman" w:hAnsi="Times New Roman" w:cs="Times New Roman"/>
          <w:szCs w:val="22"/>
        </w:rPr>
      </w:pPr>
      <w:r w:rsidRPr="00F3724C">
        <w:rPr>
          <w:rFonts w:ascii="Times New Roman" w:eastAsia="Times New Roman" w:hAnsi="Times New Roman" w:cs="Times New Roman"/>
          <w:sz w:val="26"/>
          <w:szCs w:val="26"/>
          <w:lang w:val="en-US" w:eastAsia="en-US"/>
        </w:rPr>
        <w:t>[Assented to 6th August, 1934.]</w:t>
      </w:r>
    </w:p>
    <w:p w:rsidR="00C416F3" w:rsidRPr="00480B6B" w:rsidRDefault="00C416F3" w:rsidP="006B1DD1">
      <w:pPr>
        <w:widowControl w:val="0"/>
        <w:rPr>
          <w:rFonts w:ascii="Times New Roman" w:eastAsia="Times New Roman" w:hAnsi="Times New Roman" w:cs="Times New Roman"/>
          <w:szCs w:val="22"/>
        </w:rPr>
      </w:pPr>
      <w:r w:rsidRPr="00480B6B">
        <w:rPr>
          <w:rFonts w:ascii="Times New Roman" w:eastAsia="Times New Roman" w:hAnsi="Times New Roman" w:cs="Times New Roman"/>
          <w:szCs w:val="22"/>
          <w:lang w:val="en-US" w:eastAsia="en-US"/>
        </w:rPr>
        <w:t>BE it enacted by the King</w:t>
      </w:r>
      <w:r w:rsidR="00C85F23" w:rsidRPr="00480B6B">
        <w:rPr>
          <w:rFonts w:ascii="Times New Roman" w:eastAsia="Times New Roman" w:hAnsi="Times New Roman" w:cs="Times New Roman"/>
          <w:szCs w:val="22"/>
          <w:lang w:val="en-US" w:eastAsia="en-US"/>
        </w:rPr>
        <w:t>’</w:t>
      </w:r>
      <w:r w:rsidRPr="00480B6B">
        <w:rPr>
          <w:rFonts w:ascii="Times New Roman" w:eastAsia="Times New Roman" w:hAnsi="Times New Roman" w:cs="Times New Roman"/>
          <w:szCs w:val="22"/>
          <w:lang w:val="en-US" w:eastAsia="en-US"/>
        </w:rPr>
        <w:t>s Most Excellent Majesty, the Senate, and the House of Representatives of the Commonwealth of Australia, as follows:—</w:t>
      </w:r>
    </w:p>
    <w:p w:rsidR="00C416F3" w:rsidRPr="00F3724C" w:rsidRDefault="00C416F3" w:rsidP="00146A23">
      <w:pPr>
        <w:spacing w:before="120" w:after="60"/>
        <w:jc w:val="left"/>
        <w:rPr>
          <w:rFonts w:ascii="Times New Roman" w:eastAsia="Times New Roman" w:hAnsi="Times New Roman" w:cs="Times New Roman"/>
          <w:b/>
          <w:sz w:val="20"/>
        </w:rPr>
      </w:pPr>
      <w:r w:rsidRPr="00F3724C">
        <w:rPr>
          <w:rFonts w:ascii="Times New Roman" w:eastAsia="Times New Roman" w:hAnsi="Times New Roman" w:cs="Times New Roman"/>
          <w:b/>
          <w:bCs/>
          <w:sz w:val="20"/>
          <w:lang w:val="en-US" w:eastAsia="en-US"/>
        </w:rPr>
        <w:t>Short title and citations.</w:t>
      </w:r>
    </w:p>
    <w:p w:rsidR="00C416F3" w:rsidRPr="00F3724C" w:rsidRDefault="00C416F3" w:rsidP="006B1DD1">
      <w:pPr>
        <w:widowControl w:val="0"/>
        <w:ind w:firstLine="432"/>
        <w:rPr>
          <w:rFonts w:ascii="Times New Roman" w:eastAsia="Times New Roman" w:hAnsi="Times New Roman" w:cs="Times New Roman"/>
          <w:szCs w:val="22"/>
        </w:rPr>
      </w:pPr>
      <w:r w:rsidRPr="00F3724C">
        <w:rPr>
          <w:rFonts w:ascii="Times New Roman" w:eastAsia="Times New Roman" w:hAnsi="Times New Roman" w:cs="Times New Roman"/>
          <w:b/>
          <w:bCs/>
          <w:szCs w:val="22"/>
          <w:lang w:val="en-US" w:eastAsia="en-US"/>
        </w:rPr>
        <w:t>1.</w:t>
      </w:r>
      <w:r w:rsidRPr="00F3724C">
        <w:rPr>
          <w:rFonts w:ascii="Times New Roman" w:eastAsia="Times New Roman" w:hAnsi="Times New Roman" w:cs="Times New Roman"/>
          <w:szCs w:val="22"/>
          <w:lang w:val="en-US" w:eastAsia="en-US"/>
        </w:rPr>
        <w:t>—(1.)</w:t>
      </w:r>
      <w:r w:rsidR="00146A23" w:rsidRPr="00F3724C">
        <w:rPr>
          <w:rFonts w:ascii="Times New Roman" w:eastAsia="Times New Roman" w:hAnsi="Times New Roman" w:cs="Times New Roman"/>
          <w:szCs w:val="22"/>
          <w:lang w:val="en-US" w:eastAsia="en-US"/>
        </w:rPr>
        <w:tab/>
      </w:r>
      <w:r w:rsidRPr="00F3724C">
        <w:rPr>
          <w:rFonts w:ascii="Times New Roman" w:eastAsia="Times New Roman" w:hAnsi="Times New Roman" w:cs="Times New Roman"/>
          <w:szCs w:val="22"/>
          <w:lang w:val="en-US" w:eastAsia="en-US"/>
        </w:rPr>
        <w:t xml:space="preserve">This Act may be cited as </w:t>
      </w:r>
      <w:r w:rsidRPr="00480B6B">
        <w:rPr>
          <w:rFonts w:ascii="Times New Roman" w:eastAsia="Times New Roman" w:hAnsi="Times New Roman" w:cs="Times New Roman"/>
          <w:iCs/>
          <w:szCs w:val="22"/>
          <w:lang w:val="en-US" w:eastAsia="en-US"/>
        </w:rPr>
        <w:t>the</w:t>
      </w:r>
      <w:r w:rsidRPr="00F3724C">
        <w:rPr>
          <w:rFonts w:ascii="Times New Roman" w:eastAsia="Times New Roman" w:hAnsi="Times New Roman" w:cs="Times New Roman"/>
          <w:i/>
          <w:iCs/>
          <w:szCs w:val="22"/>
          <w:lang w:val="en-US" w:eastAsia="en-US"/>
        </w:rPr>
        <w:t xml:space="preserve"> Statute Law Revision Act </w:t>
      </w:r>
      <w:r w:rsidRPr="00F3724C">
        <w:rPr>
          <w:rFonts w:ascii="Times New Roman" w:eastAsia="Times New Roman" w:hAnsi="Times New Roman" w:cs="Times New Roman"/>
          <w:szCs w:val="22"/>
          <w:lang w:val="en-US" w:eastAsia="en-US"/>
        </w:rPr>
        <w:t>1934.</w:t>
      </w:r>
    </w:p>
    <w:p w:rsidR="00BF27FD" w:rsidRPr="00F3724C" w:rsidRDefault="00BF27FD" w:rsidP="006B1DD1">
      <w:pPr>
        <w:widowControl w:val="0"/>
        <w:rPr>
          <w:rFonts w:ascii="Times New Roman" w:eastAsia="Times New Roman" w:hAnsi="Times New Roman" w:cs="Times New Roman"/>
          <w:szCs w:val="22"/>
          <w:lang w:val="en-US" w:eastAsia="en-US"/>
        </w:rPr>
      </w:pPr>
      <w:r w:rsidRPr="00F3724C">
        <w:rPr>
          <w:rFonts w:ascii="Times New Roman" w:eastAsia="Times New Roman" w:hAnsi="Times New Roman" w:cs="Times New Roman"/>
          <w:szCs w:val="22"/>
          <w:lang w:val="en-US" w:eastAsia="en-US"/>
        </w:rPr>
        <w:br w:type="page"/>
      </w:r>
    </w:p>
    <w:p w:rsidR="00C416F3" w:rsidRPr="00F3724C" w:rsidRDefault="00C416F3" w:rsidP="009F5963">
      <w:pPr>
        <w:widowControl w:val="0"/>
        <w:tabs>
          <w:tab w:val="left" w:pos="900"/>
        </w:tabs>
        <w:ind w:firstLine="432"/>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lastRenderedPageBreak/>
        <w:t>(2.)</w:t>
      </w:r>
      <w:r w:rsidR="009F5963" w:rsidRPr="00F3724C">
        <w:rPr>
          <w:rFonts w:ascii="Times New Roman" w:eastAsia="Times New Roman" w:hAnsi="Times New Roman" w:cs="Times New Roman"/>
          <w:szCs w:val="22"/>
          <w:lang w:val="en-US" w:eastAsia="en-US"/>
        </w:rPr>
        <w:tab/>
      </w:r>
      <w:r w:rsidRPr="00F3724C">
        <w:rPr>
          <w:rFonts w:ascii="Times New Roman" w:eastAsia="Times New Roman" w:hAnsi="Times New Roman" w:cs="Times New Roman"/>
          <w:szCs w:val="22"/>
          <w:lang w:val="en-US" w:eastAsia="en-US"/>
        </w:rPr>
        <w:t>Each Act specified in the first column of the First Schedule to this Act may, as amended by this Act, be cited in the manner specified in the second column of that Schedule opposite the reference to that Act in the first column.</w:t>
      </w:r>
    </w:p>
    <w:p w:rsidR="00C416F3" w:rsidRPr="00F3724C" w:rsidRDefault="00C416F3" w:rsidP="009F5963">
      <w:pPr>
        <w:spacing w:before="120" w:after="60"/>
        <w:jc w:val="left"/>
        <w:rPr>
          <w:rFonts w:ascii="Times New Roman" w:eastAsia="Times New Roman" w:hAnsi="Times New Roman" w:cs="Times New Roman"/>
          <w:b/>
          <w:bCs/>
          <w:sz w:val="20"/>
          <w:lang w:val="en-US" w:eastAsia="en-US"/>
        </w:rPr>
      </w:pPr>
      <w:r w:rsidRPr="00F3724C">
        <w:rPr>
          <w:rFonts w:ascii="Times New Roman" w:eastAsia="Times New Roman" w:hAnsi="Times New Roman" w:cs="Times New Roman"/>
          <w:b/>
          <w:bCs/>
          <w:sz w:val="20"/>
          <w:lang w:val="en-US" w:eastAsia="en-US"/>
        </w:rPr>
        <w:t>Repeal and amendment of Act</w:t>
      </w:r>
      <w:r w:rsidR="00DE524A" w:rsidRPr="00F3724C">
        <w:rPr>
          <w:rFonts w:ascii="Times New Roman" w:eastAsia="Times New Roman" w:hAnsi="Times New Roman" w:cs="Times New Roman"/>
          <w:b/>
          <w:bCs/>
          <w:sz w:val="20"/>
          <w:lang w:val="en-US" w:eastAsia="en-US"/>
        </w:rPr>
        <w:t>s</w:t>
      </w:r>
      <w:r w:rsidRPr="00F3724C">
        <w:rPr>
          <w:rFonts w:ascii="Times New Roman" w:eastAsia="Times New Roman" w:hAnsi="Times New Roman" w:cs="Times New Roman"/>
          <w:b/>
          <w:bCs/>
          <w:sz w:val="20"/>
          <w:lang w:val="en-US" w:eastAsia="en-US"/>
        </w:rPr>
        <w:t>.</w:t>
      </w:r>
    </w:p>
    <w:p w:rsidR="00C416F3" w:rsidRPr="00F3724C" w:rsidRDefault="00C416F3" w:rsidP="009F5963">
      <w:pPr>
        <w:ind w:firstLine="432"/>
        <w:rPr>
          <w:rFonts w:ascii="Times New Roman" w:eastAsia="Times New Roman" w:hAnsi="Times New Roman" w:cs="Times New Roman"/>
          <w:szCs w:val="22"/>
        </w:rPr>
      </w:pPr>
      <w:r w:rsidRPr="00F3724C">
        <w:rPr>
          <w:rFonts w:ascii="Times New Roman" w:eastAsia="Times New Roman" w:hAnsi="Times New Roman" w:cs="Times New Roman"/>
          <w:b/>
          <w:bCs/>
          <w:szCs w:val="22"/>
          <w:lang w:val="en-US" w:eastAsia="en-US"/>
        </w:rPr>
        <w:t>2.</w:t>
      </w:r>
      <w:r w:rsidRPr="00F3724C">
        <w:rPr>
          <w:rFonts w:ascii="Times New Roman" w:eastAsia="Times New Roman" w:hAnsi="Times New Roman" w:cs="Times New Roman"/>
          <w:szCs w:val="22"/>
          <w:lang w:val="en-US" w:eastAsia="en-US"/>
        </w:rPr>
        <w:t>—(1.)</w:t>
      </w:r>
      <w:r w:rsidR="009F5963" w:rsidRPr="00F3724C">
        <w:rPr>
          <w:rFonts w:ascii="Times New Roman" w:eastAsia="Times New Roman" w:hAnsi="Times New Roman" w:cs="Times New Roman"/>
          <w:szCs w:val="22"/>
          <w:lang w:val="en-US" w:eastAsia="en-US"/>
        </w:rPr>
        <w:tab/>
      </w:r>
      <w:r w:rsidRPr="00F3724C">
        <w:rPr>
          <w:rFonts w:ascii="Times New Roman" w:eastAsia="Times New Roman" w:hAnsi="Times New Roman" w:cs="Times New Roman"/>
          <w:szCs w:val="22"/>
          <w:lang w:val="en-US" w:eastAsia="en-US"/>
        </w:rPr>
        <w:t>The Acts specified in the Second Schedule to this Act are hereby repealed:</w:t>
      </w:r>
    </w:p>
    <w:p w:rsidR="00C416F3" w:rsidRPr="00F3724C" w:rsidRDefault="00C416F3" w:rsidP="009F5963">
      <w:pPr>
        <w:spacing w:before="60"/>
        <w:ind w:firstLine="432"/>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Provided that any act or thing, which by any Act specified in Part III. of that Schedule was made or deemed lawful valid or effectual, shall, to the extent to which it was so made or deemed lawful, valid or effectual, continue to be or to be deemed lawful valid or effectual.</w:t>
      </w:r>
    </w:p>
    <w:p w:rsidR="009F5963" w:rsidRPr="00F3724C" w:rsidRDefault="00C416F3" w:rsidP="009F5963">
      <w:pPr>
        <w:widowControl w:val="0"/>
        <w:tabs>
          <w:tab w:val="left" w:pos="900"/>
        </w:tabs>
        <w:ind w:firstLine="432"/>
        <w:rPr>
          <w:rFonts w:ascii="Times New Roman" w:eastAsia="Times New Roman" w:hAnsi="Times New Roman" w:cs="Times New Roman"/>
          <w:szCs w:val="22"/>
          <w:lang w:val="en-US" w:eastAsia="en-US"/>
        </w:rPr>
      </w:pPr>
      <w:r w:rsidRPr="00F3724C">
        <w:rPr>
          <w:rFonts w:ascii="Times New Roman" w:eastAsia="Times New Roman" w:hAnsi="Times New Roman" w:cs="Times New Roman"/>
          <w:szCs w:val="22"/>
          <w:lang w:val="en-US" w:eastAsia="en-US"/>
        </w:rPr>
        <w:t>(2.)</w:t>
      </w:r>
      <w:r w:rsidR="009F5963" w:rsidRPr="00F3724C">
        <w:rPr>
          <w:rFonts w:ascii="Times New Roman" w:eastAsia="Times New Roman" w:hAnsi="Times New Roman" w:cs="Times New Roman"/>
          <w:szCs w:val="22"/>
          <w:lang w:val="en-US" w:eastAsia="en-US"/>
        </w:rPr>
        <w:tab/>
      </w:r>
      <w:r w:rsidRPr="00F3724C">
        <w:rPr>
          <w:rFonts w:ascii="Times New Roman" w:eastAsia="Times New Roman" w:hAnsi="Times New Roman" w:cs="Times New Roman"/>
          <w:szCs w:val="22"/>
          <w:lang w:val="en-US" w:eastAsia="en-US"/>
        </w:rPr>
        <w:t>So much of the Acts specified in the Third Schedule to this Act as has not been repealed by any other Act is hereby repealed.</w:t>
      </w:r>
    </w:p>
    <w:p w:rsidR="00C416F3" w:rsidRPr="00F3724C" w:rsidRDefault="00C416F3" w:rsidP="009F5963">
      <w:pPr>
        <w:widowControl w:val="0"/>
        <w:tabs>
          <w:tab w:val="left" w:pos="900"/>
        </w:tabs>
        <w:ind w:firstLine="432"/>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(3.)</w:t>
      </w:r>
      <w:r w:rsidR="009F5963" w:rsidRPr="00F3724C">
        <w:rPr>
          <w:rFonts w:ascii="Times New Roman" w:eastAsia="Times New Roman" w:hAnsi="Times New Roman" w:cs="Times New Roman"/>
          <w:szCs w:val="22"/>
          <w:lang w:val="en-US" w:eastAsia="en-US"/>
        </w:rPr>
        <w:tab/>
      </w:r>
      <w:r w:rsidRPr="00F3724C">
        <w:rPr>
          <w:rFonts w:ascii="Times New Roman" w:eastAsia="Times New Roman" w:hAnsi="Times New Roman" w:cs="Times New Roman"/>
          <w:szCs w:val="22"/>
          <w:lang w:val="en-US" w:eastAsia="en-US"/>
        </w:rPr>
        <w:t>The Acts specified in the first column of the Fourth Schedule to this Act are hereby amended as respectively specified in the second column of that Schedule.</w:t>
      </w:r>
    </w:p>
    <w:p w:rsidR="00C416F3" w:rsidRPr="00F3724C" w:rsidRDefault="00C416F3" w:rsidP="009F5963">
      <w:pPr>
        <w:spacing w:before="120" w:after="60"/>
        <w:jc w:val="left"/>
        <w:rPr>
          <w:rFonts w:ascii="Times New Roman" w:eastAsia="Times New Roman" w:hAnsi="Times New Roman" w:cs="Times New Roman"/>
          <w:b/>
          <w:bCs/>
          <w:sz w:val="20"/>
          <w:lang w:val="en-US" w:eastAsia="en-US"/>
        </w:rPr>
      </w:pPr>
      <w:r w:rsidRPr="00F3724C">
        <w:rPr>
          <w:rFonts w:ascii="Times New Roman" w:eastAsia="Times New Roman" w:hAnsi="Times New Roman" w:cs="Times New Roman"/>
          <w:b/>
          <w:bCs/>
          <w:sz w:val="20"/>
          <w:lang w:val="en-US" w:eastAsia="en-US"/>
        </w:rPr>
        <w:t>Repeal of Income Tax Acts.</w:t>
      </w:r>
    </w:p>
    <w:p w:rsidR="00C416F3" w:rsidRPr="00F3724C" w:rsidRDefault="00C416F3" w:rsidP="006B1DD1">
      <w:pPr>
        <w:widowControl w:val="0"/>
        <w:ind w:firstLine="432"/>
        <w:rPr>
          <w:rFonts w:ascii="Times New Roman" w:eastAsia="Times New Roman" w:hAnsi="Times New Roman" w:cs="Times New Roman"/>
          <w:szCs w:val="22"/>
        </w:rPr>
      </w:pPr>
      <w:r w:rsidRPr="00F3724C">
        <w:rPr>
          <w:rFonts w:ascii="Times New Roman" w:eastAsia="Times New Roman" w:hAnsi="Times New Roman" w:cs="Times New Roman"/>
          <w:b/>
          <w:bCs/>
          <w:szCs w:val="22"/>
          <w:lang w:val="en-US" w:eastAsia="en-US"/>
        </w:rPr>
        <w:t>3.</w:t>
      </w:r>
      <w:r w:rsidR="009F5963" w:rsidRPr="00F3724C">
        <w:rPr>
          <w:rFonts w:ascii="Times New Roman" w:eastAsia="Times New Roman" w:hAnsi="Times New Roman" w:cs="Times New Roman"/>
          <w:szCs w:val="22"/>
          <w:lang w:val="en-US" w:eastAsia="en-US"/>
        </w:rPr>
        <w:tab/>
      </w:r>
      <w:r w:rsidRPr="00F3724C">
        <w:rPr>
          <w:rFonts w:ascii="Times New Roman" w:eastAsia="Times New Roman" w:hAnsi="Times New Roman" w:cs="Times New Roman"/>
          <w:szCs w:val="22"/>
          <w:lang w:val="en-US" w:eastAsia="en-US"/>
        </w:rPr>
        <w:t>The Acts set forth in the Fifth Schedule to this Act are repealed: Provided that where the income tax imposed on income by any Act specified in that Schedule has not been paid, the rate of tax imposed by that Act shall continue to apply to that income as if this section had not been enacted.</w:t>
      </w:r>
    </w:p>
    <w:p w:rsidR="00C416F3" w:rsidRPr="00F3724C" w:rsidRDefault="00C416F3" w:rsidP="009F5963">
      <w:pPr>
        <w:spacing w:before="120" w:after="60"/>
        <w:jc w:val="left"/>
        <w:rPr>
          <w:rFonts w:ascii="Times New Roman" w:eastAsia="Times New Roman" w:hAnsi="Times New Roman" w:cs="Times New Roman"/>
          <w:b/>
          <w:bCs/>
          <w:sz w:val="20"/>
          <w:lang w:val="en-US" w:eastAsia="en-US"/>
        </w:rPr>
      </w:pPr>
      <w:r w:rsidRPr="00F3724C">
        <w:rPr>
          <w:rFonts w:ascii="Times New Roman" w:eastAsia="Times New Roman" w:hAnsi="Times New Roman" w:cs="Times New Roman"/>
          <w:b/>
          <w:bCs/>
          <w:sz w:val="20"/>
          <w:lang w:val="en-US" w:eastAsia="en-US"/>
        </w:rPr>
        <w:t>Amendment of Committee of Public Accounts Acts.</w:t>
      </w:r>
    </w:p>
    <w:p w:rsidR="00C416F3" w:rsidRPr="00F3724C" w:rsidRDefault="00C416F3" w:rsidP="006B1DD1">
      <w:pPr>
        <w:widowControl w:val="0"/>
        <w:ind w:firstLine="432"/>
        <w:rPr>
          <w:rFonts w:ascii="Times New Roman" w:eastAsia="Times New Roman" w:hAnsi="Times New Roman" w:cs="Times New Roman"/>
          <w:szCs w:val="22"/>
        </w:rPr>
      </w:pPr>
      <w:r w:rsidRPr="00F3724C">
        <w:rPr>
          <w:rFonts w:ascii="Times New Roman" w:eastAsia="Times New Roman" w:hAnsi="Times New Roman" w:cs="Times New Roman"/>
          <w:b/>
          <w:bCs/>
          <w:szCs w:val="22"/>
          <w:lang w:val="en-US" w:eastAsia="en-US"/>
        </w:rPr>
        <w:t>4.</w:t>
      </w:r>
      <w:r w:rsidRPr="00F3724C">
        <w:rPr>
          <w:rFonts w:ascii="Times New Roman" w:eastAsia="Times New Roman" w:hAnsi="Times New Roman" w:cs="Times New Roman"/>
          <w:szCs w:val="22"/>
          <w:lang w:val="en-US" w:eastAsia="en-US"/>
        </w:rPr>
        <w:t>—(1.)</w:t>
      </w:r>
      <w:r w:rsidR="009F5963" w:rsidRPr="00F3724C">
        <w:rPr>
          <w:rFonts w:ascii="Times New Roman" w:eastAsia="Times New Roman" w:hAnsi="Times New Roman" w:cs="Times New Roman"/>
          <w:szCs w:val="22"/>
          <w:lang w:val="en-US" w:eastAsia="en-US"/>
        </w:rPr>
        <w:tab/>
      </w:r>
      <w:r w:rsidRPr="00F3724C">
        <w:rPr>
          <w:rFonts w:ascii="Times New Roman" w:eastAsia="Times New Roman" w:hAnsi="Times New Roman" w:cs="Times New Roman"/>
          <w:szCs w:val="22"/>
          <w:lang w:val="en-US" w:eastAsia="en-US"/>
        </w:rPr>
        <w:t xml:space="preserve">Section nine of and the Schedule to the </w:t>
      </w:r>
      <w:r w:rsidRPr="00F3724C">
        <w:rPr>
          <w:rFonts w:ascii="Times New Roman" w:eastAsia="Times New Roman" w:hAnsi="Times New Roman" w:cs="Times New Roman"/>
          <w:i/>
          <w:iCs/>
          <w:szCs w:val="22"/>
          <w:lang w:val="en-US" w:eastAsia="en-US"/>
        </w:rPr>
        <w:t xml:space="preserve">Committee of Public Accounts Act </w:t>
      </w:r>
      <w:r w:rsidRPr="00F3724C">
        <w:rPr>
          <w:rFonts w:ascii="Times New Roman" w:eastAsia="Times New Roman" w:hAnsi="Times New Roman" w:cs="Times New Roman"/>
          <w:szCs w:val="22"/>
          <w:lang w:val="en-US" w:eastAsia="en-US"/>
        </w:rPr>
        <w:t>1920 are repealed.</w:t>
      </w:r>
    </w:p>
    <w:p w:rsidR="00C416F3" w:rsidRPr="00F3724C" w:rsidRDefault="00C416F3" w:rsidP="009F5963">
      <w:pPr>
        <w:widowControl w:val="0"/>
        <w:tabs>
          <w:tab w:val="left" w:pos="900"/>
        </w:tabs>
        <w:ind w:firstLine="432"/>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(2.)</w:t>
      </w:r>
      <w:r w:rsidR="009F5963" w:rsidRPr="00F3724C">
        <w:rPr>
          <w:rFonts w:ascii="Times New Roman" w:eastAsia="Times New Roman" w:hAnsi="Times New Roman" w:cs="Times New Roman"/>
          <w:szCs w:val="22"/>
          <w:lang w:val="en-US" w:eastAsia="en-US"/>
        </w:rPr>
        <w:tab/>
      </w:r>
      <w:r w:rsidRPr="00F3724C">
        <w:rPr>
          <w:rFonts w:ascii="Times New Roman" w:eastAsia="Times New Roman" w:hAnsi="Times New Roman" w:cs="Times New Roman"/>
          <w:szCs w:val="22"/>
          <w:lang w:val="en-US" w:eastAsia="en-US"/>
        </w:rPr>
        <w:t xml:space="preserve">The </w:t>
      </w:r>
      <w:r w:rsidRPr="00F3724C">
        <w:rPr>
          <w:rFonts w:ascii="Times New Roman" w:eastAsia="Times New Roman" w:hAnsi="Times New Roman" w:cs="Times New Roman"/>
          <w:i/>
          <w:iCs/>
          <w:szCs w:val="22"/>
          <w:lang w:val="en-US" w:eastAsia="en-US"/>
        </w:rPr>
        <w:t>Committee of Pu</w:t>
      </w:r>
      <w:r w:rsidR="00DE34DB" w:rsidRPr="00F3724C">
        <w:rPr>
          <w:rFonts w:ascii="Times New Roman" w:eastAsia="Times New Roman" w:hAnsi="Times New Roman" w:cs="Times New Roman"/>
          <w:i/>
          <w:iCs/>
          <w:szCs w:val="22"/>
          <w:lang w:val="en-US" w:eastAsia="en-US"/>
        </w:rPr>
        <w:t>b</w:t>
      </w:r>
      <w:r w:rsidRPr="00F3724C">
        <w:rPr>
          <w:rFonts w:ascii="Times New Roman" w:eastAsia="Times New Roman" w:hAnsi="Times New Roman" w:cs="Times New Roman"/>
          <w:i/>
          <w:iCs/>
          <w:szCs w:val="22"/>
          <w:lang w:val="en-US" w:eastAsia="en-US"/>
        </w:rPr>
        <w:t xml:space="preserve">lic Accounts Act </w:t>
      </w:r>
      <w:r w:rsidRPr="00F3724C">
        <w:rPr>
          <w:rFonts w:ascii="Times New Roman" w:eastAsia="Times New Roman" w:hAnsi="Times New Roman" w:cs="Times New Roman"/>
          <w:szCs w:val="22"/>
          <w:lang w:val="en-US" w:eastAsia="en-US"/>
        </w:rPr>
        <w:t>1913</w:t>
      </w:r>
      <w:r w:rsidR="00EC5E01" w:rsidRPr="00F3724C">
        <w:rPr>
          <w:rFonts w:ascii="Times New Roman" w:hAnsi="Times New Roman" w:cs="Times New Roman"/>
          <w:szCs w:val="22"/>
          <w:lang w:val="de-DE"/>
        </w:rPr>
        <w:t>–</w:t>
      </w:r>
      <w:r w:rsidRPr="00F3724C">
        <w:rPr>
          <w:rFonts w:ascii="Times New Roman" w:eastAsia="Times New Roman" w:hAnsi="Times New Roman" w:cs="Times New Roman"/>
          <w:szCs w:val="22"/>
          <w:lang w:val="en-US" w:eastAsia="en-US"/>
        </w:rPr>
        <w:t xml:space="preserve">1920 is amended by adding at the end thereof the Schedule set forth in the </w:t>
      </w:r>
      <w:bookmarkStart w:id="0" w:name="_GoBack"/>
      <w:r w:rsidRPr="00F3724C">
        <w:rPr>
          <w:rFonts w:ascii="Times New Roman" w:eastAsia="Times New Roman" w:hAnsi="Times New Roman" w:cs="Times New Roman"/>
          <w:szCs w:val="22"/>
          <w:lang w:val="en-US" w:eastAsia="en-US"/>
        </w:rPr>
        <w:t>Sixth Sch</w:t>
      </w:r>
      <w:bookmarkEnd w:id="0"/>
      <w:r w:rsidRPr="00F3724C">
        <w:rPr>
          <w:rFonts w:ascii="Times New Roman" w:eastAsia="Times New Roman" w:hAnsi="Times New Roman" w:cs="Times New Roman"/>
          <w:szCs w:val="22"/>
          <w:lang w:val="en-US" w:eastAsia="en-US"/>
        </w:rPr>
        <w:t>edule to this Act.</w:t>
      </w:r>
    </w:p>
    <w:p w:rsidR="00C416F3" w:rsidRPr="00F3724C" w:rsidRDefault="00C416F3" w:rsidP="009F5963">
      <w:pPr>
        <w:spacing w:before="120" w:after="60"/>
        <w:jc w:val="left"/>
        <w:rPr>
          <w:rFonts w:ascii="Times New Roman" w:eastAsia="Times New Roman" w:hAnsi="Times New Roman" w:cs="Times New Roman"/>
          <w:b/>
          <w:bCs/>
          <w:sz w:val="20"/>
          <w:lang w:val="en-US" w:eastAsia="en-US"/>
        </w:rPr>
      </w:pPr>
      <w:r w:rsidRPr="00F3724C">
        <w:rPr>
          <w:rFonts w:ascii="Times New Roman" w:eastAsia="Times New Roman" w:hAnsi="Times New Roman" w:cs="Times New Roman"/>
          <w:b/>
          <w:bCs/>
          <w:sz w:val="20"/>
          <w:lang w:val="en-US" w:eastAsia="en-US"/>
        </w:rPr>
        <w:t xml:space="preserve">Repeal of </w:t>
      </w:r>
      <w:r w:rsidRPr="00F3724C">
        <w:rPr>
          <w:rFonts w:ascii="Times New Roman" w:eastAsia="Times New Roman" w:hAnsi="Times New Roman" w:cs="Times New Roman"/>
          <w:b/>
          <w:bCs/>
          <w:i/>
          <w:iCs/>
          <w:sz w:val="20"/>
          <w:lang w:val="en-US" w:eastAsia="en-US"/>
        </w:rPr>
        <w:t>Trading with the Enemy Act</w:t>
      </w:r>
      <w:r w:rsidRPr="00F3724C">
        <w:rPr>
          <w:rFonts w:ascii="Times New Roman" w:eastAsia="Times New Roman" w:hAnsi="Times New Roman" w:cs="Times New Roman"/>
          <w:b/>
          <w:bCs/>
          <w:sz w:val="20"/>
          <w:lang w:val="en-US" w:eastAsia="en-US"/>
        </w:rPr>
        <w:t xml:space="preserve"> 1914–1921.</w:t>
      </w:r>
    </w:p>
    <w:p w:rsidR="00C416F3" w:rsidRPr="00F3724C" w:rsidRDefault="00C416F3" w:rsidP="006B1DD1">
      <w:pPr>
        <w:widowControl w:val="0"/>
        <w:ind w:firstLine="432"/>
        <w:rPr>
          <w:rFonts w:ascii="Times New Roman" w:eastAsia="Times New Roman" w:hAnsi="Times New Roman" w:cs="Times New Roman"/>
          <w:szCs w:val="22"/>
        </w:rPr>
      </w:pPr>
      <w:r w:rsidRPr="00F3724C">
        <w:rPr>
          <w:rFonts w:ascii="Times New Roman" w:eastAsia="Times New Roman" w:hAnsi="Times New Roman" w:cs="Times New Roman"/>
          <w:b/>
          <w:bCs/>
          <w:szCs w:val="22"/>
          <w:lang w:val="en-US" w:eastAsia="en-US"/>
        </w:rPr>
        <w:t>5.</w:t>
      </w:r>
      <w:r w:rsidRPr="00F3724C">
        <w:rPr>
          <w:rFonts w:ascii="Times New Roman" w:eastAsia="Times New Roman" w:hAnsi="Times New Roman" w:cs="Times New Roman"/>
          <w:szCs w:val="22"/>
          <w:lang w:val="en-US" w:eastAsia="en-US"/>
        </w:rPr>
        <w:t>—(1.)</w:t>
      </w:r>
      <w:r w:rsidR="009F5963" w:rsidRPr="00F3724C">
        <w:rPr>
          <w:rFonts w:ascii="Times New Roman" w:eastAsia="Times New Roman" w:hAnsi="Times New Roman" w:cs="Times New Roman"/>
          <w:szCs w:val="22"/>
          <w:lang w:val="en-US" w:eastAsia="en-US"/>
        </w:rPr>
        <w:tab/>
      </w:r>
      <w:r w:rsidRPr="00F3724C">
        <w:rPr>
          <w:rFonts w:ascii="Times New Roman" w:eastAsia="Times New Roman" w:hAnsi="Times New Roman" w:cs="Times New Roman"/>
          <w:szCs w:val="22"/>
          <w:lang w:val="en-US" w:eastAsia="en-US"/>
        </w:rPr>
        <w:t>The following Acts are repealed:—</w:t>
      </w:r>
    </w:p>
    <w:p w:rsidR="00C416F3" w:rsidRPr="00F3724C" w:rsidRDefault="00C416F3" w:rsidP="006B1DD1">
      <w:pPr>
        <w:widowControl w:val="0"/>
        <w:ind w:firstLine="576"/>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 xml:space="preserve">The </w:t>
      </w:r>
      <w:r w:rsidRPr="00F3724C">
        <w:rPr>
          <w:rFonts w:ascii="Times New Roman" w:eastAsia="Times New Roman" w:hAnsi="Times New Roman" w:cs="Times New Roman"/>
          <w:i/>
          <w:iCs/>
          <w:szCs w:val="22"/>
          <w:lang w:val="en-US" w:eastAsia="en-US"/>
        </w:rPr>
        <w:t xml:space="preserve">Trading with the Enemy Act </w:t>
      </w:r>
      <w:r w:rsidRPr="00F3724C">
        <w:rPr>
          <w:rFonts w:ascii="Times New Roman" w:eastAsia="Times New Roman" w:hAnsi="Times New Roman" w:cs="Times New Roman"/>
          <w:szCs w:val="22"/>
          <w:lang w:val="en-US" w:eastAsia="en-US"/>
        </w:rPr>
        <w:t>1914 (No. 9 of 1914).</w:t>
      </w:r>
    </w:p>
    <w:p w:rsidR="00C416F3" w:rsidRPr="00F3724C" w:rsidRDefault="00C416F3" w:rsidP="006B1DD1">
      <w:pPr>
        <w:widowControl w:val="0"/>
        <w:ind w:firstLine="576"/>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 xml:space="preserve">The </w:t>
      </w:r>
      <w:r w:rsidRPr="00F3724C">
        <w:rPr>
          <w:rFonts w:ascii="Times New Roman" w:eastAsia="Times New Roman" w:hAnsi="Times New Roman" w:cs="Times New Roman"/>
          <w:i/>
          <w:iCs/>
          <w:szCs w:val="22"/>
          <w:lang w:val="en-US" w:eastAsia="en-US"/>
        </w:rPr>
        <w:t xml:space="preserve">Trading with the Enemy Act </w:t>
      </w:r>
      <w:r w:rsidRPr="00F3724C">
        <w:rPr>
          <w:rFonts w:ascii="Times New Roman" w:eastAsia="Times New Roman" w:hAnsi="Times New Roman" w:cs="Times New Roman"/>
          <w:szCs w:val="22"/>
          <w:lang w:val="en-US" w:eastAsia="en-US"/>
        </w:rPr>
        <w:t>(</w:t>
      </w:r>
      <w:r w:rsidRPr="00F3724C">
        <w:rPr>
          <w:rFonts w:ascii="Times New Roman" w:eastAsia="Times New Roman" w:hAnsi="Times New Roman" w:cs="Times New Roman"/>
          <w:i/>
          <w:iCs/>
          <w:szCs w:val="22"/>
          <w:lang w:val="en-US" w:eastAsia="en-US"/>
        </w:rPr>
        <w:t xml:space="preserve">No. </w:t>
      </w:r>
      <w:r w:rsidRPr="00F3724C">
        <w:rPr>
          <w:rFonts w:ascii="Times New Roman" w:eastAsia="Times New Roman" w:hAnsi="Times New Roman" w:cs="Times New Roman"/>
          <w:szCs w:val="22"/>
          <w:lang w:val="en-US" w:eastAsia="en-US"/>
        </w:rPr>
        <w:t>2) 1914 (No. 17 of 1914).</w:t>
      </w:r>
    </w:p>
    <w:p w:rsidR="00C416F3" w:rsidRPr="00F3724C" w:rsidRDefault="00C416F3" w:rsidP="006B1DD1">
      <w:pPr>
        <w:widowControl w:val="0"/>
        <w:ind w:firstLine="576"/>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 xml:space="preserve">The </w:t>
      </w:r>
      <w:r w:rsidRPr="00F3724C">
        <w:rPr>
          <w:rFonts w:ascii="Times New Roman" w:eastAsia="Times New Roman" w:hAnsi="Times New Roman" w:cs="Times New Roman"/>
          <w:i/>
          <w:iCs/>
          <w:szCs w:val="22"/>
          <w:lang w:val="en-US" w:eastAsia="en-US"/>
        </w:rPr>
        <w:t xml:space="preserve">Trading with the Enemy Act </w:t>
      </w:r>
      <w:r w:rsidRPr="00F3724C">
        <w:rPr>
          <w:rFonts w:ascii="Times New Roman" w:eastAsia="Times New Roman" w:hAnsi="Times New Roman" w:cs="Times New Roman"/>
          <w:szCs w:val="22"/>
          <w:lang w:val="en-US" w:eastAsia="en-US"/>
        </w:rPr>
        <w:t>1916 (No. 20 of 1916).</w:t>
      </w:r>
    </w:p>
    <w:p w:rsidR="00C416F3" w:rsidRPr="00F3724C" w:rsidRDefault="00C416F3" w:rsidP="006B1DD1">
      <w:pPr>
        <w:widowControl w:val="0"/>
        <w:ind w:firstLine="576"/>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 xml:space="preserve">The </w:t>
      </w:r>
      <w:r w:rsidRPr="00F3724C">
        <w:rPr>
          <w:rFonts w:ascii="Times New Roman" w:eastAsia="Times New Roman" w:hAnsi="Times New Roman" w:cs="Times New Roman"/>
          <w:i/>
          <w:iCs/>
          <w:szCs w:val="22"/>
          <w:lang w:val="en-US" w:eastAsia="en-US"/>
        </w:rPr>
        <w:t xml:space="preserve">Trading with the Enemy Act </w:t>
      </w:r>
      <w:r w:rsidRPr="00F3724C">
        <w:rPr>
          <w:rFonts w:ascii="Times New Roman" w:eastAsia="Times New Roman" w:hAnsi="Times New Roman" w:cs="Times New Roman"/>
          <w:szCs w:val="22"/>
          <w:lang w:val="en-US" w:eastAsia="en-US"/>
        </w:rPr>
        <w:t>1921 (No. 23 of 1921):</w:t>
      </w:r>
    </w:p>
    <w:p w:rsidR="00C416F3" w:rsidRPr="00F3724C" w:rsidRDefault="00C416F3" w:rsidP="009F5963">
      <w:pPr>
        <w:spacing w:before="60"/>
        <w:ind w:firstLine="432"/>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Provided that nothing in this section shall affect the continuation of the office of Public Trustee constituted under those Acts or the appointment of any person to that office and that any person for the time being holding the office of Public Trustee shall have the same powers, discretions, rights and duties as if this section had not been enacted:</w:t>
      </w:r>
    </w:p>
    <w:p w:rsidR="00C416F3" w:rsidRPr="00F3724C" w:rsidRDefault="00C416F3" w:rsidP="009F5963">
      <w:pPr>
        <w:spacing w:before="60"/>
        <w:ind w:firstLine="432"/>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Provided further that the Public Trustee Enabling Regulations (being Statutory Rules 1921, No. 10) shall continue in force as if this section had not been enacted.</w:t>
      </w:r>
    </w:p>
    <w:p w:rsidR="00C416F3" w:rsidRPr="00F3724C" w:rsidRDefault="00C416F3" w:rsidP="009F5963">
      <w:pPr>
        <w:spacing w:before="120" w:after="60"/>
        <w:jc w:val="left"/>
        <w:rPr>
          <w:rFonts w:ascii="Times New Roman" w:eastAsia="Times New Roman" w:hAnsi="Times New Roman" w:cs="Times New Roman"/>
          <w:b/>
          <w:sz w:val="20"/>
        </w:rPr>
      </w:pPr>
      <w:r w:rsidRPr="00F3724C">
        <w:rPr>
          <w:rFonts w:ascii="Times New Roman" w:eastAsia="Times New Roman" w:hAnsi="Times New Roman" w:cs="Times New Roman"/>
          <w:b/>
          <w:bCs/>
          <w:sz w:val="20"/>
          <w:lang w:val="en-US" w:eastAsia="en-US"/>
        </w:rPr>
        <w:t xml:space="preserve">Repeal of </w:t>
      </w:r>
      <w:r w:rsidRPr="00F3724C">
        <w:rPr>
          <w:rFonts w:ascii="Times New Roman" w:eastAsia="Times New Roman" w:hAnsi="Times New Roman" w:cs="Times New Roman"/>
          <w:b/>
          <w:bCs/>
          <w:i/>
          <w:iCs/>
          <w:sz w:val="20"/>
          <w:lang w:val="en-US" w:eastAsia="en-US"/>
        </w:rPr>
        <w:t xml:space="preserve">Defence Retirement Act </w:t>
      </w:r>
      <w:r w:rsidRPr="00F3724C">
        <w:rPr>
          <w:rFonts w:ascii="Times New Roman" w:eastAsia="Times New Roman" w:hAnsi="Times New Roman" w:cs="Times New Roman"/>
          <w:b/>
          <w:bCs/>
          <w:sz w:val="20"/>
          <w:lang w:val="en-US" w:eastAsia="en-US"/>
        </w:rPr>
        <w:t>1922.</w:t>
      </w:r>
    </w:p>
    <w:p w:rsidR="00C416F3" w:rsidRPr="00F3724C" w:rsidRDefault="00C416F3" w:rsidP="006B1DD1">
      <w:pPr>
        <w:widowControl w:val="0"/>
        <w:ind w:firstLine="432"/>
        <w:rPr>
          <w:rFonts w:ascii="Times New Roman" w:eastAsia="Times New Roman" w:hAnsi="Times New Roman" w:cs="Times New Roman"/>
          <w:szCs w:val="22"/>
        </w:rPr>
      </w:pPr>
      <w:r w:rsidRPr="00F3724C">
        <w:rPr>
          <w:rFonts w:ascii="Times New Roman" w:eastAsia="Times New Roman" w:hAnsi="Times New Roman" w:cs="Times New Roman"/>
          <w:b/>
          <w:bCs/>
          <w:szCs w:val="22"/>
          <w:lang w:val="en-US" w:eastAsia="en-US"/>
        </w:rPr>
        <w:t>6.</w:t>
      </w:r>
      <w:r w:rsidR="009F5963" w:rsidRPr="00F3724C">
        <w:rPr>
          <w:rFonts w:ascii="Times New Roman" w:eastAsia="Times New Roman" w:hAnsi="Times New Roman" w:cs="Times New Roman"/>
          <w:szCs w:val="22"/>
          <w:lang w:val="en-US" w:eastAsia="en-US"/>
        </w:rPr>
        <w:tab/>
      </w:r>
      <w:r w:rsidRPr="00F3724C">
        <w:rPr>
          <w:rFonts w:ascii="Times New Roman" w:eastAsia="Times New Roman" w:hAnsi="Times New Roman" w:cs="Times New Roman"/>
          <w:szCs w:val="22"/>
          <w:lang w:val="en-US" w:eastAsia="en-US"/>
        </w:rPr>
        <w:t xml:space="preserve">The </w:t>
      </w:r>
      <w:r w:rsidRPr="00F3724C">
        <w:rPr>
          <w:rFonts w:ascii="Times New Roman" w:eastAsia="Times New Roman" w:hAnsi="Times New Roman" w:cs="Times New Roman"/>
          <w:i/>
          <w:iCs/>
          <w:szCs w:val="22"/>
          <w:lang w:val="en-US" w:eastAsia="en-US"/>
        </w:rPr>
        <w:t xml:space="preserve">Defence Retirement Act </w:t>
      </w:r>
      <w:r w:rsidRPr="00F3724C">
        <w:rPr>
          <w:rFonts w:ascii="Times New Roman" w:eastAsia="Times New Roman" w:hAnsi="Times New Roman" w:cs="Times New Roman"/>
          <w:szCs w:val="22"/>
          <w:lang w:val="en-US" w:eastAsia="en-US"/>
        </w:rPr>
        <w:t>1922 is hereby repealed:</w:t>
      </w:r>
    </w:p>
    <w:p w:rsidR="00C416F3" w:rsidRPr="00F3724C" w:rsidRDefault="00C416F3" w:rsidP="009F5963">
      <w:pPr>
        <w:spacing w:before="60"/>
        <w:ind w:firstLine="432"/>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Provided that a person to whom compensation has been paid in pursuance of that Act shall not be appointed to any position under the Commonwealth until he has, if so required by the authority making the appointment, paid into the Treasury an amount equal to the compensation so paid to him, or such proportionate amount as that authority determines.</w:t>
      </w:r>
    </w:p>
    <w:p w:rsidR="00704CE8" w:rsidRPr="00F3724C" w:rsidRDefault="00704CE8" w:rsidP="006B1DD1">
      <w:pPr>
        <w:widowControl w:val="0"/>
        <w:rPr>
          <w:rFonts w:ascii="Times New Roman" w:eastAsia="Times New Roman" w:hAnsi="Times New Roman" w:cs="Times New Roman"/>
          <w:b/>
          <w:bCs/>
          <w:sz w:val="20"/>
          <w:lang w:val="en-US" w:eastAsia="en-US"/>
        </w:rPr>
      </w:pPr>
      <w:r w:rsidRPr="00F3724C">
        <w:rPr>
          <w:rFonts w:ascii="Times New Roman" w:eastAsia="Times New Roman" w:hAnsi="Times New Roman" w:cs="Times New Roman"/>
          <w:b/>
          <w:bCs/>
          <w:sz w:val="20"/>
          <w:lang w:val="en-US" w:eastAsia="en-US"/>
        </w:rPr>
        <w:br w:type="page"/>
      </w:r>
    </w:p>
    <w:p w:rsidR="00C416F3" w:rsidRPr="00F3724C" w:rsidRDefault="00C416F3" w:rsidP="009F5963">
      <w:pPr>
        <w:spacing w:before="120" w:after="60"/>
        <w:jc w:val="left"/>
        <w:rPr>
          <w:rFonts w:ascii="Times New Roman" w:eastAsia="Times New Roman" w:hAnsi="Times New Roman" w:cs="Times New Roman"/>
          <w:b/>
          <w:bCs/>
          <w:sz w:val="20"/>
          <w:lang w:val="en-US" w:eastAsia="en-US"/>
        </w:rPr>
      </w:pPr>
      <w:r w:rsidRPr="00F3724C">
        <w:rPr>
          <w:rFonts w:ascii="Times New Roman" w:eastAsia="Times New Roman" w:hAnsi="Times New Roman" w:cs="Times New Roman"/>
          <w:b/>
          <w:bCs/>
          <w:sz w:val="20"/>
          <w:lang w:val="en-US" w:eastAsia="en-US"/>
        </w:rPr>
        <w:lastRenderedPageBreak/>
        <w:t xml:space="preserve">Repeal at </w:t>
      </w:r>
      <w:r w:rsidRPr="00F3724C">
        <w:rPr>
          <w:rFonts w:ascii="Times New Roman" w:eastAsia="Times New Roman" w:hAnsi="Times New Roman" w:cs="Times New Roman"/>
          <w:b/>
          <w:bCs/>
          <w:i/>
          <w:iCs/>
          <w:sz w:val="20"/>
          <w:lang w:val="en-US" w:eastAsia="en-US"/>
        </w:rPr>
        <w:t>Moratorium Act</w:t>
      </w:r>
      <w:r w:rsidRPr="00F3724C">
        <w:rPr>
          <w:rFonts w:ascii="Times New Roman" w:eastAsia="Times New Roman" w:hAnsi="Times New Roman" w:cs="Times New Roman"/>
          <w:b/>
          <w:bCs/>
          <w:sz w:val="20"/>
          <w:lang w:val="en-US" w:eastAsia="en-US"/>
        </w:rPr>
        <w:t xml:space="preserve"> 1919.</w:t>
      </w:r>
    </w:p>
    <w:p w:rsidR="00C416F3" w:rsidRPr="00F3724C" w:rsidRDefault="00C416F3" w:rsidP="006B1DD1">
      <w:pPr>
        <w:widowControl w:val="0"/>
        <w:ind w:firstLine="432"/>
        <w:rPr>
          <w:rFonts w:ascii="Times New Roman" w:eastAsia="Times New Roman" w:hAnsi="Times New Roman" w:cs="Times New Roman"/>
          <w:szCs w:val="22"/>
        </w:rPr>
      </w:pPr>
      <w:r w:rsidRPr="00F3724C">
        <w:rPr>
          <w:rFonts w:ascii="Times New Roman" w:eastAsia="Times New Roman" w:hAnsi="Times New Roman" w:cs="Times New Roman"/>
          <w:b/>
          <w:bCs/>
          <w:szCs w:val="22"/>
          <w:lang w:val="en-US" w:eastAsia="en-US"/>
        </w:rPr>
        <w:t>7.</w:t>
      </w:r>
      <w:r w:rsidR="009F5963" w:rsidRPr="00F3724C">
        <w:rPr>
          <w:rFonts w:ascii="Times New Roman" w:eastAsia="Times New Roman" w:hAnsi="Times New Roman" w:cs="Times New Roman"/>
          <w:szCs w:val="22"/>
          <w:lang w:val="en-US" w:eastAsia="en-US"/>
        </w:rPr>
        <w:tab/>
      </w:r>
      <w:r w:rsidRPr="00F3724C">
        <w:rPr>
          <w:rFonts w:ascii="Times New Roman" w:eastAsia="Times New Roman" w:hAnsi="Times New Roman" w:cs="Times New Roman"/>
          <w:szCs w:val="22"/>
          <w:lang w:val="en-US" w:eastAsia="en-US"/>
        </w:rPr>
        <w:t xml:space="preserve">The </w:t>
      </w:r>
      <w:r w:rsidRPr="00F3724C">
        <w:rPr>
          <w:rFonts w:ascii="Times New Roman" w:eastAsia="Times New Roman" w:hAnsi="Times New Roman" w:cs="Times New Roman"/>
          <w:i/>
          <w:iCs/>
          <w:szCs w:val="22"/>
          <w:lang w:val="en-US" w:eastAsia="en-US"/>
        </w:rPr>
        <w:t xml:space="preserve">Moratorium Act </w:t>
      </w:r>
      <w:r w:rsidRPr="00F3724C">
        <w:rPr>
          <w:rFonts w:ascii="Times New Roman" w:eastAsia="Times New Roman" w:hAnsi="Times New Roman" w:cs="Times New Roman"/>
          <w:szCs w:val="22"/>
          <w:lang w:val="en-US" w:eastAsia="en-US"/>
        </w:rPr>
        <w:t>1919 is repealed:</w:t>
      </w:r>
    </w:p>
    <w:p w:rsidR="00C416F3" w:rsidRPr="00F3724C" w:rsidRDefault="00C416F3" w:rsidP="009F5963">
      <w:pPr>
        <w:spacing w:before="60"/>
        <w:ind w:firstLine="432"/>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 xml:space="preserve">Provided that where under a mortgage or agreement to which the War Precautions (Active Service Moratorium) Regulations 1916 applied the principal or purchase-money was to be repaid or paid by instalments and the mortgagor or purchaser availed himself of the right conferred by those Regulations to postpone the payment of any of those instalments, then, notwithstanding the repeal of the </w:t>
      </w:r>
      <w:r w:rsidRPr="00F3724C">
        <w:rPr>
          <w:rFonts w:ascii="Times New Roman" w:eastAsia="Times New Roman" w:hAnsi="Times New Roman" w:cs="Times New Roman"/>
          <w:i/>
          <w:iCs/>
          <w:szCs w:val="22"/>
          <w:lang w:val="en-US" w:eastAsia="en-US"/>
        </w:rPr>
        <w:t>Moratorium Act</w:t>
      </w:r>
      <w:r w:rsidRPr="00F3724C">
        <w:rPr>
          <w:rFonts w:ascii="Times New Roman" w:eastAsia="Times New Roman" w:hAnsi="Times New Roman" w:cs="Times New Roman"/>
          <w:szCs w:val="22"/>
          <w:lang w:val="en-US" w:eastAsia="en-US"/>
        </w:rPr>
        <w:t xml:space="preserve"> </w:t>
      </w:r>
      <w:r w:rsidR="002C3786" w:rsidRPr="00F3724C">
        <w:rPr>
          <w:rFonts w:ascii="Times New Roman" w:eastAsia="Times New Roman" w:hAnsi="Times New Roman" w:cs="Times New Roman"/>
          <w:szCs w:val="22"/>
          <w:lang w:val="en-US" w:eastAsia="en-US"/>
        </w:rPr>
        <w:t>1</w:t>
      </w:r>
      <w:r w:rsidRPr="00F3724C">
        <w:rPr>
          <w:rFonts w:ascii="Times New Roman" w:eastAsia="Times New Roman" w:hAnsi="Times New Roman" w:cs="Times New Roman"/>
          <w:szCs w:val="22"/>
          <w:lang w:val="en-US" w:eastAsia="en-US"/>
        </w:rPr>
        <w:t>9</w:t>
      </w:r>
      <w:r w:rsidR="002C3786" w:rsidRPr="00F3724C">
        <w:rPr>
          <w:rFonts w:ascii="Times New Roman" w:eastAsia="Times New Roman" w:hAnsi="Times New Roman" w:cs="Times New Roman"/>
          <w:szCs w:val="22"/>
          <w:lang w:val="en-US" w:eastAsia="en-US"/>
        </w:rPr>
        <w:t>1</w:t>
      </w:r>
      <w:r w:rsidRPr="00F3724C">
        <w:rPr>
          <w:rFonts w:ascii="Times New Roman" w:eastAsia="Times New Roman" w:hAnsi="Times New Roman" w:cs="Times New Roman"/>
          <w:szCs w:val="22"/>
          <w:lang w:val="en-US" w:eastAsia="en-US"/>
        </w:rPr>
        <w:t>9, the times when any subsequent instalments respectively fall due shall continue to be postponed for a period equal to the period of postponement effected by those Regulations.</w:t>
      </w:r>
    </w:p>
    <w:p w:rsidR="00C416F3" w:rsidRPr="00F3724C" w:rsidRDefault="00C416F3" w:rsidP="00757598">
      <w:pPr>
        <w:spacing w:before="120" w:after="60"/>
        <w:jc w:val="left"/>
        <w:rPr>
          <w:rFonts w:ascii="Times New Roman" w:eastAsia="Times New Roman" w:hAnsi="Times New Roman" w:cs="Times New Roman"/>
          <w:b/>
          <w:sz w:val="20"/>
        </w:rPr>
      </w:pPr>
      <w:r w:rsidRPr="00F3724C">
        <w:rPr>
          <w:rFonts w:ascii="Times New Roman" w:eastAsia="Times New Roman" w:hAnsi="Times New Roman" w:cs="Times New Roman"/>
          <w:b/>
          <w:bCs/>
          <w:sz w:val="20"/>
          <w:lang w:val="en-US" w:eastAsia="en-US"/>
        </w:rPr>
        <w:t xml:space="preserve">Application of </w:t>
      </w:r>
      <w:r w:rsidRPr="00F3724C">
        <w:rPr>
          <w:rFonts w:ascii="Times New Roman" w:eastAsia="Times New Roman" w:hAnsi="Times New Roman" w:cs="Times New Roman"/>
          <w:b/>
          <w:bCs/>
          <w:i/>
          <w:iCs/>
          <w:sz w:val="20"/>
          <w:lang w:val="en-US" w:eastAsia="en-US"/>
        </w:rPr>
        <w:t xml:space="preserve">Acts Interpretation Act </w:t>
      </w:r>
      <w:r w:rsidRPr="00F3724C">
        <w:rPr>
          <w:rFonts w:ascii="Times New Roman" w:eastAsia="Times New Roman" w:hAnsi="Times New Roman" w:cs="Times New Roman"/>
          <w:b/>
          <w:bCs/>
          <w:sz w:val="20"/>
          <w:lang w:val="en-US" w:eastAsia="en-US"/>
        </w:rPr>
        <w:t>1901–1932.</w:t>
      </w:r>
    </w:p>
    <w:p w:rsidR="00C416F3" w:rsidRPr="00F3724C" w:rsidRDefault="00C416F3" w:rsidP="006B1DD1">
      <w:pPr>
        <w:widowControl w:val="0"/>
        <w:ind w:firstLine="432"/>
        <w:rPr>
          <w:rFonts w:ascii="Times New Roman" w:eastAsia="Times New Roman" w:hAnsi="Times New Roman" w:cs="Times New Roman"/>
          <w:szCs w:val="22"/>
          <w:lang w:val="en-US" w:eastAsia="en-US"/>
        </w:rPr>
      </w:pPr>
      <w:r w:rsidRPr="00F3724C">
        <w:rPr>
          <w:rFonts w:ascii="Times New Roman" w:eastAsia="Times New Roman" w:hAnsi="Times New Roman" w:cs="Times New Roman"/>
          <w:b/>
          <w:bCs/>
          <w:szCs w:val="22"/>
          <w:lang w:val="en-US" w:eastAsia="en-US"/>
        </w:rPr>
        <w:t>8.</w:t>
      </w:r>
      <w:r w:rsidR="00757598" w:rsidRPr="00F3724C">
        <w:rPr>
          <w:rFonts w:ascii="Times New Roman" w:eastAsia="Times New Roman" w:hAnsi="Times New Roman" w:cs="Times New Roman"/>
          <w:szCs w:val="22"/>
          <w:lang w:val="en-US" w:eastAsia="en-US"/>
        </w:rPr>
        <w:tab/>
      </w:r>
      <w:r w:rsidRPr="00F3724C">
        <w:rPr>
          <w:rFonts w:ascii="Times New Roman" w:eastAsia="Times New Roman" w:hAnsi="Times New Roman" w:cs="Times New Roman"/>
          <w:szCs w:val="22"/>
          <w:lang w:val="en-US" w:eastAsia="en-US"/>
        </w:rPr>
        <w:t xml:space="preserve">Nothing in the provisoes to sections two, three, five, six and seven of this Act shall be construed as limiting the application of section eight of the </w:t>
      </w:r>
      <w:r w:rsidRPr="00F3724C">
        <w:rPr>
          <w:rFonts w:ascii="Times New Roman" w:eastAsia="Times New Roman" w:hAnsi="Times New Roman" w:cs="Times New Roman"/>
          <w:i/>
          <w:iCs/>
          <w:szCs w:val="22"/>
          <w:lang w:val="en-US" w:eastAsia="en-US"/>
        </w:rPr>
        <w:t xml:space="preserve">Acts Interpretation Act </w:t>
      </w:r>
      <w:r w:rsidRPr="00F3724C">
        <w:rPr>
          <w:rFonts w:ascii="Times New Roman" w:eastAsia="Times New Roman" w:hAnsi="Times New Roman" w:cs="Times New Roman"/>
          <w:szCs w:val="22"/>
          <w:lang w:val="en-US" w:eastAsia="en-US"/>
        </w:rPr>
        <w:t>1901–1932.</w:t>
      </w:r>
    </w:p>
    <w:p w:rsidR="00D974F3" w:rsidRPr="00F3724C" w:rsidRDefault="00D974F3" w:rsidP="006B1DD1">
      <w:pPr>
        <w:widowControl w:val="0"/>
        <w:pBdr>
          <w:bottom w:val="double" w:sz="4" w:space="1" w:color="auto"/>
        </w:pBdr>
        <w:ind w:left="3456" w:right="3456"/>
        <w:jc w:val="center"/>
        <w:rPr>
          <w:rFonts w:ascii="Times New Roman" w:eastAsia="Times New Roman" w:hAnsi="Times New Roman" w:cs="Times New Roman"/>
          <w:szCs w:val="22"/>
        </w:rPr>
      </w:pPr>
    </w:p>
    <w:p w:rsidR="00C416F3" w:rsidRPr="00F3724C" w:rsidRDefault="00C416F3" w:rsidP="006B1DD1">
      <w:pPr>
        <w:widowControl w:val="0"/>
        <w:spacing w:before="240"/>
        <w:jc w:val="center"/>
        <w:rPr>
          <w:rFonts w:ascii="Times New Roman" w:eastAsia="Times New Roman" w:hAnsi="Times New Roman" w:cs="Times New Roman"/>
          <w:sz w:val="24"/>
          <w:szCs w:val="22"/>
          <w:lang w:val="en-US" w:eastAsia="en-US"/>
        </w:rPr>
      </w:pPr>
      <w:r w:rsidRPr="00F3724C">
        <w:rPr>
          <w:rFonts w:ascii="Times New Roman" w:eastAsia="Times New Roman" w:hAnsi="Times New Roman" w:cs="Times New Roman"/>
          <w:sz w:val="24"/>
          <w:szCs w:val="22"/>
          <w:lang w:val="en-US" w:eastAsia="en-US"/>
        </w:rPr>
        <w:t>THE SCHEDULES.</w:t>
      </w:r>
    </w:p>
    <w:p w:rsidR="00040CEC" w:rsidRPr="00F3724C" w:rsidRDefault="00040CEC" w:rsidP="006B1DD1">
      <w:pPr>
        <w:widowControl w:val="0"/>
        <w:jc w:val="right"/>
        <w:rPr>
          <w:rFonts w:ascii="Times New Roman" w:eastAsia="Times New Roman" w:hAnsi="Times New Roman" w:cs="Times New Roman"/>
          <w:szCs w:val="22"/>
          <w:lang w:val="en-US" w:eastAsia="en-US"/>
        </w:rPr>
      </w:pPr>
      <w:r w:rsidRPr="00F3724C">
        <w:rPr>
          <w:rFonts w:ascii="Times New Roman" w:eastAsia="Times New Roman" w:hAnsi="Times New Roman" w:cs="Times New Roman"/>
          <w:szCs w:val="22"/>
          <w:lang w:val="en-US" w:eastAsia="en-US"/>
        </w:rPr>
        <w:t>S.1</w:t>
      </w:r>
      <w:r w:rsidR="00F06387" w:rsidRPr="00F3724C">
        <w:rPr>
          <w:rFonts w:ascii="Times New Roman" w:eastAsia="Times New Roman" w:hAnsi="Times New Roman" w:cs="Times New Roman"/>
          <w:szCs w:val="22"/>
          <w:lang w:val="en-US" w:eastAsia="en-US"/>
        </w:rPr>
        <w:t xml:space="preserve"> </w:t>
      </w:r>
      <w:r w:rsidRPr="00F3724C">
        <w:rPr>
          <w:rFonts w:ascii="Times New Roman" w:eastAsia="Times New Roman" w:hAnsi="Times New Roman" w:cs="Times New Roman"/>
          <w:szCs w:val="22"/>
          <w:lang w:val="en-US" w:eastAsia="en-US"/>
        </w:rPr>
        <w:t>(2.).</w:t>
      </w:r>
    </w:p>
    <w:p w:rsidR="00B53C03" w:rsidRPr="00F3724C" w:rsidRDefault="00B53C03" w:rsidP="006B1DD1">
      <w:pPr>
        <w:widowControl w:val="0"/>
        <w:jc w:val="center"/>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w:t>
      </w:r>
    </w:p>
    <w:p w:rsidR="00C416F3" w:rsidRPr="00F3724C" w:rsidRDefault="00C416F3" w:rsidP="006B1DD1">
      <w:pPr>
        <w:widowControl w:val="0"/>
        <w:jc w:val="right"/>
        <w:rPr>
          <w:rFonts w:ascii="Times New Roman" w:eastAsia="Times New Roman" w:hAnsi="Times New Roman" w:cs="Times New Roman"/>
          <w:szCs w:val="22"/>
        </w:rPr>
      </w:pPr>
    </w:p>
    <w:p w:rsidR="00C416F3" w:rsidRPr="00F3724C" w:rsidRDefault="00C416F3" w:rsidP="006B1DD1">
      <w:pPr>
        <w:widowControl w:val="0"/>
        <w:spacing w:after="60"/>
        <w:jc w:val="center"/>
        <w:rPr>
          <w:rFonts w:ascii="Times New Roman" w:eastAsia="Times New Roman" w:hAnsi="Times New Roman" w:cs="Times New Roman"/>
          <w:szCs w:val="22"/>
        </w:rPr>
      </w:pPr>
      <w:r w:rsidRPr="00F3724C">
        <w:rPr>
          <w:rFonts w:ascii="Times New Roman" w:eastAsia="Times New Roman" w:hAnsi="Times New Roman" w:cs="Times New Roman"/>
          <w:smallCaps/>
          <w:szCs w:val="22"/>
          <w:lang w:val="en-US" w:eastAsia="en-US"/>
        </w:rPr>
        <w:t>FIRST SCHEDULE.</w:t>
      </w:r>
    </w:p>
    <w:p w:rsidR="00C416F3" w:rsidRPr="00F3724C" w:rsidRDefault="00C416F3" w:rsidP="006B1DD1">
      <w:pPr>
        <w:widowControl w:val="0"/>
        <w:spacing w:after="60"/>
        <w:jc w:val="center"/>
        <w:rPr>
          <w:rFonts w:ascii="Times New Roman" w:eastAsia="Times New Roman" w:hAnsi="Times New Roman" w:cs="Times New Roman"/>
          <w:szCs w:val="22"/>
        </w:rPr>
      </w:pPr>
      <w:r w:rsidRPr="00F3724C">
        <w:rPr>
          <w:rFonts w:ascii="Times New Roman" w:eastAsia="Times New Roman" w:hAnsi="Times New Roman" w:cs="Times New Roman"/>
          <w:smallCaps/>
          <w:szCs w:val="22"/>
          <w:lang w:val="en-US" w:eastAsia="en-US"/>
        </w:rPr>
        <w:t>Citation o</w:t>
      </w:r>
      <w:r w:rsidR="00A76DEE" w:rsidRPr="00F3724C">
        <w:rPr>
          <w:rFonts w:ascii="Times New Roman" w:eastAsia="Times New Roman" w:hAnsi="Times New Roman" w:cs="Times New Roman"/>
          <w:smallCaps/>
          <w:szCs w:val="22"/>
          <w:lang w:val="en-US" w:eastAsia="en-US"/>
        </w:rPr>
        <w:t>f</w:t>
      </w:r>
      <w:r w:rsidRPr="00F3724C">
        <w:rPr>
          <w:rFonts w:ascii="Times New Roman" w:eastAsia="Times New Roman" w:hAnsi="Times New Roman" w:cs="Times New Roman"/>
          <w:smallCaps/>
          <w:szCs w:val="22"/>
          <w:lang w:val="en-US" w:eastAsia="en-US"/>
        </w:rPr>
        <w:t xml:space="preserve"> Acts.</w:t>
      </w:r>
    </w:p>
    <w:tbl>
      <w:tblPr>
        <w:tblW w:w="5000" w:type="pct"/>
        <w:tblCellMar>
          <w:left w:w="40" w:type="dxa"/>
          <w:right w:w="40" w:type="dxa"/>
        </w:tblCellMar>
        <w:tblLook w:val="0000" w:firstRow="0" w:lastRow="0" w:firstColumn="0" w:lastColumn="0" w:noHBand="0" w:noVBand="0"/>
      </w:tblPr>
      <w:tblGrid>
        <w:gridCol w:w="4511"/>
        <w:gridCol w:w="4595"/>
      </w:tblGrid>
      <w:tr w:rsidR="00C416F3" w:rsidRPr="00F3724C" w:rsidTr="00AA0941">
        <w:trPr>
          <w:trHeight w:val="288"/>
        </w:trPr>
        <w:tc>
          <w:tcPr>
            <w:tcW w:w="2477" w:type="pct"/>
            <w:tcBorders>
              <w:top w:val="single" w:sz="6" w:space="0" w:color="auto"/>
              <w:bottom w:val="single" w:sz="6" w:space="0" w:color="auto"/>
              <w:right w:val="single" w:sz="6" w:space="0" w:color="auto"/>
            </w:tcBorders>
            <w:vAlign w:val="center"/>
          </w:tcPr>
          <w:p w:rsidR="00C416F3" w:rsidRPr="00F3724C" w:rsidRDefault="00C416F3" w:rsidP="00865C9B">
            <w:pPr>
              <w:widowControl w:val="0"/>
              <w:spacing w:before="60" w:after="60"/>
              <w:jc w:val="center"/>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First Column.</w:t>
            </w:r>
          </w:p>
        </w:tc>
        <w:tc>
          <w:tcPr>
            <w:tcW w:w="2523" w:type="pct"/>
            <w:tcBorders>
              <w:top w:val="single" w:sz="6" w:space="0" w:color="auto"/>
              <w:left w:val="single" w:sz="6" w:space="0" w:color="auto"/>
              <w:bottom w:val="single" w:sz="6" w:space="0" w:color="auto"/>
            </w:tcBorders>
            <w:vAlign w:val="center"/>
          </w:tcPr>
          <w:p w:rsidR="00C416F3" w:rsidRPr="00F3724C" w:rsidRDefault="00C416F3" w:rsidP="00865C9B">
            <w:pPr>
              <w:widowControl w:val="0"/>
              <w:spacing w:before="60" w:after="60"/>
              <w:jc w:val="center"/>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Second Column.</w:t>
            </w:r>
          </w:p>
        </w:tc>
      </w:tr>
      <w:tr w:rsidR="00C416F3" w:rsidRPr="00F3724C" w:rsidTr="00AA0941">
        <w:trPr>
          <w:trHeight w:val="20"/>
        </w:trPr>
        <w:tc>
          <w:tcPr>
            <w:tcW w:w="2477" w:type="pct"/>
            <w:tcBorders>
              <w:top w:val="single" w:sz="6" w:space="0" w:color="auto"/>
              <w:righ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Acts Interpretation Act </w:t>
            </w:r>
            <w:r w:rsidRPr="00F3724C">
              <w:rPr>
                <w:rFonts w:ascii="Times New Roman" w:eastAsia="Times New Roman" w:hAnsi="Times New Roman" w:cs="Times New Roman"/>
                <w:szCs w:val="22"/>
                <w:lang w:val="en-US" w:eastAsia="en-US"/>
              </w:rPr>
              <w:t>1904–1932.</w:t>
            </w:r>
          </w:p>
        </w:tc>
        <w:tc>
          <w:tcPr>
            <w:tcW w:w="2523" w:type="pct"/>
            <w:tcBorders>
              <w:top w:val="single" w:sz="6" w:space="0" w:color="auto"/>
              <w:lef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Acts Interpretation Act </w:t>
            </w:r>
            <w:r w:rsidRPr="00F3724C">
              <w:rPr>
                <w:rFonts w:ascii="Times New Roman" w:eastAsia="Times New Roman" w:hAnsi="Times New Roman" w:cs="Times New Roman"/>
                <w:szCs w:val="22"/>
                <w:lang w:val="en-US" w:eastAsia="en-US"/>
              </w:rPr>
              <w:t>1904–1934.</w:t>
            </w:r>
          </w:p>
        </w:tc>
      </w:tr>
      <w:tr w:rsidR="00C416F3" w:rsidRPr="00F3724C" w:rsidTr="00AA0941">
        <w:trPr>
          <w:trHeight w:val="20"/>
        </w:trPr>
        <w:tc>
          <w:tcPr>
            <w:tcW w:w="2477" w:type="pct"/>
            <w:tcBorders>
              <w:righ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Arbitration</w:t>
            </w:r>
            <w:r w:rsidRPr="00F3724C">
              <w:rPr>
                <w:rFonts w:ascii="Times New Roman" w:eastAsia="Times New Roman" w:hAnsi="Times New Roman" w:cs="Times New Roman"/>
                <w:szCs w:val="22"/>
                <w:lang w:val="en-US" w:eastAsia="en-US"/>
              </w:rPr>
              <w:t xml:space="preserve"> (</w:t>
            </w:r>
            <w:r w:rsidRPr="00F3724C">
              <w:rPr>
                <w:rFonts w:ascii="Times New Roman" w:eastAsia="Times New Roman" w:hAnsi="Times New Roman" w:cs="Times New Roman"/>
                <w:i/>
                <w:iCs/>
                <w:szCs w:val="22"/>
                <w:lang w:val="en-US" w:eastAsia="en-US"/>
              </w:rPr>
              <w:t>Public Service</w:t>
            </w:r>
            <w:r w:rsidRPr="00F3724C">
              <w:rPr>
                <w:rFonts w:ascii="Times New Roman" w:eastAsia="Times New Roman" w:hAnsi="Times New Roman" w:cs="Times New Roman"/>
                <w:szCs w:val="22"/>
                <w:lang w:val="en-US" w:eastAsia="en-US"/>
              </w:rPr>
              <w:t xml:space="preserve">) </w:t>
            </w:r>
            <w:r w:rsidRPr="00F3724C">
              <w:rPr>
                <w:rFonts w:ascii="Times New Roman" w:eastAsia="Times New Roman" w:hAnsi="Times New Roman" w:cs="Times New Roman"/>
                <w:i/>
                <w:iCs/>
                <w:szCs w:val="22"/>
                <w:lang w:val="en-US" w:eastAsia="en-US"/>
              </w:rPr>
              <w:t xml:space="preserve">Act </w:t>
            </w:r>
            <w:r w:rsidRPr="00F3724C">
              <w:rPr>
                <w:rFonts w:ascii="Times New Roman" w:eastAsia="Times New Roman" w:hAnsi="Times New Roman" w:cs="Times New Roman"/>
                <w:szCs w:val="22"/>
                <w:lang w:val="en-US" w:eastAsia="en-US"/>
              </w:rPr>
              <w:t>1920–1929.</w:t>
            </w:r>
          </w:p>
        </w:tc>
        <w:tc>
          <w:tcPr>
            <w:tcW w:w="2523" w:type="pct"/>
            <w:tcBorders>
              <w:lef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Arbitration </w:t>
            </w:r>
            <w:r w:rsidRPr="00F3724C">
              <w:rPr>
                <w:rFonts w:ascii="Times New Roman" w:eastAsia="Times New Roman" w:hAnsi="Times New Roman" w:cs="Times New Roman"/>
                <w:szCs w:val="22"/>
                <w:lang w:val="en-US" w:eastAsia="en-US"/>
              </w:rPr>
              <w:t>(</w:t>
            </w:r>
            <w:r w:rsidRPr="00F3724C">
              <w:rPr>
                <w:rFonts w:ascii="Times New Roman" w:eastAsia="Times New Roman" w:hAnsi="Times New Roman" w:cs="Times New Roman"/>
                <w:i/>
                <w:iCs/>
                <w:szCs w:val="22"/>
                <w:lang w:val="en-US" w:eastAsia="en-US"/>
              </w:rPr>
              <w:t>Public Service</w:t>
            </w:r>
            <w:r w:rsidRPr="00F3724C">
              <w:rPr>
                <w:rFonts w:ascii="Times New Roman" w:eastAsia="Times New Roman" w:hAnsi="Times New Roman" w:cs="Times New Roman"/>
                <w:szCs w:val="22"/>
                <w:lang w:val="en-US" w:eastAsia="en-US"/>
              </w:rPr>
              <w:t>)</w:t>
            </w:r>
            <w:r w:rsidRPr="00F3724C">
              <w:rPr>
                <w:rFonts w:ascii="Times New Roman" w:eastAsia="Times New Roman" w:hAnsi="Times New Roman" w:cs="Times New Roman"/>
                <w:i/>
                <w:iCs/>
                <w:szCs w:val="22"/>
                <w:lang w:val="en-US" w:eastAsia="en-US"/>
              </w:rPr>
              <w:t xml:space="preserve"> Act </w:t>
            </w:r>
            <w:r w:rsidRPr="00F3724C">
              <w:rPr>
                <w:rFonts w:ascii="Times New Roman" w:eastAsia="Times New Roman" w:hAnsi="Times New Roman" w:cs="Times New Roman"/>
                <w:szCs w:val="22"/>
                <w:lang w:val="en-US" w:eastAsia="en-US"/>
              </w:rPr>
              <w:t>1920–1934.</w:t>
            </w:r>
          </w:p>
        </w:tc>
      </w:tr>
      <w:tr w:rsidR="00C416F3" w:rsidRPr="00F3724C" w:rsidTr="00AA0941">
        <w:trPr>
          <w:trHeight w:val="20"/>
        </w:trPr>
        <w:tc>
          <w:tcPr>
            <w:tcW w:w="2477" w:type="pct"/>
            <w:tcBorders>
              <w:righ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Audit Act </w:t>
            </w:r>
            <w:r w:rsidRPr="00F3724C">
              <w:rPr>
                <w:rFonts w:ascii="Times New Roman" w:eastAsia="Times New Roman" w:hAnsi="Times New Roman" w:cs="Times New Roman"/>
                <w:szCs w:val="22"/>
                <w:lang w:val="en-US" w:eastAsia="en-US"/>
              </w:rPr>
              <w:t>1901–1926.</w:t>
            </w:r>
          </w:p>
        </w:tc>
        <w:tc>
          <w:tcPr>
            <w:tcW w:w="2523" w:type="pct"/>
            <w:tcBorders>
              <w:left w:val="single" w:sz="6" w:space="0" w:color="auto"/>
            </w:tcBorders>
            <w:vAlign w:val="center"/>
          </w:tcPr>
          <w:p w:rsidR="00C416F3" w:rsidRPr="00F3724C" w:rsidRDefault="00C416F3" w:rsidP="00757598">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Audit A</w:t>
            </w:r>
            <w:r w:rsidR="00757598" w:rsidRPr="00F3724C">
              <w:rPr>
                <w:rFonts w:ascii="Times New Roman" w:eastAsia="Times New Roman" w:hAnsi="Times New Roman" w:cs="Times New Roman"/>
                <w:i/>
                <w:iCs/>
                <w:szCs w:val="22"/>
                <w:lang w:val="en-US" w:eastAsia="en-US"/>
              </w:rPr>
              <w:t>c</w:t>
            </w:r>
            <w:r w:rsidRPr="00F3724C">
              <w:rPr>
                <w:rFonts w:ascii="Times New Roman" w:eastAsia="Times New Roman" w:hAnsi="Times New Roman" w:cs="Times New Roman"/>
                <w:i/>
                <w:iCs/>
                <w:szCs w:val="22"/>
                <w:lang w:val="en-US" w:eastAsia="en-US"/>
              </w:rPr>
              <w:t xml:space="preserve">t </w:t>
            </w:r>
            <w:r w:rsidRPr="00F3724C">
              <w:rPr>
                <w:rFonts w:ascii="Times New Roman" w:eastAsia="Times New Roman" w:hAnsi="Times New Roman" w:cs="Times New Roman"/>
                <w:szCs w:val="22"/>
                <w:lang w:val="en-US" w:eastAsia="en-US"/>
              </w:rPr>
              <w:t>1901</w:t>
            </w:r>
            <w:r w:rsidR="00EC5E01" w:rsidRPr="00F3724C">
              <w:rPr>
                <w:rFonts w:ascii="Times New Roman" w:hAnsi="Times New Roman" w:cs="Times New Roman"/>
                <w:szCs w:val="22"/>
                <w:lang w:val="de-DE"/>
              </w:rPr>
              <w:t>–</w:t>
            </w:r>
            <w:r w:rsidRPr="00F3724C">
              <w:rPr>
                <w:rFonts w:ascii="Times New Roman" w:eastAsia="Times New Roman" w:hAnsi="Times New Roman" w:cs="Times New Roman"/>
                <w:szCs w:val="22"/>
                <w:lang w:val="en-US" w:eastAsia="en-US"/>
              </w:rPr>
              <w:t>1934.</w:t>
            </w:r>
          </w:p>
        </w:tc>
      </w:tr>
      <w:tr w:rsidR="00C416F3" w:rsidRPr="00F3724C" w:rsidTr="00AA0941">
        <w:trPr>
          <w:trHeight w:val="20"/>
        </w:trPr>
        <w:tc>
          <w:tcPr>
            <w:tcW w:w="2477" w:type="pct"/>
            <w:tcBorders>
              <w:righ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Canned Fruits Export Control Act </w:t>
            </w:r>
            <w:r w:rsidRPr="00F3724C">
              <w:rPr>
                <w:rFonts w:ascii="Times New Roman" w:eastAsia="Times New Roman" w:hAnsi="Times New Roman" w:cs="Times New Roman"/>
                <w:szCs w:val="22"/>
                <w:lang w:val="en-US" w:eastAsia="en-US"/>
              </w:rPr>
              <w:t>1926–1933.</w:t>
            </w:r>
          </w:p>
        </w:tc>
        <w:tc>
          <w:tcPr>
            <w:tcW w:w="2523" w:type="pct"/>
            <w:tcBorders>
              <w:lef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Canned Fruits Export Control Act </w:t>
            </w:r>
            <w:r w:rsidR="001C4429">
              <w:rPr>
                <w:rFonts w:ascii="Times New Roman" w:eastAsia="Times New Roman" w:hAnsi="Times New Roman" w:cs="Times New Roman"/>
                <w:szCs w:val="22"/>
                <w:lang w:val="en-US" w:eastAsia="en-US"/>
              </w:rPr>
              <w:t>1926</w:t>
            </w:r>
            <w:r w:rsidRPr="00F3724C">
              <w:rPr>
                <w:rFonts w:ascii="Times New Roman" w:eastAsia="Times New Roman" w:hAnsi="Times New Roman" w:cs="Times New Roman"/>
                <w:szCs w:val="22"/>
                <w:lang w:val="en-US" w:eastAsia="en-US"/>
              </w:rPr>
              <w:t>–1934.</w:t>
            </w:r>
          </w:p>
        </w:tc>
      </w:tr>
      <w:tr w:rsidR="00C416F3" w:rsidRPr="00F3724C" w:rsidTr="00AA0941">
        <w:trPr>
          <w:trHeight w:val="20"/>
        </w:trPr>
        <w:tc>
          <w:tcPr>
            <w:tcW w:w="2477" w:type="pct"/>
            <w:tcBorders>
              <w:righ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Committee of Public Accounts Act </w:t>
            </w:r>
            <w:r w:rsidRPr="00F3724C">
              <w:rPr>
                <w:rFonts w:ascii="Times New Roman" w:eastAsia="Times New Roman" w:hAnsi="Times New Roman" w:cs="Times New Roman"/>
                <w:szCs w:val="22"/>
                <w:lang w:val="en-US" w:eastAsia="en-US"/>
              </w:rPr>
              <w:t>1913–1920.</w:t>
            </w:r>
          </w:p>
        </w:tc>
        <w:tc>
          <w:tcPr>
            <w:tcW w:w="2523" w:type="pct"/>
            <w:tcBorders>
              <w:lef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Committee of Pub</w:t>
            </w:r>
            <w:r w:rsidR="00F404AD" w:rsidRPr="00F3724C">
              <w:rPr>
                <w:rFonts w:ascii="Times New Roman" w:eastAsia="Times New Roman" w:hAnsi="Times New Roman" w:cs="Times New Roman"/>
                <w:i/>
                <w:iCs/>
                <w:szCs w:val="22"/>
                <w:lang w:val="en-US" w:eastAsia="en-US"/>
              </w:rPr>
              <w:t>li</w:t>
            </w:r>
            <w:r w:rsidRPr="00F3724C">
              <w:rPr>
                <w:rFonts w:ascii="Times New Roman" w:eastAsia="Times New Roman" w:hAnsi="Times New Roman" w:cs="Times New Roman"/>
                <w:i/>
                <w:iCs/>
                <w:szCs w:val="22"/>
                <w:lang w:val="en-US" w:eastAsia="en-US"/>
              </w:rPr>
              <w:t xml:space="preserve">c Accounts Act </w:t>
            </w:r>
            <w:r w:rsidRPr="00F3724C">
              <w:rPr>
                <w:rFonts w:ascii="Times New Roman" w:eastAsia="Times New Roman" w:hAnsi="Times New Roman" w:cs="Times New Roman"/>
                <w:szCs w:val="22"/>
                <w:lang w:val="en-US" w:eastAsia="en-US"/>
              </w:rPr>
              <w:t>1913–1934.</w:t>
            </w:r>
          </w:p>
        </w:tc>
      </w:tr>
      <w:tr w:rsidR="00C416F3" w:rsidRPr="00F3724C" w:rsidTr="00AA0941">
        <w:trPr>
          <w:trHeight w:val="20"/>
        </w:trPr>
        <w:tc>
          <w:tcPr>
            <w:tcW w:w="2477" w:type="pct"/>
            <w:tcBorders>
              <w:right w:val="single" w:sz="6" w:space="0" w:color="auto"/>
            </w:tcBorders>
            <w:vAlign w:val="center"/>
          </w:tcPr>
          <w:p w:rsidR="00C416F3" w:rsidRPr="00F3724C" w:rsidRDefault="00C416F3" w:rsidP="00F11AE9">
            <w:pPr>
              <w:widowControl w:val="0"/>
              <w:ind w:left="432" w:hanging="432"/>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Commonwealth Conciliation and Arbitration</w:t>
            </w:r>
            <w:r w:rsidR="00F11AE9" w:rsidRPr="00F3724C">
              <w:rPr>
                <w:rFonts w:ascii="Times New Roman" w:eastAsia="Times New Roman" w:hAnsi="Times New Roman" w:cs="Times New Roman"/>
                <w:i/>
                <w:iCs/>
                <w:szCs w:val="22"/>
                <w:lang w:val="en-US" w:eastAsia="en-US"/>
              </w:rPr>
              <w:t xml:space="preserve"> Act </w:t>
            </w:r>
            <w:r w:rsidR="00F11AE9" w:rsidRPr="00F3724C">
              <w:rPr>
                <w:rFonts w:ascii="Times New Roman" w:eastAsia="Times New Roman" w:hAnsi="Times New Roman" w:cs="Times New Roman"/>
                <w:szCs w:val="22"/>
                <w:lang w:val="en-US" w:eastAsia="en-US"/>
              </w:rPr>
              <w:t>1904–1930.</w:t>
            </w:r>
          </w:p>
        </w:tc>
        <w:tc>
          <w:tcPr>
            <w:tcW w:w="2523" w:type="pct"/>
            <w:tcBorders>
              <w:left w:val="single" w:sz="6" w:space="0" w:color="auto"/>
            </w:tcBorders>
            <w:vAlign w:val="center"/>
          </w:tcPr>
          <w:p w:rsidR="00C416F3" w:rsidRPr="00F3724C" w:rsidRDefault="00C416F3" w:rsidP="00F11AE9">
            <w:pPr>
              <w:widowControl w:val="0"/>
              <w:ind w:left="432" w:hanging="432"/>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Commonwealth Conciliation and Arbitration</w:t>
            </w:r>
            <w:r w:rsidR="00F11AE9" w:rsidRPr="00F3724C">
              <w:rPr>
                <w:rFonts w:ascii="Times New Roman" w:eastAsia="Times New Roman" w:hAnsi="Times New Roman" w:cs="Times New Roman"/>
                <w:i/>
                <w:iCs/>
                <w:szCs w:val="22"/>
                <w:lang w:val="en-US" w:eastAsia="en-US"/>
              </w:rPr>
              <w:t xml:space="preserve"> Act </w:t>
            </w:r>
            <w:r w:rsidR="00F11AE9" w:rsidRPr="00F3724C">
              <w:rPr>
                <w:rFonts w:ascii="Times New Roman" w:eastAsia="Times New Roman" w:hAnsi="Times New Roman" w:cs="Times New Roman"/>
                <w:szCs w:val="22"/>
                <w:lang w:val="en-US" w:eastAsia="en-US"/>
              </w:rPr>
              <w:t>1904–1934.</w:t>
            </w:r>
          </w:p>
        </w:tc>
      </w:tr>
      <w:tr w:rsidR="00C416F3" w:rsidRPr="00F3724C" w:rsidTr="00F11AE9">
        <w:trPr>
          <w:trHeight w:val="20"/>
        </w:trPr>
        <w:tc>
          <w:tcPr>
            <w:tcW w:w="2477" w:type="pct"/>
            <w:tcBorders>
              <w:right w:val="single" w:sz="6" w:space="0" w:color="auto"/>
            </w:tcBorders>
            <w:vAlign w:val="center"/>
          </w:tcPr>
          <w:p w:rsidR="00C416F3" w:rsidRPr="00F3724C" w:rsidRDefault="00C416F3" w:rsidP="00F11AE9">
            <w:pPr>
              <w:widowControl w:val="0"/>
              <w:ind w:left="432" w:hanging="432"/>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Customs Act </w:t>
            </w:r>
            <w:r w:rsidRPr="00F3724C">
              <w:rPr>
                <w:rFonts w:ascii="Times New Roman" w:eastAsia="Times New Roman" w:hAnsi="Times New Roman" w:cs="Times New Roman"/>
                <w:szCs w:val="22"/>
                <w:lang w:val="en-US" w:eastAsia="en-US"/>
              </w:rPr>
              <w:t>1901–1930 (as amended by</w:t>
            </w:r>
            <w:r w:rsidR="00F11AE9" w:rsidRPr="00F3724C">
              <w:rPr>
                <w:rFonts w:ascii="Times New Roman" w:eastAsia="Times New Roman" w:hAnsi="Times New Roman" w:cs="Times New Roman"/>
                <w:szCs w:val="22"/>
                <w:lang w:val="en-US" w:eastAsia="en-US"/>
              </w:rPr>
              <w:t xml:space="preserve"> the </w:t>
            </w:r>
            <w:r w:rsidR="00F11AE9" w:rsidRPr="00F3724C">
              <w:rPr>
                <w:rFonts w:ascii="Times New Roman" w:eastAsia="Times New Roman" w:hAnsi="Times New Roman" w:cs="Times New Roman"/>
                <w:i/>
                <w:szCs w:val="22"/>
                <w:lang w:val="en-US" w:eastAsia="en-US"/>
              </w:rPr>
              <w:t>Customs</w:t>
            </w:r>
            <w:r w:rsidR="00F11AE9" w:rsidRPr="00F3724C">
              <w:rPr>
                <w:rFonts w:ascii="Times New Roman" w:eastAsia="Times New Roman" w:hAnsi="Times New Roman" w:cs="Times New Roman"/>
                <w:i/>
                <w:iCs/>
                <w:szCs w:val="22"/>
                <w:lang w:val="en-US" w:eastAsia="en-US"/>
              </w:rPr>
              <w:t xml:space="preserve"> Act </w:t>
            </w:r>
            <w:r w:rsidR="00F11AE9" w:rsidRPr="00F3724C">
              <w:rPr>
                <w:rFonts w:ascii="Times New Roman" w:eastAsia="Times New Roman" w:hAnsi="Times New Roman" w:cs="Times New Roman"/>
                <w:szCs w:val="22"/>
                <w:lang w:val="en-US" w:eastAsia="en-US"/>
              </w:rPr>
              <w:t>1934)</w:t>
            </w:r>
          </w:p>
        </w:tc>
        <w:tc>
          <w:tcPr>
            <w:tcW w:w="2523" w:type="pct"/>
            <w:tcBorders>
              <w:left w:val="single" w:sz="6" w:space="0" w:color="auto"/>
            </w:tcBorders>
          </w:tcPr>
          <w:p w:rsidR="00C416F3" w:rsidRPr="00F3724C" w:rsidRDefault="00C416F3" w:rsidP="00F11AE9">
            <w:pPr>
              <w:widowControl w:val="0"/>
              <w:jc w:val="left"/>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Customs Act </w:t>
            </w:r>
            <w:r w:rsidRPr="00F3724C">
              <w:rPr>
                <w:rFonts w:ascii="Times New Roman" w:eastAsia="Times New Roman" w:hAnsi="Times New Roman" w:cs="Times New Roman"/>
                <w:szCs w:val="22"/>
                <w:lang w:val="en-US" w:eastAsia="en-US"/>
              </w:rPr>
              <w:t>1901–1934.</w:t>
            </w:r>
          </w:p>
        </w:tc>
      </w:tr>
      <w:tr w:rsidR="00C416F3" w:rsidRPr="00F3724C" w:rsidTr="00AA0941">
        <w:trPr>
          <w:trHeight w:val="20"/>
        </w:trPr>
        <w:tc>
          <w:tcPr>
            <w:tcW w:w="2477" w:type="pct"/>
            <w:tcBorders>
              <w:righ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Dairy Produce Export Control Act </w:t>
            </w:r>
            <w:r w:rsidRPr="00F3724C">
              <w:rPr>
                <w:rFonts w:ascii="Times New Roman" w:eastAsia="Times New Roman" w:hAnsi="Times New Roman" w:cs="Times New Roman"/>
                <w:szCs w:val="22"/>
                <w:lang w:val="en-US" w:eastAsia="en-US"/>
              </w:rPr>
              <w:t>1924.</w:t>
            </w:r>
          </w:p>
        </w:tc>
        <w:tc>
          <w:tcPr>
            <w:tcW w:w="2523" w:type="pct"/>
            <w:tcBorders>
              <w:lef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Dairy Produce Export Control Act </w:t>
            </w:r>
            <w:r w:rsidRPr="00F3724C">
              <w:rPr>
                <w:rFonts w:ascii="Times New Roman" w:eastAsia="Times New Roman" w:hAnsi="Times New Roman" w:cs="Times New Roman"/>
                <w:szCs w:val="22"/>
                <w:lang w:val="en-US" w:eastAsia="en-US"/>
              </w:rPr>
              <w:t>1924–1934.</w:t>
            </w:r>
          </w:p>
        </w:tc>
      </w:tr>
      <w:tr w:rsidR="00C416F3" w:rsidRPr="00F3724C" w:rsidTr="00AA0941">
        <w:trPr>
          <w:trHeight w:val="20"/>
        </w:trPr>
        <w:tc>
          <w:tcPr>
            <w:tcW w:w="2477" w:type="pct"/>
            <w:tcBorders>
              <w:righ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Defence Act </w:t>
            </w:r>
            <w:r w:rsidRPr="00F3724C">
              <w:rPr>
                <w:rFonts w:ascii="Times New Roman" w:eastAsia="Times New Roman" w:hAnsi="Times New Roman" w:cs="Times New Roman"/>
                <w:szCs w:val="22"/>
                <w:lang w:val="en-US" w:eastAsia="en-US"/>
              </w:rPr>
              <w:t>1903–1932.</w:t>
            </w:r>
          </w:p>
        </w:tc>
        <w:tc>
          <w:tcPr>
            <w:tcW w:w="2523" w:type="pct"/>
            <w:tcBorders>
              <w:lef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Defence Act </w:t>
            </w:r>
            <w:r w:rsidRPr="00F3724C">
              <w:rPr>
                <w:rFonts w:ascii="Times New Roman" w:eastAsia="Times New Roman" w:hAnsi="Times New Roman" w:cs="Times New Roman"/>
                <w:szCs w:val="22"/>
                <w:lang w:val="en-US" w:eastAsia="en-US"/>
              </w:rPr>
              <w:t>1903–1934.</w:t>
            </w:r>
          </w:p>
        </w:tc>
      </w:tr>
      <w:tr w:rsidR="00C416F3" w:rsidRPr="00F3724C" w:rsidTr="00F11AE9">
        <w:trPr>
          <w:trHeight w:val="20"/>
        </w:trPr>
        <w:tc>
          <w:tcPr>
            <w:tcW w:w="2477" w:type="pct"/>
            <w:tcBorders>
              <w:right w:val="single" w:sz="6" w:space="0" w:color="auto"/>
            </w:tcBorders>
            <w:vAlign w:val="center"/>
          </w:tcPr>
          <w:p w:rsidR="00C416F3" w:rsidRPr="00F3724C" w:rsidRDefault="00C416F3" w:rsidP="00F11AE9">
            <w:pPr>
              <w:widowControl w:val="0"/>
              <w:ind w:left="432" w:hanging="432"/>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Designs Act </w:t>
            </w:r>
            <w:r w:rsidR="00480B6B">
              <w:rPr>
                <w:rFonts w:ascii="Times New Roman" w:eastAsia="Times New Roman" w:hAnsi="Times New Roman" w:cs="Times New Roman"/>
                <w:szCs w:val="22"/>
                <w:lang w:val="en-US" w:eastAsia="en-US"/>
              </w:rPr>
              <w:t>1906</w:t>
            </w:r>
            <w:r w:rsidRPr="00F3724C">
              <w:rPr>
                <w:rFonts w:ascii="Times New Roman" w:eastAsia="Times New Roman" w:hAnsi="Times New Roman" w:cs="Times New Roman"/>
                <w:szCs w:val="22"/>
                <w:lang w:val="en-US" w:eastAsia="en-US"/>
              </w:rPr>
              <w:t>–1933 (as amended by</w:t>
            </w:r>
            <w:r w:rsidR="00F11AE9" w:rsidRPr="00F3724C">
              <w:rPr>
                <w:rFonts w:ascii="Times New Roman" w:eastAsia="Times New Roman" w:hAnsi="Times New Roman" w:cs="Times New Roman"/>
                <w:szCs w:val="22"/>
                <w:lang w:val="en-US" w:eastAsia="en-US"/>
              </w:rPr>
              <w:t xml:space="preserve"> the </w:t>
            </w:r>
            <w:r w:rsidR="00F11AE9" w:rsidRPr="00F3724C">
              <w:rPr>
                <w:rFonts w:ascii="Times New Roman" w:eastAsia="Times New Roman" w:hAnsi="Times New Roman" w:cs="Times New Roman"/>
                <w:i/>
                <w:szCs w:val="22"/>
                <w:lang w:val="en-US" w:eastAsia="en-US"/>
              </w:rPr>
              <w:t>Designs</w:t>
            </w:r>
            <w:r w:rsidR="00F11AE9" w:rsidRPr="00F3724C">
              <w:rPr>
                <w:rFonts w:ascii="Times New Roman" w:eastAsia="Times New Roman" w:hAnsi="Times New Roman" w:cs="Times New Roman"/>
                <w:i/>
                <w:iCs/>
                <w:szCs w:val="22"/>
                <w:lang w:val="en-US" w:eastAsia="en-US"/>
              </w:rPr>
              <w:t xml:space="preserve"> Act </w:t>
            </w:r>
            <w:r w:rsidR="00F11AE9" w:rsidRPr="00F3724C">
              <w:rPr>
                <w:rFonts w:ascii="Times New Roman" w:eastAsia="Times New Roman" w:hAnsi="Times New Roman" w:cs="Times New Roman"/>
                <w:szCs w:val="22"/>
                <w:lang w:val="en-US" w:eastAsia="en-US"/>
              </w:rPr>
              <w:t>1934)</w:t>
            </w:r>
          </w:p>
        </w:tc>
        <w:tc>
          <w:tcPr>
            <w:tcW w:w="2523" w:type="pct"/>
            <w:tcBorders>
              <w:left w:val="single" w:sz="6" w:space="0" w:color="auto"/>
            </w:tcBorders>
          </w:tcPr>
          <w:p w:rsidR="00C416F3" w:rsidRPr="00F3724C" w:rsidRDefault="00C416F3" w:rsidP="00F11AE9">
            <w:pPr>
              <w:widowControl w:val="0"/>
              <w:jc w:val="left"/>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Designs Act </w:t>
            </w:r>
            <w:r w:rsidR="00480B6B">
              <w:rPr>
                <w:rFonts w:ascii="Times New Roman" w:eastAsia="Times New Roman" w:hAnsi="Times New Roman" w:cs="Times New Roman"/>
                <w:szCs w:val="22"/>
                <w:lang w:val="en-US" w:eastAsia="en-US"/>
              </w:rPr>
              <w:t>1906</w:t>
            </w:r>
            <w:r w:rsidRPr="00F3724C">
              <w:rPr>
                <w:rFonts w:ascii="Times New Roman" w:eastAsia="Times New Roman" w:hAnsi="Times New Roman" w:cs="Times New Roman"/>
                <w:szCs w:val="22"/>
                <w:lang w:val="en-US" w:eastAsia="en-US"/>
              </w:rPr>
              <w:t>–1934.</w:t>
            </w:r>
          </w:p>
        </w:tc>
      </w:tr>
      <w:tr w:rsidR="00C416F3" w:rsidRPr="00F3724C" w:rsidTr="00AA0941">
        <w:trPr>
          <w:trHeight w:val="20"/>
        </w:trPr>
        <w:tc>
          <w:tcPr>
            <w:tcW w:w="2477" w:type="pct"/>
            <w:tcBorders>
              <w:righ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Dried Fruits Export Control Act </w:t>
            </w:r>
            <w:r w:rsidRPr="00F3724C">
              <w:rPr>
                <w:rFonts w:ascii="Times New Roman" w:eastAsia="Times New Roman" w:hAnsi="Times New Roman" w:cs="Times New Roman"/>
                <w:szCs w:val="22"/>
                <w:lang w:val="en-US" w:eastAsia="en-US"/>
              </w:rPr>
              <w:t>1924–1930.</w:t>
            </w:r>
          </w:p>
        </w:tc>
        <w:tc>
          <w:tcPr>
            <w:tcW w:w="2523" w:type="pct"/>
            <w:tcBorders>
              <w:lef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Dried Fruits Export Control Act </w:t>
            </w:r>
            <w:r w:rsidRPr="00F3724C">
              <w:rPr>
                <w:rFonts w:ascii="Times New Roman" w:eastAsia="Times New Roman" w:hAnsi="Times New Roman" w:cs="Times New Roman"/>
                <w:szCs w:val="22"/>
                <w:lang w:val="en-US" w:eastAsia="en-US"/>
              </w:rPr>
              <w:t>1924–1934.</w:t>
            </w:r>
          </w:p>
        </w:tc>
      </w:tr>
      <w:tr w:rsidR="00C416F3" w:rsidRPr="00F3724C" w:rsidTr="00AA0941">
        <w:trPr>
          <w:trHeight w:val="20"/>
        </w:trPr>
        <w:tc>
          <w:tcPr>
            <w:tcW w:w="2477" w:type="pct"/>
            <w:tcBorders>
              <w:righ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Export Guarantee Act </w:t>
            </w:r>
            <w:r w:rsidRPr="00F3724C">
              <w:rPr>
                <w:rFonts w:ascii="Times New Roman" w:eastAsia="Times New Roman" w:hAnsi="Times New Roman" w:cs="Times New Roman"/>
                <w:szCs w:val="22"/>
                <w:lang w:val="en-US" w:eastAsia="en-US"/>
              </w:rPr>
              <w:t>1924–1925.</w:t>
            </w:r>
          </w:p>
        </w:tc>
        <w:tc>
          <w:tcPr>
            <w:tcW w:w="2523" w:type="pct"/>
            <w:tcBorders>
              <w:lef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Export Guarantee Act </w:t>
            </w:r>
            <w:r w:rsidRPr="00F3724C">
              <w:rPr>
                <w:rFonts w:ascii="Times New Roman" w:eastAsia="Times New Roman" w:hAnsi="Times New Roman" w:cs="Times New Roman"/>
                <w:szCs w:val="22"/>
                <w:lang w:val="en-US" w:eastAsia="en-US"/>
              </w:rPr>
              <w:t>1924–1934.</w:t>
            </w:r>
          </w:p>
        </w:tc>
      </w:tr>
      <w:tr w:rsidR="00C416F3" w:rsidRPr="00F3724C" w:rsidTr="00AA0941">
        <w:trPr>
          <w:trHeight w:val="20"/>
        </w:trPr>
        <w:tc>
          <w:tcPr>
            <w:tcW w:w="2477" w:type="pct"/>
            <w:tcBorders>
              <w:righ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Excise Procedure Act </w:t>
            </w:r>
            <w:r w:rsidRPr="00F3724C">
              <w:rPr>
                <w:rFonts w:ascii="Times New Roman" w:eastAsia="Times New Roman" w:hAnsi="Times New Roman" w:cs="Times New Roman"/>
                <w:szCs w:val="22"/>
                <w:lang w:val="en-US" w:eastAsia="en-US"/>
              </w:rPr>
              <w:t>1907.</w:t>
            </w:r>
          </w:p>
        </w:tc>
        <w:tc>
          <w:tcPr>
            <w:tcW w:w="2523" w:type="pct"/>
            <w:tcBorders>
              <w:left w:val="single" w:sz="6" w:space="0" w:color="auto"/>
            </w:tcBorders>
            <w:vAlign w:val="center"/>
          </w:tcPr>
          <w:p w:rsidR="00C416F3" w:rsidRPr="00F3724C" w:rsidRDefault="00C416F3" w:rsidP="00F11AE9">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Bounties Procedure A</w:t>
            </w:r>
            <w:r w:rsidR="00F11AE9" w:rsidRPr="00F3724C">
              <w:rPr>
                <w:rFonts w:ascii="Times New Roman" w:eastAsia="Times New Roman" w:hAnsi="Times New Roman" w:cs="Times New Roman"/>
                <w:i/>
                <w:iCs/>
                <w:szCs w:val="22"/>
                <w:lang w:val="en-US" w:eastAsia="en-US"/>
              </w:rPr>
              <w:t>c</w:t>
            </w:r>
            <w:r w:rsidRPr="00F3724C">
              <w:rPr>
                <w:rFonts w:ascii="Times New Roman" w:eastAsia="Times New Roman" w:hAnsi="Times New Roman" w:cs="Times New Roman"/>
                <w:i/>
                <w:iCs/>
                <w:szCs w:val="22"/>
                <w:lang w:val="en-US" w:eastAsia="en-US"/>
              </w:rPr>
              <w:t xml:space="preserve">t </w:t>
            </w:r>
            <w:r w:rsidRPr="00F3724C">
              <w:rPr>
                <w:rFonts w:ascii="Times New Roman" w:eastAsia="Times New Roman" w:hAnsi="Times New Roman" w:cs="Times New Roman"/>
                <w:szCs w:val="22"/>
                <w:lang w:val="en-US" w:eastAsia="en-US"/>
              </w:rPr>
              <w:t>1907–1934.</w:t>
            </w:r>
          </w:p>
        </w:tc>
      </w:tr>
      <w:tr w:rsidR="00C416F3" w:rsidRPr="00F3724C" w:rsidTr="00AA0941">
        <w:trPr>
          <w:trHeight w:val="20"/>
        </w:trPr>
        <w:tc>
          <w:tcPr>
            <w:tcW w:w="2477" w:type="pct"/>
            <w:tcBorders>
              <w:righ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Extradition Act </w:t>
            </w:r>
            <w:r w:rsidRPr="00F3724C">
              <w:rPr>
                <w:rFonts w:ascii="Times New Roman" w:eastAsia="Times New Roman" w:hAnsi="Times New Roman" w:cs="Times New Roman"/>
                <w:szCs w:val="22"/>
                <w:lang w:val="en-US" w:eastAsia="en-US"/>
              </w:rPr>
              <w:t>1903–1933.</w:t>
            </w:r>
          </w:p>
        </w:tc>
        <w:tc>
          <w:tcPr>
            <w:tcW w:w="2523" w:type="pct"/>
            <w:tcBorders>
              <w:lef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Extradition Act </w:t>
            </w:r>
            <w:r w:rsidR="001C4429">
              <w:rPr>
                <w:rFonts w:ascii="Times New Roman" w:eastAsia="Times New Roman" w:hAnsi="Times New Roman" w:cs="Times New Roman"/>
                <w:szCs w:val="22"/>
                <w:lang w:val="en-US" w:eastAsia="en-US"/>
              </w:rPr>
              <w:t>1903–1934.</w:t>
            </w:r>
          </w:p>
        </w:tc>
      </w:tr>
      <w:tr w:rsidR="00C416F3" w:rsidRPr="00F3724C" w:rsidTr="00AA0941">
        <w:trPr>
          <w:trHeight w:val="20"/>
        </w:trPr>
        <w:tc>
          <w:tcPr>
            <w:tcW w:w="2477" w:type="pct"/>
            <w:tcBorders>
              <w:righ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Flax and Linseed Bounties Act </w:t>
            </w:r>
            <w:r w:rsidRPr="00F3724C">
              <w:rPr>
                <w:rFonts w:ascii="Times New Roman" w:eastAsia="Times New Roman" w:hAnsi="Times New Roman" w:cs="Times New Roman"/>
                <w:szCs w:val="22"/>
                <w:lang w:val="en-US" w:eastAsia="en-US"/>
              </w:rPr>
              <w:t>1930–1931.</w:t>
            </w:r>
          </w:p>
        </w:tc>
        <w:tc>
          <w:tcPr>
            <w:tcW w:w="2523" w:type="pct"/>
            <w:tcBorders>
              <w:lef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Flax and Linseed </w:t>
            </w:r>
            <w:r w:rsidR="00AC2D89" w:rsidRPr="00F3724C">
              <w:rPr>
                <w:rFonts w:ascii="Times New Roman" w:eastAsia="Times New Roman" w:hAnsi="Times New Roman" w:cs="Times New Roman"/>
                <w:i/>
                <w:iCs/>
                <w:szCs w:val="22"/>
                <w:lang w:val="en-US" w:eastAsia="en-US"/>
              </w:rPr>
              <w:t>Bounties</w:t>
            </w:r>
            <w:r w:rsidRPr="00F3724C">
              <w:rPr>
                <w:rFonts w:ascii="Times New Roman" w:eastAsia="Times New Roman" w:hAnsi="Times New Roman" w:cs="Times New Roman"/>
                <w:i/>
                <w:iCs/>
                <w:szCs w:val="22"/>
                <w:lang w:val="en-US" w:eastAsia="en-US"/>
              </w:rPr>
              <w:t xml:space="preserve"> Act </w:t>
            </w:r>
            <w:r w:rsidRPr="00F3724C">
              <w:rPr>
                <w:rFonts w:ascii="Times New Roman" w:eastAsia="Times New Roman" w:hAnsi="Times New Roman" w:cs="Times New Roman"/>
                <w:szCs w:val="22"/>
                <w:lang w:val="en-US" w:eastAsia="en-US"/>
              </w:rPr>
              <w:t>1930–1934.</w:t>
            </w:r>
          </w:p>
        </w:tc>
      </w:tr>
      <w:tr w:rsidR="00C416F3" w:rsidRPr="00F3724C" w:rsidTr="00AA0941">
        <w:trPr>
          <w:trHeight w:val="20"/>
        </w:trPr>
        <w:tc>
          <w:tcPr>
            <w:tcW w:w="2477" w:type="pct"/>
            <w:tcBorders>
              <w:righ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Gold Bounty Act </w:t>
            </w:r>
            <w:r w:rsidRPr="00F3724C">
              <w:rPr>
                <w:rFonts w:ascii="Times New Roman" w:eastAsia="Times New Roman" w:hAnsi="Times New Roman" w:cs="Times New Roman"/>
                <w:szCs w:val="22"/>
                <w:lang w:val="en-US" w:eastAsia="en-US"/>
              </w:rPr>
              <w:t>1930–1931.</w:t>
            </w:r>
          </w:p>
        </w:tc>
        <w:tc>
          <w:tcPr>
            <w:tcW w:w="2523" w:type="pct"/>
            <w:tcBorders>
              <w:lef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Gold Bounty Act </w:t>
            </w:r>
            <w:r w:rsidRPr="00F3724C">
              <w:rPr>
                <w:rFonts w:ascii="Times New Roman" w:eastAsia="Times New Roman" w:hAnsi="Times New Roman" w:cs="Times New Roman"/>
                <w:szCs w:val="22"/>
                <w:lang w:val="en-US" w:eastAsia="en-US"/>
              </w:rPr>
              <w:t>1930–1934.</w:t>
            </w:r>
          </w:p>
        </w:tc>
      </w:tr>
      <w:tr w:rsidR="00C416F3" w:rsidRPr="00F3724C" w:rsidTr="00AA0941">
        <w:trPr>
          <w:trHeight w:val="20"/>
        </w:trPr>
        <w:tc>
          <w:tcPr>
            <w:tcW w:w="2477" w:type="pct"/>
            <w:tcBorders>
              <w:righ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Income Tax Collection Act </w:t>
            </w:r>
            <w:r w:rsidRPr="00F3724C">
              <w:rPr>
                <w:rFonts w:ascii="Times New Roman" w:eastAsia="Times New Roman" w:hAnsi="Times New Roman" w:cs="Times New Roman"/>
                <w:szCs w:val="22"/>
                <w:lang w:val="en-US" w:eastAsia="en-US"/>
              </w:rPr>
              <w:t>1923–1924.</w:t>
            </w:r>
          </w:p>
        </w:tc>
        <w:tc>
          <w:tcPr>
            <w:tcW w:w="2523" w:type="pct"/>
            <w:tcBorders>
              <w:lef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Income Tax Collection Act </w:t>
            </w:r>
            <w:r w:rsidRPr="00F3724C">
              <w:rPr>
                <w:rFonts w:ascii="Times New Roman" w:eastAsia="Times New Roman" w:hAnsi="Times New Roman" w:cs="Times New Roman"/>
                <w:szCs w:val="22"/>
                <w:lang w:val="en-US" w:eastAsia="en-US"/>
              </w:rPr>
              <w:t>1923–1934.</w:t>
            </w:r>
          </w:p>
        </w:tc>
      </w:tr>
      <w:tr w:rsidR="00881622" w:rsidRPr="00F3724C" w:rsidTr="0057215C">
        <w:trPr>
          <w:trHeight w:val="144"/>
        </w:trPr>
        <w:tc>
          <w:tcPr>
            <w:tcW w:w="2477" w:type="pct"/>
            <w:tcBorders>
              <w:right w:val="single" w:sz="6" w:space="0" w:color="auto"/>
            </w:tcBorders>
            <w:vAlign w:val="center"/>
          </w:tcPr>
          <w:p w:rsidR="00881622" w:rsidRPr="00F3724C" w:rsidRDefault="00881622" w:rsidP="006B1DD1">
            <w:pPr>
              <w:widowControl w:val="0"/>
              <w:rPr>
                <w:rFonts w:ascii="Times New Roman" w:eastAsia="Times New Roman" w:hAnsi="Times New Roman" w:cs="Times New Roman"/>
                <w:i/>
                <w:iCs/>
                <w:szCs w:val="22"/>
                <w:lang w:val="en-US" w:eastAsia="en-US"/>
              </w:rPr>
            </w:pPr>
            <w:r w:rsidRPr="00F3724C">
              <w:rPr>
                <w:rFonts w:ascii="Times New Roman" w:eastAsia="Times New Roman" w:hAnsi="Times New Roman" w:cs="Times New Roman"/>
                <w:i/>
                <w:iCs/>
                <w:szCs w:val="22"/>
                <w:lang w:val="en-US" w:eastAsia="en-US"/>
              </w:rPr>
              <w:t xml:space="preserve">Iron and Steel Products Bounty Act </w:t>
            </w:r>
            <w:r w:rsidRPr="00F3724C">
              <w:rPr>
                <w:rFonts w:ascii="Times New Roman" w:eastAsia="Times New Roman" w:hAnsi="Times New Roman" w:cs="Times New Roman"/>
                <w:szCs w:val="22"/>
                <w:lang w:val="en-US" w:eastAsia="en-US"/>
              </w:rPr>
              <w:t>1922–1933.</w:t>
            </w:r>
          </w:p>
        </w:tc>
        <w:tc>
          <w:tcPr>
            <w:tcW w:w="2523" w:type="pct"/>
            <w:tcBorders>
              <w:left w:val="single" w:sz="6" w:space="0" w:color="auto"/>
            </w:tcBorders>
            <w:vAlign w:val="center"/>
          </w:tcPr>
          <w:p w:rsidR="00881622" w:rsidRPr="00F3724C" w:rsidRDefault="00881622" w:rsidP="006B1DD1">
            <w:pPr>
              <w:widowControl w:val="0"/>
              <w:rPr>
                <w:rFonts w:ascii="Times New Roman" w:eastAsia="Times New Roman" w:hAnsi="Times New Roman" w:cs="Times New Roman"/>
                <w:i/>
                <w:iCs/>
                <w:szCs w:val="22"/>
                <w:lang w:val="en-US" w:eastAsia="en-US"/>
              </w:rPr>
            </w:pPr>
            <w:r w:rsidRPr="00F3724C">
              <w:rPr>
                <w:rFonts w:ascii="Times New Roman" w:eastAsia="Times New Roman" w:hAnsi="Times New Roman" w:cs="Times New Roman"/>
                <w:i/>
                <w:iCs/>
                <w:szCs w:val="22"/>
                <w:lang w:val="en-US" w:eastAsia="en-US"/>
              </w:rPr>
              <w:t xml:space="preserve">Iron and Steel Products Bounty Act </w:t>
            </w:r>
            <w:r w:rsidRPr="00F3724C">
              <w:rPr>
                <w:rFonts w:ascii="Times New Roman" w:eastAsia="Times New Roman" w:hAnsi="Times New Roman" w:cs="Times New Roman"/>
                <w:szCs w:val="22"/>
                <w:lang w:val="en-US" w:eastAsia="en-US"/>
              </w:rPr>
              <w:t>1922–1934.</w:t>
            </w:r>
          </w:p>
        </w:tc>
      </w:tr>
      <w:tr w:rsidR="00C416F3" w:rsidRPr="00F3724C" w:rsidTr="00AA0941">
        <w:trPr>
          <w:trHeight w:val="20"/>
        </w:trPr>
        <w:tc>
          <w:tcPr>
            <w:tcW w:w="2477" w:type="pct"/>
            <w:tcBorders>
              <w:right w:val="single" w:sz="6" w:space="0" w:color="auto"/>
            </w:tcBorders>
            <w:vAlign w:val="center"/>
          </w:tcPr>
          <w:p w:rsidR="00C416F3" w:rsidRPr="00F3724C" w:rsidRDefault="00140AF3" w:rsidP="00B31347">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Judiciary</w:t>
            </w:r>
            <w:r w:rsidR="00C416F3" w:rsidRPr="00F3724C">
              <w:rPr>
                <w:rFonts w:ascii="Times New Roman" w:eastAsia="Times New Roman" w:hAnsi="Times New Roman" w:cs="Times New Roman"/>
                <w:i/>
                <w:iCs/>
                <w:szCs w:val="22"/>
                <w:lang w:val="en-US" w:eastAsia="en-US"/>
              </w:rPr>
              <w:t xml:space="preserve"> A</w:t>
            </w:r>
            <w:r w:rsidR="00B31347" w:rsidRPr="00F3724C">
              <w:rPr>
                <w:rFonts w:ascii="Times New Roman" w:eastAsia="Times New Roman" w:hAnsi="Times New Roman" w:cs="Times New Roman"/>
                <w:i/>
                <w:iCs/>
                <w:szCs w:val="22"/>
                <w:lang w:val="en-US" w:eastAsia="en-US"/>
              </w:rPr>
              <w:t>c</w:t>
            </w:r>
            <w:r w:rsidR="00C416F3" w:rsidRPr="00F3724C">
              <w:rPr>
                <w:rFonts w:ascii="Times New Roman" w:eastAsia="Times New Roman" w:hAnsi="Times New Roman" w:cs="Times New Roman"/>
                <w:i/>
                <w:iCs/>
                <w:szCs w:val="22"/>
                <w:lang w:val="en-US" w:eastAsia="en-US"/>
              </w:rPr>
              <w:t xml:space="preserve">t </w:t>
            </w:r>
            <w:r w:rsidR="00C416F3" w:rsidRPr="00F3724C">
              <w:rPr>
                <w:rFonts w:ascii="Times New Roman" w:eastAsia="Times New Roman" w:hAnsi="Times New Roman" w:cs="Times New Roman"/>
                <w:szCs w:val="22"/>
                <w:lang w:val="en-US" w:eastAsia="en-US"/>
              </w:rPr>
              <w:t>1903–1933.</w:t>
            </w:r>
          </w:p>
        </w:tc>
        <w:tc>
          <w:tcPr>
            <w:tcW w:w="2523" w:type="pct"/>
            <w:tcBorders>
              <w:lef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Judiciary Act </w:t>
            </w:r>
            <w:r w:rsidRPr="00F3724C">
              <w:rPr>
                <w:rFonts w:ascii="Times New Roman" w:eastAsia="Times New Roman" w:hAnsi="Times New Roman" w:cs="Times New Roman"/>
                <w:szCs w:val="22"/>
                <w:lang w:val="en-US" w:eastAsia="en-US"/>
              </w:rPr>
              <w:t>1903–1934.</w:t>
            </w:r>
          </w:p>
        </w:tc>
      </w:tr>
      <w:tr w:rsidR="00C416F3" w:rsidRPr="00F3724C" w:rsidTr="00AA0941">
        <w:trPr>
          <w:trHeight w:val="20"/>
        </w:trPr>
        <w:tc>
          <w:tcPr>
            <w:tcW w:w="2477" w:type="pct"/>
            <w:tcBorders>
              <w:right w:val="single" w:sz="6" w:space="0" w:color="auto"/>
            </w:tcBorders>
            <w:vAlign w:val="center"/>
          </w:tcPr>
          <w:p w:rsidR="00C416F3" w:rsidRPr="00F3724C" w:rsidRDefault="00351ECA" w:rsidP="006B1DD1">
            <w:pPr>
              <w:widowControl w:val="0"/>
              <w:rPr>
                <w:rFonts w:ascii="Times New Roman" w:eastAsia="Times New Roman" w:hAnsi="Times New Roman" w:cs="Times New Roman"/>
                <w:szCs w:val="22"/>
              </w:rPr>
            </w:pPr>
            <w:r>
              <w:rPr>
                <w:rFonts w:ascii="Times New Roman" w:eastAsia="Times New Roman" w:hAnsi="Times New Roman" w:cs="Times New Roman"/>
                <w:i/>
                <w:iCs/>
                <w:szCs w:val="22"/>
                <w:lang w:val="en-US" w:eastAsia="en-US"/>
              </w:rPr>
              <w:t>L</w:t>
            </w:r>
            <w:r w:rsidR="00C416F3" w:rsidRPr="00F3724C">
              <w:rPr>
                <w:rFonts w:ascii="Times New Roman" w:eastAsia="Times New Roman" w:hAnsi="Times New Roman" w:cs="Times New Roman"/>
                <w:i/>
                <w:iCs/>
                <w:szCs w:val="22"/>
                <w:lang w:val="en-US" w:eastAsia="en-US"/>
              </w:rPr>
              <w:t xml:space="preserve">ands Acquisition Act </w:t>
            </w:r>
            <w:r>
              <w:rPr>
                <w:rFonts w:ascii="Times New Roman" w:eastAsia="Times New Roman" w:hAnsi="Times New Roman" w:cs="Times New Roman"/>
                <w:szCs w:val="22"/>
                <w:lang w:val="en-US" w:eastAsia="en-US"/>
              </w:rPr>
              <w:t>1906</w:t>
            </w:r>
            <w:r w:rsidR="00C416F3" w:rsidRPr="00F3724C">
              <w:rPr>
                <w:rFonts w:ascii="Times New Roman" w:eastAsia="Times New Roman" w:hAnsi="Times New Roman" w:cs="Times New Roman"/>
                <w:szCs w:val="22"/>
                <w:lang w:val="en-US" w:eastAsia="en-US"/>
              </w:rPr>
              <w:t>–1932.</w:t>
            </w:r>
          </w:p>
        </w:tc>
        <w:tc>
          <w:tcPr>
            <w:tcW w:w="2523" w:type="pct"/>
            <w:tcBorders>
              <w:lef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Lands Acquisition Act</w:t>
            </w:r>
            <w:r w:rsidRPr="00F3724C">
              <w:rPr>
                <w:rFonts w:ascii="Times New Roman" w:eastAsia="Times New Roman" w:hAnsi="Times New Roman" w:cs="Times New Roman"/>
                <w:szCs w:val="22"/>
                <w:lang w:val="en-US" w:eastAsia="en-US"/>
              </w:rPr>
              <w:t xml:space="preserve"> 1906–1934.</w:t>
            </w:r>
          </w:p>
        </w:tc>
      </w:tr>
      <w:tr w:rsidR="00C416F3" w:rsidRPr="00F3724C" w:rsidTr="00AA0941">
        <w:trPr>
          <w:trHeight w:val="20"/>
        </w:trPr>
        <w:tc>
          <w:tcPr>
            <w:tcW w:w="2477" w:type="pct"/>
            <w:tcBorders>
              <w:righ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Naval Defence Act </w:t>
            </w:r>
            <w:r w:rsidRPr="00F3724C">
              <w:rPr>
                <w:rFonts w:ascii="Times New Roman" w:eastAsia="Times New Roman" w:hAnsi="Times New Roman" w:cs="Times New Roman"/>
                <w:szCs w:val="22"/>
                <w:lang w:val="en-US" w:eastAsia="en-US"/>
              </w:rPr>
              <w:t>1910–1918.</w:t>
            </w:r>
          </w:p>
        </w:tc>
        <w:tc>
          <w:tcPr>
            <w:tcW w:w="2523" w:type="pct"/>
            <w:tcBorders>
              <w:lef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Naval Defence Act </w:t>
            </w:r>
            <w:r w:rsidRPr="00F3724C">
              <w:rPr>
                <w:rFonts w:ascii="Times New Roman" w:eastAsia="Times New Roman" w:hAnsi="Times New Roman" w:cs="Times New Roman"/>
                <w:szCs w:val="22"/>
                <w:lang w:val="en-US" w:eastAsia="en-US"/>
              </w:rPr>
              <w:t>1910–1934.</w:t>
            </w:r>
          </w:p>
        </w:tc>
      </w:tr>
      <w:tr w:rsidR="00C416F3" w:rsidRPr="00F3724C" w:rsidTr="00AA0941">
        <w:trPr>
          <w:trHeight w:val="20"/>
        </w:trPr>
        <w:tc>
          <w:tcPr>
            <w:tcW w:w="2477" w:type="pct"/>
            <w:tcBorders>
              <w:righ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Pacific Island Labourers Act </w:t>
            </w:r>
            <w:r w:rsidRPr="00F3724C">
              <w:rPr>
                <w:rFonts w:ascii="Times New Roman" w:eastAsia="Times New Roman" w:hAnsi="Times New Roman" w:cs="Times New Roman"/>
                <w:szCs w:val="22"/>
                <w:lang w:val="en-US" w:eastAsia="en-US"/>
              </w:rPr>
              <w:t>1901–1906.</w:t>
            </w:r>
          </w:p>
        </w:tc>
        <w:tc>
          <w:tcPr>
            <w:tcW w:w="2523" w:type="pct"/>
            <w:tcBorders>
              <w:lef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Pacific Island Labourers Act </w:t>
            </w:r>
            <w:r w:rsidRPr="00F3724C">
              <w:rPr>
                <w:rFonts w:ascii="Times New Roman" w:eastAsia="Times New Roman" w:hAnsi="Times New Roman" w:cs="Times New Roman"/>
                <w:szCs w:val="22"/>
                <w:lang w:val="en-US" w:eastAsia="en-US"/>
              </w:rPr>
              <w:t>1901–1934.</w:t>
            </w:r>
          </w:p>
        </w:tc>
      </w:tr>
      <w:tr w:rsidR="00C416F3" w:rsidRPr="00F3724C" w:rsidTr="00AA0941">
        <w:trPr>
          <w:trHeight w:val="20"/>
        </w:trPr>
        <w:tc>
          <w:tcPr>
            <w:tcW w:w="2477" w:type="pct"/>
            <w:tcBorders>
              <w:right w:val="single" w:sz="6" w:space="0" w:color="auto"/>
            </w:tcBorders>
            <w:vAlign w:val="center"/>
          </w:tcPr>
          <w:p w:rsidR="00C416F3" w:rsidRPr="00F3724C" w:rsidRDefault="00C416F3" w:rsidP="001C4429">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Papua Act </w:t>
            </w:r>
            <w:r w:rsidRPr="00F3724C">
              <w:rPr>
                <w:rFonts w:ascii="Times New Roman" w:eastAsia="Times New Roman" w:hAnsi="Times New Roman" w:cs="Times New Roman"/>
                <w:szCs w:val="22"/>
                <w:lang w:val="en-US" w:eastAsia="en-US"/>
              </w:rPr>
              <w:t>1905–1924.</w:t>
            </w:r>
          </w:p>
        </w:tc>
        <w:tc>
          <w:tcPr>
            <w:tcW w:w="2523" w:type="pct"/>
            <w:tcBorders>
              <w:lef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Papua Act </w:t>
            </w:r>
            <w:r w:rsidRPr="00F3724C">
              <w:rPr>
                <w:rFonts w:ascii="Times New Roman" w:eastAsia="Times New Roman" w:hAnsi="Times New Roman" w:cs="Times New Roman"/>
                <w:szCs w:val="22"/>
                <w:lang w:val="en-US" w:eastAsia="en-US"/>
              </w:rPr>
              <w:t>1905–1934.</w:t>
            </w:r>
          </w:p>
        </w:tc>
      </w:tr>
      <w:tr w:rsidR="00C416F3" w:rsidRPr="00F3724C" w:rsidTr="00AA0941">
        <w:trPr>
          <w:trHeight w:val="20"/>
        </w:trPr>
        <w:tc>
          <w:tcPr>
            <w:tcW w:w="2477" w:type="pct"/>
            <w:tcBorders>
              <w:righ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Patents Act </w:t>
            </w:r>
            <w:r w:rsidRPr="00F3724C">
              <w:rPr>
                <w:rFonts w:ascii="Times New Roman" w:eastAsia="Times New Roman" w:hAnsi="Times New Roman" w:cs="Times New Roman"/>
                <w:szCs w:val="22"/>
                <w:lang w:val="en-US" w:eastAsia="en-US"/>
              </w:rPr>
              <w:t>1903–1933.</w:t>
            </w:r>
          </w:p>
        </w:tc>
        <w:tc>
          <w:tcPr>
            <w:tcW w:w="2523" w:type="pct"/>
            <w:tcBorders>
              <w:lef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Patents Act </w:t>
            </w:r>
            <w:r w:rsidRPr="00F3724C">
              <w:rPr>
                <w:rFonts w:ascii="Times New Roman" w:eastAsia="Times New Roman" w:hAnsi="Times New Roman" w:cs="Times New Roman"/>
                <w:szCs w:val="22"/>
                <w:lang w:val="en-US" w:eastAsia="en-US"/>
              </w:rPr>
              <w:t>1903–1934.</w:t>
            </w:r>
          </w:p>
        </w:tc>
      </w:tr>
      <w:tr w:rsidR="00C416F3" w:rsidRPr="00F3724C" w:rsidTr="00AA0941">
        <w:trPr>
          <w:trHeight w:val="20"/>
        </w:trPr>
        <w:tc>
          <w:tcPr>
            <w:tcW w:w="2477" w:type="pct"/>
            <w:tcBorders>
              <w:bottom w:val="single" w:sz="6" w:space="0" w:color="auto"/>
              <w:righ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Post and Telegraph Act </w:t>
            </w:r>
            <w:r w:rsidRPr="00F3724C">
              <w:rPr>
                <w:rFonts w:ascii="Times New Roman" w:eastAsia="Times New Roman" w:hAnsi="Times New Roman" w:cs="Times New Roman"/>
                <w:szCs w:val="22"/>
                <w:lang w:val="en-US" w:eastAsia="en-US"/>
              </w:rPr>
              <w:t>1901–1923.</w:t>
            </w:r>
          </w:p>
        </w:tc>
        <w:tc>
          <w:tcPr>
            <w:tcW w:w="2523" w:type="pct"/>
            <w:tcBorders>
              <w:left w:val="single" w:sz="6" w:space="0" w:color="auto"/>
              <w:bottom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Post and Telegraph Act </w:t>
            </w:r>
            <w:r w:rsidRPr="00F3724C">
              <w:rPr>
                <w:rFonts w:ascii="Times New Roman" w:eastAsia="Times New Roman" w:hAnsi="Times New Roman" w:cs="Times New Roman"/>
                <w:szCs w:val="22"/>
                <w:lang w:val="en-US" w:eastAsia="en-US"/>
              </w:rPr>
              <w:t>1901–1934.</w:t>
            </w:r>
          </w:p>
        </w:tc>
      </w:tr>
    </w:tbl>
    <w:p w:rsidR="00C416F3" w:rsidRPr="00F3724C" w:rsidRDefault="00C416F3" w:rsidP="006B1DD1">
      <w:pPr>
        <w:widowControl w:val="0"/>
        <w:rPr>
          <w:rFonts w:ascii="Times New Roman" w:eastAsia="Times New Roman" w:hAnsi="Times New Roman" w:cs="Times New Roman"/>
          <w:szCs w:val="22"/>
        </w:rPr>
        <w:sectPr w:rsidR="00C416F3" w:rsidRPr="00F3724C" w:rsidSect="00A71A24">
          <w:headerReference w:type="even" r:id="rId8"/>
          <w:headerReference w:type="default" r:id="rId9"/>
          <w:type w:val="continuous"/>
          <w:pgSz w:w="11906" w:h="16838" w:code="9"/>
          <w:pgMar w:top="1440" w:right="1440" w:bottom="1440" w:left="1440" w:header="720" w:footer="720" w:gutter="0"/>
          <w:cols w:space="720"/>
          <w:titlePg/>
          <w:docGrid w:linePitch="299"/>
        </w:sectPr>
      </w:pPr>
    </w:p>
    <w:p w:rsidR="00EB5ADD" w:rsidRPr="00F3724C" w:rsidRDefault="00EB5ADD" w:rsidP="006B1DD1">
      <w:pPr>
        <w:widowControl w:val="0"/>
        <w:rPr>
          <w:rFonts w:ascii="Times New Roman" w:eastAsia="Times New Roman" w:hAnsi="Times New Roman" w:cs="Times New Roman"/>
          <w:szCs w:val="22"/>
          <w:lang w:val="en-US" w:eastAsia="en-US"/>
        </w:rPr>
      </w:pPr>
      <w:r w:rsidRPr="00F3724C">
        <w:rPr>
          <w:rFonts w:ascii="Times New Roman" w:eastAsia="Times New Roman" w:hAnsi="Times New Roman" w:cs="Times New Roman"/>
          <w:szCs w:val="22"/>
          <w:lang w:val="en-US" w:eastAsia="en-US"/>
        </w:rPr>
        <w:lastRenderedPageBreak/>
        <w:br w:type="page"/>
      </w:r>
    </w:p>
    <w:p w:rsidR="00C416F3" w:rsidRPr="00F3724C" w:rsidRDefault="00C416F3" w:rsidP="006B1DD1">
      <w:pPr>
        <w:widowControl w:val="0"/>
        <w:spacing w:after="60"/>
        <w:jc w:val="center"/>
        <w:rPr>
          <w:rFonts w:ascii="Times New Roman" w:eastAsia="Times New Roman" w:hAnsi="Times New Roman" w:cs="Times New Roman"/>
          <w:szCs w:val="22"/>
        </w:rPr>
      </w:pPr>
      <w:r w:rsidRPr="00F3724C">
        <w:rPr>
          <w:rFonts w:ascii="Times New Roman" w:eastAsia="Times New Roman" w:hAnsi="Times New Roman" w:cs="Times New Roman"/>
          <w:smallCaps/>
          <w:szCs w:val="22"/>
          <w:lang w:val="en-US" w:eastAsia="en-US"/>
        </w:rPr>
        <w:lastRenderedPageBreak/>
        <w:t>First Sched</w:t>
      </w:r>
      <w:r w:rsidR="008A6B41" w:rsidRPr="00F3724C">
        <w:rPr>
          <w:rFonts w:ascii="Times New Roman" w:eastAsia="Times New Roman" w:hAnsi="Times New Roman" w:cs="Times New Roman"/>
          <w:smallCaps/>
          <w:szCs w:val="22"/>
          <w:lang w:val="en-US" w:eastAsia="en-US"/>
        </w:rPr>
        <w:t>u</w:t>
      </w:r>
      <w:r w:rsidRPr="00F3724C">
        <w:rPr>
          <w:rFonts w:ascii="Times New Roman" w:eastAsia="Times New Roman" w:hAnsi="Times New Roman" w:cs="Times New Roman"/>
          <w:smallCaps/>
          <w:szCs w:val="22"/>
          <w:lang w:val="en-US" w:eastAsia="en-US"/>
        </w:rPr>
        <w:t>le—</w:t>
      </w:r>
      <w:r w:rsidRPr="00F3724C">
        <w:rPr>
          <w:rFonts w:ascii="Times New Roman" w:eastAsia="Times New Roman" w:hAnsi="Times New Roman" w:cs="Times New Roman"/>
          <w:i/>
          <w:iCs/>
          <w:szCs w:val="22"/>
          <w:lang w:val="en-US" w:eastAsia="en-US"/>
        </w:rPr>
        <w:t>continued.</w:t>
      </w:r>
    </w:p>
    <w:p w:rsidR="00C416F3" w:rsidRPr="00F3724C" w:rsidRDefault="00C416F3" w:rsidP="006B1DD1">
      <w:pPr>
        <w:widowControl w:val="0"/>
        <w:spacing w:after="60"/>
        <w:jc w:val="center"/>
        <w:rPr>
          <w:rFonts w:ascii="Times New Roman" w:eastAsia="Times New Roman" w:hAnsi="Times New Roman" w:cs="Times New Roman"/>
          <w:szCs w:val="22"/>
        </w:rPr>
      </w:pPr>
      <w:r w:rsidRPr="00F3724C">
        <w:rPr>
          <w:rFonts w:ascii="Times New Roman" w:eastAsia="Times New Roman" w:hAnsi="Times New Roman" w:cs="Times New Roman"/>
          <w:smallCaps/>
          <w:szCs w:val="22"/>
          <w:lang w:val="en-US" w:eastAsia="en-US"/>
        </w:rPr>
        <w:t>Citation of Acts—</w:t>
      </w:r>
      <w:r w:rsidRPr="00F3724C">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4518"/>
        <w:gridCol w:w="4588"/>
      </w:tblGrid>
      <w:tr w:rsidR="00C416F3" w:rsidRPr="00F3724C" w:rsidTr="007B7447">
        <w:trPr>
          <w:trHeight w:val="288"/>
        </w:trPr>
        <w:tc>
          <w:tcPr>
            <w:tcW w:w="2481" w:type="pct"/>
            <w:tcBorders>
              <w:top w:val="single" w:sz="6" w:space="0" w:color="auto"/>
              <w:bottom w:val="single" w:sz="6" w:space="0" w:color="auto"/>
              <w:right w:val="single" w:sz="6" w:space="0" w:color="auto"/>
            </w:tcBorders>
            <w:vAlign w:val="center"/>
          </w:tcPr>
          <w:p w:rsidR="00C416F3" w:rsidRPr="00F3724C" w:rsidRDefault="00C416F3" w:rsidP="006B1DD1">
            <w:pPr>
              <w:widowControl w:val="0"/>
              <w:jc w:val="center"/>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First Column.</w:t>
            </w:r>
          </w:p>
        </w:tc>
        <w:tc>
          <w:tcPr>
            <w:tcW w:w="2519" w:type="pct"/>
            <w:tcBorders>
              <w:top w:val="single" w:sz="6" w:space="0" w:color="auto"/>
              <w:left w:val="single" w:sz="6" w:space="0" w:color="auto"/>
              <w:bottom w:val="single" w:sz="6" w:space="0" w:color="auto"/>
            </w:tcBorders>
            <w:vAlign w:val="center"/>
          </w:tcPr>
          <w:p w:rsidR="00C416F3" w:rsidRPr="00F3724C" w:rsidRDefault="00C416F3" w:rsidP="006B1DD1">
            <w:pPr>
              <w:widowControl w:val="0"/>
              <w:jc w:val="center"/>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Second Column.</w:t>
            </w:r>
          </w:p>
        </w:tc>
      </w:tr>
      <w:tr w:rsidR="00C416F3" w:rsidRPr="00F3724C" w:rsidTr="007B7447">
        <w:trPr>
          <w:trHeight w:val="20"/>
        </w:trPr>
        <w:tc>
          <w:tcPr>
            <w:tcW w:w="2481" w:type="pct"/>
            <w:tcBorders>
              <w:top w:val="single" w:sz="6" w:space="0" w:color="auto"/>
              <w:righ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Rules Publication Act </w:t>
            </w:r>
            <w:r w:rsidRPr="00F3724C">
              <w:rPr>
                <w:rFonts w:ascii="Times New Roman" w:eastAsia="Times New Roman" w:hAnsi="Times New Roman" w:cs="Times New Roman"/>
                <w:szCs w:val="22"/>
                <w:lang w:val="en-US" w:eastAsia="en-US"/>
              </w:rPr>
              <w:t>1903–1916.</w:t>
            </w:r>
          </w:p>
        </w:tc>
        <w:tc>
          <w:tcPr>
            <w:tcW w:w="2519" w:type="pct"/>
            <w:tcBorders>
              <w:top w:val="single" w:sz="6" w:space="0" w:color="auto"/>
              <w:lef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Rules Publication Act </w:t>
            </w:r>
            <w:r w:rsidRPr="00F3724C">
              <w:rPr>
                <w:rFonts w:ascii="Times New Roman" w:eastAsia="Times New Roman" w:hAnsi="Times New Roman" w:cs="Times New Roman"/>
                <w:szCs w:val="22"/>
                <w:lang w:val="en-US" w:eastAsia="en-US"/>
              </w:rPr>
              <w:t>1903–1934.</w:t>
            </w:r>
          </w:p>
        </w:tc>
      </w:tr>
      <w:tr w:rsidR="00C416F3" w:rsidRPr="00F3724C" w:rsidTr="007B7447">
        <w:trPr>
          <w:trHeight w:val="20"/>
        </w:trPr>
        <w:tc>
          <w:tcPr>
            <w:tcW w:w="2481" w:type="pct"/>
            <w:tcBorders>
              <w:righ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Service and Execution of Process</w:t>
            </w:r>
            <w:r w:rsidR="00612F44" w:rsidRPr="00F3724C">
              <w:rPr>
                <w:rFonts w:ascii="Times New Roman" w:eastAsia="Times New Roman" w:hAnsi="Times New Roman" w:cs="Times New Roman"/>
                <w:i/>
                <w:iCs/>
                <w:szCs w:val="22"/>
                <w:lang w:val="en-US" w:eastAsia="en-US"/>
              </w:rPr>
              <w:t xml:space="preserve"> </w:t>
            </w:r>
            <w:r w:rsidRPr="00F3724C">
              <w:rPr>
                <w:rFonts w:ascii="Times New Roman" w:eastAsia="Times New Roman" w:hAnsi="Times New Roman" w:cs="Times New Roman"/>
                <w:i/>
                <w:iCs/>
                <w:szCs w:val="22"/>
                <w:lang w:val="en-US" w:eastAsia="en-US"/>
              </w:rPr>
              <w:t xml:space="preserve">Act </w:t>
            </w:r>
            <w:r w:rsidRPr="00F3724C">
              <w:rPr>
                <w:rFonts w:ascii="Times New Roman" w:eastAsia="Times New Roman" w:hAnsi="Times New Roman" w:cs="Times New Roman"/>
                <w:szCs w:val="22"/>
                <w:lang w:val="en-US" w:eastAsia="en-US"/>
              </w:rPr>
              <w:t>1901–1931.</w:t>
            </w:r>
          </w:p>
        </w:tc>
        <w:tc>
          <w:tcPr>
            <w:tcW w:w="2519" w:type="pct"/>
            <w:tcBorders>
              <w:lef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Service and</w:t>
            </w:r>
            <w:r w:rsidR="00612F44" w:rsidRPr="00F3724C">
              <w:rPr>
                <w:rFonts w:ascii="Times New Roman" w:eastAsia="Times New Roman" w:hAnsi="Times New Roman" w:cs="Times New Roman"/>
                <w:i/>
                <w:iCs/>
                <w:szCs w:val="22"/>
                <w:lang w:val="en-US" w:eastAsia="en-US"/>
              </w:rPr>
              <w:t xml:space="preserve"> </w:t>
            </w:r>
            <w:r w:rsidRPr="00F3724C">
              <w:rPr>
                <w:rFonts w:ascii="Times New Roman" w:eastAsia="Times New Roman" w:hAnsi="Times New Roman" w:cs="Times New Roman"/>
                <w:i/>
                <w:iCs/>
                <w:szCs w:val="22"/>
                <w:lang w:val="en-US" w:eastAsia="en-US"/>
              </w:rPr>
              <w:t xml:space="preserve">Execution of Process Act </w:t>
            </w:r>
            <w:r w:rsidRPr="00F3724C">
              <w:rPr>
                <w:rFonts w:ascii="Times New Roman" w:eastAsia="Times New Roman" w:hAnsi="Times New Roman" w:cs="Times New Roman"/>
                <w:szCs w:val="22"/>
                <w:lang w:val="en-US" w:eastAsia="en-US"/>
              </w:rPr>
              <w:t>1901–1934.</w:t>
            </w:r>
          </w:p>
        </w:tc>
      </w:tr>
      <w:tr w:rsidR="00C416F3" w:rsidRPr="00F3724C" w:rsidTr="007B7447">
        <w:trPr>
          <w:trHeight w:val="20"/>
        </w:trPr>
        <w:tc>
          <w:tcPr>
            <w:tcW w:w="2481" w:type="pct"/>
            <w:tcBorders>
              <w:righ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States Grants Act </w:t>
            </w:r>
            <w:r w:rsidRPr="00F3724C">
              <w:rPr>
                <w:rFonts w:ascii="Times New Roman" w:eastAsia="Times New Roman" w:hAnsi="Times New Roman" w:cs="Times New Roman"/>
                <w:szCs w:val="22"/>
                <w:lang w:val="en-US" w:eastAsia="en-US"/>
              </w:rPr>
              <w:t>1927.</w:t>
            </w:r>
          </w:p>
        </w:tc>
        <w:tc>
          <w:tcPr>
            <w:tcW w:w="2519" w:type="pct"/>
            <w:tcBorders>
              <w:lef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States Grants Act </w:t>
            </w:r>
            <w:r w:rsidRPr="00F3724C">
              <w:rPr>
                <w:rFonts w:ascii="Times New Roman" w:eastAsia="Times New Roman" w:hAnsi="Times New Roman" w:cs="Times New Roman"/>
                <w:szCs w:val="22"/>
                <w:lang w:val="en-US" w:eastAsia="en-US"/>
              </w:rPr>
              <w:t>1927–1934.</w:t>
            </w:r>
          </w:p>
        </w:tc>
      </w:tr>
      <w:tr w:rsidR="00C416F3" w:rsidRPr="00F3724C" w:rsidTr="007B7447">
        <w:trPr>
          <w:trHeight w:val="20"/>
        </w:trPr>
        <w:tc>
          <w:tcPr>
            <w:tcW w:w="2481" w:type="pct"/>
            <w:tcBorders>
              <w:righ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Sulphur Bounty Act </w:t>
            </w:r>
            <w:r w:rsidRPr="00F3724C">
              <w:rPr>
                <w:rFonts w:ascii="Times New Roman" w:eastAsia="Times New Roman" w:hAnsi="Times New Roman" w:cs="Times New Roman"/>
                <w:szCs w:val="22"/>
                <w:lang w:val="en-US" w:eastAsia="en-US"/>
              </w:rPr>
              <w:t>1923.</w:t>
            </w:r>
          </w:p>
        </w:tc>
        <w:tc>
          <w:tcPr>
            <w:tcW w:w="2519" w:type="pct"/>
            <w:tcBorders>
              <w:lef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Sulphur Bounty Act </w:t>
            </w:r>
            <w:r w:rsidRPr="00F3724C">
              <w:rPr>
                <w:rFonts w:ascii="Times New Roman" w:eastAsia="Times New Roman" w:hAnsi="Times New Roman" w:cs="Times New Roman"/>
                <w:szCs w:val="22"/>
                <w:lang w:val="en-US" w:eastAsia="en-US"/>
              </w:rPr>
              <w:t>1923–1934.</w:t>
            </w:r>
          </w:p>
        </w:tc>
      </w:tr>
      <w:tr w:rsidR="00C416F3" w:rsidRPr="00F3724C" w:rsidTr="007B7447">
        <w:trPr>
          <w:trHeight w:val="20"/>
        </w:trPr>
        <w:tc>
          <w:tcPr>
            <w:tcW w:w="2481" w:type="pct"/>
            <w:tcBorders>
              <w:righ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Superannuation Act </w:t>
            </w:r>
            <w:r w:rsidRPr="00F3724C">
              <w:rPr>
                <w:rFonts w:ascii="Times New Roman" w:eastAsia="Times New Roman" w:hAnsi="Times New Roman" w:cs="Times New Roman"/>
                <w:szCs w:val="22"/>
                <w:lang w:val="en-US" w:eastAsia="en-US"/>
              </w:rPr>
              <w:t>1922–1931.</w:t>
            </w:r>
          </w:p>
        </w:tc>
        <w:tc>
          <w:tcPr>
            <w:tcW w:w="2519" w:type="pct"/>
            <w:tcBorders>
              <w:lef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Superannuation Act </w:t>
            </w:r>
            <w:r w:rsidRPr="00F3724C">
              <w:rPr>
                <w:rFonts w:ascii="Times New Roman" w:eastAsia="Times New Roman" w:hAnsi="Times New Roman" w:cs="Times New Roman"/>
                <w:szCs w:val="22"/>
                <w:lang w:val="en-US" w:eastAsia="en-US"/>
              </w:rPr>
              <w:t>1922–1934.</w:t>
            </w:r>
          </w:p>
        </w:tc>
      </w:tr>
      <w:tr w:rsidR="00C416F3" w:rsidRPr="00F3724C" w:rsidTr="007B7447">
        <w:trPr>
          <w:trHeight w:val="20"/>
        </w:trPr>
        <w:tc>
          <w:tcPr>
            <w:tcW w:w="2481" w:type="pct"/>
            <w:tcBorders>
              <w:righ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Tariff Board Act </w:t>
            </w:r>
            <w:r w:rsidRPr="00F3724C">
              <w:rPr>
                <w:rFonts w:ascii="Times New Roman" w:eastAsia="Times New Roman" w:hAnsi="Times New Roman" w:cs="Times New Roman"/>
                <w:szCs w:val="22"/>
                <w:lang w:val="en-US" w:eastAsia="en-US"/>
              </w:rPr>
              <w:t>1921–1933.</w:t>
            </w:r>
          </w:p>
        </w:tc>
        <w:tc>
          <w:tcPr>
            <w:tcW w:w="2519" w:type="pct"/>
            <w:tcBorders>
              <w:lef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Tariff Bo</w:t>
            </w:r>
            <w:r w:rsidR="00087F96" w:rsidRPr="00F3724C">
              <w:rPr>
                <w:rFonts w:ascii="Times New Roman" w:eastAsia="Times New Roman" w:hAnsi="Times New Roman" w:cs="Times New Roman"/>
                <w:i/>
                <w:iCs/>
                <w:szCs w:val="22"/>
                <w:lang w:val="en-US" w:eastAsia="en-US"/>
              </w:rPr>
              <w:t>a</w:t>
            </w:r>
            <w:r w:rsidRPr="00F3724C">
              <w:rPr>
                <w:rFonts w:ascii="Times New Roman" w:eastAsia="Times New Roman" w:hAnsi="Times New Roman" w:cs="Times New Roman"/>
                <w:i/>
                <w:iCs/>
                <w:szCs w:val="22"/>
                <w:lang w:val="en-US" w:eastAsia="en-US"/>
              </w:rPr>
              <w:t xml:space="preserve">rd Act </w:t>
            </w:r>
            <w:r w:rsidRPr="00F3724C">
              <w:rPr>
                <w:rFonts w:ascii="Times New Roman" w:eastAsia="Times New Roman" w:hAnsi="Times New Roman" w:cs="Times New Roman"/>
                <w:szCs w:val="22"/>
                <w:lang w:val="en-US" w:eastAsia="en-US"/>
              </w:rPr>
              <w:t>1921–1934.</w:t>
            </w:r>
          </w:p>
        </w:tc>
      </w:tr>
      <w:tr w:rsidR="00C416F3" w:rsidRPr="00F3724C" w:rsidTr="007B7447">
        <w:trPr>
          <w:trHeight w:val="20"/>
        </w:trPr>
        <w:tc>
          <w:tcPr>
            <w:tcW w:w="2481" w:type="pct"/>
            <w:tcBorders>
              <w:righ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Trade Marks Act </w:t>
            </w:r>
            <w:r w:rsidRPr="00F3724C">
              <w:rPr>
                <w:rFonts w:ascii="Times New Roman" w:eastAsia="Times New Roman" w:hAnsi="Times New Roman" w:cs="Times New Roman"/>
                <w:szCs w:val="22"/>
                <w:lang w:val="en-US" w:eastAsia="en-US"/>
              </w:rPr>
              <w:t>1905–1922.</w:t>
            </w:r>
          </w:p>
        </w:tc>
        <w:tc>
          <w:tcPr>
            <w:tcW w:w="2519" w:type="pct"/>
            <w:tcBorders>
              <w:lef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Trade Marks Act </w:t>
            </w:r>
            <w:r w:rsidRPr="00F3724C">
              <w:rPr>
                <w:rFonts w:ascii="Times New Roman" w:eastAsia="Times New Roman" w:hAnsi="Times New Roman" w:cs="Times New Roman"/>
                <w:szCs w:val="22"/>
                <w:lang w:val="en-US" w:eastAsia="en-US"/>
              </w:rPr>
              <w:t>1905–1934.</w:t>
            </w:r>
          </w:p>
        </w:tc>
      </w:tr>
      <w:tr w:rsidR="00C416F3" w:rsidRPr="00F3724C" w:rsidTr="007B7447">
        <w:trPr>
          <w:trHeight w:val="20"/>
        </w:trPr>
        <w:tc>
          <w:tcPr>
            <w:tcW w:w="2481" w:type="pct"/>
            <w:tcBorders>
              <w:righ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War Precautions Act Repeal Act </w:t>
            </w:r>
            <w:r w:rsidRPr="00F3724C">
              <w:rPr>
                <w:rFonts w:ascii="Times New Roman" w:eastAsia="Times New Roman" w:hAnsi="Times New Roman" w:cs="Times New Roman"/>
                <w:szCs w:val="22"/>
                <w:lang w:val="en-US" w:eastAsia="en-US"/>
              </w:rPr>
              <w:t>1920–1928.</w:t>
            </w:r>
          </w:p>
        </w:tc>
        <w:tc>
          <w:tcPr>
            <w:tcW w:w="2519" w:type="pct"/>
            <w:tcBorders>
              <w:lef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War Precautions Act Repeal Act </w:t>
            </w:r>
            <w:r w:rsidRPr="00F3724C">
              <w:rPr>
                <w:rFonts w:ascii="Times New Roman" w:eastAsia="Times New Roman" w:hAnsi="Times New Roman" w:cs="Times New Roman"/>
                <w:szCs w:val="22"/>
                <w:lang w:val="en-US" w:eastAsia="en-US"/>
              </w:rPr>
              <w:t>1920–1934.</w:t>
            </w:r>
          </w:p>
        </w:tc>
      </w:tr>
      <w:tr w:rsidR="00C416F3" w:rsidRPr="00F3724C" w:rsidTr="007B7447">
        <w:trPr>
          <w:trHeight w:val="20"/>
        </w:trPr>
        <w:tc>
          <w:tcPr>
            <w:tcW w:w="2481" w:type="pct"/>
            <w:tcBorders>
              <w:bottom w:val="single" w:sz="6" w:space="0" w:color="auto"/>
              <w:right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Wine Overseas Marketing Act </w:t>
            </w:r>
            <w:r w:rsidRPr="00F3724C">
              <w:rPr>
                <w:rFonts w:ascii="Times New Roman" w:eastAsia="Times New Roman" w:hAnsi="Times New Roman" w:cs="Times New Roman"/>
                <w:szCs w:val="22"/>
                <w:lang w:val="en-US" w:eastAsia="en-US"/>
              </w:rPr>
              <w:t>1929–1930.</w:t>
            </w:r>
          </w:p>
        </w:tc>
        <w:tc>
          <w:tcPr>
            <w:tcW w:w="2519" w:type="pct"/>
            <w:tcBorders>
              <w:left w:val="single" w:sz="6" w:space="0" w:color="auto"/>
              <w:bottom w:val="single" w:sz="6" w:space="0" w:color="auto"/>
            </w:tcBorders>
            <w:vAlign w:val="center"/>
          </w:tcPr>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Wine Overseas Marketing Act </w:t>
            </w:r>
            <w:r w:rsidRPr="00F3724C">
              <w:rPr>
                <w:rFonts w:ascii="Times New Roman" w:eastAsia="Times New Roman" w:hAnsi="Times New Roman" w:cs="Times New Roman"/>
                <w:szCs w:val="22"/>
                <w:lang w:val="en-US" w:eastAsia="en-US"/>
              </w:rPr>
              <w:t>1929–1934.</w:t>
            </w:r>
          </w:p>
        </w:tc>
      </w:tr>
    </w:tbl>
    <w:p w:rsidR="00C416F3" w:rsidRPr="00F3724C" w:rsidRDefault="00C416F3" w:rsidP="00CE0200">
      <w:pPr>
        <w:widowControl w:val="0"/>
        <w:tabs>
          <w:tab w:val="left" w:pos="8190"/>
        </w:tabs>
        <w:spacing w:before="120" w:after="60"/>
        <w:ind w:firstLine="3600"/>
        <w:jc w:val="center"/>
        <w:rPr>
          <w:rFonts w:ascii="Times New Roman" w:eastAsia="Times New Roman" w:hAnsi="Times New Roman" w:cs="Times New Roman"/>
          <w:szCs w:val="22"/>
        </w:rPr>
      </w:pPr>
      <w:r w:rsidRPr="00F3724C">
        <w:rPr>
          <w:rFonts w:ascii="Times New Roman" w:eastAsia="Times New Roman" w:hAnsi="Times New Roman" w:cs="Times New Roman"/>
          <w:szCs w:val="24"/>
          <w:lang w:val="en-US" w:eastAsia="en-US"/>
        </w:rPr>
        <w:t>SECOND SCHEDULE.</w:t>
      </w:r>
      <w:r w:rsidR="00CE0200" w:rsidRPr="00F3724C">
        <w:rPr>
          <w:rFonts w:ascii="Times New Roman" w:eastAsia="Times New Roman" w:hAnsi="Times New Roman" w:cs="Times New Roman"/>
          <w:szCs w:val="24"/>
          <w:lang w:val="en-US" w:eastAsia="en-US"/>
        </w:rPr>
        <w:tab/>
      </w:r>
      <w:r w:rsidRPr="00F3724C">
        <w:rPr>
          <w:rFonts w:ascii="Times New Roman" w:eastAsia="Times New Roman" w:hAnsi="Times New Roman" w:cs="Times New Roman"/>
          <w:szCs w:val="22"/>
          <w:lang w:val="en-US" w:eastAsia="en-US"/>
        </w:rPr>
        <w:t>S.2</w:t>
      </w:r>
      <w:r w:rsidR="00F06387" w:rsidRPr="00F3724C">
        <w:rPr>
          <w:rFonts w:ascii="Times New Roman" w:eastAsia="Times New Roman" w:hAnsi="Times New Roman" w:cs="Times New Roman"/>
          <w:szCs w:val="22"/>
          <w:lang w:val="en-US" w:eastAsia="en-US"/>
        </w:rPr>
        <w:t xml:space="preserve"> </w:t>
      </w:r>
      <w:r w:rsidRPr="00F3724C">
        <w:rPr>
          <w:rFonts w:ascii="Times New Roman" w:eastAsia="Times New Roman" w:hAnsi="Times New Roman" w:cs="Times New Roman"/>
          <w:szCs w:val="22"/>
          <w:lang w:val="en-US" w:eastAsia="en-US"/>
        </w:rPr>
        <w:t>(1.).</w:t>
      </w:r>
    </w:p>
    <w:tbl>
      <w:tblPr>
        <w:tblW w:w="5000" w:type="pct"/>
        <w:tblCellMar>
          <w:left w:w="40" w:type="dxa"/>
          <w:right w:w="40" w:type="dxa"/>
        </w:tblCellMar>
        <w:tblLook w:val="0000" w:firstRow="0" w:lastRow="0" w:firstColumn="0" w:lastColumn="0" w:noHBand="0" w:noVBand="0"/>
      </w:tblPr>
      <w:tblGrid>
        <w:gridCol w:w="6755"/>
        <w:gridCol w:w="756"/>
        <w:gridCol w:w="280"/>
        <w:gridCol w:w="259"/>
        <w:gridCol w:w="1056"/>
      </w:tblGrid>
      <w:tr w:rsidR="00C416F3" w:rsidRPr="00F3724C" w:rsidTr="0059108A">
        <w:trPr>
          <w:trHeight w:val="288"/>
        </w:trPr>
        <w:tc>
          <w:tcPr>
            <w:tcW w:w="3709" w:type="pct"/>
            <w:tcBorders>
              <w:top w:val="single" w:sz="6" w:space="0" w:color="auto"/>
              <w:bottom w:val="single" w:sz="6" w:space="0" w:color="auto"/>
              <w:right w:val="single" w:sz="6" w:space="0" w:color="auto"/>
            </w:tcBorders>
            <w:vAlign w:val="center"/>
          </w:tcPr>
          <w:p w:rsidR="00C416F3" w:rsidRPr="00F3724C" w:rsidRDefault="00C416F3"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Short title.</w:t>
            </w:r>
          </w:p>
        </w:tc>
        <w:tc>
          <w:tcPr>
            <w:tcW w:w="1291" w:type="pct"/>
            <w:gridSpan w:val="4"/>
            <w:tcBorders>
              <w:top w:val="single" w:sz="6" w:space="0" w:color="auto"/>
              <w:left w:val="single" w:sz="6" w:space="0" w:color="auto"/>
              <w:bottom w:val="single" w:sz="6" w:space="0" w:color="auto"/>
            </w:tcBorders>
            <w:vAlign w:val="center"/>
          </w:tcPr>
          <w:p w:rsidR="00C416F3" w:rsidRPr="00F3724C" w:rsidRDefault="00C416F3"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 and year.</w:t>
            </w:r>
          </w:p>
        </w:tc>
      </w:tr>
      <w:tr w:rsidR="00BA4B74" w:rsidRPr="00F3724C" w:rsidTr="00BA4B74">
        <w:trPr>
          <w:trHeight w:val="144"/>
        </w:trPr>
        <w:tc>
          <w:tcPr>
            <w:tcW w:w="5000" w:type="pct"/>
            <w:gridSpan w:val="5"/>
            <w:tcBorders>
              <w:top w:val="single" w:sz="6" w:space="0" w:color="auto"/>
            </w:tcBorders>
            <w:vAlign w:val="center"/>
          </w:tcPr>
          <w:p w:rsidR="00BA4B74" w:rsidRPr="00F3724C" w:rsidRDefault="00BA4B74"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mallCaps/>
                <w:sz w:val="20"/>
                <w:lang w:val="en-US" w:eastAsia="en-US"/>
              </w:rPr>
              <w:t>Part I.—Supply Acts.</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1901</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1901</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10</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1901</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15</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1901</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1902</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1902</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1902</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6</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1902</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9</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1902</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15</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1902</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1) 1903–4</w:t>
            </w:r>
            <w:r w:rsidR="00327881" w:rsidRPr="00F3724C">
              <w:rPr>
                <w:rFonts w:ascii="Times New Roman" w:eastAsia="Times New Roman" w:hAnsi="Times New Roman" w:cs="Times New Roman"/>
                <w:sz w:val="20"/>
                <w:lang w:val="en-US" w:eastAsia="en-US"/>
              </w:rPr>
              <w:tab/>
            </w: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1903</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2) 1903–4</w:t>
            </w:r>
            <w:r w:rsidR="00327881" w:rsidRPr="00F3724C">
              <w:rPr>
                <w:rFonts w:ascii="Times New Roman" w:eastAsia="Times New Roman" w:hAnsi="Times New Roman" w:cs="Times New Roman"/>
                <w:sz w:val="20"/>
                <w:lang w:val="en-US" w:eastAsia="en-US"/>
              </w:rPr>
              <w:tab/>
            </w: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5</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1903</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3) 1903–4</w:t>
            </w:r>
            <w:r w:rsidR="00327881" w:rsidRPr="00F3724C">
              <w:rPr>
                <w:rFonts w:ascii="Times New Roman" w:eastAsia="Times New Roman" w:hAnsi="Times New Roman" w:cs="Times New Roman"/>
                <w:sz w:val="20"/>
                <w:lang w:val="en-US" w:eastAsia="en-US"/>
              </w:rPr>
              <w:tab/>
            </w: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10</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1903</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1) 1904–5</w:t>
            </w:r>
            <w:r w:rsidR="00327881" w:rsidRPr="00F3724C">
              <w:rPr>
                <w:rFonts w:ascii="Times New Roman" w:eastAsia="Times New Roman" w:hAnsi="Times New Roman" w:cs="Times New Roman"/>
                <w:sz w:val="20"/>
                <w:lang w:val="en-US" w:eastAsia="en-US"/>
              </w:rPr>
              <w:tab/>
            </w: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1904</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2) 1904–5</w:t>
            </w:r>
            <w:r w:rsidR="00327881" w:rsidRPr="00F3724C">
              <w:rPr>
                <w:rFonts w:ascii="Times New Roman" w:eastAsia="Times New Roman" w:hAnsi="Times New Roman" w:cs="Times New Roman"/>
                <w:sz w:val="20"/>
                <w:lang w:val="en-US" w:eastAsia="en-US"/>
              </w:rPr>
              <w:tab/>
            </w: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5</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1904</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No</w:t>
            </w:r>
            <w:r w:rsidRPr="00F3724C">
              <w:rPr>
                <w:rFonts w:ascii="Times New Roman" w:eastAsia="Times New Roman" w:hAnsi="Times New Roman" w:cs="Times New Roman"/>
                <w:sz w:val="20"/>
                <w:lang w:val="en-US" w:eastAsia="en-US"/>
              </w:rPr>
              <w:t>. 3) 1904–5</w:t>
            </w:r>
            <w:r w:rsidR="00327881" w:rsidRPr="00F3724C">
              <w:rPr>
                <w:rFonts w:ascii="Times New Roman" w:eastAsia="Times New Roman" w:hAnsi="Times New Roman" w:cs="Times New Roman"/>
                <w:sz w:val="20"/>
                <w:lang w:val="en-US" w:eastAsia="en-US"/>
              </w:rPr>
              <w:tab/>
            </w: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8</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1904</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4) 1904–5</w:t>
            </w:r>
            <w:r w:rsidR="00327881" w:rsidRPr="00F3724C">
              <w:rPr>
                <w:rFonts w:ascii="Times New Roman" w:eastAsia="Times New Roman" w:hAnsi="Times New Roman" w:cs="Times New Roman"/>
                <w:sz w:val="20"/>
                <w:lang w:val="en-US" w:eastAsia="en-US"/>
              </w:rPr>
              <w:tab/>
            </w: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9</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1904</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5) 1904–5</w:t>
            </w:r>
            <w:r w:rsidR="00327881" w:rsidRPr="00F3724C">
              <w:rPr>
                <w:rFonts w:ascii="Times New Roman" w:eastAsia="Times New Roman" w:hAnsi="Times New Roman" w:cs="Times New Roman"/>
                <w:sz w:val="20"/>
                <w:lang w:val="en-US" w:eastAsia="en-US"/>
              </w:rPr>
              <w:tab/>
            </w: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10</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1904</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1) 1905–6</w:t>
            </w:r>
            <w:r w:rsidR="00327881" w:rsidRPr="00F3724C">
              <w:rPr>
                <w:rFonts w:ascii="Times New Roman" w:eastAsia="Times New Roman" w:hAnsi="Times New Roman" w:cs="Times New Roman"/>
                <w:sz w:val="20"/>
                <w:lang w:val="en-US" w:eastAsia="en-US"/>
              </w:rPr>
              <w:tab/>
            </w: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1905</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2) 1905–6</w:t>
            </w:r>
            <w:r w:rsidR="00327881" w:rsidRPr="00F3724C">
              <w:rPr>
                <w:rFonts w:ascii="Times New Roman" w:eastAsia="Times New Roman" w:hAnsi="Times New Roman" w:cs="Times New Roman"/>
                <w:sz w:val="20"/>
                <w:lang w:val="en-US" w:eastAsia="en-US"/>
              </w:rPr>
              <w:tab/>
            </w: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1905</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3) 1905–6</w:t>
            </w:r>
            <w:r w:rsidR="00327881" w:rsidRPr="00F3724C">
              <w:rPr>
                <w:rFonts w:ascii="Times New Roman" w:eastAsia="Times New Roman" w:hAnsi="Times New Roman" w:cs="Times New Roman"/>
                <w:sz w:val="20"/>
                <w:lang w:val="en-US" w:eastAsia="en-US"/>
              </w:rPr>
              <w:tab/>
            </w: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7</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1905</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1) 1906–7</w:t>
            </w:r>
            <w:r w:rsidR="00327881" w:rsidRPr="00F3724C">
              <w:rPr>
                <w:rFonts w:ascii="Times New Roman" w:eastAsia="Times New Roman" w:hAnsi="Times New Roman" w:cs="Times New Roman"/>
                <w:sz w:val="20"/>
                <w:lang w:val="en-US" w:eastAsia="en-US"/>
              </w:rPr>
              <w:tab/>
            </w: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1906</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2) 1906–7</w:t>
            </w:r>
            <w:r w:rsidR="00327881" w:rsidRPr="00F3724C">
              <w:rPr>
                <w:rFonts w:ascii="Times New Roman" w:eastAsia="Times New Roman" w:hAnsi="Times New Roman" w:cs="Times New Roman"/>
                <w:sz w:val="20"/>
                <w:lang w:val="en-US" w:eastAsia="en-US"/>
              </w:rPr>
              <w:tab/>
            </w: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6</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1906</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1) 1907–8</w:t>
            </w:r>
            <w:r w:rsidR="00327881" w:rsidRPr="00F3724C">
              <w:rPr>
                <w:rFonts w:ascii="Times New Roman" w:eastAsia="Times New Roman" w:hAnsi="Times New Roman" w:cs="Times New Roman"/>
                <w:sz w:val="20"/>
                <w:lang w:val="en-US" w:eastAsia="en-US"/>
              </w:rPr>
              <w:tab/>
            </w: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1907</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2) 1907–8</w:t>
            </w:r>
            <w:r w:rsidR="00327881" w:rsidRPr="00F3724C">
              <w:rPr>
                <w:rFonts w:ascii="Times New Roman" w:eastAsia="Times New Roman" w:hAnsi="Times New Roman" w:cs="Times New Roman"/>
                <w:sz w:val="20"/>
                <w:lang w:val="en-US" w:eastAsia="en-US"/>
              </w:rPr>
              <w:tab/>
            </w: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1907</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3) 1907–8</w:t>
            </w:r>
            <w:r w:rsidR="00327881" w:rsidRPr="00F3724C">
              <w:rPr>
                <w:rFonts w:ascii="Times New Roman" w:eastAsia="Times New Roman" w:hAnsi="Times New Roman" w:cs="Times New Roman"/>
                <w:sz w:val="20"/>
                <w:lang w:val="en-US" w:eastAsia="en-US"/>
              </w:rPr>
              <w:tab/>
            </w: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9</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1907</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4) 1907–8</w:t>
            </w:r>
            <w:r w:rsidR="00327881" w:rsidRPr="00F3724C">
              <w:rPr>
                <w:rFonts w:ascii="Times New Roman" w:eastAsia="Times New Roman" w:hAnsi="Times New Roman" w:cs="Times New Roman"/>
                <w:sz w:val="20"/>
                <w:lang w:val="en-US" w:eastAsia="en-US"/>
              </w:rPr>
              <w:tab/>
            </w: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11</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1907</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00624361">
              <w:rPr>
                <w:rFonts w:ascii="Times New Roman" w:eastAsia="Times New Roman" w:hAnsi="Times New Roman" w:cs="Times New Roman"/>
                <w:sz w:val="20"/>
                <w:lang w:val="en-US" w:eastAsia="en-US"/>
              </w:rPr>
              <w:t>5</w:t>
            </w:r>
            <w:r w:rsidRPr="00F3724C">
              <w:rPr>
                <w:rFonts w:ascii="Times New Roman" w:eastAsia="Times New Roman" w:hAnsi="Times New Roman" w:cs="Times New Roman"/>
                <w:sz w:val="20"/>
                <w:lang w:val="en-US" w:eastAsia="en-US"/>
              </w:rPr>
              <w:t>) 1907–8</w:t>
            </w:r>
            <w:r w:rsidR="00327881" w:rsidRPr="00F3724C">
              <w:rPr>
                <w:rFonts w:ascii="Times New Roman" w:eastAsia="Times New Roman" w:hAnsi="Times New Roman" w:cs="Times New Roman"/>
                <w:sz w:val="20"/>
                <w:lang w:val="en-US" w:eastAsia="en-US"/>
              </w:rPr>
              <w:tab/>
            </w: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1908</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1) 1908–9</w:t>
            </w:r>
            <w:r w:rsidR="00327881" w:rsidRPr="00F3724C">
              <w:rPr>
                <w:rFonts w:ascii="Times New Roman" w:eastAsia="Times New Roman" w:hAnsi="Times New Roman" w:cs="Times New Roman"/>
                <w:sz w:val="20"/>
                <w:lang w:val="en-US" w:eastAsia="en-US"/>
              </w:rPr>
              <w:tab/>
            </w: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21</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1908</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2) 1908–9</w:t>
            </w:r>
            <w:r w:rsidR="00327881" w:rsidRPr="00F3724C">
              <w:rPr>
                <w:rFonts w:ascii="Times New Roman" w:eastAsia="Times New Roman" w:hAnsi="Times New Roman" w:cs="Times New Roman"/>
                <w:sz w:val="20"/>
                <w:lang w:val="en-US" w:eastAsia="en-US"/>
              </w:rPr>
              <w:tab/>
            </w: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22</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1908</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1) 1909</w:t>
            </w:r>
            <w:r w:rsidR="00252D4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10</w:t>
            </w:r>
            <w:r w:rsidR="00327881" w:rsidRPr="00F3724C">
              <w:rPr>
                <w:rFonts w:ascii="Times New Roman" w:eastAsia="Times New Roman" w:hAnsi="Times New Roman" w:cs="Times New Roman"/>
                <w:sz w:val="20"/>
                <w:lang w:val="en-US" w:eastAsia="en-US"/>
              </w:rPr>
              <w:tab/>
            </w: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1909</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2) 1909–10</w:t>
            </w:r>
            <w:r w:rsidR="00327881" w:rsidRPr="00F3724C">
              <w:rPr>
                <w:rFonts w:ascii="Times New Roman" w:eastAsia="Times New Roman" w:hAnsi="Times New Roman" w:cs="Times New Roman"/>
                <w:sz w:val="20"/>
                <w:lang w:val="en-US" w:eastAsia="en-US"/>
              </w:rPr>
              <w:tab/>
            </w: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7</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1909</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3</w:t>
            </w:r>
            <w:r w:rsidR="00477869"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xml:space="preserve"> 1909–10</w:t>
            </w:r>
            <w:r w:rsidR="00327881" w:rsidRPr="00F3724C">
              <w:rPr>
                <w:rFonts w:ascii="Times New Roman" w:eastAsia="Times New Roman" w:hAnsi="Times New Roman" w:cs="Times New Roman"/>
                <w:sz w:val="20"/>
                <w:lang w:val="en-US" w:eastAsia="en-US"/>
              </w:rPr>
              <w:tab/>
            </w: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8</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1909</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4) 1909–10</w:t>
            </w:r>
            <w:r w:rsidR="00327881" w:rsidRPr="00F3724C">
              <w:rPr>
                <w:rFonts w:ascii="Times New Roman" w:eastAsia="Times New Roman" w:hAnsi="Times New Roman" w:cs="Times New Roman"/>
                <w:sz w:val="20"/>
                <w:lang w:val="en-US" w:eastAsia="en-US"/>
              </w:rPr>
              <w:tab/>
            </w: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10</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1909</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1) 1910–11</w:t>
            </w:r>
            <w:r w:rsidR="00327881" w:rsidRPr="00F3724C">
              <w:rPr>
                <w:rFonts w:ascii="Times New Roman" w:eastAsia="Times New Roman" w:hAnsi="Times New Roman" w:cs="Times New Roman"/>
                <w:sz w:val="20"/>
                <w:lang w:val="en-US" w:eastAsia="en-US"/>
              </w:rPr>
              <w:tab/>
            </w: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1910</w:t>
            </w:r>
          </w:p>
        </w:tc>
      </w:tr>
      <w:tr w:rsidR="0059108A" w:rsidRPr="00F3724C" w:rsidTr="00BA4B74">
        <w:trPr>
          <w:trHeight w:val="20"/>
        </w:trPr>
        <w:tc>
          <w:tcPr>
            <w:tcW w:w="3709" w:type="pct"/>
            <w:tcBorders>
              <w:right w:val="single" w:sz="6" w:space="0" w:color="auto"/>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2) 1910–11</w:t>
            </w:r>
            <w:r w:rsidR="00327881" w:rsidRPr="00F3724C">
              <w:rPr>
                <w:rFonts w:ascii="Times New Roman" w:eastAsia="Times New Roman" w:hAnsi="Times New Roman" w:cs="Times New Roman"/>
                <w:sz w:val="20"/>
                <w:lang w:val="en-US" w:eastAsia="en-US"/>
              </w:rPr>
              <w:tab/>
            </w:r>
          </w:p>
        </w:tc>
        <w:tc>
          <w:tcPr>
            <w:tcW w:w="415" w:type="pct"/>
            <w:tcBorders>
              <w:left w:val="single" w:sz="6" w:space="0" w:color="auto"/>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left w:val="nil"/>
            </w:tcBorders>
            <w:vAlign w:val="center"/>
          </w:tcPr>
          <w:p w:rsidR="0059108A" w:rsidRPr="00F3724C" w:rsidRDefault="0059108A"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5</w:t>
            </w:r>
          </w:p>
        </w:tc>
        <w:tc>
          <w:tcPr>
            <w:tcW w:w="142" w:type="pct"/>
            <w:tcBorders>
              <w:left w:val="nil"/>
            </w:tcBorders>
            <w:vAlign w:val="center"/>
          </w:tcPr>
          <w:p w:rsidR="0059108A" w:rsidRPr="00F3724C" w:rsidRDefault="0059108A"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left w:val="nil"/>
            </w:tcBorders>
            <w:vAlign w:val="center"/>
          </w:tcPr>
          <w:p w:rsidR="0059108A" w:rsidRPr="00F3724C" w:rsidRDefault="0059108A"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1910</w:t>
            </w:r>
          </w:p>
        </w:tc>
      </w:tr>
      <w:tr w:rsidR="0041432E" w:rsidRPr="00F3724C" w:rsidTr="00BA4B74">
        <w:trPr>
          <w:trHeight w:val="20"/>
        </w:trPr>
        <w:tc>
          <w:tcPr>
            <w:tcW w:w="3709" w:type="pct"/>
            <w:tcBorders>
              <w:right w:val="single" w:sz="4" w:space="0" w:color="auto"/>
            </w:tcBorders>
          </w:tcPr>
          <w:p w:rsidR="0041432E" w:rsidRPr="00F3724C" w:rsidRDefault="0041432E"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3) 1910–11</w:t>
            </w:r>
            <w:r w:rsidR="00327881" w:rsidRPr="00F3724C">
              <w:rPr>
                <w:rFonts w:ascii="Times New Roman" w:eastAsia="Times New Roman" w:hAnsi="Times New Roman" w:cs="Times New Roman"/>
                <w:sz w:val="20"/>
                <w:lang w:val="en-US" w:eastAsia="en-US"/>
              </w:rPr>
              <w:tab/>
            </w:r>
          </w:p>
        </w:tc>
        <w:tc>
          <w:tcPr>
            <w:tcW w:w="415" w:type="pct"/>
            <w:tcBorders>
              <w:left w:val="single" w:sz="4" w:space="0" w:color="auto"/>
            </w:tcBorders>
          </w:tcPr>
          <w:p w:rsidR="0041432E" w:rsidRPr="00F3724C" w:rsidRDefault="0041432E"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Pr>
          <w:p w:rsidR="0041432E" w:rsidRPr="00F3724C" w:rsidRDefault="0041432E"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13</w:t>
            </w:r>
          </w:p>
        </w:tc>
        <w:tc>
          <w:tcPr>
            <w:tcW w:w="142" w:type="pct"/>
          </w:tcPr>
          <w:p w:rsidR="0041432E" w:rsidRPr="00F3724C" w:rsidRDefault="0041432E"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Pr>
          <w:p w:rsidR="0041432E" w:rsidRPr="00F3724C" w:rsidRDefault="0041432E" w:rsidP="006B1DD1">
            <w:pPr>
              <w:widowControl w:val="0"/>
              <w:tabs>
                <w:tab w:val="left" w:leader="dot" w:pos="6566"/>
              </w:tabs>
              <w:jc w:val="lef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1910</w:t>
            </w:r>
          </w:p>
        </w:tc>
      </w:tr>
      <w:tr w:rsidR="0041432E" w:rsidRPr="00F3724C" w:rsidTr="00BA4B74">
        <w:trPr>
          <w:trHeight w:val="20"/>
        </w:trPr>
        <w:tc>
          <w:tcPr>
            <w:tcW w:w="3709" w:type="pct"/>
            <w:tcBorders>
              <w:right w:val="single" w:sz="4" w:space="0" w:color="auto"/>
            </w:tcBorders>
          </w:tcPr>
          <w:p w:rsidR="0041432E" w:rsidRPr="00F3724C" w:rsidRDefault="0041432E"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1) 1911–12</w:t>
            </w:r>
            <w:r w:rsidR="00327881" w:rsidRPr="00F3724C">
              <w:rPr>
                <w:rFonts w:ascii="Times New Roman" w:eastAsia="Times New Roman" w:hAnsi="Times New Roman" w:cs="Times New Roman"/>
                <w:sz w:val="20"/>
                <w:lang w:val="en-US" w:eastAsia="en-US"/>
              </w:rPr>
              <w:tab/>
            </w:r>
          </w:p>
        </w:tc>
        <w:tc>
          <w:tcPr>
            <w:tcW w:w="415" w:type="pct"/>
            <w:tcBorders>
              <w:left w:val="single" w:sz="4" w:space="0" w:color="auto"/>
            </w:tcBorders>
          </w:tcPr>
          <w:p w:rsidR="0041432E" w:rsidRPr="00F3724C" w:rsidRDefault="0041432E"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Pr>
          <w:p w:rsidR="0041432E" w:rsidRPr="00F3724C" w:rsidRDefault="0041432E"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40</w:t>
            </w:r>
          </w:p>
        </w:tc>
        <w:tc>
          <w:tcPr>
            <w:tcW w:w="142" w:type="pct"/>
          </w:tcPr>
          <w:p w:rsidR="0041432E" w:rsidRPr="00F3724C" w:rsidRDefault="0041432E"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Pr>
          <w:p w:rsidR="0041432E" w:rsidRPr="00F3724C" w:rsidRDefault="0041432E" w:rsidP="006B1DD1">
            <w:pPr>
              <w:widowControl w:val="0"/>
              <w:tabs>
                <w:tab w:val="left" w:leader="dot" w:pos="6566"/>
              </w:tabs>
              <w:jc w:val="lef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1910</w:t>
            </w:r>
          </w:p>
        </w:tc>
      </w:tr>
      <w:tr w:rsidR="0041432E" w:rsidRPr="00F3724C" w:rsidTr="00BA4B74">
        <w:trPr>
          <w:trHeight w:val="20"/>
        </w:trPr>
        <w:tc>
          <w:tcPr>
            <w:tcW w:w="3709" w:type="pct"/>
            <w:tcBorders>
              <w:bottom w:val="single" w:sz="4" w:space="0" w:color="auto"/>
              <w:right w:val="single" w:sz="4" w:space="0" w:color="auto"/>
            </w:tcBorders>
          </w:tcPr>
          <w:p w:rsidR="0041432E" w:rsidRPr="00F3724C" w:rsidRDefault="0041432E" w:rsidP="006B1DD1">
            <w:pPr>
              <w:widowControl w:val="0"/>
              <w:tabs>
                <w:tab w:val="left" w:leader="dot" w:pos="6566"/>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2) 1911–12</w:t>
            </w:r>
            <w:r w:rsidR="00327881" w:rsidRPr="00F3724C">
              <w:rPr>
                <w:rFonts w:ascii="Times New Roman" w:eastAsia="Times New Roman" w:hAnsi="Times New Roman" w:cs="Times New Roman"/>
                <w:sz w:val="20"/>
                <w:lang w:val="en-US" w:eastAsia="en-US"/>
              </w:rPr>
              <w:tab/>
            </w:r>
          </w:p>
        </w:tc>
        <w:tc>
          <w:tcPr>
            <w:tcW w:w="415" w:type="pct"/>
            <w:tcBorders>
              <w:left w:val="single" w:sz="4" w:space="0" w:color="auto"/>
              <w:bottom w:val="single" w:sz="4" w:space="0" w:color="auto"/>
            </w:tcBorders>
          </w:tcPr>
          <w:p w:rsidR="0041432E" w:rsidRPr="00F3724C" w:rsidRDefault="0041432E"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bottom w:val="single" w:sz="4" w:space="0" w:color="auto"/>
            </w:tcBorders>
          </w:tcPr>
          <w:p w:rsidR="0041432E" w:rsidRPr="00F3724C" w:rsidRDefault="0041432E" w:rsidP="006B1DD1">
            <w:pPr>
              <w:widowControl w:val="0"/>
              <w:tabs>
                <w:tab w:val="left" w:leader="dot" w:pos="6566"/>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w:t>
            </w:r>
          </w:p>
        </w:tc>
        <w:tc>
          <w:tcPr>
            <w:tcW w:w="142" w:type="pct"/>
            <w:tcBorders>
              <w:bottom w:val="single" w:sz="4" w:space="0" w:color="auto"/>
            </w:tcBorders>
          </w:tcPr>
          <w:p w:rsidR="0041432E" w:rsidRPr="00F3724C" w:rsidRDefault="0041432E" w:rsidP="006B1DD1">
            <w:pPr>
              <w:widowControl w:val="0"/>
              <w:tabs>
                <w:tab w:val="left" w:leader="dot" w:pos="6566"/>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80" w:type="pct"/>
            <w:tcBorders>
              <w:bottom w:val="single" w:sz="4" w:space="0" w:color="auto"/>
            </w:tcBorders>
          </w:tcPr>
          <w:p w:rsidR="0041432E" w:rsidRPr="00F3724C" w:rsidRDefault="0041432E" w:rsidP="006B1DD1">
            <w:pPr>
              <w:widowControl w:val="0"/>
              <w:tabs>
                <w:tab w:val="left" w:leader="dot" w:pos="6566"/>
              </w:tabs>
              <w:jc w:val="lef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1911</w:t>
            </w:r>
          </w:p>
        </w:tc>
      </w:tr>
    </w:tbl>
    <w:p w:rsidR="00EB5ADD" w:rsidRPr="00F3724C" w:rsidRDefault="00EB5ADD" w:rsidP="006B1DD1">
      <w:pPr>
        <w:widowControl w:val="0"/>
        <w:rPr>
          <w:rFonts w:ascii="Times New Roman" w:eastAsia="Times New Roman" w:hAnsi="Times New Roman" w:cs="Times New Roman"/>
          <w:szCs w:val="22"/>
          <w:lang w:val="en-US" w:eastAsia="en-US"/>
        </w:rPr>
      </w:pPr>
      <w:r w:rsidRPr="00F3724C">
        <w:rPr>
          <w:rFonts w:ascii="Times New Roman" w:eastAsia="Times New Roman" w:hAnsi="Times New Roman" w:cs="Times New Roman"/>
          <w:szCs w:val="22"/>
          <w:lang w:val="en-US" w:eastAsia="en-US"/>
        </w:rPr>
        <w:br w:type="page"/>
      </w:r>
    </w:p>
    <w:p w:rsidR="00C416F3" w:rsidRPr="00F3724C" w:rsidRDefault="00C416F3" w:rsidP="006B1DD1">
      <w:pPr>
        <w:widowControl w:val="0"/>
        <w:spacing w:after="60"/>
        <w:jc w:val="center"/>
        <w:rPr>
          <w:rFonts w:ascii="Times New Roman" w:eastAsia="Times New Roman" w:hAnsi="Times New Roman" w:cs="Times New Roman"/>
          <w:szCs w:val="22"/>
        </w:rPr>
      </w:pPr>
      <w:r w:rsidRPr="00F3724C">
        <w:rPr>
          <w:rFonts w:ascii="Times New Roman" w:eastAsia="Times New Roman" w:hAnsi="Times New Roman" w:cs="Times New Roman"/>
          <w:smallCaps/>
          <w:szCs w:val="22"/>
          <w:lang w:val="en-US" w:eastAsia="en-US"/>
        </w:rPr>
        <w:lastRenderedPageBreak/>
        <w:t>Second Schedule—</w:t>
      </w:r>
      <w:r w:rsidRPr="00F3724C">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6735"/>
        <w:gridCol w:w="878"/>
        <w:gridCol w:w="350"/>
        <w:gridCol w:w="300"/>
        <w:gridCol w:w="843"/>
      </w:tblGrid>
      <w:tr w:rsidR="00C416F3" w:rsidRPr="00F3724C" w:rsidTr="00521B08">
        <w:trPr>
          <w:trHeight w:val="432"/>
        </w:trPr>
        <w:tc>
          <w:tcPr>
            <w:tcW w:w="3698" w:type="pct"/>
            <w:tcBorders>
              <w:top w:val="single" w:sz="6" w:space="0" w:color="auto"/>
              <w:bottom w:val="single" w:sz="6" w:space="0" w:color="auto"/>
              <w:right w:val="single" w:sz="6" w:space="0" w:color="auto"/>
            </w:tcBorders>
            <w:vAlign w:val="center"/>
          </w:tcPr>
          <w:p w:rsidR="00C416F3" w:rsidRPr="00F3724C" w:rsidRDefault="00C416F3" w:rsidP="006B1DD1">
            <w:pPr>
              <w:widowControl w:val="0"/>
              <w:tabs>
                <w:tab w:val="left" w:leader="dot" w:pos="6566"/>
              </w:tabs>
              <w:jc w:val="center"/>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Short title.</w:t>
            </w:r>
          </w:p>
        </w:tc>
        <w:tc>
          <w:tcPr>
            <w:tcW w:w="1302" w:type="pct"/>
            <w:gridSpan w:val="4"/>
            <w:tcBorders>
              <w:top w:val="single" w:sz="6" w:space="0" w:color="auto"/>
              <w:left w:val="single" w:sz="6" w:space="0" w:color="auto"/>
              <w:bottom w:val="single" w:sz="6" w:space="0" w:color="auto"/>
            </w:tcBorders>
            <w:vAlign w:val="center"/>
          </w:tcPr>
          <w:p w:rsidR="00C416F3" w:rsidRPr="00F3724C" w:rsidRDefault="00C416F3" w:rsidP="006B1DD1">
            <w:pPr>
              <w:widowControl w:val="0"/>
              <w:tabs>
                <w:tab w:val="left" w:leader="dot" w:pos="6566"/>
              </w:tabs>
              <w:jc w:val="center"/>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 and year.</w:t>
            </w:r>
          </w:p>
        </w:tc>
      </w:tr>
      <w:tr w:rsidR="00E14D33" w:rsidRPr="00F3724C" w:rsidTr="00E14D33">
        <w:trPr>
          <w:trHeight w:val="288"/>
        </w:trPr>
        <w:tc>
          <w:tcPr>
            <w:tcW w:w="5000" w:type="pct"/>
            <w:gridSpan w:val="5"/>
            <w:tcBorders>
              <w:top w:val="single" w:sz="6" w:space="0" w:color="auto"/>
            </w:tcBorders>
            <w:vAlign w:val="center"/>
          </w:tcPr>
          <w:p w:rsidR="00E14D33" w:rsidRPr="00F3724C" w:rsidRDefault="00E14D33" w:rsidP="006B1DD1">
            <w:pPr>
              <w:widowControl w:val="0"/>
              <w:tabs>
                <w:tab w:val="left" w:leader="dot" w:pos="6566"/>
              </w:tabs>
              <w:jc w:val="center"/>
              <w:rPr>
                <w:rFonts w:ascii="Times New Roman" w:eastAsia="Times New Roman" w:hAnsi="Times New Roman" w:cs="Times New Roman"/>
                <w:sz w:val="18"/>
                <w:szCs w:val="18"/>
              </w:rPr>
            </w:pPr>
            <w:r w:rsidRPr="00F3724C">
              <w:rPr>
                <w:rFonts w:ascii="Times New Roman" w:eastAsia="Times New Roman" w:hAnsi="Times New Roman" w:cs="Times New Roman"/>
                <w:smallCaps/>
                <w:sz w:val="18"/>
                <w:szCs w:val="18"/>
                <w:lang w:val="en-US" w:eastAsia="en-US"/>
              </w:rPr>
              <w:t>Part I.—Supply Acts</w:t>
            </w:r>
            <w:r w:rsidRPr="00F3724C">
              <w:rPr>
                <w:rFonts w:ascii="Times New Roman" w:eastAsia="Times New Roman" w:hAnsi="Times New Roman" w:cs="Times New Roman"/>
                <w:sz w:val="18"/>
                <w:szCs w:val="18"/>
                <w:lang w:val="en-US" w:eastAsia="en-US"/>
              </w:rPr>
              <w:t>—</w:t>
            </w:r>
            <w:r w:rsidRPr="00F3724C">
              <w:rPr>
                <w:rFonts w:ascii="Times New Roman" w:eastAsia="Times New Roman" w:hAnsi="Times New Roman" w:cs="Times New Roman"/>
                <w:i/>
                <w:sz w:val="18"/>
                <w:szCs w:val="18"/>
                <w:lang w:val="en-US" w:eastAsia="en-US"/>
              </w:rPr>
              <w:t>continued</w:t>
            </w:r>
            <w:r w:rsidRPr="00F3724C">
              <w:rPr>
                <w:rFonts w:ascii="Times New Roman" w:eastAsia="Times New Roman" w:hAnsi="Times New Roman" w:cs="Times New Roman"/>
                <w:sz w:val="18"/>
                <w:szCs w:val="18"/>
                <w:lang w:val="en-US" w:eastAsia="en-US"/>
              </w:rPr>
              <w:t>.</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3) 1911–12</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2</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1911</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4) 1911–12</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10</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1911</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1) 1912–13</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1912</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2) 1912–13</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2</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1912</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3) 1912–13</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11</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1912</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1)</w:t>
            </w:r>
            <w:r w:rsidR="00435BDF"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sz w:val="18"/>
                <w:szCs w:val="18"/>
                <w:lang w:val="en-US" w:eastAsia="en-US"/>
              </w:rPr>
              <w:t>1913–14</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1913</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2) 1913–14</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2</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1913</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3) 1913–14</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3</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1913</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4) 1913–14</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6</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1913</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5) 1913–14</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9</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1913</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No.</w:t>
            </w:r>
            <w:r w:rsidRPr="00F3724C">
              <w:rPr>
                <w:rFonts w:ascii="Times New Roman" w:eastAsia="Times New Roman" w:hAnsi="Times New Roman" w:cs="Times New Roman"/>
                <w:sz w:val="18"/>
                <w:szCs w:val="18"/>
                <w:lang w:val="en-US" w:eastAsia="en-US"/>
              </w:rPr>
              <w:t xml:space="preserve"> 1) 1914–15</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2</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1914</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Works and Buildings</w:t>
            </w:r>
            <w:r w:rsidRPr="00F3724C">
              <w:rPr>
                <w:rFonts w:ascii="Times New Roman" w:eastAsia="Times New Roman" w:hAnsi="Times New Roman" w:cs="Times New Roman"/>
                <w:sz w:val="18"/>
                <w:szCs w:val="18"/>
                <w:lang w:val="en-US" w:eastAsia="en-US"/>
              </w:rPr>
              <w:t>)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1) 1914–15</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3</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1914</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2) 1914–15</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6</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1914</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Works and Buildings</w:t>
            </w:r>
            <w:r w:rsidRPr="00F3724C">
              <w:rPr>
                <w:rFonts w:ascii="Times New Roman" w:eastAsia="Times New Roman" w:hAnsi="Times New Roman" w:cs="Times New Roman"/>
                <w:sz w:val="18"/>
                <w:szCs w:val="18"/>
                <w:lang w:val="en-US" w:eastAsia="en-US"/>
              </w:rPr>
              <w:t>)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2) 1914–15</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7</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1914</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3) 1914–1915</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13</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1914</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Works and Buildings</w:t>
            </w:r>
            <w:r w:rsidRPr="00F3724C">
              <w:rPr>
                <w:rFonts w:ascii="Times New Roman" w:eastAsia="Times New Roman" w:hAnsi="Times New Roman" w:cs="Times New Roman"/>
                <w:sz w:val="18"/>
                <w:szCs w:val="18"/>
                <w:lang w:val="en-US" w:eastAsia="en-US"/>
              </w:rPr>
              <w:t>)</w:t>
            </w:r>
            <w:r w:rsidRPr="00F3724C">
              <w:rPr>
                <w:rFonts w:ascii="Times New Roman" w:eastAsia="Times New Roman" w:hAnsi="Times New Roman" w:cs="Times New Roman"/>
                <w:i/>
                <w:iCs/>
                <w:sz w:val="18"/>
                <w:szCs w:val="18"/>
                <w:lang w:val="en-US" w:eastAsia="en-US"/>
              </w:rPr>
              <w:t xml:space="preserve"> </w:t>
            </w:r>
            <w:r w:rsidR="00C74D2F" w:rsidRPr="00F3724C">
              <w:rPr>
                <w:rFonts w:ascii="Times New Roman" w:eastAsia="Times New Roman" w:hAnsi="Times New Roman" w:cs="Times New Roman"/>
                <w:sz w:val="18"/>
                <w:szCs w:val="18"/>
                <w:lang w:val="en-US" w:eastAsia="en-US"/>
              </w:rPr>
              <w:t>(</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3) 1914–16</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14</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1914</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4) 1914–15</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20</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1914</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5) 1914–15</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1915</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6) 1914–1915</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7</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1915</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7) 1914–15</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lang w:val="en-US" w:eastAsia="en-US"/>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12</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1915</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8) 1914–15</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13</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1915</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1)</w:t>
            </w:r>
            <w:r w:rsidR="00435BDF"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sz w:val="18"/>
                <w:szCs w:val="18"/>
                <w:lang w:val="en-US" w:eastAsia="en-US"/>
              </w:rPr>
              <w:t>1915–16</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15</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1915</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Works and Buildings</w:t>
            </w:r>
            <w:r w:rsidRPr="00F3724C">
              <w:rPr>
                <w:rFonts w:ascii="Times New Roman" w:eastAsia="Times New Roman" w:hAnsi="Times New Roman" w:cs="Times New Roman"/>
                <w:sz w:val="18"/>
                <w:szCs w:val="18"/>
                <w:lang w:val="en-US" w:eastAsia="en-US"/>
              </w:rPr>
              <w:t>)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1) 1915–16</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16</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1915</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2) 1915–16</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29</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1915</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Works and Buildings</w:t>
            </w:r>
            <w:r w:rsidRPr="00F3724C">
              <w:rPr>
                <w:rFonts w:ascii="Times New Roman" w:eastAsia="Times New Roman" w:hAnsi="Times New Roman" w:cs="Times New Roman"/>
                <w:sz w:val="18"/>
                <w:szCs w:val="18"/>
                <w:lang w:val="en-US" w:eastAsia="en-US"/>
              </w:rPr>
              <w:t>)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2) 1915–16</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30</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1915</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3) 1915–16</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43</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1915</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Works and Buildings</w:t>
            </w:r>
            <w:r w:rsidRPr="00F3724C">
              <w:rPr>
                <w:rFonts w:ascii="Times New Roman" w:eastAsia="Times New Roman" w:hAnsi="Times New Roman" w:cs="Times New Roman"/>
                <w:sz w:val="18"/>
                <w:szCs w:val="18"/>
                <w:lang w:val="en-US" w:eastAsia="en-US"/>
              </w:rPr>
              <w:t>)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3) 1915–16</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44</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1915</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4) 1915–16</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52</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1915</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Works and Buildings</w:t>
            </w:r>
            <w:r w:rsidRPr="00F3724C">
              <w:rPr>
                <w:rFonts w:ascii="Times New Roman" w:eastAsia="Times New Roman" w:hAnsi="Times New Roman" w:cs="Times New Roman"/>
                <w:sz w:val="18"/>
                <w:szCs w:val="18"/>
                <w:lang w:val="en-US" w:eastAsia="en-US"/>
              </w:rPr>
              <w:t>)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4) 1915–16</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53</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1915</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5) 1915–16</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1916</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Works and Buildings</w:t>
            </w:r>
            <w:r w:rsidRPr="00F3724C">
              <w:rPr>
                <w:rFonts w:ascii="Times New Roman" w:eastAsia="Times New Roman" w:hAnsi="Times New Roman" w:cs="Times New Roman"/>
                <w:sz w:val="18"/>
                <w:szCs w:val="18"/>
                <w:lang w:val="en-US" w:eastAsia="en-US"/>
              </w:rPr>
              <w:t>) (</w:t>
            </w:r>
            <w:r w:rsidRPr="00F3724C">
              <w:rPr>
                <w:rFonts w:ascii="Times New Roman" w:eastAsia="Times New Roman" w:hAnsi="Times New Roman" w:cs="Times New Roman"/>
                <w:i/>
                <w:iCs/>
                <w:sz w:val="18"/>
                <w:szCs w:val="18"/>
                <w:lang w:val="en-US" w:eastAsia="en-US"/>
              </w:rPr>
              <w:t>No.</w:t>
            </w:r>
            <w:r w:rsidRPr="00F3724C">
              <w:rPr>
                <w:rFonts w:ascii="Times New Roman" w:eastAsia="Times New Roman" w:hAnsi="Times New Roman" w:cs="Times New Roman"/>
                <w:sz w:val="18"/>
                <w:szCs w:val="18"/>
                <w:lang w:val="en-US" w:eastAsia="en-US"/>
              </w:rPr>
              <w:t xml:space="preserve"> 5) 1915–16</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2</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1916</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1) 1916–17</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18</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1916</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Works and Buildings</w:t>
            </w:r>
            <w:r w:rsidRPr="00F3724C">
              <w:rPr>
                <w:rFonts w:ascii="Times New Roman" w:eastAsia="Times New Roman" w:hAnsi="Times New Roman" w:cs="Times New Roman"/>
                <w:sz w:val="18"/>
                <w:szCs w:val="18"/>
                <w:lang w:val="en-US" w:eastAsia="en-US"/>
              </w:rPr>
              <w:t>)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1) 1916–17</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1916</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2) 1916–17</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26</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1916</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Works and Buildings</w:t>
            </w:r>
            <w:r w:rsidRPr="00F3724C">
              <w:rPr>
                <w:rFonts w:ascii="Times New Roman" w:eastAsia="Times New Roman" w:hAnsi="Times New Roman" w:cs="Times New Roman"/>
                <w:sz w:val="18"/>
                <w:szCs w:val="18"/>
                <w:lang w:val="en-US" w:eastAsia="en-US"/>
              </w:rPr>
              <w:t>)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2) 1916–17</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30</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1916</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3) 1916–17</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34</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1916</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Works and Buildings</w:t>
            </w:r>
            <w:r w:rsidRPr="00F3724C">
              <w:rPr>
                <w:rFonts w:ascii="Times New Roman" w:eastAsia="Times New Roman" w:hAnsi="Times New Roman" w:cs="Times New Roman"/>
                <w:sz w:val="18"/>
                <w:szCs w:val="18"/>
                <w:lang w:val="en-US" w:eastAsia="en-US"/>
              </w:rPr>
              <w:t>) (</w:t>
            </w:r>
            <w:r w:rsidRPr="00F3724C">
              <w:rPr>
                <w:rFonts w:ascii="Times New Roman" w:eastAsia="Times New Roman" w:hAnsi="Times New Roman" w:cs="Times New Roman"/>
                <w:i/>
                <w:iCs/>
                <w:sz w:val="18"/>
                <w:szCs w:val="18"/>
                <w:lang w:val="en-US" w:eastAsia="en-US"/>
              </w:rPr>
              <w:t>No.</w:t>
            </w:r>
            <w:r w:rsidRPr="00F3724C">
              <w:rPr>
                <w:rFonts w:ascii="Times New Roman" w:eastAsia="Times New Roman" w:hAnsi="Times New Roman" w:cs="Times New Roman"/>
                <w:sz w:val="18"/>
                <w:szCs w:val="18"/>
                <w:lang w:val="en-US" w:eastAsia="en-US"/>
              </w:rPr>
              <w:t xml:space="preserve"> 3) 1916–17</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35</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1916</w:t>
            </w:r>
          </w:p>
        </w:tc>
      </w:tr>
      <w:tr w:rsidR="00982850" w:rsidRPr="00F3724C" w:rsidTr="00E14D33">
        <w:trPr>
          <w:trHeight w:val="72"/>
        </w:trPr>
        <w:tc>
          <w:tcPr>
            <w:tcW w:w="3698" w:type="pct"/>
            <w:tcBorders>
              <w:right w:val="single" w:sz="6" w:space="0" w:color="auto"/>
            </w:tcBorders>
            <w:shd w:val="clear" w:color="auto" w:fill="auto"/>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 xml:space="preserve">Supply Act </w:t>
            </w:r>
            <w:r w:rsidRPr="00F3724C">
              <w:rPr>
                <w:rFonts w:ascii="Times New Roman" w:eastAsia="Times New Roman" w:hAnsi="Times New Roman" w:cs="Times New Roman"/>
                <w:sz w:val="18"/>
                <w:szCs w:val="18"/>
                <w:lang w:val="en-US" w:eastAsia="en-US"/>
              </w:rPr>
              <w:t>(</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4) 1916–17</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1917</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5) 1916–17</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2</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1917</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Works and Buildings</w:t>
            </w:r>
            <w:r w:rsidRPr="00F3724C">
              <w:rPr>
                <w:rFonts w:ascii="Times New Roman" w:eastAsia="Times New Roman" w:hAnsi="Times New Roman" w:cs="Times New Roman"/>
                <w:sz w:val="18"/>
                <w:szCs w:val="18"/>
                <w:lang w:val="en-US" w:eastAsia="en-US"/>
              </w:rPr>
              <w:t>)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4) 1916–17</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3</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1917</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6) 1916</w:t>
            </w:r>
            <w:r w:rsidR="00EC5E01" w:rsidRPr="00F3724C">
              <w:rPr>
                <w:rFonts w:ascii="Times New Roman" w:hAnsi="Times New Roman" w:cs="Times New Roman"/>
                <w:szCs w:val="22"/>
                <w:lang w:val="de-DE"/>
              </w:rPr>
              <w:t>–</w:t>
            </w:r>
            <w:r w:rsidRPr="00F3724C">
              <w:rPr>
                <w:rFonts w:ascii="Times New Roman" w:eastAsia="Times New Roman" w:hAnsi="Times New Roman" w:cs="Times New Roman"/>
                <w:sz w:val="18"/>
                <w:szCs w:val="18"/>
                <w:lang w:val="en-US" w:eastAsia="en-US"/>
              </w:rPr>
              <w:t>17 and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1) 1917–18</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9</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1917</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Works and Buildings</w:t>
            </w:r>
            <w:r w:rsidRPr="00F3724C">
              <w:rPr>
                <w:rFonts w:ascii="Times New Roman" w:eastAsia="Times New Roman" w:hAnsi="Times New Roman" w:cs="Times New Roman"/>
                <w:sz w:val="18"/>
                <w:szCs w:val="18"/>
                <w:lang w:val="en-US" w:eastAsia="en-US"/>
              </w:rPr>
              <w:t>)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5)</w:t>
            </w:r>
            <w:r w:rsidRPr="00F3724C">
              <w:rPr>
                <w:rFonts w:ascii="Times New Roman" w:eastAsia="Times New Roman" w:hAnsi="Times New Roman" w:cs="Times New Roman"/>
                <w:i/>
                <w:iCs/>
                <w:sz w:val="18"/>
                <w:szCs w:val="18"/>
                <w:lang w:val="en-US" w:eastAsia="en-US"/>
              </w:rPr>
              <w:t xml:space="preserve"> </w:t>
            </w:r>
            <w:r w:rsidRPr="00F3724C">
              <w:rPr>
                <w:rFonts w:ascii="Times New Roman" w:eastAsia="Times New Roman" w:hAnsi="Times New Roman" w:cs="Times New Roman"/>
                <w:sz w:val="18"/>
                <w:szCs w:val="18"/>
                <w:lang w:val="en-US" w:eastAsia="en-US"/>
              </w:rPr>
              <w:t>1916–17</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10</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1917</w:t>
            </w:r>
          </w:p>
        </w:tc>
      </w:tr>
      <w:tr w:rsidR="00982850" w:rsidRPr="00F3724C" w:rsidTr="00E14D33">
        <w:trPr>
          <w:trHeight w:val="72"/>
        </w:trPr>
        <w:tc>
          <w:tcPr>
            <w:tcW w:w="3698" w:type="pct"/>
            <w:tcBorders>
              <w:right w:val="single" w:sz="6" w:space="0" w:color="auto"/>
            </w:tcBorders>
            <w:shd w:val="clear" w:color="auto" w:fill="auto"/>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No.</w:t>
            </w:r>
            <w:r w:rsidRPr="00F3724C">
              <w:rPr>
                <w:rFonts w:ascii="Times New Roman" w:eastAsia="Times New Roman" w:hAnsi="Times New Roman" w:cs="Times New Roman"/>
                <w:sz w:val="18"/>
                <w:szCs w:val="18"/>
                <w:lang w:val="en-US" w:eastAsia="en-US"/>
              </w:rPr>
              <w:t xml:space="preserve"> 2) 1917–18</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11</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1917</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3) 1917–18</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38</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1917</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4) 1917–18</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lang w:val="en-US" w:eastAsia="en-US"/>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11</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1918</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5) 1917–18</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2</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1918</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No.</w:t>
            </w:r>
            <w:r w:rsidRPr="00F3724C">
              <w:rPr>
                <w:rFonts w:ascii="Times New Roman" w:eastAsia="Times New Roman" w:hAnsi="Times New Roman" w:cs="Times New Roman"/>
                <w:sz w:val="18"/>
                <w:szCs w:val="18"/>
                <w:lang w:val="en-US" w:eastAsia="en-US"/>
              </w:rPr>
              <w:t xml:space="preserve"> 6) 1917–18</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3</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1918</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No.</w:t>
            </w:r>
            <w:r w:rsidRPr="00F3724C">
              <w:rPr>
                <w:rFonts w:ascii="Times New Roman" w:eastAsia="Times New Roman" w:hAnsi="Times New Roman" w:cs="Times New Roman"/>
                <w:sz w:val="18"/>
                <w:szCs w:val="18"/>
                <w:lang w:val="en-US" w:eastAsia="en-US"/>
              </w:rPr>
              <w:t xml:space="preserve"> 1) 1918–19</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1918</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2) 1918–19</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22</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1918</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1) 1919–20</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1919</w:t>
            </w:r>
          </w:p>
        </w:tc>
      </w:tr>
      <w:tr w:rsidR="00982850" w:rsidRPr="00F3724C" w:rsidTr="00E14D33">
        <w:trPr>
          <w:trHeight w:val="72"/>
        </w:trPr>
        <w:tc>
          <w:tcPr>
            <w:tcW w:w="3698" w:type="pct"/>
            <w:tcBorders>
              <w:right w:val="single" w:sz="6" w:space="0" w:color="auto"/>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2) 1919–20</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vAlign w:val="center"/>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5</w:t>
            </w:r>
          </w:p>
        </w:tc>
        <w:tc>
          <w:tcPr>
            <w:tcW w:w="165"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vAlign w:val="center"/>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1919</w:t>
            </w:r>
          </w:p>
        </w:tc>
      </w:tr>
      <w:tr w:rsidR="00982850" w:rsidRPr="00F3724C" w:rsidTr="00E14D33">
        <w:trPr>
          <w:trHeight w:val="72"/>
        </w:trPr>
        <w:tc>
          <w:tcPr>
            <w:tcW w:w="3698" w:type="pct"/>
            <w:tcBorders>
              <w:right w:val="single" w:sz="6" w:space="0" w:color="auto"/>
            </w:tcBorders>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3) 1919–20</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21</w:t>
            </w:r>
          </w:p>
        </w:tc>
        <w:tc>
          <w:tcPr>
            <w:tcW w:w="165" w:type="pct"/>
            <w:tcBorders>
              <w:left w:val="nil"/>
            </w:tcBorders>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1919</w:t>
            </w:r>
          </w:p>
        </w:tc>
      </w:tr>
      <w:tr w:rsidR="00982850" w:rsidRPr="00F3724C" w:rsidTr="00E14D33">
        <w:trPr>
          <w:trHeight w:val="72"/>
        </w:trPr>
        <w:tc>
          <w:tcPr>
            <w:tcW w:w="3698" w:type="pct"/>
            <w:tcBorders>
              <w:right w:val="single" w:sz="6" w:space="0" w:color="auto"/>
            </w:tcBorders>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4) 1919–20</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w:t>
            </w:r>
          </w:p>
        </w:tc>
        <w:tc>
          <w:tcPr>
            <w:tcW w:w="165" w:type="pct"/>
            <w:tcBorders>
              <w:left w:val="nil"/>
            </w:tcBorders>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1920</w:t>
            </w:r>
          </w:p>
        </w:tc>
      </w:tr>
      <w:tr w:rsidR="00982850" w:rsidRPr="00F3724C" w:rsidTr="00E14D33">
        <w:trPr>
          <w:trHeight w:val="72"/>
        </w:trPr>
        <w:tc>
          <w:tcPr>
            <w:tcW w:w="3698" w:type="pct"/>
            <w:tcBorders>
              <w:right w:val="single" w:sz="6" w:space="0" w:color="auto"/>
            </w:tcBorders>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1) 1920–21</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16</w:t>
            </w:r>
          </w:p>
        </w:tc>
        <w:tc>
          <w:tcPr>
            <w:tcW w:w="165" w:type="pct"/>
            <w:tcBorders>
              <w:left w:val="nil"/>
            </w:tcBorders>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1920</w:t>
            </w:r>
          </w:p>
        </w:tc>
      </w:tr>
      <w:tr w:rsidR="00982850" w:rsidRPr="00F3724C" w:rsidTr="00E14D33">
        <w:trPr>
          <w:trHeight w:val="72"/>
        </w:trPr>
        <w:tc>
          <w:tcPr>
            <w:tcW w:w="3698" w:type="pct"/>
            <w:tcBorders>
              <w:right w:val="single" w:sz="6" w:space="0" w:color="auto"/>
            </w:tcBorders>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2) 1920–21</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w:t>
            </w:r>
          </w:p>
        </w:tc>
        <w:tc>
          <w:tcPr>
            <w:tcW w:w="165" w:type="pct"/>
            <w:tcBorders>
              <w:left w:val="nil"/>
            </w:tcBorders>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1920</w:t>
            </w:r>
          </w:p>
        </w:tc>
      </w:tr>
      <w:tr w:rsidR="00982850" w:rsidRPr="00F3724C" w:rsidTr="00E14D33">
        <w:trPr>
          <w:trHeight w:val="72"/>
        </w:trPr>
        <w:tc>
          <w:tcPr>
            <w:tcW w:w="3698" w:type="pct"/>
            <w:tcBorders>
              <w:right w:val="single" w:sz="6" w:space="0" w:color="auto"/>
            </w:tcBorders>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3) 1920–21</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24</w:t>
            </w:r>
          </w:p>
        </w:tc>
        <w:tc>
          <w:tcPr>
            <w:tcW w:w="165" w:type="pct"/>
            <w:tcBorders>
              <w:left w:val="nil"/>
            </w:tcBorders>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1920</w:t>
            </w:r>
          </w:p>
        </w:tc>
      </w:tr>
      <w:tr w:rsidR="00982850" w:rsidRPr="00F3724C" w:rsidTr="001532DF">
        <w:trPr>
          <w:trHeight w:val="72"/>
        </w:trPr>
        <w:tc>
          <w:tcPr>
            <w:tcW w:w="3698" w:type="pct"/>
            <w:tcBorders>
              <w:right w:val="single" w:sz="6" w:space="0" w:color="auto"/>
            </w:tcBorders>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 xml:space="preserve">No. </w:t>
            </w:r>
            <w:r w:rsidRPr="00F3724C">
              <w:rPr>
                <w:rFonts w:ascii="Times New Roman" w:eastAsia="Times New Roman" w:hAnsi="Times New Roman" w:cs="Times New Roman"/>
                <w:sz w:val="18"/>
                <w:szCs w:val="18"/>
                <w:lang w:val="en-US" w:eastAsia="en-US"/>
              </w:rPr>
              <w:t>4) 1920–21</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tcBorders>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34</w:t>
            </w:r>
          </w:p>
        </w:tc>
        <w:tc>
          <w:tcPr>
            <w:tcW w:w="165" w:type="pct"/>
            <w:tcBorders>
              <w:left w:val="nil"/>
            </w:tcBorders>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tcBorders>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1920</w:t>
            </w:r>
          </w:p>
        </w:tc>
      </w:tr>
      <w:tr w:rsidR="00982850" w:rsidRPr="00F3724C" w:rsidTr="001532DF">
        <w:trPr>
          <w:trHeight w:val="72"/>
        </w:trPr>
        <w:tc>
          <w:tcPr>
            <w:tcW w:w="3698" w:type="pct"/>
            <w:tcBorders>
              <w:bottom w:val="single" w:sz="4" w:space="0" w:color="auto"/>
              <w:right w:val="single" w:sz="6" w:space="0" w:color="auto"/>
            </w:tcBorders>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Supply Act</w:t>
            </w:r>
            <w:r w:rsidRPr="00F3724C">
              <w:rPr>
                <w:rFonts w:ascii="Times New Roman" w:eastAsia="Times New Roman" w:hAnsi="Times New Roman" w:cs="Times New Roman"/>
                <w:sz w:val="18"/>
                <w:szCs w:val="18"/>
                <w:lang w:val="en-US" w:eastAsia="en-US"/>
              </w:rPr>
              <w:t xml:space="preserve"> (</w:t>
            </w:r>
            <w:r w:rsidRPr="00F3724C">
              <w:rPr>
                <w:rFonts w:ascii="Times New Roman" w:eastAsia="Times New Roman" w:hAnsi="Times New Roman" w:cs="Times New Roman"/>
                <w:i/>
                <w:iCs/>
                <w:sz w:val="18"/>
                <w:szCs w:val="18"/>
                <w:lang w:val="en-US" w:eastAsia="en-US"/>
              </w:rPr>
              <w:t>No.</w:t>
            </w:r>
            <w:r w:rsidRPr="00F3724C">
              <w:rPr>
                <w:rFonts w:ascii="Times New Roman" w:eastAsia="Times New Roman" w:hAnsi="Times New Roman" w:cs="Times New Roman"/>
                <w:sz w:val="18"/>
                <w:szCs w:val="18"/>
                <w:lang w:val="en-US" w:eastAsia="en-US"/>
              </w:rPr>
              <w:t xml:space="preserve"> 1) 1921–22</w:t>
            </w:r>
            <w:r w:rsidR="00435BDF" w:rsidRPr="00F3724C">
              <w:rPr>
                <w:rFonts w:ascii="Times New Roman" w:eastAsia="Times New Roman" w:hAnsi="Times New Roman" w:cs="Times New Roman"/>
                <w:sz w:val="18"/>
                <w:szCs w:val="18"/>
                <w:lang w:val="en-US" w:eastAsia="en-US"/>
              </w:rPr>
              <w:tab/>
            </w:r>
          </w:p>
        </w:tc>
        <w:tc>
          <w:tcPr>
            <w:tcW w:w="482" w:type="pct"/>
            <w:tcBorders>
              <w:left w:val="single" w:sz="6" w:space="0" w:color="auto"/>
              <w:bottom w:val="single" w:sz="4" w:space="0" w:color="auto"/>
            </w:tcBorders>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No.</w:t>
            </w:r>
          </w:p>
        </w:tc>
        <w:tc>
          <w:tcPr>
            <w:tcW w:w="192" w:type="pct"/>
            <w:tcBorders>
              <w:bottom w:val="single" w:sz="4" w:space="0" w:color="auto"/>
            </w:tcBorders>
          </w:tcPr>
          <w:p w:rsidR="00982850" w:rsidRPr="00F3724C" w:rsidRDefault="00982850" w:rsidP="006B1DD1">
            <w:pPr>
              <w:widowControl w:val="0"/>
              <w:tabs>
                <w:tab w:val="left" w:leader="dot" w:pos="6566"/>
              </w:tabs>
              <w:jc w:val="right"/>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3</w:t>
            </w:r>
          </w:p>
        </w:tc>
        <w:tc>
          <w:tcPr>
            <w:tcW w:w="165" w:type="pct"/>
            <w:tcBorders>
              <w:left w:val="nil"/>
              <w:bottom w:val="single" w:sz="4" w:space="0" w:color="auto"/>
            </w:tcBorders>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of</w:t>
            </w:r>
          </w:p>
        </w:tc>
        <w:tc>
          <w:tcPr>
            <w:tcW w:w="463" w:type="pct"/>
            <w:tcBorders>
              <w:left w:val="nil"/>
              <w:bottom w:val="single" w:sz="4" w:space="0" w:color="auto"/>
            </w:tcBorders>
          </w:tcPr>
          <w:p w:rsidR="00982850" w:rsidRPr="00F3724C" w:rsidRDefault="00982850" w:rsidP="006B1DD1">
            <w:pPr>
              <w:widowControl w:val="0"/>
              <w:tabs>
                <w:tab w:val="left" w:leader="dot" w:pos="6566"/>
              </w:tabs>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1921</w:t>
            </w:r>
          </w:p>
        </w:tc>
      </w:tr>
    </w:tbl>
    <w:p w:rsidR="00EB5ADD" w:rsidRPr="00F3724C" w:rsidRDefault="00EB5ADD" w:rsidP="006B1DD1">
      <w:pPr>
        <w:widowControl w:val="0"/>
        <w:rPr>
          <w:rFonts w:ascii="Times New Roman" w:eastAsia="Times New Roman" w:hAnsi="Times New Roman" w:cs="Times New Roman"/>
          <w:szCs w:val="22"/>
          <w:lang w:val="en-US" w:eastAsia="en-US"/>
        </w:rPr>
      </w:pPr>
      <w:r w:rsidRPr="00F3724C">
        <w:rPr>
          <w:rFonts w:ascii="Times New Roman" w:eastAsia="Times New Roman" w:hAnsi="Times New Roman" w:cs="Times New Roman"/>
          <w:szCs w:val="22"/>
          <w:lang w:val="en-US" w:eastAsia="en-US"/>
        </w:rPr>
        <w:br w:type="page"/>
      </w:r>
    </w:p>
    <w:p w:rsidR="00C416F3" w:rsidRPr="00F3724C" w:rsidRDefault="00C416F3" w:rsidP="00F46EE8">
      <w:pPr>
        <w:widowControl w:val="0"/>
        <w:spacing w:after="60"/>
        <w:jc w:val="center"/>
        <w:rPr>
          <w:rFonts w:ascii="Times New Roman" w:eastAsia="Times New Roman" w:hAnsi="Times New Roman" w:cs="Times New Roman"/>
          <w:szCs w:val="22"/>
        </w:rPr>
      </w:pPr>
      <w:r w:rsidRPr="00F3724C">
        <w:rPr>
          <w:rFonts w:ascii="Times New Roman" w:eastAsia="Times New Roman" w:hAnsi="Times New Roman" w:cs="Times New Roman"/>
          <w:smallCaps/>
          <w:szCs w:val="22"/>
          <w:lang w:val="en-US" w:eastAsia="en-US"/>
        </w:rPr>
        <w:lastRenderedPageBreak/>
        <w:t>Second Schedule—</w:t>
      </w:r>
      <w:r w:rsidRPr="00F3724C">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6958"/>
        <w:gridCol w:w="750"/>
        <w:gridCol w:w="290"/>
        <w:gridCol w:w="290"/>
        <w:gridCol w:w="818"/>
      </w:tblGrid>
      <w:tr w:rsidR="00C416F3" w:rsidRPr="00F3724C" w:rsidTr="00C71F00">
        <w:trPr>
          <w:trHeight w:val="20"/>
        </w:trPr>
        <w:tc>
          <w:tcPr>
            <w:tcW w:w="3821" w:type="pct"/>
            <w:tcBorders>
              <w:top w:val="single" w:sz="6" w:space="0" w:color="auto"/>
              <w:bottom w:val="single" w:sz="6" w:space="0" w:color="auto"/>
              <w:right w:val="single" w:sz="6" w:space="0" w:color="auto"/>
            </w:tcBorders>
          </w:tcPr>
          <w:p w:rsidR="00C416F3" w:rsidRPr="00F3724C" w:rsidRDefault="00C416F3" w:rsidP="006B1DD1">
            <w:pPr>
              <w:widowControl w:val="0"/>
              <w:tabs>
                <w:tab w:val="left" w:leader="dot" w:pos="6840"/>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Short title.</w:t>
            </w:r>
          </w:p>
        </w:tc>
        <w:tc>
          <w:tcPr>
            <w:tcW w:w="1179" w:type="pct"/>
            <w:gridSpan w:val="4"/>
            <w:tcBorders>
              <w:top w:val="single" w:sz="6" w:space="0" w:color="auto"/>
              <w:left w:val="single" w:sz="6" w:space="0" w:color="auto"/>
              <w:bottom w:val="single" w:sz="6" w:space="0" w:color="auto"/>
            </w:tcBorders>
          </w:tcPr>
          <w:p w:rsidR="00C416F3" w:rsidRPr="00F3724C" w:rsidRDefault="00C416F3" w:rsidP="006B1DD1">
            <w:pPr>
              <w:widowControl w:val="0"/>
              <w:tabs>
                <w:tab w:val="left" w:leader="dot" w:pos="6840"/>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 and year.</w:t>
            </w:r>
          </w:p>
        </w:tc>
      </w:tr>
      <w:tr w:rsidR="005D44E9" w:rsidRPr="00F3724C" w:rsidTr="005D44E9">
        <w:trPr>
          <w:trHeight w:val="20"/>
        </w:trPr>
        <w:tc>
          <w:tcPr>
            <w:tcW w:w="5000" w:type="pct"/>
            <w:gridSpan w:val="5"/>
            <w:tcBorders>
              <w:top w:val="single" w:sz="6" w:space="0" w:color="auto"/>
            </w:tcBorders>
          </w:tcPr>
          <w:p w:rsidR="005D44E9" w:rsidRPr="00F3724C" w:rsidRDefault="005D44E9" w:rsidP="006B1DD1">
            <w:pPr>
              <w:widowControl w:val="0"/>
              <w:tabs>
                <w:tab w:val="left" w:leader="dot" w:pos="6840"/>
              </w:tabs>
              <w:jc w:val="center"/>
              <w:rPr>
                <w:rFonts w:ascii="Times New Roman" w:eastAsia="Times New Roman" w:hAnsi="Times New Roman" w:cs="Times New Roman"/>
                <w:sz w:val="20"/>
              </w:rPr>
            </w:pPr>
            <w:r w:rsidRPr="00F3724C">
              <w:rPr>
                <w:rFonts w:ascii="Times New Roman" w:eastAsia="Times New Roman" w:hAnsi="Times New Roman" w:cs="Times New Roman"/>
                <w:smallCaps/>
                <w:sz w:val="20"/>
                <w:lang w:val="en-US" w:eastAsia="en-US"/>
              </w:rPr>
              <w:t>Part I.—Supply Acts—</w:t>
            </w:r>
            <w:r w:rsidRPr="00F3724C">
              <w:rPr>
                <w:rFonts w:ascii="Times New Roman" w:eastAsia="Times New Roman" w:hAnsi="Times New Roman" w:cs="Times New Roman"/>
                <w:i/>
                <w:iCs/>
                <w:sz w:val="20"/>
                <w:lang w:val="en-US" w:eastAsia="en-US"/>
              </w:rPr>
              <w:t>continued.</w:t>
            </w:r>
          </w:p>
        </w:tc>
      </w:tr>
      <w:tr w:rsidR="0092718F" w:rsidRPr="00F3724C" w:rsidTr="00D06E10">
        <w:trPr>
          <w:trHeight w:val="20"/>
        </w:trPr>
        <w:tc>
          <w:tcPr>
            <w:tcW w:w="3821" w:type="pct"/>
            <w:tcBorders>
              <w:right w:val="single" w:sz="6" w:space="0" w:color="auto"/>
            </w:tcBorders>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2) 1921–22</w:t>
            </w:r>
            <w:r w:rsidR="005B593D" w:rsidRPr="00F3724C">
              <w:rPr>
                <w:rFonts w:ascii="Times New Roman" w:eastAsia="Times New Roman" w:hAnsi="Times New Roman" w:cs="Times New Roman"/>
                <w:sz w:val="20"/>
                <w:lang w:val="en-US" w:eastAsia="en-US"/>
              </w:rPr>
              <w:tab/>
            </w:r>
          </w:p>
        </w:tc>
        <w:tc>
          <w:tcPr>
            <w:tcW w:w="412" w:type="pct"/>
            <w:tcBorders>
              <w:left w:val="single" w:sz="6" w:space="0" w:color="auto"/>
            </w:tcBorders>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No.</w:t>
            </w:r>
          </w:p>
        </w:tc>
        <w:tc>
          <w:tcPr>
            <w:tcW w:w="159" w:type="pct"/>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5</w:t>
            </w:r>
          </w:p>
        </w:tc>
        <w:tc>
          <w:tcPr>
            <w:tcW w:w="15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of</w:t>
            </w:r>
          </w:p>
        </w:tc>
        <w:tc>
          <w:tcPr>
            <w:tcW w:w="44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1921</w:t>
            </w:r>
          </w:p>
        </w:tc>
      </w:tr>
      <w:tr w:rsidR="0092718F" w:rsidRPr="00F3724C" w:rsidTr="00D06E10">
        <w:trPr>
          <w:trHeight w:val="20"/>
        </w:trPr>
        <w:tc>
          <w:tcPr>
            <w:tcW w:w="3821" w:type="pct"/>
            <w:tcBorders>
              <w:right w:val="single" w:sz="6" w:space="0" w:color="auto"/>
            </w:tcBorders>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3) 1921–22</w:t>
            </w:r>
            <w:r w:rsidR="005B593D" w:rsidRPr="00F3724C">
              <w:rPr>
                <w:rFonts w:ascii="Times New Roman" w:eastAsia="Times New Roman" w:hAnsi="Times New Roman" w:cs="Times New Roman"/>
                <w:sz w:val="20"/>
                <w:lang w:val="en-US" w:eastAsia="en-US"/>
              </w:rPr>
              <w:tab/>
            </w:r>
          </w:p>
        </w:tc>
        <w:tc>
          <w:tcPr>
            <w:tcW w:w="412" w:type="pct"/>
            <w:tcBorders>
              <w:left w:val="single" w:sz="6" w:space="0" w:color="auto"/>
            </w:tcBorders>
          </w:tcPr>
          <w:p w:rsidR="0092718F" w:rsidRPr="00F3724C" w:rsidRDefault="0092718F" w:rsidP="006B1DD1">
            <w:pPr>
              <w:widowControl w:val="0"/>
              <w:tabs>
                <w:tab w:val="left" w:leader="dot" w:pos="6840"/>
              </w:tabs>
              <w:jc w:val="right"/>
              <w:rPr>
                <w:rFonts w:ascii="Times New Roman" w:eastAsia="Arial Unicode MS" w:hAnsi="Times New Roman" w:cs="Times New Roman"/>
                <w:sz w:val="20"/>
              </w:rPr>
            </w:pPr>
            <w:r w:rsidRPr="00F3724C">
              <w:rPr>
                <w:rFonts w:ascii="Times New Roman" w:eastAsia="Arial Unicode MS" w:hAnsi="Times New Roman" w:cs="Times New Roman"/>
                <w:sz w:val="20"/>
                <w:lang w:val="en-US" w:eastAsia="en-US"/>
              </w:rPr>
              <w:t>No.</w:t>
            </w:r>
          </w:p>
        </w:tc>
        <w:tc>
          <w:tcPr>
            <w:tcW w:w="159" w:type="pct"/>
          </w:tcPr>
          <w:p w:rsidR="0092718F" w:rsidRPr="00F3724C" w:rsidRDefault="0092718F" w:rsidP="006B1DD1">
            <w:pPr>
              <w:widowControl w:val="0"/>
              <w:tabs>
                <w:tab w:val="left" w:leader="dot" w:pos="6840"/>
              </w:tabs>
              <w:jc w:val="right"/>
              <w:rPr>
                <w:rFonts w:ascii="Times New Roman" w:eastAsia="Arial Unicode MS" w:hAnsi="Times New Roman" w:cs="Times New Roman"/>
                <w:sz w:val="20"/>
              </w:rPr>
            </w:pPr>
            <w:r w:rsidRPr="00F3724C">
              <w:rPr>
                <w:rFonts w:ascii="Times New Roman" w:eastAsia="Times New Roman" w:hAnsi="Times New Roman" w:cs="Times New Roman"/>
                <w:sz w:val="20"/>
                <w:lang w:val="en-US" w:eastAsia="en-US"/>
              </w:rPr>
              <w:t>7</w:t>
            </w:r>
          </w:p>
        </w:tc>
        <w:tc>
          <w:tcPr>
            <w:tcW w:w="159" w:type="pct"/>
          </w:tcPr>
          <w:p w:rsidR="0092718F" w:rsidRPr="00F3724C" w:rsidRDefault="0092718F" w:rsidP="006B1DD1">
            <w:pPr>
              <w:widowControl w:val="0"/>
              <w:tabs>
                <w:tab w:val="left" w:leader="dot" w:pos="6840"/>
              </w:tabs>
              <w:rPr>
                <w:rFonts w:ascii="Times New Roman" w:eastAsia="Arial Unicode MS" w:hAnsi="Times New Roman" w:cs="Times New Roman"/>
                <w:sz w:val="20"/>
              </w:rPr>
            </w:pPr>
            <w:r w:rsidRPr="00F3724C">
              <w:rPr>
                <w:rFonts w:ascii="Times New Roman" w:eastAsia="Arial Unicode MS" w:hAnsi="Times New Roman" w:cs="Times New Roman"/>
                <w:sz w:val="20"/>
                <w:lang w:val="en-US" w:eastAsia="en-US"/>
              </w:rPr>
              <w:t>of</w:t>
            </w:r>
          </w:p>
        </w:tc>
        <w:tc>
          <w:tcPr>
            <w:tcW w:w="449" w:type="pct"/>
          </w:tcPr>
          <w:p w:rsidR="0092718F" w:rsidRPr="00F3724C" w:rsidRDefault="0092718F" w:rsidP="006B1DD1">
            <w:pPr>
              <w:widowControl w:val="0"/>
              <w:tabs>
                <w:tab w:val="left" w:leader="dot" w:pos="6840"/>
              </w:tabs>
              <w:rPr>
                <w:rFonts w:ascii="Times New Roman" w:eastAsia="Arial Unicode MS" w:hAnsi="Times New Roman" w:cs="Times New Roman"/>
                <w:sz w:val="20"/>
              </w:rPr>
            </w:pPr>
            <w:r w:rsidRPr="00F3724C">
              <w:rPr>
                <w:rFonts w:ascii="Times New Roman" w:eastAsia="Arial Unicode MS" w:hAnsi="Times New Roman" w:cs="Times New Roman"/>
                <w:sz w:val="20"/>
                <w:lang w:val="en-US" w:eastAsia="en-US"/>
              </w:rPr>
              <w:t>1921</w:t>
            </w:r>
          </w:p>
        </w:tc>
      </w:tr>
      <w:tr w:rsidR="0092718F" w:rsidRPr="00F3724C" w:rsidTr="00D06E10">
        <w:trPr>
          <w:trHeight w:val="20"/>
        </w:trPr>
        <w:tc>
          <w:tcPr>
            <w:tcW w:w="3821" w:type="pct"/>
            <w:tcBorders>
              <w:right w:val="single" w:sz="6" w:space="0" w:color="auto"/>
            </w:tcBorders>
            <w:shd w:val="clear" w:color="auto" w:fill="auto"/>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No.</w:t>
            </w:r>
            <w:r w:rsidRPr="00F3724C">
              <w:rPr>
                <w:rFonts w:ascii="Times New Roman" w:eastAsia="Times New Roman" w:hAnsi="Times New Roman" w:cs="Times New Roman"/>
                <w:sz w:val="20"/>
                <w:lang w:val="en-US" w:eastAsia="en-US"/>
              </w:rPr>
              <w:t xml:space="preserve"> 4) 1921–22</w:t>
            </w:r>
            <w:r w:rsidR="005B593D" w:rsidRPr="00F3724C">
              <w:rPr>
                <w:rFonts w:ascii="Times New Roman" w:eastAsia="Times New Roman" w:hAnsi="Times New Roman" w:cs="Times New Roman"/>
                <w:sz w:val="20"/>
                <w:lang w:val="en-US" w:eastAsia="en-US"/>
              </w:rPr>
              <w:tab/>
            </w:r>
          </w:p>
        </w:tc>
        <w:tc>
          <w:tcPr>
            <w:tcW w:w="412" w:type="pct"/>
            <w:tcBorders>
              <w:left w:val="single" w:sz="6" w:space="0" w:color="auto"/>
            </w:tcBorders>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No.</w:t>
            </w:r>
          </w:p>
        </w:tc>
        <w:tc>
          <w:tcPr>
            <w:tcW w:w="159" w:type="pct"/>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10</w:t>
            </w:r>
          </w:p>
        </w:tc>
        <w:tc>
          <w:tcPr>
            <w:tcW w:w="15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of</w:t>
            </w:r>
          </w:p>
        </w:tc>
        <w:tc>
          <w:tcPr>
            <w:tcW w:w="44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mallCaps/>
                <w:sz w:val="20"/>
                <w:lang w:val="en-US" w:eastAsia="en-US"/>
              </w:rPr>
              <w:t>1921</w:t>
            </w:r>
          </w:p>
        </w:tc>
      </w:tr>
      <w:tr w:rsidR="0092718F" w:rsidRPr="00F3724C" w:rsidTr="00D06E10">
        <w:trPr>
          <w:trHeight w:val="20"/>
        </w:trPr>
        <w:tc>
          <w:tcPr>
            <w:tcW w:w="3821" w:type="pct"/>
            <w:tcBorders>
              <w:right w:val="single" w:sz="6" w:space="0" w:color="auto"/>
            </w:tcBorders>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No.</w:t>
            </w:r>
            <w:r w:rsidRPr="00F3724C">
              <w:rPr>
                <w:rFonts w:ascii="Times New Roman" w:eastAsia="Times New Roman" w:hAnsi="Times New Roman" w:cs="Times New Roman"/>
                <w:sz w:val="20"/>
                <w:lang w:val="en-US" w:eastAsia="en-US"/>
              </w:rPr>
              <w:t xml:space="preserve"> 1) 1922–23</w:t>
            </w:r>
            <w:r w:rsidR="005B593D" w:rsidRPr="00F3724C">
              <w:rPr>
                <w:rFonts w:ascii="Times New Roman" w:eastAsia="Times New Roman" w:hAnsi="Times New Roman" w:cs="Times New Roman"/>
                <w:sz w:val="20"/>
                <w:lang w:val="en-US" w:eastAsia="en-US"/>
              </w:rPr>
              <w:tab/>
            </w:r>
          </w:p>
        </w:tc>
        <w:tc>
          <w:tcPr>
            <w:tcW w:w="412" w:type="pct"/>
            <w:tcBorders>
              <w:left w:val="single" w:sz="6" w:space="0" w:color="auto"/>
            </w:tcBorders>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No.</w:t>
            </w:r>
          </w:p>
        </w:tc>
        <w:tc>
          <w:tcPr>
            <w:tcW w:w="159" w:type="pct"/>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w:t>
            </w:r>
          </w:p>
        </w:tc>
        <w:tc>
          <w:tcPr>
            <w:tcW w:w="15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of</w:t>
            </w:r>
          </w:p>
        </w:tc>
        <w:tc>
          <w:tcPr>
            <w:tcW w:w="44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1922</w:t>
            </w:r>
          </w:p>
        </w:tc>
      </w:tr>
      <w:tr w:rsidR="0092718F" w:rsidRPr="00F3724C" w:rsidTr="00D06E10">
        <w:trPr>
          <w:trHeight w:val="20"/>
        </w:trPr>
        <w:tc>
          <w:tcPr>
            <w:tcW w:w="3821" w:type="pct"/>
            <w:tcBorders>
              <w:right w:val="single" w:sz="6" w:space="0" w:color="auto"/>
            </w:tcBorders>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2) 1922–23</w:t>
            </w:r>
            <w:r w:rsidR="005B593D" w:rsidRPr="00F3724C">
              <w:rPr>
                <w:rFonts w:ascii="Times New Roman" w:eastAsia="Times New Roman" w:hAnsi="Times New Roman" w:cs="Times New Roman"/>
                <w:sz w:val="20"/>
                <w:lang w:val="en-US" w:eastAsia="en-US"/>
              </w:rPr>
              <w:tab/>
            </w:r>
          </w:p>
        </w:tc>
        <w:tc>
          <w:tcPr>
            <w:tcW w:w="412" w:type="pct"/>
            <w:tcBorders>
              <w:left w:val="single" w:sz="6" w:space="0" w:color="auto"/>
            </w:tcBorders>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9" w:type="pct"/>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w:t>
            </w:r>
          </w:p>
        </w:tc>
        <w:tc>
          <w:tcPr>
            <w:tcW w:w="15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of</w:t>
            </w:r>
          </w:p>
        </w:tc>
        <w:tc>
          <w:tcPr>
            <w:tcW w:w="44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mallCaps/>
                <w:sz w:val="20"/>
                <w:lang w:val="en-US" w:eastAsia="en-US"/>
              </w:rPr>
              <w:t>1922</w:t>
            </w:r>
          </w:p>
        </w:tc>
      </w:tr>
      <w:tr w:rsidR="0092718F" w:rsidRPr="00F3724C" w:rsidTr="00D06E10">
        <w:trPr>
          <w:trHeight w:val="20"/>
        </w:trPr>
        <w:tc>
          <w:tcPr>
            <w:tcW w:w="3821" w:type="pct"/>
            <w:tcBorders>
              <w:right w:val="single" w:sz="6" w:space="0" w:color="auto"/>
            </w:tcBorders>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3) 1922–23</w:t>
            </w:r>
            <w:r w:rsidR="005B593D" w:rsidRPr="00F3724C">
              <w:rPr>
                <w:rFonts w:ascii="Times New Roman" w:eastAsia="Times New Roman" w:hAnsi="Times New Roman" w:cs="Times New Roman"/>
                <w:sz w:val="20"/>
                <w:lang w:val="en-US" w:eastAsia="en-US"/>
              </w:rPr>
              <w:tab/>
            </w:r>
          </w:p>
        </w:tc>
        <w:tc>
          <w:tcPr>
            <w:tcW w:w="412" w:type="pct"/>
            <w:tcBorders>
              <w:left w:val="single" w:sz="6" w:space="0" w:color="auto"/>
            </w:tcBorders>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9" w:type="pct"/>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10</w:t>
            </w:r>
          </w:p>
        </w:tc>
        <w:tc>
          <w:tcPr>
            <w:tcW w:w="15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of</w:t>
            </w:r>
          </w:p>
        </w:tc>
        <w:tc>
          <w:tcPr>
            <w:tcW w:w="44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1922</w:t>
            </w:r>
          </w:p>
        </w:tc>
      </w:tr>
      <w:tr w:rsidR="0092718F" w:rsidRPr="00F3724C" w:rsidTr="00D06E10">
        <w:trPr>
          <w:trHeight w:val="20"/>
        </w:trPr>
        <w:tc>
          <w:tcPr>
            <w:tcW w:w="3821" w:type="pct"/>
            <w:tcBorders>
              <w:right w:val="single" w:sz="6" w:space="0" w:color="auto"/>
            </w:tcBorders>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1) 1923–24</w:t>
            </w:r>
            <w:r w:rsidR="005B593D" w:rsidRPr="00F3724C">
              <w:rPr>
                <w:rFonts w:ascii="Times New Roman" w:eastAsia="Times New Roman" w:hAnsi="Times New Roman" w:cs="Times New Roman"/>
                <w:sz w:val="20"/>
                <w:lang w:val="en-US" w:eastAsia="en-US"/>
              </w:rPr>
              <w:tab/>
            </w:r>
          </w:p>
        </w:tc>
        <w:tc>
          <w:tcPr>
            <w:tcW w:w="412" w:type="pct"/>
            <w:tcBorders>
              <w:left w:val="single" w:sz="6" w:space="0" w:color="auto"/>
            </w:tcBorders>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9" w:type="pct"/>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mallCaps/>
                <w:sz w:val="20"/>
                <w:lang w:val="en-US" w:eastAsia="en-US"/>
              </w:rPr>
              <w:t>1</w:t>
            </w:r>
          </w:p>
        </w:tc>
        <w:tc>
          <w:tcPr>
            <w:tcW w:w="15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of</w:t>
            </w:r>
          </w:p>
        </w:tc>
        <w:tc>
          <w:tcPr>
            <w:tcW w:w="44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1923</w:t>
            </w:r>
          </w:p>
        </w:tc>
      </w:tr>
      <w:tr w:rsidR="0092718F" w:rsidRPr="00F3724C" w:rsidTr="00D06E10">
        <w:trPr>
          <w:trHeight w:val="20"/>
        </w:trPr>
        <w:tc>
          <w:tcPr>
            <w:tcW w:w="3821" w:type="pct"/>
            <w:tcBorders>
              <w:right w:val="single" w:sz="6" w:space="0" w:color="auto"/>
            </w:tcBorders>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1) 1924–25</w:t>
            </w:r>
            <w:r w:rsidR="005B593D" w:rsidRPr="00F3724C">
              <w:rPr>
                <w:rFonts w:ascii="Times New Roman" w:eastAsia="Times New Roman" w:hAnsi="Times New Roman" w:cs="Times New Roman"/>
                <w:sz w:val="20"/>
                <w:lang w:val="en-US" w:eastAsia="en-US"/>
              </w:rPr>
              <w:tab/>
            </w:r>
          </w:p>
        </w:tc>
        <w:tc>
          <w:tcPr>
            <w:tcW w:w="412" w:type="pct"/>
            <w:tcBorders>
              <w:left w:val="single" w:sz="6" w:space="0" w:color="auto"/>
            </w:tcBorders>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No.</w:t>
            </w:r>
          </w:p>
        </w:tc>
        <w:tc>
          <w:tcPr>
            <w:tcW w:w="159" w:type="pct"/>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w:t>
            </w:r>
          </w:p>
        </w:tc>
        <w:tc>
          <w:tcPr>
            <w:tcW w:w="15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of</w:t>
            </w:r>
          </w:p>
        </w:tc>
        <w:tc>
          <w:tcPr>
            <w:tcW w:w="44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1924</w:t>
            </w:r>
          </w:p>
        </w:tc>
      </w:tr>
      <w:tr w:rsidR="0092718F" w:rsidRPr="00F3724C" w:rsidTr="00D06E10">
        <w:trPr>
          <w:trHeight w:val="20"/>
        </w:trPr>
        <w:tc>
          <w:tcPr>
            <w:tcW w:w="3821" w:type="pct"/>
            <w:tcBorders>
              <w:right w:val="single" w:sz="6" w:space="0" w:color="auto"/>
            </w:tcBorders>
            <w:shd w:val="clear" w:color="auto" w:fill="auto"/>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No.</w:t>
            </w:r>
            <w:r w:rsidRPr="00F3724C">
              <w:rPr>
                <w:rFonts w:ascii="Times New Roman" w:eastAsia="Times New Roman" w:hAnsi="Times New Roman" w:cs="Times New Roman"/>
                <w:sz w:val="20"/>
                <w:lang w:val="en-US" w:eastAsia="en-US"/>
              </w:rPr>
              <w:t xml:space="preserve"> 2) 1924–25</w:t>
            </w:r>
            <w:r w:rsidR="005B593D" w:rsidRPr="00F3724C">
              <w:rPr>
                <w:rFonts w:ascii="Times New Roman" w:eastAsia="Times New Roman" w:hAnsi="Times New Roman" w:cs="Times New Roman"/>
                <w:sz w:val="20"/>
                <w:lang w:val="en-US" w:eastAsia="en-US"/>
              </w:rPr>
              <w:tab/>
            </w:r>
          </w:p>
        </w:tc>
        <w:tc>
          <w:tcPr>
            <w:tcW w:w="412" w:type="pct"/>
            <w:tcBorders>
              <w:left w:val="single" w:sz="6" w:space="0" w:color="auto"/>
            </w:tcBorders>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9" w:type="pct"/>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mallCaps/>
                <w:sz w:val="20"/>
                <w:lang w:val="en-US" w:eastAsia="en-US"/>
              </w:rPr>
              <w:t>19</w:t>
            </w:r>
          </w:p>
        </w:tc>
        <w:tc>
          <w:tcPr>
            <w:tcW w:w="15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of</w:t>
            </w:r>
          </w:p>
        </w:tc>
        <w:tc>
          <w:tcPr>
            <w:tcW w:w="44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mallCaps/>
                <w:sz w:val="20"/>
                <w:lang w:val="en-US" w:eastAsia="en-US"/>
              </w:rPr>
              <w:t>1924</w:t>
            </w:r>
          </w:p>
        </w:tc>
      </w:tr>
      <w:tr w:rsidR="0092718F" w:rsidRPr="00F3724C" w:rsidTr="00D06E10">
        <w:trPr>
          <w:trHeight w:val="20"/>
        </w:trPr>
        <w:tc>
          <w:tcPr>
            <w:tcW w:w="3821" w:type="pct"/>
            <w:tcBorders>
              <w:right w:val="single" w:sz="6" w:space="0" w:color="auto"/>
            </w:tcBorders>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1) 1925–26</w:t>
            </w:r>
            <w:r w:rsidR="005B593D" w:rsidRPr="00F3724C">
              <w:rPr>
                <w:rFonts w:ascii="Times New Roman" w:eastAsia="Times New Roman" w:hAnsi="Times New Roman" w:cs="Times New Roman"/>
                <w:sz w:val="20"/>
                <w:lang w:val="en-US" w:eastAsia="en-US"/>
              </w:rPr>
              <w:tab/>
            </w:r>
          </w:p>
        </w:tc>
        <w:tc>
          <w:tcPr>
            <w:tcW w:w="412" w:type="pct"/>
            <w:tcBorders>
              <w:left w:val="single" w:sz="6" w:space="0" w:color="auto"/>
            </w:tcBorders>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9" w:type="pct"/>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w:t>
            </w:r>
          </w:p>
        </w:tc>
        <w:tc>
          <w:tcPr>
            <w:tcW w:w="15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of</w:t>
            </w:r>
          </w:p>
        </w:tc>
        <w:tc>
          <w:tcPr>
            <w:tcW w:w="44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1925</w:t>
            </w:r>
          </w:p>
        </w:tc>
      </w:tr>
      <w:tr w:rsidR="0092718F" w:rsidRPr="00F3724C" w:rsidTr="00D06E10">
        <w:trPr>
          <w:trHeight w:val="20"/>
        </w:trPr>
        <w:tc>
          <w:tcPr>
            <w:tcW w:w="3821" w:type="pct"/>
            <w:tcBorders>
              <w:right w:val="single" w:sz="6" w:space="0" w:color="auto"/>
            </w:tcBorders>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No.</w:t>
            </w:r>
            <w:r w:rsidRPr="00F3724C">
              <w:rPr>
                <w:rFonts w:ascii="Times New Roman" w:eastAsia="Times New Roman" w:hAnsi="Times New Roman" w:cs="Times New Roman"/>
                <w:sz w:val="20"/>
                <w:lang w:val="en-US" w:eastAsia="en-US"/>
              </w:rPr>
              <w:t xml:space="preserve"> 2) 1925–26</w:t>
            </w:r>
            <w:r w:rsidR="005B593D" w:rsidRPr="00F3724C">
              <w:rPr>
                <w:rFonts w:ascii="Times New Roman" w:eastAsia="Times New Roman" w:hAnsi="Times New Roman" w:cs="Times New Roman"/>
                <w:sz w:val="20"/>
                <w:lang w:val="en-US" w:eastAsia="en-US"/>
              </w:rPr>
              <w:tab/>
            </w:r>
          </w:p>
        </w:tc>
        <w:tc>
          <w:tcPr>
            <w:tcW w:w="412" w:type="pct"/>
            <w:tcBorders>
              <w:left w:val="single" w:sz="6" w:space="0" w:color="auto"/>
            </w:tcBorders>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No.</w:t>
            </w:r>
          </w:p>
        </w:tc>
        <w:tc>
          <w:tcPr>
            <w:tcW w:w="159" w:type="pct"/>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14</w:t>
            </w:r>
          </w:p>
        </w:tc>
        <w:tc>
          <w:tcPr>
            <w:tcW w:w="15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of</w:t>
            </w:r>
          </w:p>
        </w:tc>
        <w:tc>
          <w:tcPr>
            <w:tcW w:w="44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1925</w:t>
            </w:r>
          </w:p>
        </w:tc>
      </w:tr>
      <w:tr w:rsidR="0092718F" w:rsidRPr="00F3724C" w:rsidTr="00D06E10">
        <w:trPr>
          <w:trHeight w:val="20"/>
        </w:trPr>
        <w:tc>
          <w:tcPr>
            <w:tcW w:w="3821" w:type="pct"/>
            <w:tcBorders>
              <w:right w:val="single" w:sz="6" w:space="0" w:color="auto"/>
            </w:tcBorders>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3) 1925–26</w:t>
            </w:r>
            <w:r w:rsidR="005B593D" w:rsidRPr="00F3724C">
              <w:rPr>
                <w:rFonts w:ascii="Times New Roman" w:eastAsia="Times New Roman" w:hAnsi="Times New Roman" w:cs="Times New Roman"/>
                <w:sz w:val="20"/>
                <w:lang w:val="en-US" w:eastAsia="en-US"/>
              </w:rPr>
              <w:tab/>
            </w:r>
          </w:p>
        </w:tc>
        <w:tc>
          <w:tcPr>
            <w:tcW w:w="412" w:type="pct"/>
            <w:tcBorders>
              <w:left w:val="single" w:sz="6" w:space="0" w:color="auto"/>
            </w:tcBorders>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9" w:type="pct"/>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32</w:t>
            </w:r>
          </w:p>
        </w:tc>
        <w:tc>
          <w:tcPr>
            <w:tcW w:w="15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of</w:t>
            </w:r>
          </w:p>
        </w:tc>
        <w:tc>
          <w:tcPr>
            <w:tcW w:w="44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1925</w:t>
            </w:r>
          </w:p>
        </w:tc>
      </w:tr>
      <w:tr w:rsidR="0092718F" w:rsidRPr="00F3724C" w:rsidTr="00D06E10">
        <w:trPr>
          <w:trHeight w:val="20"/>
        </w:trPr>
        <w:tc>
          <w:tcPr>
            <w:tcW w:w="3821" w:type="pct"/>
            <w:tcBorders>
              <w:right w:val="single" w:sz="6" w:space="0" w:color="auto"/>
            </w:tcBorders>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1) 1926–27</w:t>
            </w:r>
            <w:r w:rsidR="005B593D" w:rsidRPr="00F3724C">
              <w:rPr>
                <w:rFonts w:ascii="Times New Roman" w:eastAsia="Times New Roman" w:hAnsi="Times New Roman" w:cs="Times New Roman"/>
                <w:sz w:val="20"/>
                <w:lang w:val="en-US" w:eastAsia="en-US"/>
              </w:rPr>
              <w:tab/>
            </w:r>
          </w:p>
        </w:tc>
        <w:tc>
          <w:tcPr>
            <w:tcW w:w="412" w:type="pct"/>
            <w:tcBorders>
              <w:left w:val="single" w:sz="6" w:space="0" w:color="auto"/>
            </w:tcBorders>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No.</w:t>
            </w:r>
          </w:p>
        </w:tc>
        <w:tc>
          <w:tcPr>
            <w:tcW w:w="159" w:type="pct"/>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mallCaps/>
                <w:sz w:val="20"/>
                <w:lang w:val="en-US" w:eastAsia="en-US"/>
              </w:rPr>
              <w:t>24</w:t>
            </w:r>
          </w:p>
        </w:tc>
        <w:tc>
          <w:tcPr>
            <w:tcW w:w="15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of</w:t>
            </w:r>
          </w:p>
        </w:tc>
        <w:tc>
          <w:tcPr>
            <w:tcW w:w="44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mallCaps/>
                <w:sz w:val="20"/>
                <w:lang w:val="en-US" w:eastAsia="en-US"/>
              </w:rPr>
              <w:t>1926</w:t>
            </w:r>
          </w:p>
        </w:tc>
      </w:tr>
      <w:tr w:rsidR="0092718F" w:rsidRPr="00F3724C" w:rsidTr="00D06E10">
        <w:trPr>
          <w:trHeight w:val="20"/>
        </w:trPr>
        <w:tc>
          <w:tcPr>
            <w:tcW w:w="3821" w:type="pct"/>
            <w:tcBorders>
              <w:right w:val="single" w:sz="6" w:space="0" w:color="auto"/>
            </w:tcBorders>
            <w:shd w:val="clear" w:color="auto" w:fill="auto"/>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1) 1927–28</w:t>
            </w:r>
            <w:r w:rsidR="005B593D" w:rsidRPr="00F3724C">
              <w:rPr>
                <w:rFonts w:ascii="Times New Roman" w:eastAsia="Times New Roman" w:hAnsi="Times New Roman" w:cs="Times New Roman"/>
                <w:sz w:val="20"/>
                <w:lang w:val="en-US" w:eastAsia="en-US"/>
              </w:rPr>
              <w:tab/>
            </w:r>
          </w:p>
        </w:tc>
        <w:tc>
          <w:tcPr>
            <w:tcW w:w="412" w:type="pct"/>
            <w:tcBorders>
              <w:left w:val="single" w:sz="6" w:space="0" w:color="auto"/>
            </w:tcBorders>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9" w:type="pct"/>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5</w:t>
            </w:r>
          </w:p>
        </w:tc>
        <w:tc>
          <w:tcPr>
            <w:tcW w:w="15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of</w:t>
            </w:r>
          </w:p>
        </w:tc>
        <w:tc>
          <w:tcPr>
            <w:tcW w:w="44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1927</w:t>
            </w:r>
          </w:p>
        </w:tc>
      </w:tr>
      <w:tr w:rsidR="0092718F" w:rsidRPr="00F3724C" w:rsidTr="00D06E10">
        <w:trPr>
          <w:trHeight w:val="20"/>
        </w:trPr>
        <w:tc>
          <w:tcPr>
            <w:tcW w:w="3821" w:type="pct"/>
            <w:tcBorders>
              <w:right w:val="single" w:sz="6" w:space="0" w:color="auto"/>
            </w:tcBorders>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No.</w:t>
            </w:r>
            <w:r w:rsidRPr="00F3724C">
              <w:rPr>
                <w:rFonts w:ascii="Times New Roman" w:eastAsia="Times New Roman" w:hAnsi="Times New Roman" w:cs="Times New Roman"/>
                <w:sz w:val="20"/>
                <w:lang w:val="en-US" w:eastAsia="en-US"/>
              </w:rPr>
              <w:t xml:space="preserve"> 2) 1927–28</w:t>
            </w:r>
            <w:r w:rsidR="005B593D" w:rsidRPr="00F3724C">
              <w:rPr>
                <w:rFonts w:ascii="Times New Roman" w:eastAsia="Times New Roman" w:hAnsi="Times New Roman" w:cs="Times New Roman"/>
                <w:sz w:val="20"/>
                <w:lang w:val="en-US" w:eastAsia="en-US"/>
              </w:rPr>
              <w:tab/>
            </w:r>
          </w:p>
        </w:tc>
        <w:tc>
          <w:tcPr>
            <w:tcW w:w="412" w:type="pct"/>
            <w:tcBorders>
              <w:left w:val="single" w:sz="6" w:space="0" w:color="auto"/>
            </w:tcBorders>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No.</w:t>
            </w:r>
          </w:p>
        </w:tc>
        <w:tc>
          <w:tcPr>
            <w:tcW w:w="159" w:type="pct"/>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25</w:t>
            </w:r>
          </w:p>
        </w:tc>
        <w:tc>
          <w:tcPr>
            <w:tcW w:w="15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of</w:t>
            </w:r>
          </w:p>
        </w:tc>
        <w:tc>
          <w:tcPr>
            <w:tcW w:w="44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1927</w:t>
            </w:r>
          </w:p>
        </w:tc>
      </w:tr>
      <w:tr w:rsidR="0092718F" w:rsidRPr="00F3724C" w:rsidTr="00D06E10">
        <w:trPr>
          <w:trHeight w:val="20"/>
        </w:trPr>
        <w:tc>
          <w:tcPr>
            <w:tcW w:w="3821" w:type="pct"/>
            <w:tcBorders>
              <w:right w:val="single" w:sz="6" w:space="0" w:color="auto"/>
            </w:tcBorders>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No.</w:t>
            </w:r>
            <w:r w:rsidRPr="00F3724C">
              <w:rPr>
                <w:rFonts w:ascii="Times New Roman" w:eastAsia="Times New Roman" w:hAnsi="Times New Roman" w:cs="Times New Roman"/>
                <w:sz w:val="20"/>
                <w:lang w:val="en-US" w:eastAsia="en-US"/>
              </w:rPr>
              <w:t xml:space="preserve"> 1) 1928–29</w:t>
            </w:r>
            <w:r w:rsidR="005B593D" w:rsidRPr="00F3724C">
              <w:rPr>
                <w:rFonts w:ascii="Times New Roman" w:eastAsia="Times New Roman" w:hAnsi="Times New Roman" w:cs="Times New Roman"/>
                <w:sz w:val="20"/>
                <w:lang w:val="en-US" w:eastAsia="en-US"/>
              </w:rPr>
              <w:tab/>
            </w:r>
          </w:p>
        </w:tc>
        <w:tc>
          <w:tcPr>
            <w:tcW w:w="412" w:type="pct"/>
            <w:tcBorders>
              <w:left w:val="single" w:sz="6" w:space="0" w:color="auto"/>
            </w:tcBorders>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No.</w:t>
            </w:r>
          </w:p>
        </w:tc>
        <w:tc>
          <w:tcPr>
            <w:tcW w:w="159" w:type="pct"/>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22</w:t>
            </w:r>
          </w:p>
        </w:tc>
        <w:tc>
          <w:tcPr>
            <w:tcW w:w="15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of</w:t>
            </w:r>
          </w:p>
        </w:tc>
        <w:tc>
          <w:tcPr>
            <w:tcW w:w="44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1928</w:t>
            </w:r>
          </w:p>
        </w:tc>
      </w:tr>
      <w:tr w:rsidR="0092718F" w:rsidRPr="00F3724C" w:rsidTr="00D06E10">
        <w:trPr>
          <w:trHeight w:val="20"/>
        </w:trPr>
        <w:tc>
          <w:tcPr>
            <w:tcW w:w="3821" w:type="pct"/>
            <w:tcBorders>
              <w:right w:val="single" w:sz="6" w:space="0" w:color="auto"/>
            </w:tcBorders>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No.</w:t>
            </w:r>
            <w:r w:rsidRPr="00F3724C">
              <w:rPr>
                <w:rFonts w:ascii="Times New Roman" w:eastAsia="Times New Roman" w:hAnsi="Times New Roman" w:cs="Times New Roman"/>
                <w:sz w:val="20"/>
                <w:lang w:val="en-US" w:eastAsia="en-US"/>
              </w:rPr>
              <w:t xml:space="preserve"> 1) 1929–30</w:t>
            </w:r>
            <w:r w:rsidR="005B593D" w:rsidRPr="00F3724C">
              <w:rPr>
                <w:rFonts w:ascii="Times New Roman" w:eastAsia="Times New Roman" w:hAnsi="Times New Roman" w:cs="Times New Roman"/>
                <w:sz w:val="20"/>
                <w:lang w:val="en-US" w:eastAsia="en-US"/>
              </w:rPr>
              <w:tab/>
            </w:r>
          </w:p>
        </w:tc>
        <w:tc>
          <w:tcPr>
            <w:tcW w:w="412" w:type="pct"/>
            <w:tcBorders>
              <w:left w:val="single" w:sz="6" w:space="0" w:color="auto"/>
            </w:tcBorders>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No.</w:t>
            </w:r>
          </w:p>
        </w:tc>
        <w:tc>
          <w:tcPr>
            <w:tcW w:w="159" w:type="pct"/>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8</w:t>
            </w:r>
          </w:p>
        </w:tc>
        <w:tc>
          <w:tcPr>
            <w:tcW w:w="15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of</w:t>
            </w:r>
          </w:p>
        </w:tc>
        <w:tc>
          <w:tcPr>
            <w:tcW w:w="44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1929</w:t>
            </w:r>
          </w:p>
        </w:tc>
      </w:tr>
      <w:tr w:rsidR="0092718F" w:rsidRPr="00F3724C" w:rsidTr="00D06E10">
        <w:trPr>
          <w:trHeight w:val="20"/>
        </w:trPr>
        <w:tc>
          <w:tcPr>
            <w:tcW w:w="3821" w:type="pct"/>
            <w:tcBorders>
              <w:right w:val="single" w:sz="6" w:space="0" w:color="auto"/>
            </w:tcBorders>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2) 1929–30</w:t>
            </w:r>
            <w:r w:rsidR="005B593D" w:rsidRPr="00F3724C">
              <w:rPr>
                <w:rFonts w:ascii="Times New Roman" w:eastAsia="Times New Roman" w:hAnsi="Times New Roman" w:cs="Times New Roman"/>
                <w:sz w:val="20"/>
                <w:lang w:val="en-US" w:eastAsia="en-US"/>
              </w:rPr>
              <w:tab/>
            </w:r>
          </w:p>
        </w:tc>
        <w:tc>
          <w:tcPr>
            <w:tcW w:w="412" w:type="pct"/>
            <w:tcBorders>
              <w:left w:val="single" w:sz="6" w:space="0" w:color="auto"/>
            </w:tcBorders>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9" w:type="pct"/>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18</w:t>
            </w:r>
          </w:p>
        </w:tc>
        <w:tc>
          <w:tcPr>
            <w:tcW w:w="15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of</w:t>
            </w:r>
          </w:p>
        </w:tc>
        <w:tc>
          <w:tcPr>
            <w:tcW w:w="44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mallCaps/>
                <w:sz w:val="20"/>
                <w:lang w:val="en-US" w:eastAsia="en-US"/>
              </w:rPr>
              <w:t>1929</w:t>
            </w:r>
          </w:p>
        </w:tc>
      </w:tr>
      <w:tr w:rsidR="0092718F" w:rsidRPr="00F3724C" w:rsidTr="00D06E10">
        <w:trPr>
          <w:trHeight w:val="20"/>
        </w:trPr>
        <w:tc>
          <w:tcPr>
            <w:tcW w:w="3821" w:type="pct"/>
            <w:tcBorders>
              <w:right w:val="single" w:sz="6" w:space="0" w:color="auto"/>
            </w:tcBorders>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No.</w:t>
            </w:r>
            <w:r w:rsidRPr="00F3724C">
              <w:rPr>
                <w:rFonts w:ascii="Times New Roman" w:eastAsia="Times New Roman" w:hAnsi="Times New Roman" w:cs="Times New Roman"/>
                <w:sz w:val="20"/>
                <w:lang w:val="en-US" w:eastAsia="en-US"/>
              </w:rPr>
              <w:t xml:space="preserve"> 1) 1930–31</w:t>
            </w:r>
            <w:r w:rsidR="005B593D" w:rsidRPr="00F3724C">
              <w:rPr>
                <w:rFonts w:ascii="Times New Roman" w:eastAsia="Times New Roman" w:hAnsi="Times New Roman" w:cs="Times New Roman"/>
                <w:sz w:val="20"/>
                <w:lang w:val="en-US" w:eastAsia="en-US"/>
              </w:rPr>
              <w:tab/>
            </w:r>
          </w:p>
        </w:tc>
        <w:tc>
          <w:tcPr>
            <w:tcW w:w="412" w:type="pct"/>
            <w:tcBorders>
              <w:left w:val="single" w:sz="6" w:space="0" w:color="auto"/>
            </w:tcBorders>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No.</w:t>
            </w:r>
          </w:p>
        </w:tc>
        <w:tc>
          <w:tcPr>
            <w:tcW w:w="159" w:type="pct"/>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w:t>
            </w:r>
          </w:p>
        </w:tc>
        <w:tc>
          <w:tcPr>
            <w:tcW w:w="15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of</w:t>
            </w:r>
          </w:p>
        </w:tc>
        <w:tc>
          <w:tcPr>
            <w:tcW w:w="44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mallCaps/>
                <w:sz w:val="20"/>
                <w:lang w:val="en-US" w:eastAsia="en-US"/>
              </w:rPr>
              <w:t>1930</w:t>
            </w:r>
          </w:p>
        </w:tc>
      </w:tr>
      <w:tr w:rsidR="0092718F" w:rsidRPr="00F3724C" w:rsidTr="00D06E10">
        <w:trPr>
          <w:trHeight w:val="20"/>
        </w:trPr>
        <w:tc>
          <w:tcPr>
            <w:tcW w:w="3821" w:type="pct"/>
            <w:tcBorders>
              <w:right w:val="single" w:sz="6" w:space="0" w:color="auto"/>
            </w:tcBorders>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1) 1931–32</w:t>
            </w:r>
            <w:r w:rsidR="005B593D" w:rsidRPr="00F3724C">
              <w:rPr>
                <w:rFonts w:ascii="Times New Roman" w:eastAsia="Times New Roman" w:hAnsi="Times New Roman" w:cs="Times New Roman"/>
                <w:sz w:val="20"/>
                <w:lang w:val="en-US" w:eastAsia="en-US"/>
              </w:rPr>
              <w:tab/>
            </w:r>
          </w:p>
        </w:tc>
        <w:tc>
          <w:tcPr>
            <w:tcW w:w="412" w:type="pct"/>
            <w:tcBorders>
              <w:left w:val="single" w:sz="6" w:space="0" w:color="auto"/>
            </w:tcBorders>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9" w:type="pct"/>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8</w:t>
            </w:r>
          </w:p>
        </w:tc>
        <w:tc>
          <w:tcPr>
            <w:tcW w:w="15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of</w:t>
            </w:r>
          </w:p>
        </w:tc>
        <w:tc>
          <w:tcPr>
            <w:tcW w:w="44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mallCaps/>
                <w:sz w:val="20"/>
                <w:lang w:val="en-US" w:eastAsia="en-US"/>
              </w:rPr>
              <w:t>1931</w:t>
            </w:r>
          </w:p>
        </w:tc>
      </w:tr>
      <w:tr w:rsidR="0092718F" w:rsidRPr="00F3724C" w:rsidTr="00D06E10">
        <w:trPr>
          <w:trHeight w:val="20"/>
        </w:trPr>
        <w:tc>
          <w:tcPr>
            <w:tcW w:w="3821" w:type="pct"/>
            <w:tcBorders>
              <w:right w:val="single" w:sz="6" w:space="0" w:color="auto"/>
            </w:tcBorders>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1) 1932–33</w:t>
            </w:r>
            <w:r w:rsidR="005B593D" w:rsidRPr="00F3724C">
              <w:rPr>
                <w:rFonts w:ascii="Times New Roman" w:eastAsia="Times New Roman" w:hAnsi="Times New Roman" w:cs="Times New Roman"/>
                <w:sz w:val="20"/>
                <w:lang w:val="en-US" w:eastAsia="en-US"/>
              </w:rPr>
              <w:tab/>
            </w:r>
          </w:p>
        </w:tc>
        <w:tc>
          <w:tcPr>
            <w:tcW w:w="412" w:type="pct"/>
            <w:tcBorders>
              <w:left w:val="single" w:sz="6" w:space="0" w:color="auto"/>
            </w:tcBorders>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9" w:type="pct"/>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18</w:t>
            </w:r>
          </w:p>
        </w:tc>
        <w:tc>
          <w:tcPr>
            <w:tcW w:w="15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of</w:t>
            </w:r>
          </w:p>
        </w:tc>
        <w:tc>
          <w:tcPr>
            <w:tcW w:w="44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1932</w:t>
            </w:r>
          </w:p>
        </w:tc>
      </w:tr>
      <w:tr w:rsidR="0092718F" w:rsidRPr="00F3724C" w:rsidTr="00D06E10">
        <w:trPr>
          <w:trHeight w:val="20"/>
        </w:trPr>
        <w:tc>
          <w:tcPr>
            <w:tcW w:w="3821" w:type="pct"/>
            <w:tcBorders>
              <w:right w:val="single" w:sz="6" w:space="0" w:color="auto"/>
            </w:tcBorders>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No.</w:t>
            </w:r>
            <w:r w:rsidRPr="00F3724C">
              <w:rPr>
                <w:rFonts w:ascii="Times New Roman" w:eastAsia="Times New Roman" w:hAnsi="Times New Roman" w:cs="Times New Roman"/>
                <w:sz w:val="20"/>
                <w:lang w:val="en-US" w:eastAsia="en-US"/>
              </w:rPr>
              <w:t xml:space="preserve"> 2) 1932–33</w:t>
            </w:r>
            <w:r w:rsidR="005B593D" w:rsidRPr="00F3724C">
              <w:rPr>
                <w:rFonts w:ascii="Times New Roman" w:eastAsia="Times New Roman" w:hAnsi="Times New Roman" w:cs="Times New Roman"/>
                <w:sz w:val="20"/>
                <w:lang w:val="en-US" w:eastAsia="en-US"/>
              </w:rPr>
              <w:tab/>
            </w:r>
          </w:p>
        </w:tc>
        <w:tc>
          <w:tcPr>
            <w:tcW w:w="412" w:type="pct"/>
            <w:tcBorders>
              <w:left w:val="single" w:sz="6" w:space="0" w:color="auto"/>
            </w:tcBorders>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No.</w:t>
            </w:r>
          </w:p>
        </w:tc>
        <w:tc>
          <w:tcPr>
            <w:tcW w:w="159" w:type="pct"/>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32</w:t>
            </w:r>
          </w:p>
        </w:tc>
        <w:tc>
          <w:tcPr>
            <w:tcW w:w="15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of</w:t>
            </w:r>
          </w:p>
        </w:tc>
        <w:tc>
          <w:tcPr>
            <w:tcW w:w="44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1932</w:t>
            </w:r>
          </w:p>
        </w:tc>
      </w:tr>
      <w:tr w:rsidR="0092718F" w:rsidRPr="00F3724C" w:rsidTr="00D06E10">
        <w:trPr>
          <w:trHeight w:val="20"/>
        </w:trPr>
        <w:tc>
          <w:tcPr>
            <w:tcW w:w="3821" w:type="pct"/>
            <w:tcBorders>
              <w:right w:val="single" w:sz="6" w:space="0" w:color="auto"/>
            </w:tcBorders>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1) 1933–34</w:t>
            </w:r>
            <w:r w:rsidR="005B593D" w:rsidRPr="00F3724C">
              <w:rPr>
                <w:rFonts w:ascii="Times New Roman" w:eastAsia="Times New Roman" w:hAnsi="Times New Roman" w:cs="Times New Roman"/>
                <w:sz w:val="20"/>
                <w:lang w:val="en-US" w:eastAsia="en-US"/>
              </w:rPr>
              <w:tab/>
            </w:r>
          </w:p>
        </w:tc>
        <w:tc>
          <w:tcPr>
            <w:tcW w:w="412" w:type="pct"/>
            <w:tcBorders>
              <w:left w:val="single" w:sz="6" w:space="0" w:color="auto"/>
            </w:tcBorders>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No.</w:t>
            </w:r>
          </w:p>
        </w:tc>
        <w:tc>
          <w:tcPr>
            <w:tcW w:w="159" w:type="pct"/>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7</w:t>
            </w:r>
          </w:p>
        </w:tc>
        <w:tc>
          <w:tcPr>
            <w:tcW w:w="15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of</w:t>
            </w:r>
          </w:p>
        </w:tc>
        <w:tc>
          <w:tcPr>
            <w:tcW w:w="44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mallCaps/>
                <w:sz w:val="20"/>
                <w:lang w:val="en-US" w:eastAsia="en-US"/>
              </w:rPr>
              <w:t>1933</w:t>
            </w:r>
          </w:p>
        </w:tc>
      </w:tr>
      <w:tr w:rsidR="0092718F" w:rsidRPr="00F3724C" w:rsidTr="00D06E10">
        <w:trPr>
          <w:trHeight w:val="20"/>
        </w:trPr>
        <w:tc>
          <w:tcPr>
            <w:tcW w:w="3821" w:type="pct"/>
            <w:tcBorders>
              <w:right w:val="single" w:sz="6" w:space="0" w:color="auto"/>
            </w:tcBorders>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No</w:t>
            </w:r>
            <w:r w:rsidRPr="00F3724C">
              <w:rPr>
                <w:rFonts w:ascii="Times New Roman" w:eastAsia="Times New Roman" w:hAnsi="Times New Roman" w:cs="Times New Roman"/>
                <w:sz w:val="20"/>
                <w:lang w:val="en-US" w:eastAsia="en-US"/>
              </w:rPr>
              <w:t>. 2) 1933–34</w:t>
            </w:r>
            <w:r w:rsidR="005B593D" w:rsidRPr="00F3724C">
              <w:rPr>
                <w:rFonts w:ascii="Times New Roman" w:eastAsia="Times New Roman" w:hAnsi="Times New Roman" w:cs="Times New Roman"/>
                <w:sz w:val="20"/>
                <w:lang w:val="en-US" w:eastAsia="en-US"/>
              </w:rPr>
              <w:tab/>
            </w:r>
          </w:p>
        </w:tc>
        <w:tc>
          <w:tcPr>
            <w:tcW w:w="412" w:type="pct"/>
            <w:tcBorders>
              <w:left w:val="single" w:sz="6" w:space="0" w:color="auto"/>
            </w:tcBorders>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No.</w:t>
            </w:r>
          </w:p>
        </w:tc>
        <w:tc>
          <w:tcPr>
            <w:tcW w:w="159" w:type="pct"/>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14</w:t>
            </w:r>
          </w:p>
        </w:tc>
        <w:tc>
          <w:tcPr>
            <w:tcW w:w="15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of</w:t>
            </w:r>
          </w:p>
        </w:tc>
        <w:tc>
          <w:tcPr>
            <w:tcW w:w="44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1933</w:t>
            </w:r>
          </w:p>
        </w:tc>
      </w:tr>
      <w:tr w:rsidR="0092718F" w:rsidRPr="00F3724C" w:rsidTr="00D06E10">
        <w:trPr>
          <w:trHeight w:val="20"/>
        </w:trPr>
        <w:tc>
          <w:tcPr>
            <w:tcW w:w="3821" w:type="pct"/>
            <w:tcBorders>
              <w:right w:val="single" w:sz="6" w:space="0" w:color="auto"/>
            </w:tcBorders>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Supply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3) 1933–34</w:t>
            </w:r>
            <w:r w:rsidR="005B593D" w:rsidRPr="00F3724C">
              <w:rPr>
                <w:rFonts w:ascii="Times New Roman" w:eastAsia="Times New Roman" w:hAnsi="Times New Roman" w:cs="Times New Roman"/>
                <w:sz w:val="20"/>
                <w:lang w:val="en-US" w:eastAsia="en-US"/>
              </w:rPr>
              <w:tab/>
            </w:r>
          </w:p>
        </w:tc>
        <w:tc>
          <w:tcPr>
            <w:tcW w:w="412" w:type="pct"/>
            <w:tcBorders>
              <w:left w:val="single" w:sz="6" w:space="0" w:color="auto"/>
            </w:tcBorders>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9" w:type="pct"/>
          </w:tcPr>
          <w:p w:rsidR="0092718F" w:rsidRPr="00F3724C" w:rsidRDefault="0092718F"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22</w:t>
            </w:r>
          </w:p>
        </w:tc>
        <w:tc>
          <w:tcPr>
            <w:tcW w:w="15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of</w:t>
            </w:r>
          </w:p>
        </w:tc>
        <w:tc>
          <w:tcPr>
            <w:tcW w:w="449" w:type="pct"/>
          </w:tcPr>
          <w:p w:rsidR="0092718F" w:rsidRPr="00F3724C" w:rsidRDefault="0092718F"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1933</w:t>
            </w:r>
          </w:p>
        </w:tc>
      </w:tr>
    </w:tbl>
    <w:p w:rsidR="00C416F3" w:rsidRPr="00F3724C" w:rsidRDefault="00C416F3" w:rsidP="00F46EE8">
      <w:pPr>
        <w:widowControl w:val="0"/>
        <w:spacing w:before="60" w:after="60"/>
        <w:jc w:val="center"/>
        <w:rPr>
          <w:rFonts w:ascii="Times New Roman" w:eastAsia="Times New Roman" w:hAnsi="Times New Roman" w:cs="Times New Roman"/>
          <w:szCs w:val="22"/>
        </w:rPr>
      </w:pPr>
      <w:r w:rsidRPr="00F3724C">
        <w:rPr>
          <w:rFonts w:ascii="Times New Roman" w:eastAsia="Times New Roman" w:hAnsi="Times New Roman" w:cs="Times New Roman"/>
          <w:smallCaps/>
          <w:szCs w:val="22"/>
          <w:lang w:val="en-US" w:eastAsia="en-US"/>
        </w:rPr>
        <w:t>Part II.—Appropriation Acts.</w:t>
      </w:r>
    </w:p>
    <w:p w:rsidR="00C416F3" w:rsidRPr="00F3724C" w:rsidRDefault="00C416F3" w:rsidP="00F46EE8">
      <w:pPr>
        <w:widowControl w:val="0"/>
        <w:spacing w:before="60" w:after="60"/>
        <w:jc w:val="center"/>
        <w:rPr>
          <w:rFonts w:ascii="Times New Roman" w:eastAsia="Times New Roman" w:hAnsi="Times New Roman" w:cs="Times New Roman"/>
          <w:szCs w:val="22"/>
        </w:rPr>
      </w:pPr>
      <w:r w:rsidRPr="00F3724C">
        <w:rPr>
          <w:rFonts w:ascii="Times New Roman" w:eastAsia="Times New Roman" w:hAnsi="Times New Roman" w:cs="Times New Roman"/>
          <w:i/>
          <w:iCs/>
          <w:szCs w:val="22"/>
          <w:lang w:val="en-US" w:eastAsia="en-US"/>
        </w:rPr>
        <w:t xml:space="preserve">Division </w:t>
      </w:r>
      <w:r w:rsidRPr="00F3724C">
        <w:rPr>
          <w:rFonts w:ascii="Times New Roman" w:eastAsia="Times New Roman" w:hAnsi="Times New Roman" w:cs="Times New Roman"/>
          <w:szCs w:val="22"/>
          <w:lang w:val="en-US" w:eastAsia="en-US"/>
        </w:rPr>
        <w:t>1.—</w:t>
      </w:r>
      <w:r w:rsidRPr="00F3724C">
        <w:rPr>
          <w:rFonts w:ascii="Times New Roman" w:eastAsia="Times New Roman" w:hAnsi="Times New Roman" w:cs="Times New Roman"/>
          <w:i/>
          <w:iCs/>
          <w:szCs w:val="22"/>
          <w:lang w:val="en-US" w:eastAsia="en-US"/>
        </w:rPr>
        <w:t>General Appropriation Acts.</w:t>
      </w:r>
    </w:p>
    <w:tbl>
      <w:tblPr>
        <w:tblW w:w="5000" w:type="pct"/>
        <w:tblCellMar>
          <w:left w:w="40" w:type="dxa"/>
          <w:right w:w="40" w:type="dxa"/>
        </w:tblCellMar>
        <w:tblLook w:val="0000" w:firstRow="0" w:lastRow="0" w:firstColumn="0" w:lastColumn="0" w:noHBand="0" w:noVBand="0"/>
      </w:tblPr>
      <w:tblGrid>
        <w:gridCol w:w="6929"/>
        <w:gridCol w:w="776"/>
        <w:gridCol w:w="313"/>
        <w:gridCol w:w="288"/>
        <w:gridCol w:w="800"/>
      </w:tblGrid>
      <w:tr w:rsidR="00571F03" w:rsidRPr="00F3724C" w:rsidTr="001532DF">
        <w:trPr>
          <w:trHeight w:val="20"/>
        </w:trPr>
        <w:tc>
          <w:tcPr>
            <w:tcW w:w="3805" w:type="pct"/>
            <w:tcBorders>
              <w:right w:val="single" w:sz="4" w:space="0" w:color="auto"/>
            </w:tcBorders>
          </w:tcPr>
          <w:p w:rsidR="00571F03" w:rsidRPr="00F3724C" w:rsidRDefault="00571F03" w:rsidP="006B1DD1">
            <w:pPr>
              <w:widowControl w:val="0"/>
              <w:tabs>
                <w:tab w:val="left" w:leader="dot" w:pos="6754"/>
                <w:tab w:val="left" w:leader="dot" w:pos="6840"/>
              </w:tabs>
              <w:rPr>
                <w:rFonts w:ascii="Times New Roman" w:eastAsia="Times New Roman" w:hAnsi="Times New Roman" w:cs="Times New Roman"/>
                <w:sz w:val="20"/>
              </w:rPr>
            </w:pPr>
          </w:p>
        </w:tc>
        <w:tc>
          <w:tcPr>
            <w:tcW w:w="426" w:type="pct"/>
            <w:tcBorders>
              <w:left w:val="single" w:sz="4" w:space="0" w:color="auto"/>
            </w:tcBorders>
          </w:tcPr>
          <w:p w:rsidR="00571F03" w:rsidRPr="00F3724C" w:rsidRDefault="00571F03"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2" w:type="pct"/>
          </w:tcPr>
          <w:p w:rsidR="00571F03" w:rsidRPr="00F3724C" w:rsidRDefault="00571F03"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16</w:t>
            </w:r>
          </w:p>
        </w:tc>
        <w:tc>
          <w:tcPr>
            <w:tcW w:w="158" w:type="pct"/>
          </w:tcPr>
          <w:p w:rsidR="00571F03" w:rsidRPr="00F3724C" w:rsidRDefault="00571F03"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39" w:type="pct"/>
          </w:tcPr>
          <w:p w:rsidR="00571F03" w:rsidRPr="00F3724C" w:rsidRDefault="00571F03"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1902</w:t>
            </w:r>
          </w:p>
        </w:tc>
      </w:tr>
      <w:tr w:rsidR="00571F03" w:rsidRPr="00F3724C" w:rsidTr="001532DF">
        <w:trPr>
          <w:trHeight w:val="20"/>
        </w:trPr>
        <w:tc>
          <w:tcPr>
            <w:tcW w:w="3805" w:type="pct"/>
            <w:tcBorders>
              <w:right w:val="single" w:sz="4" w:space="0" w:color="auto"/>
            </w:tcBorders>
          </w:tcPr>
          <w:p w:rsidR="00571F03" w:rsidRPr="00F3724C" w:rsidRDefault="00571F03" w:rsidP="006B1DD1">
            <w:pPr>
              <w:widowControl w:val="0"/>
              <w:tabs>
                <w:tab w:val="left" w:leader="dot" w:pos="6754"/>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Act </w:t>
            </w:r>
            <w:r w:rsidRPr="00F3724C">
              <w:rPr>
                <w:rFonts w:ascii="Times New Roman" w:eastAsia="Times New Roman" w:hAnsi="Times New Roman" w:cs="Times New Roman"/>
                <w:sz w:val="20"/>
                <w:lang w:val="en-US" w:eastAsia="en-US"/>
              </w:rPr>
              <w:t>1902</w:t>
            </w:r>
            <w:r w:rsidR="00EC5E01"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3</w:t>
            </w:r>
            <w:r w:rsidR="005B593D" w:rsidRPr="00F3724C">
              <w:rPr>
                <w:rFonts w:ascii="Times New Roman" w:eastAsia="Times New Roman" w:hAnsi="Times New Roman" w:cs="Times New Roman"/>
                <w:sz w:val="20"/>
                <w:lang w:val="en-US" w:eastAsia="en-US"/>
              </w:rPr>
              <w:tab/>
            </w:r>
          </w:p>
        </w:tc>
        <w:tc>
          <w:tcPr>
            <w:tcW w:w="426" w:type="pct"/>
            <w:tcBorders>
              <w:left w:val="single" w:sz="4" w:space="0" w:color="auto"/>
            </w:tcBorders>
          </w:tcPr>
          <w:p w:rsidR="00571F03" w:rsidRPr="00F3724C" w:rsidRDefault="00571F03"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2" w:type="pct"/>
          </w:tcPr>
          <w:p w:rsidR="00571F03" w:rsidRPr="00F3724C" w:rsidRDefault="00571F03"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17</w:t>
            </w:r>
          </w:p>
        </w:tc>
        <w:tc>
          <w:tcPr>
            <w:tcW w:w="158" w:type="pct"/>
          </w:tcPr>
          <w:p w:rsidR="00571F03" w:rsidRPr="00F3724C" w:rsidRDefault="00571F03"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39" w:type="pct"/>
          </w:tcPr>
          <w:p w:rsidR="00571F03" w:rsidRPr="00F3724C" w:rsidRDefault="00571F03"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1902</w:t>
            </w:r>
          </w:p>
        </w:tc>
      </w:tr>
      <w:tr w:rsidR="00571F03" w:rsidRPr="00F3724C" w:rsidTr="001532DF">
        <w:trPr>
          <w:trHeight w:val="20"/>
        </w:trPr>
        <w:tc>
          <w:tcPr>
            <w:tcW w:w="3805" w:type="pct"/>
            <w:tcBorders>
              <w:right w:val="single" w:sz="4" w:space="0" w:color="auto"/>
            </w:tcBorders>
          </w:tcPr>
          <w:p w:rsidR="00571F03" w:rsidRPr="00F3724C" w:rsidRDefault="00571F03"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Appropriation</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Act </w:t>
            </w:r>
            <w:r w:rsidRPr="00F3724C">
              <w:rPr>
                <w:rFonts w:ascii="Times New Roman" w:eastAsia="Times New Roman" w:hAnsi="Times New Roman" w:cs="Times New Roman"/>
                <w:sz w:val="20"/>
                <w:lang w:val="en-US" w:eastAsia="en-US"/>
              </w:rPr>
              <w:t>1902</w:t>
            </w:r>
            <w:r w:rsidR="00EC5E01"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3</w:t>
            </w:r>
            <w:r w:rsidR="005B593D" w:rsidRPr="00F3724C">
              <w:rPr>
                <w:rFonts w:ascii="Times New Roman" w:eastAsia="Times New Roman" w:hAnsi="Times New Roman" w:cs="Times New Roman"/>
                <w:sz w:val="20"/>
                <w:lang w:val="en-US" w:eastAsia="en-US"/>
              </w:rPr>
              <w:tab/>
            </w:r>
          </w:p>
        </w:tc>
        <w:tc>
          <w:tcPr>
            <w:tcW w:w="426" w:type="pct"/>
            <w:tcBorders>
              <w:left w:val="single" w:sz="4" w:space="0" w:color="auto"/>
            </w:tcBorders>
          </w:tcPr>
          <w:p w:rsidR="00571F03" w:rsidRPr="00F3724C" w:rsidRDefault="00571F03"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2" w:type="pct"/>
          </w:tcPr>
          <w:p w:rsidR="00571F03" w:rsidRPr="00F3724C" w:rsidRDefault="00571F03"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Arial Unicode MS" w:hAnsi="Times New Roman" w:cs="Times New Roman"/>
                <w:sz w:val="20"/>
                <w:lang w:val="en-US" w:eastAsia="en-US"/>
              </w:rPr>
              <w:t>18</w:t>
            </w:r>
          </w:p>
        </w:tc>
        <w:tc>
          <w:tcPr>
            <w:tcW w:w="158" w:type="pct"/>
          </w:tcPr>
          <w:p w:rsidR="00571F03" w:rsidRPr="00F3724C" w:rsidRDefault="00571F03"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39" w:type="pct"/>
          </w:tcPr>
          <w:p w:rsidR="00571F03" w:rsidRPr="00F3724C" w:rsidRDefault="00571F03"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1902</w:t>
            </w:r>
          </w:p>
        </w:tc>
      </w:tr>
      <w:tr w:rsidR="00571F03" w:rsidRPr="00F3724C" w:rsidTr="001532DF">
        <w:trPr>
          <w:trHeight w:val="20"/>
        </w:trPr>
        <w:tc>
          <w:tcPr>
            <w:tcW w:w="3805" w:type="pct"/>
            <w:tcBorders>
              <w:right w:val="single" w:sz="4" w:space="0" w:color="auto"/>
            </w:tcBorders>
          </w:tcPr>
          <w:p w:rsidR="00571F03" w:rsidRPr="00F3724C" w:rsidRDefault="00571F03"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Act </w:t>
            </w:r>
            <w:r w:rsidRPr="00F3724C">
              <w:rPr>
                <w:rFonts w:ascii="Times New Roman" w:eastAsia="Times New Roman" w:hAnsi="Times New Roman" w:cs="Times New Roman"/>
                <w:sz w:val="20"/>
                <w:lang w:val="en-US" w:eastAsia="en-US"/>
              </w:rPr>
              <w:t>1903</w:t>
            </w:r>
            <w:r w:rsidR="00EC5E01"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4</w:t>
            </w:r>
            <w:r w:rsidR="005B593D" w:rsidRPr="00F3724C">
              <w:rPr>
                <w:rFonts w:ascii="Times New Roman" w:eastAsia="Times New Roman" w:hAnsi="Times New Roman" w:cs="Times New Roman"/>
                <w:sz w:val="20"/>
                <w:lang w:val="en-US" w:eastAsia="en-US"/>
              </w:rPr>
              <w:tab/>
            </w:r>
          </w:p>
        </w:tc>
        <w:tc>
          <w:tcPr>
            <w:tcW w:w="426" w:type="pct"/>
            <w:tcBorders>
              <w:left w:val="single" w:sz="4" w:space="0" w:color="auto"/>
            </w:tcBorders>
          </w:tcPr>
          <w:p w:rsidR="00571F03" w:rsidRPr="00F3724C" w:rsidRDefault="00571F03" w:rsidP="006B1DD1">
            <w:pPr>
              <w:widowControl w:val="0"/>
              <w:tabs>
                <w:tab w:val="left" w:leader="dot" w:pos="6754"/>
                <w:tab w:val="left" w:leader="dot" w:pos="6840"/>
              </w:tabs>
              <w:jc w:val="right"/>
              <w:rPr>
                <w:rFonts w:ascii="Times New Roman" w:eastAsia="Arial Unicode MS" w:hAnsi="Times New Roman" w:cs="Times New Roman"/>
                <w:sz w:val="20"/>
              </w:rPr>
            </w:pPr>
            <w:r w:rsidRPr="00F3724C">
              <w:rPr>
                <w:rFonts w:ascii="Times New Roman" w:eastAsia="Arial Unicode MS" w:hAnsi="Times New Roman" w:cs="Times New Roman"/>
                <w:sz w:val="20"/>
                <w:lang w:val="en-US" w:eastAsia="en-US"/>
              </w:rPr>
              <w:t>No.</w:t>
            </w:r>
          </w:p>
        </w:tc>
        <w:tc>
          <w:tcPr>
            <w:tcW w:w="172" w:type="pct"/>
          </w:tcPr>
          <w:p w:rsidR="00571F03" w:rsidRPr="00F3724C" w:rsidRDefault="00571F03" w:rsidP="006B1DD1">
            <w:pPr>
              <w:widowControl w:val="0"/>
              <w:tabs>
                <w:tab w:val="left" w:leader="dot" w:pos="6754"/>
                <w:tab w:val="left" w:leader="dot" w:pos="6840"/>
              </w:tabs>
              <w:jc w:val="right"/>
              <w:rPr>
                <w:rFonts w:ascii="Times New Roman" w:eastAsia="Arial Unicode MS" w:hAnsi="Times New Roman" w:cs="Times New Roman"/>
                <w:sz w:val="20"/>
              </w:rPr>
            </w:pPr>
            <w:r w:rsidRPr="00F3724C">
              <w:rPr>
                <w:rFonts w:ascii="Times New Roman" w:eastAsia="Times New Roman" w:hAnsi="Times New Roman" w:cs="Times New Roman"/>
                <w:sz w:val="20"/>
                <w:lang w:val="en-US" w:eastAsia="en-US"/>
              </w:rPr>
              <w:t>14</w:t>
            </w:r>
          </w:p>
        </w:tc>
        <w:tc>
          <w:tcPr>
            <w:tcW w:w="158" w:type="pct"/>
          </w:tcPr>
          <w:p w:rsidR="00571F03" w:rsidRPr="00F3724C" w:rsidRDefault="00571F03" w:rsidP="006B1DD1">
            <w:pPr>
              <w:widowControl w:val="0"/>
              <w:tabs>
                <w:tab w:val="left" w:leader="dot" w:pos="6754"/>
                <w:tab w:val="left" w:leader="dot" w:pos="6840"/>
              </w:tabs>
              <w:rPr>
                <w:rFonts w:ascii="Times New Roman" w:eastAsia="Arial Unicode MS" w:hAnsi="Times New Roman" w:cs="Times New Roman"/>
                <w:sz w:val="20"/>
              </w:rPr>
            </w:pPr>
            <w:r w:rsidRPr="00F3724C">
              <w:rPr>
                <w:rFonts w:ascii="Times New Roman" w:eastAsia="Times New Roman" w:hAnsi="Times New Roman" w:cs="Times New Roman"/>
                <w:sz w:val="20"/>
                <w:lang w:val="en-US" w:eastAsia="en-US"/>
              </w:rPr>
              <w:t>of</w:t>
            </w:r>
          </w:p>
        </w:tc>
        <w:tc>
          <w:tcPr>
            <w:tcW w:w="439" w:type="pct"/>
          </w:tcPr>
          <w:p w:rsidR="00571F03" w:rsidRPr="00F3724C" w:rsidRDefault="00571F03" w:rsidP="006B1DD1">
            <w:pPr>
              <w:widowControl w:val="0"/>
              <w:tabs>
                <w:tab w:val="left" w:leader="dot" w:pos="6754"/>
                <w:tab w:val="left" w:leader="dot" w:pos="6840"/>
              </w:tabs>
              <w:rPr>
                <w:rFonts w:ascii="Times New Roman" w:eastAsia="Arial Unicode MS" w:hAnsi="Times New Roman" w:cs="Times New Roman"/>
                <w:sz w:val="20"/>
              </w:rPr>
            </w:pPr>
            <w:r w:rsidRPr="00F3724C">
              <w:rPr>
                <w:rFonts w:ascii="Times New Roman" w:eastAsia="Arial Unicode MS" w:hAnsi="Times New Roman" w:cs="Times New Roman"/>
                <w:sz w:val="20"/>
                <w:lang w:val="en-US" w:eastAsia="en-US"/>
              </w:rPr>
              <w:t>1903</w:t>
            </w:r>
          </w:p>
        </w:tc>
      </w:tr>
      <w:tr w:rsidR="00571F03" w:rsidRPr="00F3724C" w:rsidTr="001532DF">
        <w:trPr>
          <w:trHeight w:val="20"/>
        </w:trPr>
        <w:tc>
          <w:tcPr>
            <w:tcW w:w="3805" w:type="pct"/>
            <w:tcBorders>
              <w:right w:val="single" w:sz="4" w:space="0" w:color="auto"/>
            </w:tcBorders>
          </w:tcPr>
          <w:p w:rsidR="00571F03" w:rsidRPr="00F3724C" w:rsidRDefault="00571F03"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Act </w:t>
            </w:r>
            <w:r w:rsidRPr="00F3724C">
              <w:rPr>
                <w:rFonts w:ascii="Times New Roman" w:eastAsia="Times New Roman" w:hAnsi="Times New Roman" w:cs="Times New Roman"/>
                <w:sz w:val="20"/>
                <w:lang w:val="en-US" w:eastAsia="en-US"/>
              </w:rPr>
              <w:t>1901</w:t>
            </w:r>
            <w:r w:rsidR="00EC5E01"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 and 1902</w:t>
            </w:r>
            <w:r w:rsidR="00EC5E01"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3</w:t>
            </w:r>
            <w:r w:rsidR="005B593D" w:rsidRPr="00F3724C">
              <w:rPr>
                <w:rFonts w:ascii="Times New Roman" w:eastAsia="Times New Roman" w:hAnsi="Times New Roman" w:cs="Times New Roman"/>
                <w:sz w:val="20"/>
                <w:lang w:val="en-US" w:eastAsia="en-US"/>
              </w:rPr>
              <w:tab/>
            </w:r>
          </w:p>
        </w:tc>
        <w:tc>
          <w:tcPr>
            <w:tcW w:w="426" w:type="pct"/>
            <w:tcBorders>
              <w:left w:val="single" w:sz="4" w:space="0" w:color="auto"/>
            </w:tcBorders>
          </w:tcPr>
          <w:p w:rsidR="00571F03" w:rsidRPr="00F3724C" w:rsidRDefault="00571F03"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2" w:type="pct"/>
          </w:tcPr>
          <w:p w:rsidR="00571F03" w:rsidRPr="00F3724C" w:rsidRDefault="00571F03"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15</w:t>
            </w:r>
          </w:p>
        </w:tc>
        <w:tc>
          <w:tcPr>
            <w:tcW w:w="158" w:type="pct"/>
          </w:tcPr>
          <w:p w:rsidR="00571F03" w:rsidRPr="00F3724C" w:rsidRDefault="00571F03"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39" w:type="pct"/>
          </w:tcPr>
          <w:p w:rsidR="00571F03" w:rsidRPr="00F3724C" w:rsidRDefault="00571F03"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1903</w:t>
            </w:r>
          </w:p>
        </w:tc>
      </w:tr>
      <w:tr w:rsidR="00571F03" w:rsidRPr="00F3724C" w:rsidTr="001532DF">
        <w:trPr>
          <w:trHeight w:val="20"/>
        </w:trPr>
        <w:tc>
          <w:tcPr>
            <w:tcW w:w="3805" w:type="pct"/>
            <w:tcBorders>
              <w:right w:val="single" w:sz="4" w:space="0" w:color="auto"/>
            </w:tcBorders>
          </w:tcPr>
          <w:p w:rsidR="00571F03" w:rsidRPr="00F3724C" w:rsidRDefault="00571F03"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Appropriation</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Act </w:t>
            </w:r>
            <w:r w:rsidRPr="00F3724C">
              <w:rPr>
                <w:rFonts w:ascii="Times New Roman" w:eastAsia="Times New Roman" w:hAnsi="Times New Roman" w:cs="Times New Roman"/>
                <w:sz w:val="20"/>
                <w:lang w:val="en-US" w:eastAsia="en-US"/>
              </w:rPr>
              <w:t>1903</w:t>
            </w:r>
            <w:r w:rsidR="00EC5E01"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4</w:t>
            </w:r>
            <w:r w:rsidR="005B593D" w:rsidRPr="00F3724C">
              <w:rPr>
                <w:rFonts w:ascii="Times New Roman" w:eastAsia="Times New Roman" w:hAnsi="Times New Roman" w:cs="Times New Roman"/>
                <w:sz w:val="20"/>
                <w:lang w:val="en-US" w:eastAsia="en-US"/>
              </w:rPr>
              <w:tab/>
            </w:r>
          </w:p>
        </w:tc>
        <w:tc>
          <w:tcPr>
            <w:tcW w:w="426" w:type="pct"/>
            <w:tcBorders>
              <w:left w:val="single" w:sz="4" w:space="0" w:color="auto"/>
            </w:tcBorders>
          </w:tcPr>
          <w:p w:rsidR="00571F03" w:rsidRPr="00F3724C" w:rsidRDefault="00571F03"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2" w:type="pct"/>
          </w:tcPr>
          <w:p w:rsidR="00571F03" w:rsidRPr="00F3724C" w:rsidRDefault="00571F03"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16</w:t>
            </w:r>
          </w:p>
        </w:tc>
        <w:tc>
          <w:tcPr>
            <w:tcW w:w="158" w:type="pct"/>
          </w:tcPr>
          <w:p w:rsidR="00571F03" w:rsidRPr="00F3724C" w:rsidRDefault="00571F03"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39" w:type="pct"/>
          </w:tcPr>
          <w:p w:rsidR="00571F03" w:rsidRPr="00F3724C" w:rsidRDefault="00571F03"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1903</w:t>
            </w:r>
          </w:p>
        </w:tc>
      </w:tr>
      <w:tr w:rsidR="00F46EE8" w:rsidRPr="00F3724C" w:rsidTr="001532DF">
        <w:trPr>
          <w:trHeight w:val="20"/>
        </w:trPr>
        <w:tc>
          <w:tcPr>
            <w:tcW w:w="3805" w:type="pct"/>
            <w:tcBorders>
              <w:right w:val="single" w:sz="4" w:space="0" w:color="auto"/>
            </w:tcBorders>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Supplementary Appropriation</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Act </w:t>
            </w:r>
            <w:r w:rsidRPr="00F3724C">
              <w:rPr>
                <w:rFonts w:ascii="Times New Roman" w:eastAsia="Times New Roman" w:hAnsi="Times New Roman" w:cs="Times New Roman"/>
                <w:sz w:val="20"/>
                <w:lang w:val="en-US" w:eastAsia="en-US"/>
              </w:rPr>
              <w:t>1901</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 and 1902</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3</w:t>
            </w:r>
            <w:r w:rsidRPr="00F3724C">
              <w:rPr>
                <w:rFonts w:ascii="Times New Roman" w:eastAsia="Times New Roman" w:hAnsi="Times New Roman" w:cs="Times New Roman"/>
                <w:sz w:val="20"/>
                <w:lang w:val="en-US" w:eastAsia="en-US"/>
              </w:rPr>
              <w:tab/>
            </w:r>
          </w:p>
        </w:tc>
        <w:tc>
          <w:tcPr>
            <w:tcW w:w="426" w:type="pct"/>
            <w:tcBorders>
              <w:left w:val="single" w:sz="4" w:space="0" w:color="auto"/>
            </w:tcBorders>
          </w:tcPr>
          <w:p w:rsidR="00F46EE8" w:rsidRPr="00F3724C" w:rsidRDefault="00F46EE8" w:rsidP="006F0DAF">
            <w:pPr>
              <w:widowControl w:val="0"/>
              <w:tabs>
                <w:tab w:val="left" w:leader="dot" w:pos="6754"/>
                <w:tab w:val="left" w:leader="dot" w:pos="6840"/>
              </w:tabs>
              <w:jc w:val="right"/>
              <w:rPr>
                <w:rFonts w:ascii="Times New Roman" w:eastAsia="Arial Unicode MS" w:hAnsi="Times New Roman" w:cs="Times New Roman"/>
                <w:sz w:val="20"/>
              </w:rPr>
            </w:pPr>
            <w:r w:rsidRPr="00F3724C">
              <w:rPr>
                <w:rFonts w:ascii="Times New Roman" w:eastAsia="Times New Roman" w:hAnsi="Times New Roman" w:cs="Times New Roman"/>
                <w:sz w:val="20"/>
                <w:lang w:val="en-US" w:eastAsia="en-US"/>
              </w:rPr>
              <w:t>No.</w:t>
            </w:r>
          </w:p>
        </w:tc>
        <w:tc>
          <w:tcPr>
            <w:tcW w:w="172" w:type="pct"/>
          </w:tcPr>
          <w:p w:rsidR="00F46EE8" w:rsidRPr="00F3724C" w:rsidRDefault="00F46EE8" w:rsidP="006F0DAF">
            <w:pPr>
              <w:widowControl w:val="0"/>
              <w:tabs>
                <w:tab w:val="left" w:leader="dot" w:pos="6754"/>
                <w:tab w:val="left" w:leader="dot" w:pos="6840"/>
              </w:tabs>
              <w:jc w:val="right"/>
              <w:rPr>
                <w:rFonts w:ascii="Times New Roman" w:eastAsia="Arial Unicode MS" w:hAnsi="Times New Roman" w:cs="Times New Roman"/>
                <w:sz w:val="20"/>
              </w:rPr>
            </w:pPr>
            <w:r w:rsidRPr="00F3724C">
              <w:rPr>
                <w:rFonts w:ascii="Times New Roman" w:eastAsia="Arial Unicode MS" w:hAnsi="Times New Roman" w:cs="Times New Roman"/>
                <w:sz w:val="20"/>
                <w:lang w:val="en-US" w:eastAsia="en-US"/>
              </w:rPr>
              <w:t>17</w:t>
            </w:r>
          </w:p>
        </w:tc>
        <w:tc>
          <w:tcPr>
            <w:tcW w:w="158" w:type="pct"/>
          </w:tcPr>
          <w:p w:rsidR="00F46EE8" w:rsidRPr="00F3724C" w:rsidRDefault="00F46EE8" w:rsidP="006F0DAF">
            <w:pPr>
              <w:widowControl w:val="0"/>
              <w:tabs>
                <w:tab w:val="left" w:leader="dot" w:pos="6754"/>
                <w:tab w:val="left" w:leader="dot" w:pos="6840"/>
              </w:tabs>
              <w:rPr>
                <w:rFonts w:ascii="Times New Roman" w:eastAsia="Arial Unicode MS" w:hAnsi="Times New Roman" w:cs="Times New Roman"/>
                <w:sz w:val="20"/>
              </w:rPr>
            </w:pPr>
            <w:r w:rsidRPr="00F3724C">
              <w:rPr>
                <w:rFonts w:ascii="Times New Roman" w:eastAsia="Times New Roman" w:hAnsi="Times New Roman" w:cs="Times New Roman"/>
                <w:sz w:val="20"/>
                <w:lang w:val="en-US" w:eastAsia="en-US"/>
              </w:rPr>
              <w:t>of</w:t>
            </w:r>
          </w:p>
        </w:tc>
        <w:tc>
          <w:tcPr>
            <w:tcW w:w="439" w:type="pct"/>
          </w:tcPr>
          <w:p w:rsidR="00F46EE8" w:rsidRPr="00F3724C" w:rsidRDefault="00F46EE8" w:rsidP="006F0DAF">
            <w:pPr>
              <w:widowControl w:val="0"/>
              <w:tabs>
                <w:tab w:val="left" w:leader="dot" w:pos="6754"/>
                <w:tab w:val="left" w:leader="dot" w:pos="6840"/>
              </w:tabs>
              <w:rPr>
                <w:rFonts w:ascii="Times New Roman" w:eastAsia="Arial Unicode MS" w:hAnsi="Times New Roman" w:cs="Times New Roman"/>
                <w:sz w:val="20"/>
              </w:rPr>
            </w:pPr>
            <w:r w:rsidRPr="00F3724C">
              <w:rPr>
                <w:rFonts w:ascii="Times New Roman" w:eastAsia="Arial Unicode MS" w:hAnsi="Times New Roman" w:cs="Times New Roman"/>
                <w:sz w:val="20"/>
                <w:lang w:val="en-US" w:eastAsia="en-US"/>
              </w:rPr>
              <w:t>1903</w:t>
            </w:r>
          </w:p>
        </w:tc>
      </w:tr>
      <w:tr w:rsidR="00F46EE8" w:rsidRPr="00F3724C" w:rsidTr="001532DF">
        <w:trPr>
          <w:trHeight w:val="20"/>
        </w:trPr>
        <w:tc>
          <w:tcPr>
            <w:tcW w:w="3805" w:type="pct"/>
            <w:tcBorders>
              <w:right w:val="single" w:sz="4" w:space="0" w:color="auto"/>
            </w:tcBorders>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Act </w:t>
            </w:r>
            <w:r w:rsidRPr="00F3724C">
              <w:rPr>
                <w:rFonts w:ascii="Times New Roman" w:eastAsia="Times New Roman" w:hAnsi="Times New Roman" w:cs="Times New Roman"/>
                <w:sz w:val="20"/>
                <w:lang w:val="en-US" w:eastAsia="en-US"/>
              </w:rPr>
              <w:t>1903</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4</w:t>
            </w:r>
            <w:r w:rsidRPr="00F3724C">
              <w:rPr>
                <w:rFonts w:ascii="Times New Roman" w:eastAsia="Times New Roman" w:hAnsi="Times New Roman" w:cs="Times New Roman"/>
                <w:sz w:val="20"/>
                <w:lang w:val="en-US" w:eastAsia="en-US"/>
              </w:rPr>
              <w:tab/>
            </w:r>
          </w:p>
        </w:tc>
        <w:tc>
          <w:tcPr>
            <w:tcW w:w="426" w:type="pct"/>
            <w:tcBorders>
              <w:left w:val="single" w:sz="4" w:space="0" w:color="auto"/>
            </w:tcBorders>
          </w:tcPr>
          <w:p w:rsidR="00F46EE8" w:rsidRPr="00F3724C" w:rsidRDefault="00F46EE8"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2" w:type="pct"/>
          </w:tcPr>
          <w:p w:rsidR="00F46EE8" w:rsidRPr="00F3724C" w:rsidRDefault="00F46EE8"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w:t>
            </w:r>
          </w:p>
        </w:tc>
        <w:tc>
          <w:tcPr>
            <w:tcW w:w="158" w:type="pct"/>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39" w:type="pct"/>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1904</w:t>
            </w:r>
          </w:p>
        </w:tc>
      </w:tr>
      <w:tr w:rsidR="00F46EE8" w:rsidRPr="00F3724C" w:rsidTr="001532DF">
        <w:trPr>
          <w:trHeight w:val="20"/>
        </w:trPr>
        <w:tc>
          <w:tcPr>
            <w:tcW w:w="3805" w:type="pct"/>
            <w:tcBorders>
              <w:right w:val="single" w:sz="4" w:space="0" w:color="auto"/>
            </w:tcBorders>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Supplementary Appropriation</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Act </w:t>
            </w:r>
            <w:r w:rsidRPr="00F3724C">
              <w:rPr>
                <w:rFonts w:ascii="Times New Roman" w:eastAsia="Times New Roman" w:hAnsi="Times New Roman" w:cs="Times New Roman"/>
                <w:sz w:val="20"/>
                <w:lang w:val="en-US" w:eastAsia="en-US"/>
              </w:rPr>
              <w:t>1903</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4</w:t>
            </w:r>
            <w:r w:rsidRPr="00F3724C">
              <w:rPr>
                <w:rFonts w:ascii="Times New Roman" w:eastAsia="Times New Roman" w:hAnsi="Times New Roman" w:cs="Times New Roman"/>
                <w:sz w:val="20"/>
                <w:lang w:val="en-US" w:eastAsia="en-US"/>
              </w:rPr>
              <w:tab/>
            </w:r>
          </w:p>
        </w:tc>
        <w:tc>
          <w:tcPr>
            <w:tcW w:w="426" w:type="pct"/>
            <w:tcBorders>
              <w:left w:val="single" w:sz="4" w:space="0" w:color="auto"/>
            </w:tcBorders>
          </w:tcPr>
          <w:p w:rsidR="00F46EE8" w:rsidRPr="00F3724C" w:rsidRDefault="00F46EE8" w:rsidP="006F0DAF">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2" w:type="pct"/>
          </w:tcPr>
          <w:p w:rsidR="00F46EE8" w:rsidRPr="00F3724C" w:rsidRDefault="00F46EE8" w:rsidP="006F0DAF">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w:t>
            </w:r>
          </w:p>
        </w:tc>
        <w:tc>
          <w:tcPr>
            <w:tcW w:w="158" w:type="pct"/>
          </w:tcPr>
          <w:p w:rsidR="00F46EE8" w:rsidRPr="00F3724C" w:rsidRDefault="00F46EE8" w:rsidP="006F0DAF">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39" w:type="pct"/>
          </w:tcPr>
          <w:p w:rsidR="00F46EE8" w:rsidRPr="00F3724C" w:rsidRDefault="00F46EE8" w:rsidP="006F0DAF">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1904</w:t>
            </w:r>
          </w:p>
        </w:tc>
      </w:tr>
      <w:tr w:rsidR="00F46EE8" w:rsidRPr="00F3724C" w:rsidTr="001532DF">
        <w:trPr>
          <w:trHeight w:val="20"/>
        </w:trPr>
        <w:tc>
          <w:tcPr>
            <w:tcW w:w="3805" w:type="pct"/>
            <w:tcBorders>
              <w:right w:val="single" w:sz="4" w:space="0" w:color="auto"/>
            </w:tcBorders>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Further Supplementary Appropriation Act </w:t>
            </w:r>
            <w:r w:rsidRPr="00F3724C">
              <w:rPr>
                <w:rFonts w:ascii="Times New Roman" w:eastAsia="Times New Roman" w:hAnsi="Times New Roman" w:cs="Times New Roman"/>
                <w:sz w:val="20"/>
                <w:lang w:val="en-US" w:eastAsia="en-US"/>
              </w:rPr>
              <w:t>1902</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3</w:t>
            </w:r>
            <w:r w:rsidRPr="00F3724C">
              <w:rPr>
                <w:rFonts w:ascii="Times New Roman" w:eastAsia="Times New Roman" w:hAnsi="Times New Roman" w:cs="Times New Roman"/>
                <w:sz w:val="20"/>
                <w:lang w:val="en-US" w:eastAsia="en-US"/>
              </w:rPr>
              <w:tab/>
            </w:r>
          </w:p>
        </w:tc>
        <w:tc>
          <w:tcPr>
            <w:tcW w:w="426" w:type="pct"/>
            <w:tcBorders>
              <w:left w:val="single" w:sz="4" w:space="0" w:color="auto"/>
            </w:tcBorders>
          </w:tcPr>
          <w:p w:rsidR="00F46EE8" w:rsidRPr="00F3724C" w:rsidRDefault="00F46EE8"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2" w:type="pct"/>
          </w:tcPr>
          <w:p w:rsidR="00F46EE8" w:rsidRPr="00F3724C" w:rsidRDefault="00F46EE8"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6</w:t>
            </w:r>
          </w:p>
        </w:tc>
        <w:tc>
          <w:tcPr>
            <w:tcW w:w="158" w:type="pct"/>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39" w:type="pct"/>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1904</w:t>
            </w:r>
          </w:p>
        </w:tc>
      </w:tr>
      <w:tr w:rsidR="00F46EE8" w:rsidRPr="00F3724C" w:rsidTr="001532DF">
        <w:trPr>
          <w:trHeight w:val="20"/>
        </w:trPr>
        <w:tc>
          <w:tcPr>
            <w:tcW w:w="3805" w:type="pct"/>
            <w:tcBorders>
              <w:right w:val="single" w:sz="4" w:space="0" w:color="auto"/>
            </w:tcBorders>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Appropriation</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Act </w:t>
            </w:r>
            <w:r w:rsidRPr="00F3724C">
              <w:rPr>
                <w:rFonts w:ascii="Times New Roman" w:eastAsia="Times New Roman" w:hAnsi="Times New Roman" w:cs="Times New Roman"/>
                <w:sz w:val="20"/>
                <w:lang w:val="en-US" w:eastAsia="en-US"/>
              </w:rPr>
              <w:t>1904</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5</w:t>
            </w:r>
            <w:r w:rsidRPr="00F3724C">
              <w:rPr>
                <w:rFonts w:ascii="Times New Roman" w:eastAsia="Times New Roman" w:hAnsi="Times New Roman" w:cs="Times New Roman"/>
                <w:sz w:val="20"/>
                <w:lang w:val="en-US" w:eastAsia="en-US"/>
              </w:rPr>
              <w:tab/>
            </w:r>
          </w:p>
        </w:tc>
        <w:tc>
          <w:tcPr>
            <w:tcW w:w="426" w:type="pct"/>
            <w:tcBorders>
              <w:left w:val="single" w:sz="4" w:space="0" w:color="auto"/>
            </w:tcBorders>
          </w:tcPr>
          <w:p w:rsidR="00F46EE8" w:rsidRPr="00F3724C" w:rsidRDefault="00F46EE8"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2" w:type="pct"/>
          </w:tcPr>
          <w:p w:rsidR="00F46EE8" w:rsidRPr="00F3724C" w:rsidRDefault="00F46EE8"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11</w:t>
            </w:r>
          </w:p>
        </w:tc>
        <w:tc>
          <w:tcPr>
            <w:tcW w:w="158" w:type="pct"/>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39" w:type="pct"/>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1904</w:t>
            </w:r>
          </w:p>
        </w:tc>
      </w:tr>
      <w:tr w:rsidR="00F46EE8" w:rsidRPr="00F3724C" w:rsidTr="001532DF">
        <w:trPr>
          <w:trHeight w:val="20"/>
        </w:trPr>
        <w:tc>
          <w:tcPr>
            <w:tcW w:w="3805" w:type="pct"/>
            <w:tcBorders>
              <w:right w:val="single" w:sz="4" w:space="0" w:color="auto"/>
            </w:tcBorders>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Act </w:t>
            </w:r>
            <w:r w:rsidRPr="00F3724C">
              <w:rPr>
                <w:rFonts w:ascii="Times New Roman" w:eastAsia="Times New Roman" w:hAnsi="Times New Roman" w:cs="Times New Roman"/>
                <w:sz w:val="20"/>
                <w:lang w:val="en-US" w:eastAsia="en-US"/>
              </w:rPr>
              <w:t>1904</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5</w:t>
            </w:r>
            <w:r w:rsidRPr="00F3724C">
              <w:rPr>
                <w:rFonts w:ascii="Times New Roman" w:eastAsia="Times New Roman" w:hAnsi="Times New Roman" w:cs="Times New Roman"/>
                <w:sz w:val="20"/>
                <w:lang w:val="en-US" w:eastAsia="en-US"/>
              </w:rPr>
              <w:tab/>
            </w:r>
          </w:p>
        </w:tc>
        <w:tc>
          <w:tcPr>
            <w:tcW w:w="426" w:type="pct"/>
            <w:tcBorders>
              <w:left w:val="single" w:sz="4" w:space="0" w:color="auto"/>
            </w:tcBorders>
          </w:tcPr>
          <w:p w:rsidR="00F46EE8" w:rsidRPr="00F3724C" w:rsidRDefault="00F46EE8"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2" w:type="pct"/>
          </w:tcPr>
          <w:p w:rsidR="00F46EE8" w:rsidRPr="00F3724C" w:rsidRDefault="00F46EE8"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15</w:t>
            </w:r>
          </w:p>
        </w:tc>
        <w:tc>
          <w:tcPr>
            <w:tcW w:w="158" w:type="pct"/>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39" w:type="pct"/>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1904</w:t>
            </w:r>
          </w:p>
        </w:tc>
      </w:tr>
      <w:tr w:rsidR="00F46EE8" w:rsidRPr="00F3724C" w:rsidTr="001532DF">
        <w:trPr>
          <w:trHeight w:val="20"/>
        </w:trPr>
        <w:tc>
          <w:tcPr>
            <w:tcW w:w="3805" w:type="pct"/>
            <w:tcBorders>
              <w:right w:val="single" w:sz="4" w:space="0" w:color="auto"/>
            </w:tcBorders>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Appropriation</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Act </w:t>
            </w:r>
            <w:r w:rsidRPr="00F3724C">
              <w:rPr>
                <w:rFonts w:ascii="Times New Roman" w:eastAsia="Times New Roman" w:hAnsi="Times New Roman" w:cs="Times New Roman"/>
                <w:sz w:val="20"/>
                <w:lang w:val="en-US" w:eastAsia="en-US"/>
              </w:rPr>
              <w:t>1905</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6</w:t>
            </w:r>
            <w:r w:rsidRPr="00F3724C">
              <w:rPr>
                <w:rFonts w:ascii="Times New Roman" w:eastAsia="Times New Roman" w:hAnsi="Times New Roman" w:cs="Times New Roman"/>
                <w:sz w:val="20"/>
                <w:lang w:val="en-US" w:eastAsia="en-US"/>
              </w:rPr>
              <w:tab/>
            </w:r>
          </w:p>
        </w:tc>
        <w:tc>
          <w:tcPr>
            <w:tcW w:w="426" w:type="pct"/>
            <w:tcBorders>
              <w:left w:val="single" w:sz="4" w:space="0" w:color="auto"/>
            </w:tcBorders>
          </w:tcPr>
          <w:p w:rsidR="00F46EE8" w:rsidRPr="00F3724C" w:rsidRDefault="00F46EE8"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2" w:type="pct"/>
          </w:tcPr>
          <w:p w:rsidR="00F46EE8" w:rsidRPr="00F3724C" w:rsidRDefault="00F46EE8"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6</w:t>
            </w:r>
          </w:p>
        </w:tc>
        <w:tc>
          <w:tcPr>
            <w:tcW w:w="158" w:type="pct"/>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39" w:type="pct"/>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1905</w:t>
            </w:r>
          </w:p>
        </w:tc>
      </w:tr>
      <w:tr w:rsidR="00F46EE8" w:rsidRPr="00F3724C" w:rsidTr="001532DF">
        <w:trPr>
          <w:trHeight w:val="20"/>
        </w:trPr>
        <w:tc>
          <w:tcPr>
            <w:tcW w:w="3805" w:type="pct"/>
            <w:tcBorders>
              <w:right w:val="single" w:sz="4" w:space="0" w:color="auto"/>
            </w:tcBorders>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Act </w:t>
            </w:r>
            <w:r w:rsidRPr="00F3724C">
              <w:rPr>
                <w:rFonts w:ascii="Times New Roman" w:eastAsia="Times New Roman" w:hAnsi="Times New Roman" w:cs="Times New Roman"/>
                <w:sz w:val="20"/>
                <w:lang w:val="en-US" w:eastAsia="en-US"/>
              </w:rPr>
              <w:t>1905</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6</w:t>
            </w:r>
            <w:r w:rsidRPr="00F3724C">
              <w:rPr>
                <w:rFonts w:ascii="Times New Roman" w:eastAsia="Times New Roman" w:hAnsi="Times New Roman" w:cs="Times New Roman"/>
                <w:sz w:val="20"/>
                <w:lang w:val="en-US" w:eastAsia="en-US"/>
              </w:rPr>
              <w:tab/>
            </w:r>
          </w:p>
        </w:tc>
        <w:tc>
          <w:tcPr>
            <w:tcW w:w="426" w:type="pct"/>
            <w:tcBorders>
              <w:left w:val="single" w:sz="4" w:space="0" w:color="auto"/>
            </w:tcBorders>
          </w:tcPr>
          <w:p w:rsidR="00F46EE8" w:rsidRPr="00F3724C" w:rsidRDefault="00F46EE8" w:rsidP="006B1DD1">
            <w:pPr>
              <w:widowControl w:val="0"/>
              <w:tabs>
                <w:tab w:val="left" w:leader="dot" w:pos="6754"/>
                <w:tab w:val="left" w:leader="dot" w:pos="6840"/>
              </w:tabs>
              <w:jc w:val="right"/>
              <w:rPr>
                <w:rFonts w:ascii="Times New Roman" w:eastAsia="Arial Unicode MS" w:hAnsi="Times New Roman" w:cs="Times New Roman"/>
                <w:sz w:val="20"/>
              </w:rPr>
            </w:pPr>
            <w:r w:rsidRPr="00F3724C">
              <w:rPr>
                <w:rFonts w:ascii="Times New Roman" w:eastAsia="Arial Unicode MS" w:hAnsi="Times New Roman" w:cs="Times New Roman"/>
                <w:sz w:val="20"/>
                <w:lang w:val="en-US" w:eastAsia="en-US"/>
              </w:rPr>
              <w:t>No.</w:t>
            </w:r>
          </w:p>
        </w:tc>
        <w:tc>
          <w:tcPr>
            <w:tcW w:w="172" w:type="pct"/>
          </w:tcPr>
          <w:p w:rsidR="00F46EE8" w:rsidRPr="00F3724C" w:rsidRDefault="00F46EE8" w:rsidP="006B1DD1">
            <w:pPr>
              <w:widowControl w:val="0"/>
              <w:tabs>
                <w:tab w:val="left" w:leader="dot" w:pos="6754"/>
                <w:tab w:val="left" w:leader="dot" w:pos="6840"/>
              </w:tabs>
              <w:jc w:val="right"/>
              <w:rPr>
                <w:rFonts w:ascii="Times New Roman" w:eastAsia="Arial Unicode MS" w:hAnsi="Times New Roman" w:cs="Times New Roman"/>
                <w:sz w:val="20"/>
              </w:rPr>
            </w:pPr>
            <w:r w:rsidRPr="00F3724C">
              <w:rPr>
                <w:rFonts w:ascii="Times New Roman" w:eastAsia="Arial Unicode MS" w:hAnsi="Times New Roman" w:cs="Times New Roman"/>
                <w:sz w:val="20"/>
                <w:lang w:val="en-US" w:eastAsia="en-US"/>
              </w:rPr>
              <w:t>14</w:t>
            </w:r>
          </w:p>
        </w:tc>
        <w:tc>
          <w:tcPr>
            <w:tcW w:w="158" w:type="pct"/>
          </w:tcPr>
          <w:p w:rsidR="00F46EE8" w:rsidRPr="00F3724C" w:rsidRDefault="00F46EE8" w:rsidP="006B1DD1">
            <w:pPr>
              <w:widowControl w:val="0"/>
              <w:tabs>
                <w:tab w:val="left" w:leader="dot" w:pos="6754"/>
                <w:tab w:val="left" w:leader="dot" w:pos="6840"/>
              </w:tabs>
              <w:rPr>
                <w:rFonts w:ascii="Times New Roman" w:eastAsia="Arial Unicode MS" w:hAnsi="Times New Roman" w:cs="Times New Roman"/>
                <w:sz w:val="20"/>
              </w:rPr>
            </w:pPr>
            <w:r w:rsidRPr="00F3724C">
              <w:rPr>
                <w:rFonts w:ascii="Times New Roman" w:eastAsia="Times New Roman" w:hAnsi="Times New Roman" w:cs="Times New Roman"/>
                <w:sz w:val="20"/>
                <w:lang w:val="en-US" w:eastAsia="en-US"/>
              </w:rPr>
              <w:t>of</w:t>
            </w:r>
          </w:p>
        </w:tc>
        <w:tc>
          <w:tcPr>
            <w:tcW w:w="439" w:type="pct"/>
          </w:tcPr>
          <w:p w:rsidR="00F46EE8" w:rsidRPr="00F3724C" w:rsidRDefault="00F46EE8" w:rsidP="006B1DD1">
            <w:pPr>
              <w:widowControl w:val="0"/>
              <w:tabs>
                <w:tab w:val="left" w:leader="dot" w:pos="6754"/>
                <w:tab w:val="left" w:leader="dot" w:pos="6840"/>
              </w:tabs>
              <w:rPr>
                <w:rFonts w:ascii="Times New Roman" w:eastAsia="Arial Unicode MS" w:hAnsi="Times New Roman" w:cs="Times New Roman"/>
                <w:sz w:val="20"/>
              </w:rPr>
            </w:pPr>
            <w:r w:rsidRPr="00F3724C">
              <w:rPr>
                <w:rFonts w:ascii="Times New Roman" w:eastAsia="Arial Unicode MS" w:hAnsi="Times New Roman" w:cs="Times New Roman"/>
                <w:sz w:val="20"/>
                <w:lang w:val="en-US" w:eastAsia="en-US"/>
              </w:rPr>
              <w:t>1905</w:t>
            </w:r>
          </w:p>
        </w:tc>
      </w:tr>
      <w:tr w:rsidR="00F46EE8" w:rsidRPr="00F3724C" w:rsidTr="001532DF">
        <w:trPr>
          <w:trHeight w:val="20"/>
        </w:trPr>
        <w:tc>
          <w:tcPr>
            <w:tcW w:w="3805" w:type="pct"/>
            <w:tcBorders>
              <w:right w:val="single" w:sz="4" w:space="0" w:color="auto"/>
            </w:tcBorders>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Act </w:t>
            </w:r>
            <w:r w:rsidRPr="00F3724C">
              <w:rPr>
                <w:rFonts w:ascii="Times New Roman" w:eastAsia="Times New Roman" w:hAnsi="Times New Roman" w:cs="Times New Roman"/>
                <w:sz w:val="20"/>
                <w:lang w:val="en-US" w:eastAsia="en-US"/>
              </w:rPr>
              <w:t>1903</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4 and 1904</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5</w:t>
            </w:r>
            <w:r w:rsidRPr="00F3724C">
              <w:rPr>
                <w:rFonts w:ascii="Times New Roman" w:eastAsia="Times New Roman" w:hAnsi="Times New Roman" w:cs="Times New Roman"/>
                <w:sz w:val="20"/>
                <w:lang w:val="en-US" w:eastAsia="en-US"/>
              </w:rPr>
              <w:tab/>
            </w:r>
          </w:p>
        </w:tc>
        <w:tc>
          <w:tcPr>
            <w:tcW w:w="426" w:type="pct"/>
            <w:tcBorders>
              <w:left w:val="single" w:sz="4" w:space="0" w:color="auto"/>
            </w:tcBorders>
          </w:tcPr>
          <w:p w:rsidR="00F46EE8" w:rsidRPr="00F3724C" w:rsidRDefault="00F46EE8"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2" w:type="pct"/>
          </w:tcPr>
          <w:p w:rsidR="00F46EE8" w:rsidRPr="00F3724C" w:rsidRDefault="00F46EE8"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21</w:t>
            </w:r>
          </w:p>
        </w:tc>
        <w:tc>
          <w:tcPr>
            <w:tcW w:w="158" w:type="pct"/>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39" w:type="pct"/>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1905</w:t>
            </w:r>
          </w:p>
        </w:tc>
      </w:tr>
      <w:tr w:rsidR="00F46EE8" w:rsidRPr="00F3724C" w:rsidTr="001532DF">
        <w:trPr>
          <w:trHeight w:val="20"/>
        </w:trPr>
        <w:tc>
          <w:tcPr>
            <w:tcW w:w="3805" w:type="pct"/>
            <w:tcBorders>
              <w:right w:val="single" w:sz="4" w:space="0" w:color="auto"/>
            </w:tcBorders>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Supplementary Appropriation</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Act </w:t>
            </w:r>
            <w:r w:rsidRPr="00F3724C">
              <w:rPr>
                <w:rFonts w:ascii="Times New Roman" w:eastAsia="Times New Roman" w:hAnsi="Times New Roman" w:cs="Times New Roman"/>
                <w:sz w:val="20"/>
                <w:lang w:val="en-US" w:eastAsia="en-US"/>
              </w:rPr>
              <w:t>1903</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4 and 1904</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5</w:t>
            </w:r>
            <w:r w:rsidRPr="00F3724C">
              <w:rPr>
                <w:rFonts w:ascii="Times New Roman" w:eastAsia="Times New Roman" w:hAnsi="Times New Roman" w:cs="Times New Roman"/>
                <w:sz w:val="20"/>
                <w:lang w:val="en-US" w:eastAsia="en-US"/>
              </w:rPr>
              <w:tab/>
            </w:r>
          </w:p>
        </w:tc>
        <w:tc>
          <w:tcPr>
            <w:tcW w:w="426" w:type="pct"/>
            <w:tcBorders>
              <w:left w:val="single" w:sz="4" w:space="0" w:color="auto"/>
            </w:tcBorders>
          </w:tcPr>
          <w:p w:rsidR="00F46EE8" w:rsidRPr="00F3724C" w:rsidRDefault="00F46EE8" w:rsidP="006F0DAF">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2" w:type="pct"/>
          </w:tcPr>
          <w:p w:rsidR="00F46EE8" w:rsidRPr="00F3724C" w:rsidRDefault="00F46EE8" w:rsidP="006F0DAF">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22</w:t>
            </w:r>
          </w:p>
        </w:tc>
        <w:tc>
          <w:tcPr>
            <w:tcW w:w="158" w:type="pct"/>
          </w:tcPr>
          <w:p w:rsidR="00F46EE8" w:rsidRPr="00F3724C" w:rsidRDefault="00F46EE8" w:rsidP="006F0DAF">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39" w:type="pct"/>
          </w:tcPr>
          <w:p w:rsidR="00F46EE8" w:rsidRPr="00F3724C" w:rsidRDefault="00F46EE8" w:rsidP="006F0DAF">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1905</w:t>
            </w:r>
          </w:p>
        </w:tc>
      </w:tr>
      <w:tr w:rsidR="00F46EE8" w:rsidRPr="00F3724C" w:rsidTr="001532DF">
        <w:trPr>
          <w:trHeight w:val="20"/>
        </w:trPr>
        <w:tc>
          <w:tcPr>
            <w:tcW w:w="3805" w:type="pct"/>
            <w:tcBorders>
              <w:right w:val="single" w:sz="4" w:space="0" w:color="auto"/>
            </w:tcBorders>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Appropriation</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Act </w:t>
            </w:r>
            <w:r w:rsidRPr="00F3724C">
              <w:rPr>
                <w:rFonts w:ascii="Times New Roman" w:eastAsia="Times New Roman" w:hAnsi="Times New Roman" w:cs="Times New Roman"/>
                <w:sz w:val="20"/>
                <w:lang w:val="en-US" w:eastAsia="en-US"/>
              </w:rPr>
              <w:t>1906</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7</w:t>
            </w:r>
            <w:r w:rsidRPr="00F3724C">
              <w:rPr>
                <w:rFonts w:ascii="Times New Roman" w:eastAsia="Times New Roman" w:hAnsi="Times New Roman" w:cs="Times New Roman"/>
                <w:sz w:val="20"/>
                <w:lang w:val="en-US" w:eastAsia="en-US"/>
              </w:rPr>
              <w:tab/>
            </w:r>
          </w:p>
        </w:tc>
        <w:tc>
          <w:tcPr>
            <w:tcW w:w="426" w:type="pct"/>
            <w:tcBorders>
              <w:left w:val="single" w:sz="4" w:space="0" w:color="auto"/>
            </w:tcBorders>
          </w:tcPr>
          <w:p w:rsidR="00F46EE8" w:rsidRPr="00F3724C" w:rsidRDefault="00F46EE8"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2" w:type="pct"/>
          </w:tcPr>
          <w:p w:rsidR="00F46EE8" w:rsidRPr="00F3724C" w:rsidRDefault="00F46EE8"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7</w:t>
            </w:r>
          </w:p>
        </w:tc>
        <w:tc>
          <w:tcPr>
            <w:tcW w:w="158" w:type="pct"/>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39" w:type="pct"/>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1906</w:t>
            </w:r>
          </w:p>
        </w:tc>
      </w:tr>
      <w:tr w:rsidR="00F46EE8" w:rsidRPr="00F3724C" w:rsidTr="001532DF">
        <w:trPr>
          <w:trHeight w:val="20"/>
        </w:trPr>
        <w:tc>
          <w:tcPr>
            <w:tcW w:w="3805" w:type="pct"/>
            <w:tcBorders>
              <w:right w:val="single" w:sz="4" w:space="0" w:color="auto"/>
            </w:tcBorders>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Act </w:t>
            </w:r>
            <w:r w:rsidRPr="00F3724C">
              <w:rPr>
                <w:rFonts w:ascii="Times New Roman" w:eastAsia="Times New Roman" w:hAnsi="Times New Roman" w:cs="Times New Roman"/>
                <w:sz w:val="20"/>
                <w:lang w:val="en-US" w:eastAsia="en-US"/>
              </w:rPr>
              <w:t>1906</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7</w:t>
            </w:r>
            <w:r w:rsidRPr="00F3724C">
              <w:rPr>
                <w:rFonts w:ascii="Times New Roman" w:eastAsia="Times New Roman" w:hAnsi="Times New Roman" w:cs="Times New Roman"/>
                <w:sz w:val="20"/>
                <w:lang w:val="en-US" w:eastAsia="en-US"/>
              </w:rPr>
              <w:tab/>
            </w:r>
          </w:p>
        </w:tc>
        <w:tc>
          <w:tcPr>
            <w:tcW w:w="426" w:type="pct"/>
            <w:tcBorders>
              <w:left w:val="single" w:sz="4" w:space="0" w:color="auto"/>
            </w:tcBorders>
          </w:tcPr>
          <w:p w:rsidR="00F46EE8" w:rsidRPr="00F3724C" w:rsidRDefault="00F46EE8"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2" w:type="pct"/>
          </w:tcPr>
          <w:p w:rsidR="00F46EE8" w:rsidRPr="00F3724C" w:rsidRDefault="00F46EE8"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23</w:t>
            </w:r>
          </w:p>
        </w:tc>
        <w:tc>
          <w:tcPr>
            <w:tcW w:w="158" w:type="pct"/>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39" w:type="pct"/>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1906</w:t>
            </w:r>
          </w:p>
        </w:tc>
      </w:tr>
      <w:tr w:rsidR="00F46EE8" w:rsidRPr="00F3724C" w:rsidTr="001532DF">
        <w:trPr>
          <w:trHeight w:val="20"/>
        </w:trPr>
        <w:tc>
          <w:tcPr>
            <w:tcW w:w="3805" w:type="pct"/>
            <w:tcBorders>
              <w:right w:val="single" w:sz="4" w:space="0" w:color="auto"/>
            </w:tcBorders>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Appropriation</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Act </w:t>
            </w:r>
            <w:r w:rsidRPr="00F3724C">
              <w:rPr>
                <w:rFonts w:ascii="Times New Roman" w:eastAsia="Times New Roman" w:hAnsi="Times New Roman" w:cs="Times New Roman"/>
                <w:sz w:val="20"/>
                <w:lang w:val="en-US" w:eastAsia="en-US"/>
              </w:rPr>
              <w:t>1907</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8</w:t>
            </w:r>
            <w:r w:rsidRPr="00F3724C">
              <w:rPr>
                <w:rFonts w:ascii="Times New Roman" w:eastAsia="Times New Roman" w:hAnsi="Times New Roman" w:cs="Times New Roman"/>
                <w:sz w:val="20"/>
                <w:lang w:val="en-US" w:eastAsia="en-US"/>
              </w:rPr>
              <w:tab/>
            </w:r>
          </w:p>
        </w:tc>
        <w:tc>
          <w:tcPr>
            <w:tcW w:w="426" w:type="pct"/>
            <w:tcBorders>
              <w:left w:val="single" w:sz="4" w:space="0" w:color="auto"/>
            </w:tcBorders>
          </w:tcPr>
          <w:p w:rsidR="00F46EE8" w:rsidRPr="00F3724C" w:rsidRDefault="00F46EE8"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2" w:type="pct"/>
          </w:tcPr>
          <w:p w:rsidR="00F46EE8" w:rsidRPr="00F3724C" w:rsidRDefault="00F46EE8"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6</w:t>
            </w:r>
          </w:p>
        </w:tc>
        <w:tc>
          <w:tcPr>
            <w:tcW w:w="158" w:type="pct"/>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39" w:type="pct"/>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1907</w:t>
            </w:r>
          </w:p>
        </w:tc>
      </w:tr>
      <w:tr w:rsidR="00F46EE8" w:rsidRPr="00F3724C" w:rsidTr="001532DF">
        <w:trPr>
          <w:trHeight w:val="20"/>
        </w:trPr>
        <w:tc>
          <w:tcPr>
            <w:tcW w:w="3805" w:type="pct"/>
            <w:tcBorders>
              <w:right w:val="single" w:sz="4" w:space="0" w:color="auto"/>
            </w:tcBorders>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Act </w:t>
            </w:r>
            <w:r w:rsidRPr="00F3724C">
              <w:rPr>
                <w:rFonts w:ascii="Times New Roman" w:eastAsia="Times New Roman" w:hAnsi="Times New Roman" w:cs="Times New Roman"/>
                <w:sz w:val="20"/>
                <w:lang w:val="en-US" w:eastAsia="en-US"/>
              </w:rPr>
              <w:t>1907</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8</w:t>
            </w:r>
            <w:r w:rsidRPr="00F3724C">
              <w:rPr>
                <w:rFonts w:ascii="Times New Roman" w:eastAsia="Times New Roman" w:hAnsi="Times New Roman" w:cs="Times New Roman"/>
                <w:sz w:val="20"/>
                <w:lang w:val="en-US" w:eastAsia="en-US"/>
              </w:rPr>
              <w:tab/>
            </w:r>
          </w:p>
        </w:tc>
        <w:tc>
          <w:tcPr>
            <w:tcW w:w="426" w:type="pct"/>
            <w:tcBorders>
              <w:left w:val="single" w:sz="4" w:space="0" w:color="auto"/>
            </w:tcBorders>
          </w:tcPr>
          <w:p w:rsidR="00F46EE8" w:rsidRPr="00F3724C" w:rsidRDefault="00F46EE8"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2" w:type="pct"/>
          </w:tcPr>
          <w:p w:rsidR="00F46EE8" w:rsidRPr="00F3724C" w:rsidRDefault="00F46EE8"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6</w:t>
            </w:r>
          </w:p>
        </w:tc>
        <w:tc>
          <w:tcPr>
            <w:tcW w:w="158" w:type="pct"/>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39" w:type="pct"/>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1908</w:t>
            </w:r>
          </w:p>
        </w:tc>
      </w:tr>
      <w:tr w:rsidR="00F46EE8" w:rsidRPr="00F3724C" w:rsidTr="001532DF">
        <w:trPr>
          <w:trHeight w:val="20"/>
        </w:trPr>
        <w:tc>
          <w:tcPr>
            <w:tcW w:w="3805" w:type="pct"/>
            <w:tcBorders>
              <w:right w:val="single" w:sz="4" w:space="0" w:color="auto"/>
            </w:tcBorders>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Additional Appropriation Act </w:t>
            </w:r>
            <w:r w:rsidRPr="00F3724C">
              <w:rPr>
                <w:rFonts w:ascii="Times New Roman" w:eastAsia="Times New Roman" w:hAnsi="Times New Roman" w:cs="Times New Roman"/>
                <w:sz w:val="20"/>
                <w:lang w:val="en-US" w:eastAsia="en-US"/>
              </w:rPr>
              <w:t>1905</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6 and 1906</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7</w:t>
            </w:r>
            <w:r w:rsidRPr="00F3724C">
              <w:rPr>
                <w:rFonts w:ascii="Times New Roman" w:eastAsia="Times New Roman" w:hAnsi="Times New Roman" w:cs="Times New Roman"/>
                <w:sz w:val="20"/>
                <w:lang w:val="en-US" w:eastAsia="en-US"/>
              </w:rPr>
              <w:tab/>
            </w:r>
          </w:p>
        </w:tc>
        <w:tc>
          <w:tcPr>
            <w:tcW w:w="426" w:type="pct"/>
            <w:tcBorders>
              <w:left w:val="single" w:sz="4" w:space="0" w:color="auto"/>
            </w:tcBorders>
          </w:tcPr>
          <w:p w:rsidR="00F46EE8" w:rsidRPr="00F3724C" w:rsidRDefault="00F46EE8"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2" w:type="pct"/>
          </w:tcPr>
          <w:p w:rsidR="00F46EE8" w:rsidRPr="00F3724C" w:rsidRDefault="00F46EE8"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9</w:t>
            </w:r>
          </w:p>
        </w:tc>
        <w:tc>
          <w:tcPr>
            <w:tcW w:w="158" w:type="pct"/>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39" w:type="pct"/>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1908</w:t>
            </w:r>
          </w:p>
        </w:tc>
      </w:tr>
      <w:tr w:rsidR="00F46EE8" w:rsidRPr="00F3724C" w:rsidTr="001532DF">
        <w:trPr>
          <w:trHeight w:val="20"/>
        </w:trPr>
        <w:tc>
          <w:tcPr>
            <w:tcW w:w="3805" w:type="pct"/>
            <w:tcBorders>
              <w:right w:val="single" w:sz="4" w:space="0" w:color="auto"/>
            </w:tcBorders>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Additional Appropriation</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Act </w:t>
            </w:r>
            <w:r w:rsidRPr="00F3724C">
              <w:rPr>
                <w:rFonts w:ascii="Times New Roman" w:eastAsia="Times New Roman" w:hAnsi="Times New Roman" w:cs="Times New Roman"/>
                <w:sz w:val="20"/>
                <w:lang w:val="en-US" w:eastAsia="en-US"/>
              </w:rPr>
              <w:t>1905</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6 and 1906</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7</w:t>
            </w:r>
            <w:r w:rsidRPr="00F3724C">
              <w:rPr>
                <w:rFonts w:ascii="Times New Roman" w:eastAsia="Times New Roman" w:hAnsi="Times New Roman" w:cs="Times New Roman"/>
                <w:sz w:val="20"/>
                <w:lang w:val="en-US" w:eastAsia="en-US"/>
              </w:rPr>
              <w:tab/>
            </w:r>
          </w:p>
        </w:tc>
        <w:tc>
          <w:tcPr>
            <w:tcW w:w="426" w:type="pct"/>
            <w:tcBorders>
              <w:left w:val="single" w:sz="4" w:space="0" w:color="auto"/>
            </w:tcBorders>
          </w:tcPr>
          <w:p w:rsidR="00F46EE8" w:rsidRPr="00F3724C" w:rsidRDefault="00F46EE8" w:rsidP="006F0DAF">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2" w:type="pct"/>
          </w:tcPr>
          <w:p w:rsidR="00F46EE8" w:rsidRPr="00F3724C" w:rsidRDefault="00F46EE8" w:rsidP="006F0DAF">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10</w:t>
            </w:r>
          </w:p>
        </w:tc>
        <w:tc>
          <w:tcPr>
            <w:tcW w:w="158" w:type="pct"/>
          </w:tcPr>
          <w:p w:rsidR="00F46EE8" w:rsidRPr="00F3724C" w:rsidRDefault="00F46EE8" w:rsidP="006F0DAF">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39" w:type="pct"/>
          </w:tcPr>
          <w:p w:rsidR="00F46EE8" w:rsidRPr="00F3724C" w:rsidRDefault="00F46EE8" w:rsidP="006F0DAF">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1908</w:t>
            </w:r>
          </w:p>
        </w:tc>
      </w:tr>
      <w:tr w:rsidR="00F46EE8" w:rsidRPr="00F3724C" w:rsidTr="001532DF">
        <w:trPr>
          <w:trHeight w:val="20"/>
        </w:trPr>
        <w:tc>
          <w:tcPr>
            <w:tcW w:w="3805" w:type="pct"/>
            <w:tcBorders>
              <w:right w:val="single" w:sz="4" w:space="0" w:color="auto"/>
            </w:tcBorders>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Additional Appropriation Act </w:t>
            </w:r>
            <w:r w:rsidRPr="00F3724C">
              <w:rPr>
                <w:rFonts w:ascii="Times New Roman" w:eastAsia="Times New Roman" w:hAnsi="Times New Roman" w:cs="Times New Roman"/>
                <w:sz w:val="20"/>
                <w:lang w:val="en-US" w:eastAsia="en-US"/>
              </w:rPr>
              <w:t>1907</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8</w:t>
            </w:r>
            <w:r w:rsidRPr="00F3724C">
              <w:rPr>
                <w:rFonts w:ascii="Times New Roman" w:eastAsia="Times New Roman" w:hAnsi="Times New Roman" w:cs="Times New Roman"/>
                <w:sz w:val="20"/>
                <w:lang w:val="en-US" w:eastAsia="en-US"/>
              </w:rPr>
              <w:tab/>
            </w:r>
          </w:p>
        </w:tc>
        <w:tc>
          <w:tcPr>
            <w:tcW w:w="426" w:type="pct"/>
            <w:tcBorders>
              <w:left w:val="single" w:sz="4" w:space="0" w:color="auto"/>
            </w:tcBorders>
          </w:tcPr>
          <w:p w:rsidR="00F46EE8" w:rsidRPr="00F3724C" w:rsidRDefault="00F46EE8"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2" w:type="pct"/>
          </w:tcPr>
          <w:p w:rsidR="00F46EE8" w:rsidRPr="00F3724C" w:rsidRDefault="00F46EE8"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11</w:t>
            </w:r>
          </w:p>
        </w:tc>
        <w:tc>
          <w:tcPr>
            <w:tcW w:w="158" w:type="pct"/>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39" w:type="pct"/>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1908</w:t>
            </w:r>
          </w:p>
        </w:tc>
      </w:tr>
      <w:tr w:rsidR="00F46EE8" w:rsidRPr="00F3724C" w:rsidTr="001532DF">
        <w:trPr>
          <w:trHeight w:val="20"/>
        </w:trPr>
        <w:tc>
          <w:tcPr>
            <w:tcW w:w="3805" w:type="pct"/>
            <w:tcBorders>
              <w:right w:val="single" w:sz="4" w:space="0" w:color="auto"/>
            </w:tcBorders>
          </w:tcPr>
          <w:p w:rsidR="00F46EE8" w:rsidRPr="00F3724C" w:rsidRDefault="00F46EE8" w:rsidP="000743E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Additional Appropriation</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Act </w:t>
            </w:r>
            <w:r w:rsidRPr="00F3724C">
              <w:rPr>
                <w:rFonts w:ascii="Times New Roman" w:eastAsia="Times New Roman" w:hAnsi="Times New Roman" w:cs="Times New Roman"/>
                <w:sz w:val="20"/>
                <w:lang w:val="en-US" w:eastAsia="en-US"/>
              </w:rPr>
              <w:t>1907</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8</w:t>
            </w:r>
            <w:r w:rsidRPr="00F3724C">
              <w:rPr>
                <w:rFonts w:ascii="Times New Roman" w:eastAsia="Times New Roman" w:hAnsi="Times New Roman" w:cs="Times New Roman"/>
                <w:sz w:val="20"/>
                <w:lang w:val="en-US" w:eastAsia="en-US"/>
              </w:rPr>
              <w:tab/>
            </w:r>
          </w:p>
        </w:tc>
        <w:tc>
          <w:tcPr>
            <w:tcW w:w="426" w:type="pct"/>
            <w:tcBorders>
              <w:left w:val="single" w:sz="4" w:space="0" w:color="auto"/>
            </w:tcBorders>
          </w:tcPr>
          <w:p w:rsidR="00F46EE8" w:rsidRPr="00F3724C" w:rsidRDefault="00F46EE8"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2" w:type="pct"/>
          </w:tcPr>
          <w:p w:rsidR="00F46EE8" w:rsidRPr="00F3724C" w:rsidRDefault="00F46EE8"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12</w:t>
            </w:r>
          </w:p>
        </w:tc>
        <w:tc>
          <w:tcPr>
            <w:tcW w:w="158" w:type="pct"/>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39" w:type="pct"/>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1908</w:t>
            </w:r>
          </w:p>
        </w:tc>
      </w:tr>
      <w:tr w:rsidR="00F46EE8" w:rsidRPr="00F3724C" w:rsidTr="001532DF">
        <w:trPr>
          <w:trHeight w:val="20"/>
        </w:trPr>
        <w:tc>
          <w:tcPr>
            <w:tcW w:w="3805" w:type="pct"/>
            <w:tcBorders>
              <w:bottom w:val="single" w:sz="4" w:space="0" w:color="auto"/>
              <w:right w:val="single" w:sz="4" w:space="0" w:color="auto"/>
            </w:tcBorders>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Appropriation</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Act </w:t>
            </w:r>
            <w:r w:rsidRPr="00F3724C">
              <w:rPr>
                <w:rFonts w:ascii="Times New Roman" w:eastAsia="Times New Roman" w:hAnsi="Times New Roman" w:cs="Times New Roman"/>
                <w:sz w:val="20"/>
                <w:lang w:val="en-US" w:eastAsia="en-US"/>
              </w:rPr>
              <w:t>1908</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9</w:t>
            </w:r>
            <w:r w:rsidRPr="00F3724C">
              <w:rPr>
                <w:rFonts w:ascii="Times New Roman" w:eastAsia="Times New Roman" w:hAnsi="Times New Roman" w:cs="Times New Roman"/>
                <w:sz w:val="20"/>
                <w:lang w:val="en-US" w:eastAsia="en-US"/>
              </w:rPr>
              <w:tab/>
            </w:r>
          </w:p>
        </w:tc>
        <w:tc>
          <w:tcPr>
            <w:tcW w:w="426" w:type="pct"/>
            <w:tcBorders>
              <w:left w:val="single" w:sz="4" w:space="0" w:color="auto"/>
              <w:bottom w:val="single" w:sz="4" w:space="0" w:color="auto"/>
            </w:tcBorders>
          </w:tcPr>
          <w:p w:rsidR="00F46EE8" w:rsidRPr="00F3724C" w:rsidRDefault="00F46EE8"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2" w:type="pct"/>
            <w:tcBorders>
              <w:bottom w:val="single" w:sz="4" w:space="0" w:color="auto"/>
            </w:tcBorders>
          </w:tcPr>
          <w:p w:rsidR="00F46EE8" w:rsidRPr="00F3724C" w:rsidRDefault="00F46EE8" w:rsidP="006B1DD1">
            <w:pPr>
              <w:widowControl w:val="0"/>
              <w:tabs>
                <w:tab w:val="left" w:leader="dot" w:pos="6754"/>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23</w:t>
            </w:r>
          </w:p>
        </w:tc>
        <w:tc>
          <w:tcPr>
            <w:tcW w:w="158" w:type="pct"/>
            <w:tcBorders>
              <w:bottom w:val="single" w:sz="4" w:space="0" w:color="auto"/>
            </w:tcBorders>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39" w:type="pct"/>
            <w:tcBorders>
              <w:bottom w:val="single" w:sz="4" w:space="0" w:color="auto"/>
            </w:tcBorders>
          </w:tcPr>
          <w:p w:rsidR="00F46EE8" w:rsidRPr="00F3724C" w:rsidRDefault="00F46EE8" w:rsidP="006B1DD1">
            <w:pPr>
              <w:widowControl w:val="0"/>
              <w:tabs>
                <w:tab w:val="left" w:leader="dot" w:pos="6754"/>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1908</w:t>
            </w:r>
          </w:p>
        </w:tc>
      </w:tr>
    </w:tbl>
    <w:p w:rsidR="00C416F3" w:rsidRPr="00F3724C" w:rsidRDefault="00C416F3" w:rsidP="006B1DD1">
      <w:pPr>
        <w:widowControl w:val="0"/>
        <w:rPr>
          <w:rFonts w:ascii="Times New Roman" w:eastAsia="Times New Roman" w:hAnsi="Times New Roman" w:cs="Times New Roman"/>
          <w:szCs w:val="22"/>
        </w:rPr>
        <w:sectPr w:rsidR="00C416F3" w:rsidRPr="00F3724C" w:rsidSect="00FA7F0A">
          <w:type w:val="continuous"/>
          <w:pgSz w:w="11906" w:h="16838" w:code="9"/>
          <w:pgMar w:top="1440" w:right="1440" w:bottom="1440" w:left="1440" w:header="720" w:footer="720" w:gutter="0"/>
          <w:cols w:space="720"/>
        </w:sectPr>
      </w:pPr>
    </w:p>
    <w:p w:rsidR="00EB5ADD" w:rsidRPr="00F3724C" w:rsidRDefault="00EB5ADD" w:rsidP="006B1DD1">
      <w:pPr>
        <w:widowControl w:val="0"/>
        <w:rPr>
          <w:rFonts w:ascii="Times New Roman" w:eastAsia="Times New Roman" w:hAnsi="Times New Roman" w:cs="Times New Roman"/>
          <w:szCs w:val="22"/>
          <w:lang w:val="en-US" w:eastAsia="en-US"/>
        </w:rPr>
      </w:pPr>
      <w:r w:rsidRPr="00F3724C">
        <w:rPr>
          <w:rFonts w:ascii="Times New Roman" w:eastAsia="Times New Roman" w:hAnsi="Times New Roman" w:cs="Times New Roman"/>
          <w:szCs w:val="22"/>
          <w:lang w:val="en-US" w:eastAsia="en-US"/>
        </w:rPr>
        <w:lastRenderedPageBreak/>
        <w:br w:type="page"/>
      </w:r>
    </w:p>
    <w:p w:rsidR="00C416F3" w:rsidRPr="00F3724C" w:rsidRDefault="00C416F3" w:rsidP="003B6ACB">
      <w:pPr>
        <w:widowControl w:val="0"/>
        <w:spacing w:after="60"/>
        <w:jc w:val="center"/>
        <w:rPr>
          <w:rFonts w:ascii="Times New Roman" w:eastAsia="Times New Roman" w:hAnsi="Times New Roman" w:cs="Times New Roman"/>
          <w:szCs w:val="22"/>
        </w:rPr>
      </w:pPr>
      <w:r w:rsidRPr="00F3724C">
        <w:rPr>
          <w:rFonts w:ascii="Times New Roman" w:eastAsia="Times New Roman" w:hAnsi="Times New Roman" w:cs="Times New Roman"/>
          <w:smallCaps/>
          <w:szCs w:val="22"/>
          <w:lang w:val="en-US" w:eastAsia="en-US"/>
        </w:rPr>
        <w:lastRenderedPageBreak/>
        <w:t>Second Schedule—</w:t>
      </w:r>
      <w:r w:rsidRPr="00F3724C">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6990"/>
        <w:gridCol w:w="687"/>
        <w:gridCol w:w="280"/>
        <w:gridCol w:w="286"/>
        <w:gridCol w:w="863"/>
      </w:tblGrid>
      <w:tr w:rsidR="00755EAE" w:rsidRPr="00F3724C" w:rsidTr="002F553D">
        <w:trPr>
          <w:trHeight w:val="20"/>
        </w:trPr>
        <w:tc>
          <w:tcPr>
            <w:tcW w:w="3838" w:type="pct"/>
            <w:tcBorders>
              <w:top w:val="single" w:sz="6" w:space="0" w:color="auto"/>
              <w:bottom w:val="single" w:sz="6" w:space="0" w:color="auto"/>
              <w:right w:val="single" w:sz="6" w:space="0" w:color="auto"/>
            </w:tcBorders>
            <w:vAlign w:val="center"/>
          </w:tcPr>
          <w:p w:rsidR="00C416F3" w:rsidRPr="00F3724C" w:rsidRDefault="00C416F3" w:rsidP="006B1DD1">
            <w:pPr>
              <w:widowControl w:val="0"/>
              <w:tabs>
                <w:tab w:val="left" w:leader="dot" w:pos="6840"/>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Short title.</w:t>
            </w:r>
          </w:p>
        </w:tc>
        <w:tc>
          <w:tcPr>
            <w:tcW w:w="1162" w:type="pct"/>
            <w:gridSpan w:val="4"/>
            <w:tcBorders>
              <w:top w:val="single" w:sz="6" w:space="0" w:color="auto"/>
              <w:left w:val="single" w:sz="6" w:space="0" w:color="auto"/>
              <w:bottom w:val="single" w:sz="6" w:space="0" w:color="auto"/>
            </w:tcBorders>
            <w:vAlign w:val="center"/>
          </w:tcPr>
          <w:p w:rsidR="00C416F3" w:rsidRPr="00F3724C" w:rsidRDefault="00C416F3" w:rsidP="006B1DD1">
            <w:pPr>
              <w:widowControl w:val="0"/>
              <w:tabs>
                <w:tab w:val="left" w:leader="dot" w:pos="6840"/>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 and year.</w:t>
            </w:r>
          </w:p>
        </w:tc>
      </w:tr>
      <w:tr w:rsidR="00C416F3" w:rsidRPr="00F3724C" w:rsidTr="00555F7E">
        <w:trPr>
          <w:trHeight w:val="20"/>
        </w:trPr>
        <w:tc>
          <w:tcPr>
            <w:tcW w:w="5000" w:type="pct"/>
            <w:gridSpan w:val="5"/>
            <w:tcBorders>
              <w:top w:val="single" w:sz="6" w:space="0" w:color="auto"/>
            </w:tcBorders>
            <w:vAlign w:val="center"/>
          </w:tcPr>
          <w:p w:rsidR="00C416F3" w:rsidRPr="00F3724C" w:rsidRDefault="00C416F3" w:rsidP="003B6ACB">
            <w:pPr>
              <w:widowControl w:val="0"/>
              <w:tabs>
                <w:tab w:val="left" w:leader="dot" w:pos="6840"/>
              </w:tabs>
              <w:spacing w:before="60" w:after="60"/>
              <w:jc w:val="center"/>
              <w:rPr>
                <w:rFonts w:ascii="Times New Roman" w:eastAsia="Times New Roman" w:hAnsi="Times New Roman" w:cs="Times New Roman"/>
                <w:sz w:val="20"/>
              </w:rPr>
            </w:pPr>
            <w:r w:rsidRPr="00F3724C">
              <w:rPr>
                <w:rFonts w:ascii="Times New Roman" w:eastAsia="Times New Roman" w:hAnsi="Times New Roman" w:cs="Times New Roman"/>
                <w:smallCaps/>
                <w:sz w:val="20"/>
                <w:lang w:val="en-US" w:eastAsia="en-US"/>
              </w:rPr>
              <w:t>Part II.—Appropriation Acts—</w:t>
            </w:r>
            <w:r w:rsidRPr="00F3724C">
              <w:rPr>
                <w:rFonts w:ascii="Times New Roman" w:eastAsia="Times New Roman" w:hAnsi="Times New Roman" w:cs="Times New Roman"/>
                <w:i/>
                <w:iCs/>
                <w:sz w:val="20"/>
                <w:lang w:val="en-US" w:eastAsia="en-US"/>
              </w:rPr>
              <w:t>continued.</w:t>
            </w:r>
          </w:p>
        </w:tc>
      </w:tr>
      <w:tr w:rsidR="00C416F3" w:rsidRPr="00F3724C" w:rsidTr="007D17C2">
        <w:trPr>
          <w:trHeight w:val="144"/>
        </w:trPr>
        <w:tc>
          <w:tcPr>
            <w:tcW w:w="5000" w:type="pct"/>
            <w:gridSpan w:val="5"/>
            <w:vAlign w:val="center"/>
          </w:tcPr>
          <w:p w:rsidR="00C416F3" w:rsidRPr="00F3724C" w:rsidRDefault="00C416F3" w:rsidP="003B6ACB">
            <w:pPr>
              <w:widowControl w:val="0"/>
              <w:tabs>
                <w:tab w:val="left" w:leader="dot" w:pos="6840"/>
              </w:tabs>
              <w:spacing w:before="60" w:after="60"/>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Division 1.—</w:t>
            </w:r>
            <w:r w:rsidRPr="00F3724C">
              <w:rPr>
                <w:rFonts w:ascii="Times New Roman" w:eastAsia="Times New Roman" w:hAnsi="Times New Roman" w:cs="Times New Roman"/>
                <w:i/>
                <w:iCs/>
                <w:sz w:val="20"/>
                <w:lang w:val="en-US" w:eastAsia="en-US"/>
              </w:rPr>
              <w:t>General Appropriation Acts</w:t>
            </w:r>
            <w:r w:rsidRPr="00F3724C">
              <w:rPr>
                <w:rFonts w:ascii="Times New Roman" w:eastAsia="Times New Roman" w:hAnsi="Times New Roman" w:cs="Times New Roman"/>
                <w:sz w:val="20"/>
                <w:lang w:val="en-US" w:eastAsia="en-US"/>
              </w:rPr>
              <w:t>—continued.</w:t>
            </w:r>
          </w:p>
        </w:tc>
      </w:tr>
      <w:tr w:rsidR="002F553D" w:rsidRPr="00F3724C" w:rsidTr="001532DF">
        <w:trPr>
          <w:trHeight w:val="20"/>
        </w:trPr>
        <w:tc>
          <w:tcPr>
            <w:tcW w:w="3838" w:type="pct"/>
            <w:tcBorders>
              <w:right w:val="single" w:sz="4" w:space="0" w:color="auto"/>
            </w:tcBorders>
            <w:vAlign w:val="center"/>
          </w:tcPr>
          <w:p w:rsidR="002F553D" w:rsidRPr="00F3724C" w:rsidRDefault="002F553D"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Act </w:t>
            </w:r>
            <w:r w:rsidRPr="00F3724C">
              <w:rPr>
                <w:rFonts w:ascii="Times New Roman" w:eastAsia="Times New Roman" w:hAnsi="Times New Roman" w:cs="Times New Roman"/>
                <w:sz w:val="20"/>
                <w:lang w:val="en-US" w:eastAsia="en-US"/>
              </w:rPr>
              <w:t>1908</w:t>
            </w:r>
            <w:r w:rsidR="00EC5E01"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9</w:t>
            </w:r>
            <w:r w:rsidR="00E77F90"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2F553D" w:rsidRPr="00F3724C" w:rsidRDefault="002F553D"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2F553D" w:rsidRPr="00F3724C" w:rsidRDefault="002F553D"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27</w:t>
            </w:r>
          </w:p>
        </w:tc>
        <w:tc>
          <w:tcPr>
            <w:tcW w:w="157" w:type="pct"/>
            <w:vAlign w:val="center"/>
          </w:tcPr>
          <w:p w:rsidR="002F553D" w:rsidRPr="00F3724C" w:rsidRDefault="002F553D"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2F553D" w:rsidRPr="00F3724C" w:rsidRDefault="002F553D"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1908</w:t>
            </w:r>
          </w:p>
        </w:tc>
      </w:tr>
      <w:tr w:rsidR="002F553D" w:rsidRPr="00F3724C" w:rsidTr="001532DF">
        <w:trPr>
          <w:trHeight w:val="20"/>
        </w:trPr>
        <w:tc>
          <w:tcPr>
            <w:tcW w:w="3838" w:type="pct"/>
            <w:tcBorders>
              <w:right w:val="single" w:sz="4" w:space="0" w:color="auto"/>
            </w:tcBorders>
            <w:vAlign w:val="center"/>
          </w:tcPr>
          <w:p w:rsidR="002F553D" w:rsidRPr="00F3724C" w:rsidRDefault="002F553D"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Appropriation</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Act </w:t>
            </w:r>
            <w:r w:rsidRPr="00F3724C">
              <w:rPr>
                <w:rFonts w:ascii="Times New Roman" w:eastAsia="Times New Roman" w:hAnsi="Times New Roman" w:cs="Times New Roman"/>
                <w:sz w:val="20"/>
                <w:lang w:val="en-US" w:eastAsia="en-US"/>
              </w:rPr>
              <w:t>1909</w:t>
            </w:r>
            <w:r w:rsidR="00EC5E01"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10</w:t>
            </w:r>
            <w:r w:rsidR="00E77F90"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2F553D" w:rsidRPr="00F3724C" w:rsidRDefault="002F553D"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2F553D" w:rsidRPr="00F3724C" w:rsidRDefault="002F553D"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6</w:t>
            </w:r>
          </w:p>
        </w:tc>
        <w:tc>
          <w:tcPr>
            <w:tcW w:w="157" w:type="pct"/>
            <w:vAlign w:val="center"/>
          </w:tcPr>
          <w:p w:rsidR="002F553D" w:rsidRPr="00F3724C" w:rsidRDefault="002F553D"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2F553D" w:rsidRPr="00F3724C" w:rsidRDefault="002F553D"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1909</w:t>
            </w:r>
          </w:p>
        </w:tc>
      </w:tr>
      <w:tr w:rsidR="002F553D" w:rsidRPr="00F3724C" w:rsidTr="001532DF">
        <w:trPr>
          <w:trHeight w:val="20"/>
        </w:trPr>
        <w:tc>
          <w:tcPr>
            <w:tcW w:w="3838" w:type="pct"/>
            <w:tcBorders>
              <w:right w:val="single" w:sz="4" w:space="0" w:color="auto"/>
            </w:tcBorders>
            <w:vAlign w:val="center"/>
          </w:tcPr>
          <w:p w:rsidR="002F553D" w:rsidRPr="00F3724C" w:rsidRDefault="002F553D"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Act </w:t>
            </w:r>
            <w:r w:rsidRPr="00F3724C">
              <w:rPr>
                <w:rFonts w:ascii="Times New Roman" w:eastAsia="Times New Roman" w:hAnsi="Times New Roman" w:cs="Times New Roman"/>
                <w:sz w:val="20"/>
                <w:lang w:val="en-US" w:eastAsia="en-US"/>
              </w:rPr>
              <w:t>1909</w:t>
            </w:r>
            <w:r w:rsidR="00EC5E01"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10</w:t>
            </w:r>
            <w:r w:rsidR="00E77F90"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2F553D" w:rsidRPr="00F3724C" w:rsidRDefault="002F553D"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2F553D" w:rsidRPr="00F3724C" w:rsidRDefault="002F553D"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12</w:t>
            </w:r>
          </w:p>
        </w:tc>
        <w:tc>
          <w:tcPr>
            <w:tcW w:w="157" w:type="pct"/>
            <w:vAlign w:val="center"/>
          </w:tcPr>
          <w:p w:rsidR="002F553D" w:rsidRPr="00F3724C" w:rsidRDefault="002F553D"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2F553D" w:rsidRPr="00F3724C" w:rsidRDefault="002F553D"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1909</w:t>
            </w:r>
          </w:p>
        </w:tc>
      </w:tr>
      <w:tr w:rsidR="002F553D" w:rsidRPr="00F3724C" w:rsidTr="001532DF">
        <w:trPr>
          <w:trHeight w:val="20"/>
        </w:trPr>
        <w:tc>
          <w:tcPr>
            <w:tcW w:w="3838" w:type="pct"/>
            <w:tcBorders>
              <w:right w:val="single" w:sz="4" w:space="0" w:color="auto"/>
            </w:tcBorders>
            <w:vAlign w:val="center"/>
          </w:tcPr>
          <w:p w:rsidR="002F553D" w:rsidRPr="00F3724C" w:rsidRDefault="002F553D"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Act </w:t>
            </w:r>
            <w:r w:rsidRPr="00F3724C">
              <w:rPr>
                <w:rFonts w:ascii="Times New Roman" w:eastAsia="Times New Roman" w:hAnsi="Times New Roman" w:cs="Times New Roman"/>
                <w:sz w:val="20"/>
                <w:lang w:val="en-US" w:eastAsia="en-US"/>
              </w:rPr>
              <w:t>1907</w:t>
            </w:r>
            <w:r w:rsidR="00EC5E01"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8</w:t>
            </w:r>
            <w:r w:rsidR="00E77F90"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2F553D" w:rsidRPr="00F3724C" w:rsidRDefault="002F553D"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2F553D" w:rsidRPr="00F3724C" w:rsidRDefault="002F553D"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13</w:t>
            </w:r>
          </w:p>
        </w:tc>
        <w:tc>
          <w:tcPr>
            <w:tcW w:w="157" w:type="pct"/>
            <w:vAlign w:val="center"/>
          </w:tcPr>
          <w:p w:rsidR="002F553D" w:rsidRPr="00F3724C" w:rsidRDefault="002F553D"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2F553D" w:rsidRPr="00F3724C" w:rsidRDefault="002F553D"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1909</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Supplementary Appropriation</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Act </w:t>
            </w:r>
            <w:r w:rsidRPr="00F3724C">
              <w:rPr>
                <w:rFonts w:ascii="Times New Roman" w:eastAsia="Times New Roman" w:hAnsi="Times New Roman" w:cs="Times New Roman"/>
                <w:sz w:val="20"/>
                <w:lang w:val="en-US" w:eastAsia="en-US"/>
              </w:rPr>
              <w:t>1907</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8</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F0DAF">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F0DAF">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16</w:t>
            </w:r>
          </w:p>
        </w:tc>
        <w:tc>
          <w:tcPr>
            <w:tcW w:w="157" w:type="pct"/>
            <w:vAlign w:val="center"/>
          </w:tcPr>
          <w:p w:rsidR="00EB4D7E" w:rsidRPr="00F3724C" w:rsidRDefault="00EB4D7E" w:rsidP="006F0DAF">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F0DAF">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1909</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1910</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11</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12</w:t>
            </w:r>
          </w:p>
        </w:tc>
        <w:tc>
          <w:tcPr>
            <w:tcW w:w="157"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1910</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rPr>
              <w:t>1908</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9</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F0DAF">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F0DAF">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32</w:t>
            </w:r>
          </w:p>
        </w:tc>
        <w:tc>
          <w:tcPr>
            <w:tcW w:w="157" w:type="pct"/>
            <w:vAlign w:val="center"/>
          </w:tcPr>
          <w:p w:rsidR="00EB4D7E" w:rsidRPr="00F3724C" w:rsidRDefault="00EB4D7E" w:rsidP="006F0DAF">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F0DAF">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1910</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1910</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1911</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F0DAF">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F0DAF">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33</w:t>
            </w:r>
          </w:p>
        </w:tc>
        <w:tc>
          <w:tcPr>
            <w:tcW w:w="157" w:type="pct"/>
            <w:vAlign w:val="center"/>
          </w:tcPr>
          <w:p w:rsidR="00EB4D7E" w:rsidRPr="00F3724C" w:rsidRDefault="00EB4D7E" w:rsidP="006F0DAF">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F0DAF">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1910</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Act </w:t>
            </w:r>
            <w:r w:rsidRPr="00F3724C">
              <w:rPr>
                <w:rFonts w:ascii="Times New Roman" w:eastAsia="Times New Roman" w:hAnsi="Times New Roman" w:cs="Times New Roman"/>
                <w:sz w:val="20"/>
                <w:lang w:val="en-US" w:eastAsia="en-US"/>
              </w:rPr>
              <w:t>1910</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11</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35</w:t>
            </w:r>
          </w:p>
        </w:tc>
        <w:tc>
          <w:tcPr>
            <w:tcW w:w="157"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1910</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Act </w:t>
            </w:r>
            <w:r w:rsidRPr="00F3724C">
              <w:rPr>
                <w:rFonts w:ascii="Times New Roman" w:eastAsia="Times New Roman" w:hAnsi="Times New Roman" w:cs="Times New Roman"/>
                <w:sz w:val="20"/>
                <w:lang w:val="en-US" w:eastAsia="en-US"/>
              </w:rPr>
              <w:t>1908</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9</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38</w:t>
            </w:r>
          </w:p>
        </w:tc>
        <w:tc>
          <w:tcPr>
            <w:tcW w:w="157"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1910</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Act </w:t>
            </w:r>
            <w:r w:rsidRPr="00F3724C">
              <w:rPr>
                <w:rFonts w:ascii="Times New Roman" w:eastAsia="Times New Roman" w:hAnsi="Times New Roman" w:cs="Times New Roman"/>
                <w:sz w:val="20"/>
                <w:lang w:val="en-US" w:eastAsia="en-US"/>
              </w:rPr>
              <w:t>1910</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11</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41</w:t>
            </w:r>
          </w:p>
        </w:tc>
        <w:tc>
          <w:tcPr>
            <w:tcW w:w="157"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1910</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1911</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12</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5</w:t>
            </w:r>
          </w:p>
        </w:tc>
        <w:tc>
          <w:tcPr>
            <w:tcW w:w="157"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1911</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Act </w:t>
            </w:r>
            <w:r w:rsidRPr="00F3724C">
              <w:rPr>
                <w:rFonts w:ascii="Times New Roman" w:eastAsia="Times New Roman" w:hAnsi="Times New Roman" w:cs="Times New Roman"/>
                <w:sz w:val="20"/>
                <w:lang w:val="en-US" w:eastAsia="en-US"/>
              </w:rPr>
              <w:t>1909</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10</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27</w:t>
            </w:r>
          </w:p>
        </w:tc>
        <w:tc>
          <w:tcPr>
            <w:tcW w:w="157"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1911</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1909</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10</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F0DAF">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F0DAF">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28</w:t>
            </w:r>
          </w:p>
        </w:tc>
        <w:tc>
          <w:tcPr>
            <w:tcW w:w="157" w:type="pct"/>
            <w:vAlign w:val="center"/>
          </w:tcPr>
          <w:p w:rsidR="00EB4D7E" w:rsidRPr="00F3724C" w:rsidRDefault="00EB4D7E" w:rsidP="006F0DAF">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F0DAF">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1911</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Act </w:t>
            </w:r>
            <w:r w:rsidRPr="00F3724C">
              <w:rPr>
                <w:rFonts w:ascii="Times New Roman" w:eastAsia="Times New Roman" w:hAnsi="Times New Roman" w:cs="Times New Roman"/>
                <w:sz w:val="20"/>
                <w:lang w:val="en-US" w:eastAsia="en-US"/>
              </w:rPr>
              <w:t>1911</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12</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29</w:t>
            </w:r>
          </w:p>
        </w:tc>
        <w:tc>
          <w:tcPr>
            <w:tcW w:w="157"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1911</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1912</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13</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7</w:t>
            </w:r>
          </w:p>
        </w:tc>
        <w:tc>
          <w:tcPr>
            <w:tcW w:w="157"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1912</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Further Supplementary Appropriation Act </w:t>
            </w:r>
            <w:r w:rsidRPr="00F3724C">
              <w:rPr>
                <w:rFonts w:ascii="Times New Roman" w:eastAsia="Times New Roman" w:hAnsi="Times New Roman" w:cs="Times New Roman"/>
                <w:sz w:val="20"/>
                <w:lang w:val="en-US" w:eastAsia="en-US"/>
              </w:rPr>
              <w:t>1910</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11</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41</w:t>
            </w:r>
          </w:p>
        </w:tc>
        <w:tc>
          <w:tcPr>
            <w:tcW w:w="157"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1912</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Further Supplementary 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Act </w:t>
            </w:r>
            <w:r w:rsidRPr="00F3724C">
              <w:rPr>
                <w:rFonts w:ascii="Times New Roman" w:eastAsia="Times New Roman" w:hAnsi="Times New Roman" w:cs="Times New Roman"/>
                <w:sz w:val="20"/>
                <w:lang w:val="en-US" w:eastAsia="en-US"/>
              </w:rPr>
              <w:t>1910</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11</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F0DAF">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F0DAF">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42</w:t>
            </w:r>
          </w:p>
        </w:tc>
        <w:tc>
          <w:tcPr>
            <w:tcW w:w="157" w:type="pct"/>
            <w:vAlign w:val="center"/>
          </w:tcPr>
          <w:p w:rsidR="00EB4D7E" w:rsidRPr="00F3724C" w:rsidRDefault="00EB4D7E" w:rsidP="006F0DAF">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F0DAF">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1912</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Act </w:t>
            </w:r>
            <w:r w:rsidRPr="00F3724C">
              <w:rPr>
                <w:rFonts w:ascii="Times New Roman" w:eastAsia="Times New Roman" w:hAnsi="Times New Roman" w:cs="Times New Roman"/>
                <w:sz w:val="20"/>
                <w:lang w:val="en-US" w:eastAsia="en-US"/>
              </w:rPr>
              <w:t>1912</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13</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43</w:t>
            </w:r>
          </w:p>
        </w:tc>
        <w:tc>
          <w:tcPr>
            <w:tcW w:w="157"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1912</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1913</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14</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8</w:t>
            </w:r>
          </w:p>
        </w:tc>
        <w:tc>
          <w:tcPr>
            <w:tcW w:w="157"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1913</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1911</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12</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F0DAF">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F0DAF">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10</w:t>
            </w:r>
          </w:p>
        </w:tc>
        <w:tc>
          <w:tcPr>
            <w:tcW w:w="157" w:type="pct"/>
            <w:vAlign w:val="center"/>
          </w:tcPr>
          <w:p w:rsidR="00EB4D7E" w:rsidRPr="00F3724C" w:rsidRDefault="00EB4D7E" w:rsidP="006F0DAF">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F0DAF">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1913</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1912</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13</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F0DAF">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F0DAF">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11</w:t>
            </w:r>
          </w:p>
        </w:tc>
        <w:tc>
          <w:tcPr>
            <w:tcW w:w="157" w:type="pct"/>
            <w:vAlign w:val="center"/>
          </w:tcPr>
          <w:p w:rsidR="00EB4D7E" w:rsidRPr="00F3724C" w:rsidRDefault="00EB4D7E" w:rsidP="006F0DAF">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F0DAF">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1913</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Act </w:t>
            </w:r>
            <w:r w:rsidRPr="00F3724C">
              <w:rPr>
                <w:rFonts w:ascii="Times New Roman" w:eastAsia="Times New Roman" w:hAnsi="Times New Roman" w:cs="Times New Roman"/>
                <w:sz w:val="20"/>
                <w:lang w:val="en-US" w:eastAsia="en-US"/>
              </w:rPr>
              <w:t>1911</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12</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12</w:t>
            </w:r>
          </w:p>
        </w:tc>
        <w:tc>
          <w:tcPr>
            <w:tcW w:w="157"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1913</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Act </w:t>
            </w:r>
            <w:r w:rsidRPr="00F3724C">
              <w:rPr>
                <w:rFonts w:ascii="Times New Roman" w:eastAsia="Times New Roman" w:hAnsi="Times New Roman" w:cs="Times New Roman"/>
                <w:sz w:val="20"/>
                <w:lang w:val="en-US" w:eastAsia="en-US"/>
              </w:rPr>
              <w:t>1912</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13</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13</w:t>
            </w:r>
          </w:p>
        </w:tc>
        <w:tc>
          <w:tcPr>
            <w:tcW w:w="157"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1913</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Act </w:t>
            </w:r>
            <w:r w:rsidRPr="00F3724C">
              <w:rPr>
                <w:rFonts w:ascii="Times New Roman" w:eastAsia="Times New Roman" w:hAnsi="Times New Roman" w:cs="Times New Roman"/>
                <w:sz w:val="20"/>
                <w:lang w:val="en-US" w:eastAsia="en-US"/>
              </w:rPr>
              <w:t>1913</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14</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14</w:t>
            </w:r>
          </w:p>
        </w:tc>
        <w:tc>
          <w:tcPr>
            <w:tcW w:w="157"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1913</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1914</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16</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21</w:t>
            </w:r>
          </w:p>
        </w:tc>
        <w:tc>
          <w:tcPr>
            <w:tcW w:w="157"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1914</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1913</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14</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F0DAF">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F0DAF">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9</w:t>
            </w:r>
          </w:p>
        </w:tc>
        <w:tc>
          <w:tcPr>
            <w:tcW w:w="157" w:type="pct"/>
            <w:vAlign w:val="center"/>
          </w:tcPr>
          <w:p w:rsidR="00EB4D7E" w:rsidRPr="00F3724C" w:rsidRDefault="00EB4D7E" w:rsidP="006F0DAF">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F0DAF">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1916</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Act </w:t>
            </w:r>
            <w:r w:rsidRPr="00F3724C">
              <w:rPr>
                <w:rFonts w:ascii="Times New Roman" w:eastAsia="Times New Roman" w:hAnsi="Times New Roman" w:cs="Times New Roman"/>
                <w:sz w:val="20"/>
                <w:lang w:val="en-US" w:eastAsia="en-US"/>
              </w:rPr>
              <w:t>1913</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14</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10</w:t>
            </w:r>
          </w:p>
        </w:tc>
        <w:tc>
          <w:tcPr>
            <w:tcW w:w="157"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1916</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Act </w:t>
            </w:r>
            <w:r w:rsidRPr="00F3724C">
              <w:rPr>
                <w:rFonts w:ascii="Times New Roman" w:eastAsia="Times New Roman" w:hAnsi="Times New Roman" w:cs="Times New Roman"/>
                <w:sz w:val="20"/>
                <w:lang w:val="en-US" w:eastAsia="en-US"/>
              </w:rPr>
              <w:t>1914</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15</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24</w:t>
            </w:r>
          </w:p>
        </w:tc>
        <w:tc>
          <w:tcPr>
            <w:tcW w:w="157"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1915</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Act </w:t>
            </w:r>
            <w:r w:rsidRPr="00F3724C">
              <w:rPr>
                <w:rFonts w:ascii="Times New Roman" w:eastAsia="Times New Roman" w:hAnsi="Times New Roman" w:cs="Times New Roman"/>
                <w:sz w:val="20"/>
                <w:lang w:val="en-US" w:eastAsia="en-US"/>
              </w:rPr>
              <w:t>1915</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16</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5</w:t>
            </w:r>
          </w:p>
        </w:tc>
        <w:tc>
          <w:tcPr>
            <w:tcW w:w="157"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1916</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1915</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16</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6</w:t>
            </w:r>
          </w:p>
        </w:tc>
        <w:tc>
          <w:tcPr>
            <w:tcW w:w="157"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1916</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Act </w:t>
            </w:r>
            <w:r w:rsidRPr="00F3724C">
              <w:rPr>
                <w:rFonts w:ascii="Times New Roman" w:eastAsia="Times New Roman" w:hAnsi="Times New Roman" w:cs="Times New Roman"/>
                <w:sz w:val="20"/>
                <w:lang w:val="en-US" w:eastAsia="en-US"/>
              </w:rPr>
              <w:t>1914</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15</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No. </w:t>
            </w:r>
          </w:p>
        </w:tc>
        <w:tc>
          <w:tcPr>
            <w:tcW w:w="154" w:type="pct"/>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w:t>
            </w:r>
          </w:p>
        </w:tc>
        <w:tc>
          <w:tcPr>
            <w:tcW w:w="157"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1917</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1914</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15</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F0DAF">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F0DAF">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5</w:t>
            </w:r>
          </w:p>
        </w:tc>
        <w:tc>
          <w:tcPr>
            <w:tcW w:w="157" w:type="pct"/>
            <w:vAlign w:val="center"/>
          </w:tcPr>
          <w:p w:rsidR="00EB4D7E" w:rsidRPr="00F3724C" w:rsidRDefault="00EB4D7E" w:rsidP="006F0DAF">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F0DAF">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1917</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Act </w:t>
            </w:r>
            <w:r w:rsidRPr="00F3724C">
              <w:rPr>
                <w:rFonts w:ascii="Times New Roman" w:eastAsia="Times New Roman" w:hAnsi="Times New Roman" w:cs="Times New Roman"/>
                <w:sz w:val="20"/>
                <w:lang w:val="en-US" w:eastAsia="en-US"/>
              </w:rPr>
              <w:t>1916</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17</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No. </w:t>
            </w:r>
          </w:p>
        </w:tc>
        <w:tc>
          <w:tcPr>
            <w:tcW w:w="154" w:type="pct"/>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12</w:t>
            </w:r>
          </w:p>
        </w:tc>
        <w:tc>
          <w:tcPr>
            <w:tcW w:w="157"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1917</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1916</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17</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No. </w:t>
            </w:r>
          </w:p>
        </w:tc>
        <w:tc>
          <w:tcPr>
            <w:tcW w:w="154" w:type="pct"/>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13</w:t>
            </w:r>
          </w:p>
        </w:tc>
        <w:tc>
          <w:tcPr>
            <w:tcW w:w="157"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1917</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1917</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18</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No. </w:t>
            </w:r>
          </w:p>
        </w:tc>
        <w:tc>
          <w:tcPr>
            <w:tcW w:w="154" w:type="pct"/>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17</w:t>
            </w:r>
          </w:p>
        </w:tc>
        <w:tc>
          <w:tcPr>
            <w:tcW w:w="157"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1917</w:t>
            </w:r>
          </w:p>
        </w:tc>
      </w:tr>
      <w:tr w:rsidR="00EB4D7E" w:rsidRPr="00F3724C" w:rsidTr="001532DF">
        <w:trPr>
          <w:trHeight w:val="20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Act </w:t>
            </w:r>
            <w:r w:rsidRPr="00F3724C">
              <w:rPr>
                <w:rFonts w:ascii="Times New Roman" w:eastAsia="Times New Roman" w:hAnsi="Times New Roman" w:cs="Times New Roman"/>
                <w:sz w:val="20"/>
                <w:lang w:val="en-US" w:eastAsia="en-US"/>
              </w:rPr>
              <w:t>1915</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16</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9</w:t>
            </w:r>
          </w:p>
        </w:tc>
        <w:tc>
          <w:tcPr>
            <w:tcW w:w="157"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1918</w:t>
            </w:r>
          </w:p>
        </w:tc>
      </w:tr>
      <w:tr w:rsidR="00EB4D7E" w:rsidRPr="00F3724C" w:rsidTr="001532DF">
        <w:trPr>
          <w:trHeight w:val="25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i/>
                <w:iCs/>
                <w:sz w:val="20"/>
                <w:lang w:val="en-US" w:eastAsia="en-US"/>
              </w:rPr>
            </w:pPr>
            <w:r w:rsidRPr="00F3724C">
              <w:rPr>
                <w:rFonts w:ascii="Times New Roman" w:eastAsia="Times New Roman" w:hAnsi="Times New Roman" w:cs="Times New Roman"/>
                <w:i/>
                <w:iCs/>
                <w:sz w:val="20"/>
                <w:lang w:val="en-US" w:eastAsia="en-US"/>
              </w:rPr>
              <w:t xml:space="preserve">Supplementary 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1915</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16</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F0DAF">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F0DAF">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10</w:t>
            </w:r>
          </w:p>
        </w:tc>
        <w:tc>
          <w:tcPr>
            <w:tcW w:w="157" w:type="pct"/>
            <w:vAlign w:val="center"/>
          </w:tcPr>
          <w:p w:rsidR="00EB4D7E" w:rsidRPr="00F3724C" w:rsidRDefault="00EB4D7E" w:rsidP="006F0DAF">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F0DAF">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1918</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Act </w:t>
            </w:r>
            <w:r w:rsidRPr="00F3724C">
              <w:rPr>
                <w:rFonts w:ascii="Times New Roman" w:eastAsia="Times New Roman" w:hAnsi="Times New Roman" w:cs="Times New Roman"/>
                <w:sz w:val="20"/>
                <w:lang w:val="en-US" w:eastAsia="en-US"/>
              </w:rPr>
              <w:t>1916</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17</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11</w:t>
            </w:r>
          </w:p>
        </w:tc>
        <w:tc>
          <w:tcPr>
            <w:tcW w:w="157"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1918</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1916</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17</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F0DAF">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F0DAF">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12</w:t>
            </w:r>
          </w:p>
        </w:tc>
        <w:tc>
          <w:tcPr>
            <w:tcW w:w="157" w:type="pct"/>
            <w:vAlign w:val="center"/>
          </w:tcPr>
          <w:p w:rsidR="00EB4D7E" w:rsidRPr="00F3724C" w:rsidRDefault="00EB4D7E" w:rsidP="006F0DAF">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F0DAF">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1918</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Act </w:t>
            </w:r>
            <w:r w:rsidRPr="00F3724C">
              <w:rPr>
                <w:rFonts w:ascii="Times New Roman" w:eastAsia="Times New Roman" w:hAnsi="Times New Roman" w:cs="Times New Roman"/>
                <w:sz w:val="20"/>
                <w:lang w:val="en-US" w:eastAsia="en-US"/>
              </w:rPr>
              <w:t>1917</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18</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20</w:t>
            </w:r>
          </w:p>
        </w:tc>
        <w:tc>
          <w:tcPr>
            <w:tcW w:w="157"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1918</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1918</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19</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23</w:t>
            </w:r>
          </w:p>
        </w:tc>
        <w:tc>
          <w:tcPr>
            <w:tcW w:w="157"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1918</w:t>
            </w:r>
          </w:p>
        </w:tc>
      </w:tr>
      <w:tr w:rsidR="00EB4D7E" w:rsidRPr="00F3724C" w:rsidTr="001532DF">
        <w:trPr>
          <w:trHeight w:val="20"/>
        </w:trPr>
        <w:tc>
          <w:tcPr>
            <w:tcW w:w="3838" w:type="pct"/>
            <w:tcBorders>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Act </w:t>
            </w:r>
            <w:r w:rsidRPr="00F3724C">
              <w:rPr>
                <w:rFonts w:ascii="Times New Roman" w:eastAsia="Times New Roman" w:hAnsi="Times New Roman" w:cs="Times New Roman"/>
                <w:sz w:val="20"/>
                <w:lang w:val="en-US" w:eastAsia="en-US"/>
              </w:rPr>
              <w:t>1918</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19</w:t>
            </w:r>
            <w:r w:rsidRPr="00F3724C">
              <w:rPr>
                <w:rFonts w:ascii="Times New Roman" w:eastAsia="Times New Roman" w:hAnsi="Times New Roman" w:cs="Times New Roman"/>
                <w:sz w:val="20"/>
                <w:lang w:val="en-US" w:eastAsia="en-US"/>
              </w:rPr>
              <w:tab/>
            </w:r>
          </w:p>
        </w:tc>
        <w:tc>
          <w:tcPr>
            <w:tcW w:w="377" w:type="pct"/>
            <w:tcBorders>
              <w:left w:val="single" w:sz="4" w:space="0" w:color="auto"/>
            </w:tcBorders>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42</w:t>
            </w:r>
          </w:p>
        </w:tc>
        <w:tc>
          <w:tcPr>
            <w:tcW w:w="157"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1918</w:t>
            </w:r>
          </w:p>
        </w:tc>
      </w:tr>
      <w:tr w:rsidR="00EB4D7E" w:rsidRPr="00F3724C" w:rsidTr="001532DF">
        <w:trPr>
          <w:trHeight w:val="20"/>
        </w:trPr>
        <w:tc>
          <w:tcPr>
            <w:tcW w:w="3838" w:type="pct"/>
            <w:tcBorders>
              <w:bottom w:val="single" w:sz="6" w:space="0" w:color="auto"/>
              <w:right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1919</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20</w:t>
            </w:r>
            <w:r w:rsidRPr="00F3724C">
              <w:rPr>
                <w:rFonts w:ascii="Times New Roman" w:eastAsia="Times New Roman" w:hAnsi="Times New Roman" w:cs="Times New Roman"/>
                <w:sz w:val="20"/>
                <w:lang w:val="en-US" w:eastAsia="en-US"/>
              </w:rPr>
              <w:tab/>
            </w:r>
          </w:p>
        </w:tc>
        <w:tc>
          <w:tcPr>
            <w:tcW w:w="377" w:type="pct"/>
            <w:tcBorders>
              <w:left w:val="single" w:sz="4" w:space="0" w:color="auto"/>
              <w:bottom w:val="single" w:sz="4" w:space="0" w:color="auto"/>
            </w:tcBorders>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bottom w:val="single" w:sz="4" w:space="0" w:color="auto"/>
            </w:tcBorders>
            <w:vAlign w:val="center"/>
          </w:tcPr>
          <w:p w:rsidR="00EB4D7E" w:rsidRPr="00F3724C" w:rsidRDefault="00EB4D7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12</w:t>
            </w:r>
          </w:p>
        </w:tc>
        <w:tc>
          <w:tcPr>
            <w:tcW w:w="157" w:type="pct"/>
            <w:tcBorders>
              <w:bottom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74" w:type="pct"/>
            <w:tcBorders>
              <w:bottom w:val="single" w:sz="4" w:space="0" w:color="auto"/>
            </w:tcBorders>
            <w:vAlign w:val="center"/>
          </w:tcPr>
          <w:p w:rsidR="00EB4D7E" w:rsidRPr="00F3724C" w:rsidRDefault="00EB4D7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1919</w:t>
            </w:r>
          </w:p>
        </w:tc>
      </w:tr>
    </w:tbl>
    <w:p w:rsidR="00C416F3" w:rsidRPr="00F3724C" w:rsidRDefault="00C416F3" w:rsidP="006B1DD1">
      <w:pPr>
        <w:widowControl w:val="0"/>
        <w:rPr>
          <w:rFonts w:ascii="Times New Roman" w:eastAsia="Times New Roman" w:hAnsi="Times New Roman" w:cs="Times New Roman"/>
          <w:szCs w:val="22"/>
        </w:rPr>
        <w:sectPr w:rsidR="00C416F3" w:rsidRPr="00F3724C" w:rsidSect="00FA7F0A">
          <w:type w:val="continuous"/>
          <w:pgSz w:w="11906" w:h="16838" w:code="9"/>
          <w:pgMar w:top="1440" w:right="1440" w:bottom="1440" w:left="1440" w:header="720" w:footer="720" w:gutter="0"/>
          <w:cols w:space="720"/>
        </w:sectPr>
      </w:pPr>
    </w:p>
    <w:p w:rsidR="00EB5ADD" w:rsidRPr="00F3724C" w:rsidRDefault="00EB5ADD" w:rsidP="006B1DD1">
      <w:pPr>
        <w:widowControl w:val="0"/>
        <w:rPr>
          <w:rFonts w:ascii="Times New Roman" w:eastAsia="Times New Roman" w:hAnsi="Times New Roman" w:cs="Times New Roman"/>
          <w:szCs w:val="22"/>
          <w:lang w:val="en-US" w:eastAsia="en-US"/>
        </w:rPr>
      </w:pPr>
      <w:r w:rsidRPr="00F3724C">
        <w:rPr>
          <w:rFonts w:ascii="Times New Roman" w:eastAsia="Times New Roman" w:hAnsi="Times New Roman" w:cs="Times New Roman"/>
          <w:szCs w:val="22"/>
          <w:lang w:val="en-US" w:eastAsia="en-US"/>
        </w:rPr>
        <w:lastRenderedPageBreak/>
        <w:br w:type="page"/>
      </w:r>
    </w:p>
    <w:p w:rsidR="00C416F3" w:rsidRPr="00F3724C" w:rsidRDefault="00C416F3" w:rsidP="000A59C1">
      <w:pPr>
        <w:widowControl w:val="0"/>
        <w:spacing w:after="60"/>
        <w:jc w:val="center"/>
        <w:rPr>
          <w:rFonts w:ascii="Times New Roman" w:eastAsia="Times New Roman" w:hAnsi="Times New Roman" w:cs="Times New Roman"/>
          <w:szCs w:val="22"/>
        </w:rPr>
      </w:pPr>
      <w:r w:rsidRPr="00F3724C">
        <w:rPr>
          <w:rFonts w:ascii="Times New Roman" w:eastAsia="Times New Roman" w:hAnsi="Times New Roman" w:cs="Times New Roman"/>
          <w:smallCaps/>
          <w:szCs w:val="22"/>
          <w:lang w:val="en-US" w:eastAsia="en-US"/>
        </w:rPr>
        <w:lastRenderedPageBreak/>
        <w:t>Second Schedule—</w:t>
      </w:r>
      <w:r w:rsidRPr="00F3724C">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6660"/>
        <w:gridCol w:w="750"/>
        <w:gridCol w:w="324"/>
        <w:gridCol w:w="339"/>
        <w:gridCol w:w="1033"/>
      </w:tblGrid>
      <w:tr w:rsidR="00C416F3" w:rsidRPr="00F3724C" w:rsidTr="007D17C2">
        <w:trPr>
          <w:trHeight w:val="20"/>
        </w:trPr>
        <w:tc>
          <w:tcPr>
            <w:tcW w:w="3657" w:type="pct"/>
            <w:tcBorders>
              <w:top w:val="single" w:sz="6" w:space="0" w:color="auto"/>
              <w:bottom w:val="single" w:sz="6" w:space="0" w:color="auto"/>
              <w:right w:val="single" w:sz="6" w:space="0" w:color="auto"/>
            </w:tcBorders>
            <w:vAlign w:val="center"/>
          </w:tcPr>
          <w:p w:rsidR="00C416F3" w:rsidRPr="00F3724C" w:rsidRDefault="00C416F3" w:rsidP="006B1DD1">
            <w:pPr>
              <w:widowControl w:val="0"/>
              <w:tabs>
                <w:tab w:val="left" w:leader="dot" w:pos="6480"/>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Short title.</w:t>
            </w:r>
          </w:p>
        </w:tc>
        <w:tc>
          <w:tcPr>
            <w:tcW w:w="1343" w:type="pct"/>
            <w:gridSpan w:val="4"/>
            <w:tcBorders>
              <w:top w:val="single" w:sz="6" w:space="0" w:color="auto"/>
              <w:left w:val="single" w:sz="6" w:space="0" w:color="auto"/>
              <w:bottom w:val="single" w:sz="6" w:space="0" w:color="auto"/>
            </w:tcBorders>
            <w:vAlign w:val="center"/>
          </w:tcPr>
          <w:p w:rsidR="00C416F3" w:rsidRPr="00F3724C" w:rsidRDefault="00C416F3" w:rsidP="006B1DD1">
            <w:pPr>
              <w:widowControl w:val="0"/>
              <w:tabs>
                <w:tab w:val="left" w:leader="dot" w:pos="6480"/>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 and year.</w:t>
            </w:r>
          </w:p>
        </w:tc>
      </w:tr>
      <w:tr w:rsidR="00C416F3" w:rsidRPr="00F3724C" w:rsidTr="007D17C2">
        <w:trPr>
          <w:trHeight w:val="20"/>
        </w:trPr>
        <w:tc>
          <w:tcPr>
            <w:tcW w:w="5000" w:type="pct"/>
            <w:gridSpan w:val="5"/>
            <w:tcBorders>
              <w:top w:val="single" w:sz="6" w:space="0" w:color="auto"/>
            </w:tcBorders>
            <w:vAlign w:val="center"/>
          </w:tcPr>
          <w:p w:rsidR="00C416F3" w:rsidRPr="00F3724C" w:rsidRDefault="00C416F3" w:rsidP="000A59C1">
            <w:pPr>
              <w:widowControl w:val="0"/>
              <w:tabs>
                <w:tab w:val="left" w:leader="dot" w:pos="6480"/>
              </w:tabs>
              <w:spacing w:before="60" w:after="60"/>
              <w:jc w:val="center"/>
              <w:rPr>
                <w:rFonts w:ascii="Times New Roman" w:eastAsia="Times New Roman" w:hAnsi="Times New Roman" w:cs="Times New Roman"/>
                <w:sz w:val="20"/>
              </w:rPr>
            </w:pPr>
            <w:r w:rsidRPr="00F3724C">
              <w:rPr>
                <w:rFonts w:ascii="Times New Roman" w:eastAsia="Times New Roman" w:hAnsi="Times New Roman" w:cs="Times New Roman"/>
                <w:smallCaps/>
                <w:sz w:val="20"/>
                <w:lang w:val="en-US" w:eastAsia="en-US"/>
              </w:rPr>
              <w:t>Part II.—Appropriation A</w:t>
            </w:r>
            <w:r w:rsidR="00E31223" w:rsidRPr="00F3724C">
              <w:rPr>
                <w:rFonts w:ascii="Times New Roman" w:eastAsia="Times New Roman" w:hAnsi="Times New Roman" w:cs="Times New Roman"/>
                <w:smallCaps/>
                <w:sz w:val="20"/>
                <w:lang w:val="en-US" w:eastAsia="en-US"/>
              </w:rPr>
              <w:t>c</w:t>
            </w:r>
            <w:r w:rsidRPr="00F3724C">
              <w:rPr>
                <w:rFonts w:ascii="Times New Roman" w:eastAsia="Times New Roman" w:hAnsi="Times New Roman" w:cs="Times New Roman"/>
                <w:smallCaps/>
                <w:sz w:val="20"/>
                <w:lang w:val="en-US" w:eastAsia="en-US"/>
              </w:rPr>
              <w:t>ts—</w:t>
            </w:r>
            <w:r w:rsidRPr="00F3724C">
              <w:rPr>
                <w:rFonts w:ascii="Times New Roman" w:eastAsia="Times New Roman" w:hAnsi="Times New Roman" w:cs="Times New Roman"/>
                <w:i/>
                <w:iCs/>
                <w:sz w:val="20"/>
                <w:lang w:val="en-US" w:eastAsia="en-US"/>
              </w:rPr>
              <w:t>continued.</w:t>
            </w:r>
          </w:p>
        </w:tc>
      </w:tr>
      <w:tr w:rsidR="00C416F3" w:rsidRPr="00F3724C" w:rsidTr="007D17C2">
        <w:trPr>
          <w:trHeight w:val="20"/>
        </w:trPr>
        <w:tc>
          <w:tcPr>
            <w:tcW w:w="5000" w:type="pct"/>
            <w:gridSpan w:val="5"/>
            <w:vAlign w:val="center"/>
          </w:tcPr>
          <w:p w:rsidR="00C416F3" w:rsidRPr="00F3724C" w:rsidRDefault="00C416F3" w:rsidP="000A59C1">
            <w:pPr>
              <w:widowControl w:val="0"/>
              <w:tabs>
                <w:tab w:val="left" w:leader="dot" w:pos="6480"/>
              </w:tabs>
              <w:spacing w:before="60" w:after="60"/>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Division 1.—</w:t>
            </w:r>
            <w:r w:rsidRPr="00F3724C">
              <w:rPr>
                <w:rFonts w:ascii="Times New Roman" w:eastAsia="Times New Roman" w:hAnsi="Times New Roman" w:cs="Times New Roman"/>
                <w:i/>
                <w:iCs/>
                <w:sz w:val="20"/>
                <w:lang w:val="en-US" w:eastAsia="en-US"/>
              </w:rPr>
              <w:t>General Appropriation Acts</w:t>
            </w:r>
            <w:r w:rsidRPr="00F3724C">
              <w:rPr>
                <w:rFonts w:ascii="Times New Roman" w:eastAsia="Times New Roman" w:hAnsi="Times New Roman" w:cs="Times New Roman"/>
                <w:sz w:val="20"/>
                <w:lang w:val="en-US" w:eastAsia="en-US"/>
              </w:rPr>
              <w:t>—continued.</w:t>
            </w:r>
          </w:p>
        </w:tc>
      </w:tr>
      <w:tr w:rsidR="00A60496" w:rsidRPr="00F3724C" w:rsidTr="001532DF">
        <w:trPr>
          <w:trHeight w:val="20"/>
        </w:trPr>
        <w:tc>
          <w:tcPr>
            <w:tcW w:w="3657" w:type="pct"/>
            <w:tcBorders>
              <w:right w:val="single" w:sz="4" w:space="0" w:color="auto"/>
            </w:tcBorders>
            <w:vAlign w:val="center"/>
          </w:tcPr>
          <w:p w:rsidR="00A60496" w:rsidRPr="00F3724C" w:rsidRDefault="00A60496"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Act </w:t>
            </w:r>
            <w:r w:rsidRPr="00F3724C">
              <w:rPr>
                <w:rFonts w:ascii="Times New Roman" w:eastAsia="Times New Roman" w:hAnsi="Times New Roman" w:cs="Times New Roman"/>
                <w:sz w:val="20"/>
                <w:lang w:val="en-US" w:eastAsia="en-US"/>
              </w:rPr>
              <w:t>1917</w:t>
            </w:r>
            <w:r w:rsidR="00EC5E01"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18</w:t>
            </w:r>
            <w:r w:rsidR="001E64AA"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A60496" w:rsidRPr="00F3724C" w:rsidRDefault="00A60496"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A60496" w:rsidRPr="00F3724C" w:rsidRDefault="00A60496"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7</w:t>
            </w:r>
          </w:p>
        </w:tc>
        <w:tc>
          <w:tcPr>
            <w:tcW w:w="186" w:type="pct"/>
            <w:vAlign w:val="center"/>
          </w:tcPr>
          <w:p w:rsidR="00A60496" w:rsidRPr="00F3724C" w:rsidRDefault="00A60496"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A60496" w:rsidRPr="00F3724C" w:rsidRDefault="00A60496"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1920</w:t>
            </w:r>
          </w:p>
        </w:tc>
      </w:tr>
      <w:tr w:rsidR="00A60496" w:rsidRPr="00F3724C" w:rsidTr="001532DF">
        <w:trPr>
          <w:trHeight w:val="20"/>
        </w:trPr>
        <w:tc>
          <w:tcPr>
            <w:tcW w:w="3657" w:type="pct"/>
            <w:tcBorders>
              <w:right w:val="single" w:sz="4" w:space="0" w:color="auto"/>
            </w:tcBorders>
            <w:vAlign w:val="center"/>
          </w:tcPr>
          <w:p w:rsidR="00A60496" w:rsidRPr="00F3724C" w:rsidRDefault="00A60496"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Act </w:t>
            </w:r>
            <w:r w:rsidRPr="00F3724C">
              <w:rPr>
                <w:rFonts w:ascii="Times New Roman" w:eastAsia="Times New Roman" w:hAnsi="Times New Roman" w:cs="Times New Roman"/>
                <w:sz w:val="20"/>
                <w:lang w:val="en-US" w:eastAsia="en-US"/>
              </w:rPr>
              <w:t>1918</w:t>
            </w:r>
            <w:r w:rsidR="00EC5E01"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19</w:t>
            </w:r>
            <w:r w:rsidR="001E64AA"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A60496" w:rsidRPr="00F3724C" w:rsidRDefault="00A60496"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A60496" w:rsidRPr="00F3724C" w:rsidRDefault="00A60496"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8</w:t>
            </w:r>
          </w:p>
        </w:tc>
        <w:tc>
          <w:tcPr>
            <w:tcW w:w="186" w:type="pct"/>
            <w:vAlign w:val="center"/>
          </w:tcPr>
          <w:p w:rsidR="00A60496" w:rsidRPr="00F3724C" w:rsidRDefault="00A60496"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A60496" w:rsidRPr="00F3724C" w:rsidRDefault="00A60496"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1920</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1917</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18</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F0DAF">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F0DAF">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9</w:t>
            </w:r>
          </w:p>
        </w:tc>
        <w:tc>
          <w:tcPr>
            <w:tcW w:w="186" w:type="pct"/>
            <w:vAlign w:val="center"/>
          </w:tcPr>
          <w:p w:rsidR="000A59C1" w:rsidRPr="00F3724C" w:rsidRDefault="000A59C1" w:rsidP="006F0DAF">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F0DAF">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1920</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1918</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19</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F0DAF">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F0DAF">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10</w:t>
            </w:r>
          </w:p>
        </w:tc>
        <w:tc>
          <w:tcPr>
            <w:tcW w:w="186" w:type="pct"/>
            <w:vAlign w:val="center"/>
          </w:tcPr>
          <w:p w:rsidR="000A59C1" w:rsidRPr="00F3724C" w:rsidRDefault="000A59C1" w:rsidP="006F0DAF">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F0DAF">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1920</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Act </w:t>
            </w:r>
            <w:r w:rsidRPr="00F3724C">
              <w:rPr>
                <w:rFonts w:ascii="Times New Roman" w:eastAsia="Times New Roman" w:hAnsi="Times New Roman" w:cs="Times New Roman"/>
                <w:sz w:val="20"/>
                <w:lang w:val="en-US" w:eastAsia="en-US"/>
              </w:rPr>
              <w:t>1919</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20</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15</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1920</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1920</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21</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26</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1920</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Act </w:t>
            </w:r>
            <w:r w:rsidRPr="00F3724C">
              <w:rPr>
                <w:rFonts w:ascii="Times New Roman" w:eastAsia="Times New Roman" w:hAnsi="Times New Roman" w:cs="Times New Roman"/>
                <w:sz w:val="20"/>
                <w:lang w:val="en-US" w:eastAsia="en-US"/>
              </w:rPr>
              <w:t>1920</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21</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42</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1920</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Works and </w:t>
            </w:r>
            <w:r w:rsidRPr="00F3724C">
              <w:rPr>
                <w:rFonts w:ascii="Times New Roman" w:eastAsia="Times New Roman" w:hAnsi="Times New Roman" w:cs="Times New Roman"/>
                <w:sz w:val="20"/>
                <w:lang w:val="en-US" w:eastAsia="en-US"/>
              </w:rPr>
              <w:t>Buildings Act</w:t>
            </w:r>
            <w:r w:rsidRPr="00F3724C">
              <w:rPr>
                <w:rFonts w:ascii="Times New Roman" w:eastAsia="Times New Roman" w:hAnsi="Times New Roman" w:cs="Times New Roman"/>
                <w:i/>
                <w:iCs/>
                <w:sz w:val="20"/>
                <w:lang w:val="en-US" w:eastAsia="en-US"/>
              </w:rPr>
              <w:t xml:space="preserve"> </w:t>
            </w:r>
            <w:r w:rsidRPr="00F3724C">
              <w:rPr>
                <w:rFonts w:ascii="Times New Roman" w:eastAsia="Times New Roman" w:hAnsi="Times New Roman" w:cs="Times New Roman"/>
                <w:sz w:val="20"/>
                <w:lang w:val="en-US" w:eastAsia="en-US"/>
              </w:rPr>
              <w:t>1921</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22</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11</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1921</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Act </w:t>
            </w:r>
            <w:r w:rsidRPr="00F3724C">
              <w:rPr>
                <w:rFonts w:ascii="Times New Roman" w:eastAsia="Times New Roman" w:hAnsi="Times New Roman" w:cs="Times New Roman"/>
                <w:sz w:val="20"/>
                <w:lang w:val="en-US" w:eastAsia="en-US"/>
              </w:rPr>
              <w:t>1921</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22</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13</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1921</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Act </w:t>
            </w:r>
            <w:r w:rsidRPr="00F3724C">
              <w:rPr>
                <w:rFonts w:ascii="Times New Roman" w:eastAsia="Times New Roman" w:hAnsi="Times New Roman" w:cs="Times New Roman"/>
                <w:sz w:val="20"/>
                <w:lang w:val="en-US" w:eastAsia="en-US"/>
              </w:rPr>
              <w:t>1921</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22</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39</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1921</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Act </w:t>
            </w:r>
            <w:r w:rsidRPr="00F3724C">
              <w:rPr>
                <w:rFonts w:ascii="Times New Roman" w:eastAsia="Times New Roman" w:hAnsi="Times New Roman" w:cs="Times New Roman"/>
                <w:sz w:val="20"/>
                <w:lang w:val="en-US" w:eastAsia="en-US"/>
              </w:rPr>
              <w:t>1919</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20</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40</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1921</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1919</w:t>
            </w:r>
            <w:r w:rsidRPr="00F3724C">
              <w:rPr>
                <w:rFonts w:ascii="Times New Roman" w:hAnsi="Times New Roman" w:cs="Times New Roman"/>
                <w:sz w:val="20"/>
                <w:lang w:val="de-DE"/>
              </w:rPr>
              <w:t>–</w:t>
            </w:r>
            <w:r w:rsidRPr="00F3724C">
              <w:rPr>
                <w:rFonts w:ascii="Times New Roman" w:eastAsia="Times New Roman" w:hAnsi="Times New Roman" w:cs="Times New Roman"/>
                <w:sz w:val="20"/>
              </w:rPr>
              <w:t>1920</w:t>
            </w:r>
            <w:r w:rsidRPr="00F3724C">
              <w:rPr>
                <w:rFonts w:ascii="Times New Roman" w:eastAsia="Times New Roman" w:hAnsi="Times New Roman" w:cs="Times New Roman"/>
                <w:sz w:val="20"/>
              </w:rPr>
              <w:tab/>
            </w:r>
          </w:p>
        </w:tc>
        <w:tc>
          <w:tcPr>
            <w:tcW w:w="412" w:type="pct"/>
            <w:tcBorders>
              <w:left w:val="single" w:sz="4" w:space="0" w:color="auto"/>
            </w:tcBorders>
            <w:vAlign w:val="center"/>
          </w:tcPr>
          <w:p w:rsidR="000A59C1" w:rsidRPr="00F3724C" w:rsidRDefault="000A59C1" w:rsidP="006F0DAF">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F0DAF">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41</w:t>
            </w:r>
          </w:p>
        </w:tc>
        <w:tc>
          <w:tcPr>
            <w:tcW w:w="186" w:type="pct"/>
            <w:vAlign w:val="center"/>
          </w:tcPr>
          <w:p w:rsidR="000A59C1" w:rsidRPr="00F3724C" w:rsidRDefault="000A59C1" w:rsidP="006F0DAF">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F0DAF">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1921</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Act </w:t>
            </w:r>
            <w:r w:rsidRPr="00F3724C">
              <w:rPr>
                <w:rFonts w:ascii="Times New Roman" w:eastAsia="Times New Roman" w:hAnsi="Times New Roman" w:cs="Times New Roman"/>
                <w:sz w:val="20"/>
                <w:lang w:val="en-US" w:eastAsia="en-US"/>
              </w:rPr>
              <w:t>1920</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21</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42</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1921</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1920</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1921</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F0DAF">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F0DAF">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43</w:t>
            </w:r>
          </w:p>
        </w:tc>
        <w:tc>
          <w:tcPr>
            <w:tcW w:w="186" w:type="pct"/>
            <w:vAlign w:val="center"/>
          </w:tcPr>
          <w:p w:rsidR="000A59C1" w:rsidRPr="00F3724C" w:rsidRDefault="000A59C1" w:rsidP="006F0DAF">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F0DAF">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1921</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1922</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23</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8</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1922</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Act </w:t>
            </w:r>
            <w:r w:rsidRPr="00F3724C">
              <w:rPr>
                <w:rFonts w:ascii="Times New Roman" w:eastAsia="Times New Roman" w:hAnsi="Times New Roman" w:cs="Times New Roman"/>
                <w:sz w:val="20"/>
                <w:lang w:val="en-US" w:eastAsia="en-US"/>
              </w:rPr>
              <w:t>1922</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23</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42</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1922</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1923</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24</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10</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1923</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Act </w:t>
            </w:r>
            <w:r w:rsidRPr="00F3724C">
              <w:rPr>
                <w:rFonts w:ascii="Times New Roman" w:eastAsia="Times New Roman" w:hAnsi="Times New Roman" w:cs="Times New Roman"/>
                <w:sz w:val="20"/>
                <w:lang w:val="en-US" w:eastAsia="en-US"/>
              </w:rPr>
              <w:t>1923</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24</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36</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1923</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1924</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25</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13</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1924</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Act </w:t>
            </w:r>
            <w:r w:rsidRPr="00F3724C">
              <w:rPr>
                <w:rFonts w:ascii="Times New Roman" w:eastAsia="Times New Roman" w:hAnsi="Times New Roman" w:cs="Times New Roman"/>
                <w:sz w:val="20"/>
                <w:lang w:val="en-US" w:eastAsia="en-US"/>
              </w:rPr>
              <w:t>1924</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25</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35</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1924</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Act </w:t>
            </w:r>
            <w:r w:rsidRPr="00F3724C">
              <w:rPr>
                <w:rFonts w:ascii="Times New Roman" w:eastAsia="Times New Roman" w:hAnsi="Times New Roman" w:cs="Times New Roman"/>
                <w:sz w:val="20"/>
                <w:lang w:val="en-US" w:eastAsia="en-US"/>
              </w:rPr>
              <w:t>1921</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22</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56</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1924</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1921</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22</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F0DAF">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F0DAF">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57</w:t>
            </w:r>
          </w:p>
        </w:tc>
        <w:tc>
          <w:tcPr>
            <w:tcW w:w="186" w:type="pct"/>
            <w:vAlign w:val="center"/>
          </w:tcPr>
          <w:p w:rsidR="000A59C1" w:rsidRPr="00F3724C" w:rsidRDefault="000A59C1" w:rsidP="006F0DAF">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F0DAF">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1924</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Act </w:t>
            </w:r>
            <w:r w:rsidRPr="00F3724C">
              <w:rPr>
                <w:rFonts w:ascii="Times New Roman" w:eastAsia="Times New Roman" w:hAnsi="Times New Roman" w:cs="Times New Roman"/>
                <w:sz w:val="20"/>
                <w:lang w:val="en-US" w:eastAsia="en-US"/>
              </w:rPr>
              <w:t>1922</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23</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68</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1924</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1922</w:t>
            </w:r>
            <w:r w:rsidRPr="00F3724C">
              <w:rPr>
                <w:rFonts w:ascii="Times New Roman" w:hAnsi="Times New Roman" w:cs="Times New Roman"/>
                <w:sz w:val="20"/>
                <w:lang w:val="de-DE"/>
              </w:rPr>
              <w:t>–</w:t>
            </w:r>
            <w:r w:rsidRPr="00F3724C">
              <w:rPr>
                <w:rFonts w:ascii="Times New Roman" w:eastAsia="Times New Roman" w:hAnsi="Times New Roman" w:cs="Times New Roman"/>
                <w:sz w:val="20"/>
              </w:rPr>
              <w:t>23</w:t>
            </w:r>
            <w:r w:rsidRPr="00F3724C">
              <w:rPr>
                <w:rFonts w:ascii="Times New Roman" w:eastAsia="Times New Roman" w:hAnsi="Times New Roman" w:cs="Times New Roman"/>
                <w:sz w:val="20"/>
              </w:rPr>
              <w:tab/>
            </w:r>
          </w:p>
        </w:tc>
        <w:tc>
          <w:tcPr>
            <w:tcW w:w="412" w:type="pct"/>
            <w:tcBorders>
              <w:left w:val="single" w:sz="4" w:space="0" w:color="auto"/>
            </w:tcBorders>
            <w:vAlign w:val="center"/>
          </w:tcPr>
          <w:p w:rsidR="000A59C1" w:rsidRPr="00F3724C" w:rsidRDefault="000A59C1" w:rsidP="006F0DAF">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F0DAF">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59</w:t>
            </w:r>
          </w:p>
        </w:tc>
        <w:tc>
          <w:tcPr>
            <w:tcW w:w="186" w:type="pct"/>
            <w:vAlign w:val="center"/>
          </w:tcPr>
          <w:p w:rsidR="000A59C1" w:rsidRPr="00F3724C" w:rsidRDefault="000A59C1" w:rsidP="006F0DAF">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F0DAF">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1924</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Act </w:t>
            </w:r>
            <w:r w:rsidRPr="00F3724C">
              <w:rPr>
                <w:rFonts w:ascii="Times New Roman" w:eastAsia="Times New Roman" w:hAnsi="Times New Roman" w:cs="Times New Roman"/>
                <w:sz w:val="20"/>
                <w:lang w:val="en-US" w:eastAsia="en-US"/>
              </w:rPr>
              <w:t>1923</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24</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60</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1924</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1923</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24</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F0DAF">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F0DAF">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61</w:t>
            </w:r>
          </w:p>
        </w:tc>
        <w:tc>
          <w:tcPr>
            <w:tcW w:w="186" w:type="pct"/>
            <w:vAlign w:val="center"/>
          </w:tcPr>
          <w:p w:rsidR="000A59C1" w:rsidRPr="00F3724C" w:rsidRDefault="000A59C1" w:rsidP="006F0DAF">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F0DAF">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1924</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1925</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26</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9</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1925</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Act </w:t>
            </w:r>
            <w:r w:rsidRPr="00F3724C">
              <w:rPr>
                <w:rFonts w:ascii="Times New Roman" w:eastAsia="Times New Roman" w:hAnsi="Times New Roman" w:cs="Times New Roman"/>
                <w:sz w:val="20"/>
                <w:lang w:val="en-US" w:eastAsia="en-US"/>
              </w:rPr>
              <w:t>1925</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26</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1926</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1926</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27</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30</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1926</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Act </w:t>
            </w:r>
            <w:r w:rsidRPr="00F3724C">
              <w:rPr>
                <w:rFonts w:ascii="Times New Roman" w:eastAsia="Times New Roman" w:hAnsi="Times New Roman" w:cs="Times New Roman"/>
                <w:sz w:val="20"/>
                <w:lang w:val="en-US" w:eastAsia="en-US"/>
              </w:rPr>
              <w:t>1926</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27</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52</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1926</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Act </w:t>
            </w:r>
            <w:r w:rsidRPr="00F3724C">
              <w:rPr>
                <w:rFonts w:ascii="Times New Roman" w:eastAsia="Times New Roman" w:hAnsi="Times New Roman" w:cs="Times New Roman"/>
                <w:sz w:val="20"/>
                <w:lang w:val="en-US" w:eastAsia="en-US"/>
              </w:rPr>
              <w:t>1924</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25</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18</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1927</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u w:val="single"/>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1924</w:t>
            </w:r>
            <w:r w:rsidRPr="00F3724C">
              <w:rPr>
                <w:rFonts w:ascii="Times New Roman" w:hAnsi="Times New Roman" w:cs="Times New Roman"/>
                <w:sz w:val="20"/>
                <w:lang w:val="de-DE"/>
              </w:rPr>
              <w:t>–</w:t>
            </w:r>
            <w:r w:rsidRPr="00F3724C">
              <w:rPr>
                <w:rFonts w:ascii="Times New Roman" w:eastAsia="Times New Roman" w:hAnsi="Times New Roman" w:cs="Times New Roman"/>
                <w:sz w:val="20"/>
              </w:rPr>
              <w:t>25</w:t>
            </w:r>
            <w:r w:rsidRPr="00F3724C">
              <w:rPr>
                <w:rFonts w:ascii="Times New Roman" w:eastAsia="Times New Roman" w:hAnsi="Times New Roman" w:cs="Times New Roman"/>
                <w:sz w:val="20"/>
              </w:rPr>
              <w:tab/>
            </w:r>
          </w:p>
        </w:tc>
        <w:tc>
          <w:tcPr>
            <w:tcW w:w="412" w:type="pct"/>
            <w:tcBorders>
              <w:left w:val="single" w:sz="4" w:space="0" w:color="auto"/>
            </w:tcBorders>
            <w:vAlign w:val="center"/>
          </w:tcPr>
          <w:p w:rsidR="000A59C1" w:rsidRPr="00F3724C" w:rsidRDefault="000A59C1" w:rsidP="006F0DAF">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F0DAF">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w:t>
            </w:r>
          </w:p>
        </w:tc>
        <w:tc>
          <w:tcPr>
            <w:tcW w:w="186" w:type="pct"/>
            <w:vAlign w:val="center"/>
          </w:tcPr>
          <w:p w:rsidR="000A59C1" w:rsidRPr="00F3724C" w:rsidRDefault="000A59C1" w:rsidP="006F0DAF">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F0DAF">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1927</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Act </w:t>
            </w:r>
            <w:r w:rsidRPr="00F3724C">
              <w:rPr>
                <w:rFonts w:ascii="Times New Roman" w:eastAsia="Times New Roman" w:hAnsi="Times New Roman" w:cs="Times New Roman"/>
                <w:sz w:val="20"/>
                <w:lang w:val="en-US" w:eastAsia="en-US"/>
              </w:rPr>
              <w:t>1925</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26</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20</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1927</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1925</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26</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F0DAF">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F0DAF">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21</w:t>
            </w:r>
          </w:p>
        </w:tc>
        <w:tc>
          <w:tcPr>
            <w:tcW w:w="186" w:type="pct"/>
            <w:vAlign w:val="center"/>
          </w:tcPr>
          <w:p w:rsidR="000A59C1" w:rsidRPr="00F3724C" w:rsidRDefault="000A59C1" w:rsidP="006F0DAF">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F0DAF">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1927</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1927</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28</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26</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1927</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B31347">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Appropriation A</w:t>
            </w:r>
            <w:r w:rsidR="00B31347" w:rsidRPr="00F3724C">
              <w:rPr>
                <w:rFonts w:ascii="Times New Roman" w:eastAsia="Times New Roman" w:hAnsi="Times New Roman" w:cs="Times New Roman"/>
                <w:i/>
                <w:iCs/>
                <w:sz w:val="20"/>
                <w:lang w:val="en-US" w:eastAsia="en-US"/>
              </w:rPr>
              <w:t>c</w:t>
            </w:r>
            <w:r w:rsidRPr="00F3724C">
              <w:rPr>
                <w:rFonts w:ascii="Times New Roman" w:eastAsia="Times New Roman" w:hAnsi="Times New Roman" w:cs="Times New Roman"/>
                <w:i/>
                <w:iCs/>
                <w:sz w:val="20"/>
                <w:lang w:val="en-US" w:eastAsia="en-US"/>
              </w:rPr>
              <w:t xml:space="preserve">t </w:t>
            </w:r>
            <w:r w:rsidRPr="00F3724C">
              <w:rPr>
                <w:rFonts w:ascii="Times New Roman" w:eastAsia="Times New Roman" w:hAnsi="Times New Roman" w:cs="Times New Roman"/>
                <w:sz w:val="20"/>
                <w:lang w:val="en-US" w:eastAsia="en-US"/>
              </w:rPr>
              <w:t>1927</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28</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28</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1927</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Act </w:t>
            </w:r>
            <w:r w:rsidRPr="00F3724C">
              <w:rPr>
                <w:rFonts w:ascii="Times New Roman" w:eastAsia="Times New Roman" w:hAnsi="Times New Roman" w:cs="Times New Roman"/>
                <w:sz w:val="20"/>
                <w:lang w:val="en-US" w:eastAsia="en-US"/>
              </w:rPr>
              <w:t>1926</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27</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28</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1928</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1926</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27</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F0DAF">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F0DAF">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29</w:t>
            </w:r>
          </w:p>
        </w:tc>
        <w:tc>
          <w:tcPr>
            <w:tcW w:w="186" w:type="pct"/>
            <w:vAlign w:val="center"/>
          </w:tcPr>
          <w:p w:rsidR="000A59C1" w:rsidRPr="00F3724C" w:rsidRDefault="000A59C1" w:rsidP="006F0DAF">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F0DAF">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1928</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1928</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29</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30</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1928</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Act </w:t>
            </w:r>
            <w:r w:rsidRPr="00F3724C">
              <w:rPr>
                <w:rFonts w:ascii="Times New Roman" w:eastAsia="Times New Roman" w:hAnsi="Times New Roman" w:cs="Times New Roman"/>
                <w:sz w:val="20"/>
                <w:lang w:val="en-US" w:eastAsia="en-US"/>
              </w:rPr>
              <w:t>1928</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29</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48</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1928</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Act </w:t>
            </w:r>
            <w:r w:rsidRPr="00F3724C">
              <w:rPr>
                <w:rFonts w:ascii="Times New Roman" w:eastAsia="Times New Roman" w:hAnsi="Times New Roman" w:cs="Times New Roman"/>
                <w:sz w:val="20"/>
                <w:lang w:val="en-US" w:eastAsia="en-US"/>
              </w:rPr>
              <w:t>1929</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30</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34</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1929</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Works and Buildings) Act </w:t>
            </w:r>
            <w:r w:rsidRPr="00F3724C">
              <w:rPr>
                <w:rFonts w:ascii="Times New Roman" w:eastAsia="Times New Roman" w:hAnsi="Times New Roman" w:cs="Times New Roman"/>
                <w:sz w:val="20"/>
                <w:lang w:val="en-US" w:eastAsia="en-US"/>
              </w:rPr>
              <w:t>1929</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30</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35</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1929</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1930</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31</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21</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1930</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Act </w:t>
            </w:r>
            <w:r w:rsidRPr="00F3724C">
              <w:rPr>
                <w:rFonts w:ascii="Times New Roman" w:eastAsia="Times New Roman" w:hAnsi="Times New Roman" w:cs="Times New Roman"/>
                <w:sz w:val="20"/>
                <w:lang w:val="en-US" w:eastAsia="en-US"/>
              </w:rPr>
              <w:t>1930</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31</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55</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1930</w:t>
            </w:r>
          </w:p>
        </w:tc>
      </w:tr>
      <w:tr w:rsidR="000A59C1" w:rsidRPr="00F3724C" w:rsidTr="001532DF">
        <w:trPr>
          <w:trHeight w:val="20"/>
        </w:trPr>
        <w:tc>
          <w:tcPr>
            <w:tcW w:w="3657" w:type="pct"/>
            <w:tcBorders>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1931</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1932</w:t>
            </w:r>
            <w:r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16</w:t>
            </w:r>
          </w:p>
        </w:tc>
        <w:tc>
          <w:tcPr>
            <w:tcW w:w="186"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1931</w:t>
            </w:r>
          </w:p>
        </w:tc>
      </w:tr>
      <w:tr w:rsidR="000A59C1" w:rsidRPr="00F3724C" w:rsidTr="001532DF">
        <w:trPr>
          <w:trHeight w:val="20"/>
        </w:trPr>
        <w:tc>
          <w:tcPr>
            <w:tcW w:w="3657" w:type="pct"/>
            <w:tcBorders>
              <w:bottom w:val="single" w:sz="4" w:space="0" w:color="auto"/>
              <w:right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Act </w:t>
            </w:r>
            <w:r w:rsidRPr="00F3724C">
              <w:rPr>
                <w:rFonts w:ascii="Times New Roman" w:eastAsia="Times New Roman" w:hAnsi="Times New Roman" w:cs="Times New Roman"/>
                <w:sz w:val="20"/>
                <w:lang w:val="en-US" w:eastAsia="en-US"/>
              </w:rPr>
              <w:t>1931</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32</w:t>
            </w:r>
            <w:r w:rsidRPr="00F3724C">
              <w:rPr>
                <w:rFonts w:ascii="Times New Roman" w:eastAsia="Times New Roman" w:hAnsi="Times New Roman" w:cs="Times New Roman"/>
                <w:sz w:val="20"/>
                <w:lang w:val="en-US" w:eastAsia="en-US"/>
              </w:rPr>
              <w:tab/>
            </w:r>
          </w:p>
        </w:tc>
        <w:tc>
          <w:tcPr>
            <w:tcW w:w="412" w:type="pct"/>
            <w:tcBorders>
              <w:left w:val="single" w:sz="4" w:space="0" w:color="auto"/>
              <w:bottom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78" w:type="pct"/>
            <w:tcBorders>
              <w:bottom w:val="single" w:sz="4" w:space="0" w:color="auto"/>
            </w:tcBorders>
            <w:vAlign w:val="center"/>
          </w:tcPr>
          <w:p w:rsidR="000A59C1" w:rsidRPr="00F3724C" w:rsidRDefault="000A59C1"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17</w:t>
            </w:r>
          </w:p>
        </w:tc>
        <w:tc>
          <w:tcPr>
            <w:tcW w:w="186" w:type="pct"/>
            <w:tcBorders>
              <w:bottom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67" w:type="pct"/>
            <w:tcBorders>
              <w:bottom w:val="single" w:sz="4" w:space="0" w:color="auto"/>
            </w:tcBorders>
            <w:vAlign w:val="center"/>
          </w:tcPr>
          <w:p w:rsidR="000A59C1" w:rsidRPr="00F3724C" w:rsidRDefault="000A59C1"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1931</w:t>
            </w:r>
          </w:p>
        </w:tc>
      </w:tr>
    </w:tbl>
    <w:p w:rsidR="00C416F3" w:rsidRPr="00F3724C" w:rsidRDefault="00C416F3" w:rsidP="006B1DD1">
      <w:pPr>
        <w:widowControl w:val="0"/>
        <w:rPr>
          <w:rFonts w:ascii="Times New Roman" w:eastAsia="Times New Roman" w:hAnsi="Times New Roman" w:cs="Times New Roman"/>
          <w:szCs w:val="22"/>
        </w:rPr>
        <w:sectPr w:rsidR="00C416F3" w:rsidRPr="00F3724C" w:rsidSect="00FA7F0A">
          <w:type w:val="continuous"/>
          <w:pgSz w:w="11906" w:h="16838" w:code="9"/>
          <w:pgMar w:top="1440" w:right="1440" w:bottom="1440" w:left="1440" w:header="720" w:footer="720" w:gutter="0"/>
          <w:cols w:space="720"/>
        </w:sectPr>
      </w:pPr>
    </w:p>
    <w:p w:rsidR="00AF4052" w:rsidRPr="00F3724C" w:rsidRDefault="00AF4052">
      <w:pPr>
        <w:rPr>
          <w:rFonts w:ascii="Times New Roman" w:eastAsia="Times New Roman" w:hAnsi="Times New Roman" w:cs="Times New Roman"/>
          <w:smallCaps/>
          <w:szCs w:val="22"/>
          <w:lang w:val="en-US" w:eastAsia="en-US"/>
        </w:rPr>
      </w:pPr>
      <w:r w:rsidRPr="00F3724C">
        <w:rPr>
          <w:rFonts w:ascii="Times New Roman" w:eastAsia="Times New Roman" w:hAnsi="Times New Roman" w:cs="Times New Roman"/>
          <w:smallCaps/>
          <w:szCs w:val="22"/>
          <w:lang w:val="en-US" w:eastAsia="en-US"/>
        </w:rPr>
        <w:lastRenderedPageBreak/>
        <w:br w:type="page"/>
      </w:r>
    </w:p>
    <w:p w:rsidR="00C416F3" w:rsidRPr="00F3724C" w:rsidRDefault="00C416F3" w:rsidP="00AF4052">
      <w:pPr>
        <w:widowControl w:val="0"/>
        <w:spacing w:after="60"/>
        <w:jc w:val="center"/>
        <w:rPr>
          <w:rFonts w:ascii="Times New Roman" w:eastAsia="Times New Roman" w:hAnsi="Times New Roman" w:cs="Times New Roman"/>
          <w:szCs w:val="22"/>
        </w:rPr>
      </w:pPr>
      <w:r w:rsidRPr="00F3724C">
        <w:rPr>
          <w:rFonts w:ascii="Times New Roman" w:eastAsia="Times New Roman" w:hAnsi="Times New Roman" w:cs="Times New Roman"/>
          <w:smallCaps/>
          <w:szCs w:val="22"/>
          <w:lang w:val="en-US" w:eastAsia="en-US"/>
        </w:rPr>
        <w:lastRenderedPageBreak/>
        <w:t>Second Schedule—</w:t>
      </w:r>
      <w:r w:rsidRPr="00F3724C">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6819"/>
        <w:gridCol w:w="665"/>
        <w:gridCol w:w="300"/>
        <w:gridCol w:w="351"/>
        <w:gridCol w:w="971"/>
      </w:tblGrid>
      <w:tr w:rsidR="00C416F3" w:rsidRPr="00F3724C" w:rsidTr="00123161">
        <w:trPr>
          <w:trHeight w:val="20"/>
        </w:trPr>
        <w:tc>
          <w:tcPr>
            <w:tcW w:w="3744" w:type="pct"/>
            <w:tcBorders>
              <w:top w:val="single" w:sz="6" w:space="0" w:color="auto"/>
              <w:bottom w:val="single" w:sz="6" w:space="0" w:color="auto"/>
              <w:right w:val="single" w:sz="6" w:space="0" w:color="auto"/>
            </w:tcBorders>
            <w:vAlign w:val="center"/>
          </w:tcPr>
          <w:p w:rsidR="00C416F3" w:rsidRPr="00F3724C" w:rsidRDefault="00C416F3" w:rsidP="006B1DD1">
            <w:pPr>
              <w:widowControl w:val="0"/>
              <w:tabs>
                <w:tab w:val="left" w:leader="dot" w:pos="6667"/>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Short title.</w:t>
            </w:r>
          </w:p>
        </w:tc>
        <w:tc>
          <w:tcPr>
            <w:tcW w:w="1256" w:type="pct"/>
            <w:gridSpan w:val="4"/>
            <w:tcBorders>
              <w:top w:val="single" w:sz="6" w:space="0" w:color="auto"/>
              <w:left w:val="single" w:sz="6" w:space="0" w:color="auto"/>
              <w:bottom w:val="single" w:sz="6" w:space="0" w:color="auto"/>
            </w:tcBorders>
            <w:vAlign w:val="center"/>
          </w:tcPr>
          <w:p w:rsidR="00C416F3" w:rsidRPr="00F3724C" w:rsidRDefault="00C416F3" w:rsidP="006B1DD1">
            <w:pPr>
              <w:widowControl w:val="0"/>
              <w:tabs>
                <w:tab w:val="left" w:leader="dot" w:pos="6667"/>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 and year.</w:t>
            </w:r>
          </w:p>
        </w:tc>
      </w:tr>
      <w:tr w:rsidR="00C416F3" w:rsidRPr="00F3724C" w:rsidTr="00F301C1">
        <w:trPr>
          <w:trHeight w:val="20"/>
        </w:trPr>
        <w:tc>
          <w:tcPr>
            <w:tcW w:w="5000" w:type="pct"/>
            <w:gridSpan w:val="5"/>
            <w:tcBorders>
              <w:top w:val="single" w:sz="6" w:space="0" w:color="auto"/>
            </w:tcBorders>
            <w:vAlign w:val="center"/>
          </w:tcPr>
          <w:p w:rsidR="00C416F3" w:rsidRPr="00F3724C" w:rsidRDefault="00C416F3" w:rsidP="00AF4052">
            <w:pPr>
              <w:widowControl w:val="0"/>
              <w:tabs>
                <w:tab w:val="left" w:leader="dot" w:pos="6667"/>
              </w:tabs>
              <w:spacing w:before="60" w:after="60"/>
              <w:jc w:val="center"/>
              <w:rPr>
                <w:rFonts w:ascii="Times New Roman" w:eastAsia="Times New Roman" w:hAnsi="Times New Roman" w:cs="Times New Roman"/>
                <w:sz w:val="20"/>
              </w:rPr>
            </w:pPr>
            <w:r w:rsidRPr="00F3724C">
              <w:rPr>
                <w:rFonts w:ascii="Times New Roman" w:eastAsia="Times New Roman" w:hAnsi="Times New Roman" w:cs="Times New Roman"/>
                <w:smallCaps/>
                <w:sz w:val="20"/>
                <w:lang w:val="en-US" w:eastAsia="en-US"/>
              </w:rPr>
              <w:t>Part II.—</w:t>
            </w:r>
            <w:r w:rsidR="00333580" w:rsidRPr="00F3724C">
              <w:rPr>
                <w:rFonts w:ascii="Times New Roman" w:eastAsia="Times New Roman" w:hAnsi="Times New Roman" w:cs="Times New Roman"/>
                <w:smallCaps/>
                <w:sz w:val="20"/>
                <w:lang w:val="en-US" w:eastAsia="en-US"/>
              </w:rPr>
              <w:t>App</w:t>
            </w:r>
            <w:r w:rsidR="00484F00" w:rsidRPr="00F3724C">
              <w:rPr>
                <w:rFonts w:ascii="Times New Roman" w:eastAsia="Times New Roman" w:hAnsi="Times New Roman" w:cs="Times New Roman"/>
                <w:smallCaps/>
                <w:sz w:val="20"/>
                <w:lang w:val="en-US" w:eastAsia="en-US"/>
              </w:rPr>
              <w:t>r</w:t>
            </w:r>
            <w:r w:rsidR="00333580" w:rsidRPr="00F3724C">
              <w:rPr>
                <w:rFonts w:ascii="Times New Roman" w:eastAsia="Times New Roman" w:hAnsi="Times New Roman" w:cs="Times New Roman"/>
                <w:smallCaps/>
                <w:sz w:val="20"/>
                <w:lang w:val="en-US" w:eastAsia="en-US"/>
              </w:rPr>
              <w:t>opriat</w:t>
            </w:r>
            <w:r w:rsidR="00484F00" w:rsidRPr="00F3724C">
              <w:rPr>
                <w:rFonts w:ascii="Times New Roman" w:eastAsia="Times New Roman" w:hAnsi="Times New Roman" w:cs="Times New Roman"/>
                <w:smallCaps/>
                <w:sz w:val="20"/>
                <w:lang w:val="en-US" w:eastAsia="en-US"/>
              </w:rPr>
              <w:t>i</w:t>
            </w:r>
            <w:r w:rsidR="00333580" w:rsidRPr="00F3724C">
              <w:rPr>
                <w:rFonts w:ascii="Times New Roman" w:eastAsia="Times New Roman" w:hAnsi="Times New Roman" w:cs="Times New Roman"/>
                <w:smallCaps/>
                <w:sz w:val="20"/>
                <w:lang w:val="en-US" w:eastAsia="en-US"/>
              </w:rPr>
              <w:t>on</w:t>
            </w:r>
            <w:r w:rsidRPr="00F3724C">
              <w:rPr>
                <w:rFonts w:ascii="Times New Roman" w:eastAsia="Times New Roman" w:hAnsi="Times New Roman" w:cs="Times New Roman"/>
                <w:smallCaps/>
                <w:sz w:val="20"/>
                <w:lang w:val="en-US" w:eastAsia="en-US"/>
              </w:rPr>
              <w:t xml:space="preserve"> Acts—</w:t>
            </w:r>
            <w:r w:rsidRPr="00F3724C">
              <w:rPr>
                <w:rFonts w:ascii="Times New Roman" w:eastAsia="Times New Roman" w:hAnsi="Times New Roman" w:cs="Times New Roman"/>
                <w:i/>
                <w:iCs/>
                <w:sz w:val="20"/>
                <w:lang w:val="en-US" w:eastAsia="en-US"/>
              </w:rPr>
              <w:t>continued.</w:t>
            </w:r>
          </w:p>
        </w:tc>
      </w:tr>
      <w:tr w:rsidR="00C416F3" w:rsidRPr="00F3724C" w:rsidTr="00F301C1">
        <w:trPr>
          <w:trHeight w:val="20"/>
        </w:trPr>
        <w:tc>
          <w:tcPr>
            <w:tcW w:w="5000" w:type="pct"/>
            <w:gridSpan w:val="5"/>
            <w:vAlign w:val="center"/>
          </w:tcPr>
          <w:p w:rsidR="00C416F3" w:rsidRPr="00F3724C" w:rsidRDefault="00C416F3" w:rsidP="00AF4052">
            <w:pPr>
              <w:widowControl w:val="0"/>
              <w:tabs>
                <w:tab w:val="left" w:leader="dot" w:pos="6667"/>
              </w:tabs>
              <w:spacing w:before="60" w:after="60"/>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Division 1.—</w:t>
            </w:r>
            <w:r w:rsidRPr="00F3724C">
              <w:rPr>
                <w:rFonts w:ascii="Times New Roman" w:eastAsia="Times New Roman" w:hAnsi="Times New Roman" w:cs="Times New Roman"/>
                <w:i/>
                <w:iCs/>
                <w:sz w:val="20"/>
                <w:lang w:val="en-US" w:eastAsia="en-US"/>
              </w:rPr>
              <w:t>General Appropriation Act</w:t>
            </w:r>
            <w:r w:rsidR="008F141A" w:rsidRPr="00F3724C">
              <w:rPr>
                <w:rFonts w:ascii="Times New Roman" w:eastAsia="Times New Roman" w:hAnsi="Times New Roman" w:cs="Times New Roman"/>
                <w:i/>
                <w:iCs/>
                <w:sz w:val="20"/>
                <w:lang w:val="en-US" w:eastAsia="en-US"/>
              </w:rPr>
              <w:t>s</w:t>
            </w:r>
            <w:r w:rsidRPr="00F3724C">
              <w:rPr>
                <w:rFonts w:ascii="Times New Roman" w:eastAsia="Times New Roman" w:hAnsi="Times New Roman" w:cs="Times New Roman"/>
                <w:sz w:val="20"/>
                <w:lang w:val="en-US" w:eastAsia="en-US"/>
              </w:rPr>
              <w:t>—continued.</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1927</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30</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D23E8">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F0DAF">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50</w:t>
            </w:r>
          </w:p>
        </w:tc>
        <w:tc>
          <w:tcPr>
            <w:tcW w:w="193" w:type="pct"/>
            <w:vAlign w:val="center"/>
          </w:tcPr>
          <w:p w:rsidR="00AF4052" w:rsidRPr="00F3724C" w:rsidRDefault="00AF4052" w:rsidP="006F0DAF">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F0DAF">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1931</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Act </w:t>
            </w:r>
            <w:r w:rsidRPr="00F3724C">
              <w:rPr>
                <w:rFonts w:ascii="Times New Roman" w:eastAsia="Times New Roman" w:hAnsi="Times New Roman" w:cs="Times New Roman"/>
                <w:sz w:val="20"/>
                <w:lang w:val="en-US" w:eastAsia="en-US"/>
              </w:rPr>
              <w:t>1927</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30</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D23E8">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51</w:t>
            </w:r>
          </w:p>
        </w:tc>
        <w:tc>
          <w:tcPr>
            <w:tcW w:w="19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1931</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Act </w:t>
            </w:r>
            <w:r w:rsidRPr="00F3724C">
              <w:rPr>
                <w:rFonts w:ascii="Times New Roman" w:eastAsia="Times New Roman" w:hAnsi="Times New Roman" w:cs="Times New Roman"/>
                <w:sz w:val="20"/>
                <w:lang w:val="en-US" w:eastAsia="en-US"/>
              </w:rPr>
              <w:t>1930</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31</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CA6A20">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21</w:t>
            </w:r>
          </w:p>
        </w:tc>
        <w:tc>
          <w:tcPr>
            <w:tcW w:w="19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1932</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1930</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31</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CA6A20">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F0DAF">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22</w:t>
            </w:r>
          </w:p>
        </w:tc>
        <w:tc>
          <w:tcPr>
            <w:tcW w:w="193" w:type="pct"/>
            <w:vAlign w:val="center"/>
          </w:tcPr>
          <w:p w:rsidR="00AF4052" w:rsidRPr="00F3724C" w:rsidRDefault="00AF4052" w:rsidP="006F0DAF">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F0DAF">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1932</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Works and Buildings Act </w:t>
            </w:r>
            <w:r w:rsidRPr="00F3724C">
              <w:rPr>
                <w:rFonts w:ascii="Times New Roman" w:eastAsia="Times New Roman" w:hAnsi="Times New Roman" w:cs="Times New Roman"/>
                <w:sz w:val="20"/>
                <w:lang w:val="en-US" w:eastAsia="en-US"/>
              </w:rPr>
              <w:t>1932</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33</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CA6A20">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33</w:t>
            </w:r>
          </w:p>
        </w:tc>
        <w:tc>
          <w:tcPr>
            <w:tcW w:w="19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1932</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Act </w:t>
            </w:r>
            <w:r w:rsidRPr="00F3724C">
              <w:rPr>
                <w:rFonts w:ascii="Times New Roman" w:eastAsia="Times New Roman" w:hAnsi="Times New Roman" w:cs="Times New Roman"/>
                <w:sz w:val="20"/>
                <w:lang w:val="en-US" w:eastAsia="en-US"/>
              </w:rPr>
              <w:t>1932</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33</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CA6A20">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49</w:t>
            </w:r>
          </w:p>
        </w:tc>
        <w:tc>
          <w:tcPr>
            <w:tcW w:w="19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1932</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 xml:space="preserve">2) </w:t>
            </w:r>
            <w:r w:rsidRPr="00F3724C">
              <w:rPr>
                <w:rFonts w:ascii="Times New Roman" w:eastAsia="Times New Roman" w:hAnsi="Times New Roman" w:cs="Times New Roman"/>
                <w:i/>
                <w:iCs/>
                <w:sz w:val="20"/>
                <w:lang w:val="en-US" w:eastAsia="en-US"/>
              </w:rPr>
              <w:t xml:space="preserve">Act </w:t>
            </w:r>
            <w:r w:rsidRPr="00F3724C">
              <w:rPr>
                <w:rFonts w:ascii="Times New Roman" w:eastAsia="Times New Roman" w:hAnsi="Times New Roman" w:cs="Times New Roman"/>
                <w:sz w:val="20"/>
                <w:lang w:val="en-US" w:eastAsia="en-US"/>
              </w:rPr>
              <w:t>1932</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33</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CA6A20">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62</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1932</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 xml:space="preserve">2) </w:t>
            </w:r>
            <w:r w:rsidRPr="00F3724C">
              <w:rPr>
                <w:rFonts w:ascii="Times New Roman" w:eastAsia="Times New Roman" w:hAnsi="Times New Roman" w:cs="Times New Roman"/>
                <w:i/>
                <w:iCs/>
                <w:sz w:val="20"/>
                <w:lang w:val="en-US" w:eastAsia="en-US"/>
              </w:rPr>
              <w:t xml:space="preserve">Act </w:t>
            </w:r>
            <w:r w:rsidRPr="00F3724C">
              <w:rPr>
                <w:rFonts w:ascii="Times New Roman" w:eastAsia="Times New Roman" w:hAnsi="Times New Roman" w:cs="Times New Roman"/>
                <w:sz w:val="20"/>
                <w:lang w:val="en-US" w:eastAsia="en-US"/>
              </w:rPr>
              <w:t>1932</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33</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CA6A20">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63</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1932</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Act </w:t>
            </w:r>
            <w:r w:rsidRPr="00F3724C">
              <w:rPr>
                <w:rFonts w:ascii="Times New Roman" w:eastAsia="Times New Roman" w:hAnsi="Times New Roman" w:cs="Times New Roman"/>
                <w:sz w:val="20"/>
                <w:lang w:val="en-US" w:eastAsia="en-US"/>
              </w:rPr>
              <w:t>1931</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32</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CA6A20">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10</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1933</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Supplementary 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1931</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1932</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CA6A20">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F0DAF">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11</w:t>
            </w:r>
          </w:p>
        </w:tc>
        <w:tc>
          <w:tcPr>
            <w:tcW w:w="193" w:type="pct"/>
          </w:tcPr>
          <w:p w:rsidR="00AF4052" w:rsidRPr="00F3724C" w:rsidRDefault="00AF4052" w:rsidP="006F0DAF">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F0DAF">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1933</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Works and Buildings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1933</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34</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CA6A20">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15</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1933</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Appropriation Act </w:t>
            </w:r>
            <w:r w:rsidRPr="00F3724C">
              <w:rPr>
                <w:rFonts w:ascii="Times New Roman" w:eastAsia="Times New Roman" w:hAnsi="Times New Roman" w:cs="Times New Roman"/>
                <w:sz w:val="20"/>
                <w:lang w:val="en-US" w:eastAsia="en-US"/>
              </w:rPr>
              <w:t>1933</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34</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CA6A20">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33</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1933</w:t>
            </w:r>
          </w:p>
        </w:tc>
      </w:tr>
      <w:tr w:rsidR="00AF4052" w:rsidRPr="00F3724C" w:rsidTr="006A6DA5">
        <w:trPr>
          <w:trHeight w:val="20"/>
        </w:trPr>
        <w:tc>
          <w:tcPr>
            <w:tcW w:w="5000" w:type="pct"/>
            <w:gridSpan w:val="5"/>
            <w:vAlign w:val="center"/>
          </w:tcPr>
          <w:p w:rsidR="00AF4052" w:rsidRPr="00F3724C" w:rsidRDefault="00AF4052" w:rsidP="006B1DD1">
            <w:pPr>
              <w:widowControl w:val="0"/>
              <w:tabs>
                <w:tab w:val="left" w:leader="dot" w:pos="6667"/>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Division 2.—</w:t>
            </w:r>
            <w:r w:rsidRPr="00F3724C">
              <w:rPr>
                <w:rFonts w:ascii="Times New Roman" w:eastAsia="Times New Roman" w:hAnsi="Times New Roman" w:cs="Times New Roman"/>
                <w:i/>
                <w:iCs/>
                <w:sz w:val="20"/>
                <w:lang w:val="en-US" w:eastAsia="en-US"/>
              </w:rPr>
              <w:t>Other Appropriation Acts.</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Belgian Grant Act </w:t>
            </w:r>
            <w:r w:rsidRPr="00F3724C">
              <w:rPr>
                <w:rFonts w:ascii="Times New Roman" w:eastAsia="Times New Roman" w:hAnsi="Times New Roman" w:cs="Times New Roman"/>
                <w:sz w:val="20"/>
                <w:lang w:val="en-US" w:eastAsia="en-US"/>
              </w:rPr>
              <w:t>1914</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8</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1914</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British Empire Exhibition Appropriation Act </w:t>
            </w:r>
            <w:r w:rsidRPr="00F3724C">
              <w:rPr>
                <w:rFonts w:ascii="Times New Roman" w:eastAsia="Times New Roman" w:hAnsi="Times New Roman" w:cs="Times New Roman"/>
                <w:sz w:val="20"/>
                <w:lang w:val="en-US" w:eastAsia="en-US"/>
              </w:rPr>
              <w:t>1922</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41</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1922</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Coast Defence Appropriation Act </w:t>
            </w:r>
            <w:r w:rsidRPr="00F3724C">
              <w:rPr>
                <w:rFonts w:ascii="Times New Roman" w:eastAsia="Times New Roman" w:hAnsi="Times New Roman" w:cs="Times New Roman"/>
                <w:sz w:val="20"/>
                <w:lang w:val="en-US" w:eastAsia="en-US"/>
              </w:rPr>
              <w:t>1908</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1908</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Coronation Celebration Act </w:t>
            </w:r>
            <w:r w:rsidRPr="00F3724C">
              <w:rPr>
                <w:rFonts w:ascii="Times New Roman" w:eastAsia="Times New Roman" w:hAnsi="Times New Roman" w:cs="Times New Roman"/>
                <w:sz w:val="20"/>
                <w:lang w:val="en-US" w:eastAsia="en-US"/>
              </w:rPr>
              <w:t>1902</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1902</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Defence Equipment Act </w:t>
            </w:r>
            <w:r w:rsidRPr="00F3724C">
              <w:rPr>
                <w:rFonts w:ascii="Times New Roman" w:eastAsia="Times New Roman" w:hAnsi="Times New Roman" w:cs="Times New Roman"/>
                <w:sz w:val="20"/>
                <w:lang w:val="en-US" w:eastAsia="en-US"/>
              </w:rPr>
              <w:t>1926</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25</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1926</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Defence Lands Purchase Act </w:t>
            </w:r>
            <w:r w:rsidRPr="00F3724C">
              <w:rPr>
                <w:rFonts w:ascii="Times New Roman" w:eastAsia="Times New Roman" w:hAnsi="Times New Roman" w:cs="Times New Roman"/>
                <w:sz w:val="20"/>
                <w:lang w:val="en-US" w:eastAsia="en-US"/>
              </w:rPr>
              <w:t>1913</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18</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1913</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Election Expenses Reimbursement Act </w:t>
            </w:r>
            <w:r w:rsidRPr="00F3724C">
              <w:rPr>
                <w:rFonts w:ascii="Times New Roman" w:eastAsia="Times New Roman" w:hAnsi="Times New Roman" w:cs="Times New Roman"/>
                <w:sz w:val="20"/>
                <w:lang w:val="en-US" w:eastAsia="en-US"/>
              </w:rPr>
              <w:t>1908</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20</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1908</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Governor-General’s Establishment Act </w:t>
            </w:r>
            <w:r w:rsidRPr="00F3724C">
              <w:rPr>
                <w:rFonts w:ascii="Times New Roman" w:eastAsia="Times New Roman" w:hAnsi="Times New Roman" w:cs="Times New Roman"/>
                <w:sz w:val="20"/>
                <w:lang w:val="en-US" w:eastAsia="en-US"/>
              </w:rPr>
              <w:t>1902</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7</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1902</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Invalid and Old-age Pensions Appropriation Act </w:t>
            </w:r>
            <w:r w:rsidRPr="00F3724C">
              <w:rPr>
                <w:rFonts w:ascii="Times New Roman" w:eastAsia="Times New Roman" w:hAnsi="Times New Roman" w:cs="Times New Roman"/>
                <w:sz w:val="20"/>
                <w:lang w:val="en-US" w:eastAsia="en-US"/>
              </w:rPr>
              <w:t>1912</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16</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1912</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Invalid and Old-age Pensions Appropriation Act </w:t>
            </w:r>
            <w:r w:rsidRPr="00F3724C">
              <w:rPr>
                <w:rFonts w:ascii="Times New Roman" w:eastAsia="Times New Roman" w:hAnsi="Times New Roman" w:cs="Times New Roman"/>
                <w:sz w:val="20"/>
                <w:lang w:val="en-US" w:eastAsia="en-US"/>
              </w:rPr>
              <w:t>1914</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26</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1914</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Invalid and Old-age Pensions Appropriation Act </w:t>
            </w:r>
            <w:r w:rsidRPr="00F3724C">
              <w:rPr>
                <w:rFonts w:ascii="Times New Roman" w:eastAsia="Times New Roman" w:hAnsi="Times New Roman" w:cs="Times New Roman"/>
                <w:sz w:val="20"/>
                <w:lang w:val="en-US" w:eastAsia="en-US"/>
              </w:rPr>
              <w:t>1916</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11</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1916</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Invalid and Old-age Pensions Appropriation Act </w:t>
            </w:r>
            <w:r w:rsidRPr="00F3724C">
              <w:rPr>
                <w:rFonts w:ascii="Times New Roman" w:eastAsia="Times New Roman" w:hAnsi="Times New Roman" w:cs="Times New Roman"/>
                <w:sz w:val="20"/>
                <w:lang w:val="en-US" w:eastAsia="en-US"/>
              </w:rPr>
              <w:t>1917</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1917</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Invalid and Old-age Pensions Appropriation Act </w:t>
            </w:r>
            <w:r w:rsidRPr="00F3724C">
              <w:rPr>
                <w:rFonts w:ascii="Times New Roman" w:eastAsia="Times New Roman" w:hAnsi="Times New Roman" w:cs="Times New Roman"/>
                <w:sz w:val="20"/>
                <w:lang w:val="en-US" w:eastAsia="en-US"/>
              </w:rPr>
              <w:t>1920</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1920</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Invalid and Old-age Pensions Appropriation Act </w:t>
            </w:r>
            <w:r w:rsidRPr="00F3724C">
              <w:rPr>
                <w:rFonts w:ascii="Times New Roman" w:eastAsia="Times New Roman" w:hAnsi="Times New Roman" w:cs="Times New Roman"/>
                <w:sz w:val="20"/>
                <w:lang w:val="en-US" w:eastAsia="en-US"/>
              </w:rPr>
              <w:t>1921</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16</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1921</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Invalid and Old-age Pensions Appropriation Act </w:t>
            </w:r>
            <w:r w:rsidRPr="00F3724C">
              <w:rPr>
                <w:rFonts w:ascii="Times New Roman" w:eastAsia="Times New Roman" w:hAnsi="Times New Roman" w:cs="Times New Roman"/>
                <w:sz w:val="20"/>
                <w:lang w:val="en-US" w:eastAsia="en-US"/>
              </w:rPr>
              <w:t>1922</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30</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1922</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Invalid and Old-age Pensions Appropriation Act </w:t>
            </w:r>
            <w:r w:rsidRPr="00F3724C">
              <w:rPr>
                <w:rFonts w:ascii="Times New Roman" w:eastAsia="Times New Roman" w:hAnsi="Times New Roman" w:cs="Times New Roman"/>
                <w:sz w:val="20"/>
                <w:lang w:val="en-US" w:eastAsia="en-US"/>
              </w:rPr>
              <w:t>1924</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43</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1924</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Invalid and Old-age Pensions Appropriation Act </w:t>
            </w:r>
            <w:r w:rsidRPr="00F3724C">
              <w:rPr>
                <w:rFonts w:ascii="Times New Roman" w:eastAsia="Times New Roman" w:hAnsi="Times New Roman" w:cs="Times New Roman"/>
                <w:sz w:val="20"/>
                <w:lang w:val="en-US" w:eastAsia="en-US"/>
              </w:rPr>
              <w:t>1926</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42</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1926</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Invalid and Old-age Pensions Appropriation Act </w:t>
            </w:r>
            <w:r w:rsidRPr="00F3724C">
              <w:rPr>
                <w:rFonts w:ascii="Times New Roman" w:eastAsia="Times New Roman" w:hAnsi="Times New Roman" w:cs="Times New Roman"/>
                <w:sz w:val="20"/>
                <w:lang w:val="en-US" w:eastAsia="en-US"/>
              </w:rPr>
              <w:t>1927</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11</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1927</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Invalid and Old-age Pensions Appropriation Act </w:t>
            </w:r>
            <w:r w:rsidRPr="00F3724C">
              <w:rPr>
                <w:rFonts w:ascii="Times New Roman" w:eastAsia="Times New Roman" w:hAnsi="Times New Roman" w:cs="Times New Roman"/>
                <w:sz w:val="20"/>
                <w:lang w:val="en-US" w:eastAsia="en-US"/>
              </w:rPr>
              <w:t>1928</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20</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1928</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Invalid and Old-age Pensions Appropriation Act </w:t>
            </w:r>
            <w:r w:rsidRPr="00F3724C">
              <w:rPr>
                <w:rFonts w:ascii="Times New Roman" w:eastAsia="Times New Roman" w:hAnsi="Times New Roman" w:cs="Times New Roman"/>
                <w:sz w:val="20"/>
                <w:lang w:val="en-US" w:eastAsia="en-US"/>
              </w:rPr>
              <w:t>1929</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1929</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Invalid and Old-age Pensions Appropriation Act </w:t>
            </w:r>
            <w:r w:rsidRPr="00F3724C">
              <w:rPr>
                <w:rFonts w:ascii="Times New Roman" w:eastAsia="Times New Roman" w:hAnsi="Times New Roman" w:cs="Times New Roman"/>
                <w:sz w:val="20"/>
                <w:lang w:val="en-US" w:eastAsia="en-US"/>
              </w:rPr>
              <w:t>1930</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52</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1930</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Invalid and Old-age Pensions Appropriation Act </w:t>
            </w:r>
            <w:r w:rsidRPr="00F3724C">
              <w:rPr>
                <w:rFonts w:ascii="Times New Roman" w:eastAsia="Times New Roman" w:hAnsi="Times New Roman" w:cs="Times New Roman"/>
                <w:sz w:val="20"/>
                <w:lang w:val="en-US" w:eastAsia="en-US"/>
              </w:rPr>
              <w:t>1931</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11</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1931</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Invalid and Old-age Pensions Appropriation Act </w:t>
            </w:r>
            <w:r w:rsidRPr="00F3724C">
              <w:rPr>
                <w:rFonts w:ascii="Times New Roman" w:eastAsia="Times New Roman" w:hAnsi="Times New Roman" w:cs="Times New Roman"/>
                <w:sz w:val="20"/>
                <w:lang w:val="en-US" w:eastAsia="en-US"/>
              </w:rPr>
              <w:t>1932</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20</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1932</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Invalid and Old-age Pensions Appropriation Act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2) 1932</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69</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1932</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Loan Appropriation Act </w:t>
            </w:r>
            <w:r w:rsidRPr="00F3724C">
              <w:rPr>
                <w:rFonts w:ascii="Times New Roman" w:eastAsia="Times New Roman" w:hAnsi="Times New Roman" w:cs="Times New Roman"/>
                <w:sz w:val="20"/>
                <w:lang w:val="en-US" w:eastAsia="en-US"/>
              </w:rPr>
              <w:t>1921</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12</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1921</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Naval Appropriation Act </w:t>
            </w:r>
            <w:r w:rsidRPr="00F3724C">
              <w:rPr>
                <w:rFonts w:ascii="Times New Roman" w:eastAsia="Times New Roman" w:hAnsi="Times New Roman" w:cs="Times New Roman"/>
                <w:sz w:val="20"/>
                <w:lang w:val="en-US" w:eastAsia="en-US"/>
              </w:rPr>
              <w:t>1910</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18</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1910</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Naval Construction Act </w:t>
            </w:r>
            <w:r w:rsidRPr="00F3724C">
              <w:rPr>
                <w:rFonts w:ascii="Times New Roman" w:eastAsia="Times New Roman" w:hAnsi="Times New Roman" w:cs="Times New Roman"/>
                <w:sz w:val="20"/>
                <w:lang w:val="en-US" w:eastAsia="en-US"/>
              </w:rPr>
              <w:t>1925</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24</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1925</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Old-age Pensions Appropriation Act </w:t>
            </w:r>
            <w:r w:rsidRPr="00F3724C">
              <w:rPr>
                <w:rFonts w:ascii="Times New Roman" w:eastAsia="Times New Roman" w:hAnsi="Times New Roman" w:cs="Times New Roman"/>
                <w:sz w:val="20"/>
                <w:lang w:val="en-US" w:eastAsia="en-US"/>
              </w:rPr>
              <w:t>1908</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18</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1908</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Old-age Pensions Appropriation Act </w:t>
            </w:r>
            <w:r w:rsidRPr="00F3724C">
              <w:rPr>
                <w:rFonts w:ascii="Times New Roman" w:eastAsia="Times New Roman" w:hAnsi="Times New Roman" w:cs="Times New Roman"/>
                <w:sz w:val="20"/>
                <w:lang w:val="en-US" w:eastAsia="en-US"/>
              </w:rPr>
              <w:t>1909</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1909</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Old-age Pensions Appropriation Act </w:t>
            </w:r>
            <w:r w:rsidRPr="00F3724C">
              <w:rPr>
                <w:rFonts w:ascii="Times New Roman" w:eastAsia="Times New Roman" w:hAnsi="Times New Roman" w:cs="Times New Roman"/>
                <w:sz w:val="20"/>
                <w:lang w:val="en-US" w:eastAsia="en-US"/>
              </w:rPr>
              <w:t>1910</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1910</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Old-age Pensions Appropriation Act </w:t>
            </w:r>
            <w:r w:rsidRPr="00F3724C">
              <w:rPr>
                <w:rFonts w:ascii="Times New Roman" w:eastAsia="Times New Roman" w:hAnsi="Times New Roman" w:cs="Times New Roman"/>
                <w:sz w:val="20"/>
                <w:lang w:val="en-US" w:eastAsia="en-US"/>
              </w:rPr>
              <w:t>1911</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22</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1911</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Queen Victoria Memorial Act </w:t>
            </w:r>
            <w:r w:rsidRPr="00F3724C">
              <w:rPr>
                <w:rFonts w:ascii="Times New Roman" w:eastAsia="Times New Roman" w:hAnsi="Times New Roman" w:cs="Times New Roman"/>
                <w:sz w:val="20"/>
                <w:lang w:val="en-US" w:eastAsia="en-US"/>
              </w:rPr>
              <w:t>1905</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18</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1905</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Radium Appropriation Act </w:t>
            </w:r>
            <w:r w:rsidRPr="00F3724C">
              <w:rPr>
                <w:rFonts w:ascii="Times New Roman" w:eastAsia="Times New Roman" w:hAnsi="Times New Roman" w:cs="Times New Roman"/>
                <w:sz w:val="20"/>
                <w:lang w:val="en-US" w:eastAsia="en-US"/>
              </w:rPr>
              <w:t>1928</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7</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1928</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Science and Industry Appropriation Act </w:t>
            </w:r>
            <w:r w:rsidRPr="00F3724C">
              <w:rPr>
                <w:rFonts w:ascii="Times New Roman" w:eastAsia="Times New Roman" w:hAnsi="Times New Roman" w:cs="Times New Roman"/>
                <w:sz w:val="20"/>
                <w:lang w:val="en-US" w:eastAsia="en-US"/>
              </w:rPr>
              <w:t>1928</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27</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1928</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Telegraphs and Telephones Special Works Account Act </w:t>
            </w:r>
            <w:r w:rsidRPr="00F3724C">
              <w:rPr>
                <w:rFonts w:ascii="Times New Roman" w:eastAsia="Times New Roman" w:hAnsi="Times New Roman" w:cs="Times New Roman"/>
                <w:sz w:val="20"/>
                <w:lang w:val="en-US" w:eastAsia="en-US"/>
              </w:rPr>
              <w:t>1911</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23</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1911</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Victorian Parliament House Memorial Act </w:t>
            </w:r>
            <w:r w:rsidRPr="00F3724C">
              <w:rPr>
                <w:rFonts w:ascii="Times New Roman" w:eastAsia="Times New Roman" w:hAnsi="Times New Roman" w:cs="Times New Roman"/>
                <w:sz w:val="20"/>
                <w:lang w:val="en-US" w:eastAsia="en-US"/>
              </w:rPr>
              <w:t>1927</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24</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1927</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War Pensions Appropriation Act </w:t>
            </w:r>
            <w:r w:rsidRPr="00F3724C">
              <w:rPr>
                <w:rFonts w:ascii="Times New Roman" w:eastAsia="Times New Roman" w:hAnsi="Times New Roman" w:cs="Times New Roman"/>
                <w:sz w:val="20"/>
                <w:lang w:val="en-US" w:eastAsia="en-US"/>
              </w:rPr>
              <w:t>1920</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5</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1920</w:t>
            </w:r>
          </w:p>
        </w:tc>
      </w:tr>
      <w:tr w:rsidR="00AF4052" w:rsidRPr="00F3724C" w:rsidTr="006A6DA5">
        <w:trPr>
          <w:trHeight w:val="20"/>
        </w:trPr>
        <w:tc>
          <w:tcPr>
            <w:tcW w:w="3744" w:type="pct"/>
            <w:tcBorders>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War Pensions Appropriation Act </w:t>
            </w:r>
            <w:r w:rsidRPr="00F3724C">
              <w:rPr>
                <w:rFonts w:ascii="Times New Roman" w:eastAsia="Times New Roman" w:hAnsi="Times New Roman" w:cs="Times New Roman"/>
                <w:sz w:val="20"/>
                <w:lang w:val="en-US" w:eastAsia="en-US"/>
              </w:rPr>
              <w:t>1921</w:t>
            </w:r>
            <w:r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8</w:t>
            </w:r>
          </w:p>
        </w:tc>
        <w:tc>
          <w:tcPr>
            <w:tcW w:w="193" w:type="pct"/>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1921</w:t>
            </w:r>
          </w:p>
        </w:tc>
      </w:tr>
      <w:tr w:rsidR="00AF4052" w:rsidRPr="00F3724C" w:rsidTr="006A6DA5">
        <w:trPr>
          <w:trHeight w:val="20"/>
        </w:trPr>
        <w:tc>
          <w:tcPr>
            <w:tcW w:w="3744" w:type="pct"/>
            <w:tcBorders>
              <w:bottom w:val="single" w:sz="4" w:space="0" w:color="auto"/>
              <w:right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War Pensions Appropriation Act </w:t>
            </w:r>
            <w:r w:rsidRPr="00F3724C">
              <w:rPr>
                <w:rFonts w:ascii="Times New Roman" w:eastAsia="Times New Roman" w:hAnsi="Times New Roman" w:cs="Times New Roman"/>
                <w:sz w:val="20"/>
                <w:lang w:val="en-US" w:eastAsia="en-US"/>
              </w:rPr>
              <w:t>1922</w:t>
            </w:r>
            <w:r w:rsidRPr="00F3724C">
              <w:rPr>
                <w:rFonts w:ascii="Times New Roman" w:eastAsia="Times New Roman" w:hAnsi="Times New Roman" w:cs="Times New Roman"/>
                <w:sz w:val="20"/>
                <w:lang w:val="en-US" w:eastAsia="en-US"/>
              </w:rPr>
              <w:tab/>
            </w:r>
          </w:p>
        </w:tc>
        <w:tc>
          <w:tcPr>
            <w:tcW w:w="365" w:type="pct"/>
            <w:tcBorders>
              <w:left w:val="single" w:sz="4" w:space="0" w:color="auto"/>
              <w:bottom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65" w:type="pct"/>
            <w:tcBorders>
              <w:bottom w:val="single" w:sz="4" w:space="0" w:color="auto"/>
            </w:tcBorders>
            <w:vAlign w:val="center"/>
          </w:tcPr>
          <w:p w:rsidR="00AF4052" w:rsidRPr="00F3724C" w:rsidRDefault="00AF4052" w:rsidP="006B1DD1">
            <w:pPr>
              <w:widowControl w:val="0"/>
              <w:tabs>
                <w:tab w:val="left" w:leader="dot" w:pos="6667"/>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13</w:t>
            </w:r>
          </w:p>
        </w:tc>
        <w:tc>
          <w:tcPr>
            <w:tcW w:w="193" w:type="pct"/>
            <w:tcBorders>
              <w:bottom w:val="single" w:sz="4" w:space="0" w:color="auto"/>
            </w:tcBorders>
          </w:tcPr>
          <w:p w:rsidR="00AF4052" w:rsidRPr="00F3724C" w:rsidRDefault="00AF4052" w:rsidP="006B1DD1">
            <w:pPr>
              <w:widowControl w:val="0"/>
              <w:tabs>
                <w:tab w:val="left" w:leader="dot" w:pos="6667"/>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33" w:type="pct"/>
            <w:tcBorders>
              <w:bottom w:val="single" w:sz="4" w:space="0" w:color="auto"/>
            </w:tcBorders>
            <w:vAlign w:val="center"/>
          </w:tcPr>
          <w:p w:rsidR="00AF4052" w:rsidRPr="00F3724C" w:rsidRDefault="00AF4052" w:rsidP="006B1DD1">
            <w:pPr>
              <w:widowControl w:val="0"/>
              <w:tabs>
                <w:tab w:val="left" w:leader="dot" w:pos="6667"/>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1922</w:t>
            </w:r>
          </w:p>
        </w:tc>
      </w:tr>
    </w:tbl>
    <w:p w:rsidR="00C416F3" w:rsidRPr="00F3724C" w:rsidRDefault="00C416F3" w:rsidP="006B1DD1">
      <w:pPr>
        <w:widowControl w:val="0"/>
        <w:rPr>
          <w:rFonts w:ascii="Times New Roman" w:eastAsia="Times New Roman" w:hAnsi="Times New Roman" w:cs="Times New Roman"/>
          <w:szCs w:val="22"/>
        </w:rPr>
        <w:sectPr w:rsidR="00C416F3" w:rsidRPr="00F3724C" w:rsidSect="00FA7F0A">
          <w:type w:val="continuous"/>
          <w:pgSz w:w="11906" w:h="16838" w:code="9"/>
          <w:pgMar w:top="1440" w:right="1440" w:bottom="1440" w:left="1440" w:header="720" w:footer="720" w:gutter="0"/>
          <w:cols w:space="720"/>
        </w:sectPr>
      </w:pPr>
    </w:p>
    <w:p w:rsidR="009F6647" w:rsidRPr="00F3724C" w:rsidRDefault="009F6647" w:rsidP="006B1DD1">
      <w:pPr>
        <w:widowControl w:val="0"/>
        <w:rPr>
          <w:rFonts w:ascii="Times New Roman" w:eastAsia="Times New Roman" w:hAnsi="Times New Roman" w:cs="Times New Roman"/>
          <w:smallCaps/>
          <w:szCs w:val="22"/>
          <w:lang w:val="en-US" w:eastAsia="en-US"/>
        </w:rPr>
      </w:pPr>
      <w:r w:rsidRPr="00F3724C">
        <w:rPr>
          <w:rFonts w:ascii="Times New Roman" w:eastAsia="Times New Roman" w:hAnsi="Times New Roman" w:cs="Times New Roman"/>
          <w:smallCaps/>
          <w:szCs w:val="22"/>
          <w:lang w:val="en-US" w:eastAsia="en-US"/>
        </w:rPr>
        <w:lastRenderedPageBreak/>
        <w:br w:type="page"/>
      </w:r>
    </w:p>
    <w:p w:rsidR="00C416F3" w:rsidRPr="00F3724C" w:rsidRDefault="00C416F3" w:rsidP="00AF4052">
      <w:pPr>
        <w:widowControl w:val="0"/>
        <w:spacing w:after="60"/>
        <w:jc w:val="center"/>
        <w:rPr>
          <w:rFonts w:ascii="Times New Roman" w:eastAsia="Times New Roman" w:hAnsi="Times New Roman" w:cs="Times New Roman"/>
          <w:szCs w:val="22"/>
        </w:rPr>
      </w:pPr>
      <w:r w:rsidRPr="00F3724C">
        <w:rPr>
          <w:rFonts w:ascii="Times New Roman" w:eastAsia="Times New Roman" w:hAnsi="Times New Roman" w:cs="Times New Roman"/>
          <w:smallCaps/>
          <w:szCs w:val="22"/>
          <w:lang w:val="en-US" w:eastAsia="en-US"/>
        </w:rPr>
        <w:lastRenderedPageBreak/>
        <w:t>Second Schedule—</w:t>
      </w:r>
      <w:r w:rsidRPr="00F3724C">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6959"/>
        <w:gridCol w:w="665"/>
        <w:gridCol w:w="339"/>
        <w:gridCol w:w="300"/>
        <w:gridCol w:w="843"/>
      </w:tblGrid>
      <w:tr w:rsidR="00C416F3" w:rsidRPr="00F3724C" w:rsidTr="00B75C07">
        <w:trPr>
          <w:trHeight w:val="20"/>
        </w:trPr>
        <w:tc>
          <w:tcPr>
            <w:tcW w:w="3821" w:type="pct"/>
            <w:tcBorders>
              <w:top w:val="single" w:sz="6" w:space="0" w:color="auto"/>
              <w:bottom w:val="single" w:sz="6" w:space="0" w:color="auto"/>
              <w:right w:val="single" w:sz="4" w:space="0" w:color="auto"/>
            </w:tcBorders>
            <w:vAlign w:val="center"/>
          </w:tcPr>
          <w:p w:rsidR="00C416F3" w:rsidRPr="00F3724C" w:rsidRDefault="00C416F3" w:rsidP="006B1DD1">
            <w:pPr>
              <w:widowControl w:val="0"/>
              <w:tabs>
                <w:tab w:val="left" w:leader="dot" w:pos="6840"/>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Short title.</w:t>
            </w:r>
          </w:p>
        </w:tc>
        <w:tc>
          <w:tcPr>
            <w:tcW w:w="1179" w:type="pct"/>
            <w:gridSpan w:val="4"/>
            <w:tcBorders>
              <w:top w:val="single" w:sz="6" w:space="0" w:color="auto"/>
              <w:left w:val="single" w:sz="4" w:space="0" w:color="auto"/>
              <w:bottom w:val="single" w:sz="6" w:space="0" w:color="auto"/>
            </w:tcBorders>
            <w:vAlign w:val="center"/>
          </w:tcPr>
          <w:p w:rsidR="00C416F3" w:rsidRPr="00F3724C" w:rsidRDefault="00C416F3" w:rsidP="006B1DD1">
            <w:pPr>
              <w:widowControl w:val="0"/>
              <w:tabs>
                <w:tab w:val="left" w:leader="dot" w:pos="6840"/>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 and year</w:t>
            </w:r>
          </w:p>
        </w:tc>
      </w:tr>
      <w:tr w:rsidR="00C416F3" w:rsidRPr="00F3724C" w:rsidTr="00C05F47">
        <w:trPr>
          <w:trHeight w:val="291"/>
        </w:trPr>
        <w:tc>
          <w:tcPr>
            <w:tcW w:w="5000" w:type="pct"/>
            <w:gridSpan w:val="5"/>
            <w:tcBorders>
              <w:top w:val="single" w:sz="6" w:space="0" w:color="auto"/>
            </w:tcBorders>
            <w:vAlign w:val="center"/>
          </w:tcPr>
          <w:p w:rsidR="00C416F3" w:rsidRPr="00F3724C" w:rsidRDefault="00C416F3" w:rsidP="00AF4052">
            <w:pPr>
              <w:widowControl w:val="0"/>
              <w:tabs>
                <w:tab w:val="left" w:leader="dot" w:pos="6840"/>
              </w:tabs>
              <w:spacing w:before="60" w:after="60"/>
              <w:jc w:val="center"/>
              <w:rPr>
                <w:rFonts w:ascii="Times New Roman" w:eastAsia="Times New Roman" w:hAnsi="Times New Roman" w:cs="Times New Roman"/>
                <w:sz w:val="20"/>
              </w:rPr>
            </w:pPr>
            <w:r w:rsidRPr="00F3724C">
              <w:rPr>
                <w:rFonts w:ascii="Times New Roman" w:eastAsia="Times New Roman" w:hAnsi="Times New Roman" w:cs="Times New Roman"/>
                <w:smallCaps/>
                <w:sz w:val="20"/>
                <w:lang w:val="en-US" w:eastAsia="en-US"/>
              </w:rPr>
              <w:t>Part III.—Validating Acts—</w:t>
            </w:r>
            <w:r w:rsidRPr="00F3724C">
              <w:rPr>
                <w:rFonts w:ascii="Times New Roman" w:eastAsia="Times New Roman" w:hAnsi="Times New Roman" w:cs="Times New Roman"/>
                <w:i/>
                <w:iCs/>
                <w:sz w:val="20"/>
                <w:lang w:val="en-US" w:eastAsia="en-US"/>
              </w:rPr>
              <w:t>continued.</w:t>
            </w:r>
          </w:p>
        </w:tc>
      </w:tr>
      <w:tr w:rsidR="00C416F3" w:rsidRPr="00F3724C" w:rsidTr="00C05F47">
        <w:trPr>
          <w:trHeight w:val="20"/>
        </w:trPr>
        <w:tc>
          <w:tcPr>
            <w:tcW w:w="5000" w:type="pct"/>
            <w:gridSpan w:val="5"/>
            <w:vAlign w:val="center"/>
          </w:tcPr>
          <w:p w:rsidR="00C416F3" w:rsidRPr="00F3724C" w:rsidRDefault="00C416F3" w:rsidP="00AF4052">
            <w:pPr>
              <w:widowControl w:val="0"/>
              <w:tabs>
                <w:tab w:val="left" w:leader="dot" w:pos="6840"/>
              </w:tabs>
              <w:spacing w:before="60" w:after="60"/>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Division 2.—</w:t>
            </w:r>
            <w:r w:rsidRPr="00F3724C">
              <w:rPr>
                <w:rFonts w:ascii="Times New Roman" w:eastAsia="Times New Roman" w:hAnsi="Times New Roman" w:cs="Times New Roman"/>
                <w:i/>
                <w:iCs/>
                <w:sz w:val="20"/>
                <w:lang w:val="en-US" w:eastAsia="en-US"/>
              </w:rPr>
              <w:t>Other Appropriation Acts</w:t>
            </w:r>
            <w:r w:rsidRPr="00F3724C">
              <w:rPr>
                <w:rFonts w:ascii="Times New Roman" w:eastAsia="Times New Roman" w:hAnsi="Times New Roman" w:cs="Times New Roman"/>
                <w:sz w:val="20"/>
                <w:lang w:val="en-US" w:eastAsia="en-US"/>
              </w:rPr>
              <w:t>—continued.</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War Pensions Appropriation Act </w:t>
            </w:r>
            <w:r w:rsidRPr="00F3724C">
              <w:rPr>
                <w:rFonts w:ascii="Times New Roman" w:eastAsia="Times New Roman" w:hAnsi="Times New Roman" w:cs="Times New Roman"/>
                <w:sz w:val="20"/>
                <w:lang w:val="en-US" w:eastAsia="en-US"/>
              </w:rPr>
              <w:t>1924</w:t>
            </w:r>
            <w:r w:rsidR="00896861"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11</w:t>
            </w:r>
          </w:p>
        </w:tc>
        <w:tc>
          <w:tcPr>
            <w:tcW w:w="165"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1924</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War Pensions Appropriation Act </w:t>
            </w:r>
            <w:r w:rsidRPr="00F3724C">
              <w:rPr>
                <w:rFonts w:ascii="Times New Roman" w:eastAsia="Times New Roman" w:hAnsi="Times New Roman" w:cs="Times New Roman"/>
                <w:sz w:val="20"/>
                <w:lang w:val="en-US" w:eastAsia="en-US"/>
              </w:rPr>
              <w:t>1925</w:t>
            </w:r>
            <w:r w:rsidR="00896861"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25</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1925</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War Pensions Appropriation Act </w:t>
            </w:r>
            <w:r w:rsidRPr="00F3724C">
              <w:rPr>
                <w:rFonts w:ascii="Times New Roman" w:eastAsia="Times New Roman" w:hAnsi="Times New Roman" w:cs="Times New Roman"/>
                <w:sz w:val="20"/>
                <w:lang w:val="en-US" w:eastAsia="en-US"/>
              </w:rPr>
              <w:t>1926</w:t>
            </w:r>
            <w:r w:rsidR="00896861"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43</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1926</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War Pensions Appropriation Act </w:t>
            </w:r>
            <w:r w:rsidRPr="00F3724C">
              <w:rPr>
                <w:rFonts w:ascii="Times New Roman" w:eastAsia="Times New Roman" w:hAnsi="Times New Roman" w:cs="Times New Roman"/>
                <w:sz w:val="20"/>
                <w:lang w:val="en-US" w:eastAsia="en-US"/>
              </w:rPr>
              <w:t>1928</w:t>
            </w:r>
            <w:r w:rsidR="00896861"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21</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1928</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War Pensions Appropriation Act </w:t>
            </w:r>
            <w:r w:rsidRPr="00F3724C">
              <w:rPr>
                <w:rFonts w:ascii="Times New Roman" w:eastAsia="Times New Roman" w:hAnsi="Times New Roman" w:cs="Times New Roman"/>
                <w:sz w:val="20"/>
                <w:lang w:val="en-US" w:eastAsia="en-US"/>
              </w:rPr>
              <w:t>1929</w:t>
            </w:r>
            <w:r w:rsidR="00896861"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20</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1929</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War Pensions Appropriation Act </w:t>
            </w:r>
            <w:r w:rsidRPr="00F3724C">
              <w:rPr>
                <w:rFonts w:ascii="Times New Roman" w:eastAsia="Times New Roman" w:hAnsi="Times New Roman" w:cs="Times New Roman"/>
                <w:sz w:val="20"/>
                <w:lang w:val="en-US" w:eastAsia="en-US"/>
              </w:rPr>
              <w:t>1930</w:t>
            </w:r>
            <w:r w:rsidR="00896861"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53</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1930</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War Pensions Appropriation Act </w:t>
            </w:r>
            <w:r w:rsidRPr="00F3724C">
              <w:rPr>
                <w:rFonts w:ascii="Times New Roman" w:eastAsia="Times New Roman" w:hAnsi="Times New Roman" w:cs="Times New Roman"/>
                <w:sz w:val="20"/>
                <w:lang w:val="en-US" w:eastAsia="en-US"/>
              </w:rPr>
              <w:t>1932</w:t>
            </w:r>
            <w:r w:rsidR="00896861"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1932</w:t>
            </w:r>
          </w:p>
        </w:tc>
      </w:tr>
      <w:tr w:rsidR="00B75C07" w:rsidRPr="00F3724C" w:rsidTr="00B75C07">
        <w:trPr>
          <w:trHeight w:val="20"/>
        </w:trPr>
        <w:tc>
          <w:tcPr>
            <w:tcW w:w="5000" w:type="pct"/>
            <w:gridSpan w:val="5"/>
            <w:vAlign w:val="center"/>
          </w:tcPr>
          <w:p w:rsidR="00B75C07" w:rsidRPr="00F3724C" w:rsidRDefault="00B75C07" w:rsidP="006B1DD1">
            <w:pPr>
              <w:widowControl w:val="0"/>
              <w:tabs>
                <w:tab w:val="left" w:leader="dot" w:pos="6840"/>
              </w:tabs>
              <w:jc w:val="center"/>
              <w:rPr>
                <w:rFonts w:ascii="Times New Roman" w:eastAsia="Times New Roman" w:hAnsi="Times New Roman" w:cs="Times New Roman"/>
                <w:sz w:val="20"/>
              </w:rPr>
            </w:pPr>
            <w:r w:rsidRPr="00F3724C">
              <w:rPr>
                <w:rFonts w:ascii="Times New Roman" w:eastAsia="Times New Roman" w:hAnsi="Times New Roman" w:cs="Times New Roman"/>
                <w:smallCaps/>
                <w:sz w:val="20"/>
                <w:lang w:val="en-US" w:eastAsia="en-US"/>
              </w:rPr>
              <w:t>Part III.—Validating Acts.</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Agreements Validation Act </w:t>
            </w:r>
            <w:r w:rsidRPr="00F3724C">
              <w:rPr>
                <w:rFonts w:ascii="Times New Roman" w:eastAsia="Times New Roman" w:hAnsi="Times New Roman" w:cs="Times New Roman"/>
                <w:sz w:val="20"/>
                <w:lang w:val="en-US" w:eastAsia="en-US"/>
              </w:rPr>
              <w:t>1923</w:t>
            </w:r>
            <w:r w:rsidR="00896861"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31</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1923</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Customs Tariff Validation Act </w:t>
            </w:r>
            <w:r w:rsidRPr="00F3724C">
              <w:rPr>
                <w:rFonts w:ascii="Times New Roman" w:eastAsia="Times New Roman" w:hAnsi="Times New Roman" w:cs="Times New Roman"/>
                <w:sz w:val="20"/>
                <w:lang w:val="en-US" w:eastAsia="en-US"/>
              </w:rPr>
              <w:t>1917</w:t>
            </w:r>
            <w:r w:rsidR="00896861"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6</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1917</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Customs Tariff Validation Act </w:t>
            </w:r>
            <w:r w:rsidRPr="00F3724C">
              <w:rPr>
                <w:rFonts w:ascii="Times New Roman" w:eastAsia="Times New Roman" w:hAnsi="Times New Roman" w:cs="Times New Roman"/>
                <w:sz w:val="20"/>
                <w:lang w:val="en-US" w:eastAsia="en-US"/>
              </w:rPr>
              <w:t>1919</w:t>
            </w:r>
            <w:r w:rsidR="00896861"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17</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1919</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Customs Tariff Validation Act </w:t>
            </w:r>
            <w:r w:rsidRPr="00F3724C">
              <w:rPr>
                <w:rFonts w:ascii="Times New Roman" w:eastAsia="Times New Roman" w:hAnsi="Times New Roman" w:cs="Times New Roman"/>
                <w:sz w:val="20"/>
                <w:lang w:val="en-US" w:eastAsia="en-US"/>
              </w:rPr>
              <w:t>1925</w:t>
            </w:r>
            <w:r w:rsidR="00896861"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31</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1925</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Customs Tariff Validation Act </w:t>
            </w:r>
            <w:r w:rsidRPr="00F3724C">
              <w:rPr>
                <w:rFonts w:ascii="Times New Roman" w:eastAsia="Times New Roman" w:hAnsi="Times New Roman" w:cs="Times New Roman"/>
                <w:sz w:val="20"/>
                <w:lang w:val="en-US" w:eastAsia="en-US"/>
              </w:rPr>
              <w:t>1928</w:t>
            </w:r>
            <w:r w:rsidR="00896861"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1928</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Customs Tariff Validation Act </w:t>
            </w:r>
            <w:r w:rsidRPr="00F3724C">
              <w:rPr>
                <w:rFonts w:ascii="Times New Roman" w:eastAsia="Times New Roman" w:hAnsi="Times New Roman" w:cs="Times New Roman"/>
                <w:sz w:val="20"/>
                <w:lang w:val="en-US" w:eastAsia="en-US"/>
              </w:rPr>
              <w:t>1929</w:t>
            </w:r>
            <w:r w:rsidR="00896861"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21</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1929</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Customs Tarff Validation Act </w:t>
            </w:r>
            <w:r w:rsidRPr="00F3724C">
              <w:rPr>
                <w:rFonts w:ascii="Times New Roman" w:eastAsia="Times New Roman" w:hAnsi="Times New Roman" w:cs="Times New Roman"/>
                <w:sz w:val="20"/>
                <w:lang w:val="en-US" w:eastAsia="en-US"/>
              </w:rPr>
              <w:t>1930</w:t>
            </w:r>
            <w:r w:rsidR="00896861"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1930</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Customs Tariff Validation Act </w:t>
            </w:r>
            <w:r w:rsidRPr="00F3724C">
              <w:rPr>
                <w:rFonts w:ascii="Times New Roman" w:eastAsia="Times New Roman" w:hAnsi="Times New Roman" w:cs="Times New Roman"/>
                <w:sz w:val="20"/>
                <w:lang w:val="en-US" w:eastAsia="en-US"/>
              </w:rPr>
              <w:t>1931</w:t>
            </w:r>
            <w:r w:rsidR="00896861"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53</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1931</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Customs Tariff </w:t>
            </w:r>
            <w:r w:rsidR="00C74D2F"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Primage Duties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Validation Act </w:t>
            </w:r>
            <w:r w:rsidRPr="00F3724C">
              <w:rPr>
                <w:rFonts w:ascii="Times New Roman" w:eastAsia="Times New Roman" w:hAnsi="Times New Roman" w:cs="Times New Roman"/>
                <w:sz w:val="20"/>
                <w:lang w:val="en-US" w:eastAsia="en-US"/>
              </w:rPr>
              <w:t>1931</w:t>
            </w:r>
            <w:r w:rsidR="00896861"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55</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1931</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Customs Tariff </w:t>
            </w:r>
            <w:r w:rsidR="00C74D2F"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Special Duties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Validation Act </w:t>
            </w:r>
            <w:r w:rsidRPr="00F3724C">
              <w:rPr>
                <w:rFonts w:ascii="Times New Roman" w:eastAsia="Times New Roman" w:hAnsi="Times New Roman" w:cs="Times New Roman"/>
                <w:sz w:val="20"/>
                <w:lang w:val="en-US" w:eastAsia="en-US"/>
              </w:rPr>
              <w:t>1931</w:t>
            </w:r>
            <w:r w:rsidR="00896861"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56</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1931</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Electoral Validating Act </w:t>
            </w:r>
            <w:r w:rsidRPr="00F3724C">
              <w:rPr>
                <w:rFonts w:ascii="Times New Roman" w:eastAsia="Times New Roman" w:hAnsi="Times New Roman" w:cs="Times New Roman"/>
                <w:sz w:val="20"/>
                <w:lang w:val="en-US" w:eastAsia="en-US"/>
              </w:rPr>
              <w:t>1906</w:t>
            </w:r>
            <w:r w:rsidR="00896861"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12</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1906</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Excise Tariff Validation Act </w:t>
            </w:r>
            <w:r w:rsidRPr="00F3724C">
              <w:rPr>
                <w:rFonts w:ascii="Times New Roman" w:eastAsia="Times New Roman" w:hAnsi="Times New Roman" w:cs="Times New Roman"/>
                <w:sz w:val="20"/>
                <w:lang w:val="en-US" w:eastAsia="en-US"/>
              </w:rPr>
              <w:t>1925</w:t>
            </w:r>
            <w:r w:rsidR="00896861"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30</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1925</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Excise Tariff Validation Act </w:t>
            </w:r>
            <w:r w:rsidRPr="00F3724C">
              <w:rPr>
                <w:rFonts w:ascii="Times New Roman" w:eastAsia="Times New Roman" w:hAnsi="Times New Roman" w:cs="Times New Roman"/>
                <w:sz w:val="20"/>
                <w:lang w:val="en-US" w:eastAsia="en-US"/>
              </w:rPr>
              <w:t>1929</w:t>
            </w:r>
            <w:r w:rsidR="00896861"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22</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1929</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Excise Tariff Validation Act </w:t>
            </w:r>
            <w:r w:rsidRPr="00F3724C">
              <w:rPr>
                <w:rFonts w:ascii="Times New Roman" w:eastAsia="Times New Roman" w:hAnsi="Times New Roman" w:cs="Times New Roman"/>
                <w:sz w:val="20"/>
                <w:lang w:val="en-US" w:eastAsia="en-US"/>
              </w:rPr>
              <w:t>1931</w:t>
            </w:r>
            <w:r w:rsidR="00896861"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54</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1931</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Seat of Government Acceptance Act </w:t>
            </w:r>
            <w:r w:rsidRPr="00F3724C">
              <w:rPr>
                <w:rFonts w:ascii="Times New Roman" w:eastAsia="Times New Roman" w:hAnsi="Times New Roman" w:cs="Times New Roman"/>
                <w:sz w:val="20"/>
                <w:lang w:val="en-US" w:eastAsia="en-US"/>
              </w:rPr>
              <w:t>1929</w:t>
            </w:r>
            <w:r w:rsidR="00896861"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10</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1929</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War Service Homes Commissioner Validating Act </w:t>
            </w:r>
            <w:r w:rsidRPr="00F3724C">
              <w:rPr>
                <w:rFonts w:ascii="Times New Roman" w:eastAsia="Times New Roman" w:hAnsi="Times New Roman" w:cs="Times New Roman"/>
                <w:sz w:val="20"/>
                <w:lang w:val="en-US" w:eastAsia="en-US"/>
              </w:rPr>
              <w:t>1921</w:t>
            </w:r>
            <w:r w:rsidR="00896861"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1933</w:t>
            </w:r>
          </w:p>
        </w:tc>
      </w:tr>
      <w:tr w:rsidR="00B75C07" w:rsidRPr="00F3724C" w:rsidTr="00B75C07">
        <w:trPr>
          <w:trHeight w:val="20"/>
        </w:trPr>
        <w:tc>
          <w:tcPr>
            <w:tcW w:w="5000" w:type="pct"/>
            <w:gridSpan w:val="5"/>
            <w:vAlign w:val="center"/>
          </w:tcPr>
          <w:p w:rsidR="00B75C07" w:rsidRPr="00F3724C" w:rsidRDefault="00B75C07" w:rsidP="006B1DD1">
            <w:pPr>
              <w:widowControl w:val="0"/>
              <w:tabs>
                <w:tab w:val="left" w:leader="dot" w:pos="6840"/>
              </w:tabs>
              <w:jc w:val="center"/>
              <w:rPr>
                <w:rFonts w:ascii="Times New Roman" w:eastAsia="Times New Roman" w:hAnsi="Times New Roman" w:cs="Times New Roman"/>
                <w:sz w:val="20"/>
              </w:rPr>
            </w:pPr>
            <w:r w:rsidRPr="00F3724C">
              <w:rPr>
                <w:rFonts w:ascii="Times New Roman" w:eastAsia="Times New Roman" w:hAnsi="Times New Roman" w:cs="Times New Roman"/>
                <w:smallCaps/>
                <w:sz w:val="20"/>
                <w:lang w:val="en-US" w:eastAsia="en-US"/>
              </w:rPr>
              <w:t>Part IV.—Grants to States.</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South Australia Grant Act </w:t>
            </w:r>
            <w:r w:rsidRPr="00F3724C">
              <w:rPr>
                <w:rFonts w:ascii="Times New Roman" w:eastAsia="Times New Roman" w:hAnsi="Times New Roman" w:cs="Times New Roman"/>
                <w:sz w:val="20"/>
                <w:lang w:val="en-US" w:eastAsia="en-US"/>
              </w:rPr>
              <w:t>1929</w:t>
            </w:r>
            <w:r w:rsidR="00BD3F44"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26</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1929</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South Australia Grant Act </w:t>
            </w:r>
            <w:r w:rsidRPr="00F3724C">
              <w:rPr>
                <w:rFonts w:ascii="Times New Roman" w:eastAsia="Times New Roman" w:hAnsi="Times New Roman" w:cs="Times New Roman"/>
                <w:sz w:val="20"/>
                <w:lang w:val="en-US" w:eastAsia="en-US"/>
              </w:rPr>
              <w:t>1930</w:t>
            </w:r>
            <w:r w:rsidR="00BD3F44"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57</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1930</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South Australia Grant Act </w:t>
            </w:r>
            <w:r w:rsidRPr="00F3724C">
              <w:rPr>
                <w:rFonts w:ascii="Times New Roman" w:eastAsia="Times New Roman" w:hAnsi="Times New Roman" w:cs="Times New Roman"/>
                <w:sz w:val="20"/>
                <w:lang w:val="en-US" w:eastAsia="en-US"/>
              </w:rPr>
              <w:t>1931</w:t>
            </w:r>
            <w:r w:rsidR="00BD3F44"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1931</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South Australia Grant Act </w:t>
            </w:r>
            <w:r w:rsidRPr="00F3724C">
              <w:rPr>
                <w:rFonts w:ascii="Times New Roman" w:eastAsia="Times New Roman" w:hAnsi="Times New Roman" w:cs="Times New Roman"/>
                <w:sz w:val="20"/>
                <w:lang w:val="en-US" w:eastAsia="en-US"/>
              </w:rPr>
              <w:t>1932</w:t>
            </w:r>
            <w:r w:rsidR="00BD3F44"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36</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1932</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South Australia Grant Act </w:t>
            </w:r>
            <w:r w:rsidRPr="00F3724C">
              <w:rPr>
                <w:rFonts w:ascii="Times New Roman" w:eastAsia="Times New Roman" w:hAnsi="Times New Roman" w:cs="Times New Roman"/>
                <w:sz w:val="20"/>
                <w:lang w:val="en-US" w:eastAsia="en-US"/>
              </w:rPr>
              <w:t>1933</w:t>
            </w:r>
            <w:r w:rsidR="00BD3F44"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70</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1933</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Tasmania Grant Act </w:t>
            </w:r>
            <w:r w:rsidRPr="00F3724C">
              <w:rPr>
                <w:rFonts w:ascii="Times New Roman" w:eastAsia="Times New Roman" w:hAnsi="Times New Roman" w:cs="Times New Roman"/>
                <w:sz w:val="20"/>
                <w:lang w:val="en-US" w:eastAsia="en-US"/>
              </w:rPr>
              <w:t>1912</w:t>
            </w:r>
            <w:r w:rsidR="00BD3F44"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13</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1912</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Tasmania Grant Act </w:t>
            </w:r>
            <w:r w:rsidRPr="00F3724C">
              <w:rPr>
                <w:rFonts w:ascii="Times New Roman" w:eastAsia="Times New Roman" w:hAnsi="Times New Roman" w:cs="Times New Roman"/>
                <w:sz w:val="20"/>
                <w:lang w:val="en-US" w:eastAsia="en-US"/>
              </w:rPr>
              <w:t>1913</w:t>
            </w:r>
            <w:r w:rsidR="00BD3F44"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22</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1913</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Tasmania Grant Act </w:t>
            </w:r>
            <w:r w:rsidRPr="00F3724C">
              <w:rPr>
                <w:rFonts w:ascii="Times New Roman" w:eastAsia="Times New Roman" w:hAnsi="Times New Roman" w:cs="Times New Roman"/>
                <w:sz w:val="20"/>
                <w:lang w:val="en-US" w:eastAsia="en-US"/>
              </w:rPr>
              <w:t>1922</w:t>
            </w:r>
            <w:r w:rsidR="00BD3F44"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12</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1922</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Tasmania Grant Act </w:t>
            </w:r>
            <w:r w:rsidRPr="00F3724C">
              <w:rPr>
                <w:rFonts w:ascii="Times New Roman" w:eastAsia="Times New Roman" w:hAnsi="Times New Roman" w:cs="Times New Roman"/>
                <w:sz w:val="20"/>
                <w:lang w:val="en-US" w:eastAsia="en-US"/>
              </w:rPr>
              <w:t>1923</w:t>
            </w:r>
            <w:r w:rsidR="00BD3F44"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13</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1923</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Tasmania Grant Act </w:t>
            </w:r>
            <w:r w:rsidRPr="00F3724C">
              <w:rPr>
                <w:rFonts w:ascii="Times New Roman" w:eastAsia="Times New Roman" w:hAnsi="Times New Roman" w:cs="Times New Roman"/>
                <w:sz w:val="20"/>
                <w:lang w:val="en-US" w:eastAsia="en-US"/>
              </w:rPr>
              <w:t>1928</w:t>
            </w:r>
            <w:r w:rsidR="00BD3F44"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32</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1928</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Tasmania Grant Act </w:t>
            </w:r>
            <w:r w:rsidRPr="00F3724C">
              <w:rPr>
                <w:rFonts w:ascii="Times New Roman" w:eastAsia="Times New Roman" w:hAnsi="Times New Roman" w:cs="Times New Roman"/>
                <w:sz w:val="20"/>
                <w:lang w:val="en-US" w:eastAsia="en-US"/>
              </w:rPr>
              <w:t>1929</w:t>
            </w:r>
            <w:r w:rsidR="00BD3F44"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23</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1929</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Tasmania Grant Act </w:t>
            </w:r>
            <w:r w:rsidRPr="00F3724C">
              <w:rPr>
                <w:rFonts w:ascii="Times New Roman" w:eastAsia="Times New Roman" w:hAnsi="Times New Roman" w:cs="Times New Roman"/>
                <w:sz w:val="20"/>
                <w:lang w:val="en-US" w:eastAsia="en-US"/>
              </w:rPr>
              <w:t>1932</w:t>
            </w:r>
            <w:r w:rsidR="00BD3F44"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38</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1932</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Tasmania Grant Act </w:t>
            </w:r>
            <w:r w:rsidRPr="00F3724C">
              <w:rPr>
                <w:rFonts w:ascii="Times New Roman" w:eastAsia="Times New Roman" w:hAnsi="Times New Roman" w:cs="Times New Roman"/>
                <w:sz w:val="20"/>
                <w:lang w:val="en-US" w:eastAsia="en-US"/>
              </w:rPr>
              <w:t>1933</w:t>
            </w:r>
            <w:r w:rsidR="00BD3F44"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No. </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72</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1933</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Western Australia Grant Act </w:t>
            </w:r>
            <w:r w:rsidRPr="00F3724C">
              <w:rPr>
                <w:rFonts w:ascii="Times New Roman" w:eastAsia="Times New Roman" w:hAnsi="Times New Roman" w:cs="Times New Roman"/>
                <w:sz w:val="20"/>
                <w:lang w:val="en-US" w:eastAsia="en-US"/>
              </w:rPr>
              <w:t>1926</w:t>
            </w:r>
            <w:r w:rsidR="00BD3F44"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10</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1926</w:t>
            </w:r>
          </w:p>
        </w:tc>
      </w:tr>
      <w:tr w:rsidR="00EE4876" w:rsidRPr="00F3724C" w:rsidTr="00B75C07">
        <w:trPr>
          <w:trHeight w:val="20"/>
        </w:trPr>
        <w:tc>
          <w:tcPr>
            <w:tcW w:w="3821" w:type="pct"/>
            <w:tcBorders>
              <w:right w:val="single" w:sz="4" w:space="0" w:color="auto"/>
            </w:tcBorders>
            <w:shd w:val="clear" w:color="auto" w:fill="auto"/>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Western Australia Grant Act </w:t>
            </w:r>
            <w:r w:rsidRPr="00F3724C">
              <w:rPr>
                <w:rFonts w:ascii="Times New Roman" w:eastAsia="Times New Roman" w:hAnsi="Times New Roman" w:cs="Times New Roman"/>
                <w:sz w:val="20"/>
                <w:lang w:val="en-US" w:eastAsia="en-US"/>
              </w:rPr>
              <w:t>1931</w:t>
            </w:r>
            <w:r w:rsidR="00BD3F44"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20</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1931</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Western Australia Grant Act </w:t>
            </w:r>
            <w:r w:rsidRPr="00F3724C">
              <w:rPr>
                <w:rFonts w:ascii="Times New Roman" w:eastAsia="Times New Roman" w:hAnsi="Times New Roman" w:cs="Times New Roman"/>
                <w:sz w:val="20"/>
                <w:lang w:val="en-US" w:eastAsia="en-US"/>
              </w:rPr>
              <w:t>1932</w:t>
            </w:r>
            <w:r w:rsidR="00BD3F44"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37</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1932</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Western Australia Grant Act </w:t>
            </w:r>
            <w:r w:rsidRPr="00F3724C">
              <w:rPr>
                <w:rFonts w:ascii="Times New Roman" w:eastAsia="Times New Roman" w:hAnsi="Times New Roman" w:cs="Times New Roman"/>
                <w:sz w:val="20"/>
                <w:lang w:val="en-US" w:eastAsia="en-US"/>
              </w:rPr>
              <w:t>1933</w:t>
            </w:r>
            <w:r w:rsidR="00BD3F44"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71</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1933</w:t>
            </w:r>
          </w:p>
        </w:tc>
      </w:tr>
      <w:tr w:rsidR="00BD3F44" w:rsidRPr="00F3724C" w:rsidTr="00BD3F44">
        <w:trPr>
          <w:trHeight w:val="20"/>
        </w:trPr>
        <w:tc>
          <w:tcPr>
            <w:tcW w:w="5000" w:type="pct"/>
            <w:gridSpan w:val="5"/>
            <w:vAlign w:val="center"/>
          </w:tcPr>
          <w:p w:rsidR="00BD3F44" w:rsidRPr="00F3724C" w:rsidRDefault="00BD3F44" w:rsidP="006B1DD1">
            <w:pPr>
              <w:widowControl w:val="0"/>
              <w:tabs>
                <w:tab w:val="left" w:leader="dot" w:pos="6840"/>
              </w:tabs>
              <w:jc w:val="center"/>
              <w:rPr>
                <w:rFonts w:ascii="Times New Roman" w:eastAsia="Times New Roman" w:hAnsi="Times New Roman" w:cs="Times New Roman"/>
                <w:sz w:val="20"/>
              </w:rPr>
            </w:pPr>
            <w:r w:rsidRPr="00F3724C">
              <w:rPr>
                <w:rFonts w:ascii="Times New Roman" w:eastAsia="Times New Roman" w:hAnsi="Times New Roman" w:cs="Times New Roman"/>
                <w:smallCaps/>
                <w:sz w:val="20"/>
                <w:lang w:val="en-US" w:eastAsia="en-US"/>
              </w:rPr>
              <w:t>Part V.—Loan Acts.</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Loan Act </w:t>
            </w:r>
            <w:r w:rsidRPr="00F3724C">
              <w:rPr>
                <w:rFonts w:ascii="Times New Roman" w:eastAsia="Times New Roman" w:hAnsi="Times New Roman" w:cs="Times New Roman"/>
                <w:sz w:val="20"/>
                <w:lang w:val="en-US" w:eastAsia="en-US"/>
              </w:rPr>
              <w:t>1911</w:t>
            </w:r>
            <w:r w:rsidR="00BD3F44"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24</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1911</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Loan Act </w:t>
            </w:r>
            <w:r w:rsidRPr="00F3724C">
              <w:rPr>
                <w:rFonts w:ascii="Times New Roman" w:eastAsia="Times New Roman" w:hAnsi="Times New Roman" w:cs="Times New Roman"/>
                <w:sz w:val="20"/>
                <w:lang w:val="en-US" w:eastAsia="en-US"/>
              </w:rPr>
              <w:t>1912</w:t>
            </w:r>
            <w:r w:rsidR="00BD3F44"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22</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1912</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Loan Act </w:t>
            </w:r>
            <w:r w:rsidRPr="00F3724C">
              <w:rPr>
                <w:rFonts w:ascii="Times New Roman" w:eastAsia="Times New Roman" w:hAnsi="Times New Roman" w:cs="Times New Roman"/>
                <w:sz w:val="20"/>
                <w:lang w:val="en-US" w:eastAsia="en-US"/>
              </w:rPr>
              <w:t>1913</w:t>
            </w:r>
            <w:r w:rsidR="00BD3F44"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24</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1913</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Loan Act </w:t>
            </w:r>
            <w:r w:rsidRPr="00F3724C">
              <w:rPr>
                <w:rFonts w:ascii="Times New Roman" w:eastAsia="Times New Roman" w:hAnsi="Times New Roman" w:cs="Times New Roman"/>
                <w:sz w:val="20"/>
                <w:lang w:val="en-US" w:eastAsia="en-US"/>
              </w:rPr>
              <w:t>1914</w:t>
            </w:r>
            <w:r w:rsidR="00BD3F44"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30</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1914</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Loan Act </w:t>
            </w:r>
            <w:r w:rsidRPr="00F3724C">
              <w:rPr>
                <w:rFonts w:ascii="Times New Roman" w:eastAsia="Times New Roman" w:hAnsi="Times New Roman" w:cs="Times New Roman"/>
                <w:sz w:val="20"/>
                <w:lang w:val="en-US" w:eastAsia="en-US"/>
              </w:rPr>
              <w:t>1915</w:t>
            </w:r>
            <w:r w:rsidR="00BD3F44"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23</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1915</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Loan Act </w:t>
            </w:r>
            <w:r w:rsidRPr="00F3724C">
              <w:rPr>
                <w:rFonts w:ascii="Times New Roman" w:eastAsia="Times New Roman" w:hAnsi="Times New Roman" w:cs="Times New Roman"/>
                <w:sz w:val="20"/>
                <w:lang w:val="en-US" w:eastAsia="en-US"/>
              </w:rPr>
              <w:t>1917</w:t>
            </w:r>
            <w:r w:rsidR="00BD3F44"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30</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1917</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Loan Act</w:t>
            </w:r>
            <w:r w:rsidRPr="00F3724C">
              <w:rPr>
                <w:rFonts w:ascii="Times New Roman" w:eastAsia="Times New Roman" w:hAnsi="Times New Roman" w:cs="Times New Roman"/>
                <w:sz w:val="20"/>
                <w:lang w:val="en-US" w:eastAsia="en-US"/>
              </w:rPr>
              <w:t xml:space="preserve"> 1918</w:t>
            </w:r>
            <w:r w:rsidR="00BD3F44"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33</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1918</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Loan Act </w:t>
            </w:r>
            <w:r w:rsidRPr="00F3724C">
              <w:rPr>
                <w:rFonts w:ascii="Times New Roman" w:eastAsia="Times New Roman" w:hAnsi="Times New Roman" w:cs="Times New Roman"/>
                <w:sz w:val="20"/>
                <w:lang w:val="en-US" w:eastAsia="en-US"/>
              </w:rPr>
              <w:t>1919</w:t>
            </w:r>
            <w:r w:rsidR="00BD3F44"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13</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1919</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Loan Act </w:t>
            </w:r>
            <w:r w:rsidRPr="00F3724C">
              <w:rPr>
                <w:rFonts w:ascii="Times New Roman" w:eastAsia="Times New Roman" w:hAnsi="Times New Roman" w:cs="Times New Roman"/>
                <w:sz w:val="20"/>
                <w:lang w:val="en-US" w:eastAsia="en-US"/>
              </w:rPr>
              <w:t>1920</w:t>
            </w:r>
            <w:r w:rsidR="00BD3F44"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29</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1920</w:t>
            </w:r>
          </w:p>
        </w:tc>
      </w:tr>
      <w:tr w:rsidR="00EE4876" w:rsidRPr="00F3724C" w:rsidTr="00B75C07">
        <w:trPr>
          <w:trHeight w:val="20"/>
        </w:trPr>
        <w:tc>
          <w:tcPr>
            <w:tcW w:w="3821" w:type="pct"/>
            <w:tcBorders>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Loan Act </w:t>
            </w:r>
            <w:r w:rsidRPr="00F3724C">
              <w:rPr>
                <w:rFonts w:ascii="Times New Roman" w:eastAsia="Times New Roman" w:hAnsi="Times New Roman" w:cs="Times New Roman"/>
                <w:sz w:val="20"/>
                <w:lang w:val="en-US" w:eastAsia="en-US"/>
              </w:rPr>
              <w:t>1921</w:t>
            </w:r>
            <w:r w:rsidR="00BD3F44" w:rsidRPr="00F3724C">
              <w:rPr>
                <w:rFonts w:ascii="Times New Roman" w:eastAsia="Times New Roman" w:hAnsi="Times New Roman" w:cs="Times New Roman"/>
                <w:sz w:val="20"/>
                <w:lang w:val="en-US" w:eastAsia="en-US"/>
              </w:rPr>
              <w:tab/>
            </w:r>
          </w:p>
        </w:tc>
        <w:tc>
          <w:tcPr>
            <w:tcW w:w="365" w:type="pct"/>
            <w:tcBorders>
              <w:left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9</w:t>
            </w:r>
          </w:p>
        </w:tc>
        <w:tc>
          <w:tcPr>
            <w:tcW w:w="165" w:type="pct"/>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1921</w:t>
            </w:r>
          </w:p>
        </w:tc>
      </w:tr>
      <w:tr w:rsidR="00EE4876" w:rsidRPr="00F3724C" w:rsidTr="00B75C07">
        <w:trPr>
          <w:trHeight w:val="20"/>
        </w:trPr>
        <w:tc>
          <w:tcPr>
            <w:tcW w:w="3821" w:type="pct"/>
            <w:tcBorders>
              <w:bottom w:val="single" w:sz="6" w:space="0" w:color="auto"/>
              <w:right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Loan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2) 1921</w:t>
            </w:r>
            <w:r w:rsidR="00BD3F44" w:rsidRPr="00F3724C">
              <w:rPr>
                <w:rFonts w:ascii="Times New Roman" w:eastAsia="Times New Roman" w:hAnsi="Times New Roman" w:cs="Times New Roman"/>
                <w:sz w:val="20"/>
                <w:lang w:val="en-US" w:eastAsia="en-US"/>
              </w:rPr>
              <w:tab/>
            </w:r>
          </w:p>
        </w:tc>
        <w:tc>
          <w:tcPr>
            <w:tcW w:w="365" w:type="pct"/>
            <w:tcBorders>
              <w:left w:val="single" w:sz="4" w:space="0" w:color="auto"/>
              <w:bottom w:val="single" w:sz="4" w:space="0" w:color="auto"/>
            </w:tcBorders>
            <w:vAlign w:val="center"/>
          </w:tcPr>
          <w:p w:rsidR="00EE4876" w:rsidRPr="00F3724C" w:rsidRDefault="00EE4876" w:rsidP="00896FE9">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86" w:type="pct"/>
            <w:tcBorders>
              <w:bottom w:val="single" w:sz="4" w:space="0" w:color="auto"/>
            </w:tcBorders>
            <w:vAlign w:val="center"/>
          </w:tcPr>
          <w:p w:rsidR="00EE4876" w:rsidRPr="00F3724C" w:rsidRDefault="00EE4876"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17</w:t>
            </w:r>
          </w:p>
        </w:tc>
        <w:tc>
          <w:tcPr>
            <w:tcW w:w="165" w:type="pct"/>
            <w:tcBorders>
              <w:bottom w:val="single" w:sz="4" w:space="0" w:color="auto"/>
            </w:tcBorders>
          </w:tcPr>
          <w:p w:rsidR="00EE4876" w:rsidRPr="00F3724C" w:rsidRDefault="00EE4876"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63" w:type="pct"/>
            <w:tcBorders>
              <w:bottom w:val="single" w:sz="4" w:space="0" w:color="auto"/>
            </w:tcBorders>
            <w:vAlign w:val="center"/>
          </w:tcPr>
          <w:p w:rsidR="00EE4876" w:rsidRPr="00F3724C" w:rsidRDefault="00EE4876"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1921</w:t>
            </w:r>
          </w:p>
        </w:tc>
      </w:tr>
    </w:tbl>
    <w:p w:rsidR="00C416F3" w:rsidRPr="00F3724C" w:rsidRDefault="00C416F3" w:rsidP="006B1DD1">
      <w:pPr>
        <w:widowControl w:val="0"/>
        <w:rPr>
          <w:rFonts w:ascii="Times New Roman" w:eastAsia="Times New Roman" w:hAnsi="Times New Roman" w:cs="Times New Roman"/>
          <w:szCs w:val="22"/>
        </w:rPr>
        <w:sectPr w:rsidR="00C416F3" w:rsidRPr="00F3724C" w:rsidSect="00FA7F0A">
          <w:type w:val="continuous"/>
          <w:pgSz w:w="11906" w:h="16838" w:code="9"/>
          <w:pgMar w:top="1440" w:right="1440" w:bottom="1440" w:left="1440" w:header="720" w:footer="720" w:gutter="0"/>
          <w:cols w:space="720"/>
        </w:sectPr>
      </w:pPr>
    </w:p>
    <w:p w:rsidR="00C416F3" w:rsidRPr="00F3724C" w:rsidRDefault="00EB5ADD" w:rsidP="00AF4052">
      <w:pPr>
        <w:widowControl w:val="0"/>
        <w:spacing w:after="60"/>
        <w:jc w:val="center"/>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lastRenderedPageBreak/>
        <w:br w:type="page"/>
      </w:r>
      <w:r w:rsidR="00C416F3" w:rsidRPr="00F3724C">
        <w:rPr>
          <w:rFonts w:ascii="Times New Roman" w:eastAsia="Times New Roman" w:hAnsi="Times New Roman" w:cs="Times New Roman"/>
          <w:smallCaps/>
          <w:szCs w:val="22"/>
          <w:lang w:val="en-US" w:eastAsia="en-US"/>
        </w:rPr>
        <w:lastRenderedPageBreak/>
        <w:t>Second Schedule—</w:t>
      </w:r>
      <w:r w:rsidR="00C416F3" w:rsidRPr="00F3724C">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6821"/>
        <w:gridCol w:w="727"/>
        <w:gridCol w:w="322"/>
        <w:gridCol w:w="253"/>
        <w:gridCol w:w="983"/>
      </w:tblGrid>
      <w:tr w:rsidR="00C416F3" w:rsidRPr="00F3724C" w:rsidTr="00B75C07">
        <w:trPr>
          <w:trHeight w:val="20"/>
        </w:trPr>
        <w:tc>
          <w:tcPr>
            <w:tcW w:w="3745" w:type="pct"/>
            <w:tcBorders>
              <w:top w:val="single" w:sz="6" w:space="0" w:color="auto"/>
              <w:bottom w:val="single" w:sz="6" w:space="0" w:color="auto"/>
              <w:right w:val="single" w:sz="6" w:space="0" w:color="auto"/>
            </w:tcBorders>
            <w:vAlign w:val="center"/>
          </w:tcPr>
          <w:p w:rsidR="00C416F3" w:rsidRPr="00F3724C" w:rsidRDefault="00C416F3" w:rsidP="008B5DAE">
            <w:pPr>
              <w:widowControl w:val="0"/>
              <w:tabs>
                <w:tab w:val="left" w:leader="dot" w:pos="6667"/>
              </w:tabs>
              <w:spacing w:before="60" w:after="60"/>
              <w:jc w:val="center"/>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Short title.</w:t>
            </w:r>
          </w:p>
        </w:tc>
        <w:tc>
          <w:tcPr>
            <w:tcW w:w="1255" w:type="pct"/>
            <w:gridSpan w:val="4"/>
            <w:tcBorders>
              <w:top w:val="single" w:sz="6" w:space="0" w:color="auto"/>
              <w:left w:val="single" w:sz="6" w:space="0" w:color="auto"/>
              <w:bottom w:val="single" w:sz="4" w:space="0" w:color="auto"/>
            </w:tcBorders>
            <w:vAlign w:val="center"/>
          </w:tcPr>
          <w:p w:rsidR="00C416F3" w:rsidRPr="00F3724C" w:rsidRDefault="00C416F3" w:rsidP="008B5DAE">
            <w:pPr>
              <w:widowControl w:val="0"/>
              <w:tabs>
                <w:tab w:val="left" w:leader="dot" w:pos="6667"/>
              </w:tabs>
              <w:spacing w:before="60" w:after="60"/>
              <w:jc w:val="center"/>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 and year.</w:t>
            </w:r>
          </w:p>
        </w:tc>
      </w:tr>
      <w:tr w:rsidR="008B5DAE" w:rsidRPr="00F3724C" w:rsidTr="008B5DAE">
        <w:trPr>
          <w:trHeight w:val="20"/>
        </w:trPr>
        <w:tc>
          <w:tcPr>
            <w:tcW w:w="5000" w:type="pct"/>
            <w:gridSpan w:val="5"/>
            <w:tcBorders>
              <w:top w:val="single" w:sz="6" w:space="0" w:color="auto"/>
            </w:tcBorders>
            <w:vAlign w:val="center"/>
          </w:tcPr>
          <w:p w:rsidR="008B5DAE" w:rsidRPr="00F3724C" w:rsidRDefault="008B5DAE" w:rsidP="008B5DAE">
            <w:pPr>
              <w:widowControl w:val="0"/>
              <w:tabs>
                <w:tab w:val="left" w:leader="dot" w:pos="6667"/>
              </w:tabs>
              <w:spacing w:before="60" w:after="60"/>
              <w:jc w:val="center"/>
              <w:rPr>
                <w:rFonts w:ascii="Times New Roman" w:eastAsia="Times New Roman" w:hAnsi="Times New Roman" w:cs="Times New Roman"/>
                <w:sz w:val="18"/>
              </w:rPr>
            </w:pPr>
            <w:r w:rsidRPr="00F3724C">
              <w:rPr>
                <w:rFonts w:ascii="Times New Roman" w:eastAsia="Times New Roman" w:hAnsi="Times New Roman" w:cs="Times New Roman"/>
                <w:smallCaps/>
                <w:sz w:val="18"/>
                <w:lang w:val="en-US" w:eastAsia="en-US"/>
              </w:rPr>
              <w:t>Part V.—Loan Acts—</w:t>
            </w:r>
            <w:r w:rsidRPr="00F3724C">
              <w:rPr>
                <w:rFonts w:ascii="Times New Roman" w:eastAsia="Times New Roman" w:hAnsi="Times New Roman" w:cs="Times New Roman"/>
                <w:i/>
                <w:iCs/>
                <w:sz w:val="18"/>
                <w:lang w:val="en-US" w:eastAsia="en-US"/>
              </w:rPr>
              <w:t>continued.</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Loan Act </w:t>
            </w:r>
            <w:r w:rsidRPr="00F3724C">
              <w:rPr>
                <w:rFonts w:ascii="Times New Roman" w:eastAsia="Times New Roman" w:hAnsi="Times New Roman" w:cs="Times New Roman"/>
                <w:sz w:val="18"/>
                <w:lang w:val="en-US" w:eastAsia="en-US"/>
              </w:rPr>
              <w:t>1922</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7</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1922</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Loan Act </w:t>
            </w:r>
            <w:r w:rsidRPr="00F3724C">
              <w:rPr>
                <w:rFonts w:ascii="Times New Roman" w:eastAsia="Times New Roman" w:hAnsi="Times New Roman" w:cs="Times New Roman"/>
                <w:sz w:val="18"/>
                <w:lang w:val="en-US" w:eastAsia="en-US"/>
              </w:rPr>
              <w:t>1923</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35</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1923</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Loan Act </w:t>
            </w:r>
            <w:r w:rsidR="00C74D2F" w:rsidRPr="00F3724C">
              <w:rPr>
                <w:rFonts w:ascii="Times New Roman" w:eastAsia="Times New Roman" w:hAnsi="Times New Roman" w:cs="Times New Roman"/>
                <w:sz w:val="18"/>
                <w:lang w:val="en-US" w:eastAsia="en-US"/>
              </w:rPr>
              <w:t>(</w:t>
            </w:r>
            <w:r w:rsidRPr="00F3724C">
              <w:rPr>
                <w:rFonts w:ascii="Times New Roman" w:eastAsia="Times New Roman" w:hAnsi="Times New Roman" w:cs="Times New Roman"/>
                <w:i/>
                <w:iCs/>
                <w:sz w:val="18"/>
                <w:lang w:val="en-US" w:eastAsia="en-US"/>
              </w:rPr>
              <w:t>No.</w:t>
            </w:r>
            <w:r w:rsidRPr="00F3724C">
              <w:rPr>
                <w:rFonts w:ascii="Times New Roman" w:eastAsia="Times New Roman" w:hAnsi="Times New Roman" w:cs="Times New Roman"/>
                <w:sz w:val="18"/>
                <w:lang w:val="en-US" w:eastAsia="en-US"/>
              </w:rPr>
              <w:t xml:space="preserve"> 1)</w:t>
            </w:r>
            <w:r w:rsidRPr="00F3724C">
              <w:rPr>
                <w:rFonts w:ascii="Times New Roman" w:eastAsia="Times New Roman" w:hAnsi="Times New Roman" w:cs="Times New Roman"/>
                <w:i/>
                <w:iCs/>
                <w:sz w:val="18"/>
                <w:lang w:val="en-US" w:eastAsia="en-US"/>
              </w:rPr>
              <w:t xml:space="preserve"> </w:t>
            </w:r>
            <w:r w:rsidRPr="00F3724C">
              <w:rPr>
                <w:rFonts w:ascii="Times New Roman" w:eastAsia="Times New Roman" w:hAnsi="Times New Roman" w:cs="Times New Roman"/>
                <w:sz w:val="18"/>
                <w:lang w:val="en-US" w:eastAsia="en-US"/>
              </w:rPr>
              <w:t>1924</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3</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1924</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Loan Act </w:t>
            </w:r>
            <w:r w:rsidR="00C74D2F" w:rsidRPr="00F3724C">
              <w:rPr>
                <w:rFonts w:ascii="Times New Roman" w:eastAsia="Times New Roman" w:hAnsi="Times New Roman" w:cs="Times New Roman"/>
                <w:sz w:val="18"/>
                <w:lang w:val="en-US" w:eastAsia="en-US"/>
              </w:rPr>
              <w:t>(</w:t>
            </w:r>
            <w:r w:rsidRPr="00F3724C">
              <w:rPr>
                <w:rFonts w:ascii="Times New Roman" w:eastAsia="Times New Roman" w:hAnsi="Times New Roman" w:cs="Times New Roman"/>
                <w:i/>
                <w:iCs/>
                <w:sz w:val="18"/>
                <w:lang w:val="en-US" w:eastAsia="en-US"/>
              </w:rPr>
              <w:t xml:space="preserve">No. </w:t>
            </w:r>
            <w:r w:rsidRPr="00F3724C">
              <w:rPr>
                <w:rFonts w:ascii="Times New Roman" w:eastAsia="Times New Roman" w:hAnsi="Times New Roman" w:cs="Times New Roman"/>
                <w:sz w:val="18"/>
                <w:lang w:val="en-US" w:eastAsia="en-US"/>
              </w:rPr>
              <w:t>2) 1924</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16</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1924</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Loan Act </w:t>
            </w:r>
            <w:r w:rsidR="00C74D2F" w:rsidRPr="00F3724C">
              <w:rPr>
                <w:rFonts w:ascii="Times New Roman" w:eastAsia="Times New Roman" w:hAnsi="Times New Roman" w:cs="Times New Roman"/>
                <w:sz w:val="18"/>
                <w:lang w:val="en-US" w:eastAsia="en-US"/>
              </w:rPr>
              <w:t>(</w:t>
            </w:r>
            <w:r w:rsidRPr="00F3724C">
              <w:rPr>
                <w:rFonts w:ascii="Times New Roman" w:eastAsia="Times New Roman" w:hAnsi="Times New Roman" w:cs="Times New Roman"/>
                <w:i/>
                <w:iCs/>
                <w:sz w:val="18"/>
                <w:lang w:val="en-US" w:eastAsia="en-US"/>
              </w:rPr>
              <w:t xml:space="preserve">No. </w:t>
            </w:r>
            <w:r w:rsidRPr="00F3724C">
              <w:rPr>
                <w:rFonts w:ascii="Times New Roman" w:eastAsia="Times New Roman" w:hAnsi="Times New Roman" w:cs="Times New Roman"/>
                <w:sz w:val="18"/>
                <w:lang w:val="en-US" w:eastAsia="en-US"/>
              </w:rPr>
              <w:t>3) 1924</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44</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1924</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Loan Act </w:t>
            </w:r>
            <w:r w:rsidR="00C74D2F" w:rsidRPr="00F3724C">
              <w:rPr>
                <w:rFonts w:ascii="Times New Roman" w:eastAsia="Times New Roman" w:hAnsi="Times New Roman" w:cs="Times New Roman"/>
                <w:sz w:val="18"/>
                <w:lang w:val="en-US" w:eastAsia="en-US"/>
              </w:rPr>
              <w:t>(</w:t>
            </w:r>
            <w:r w:rsidRPr="00F3724C">
              <w:rPr>
                <w:rFonts w:ascii="Times New Roman" w:eastAsia="Times New Roman" w:hAnsi="Times New Roman" w:cs="Times New Roman"/>
                <w:i/>
                <w:iCs/>
                <w:sz w:val="18"/>
                <w:lang w:val="en-US" w:eastAsia="en-US"/>
              </w:rPr>
              <w:t xml:space="preserve">No. </w:t>
            </w:r>
            <w:r w:rsidRPr="00F3724C">
              <w:rPr>
                <w:rFonts w:ascii="Times New Roman" w:eastAsia="Times New Roman" w:hAnsi="Times New Roman" w:cs="Times New Roman"/>
                <w:sz w:val="18"/>
                <w:lang w:val="en-US" w:eastAsia="en-US"/>
              </w:rPr>
              <w:t>1) 1925</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2</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1925</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Loan Act </w:t>
            </w:r>
            <w:r w:rsidR="00C74D2F" w:rsidRPr="00F3724C">
              <w:rPr>
                <w:rFonts w:ascii="Times New Roman" w:eastAsia="Times New Roman" w:hAnsi="Times New Roman" w:cs="Times New Roman"/>
                <w:sz w:val="18"/>
                <w:lang w:val="en-US" w:eastAsia="en-US"/>
              </w:rPr>
              <w:t>(</w:t>
            </w:r>
            <w:r w:rsidRPr="00F3724C">
              <w:rPr>
                <w:rFonts w:ascii="Times New Roman" w:eastAsia="Times New Roman" w:hAnsi="Times New Roman" w:cs="Times New Roman"/>
                <w:i/>
                <w:iCs/>
                <w:sz w:val="18"/>
                <w:lang w:val="en-US" w:eastAsia="en-US"/>
              </w:rPr>
              <w:t xml:space="preserve">No. </w:t>
            </w:r>
            <w:r w:rsidRPr="00F3724C">
              <w:rPr>
                <w:rFonts w:ascii="Times New Roman" w:eastAsia="Times New Roman" w:hAnsi="Times New Roman" w:cs="Times New Roman"/>
                <w:sz w:val="18"/>
                <w:lang w:val="en-US" w:eastAsia="en-US"/>
              </w:rPr>
              <w:t>2)</w:t>
            </w:r>
            <w:r w:rsidRPr="00F3724C">
              <w:rPr>
                <w:rFonts w:ascii="Times New Roman" w:eastAsia="Times New Roman" w:hAnsi="Times New Roman" w:cs="Times New Roman"/>
                <w:i/>
                <w:iCs/>
                <w:sz w:val="18"/>
                <w:lang w:val="en-US" w:eastAsia="en-US"/>
              </w:rPr>
              <w:t xml:space="preserve"> </w:t>
            </w:r>
            <w:r w:rsidRPr="00F3724C">
              <w:rPr>
                <w:rFonts w:ascii="Times New Roman" w:eastAsia="Times New Roman" w:hAnsi="Times New Roman" w:cs="Times New Roman"/>
                <w:sz w:val="18"/>
                <w:lang w:val="en-US" w:eastAsia="en-US"/>
              </w:rPr>
              <w:t>1925</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15</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1925</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Loan Act </w:t>
            </w:r>
            <w:r w:rsidR="00C74D2F" w:rsidRPr="00F3724C">
              <w:rPr>
                <w:rFonts w:ascii="Times New Roman" w:eastAsia="Times New Roman" w:hAnsi="Times New Roman" w:cs="Times New Roman"/>
                <w:sz w:val="18"/>
                <w:lang w:val="en-US" w:eastAsia="en-US"/>
              </w:rPr>
              <w:t>(</w:t>
            </w:r>
            <w:r w:rsidRPr="00F3724C">
              <w:rPr>
                <w:rFonts w:ascii="Times New Roman" w:eastAsia="Times New Roman" w:hAnsi="Times New Roman" w:cs="Times New Roman"/>
                <w:i/>
                <w:iCs/>
                <w:sz w:val="18"/>
                <w:lang w:val="en-US" w:eastAsia="en-US"/>
              </w:rPr>
              <w:t xml:space="preserve">No. </w:t>
            </w:r>
            <w:r w:rsidRPr="00F3724C">
              <w:rPr>
                <w:rFonts w:ascii="Times New Roman" w:eastAsia="Times New Roman" w:hAnsi="Times New Roman" w:cs="Times New Roman"/>
                <w:sz w:val="18"/>
                <w:lang w:val="en-US" w:eastAsia="en-US"/>
              </w:rPr>
              <w:t>1)</w:t>
            </w:r>
            <w:r w:rsidRPr="00F3724C">
              <w:rPr>
                <w:rFonts w:ascii="Times New Roman" w:eastAsia="Times New Roman" w:hAnsi="Times New Roman" w:cs="Times New Roman"/>
                <w:i/>
                <w:iCs/>
                <w:sz w:val="18"/>
                <w:lang w:val="en-US" w:eastAsia="en-US"/>
              </w:rPr>
              <w:t xml:space="preserve"> </w:t>
            </w:r>
            <w:r w:rsidRPr="00F3724C">
              <w:rPr>
                <w:rFonts w:ascii="Times New Roman" w:eastAsia="Times New Roman" w:hAnsi="Times New Roman" w:cs="Times New Roman"/>
                <w:sz w:val="18"/>
                <w:lang w:val="en-US" w:eastAsia="en-US"/>
              </w:rPr>
              <w:t>1926</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33</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1926</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Loan Act </w:t>
            </w:r>
            <w:r w:rsidR="00C74D2F" w:rsidRPr="00F3724C">
              <w:rPr>
                <w:rFonts w:ascii="Times New Roman" w:eastAsia="Times New Roman" w:hAnsi="Times New Roman" w:cs="Times New Roman"/>
                <w:sz w:val="18"/>
                <w:lang w:val="en-US" w:eastAsia="en-US"/>
              </w:rPr>
              <w:t>(</w:t>
            </w:r>
            <w:r w:rsidRPr="00F3724C">
              <w:rPr>
                <w:rFonts w:ascii="Times New Roman" w:eastAsia="Times New Roman" w:hAnsi="Times New Roman" w:cs="Times New Roman"/>
                <w:i/>
                <w:iCs/>
                <w:sz w:val="18"/>
                <w:lang w:val="en-US" w:eastAsia="en-US"/>
              </w:rPr>
              <w:t xml:space="preserve">No. </w:t>
            </w:r>
            <w:r w:rsidRPr="00F3724C">
              <w:rPr>
                <w:rFonts w:ascii="Times New Roman" w:eastAsia="Times New Roman" w:hAnsi="Times New Roman" w:cs="Times New Roman"/>
                <w:sz w:val="18"/>
                <w:lang w:val="en-US" w:eastAsia="en-US"/>
              </w:rPr>
              <w:t>1) 1927</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7</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1927</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Loan Act </w:t>
            </w:r>
            <w:r w:rsidR="00C74D2F" w:rsidRPr="00F3724C">
              <w:rPr>
                <w:rFonts w:ascii="Times New Roman" w:eastAsia="Times New Roman" w:hAnsi="Times New Roman" w:cs="Times New Roman"/>
                <w:sz w:val="18"/>
                <w:lang w:val="en-US" w:eastAsia="en-US"/>
              </w:rPr>
              <w:t>(</w:t>
            </w:r>
            <w:r w:rsidRPr="00F3724C">
              <w:rPr>
                <w:rFonts w:ascii="Times New Roman" w:eastAsia="Times New Roman" w:hAnsi="Times New Roman" w:cs="Times New Roman"/>
                <w:i/>
                <w:iCs/>
                <w:sz w:val="18"/>
                <w:lang w:val="en-US" w:eastAsia="en-US"/>
              </w:rPr>
              <w:t xml:space="preserve">No. </w:t>
            </w:r>
            <w:r w:rsidRPr="00F3724C">
              <w:rPr>
                <w:rFonts w:ascii="Times New Roman" w:eastAsia="Times New Roman" w:hAnsi="Times New Roman" w:cs="Times New Roman"/>
                <w:sz w:val="18"/>
                <w:lang w:val="en-US" w:eastAsia="en-US"/>
              </w:rPr>
              <w:t>2)</w:t>
            </w:r>
            <w:r w:rsidRPr="00F3724C">
              <w:rPr>
                <w:rFonts w:ascii="Times New Roman" w:eastAsia="Times New Roman" w:hAnsi="Times New Roman" w:cs="Times New Roman"/>
                <w:i/>
                <w:iCs/>
                <w:sz w:val="18"/>
                <w:lang w:val="en-US" w:eastAsia="en-US"/>
              </w:rPr>
              <w:t xml:space="preserve"> </w:t>
            </w:r>
            <w:r w:rsidRPr="00F3724C">
              <w:rPr>
                <w:rFonts w:ascii="Times New Roman" w:eastAsia="Times New Roman" w:hAnsi="Times New Roman" w:cs="Times New Roman"/>
                <w:sz w:val="18"/>
                <w:lang w:val="en-US" w:eastAsia="en-US"/>
              </w:rPr>
              <w:t>1927</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27</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1927</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Loan Act </w:t>
            </w:r>
            <w:r w:rsidR="00C74D2F" w:rsidRPr="00F3724C">
              <w:rPr>
                <w:rFonts w:ascii="Times New Roman" w:eastAsia="Times New Roman" w:hAnsi="Times New Roman" w:cs="Times New Roman"/>
                <w:sz w:val="18"/>
                <w:lang w:val="en-US" w:eastAsia="en-US"/>
              </w:rPr>
              <w:t>(</w:t>
            </w:r>
            <w:r w:rsidRPr="00F3724C">
              <w:rPr>
                <w:rFonts w:ascii="Times New Roman" w:eastAsia="Times New Roman" w:hAnsi="Times New Roman" w:cs="Times New Roman"/>
                <w:i/>
                <w:iCs/>
                <w:sz w:val="18"/>
                <w:lang w:val="en-US" w:eastAsia="en-US"/>
              </w:rPr>
              <w:t xml:space="preserve">No. </w:t>
            </w:r>
            <w:r w:rsidRPr="00F3724C">
              <w:rPr>
                <w:rFonts w:ascii="Times New Roman" w:eastAsia="Times New Roman" w:hAnsi="Times New Roman" w:cs="Times New Roman"/>
                <w:sz w:val="18"/>
                <w:lang w:val="en-US" w:eastAsia="en-US"/>
              </w:rPr>
              <w:t>1) 1928</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26</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1928</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Loan Act </w:t>
            </w:r>
            <w:r w:rsidR="00C74D2F" w:rsidRPr="00F3724C">
              <w:rPr>
                <w:rFonts w:ascii="Times New Roman" w:eastAsia="Times New Roman" w:hAnsi="Times New Roman" w:cs="Times New Roman"/>
                <w:sz w:val="18"/>
                <w:lang w:val="en-US" w:eastAsia="en-US"/>
              </w:rPr>
              <w:t>(</w:t>
            </w:r>
            <w:r w:rsidRPr="00F3724C">
              <w:rPr>
                <w:rFonts w:ascii="Times New Roman" w:eastAsia="Times New Roman" w:hAnsi="Times New Roman" w:cs="Times New Roman"/>
                <w:i/>
                <w:iCs/>
                <w:sz w:val="18"/>
                <w:lang w:val="en-US" w:eastAsia="en-US"/>
              </w:rPr>
              <w:t xml:space="preserve">No. </w:t>
            </w:r>
            <w:r w:rsidRPr="00F3724C">
              <w:rPr>
                <w:rFonts w:ascii="Times New Roman" w:eastAsia="Times New Roman" w:hAnsi="Times New Roman" w:cs="Times New Roman"/>
                <w:sz w:val="18"/>
                <w:lang w:val="en-US" w:eastAsia="en-US"/>
              </w:rPr>
              <w:t>2) 1928</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33</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1928</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Loan Act </w:t>
            </w:r>
            <w:r w:rsidRPr="00F3724C">
              <w:rPr>
                <w:rFonts w:ascii="Times New Roman" w:eastAsia="Times New Roman" w:hAnsi="Times New Roman" w:cs="Times New Roman"/>
                <w:sz w:val="18"/>
                <w:lang w:val="en-US" w:eastAsia="en-US"/>
              </w:rPr>
              <w:t>1929</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33</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1929</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Loan Act </w:t>
            </w:r>
            <w:r w:rsidRPr="00F3724C">
              <w:rPr>
                <w:rFonts w:ascii="Times New Roman" w:eastAsia="Times New Roman" w:hAnsi="Times New Roman" w:cs="Times New Roman"/>
                <w:sz w:val="18"/>
                <w:lang w:val="en-US" w:eastAsia="en-US"/>
              </w:rPr>
              <w:t>1930</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54</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1930</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Repatriation Loan Act </w:t>
            </w:r>
            <w:r w:rsidRPr="00F3724C">
              <w:rPr>
                <w:rFonts w:ascii="Times New Roman" w:eastAsia="Times New Roman" w:hAnsi="Times New Roman" w:cs="Times New Roman"/>
                <w:sz w:val="18"/>
                <w:lang w:val="en-US" w:eastAsia="en-US"/>
              </w:rPr>
              <w:t>1921</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38</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1921</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States Loan Act </w:t>
            </w:r>
            <w:r w:rsidRPr="00F3724C">
              <w:rPr>
                <w:rFonts w:ascii="Times New Roman" w:eastAsia="Times New Roman" w:hAnsi="Times New Roman" w:cs="Times New Roman"/>
                <w:sz w:val="18"/>
                <w:lang w:val="en-US" w:eastAsia="en-US"/>
              </w:rPr>
              <w:t>1916</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17</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1916</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States Loan Act </w:t>
            </w:r>
            <w:r w:rsidRPr="00F3724C">
              <w:rPr>
                <w:rFonts w:ascii="Times New Roman" w:eastAsia="Times New Roman" w:hAnsi="Times New Roman" w:cs="Times New Roman"/>
                <w:sz w:val="18"/>
                <w:lang w:val="en-US" w:eastAsia="en-US"/>
              </w:rPr>
              <w:t>1917</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16</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1917</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States Loan Act </w:t>
            </w:r>
            <w:r w:rsidRPr="00F3724C">
              <w:rPr>
                <w:rFonts w:ascii="Times New Roman" w:eastAsia="Times New Roman" w:hAnsi="Times New Roman" w:cs="Times New Roman"/>
                <w:sz w:val="18"/>
                <w:lang w:val="en-US" w:eastAsia="en-US"/>
              </w:rPr>
              <w:t>1924</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17</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1924</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States Loan Act </w:t>
            </w:r>
            <w:r w:rsidRPr="00F3724C">
              <w:rPr>
                <w:rFonts w:ascii="Times New Roman" w:eastAsia="Times New Roman" w:hAnsi="Times New Roman" w:cs="Times New Roman"/>
                <w:sz w:val="18"/>
                <w:lang w:val="en-US" w:eastAsia="en-US"/>
              </w:rPr>
              <w:t>1925</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6</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1925</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States Loan Act </w:t>
            </w:r>
            <w:r w:rsidRPr="00F3724C">
              <w:rPr>
                <w:rFonts w:ascii="Times New Roman" w:eastAsia="Times New Roman" w:hAnsi="Times New Roman" w:cs="Times New Roman"/>
                <w:sz w:val="18"/>
                <w:lang w:val="en-US" w:eastAsia="en-US"/>
              </w:rPr>
              <w:t>1926</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35</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1926</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States Loan Act </w:t>
            </w:r>
            <w:r w:rsidRPr="00F3724C">
              <w:rPr>
                <w:rFonts w:ascii="Times New Roman" w:eastAsia="Times New Roman" w:hAnsi="Times New Roman" w:cs="Times New Roman"/>
                <w:sz w:val="18"/>
                <w:lang w:val="en-US" w:eastAsia="en-US"/>
              </w:rPr>
              <w:t>1927</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12</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1927</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War Loan Act </w:t>
            </w:r>
            <w:r w:rsidRPr="00F3724C">
              <w:rPr>
                <w:rFonts w:ascii="Times New Roman" w:eastAsia="Times New Roman" w:hAnsi="Times New Roman" w:cs="Times New Roman"/>
                <w:sz w:val="18"/>
                <w:lang w:val="en-US" w:eastAsia="en-US"/>
              </w:rPr>
              <w:t>1914</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35</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1914</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War Loan Act </w:t>
            </w:r>
            <w:r w:rsidR="00C74D2F" w:rsidRPr="00F3724C">
              <w:rPr>
                <w:rFonts w:ascii="Times New Roman" w:eastAsia="Times New Roman" w:hAnsi="Times New Roman" w:cs="Times New Roman"/>
                <w:sz w:val="18"/>
                <w:lang w:val="en-US" w:eastAsia="en-US"/>
              </w:rPr>
              <w:t>(</w:t>
            </w:r>
            <w:r w:rsidRPr="00F3724C">
              <w:rPr>
                <w:rFonts w:ascii="Times New Roman" w:eastAsia="Times New Roman" w:hAnsi="Times New Roman" w:cs="Times New Roman"/>
                <w:i/>
                <w:iCs/>
                <w:sz w:val="18"/>
                <w:lang w:val="en-US" w:eastAsia="en-US"/>
              </w:rPr>
              <w:t xml:space="preserve">No. </w:t>
            </w:r>
            <w:r w:rsidRPr="00F3724C">
              <w:rPr>
                <w:rFonts w:ascii="Times New Roman" w:eastAsia="Times New Roman" w:hAnsi="Times New Roman" w:cs="Times New Roman"/>
                <w:sz w:val="18"/>
                <w:lang w:val="en-US" w:eastAsia="en-US"/>
              </w:rPr>
              <w:t>1) 1915</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21</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1915</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War Loan Act </w:t>
            </w:r>
            <w:r w:rsidR="00C74D2F" w:rsidRPr="00F3724C">
              <w:rPr>
                <w:rFonts w:ascii="Times New Roman" w:eastAsia="Times New Roman" w:hAnsi="Times New Roman" w:cs="Times New Roman"/>
                <w:sz w:val="18"/>
                <w:lang w:val="en-US" w:eastAsia="en-US"/>
              </w:rPr>
              <w:t>(</w:t>
            </w:r>
            <w:r w:rsidRPr="00F3724C">
              <w:rPr>
                <w:rFonts w:ascii="Times New Roman" w:eastAsia="Times New Roman" w:hAnsi="Times New Roman" w:cs="Times New Roman"/>
                <w:i/>
                <w:iCs/>
                <w:sz w:val="18"/>
                <w:lang w:val="en-US" w:eastAsia="en-US"/>
              </w:rPr>
              <w:t xml:space="preserve">No. </w:t>
            </w:r>
            <w:r w:rsidRPr="00F3724C">
              <w:rPr>
                <w:rFonts w:ascii="Times New Roman" w:eastAsia="Times New Roman" w:hAnsi="Times New Roman" w:cs="Times New Roman"/>
                <w:sz w:val="18"/>
                <w:lang w:val="en-US" w:eastAsia="en-US"/>
              </w:rPr>
              <w:t>2)</w:t>
            </w:r>
            <w:r w:rsidRPr="00F3724C">
              <w:rPr>
                <w:rFonts w:ascii="Times New Roman" w:eastAsia="Times New Roman" w:hAnsi="Times New Roman" w:cs="Times New Roman"/>
                <w:i/>
                <w:iCs/>
                <w:sz w:val="18"/>
                <w:lang w:val="en-US" w:eastAsia="en-US"/>
              </w:rPr>
              <w:t xml:space="preserve"> </w:t>
            </w:r>
            <w:r w:rsidRPr="00F3724C">
              <w:rPr>
                <w:rFonts w:ascii="Times New Roman" w:eastAsia="Times New Roman" w:hAnsi="Times New Roman" w:cs="Times New Roman"/>
                <w:sz w:val="18"/>
                <w:lang w:val="en-US" w:eastAsia="en-US"/>
              </w:rPr>
              <w:t>1915</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22</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1915</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War Loan Act </w:t>
            </w:r>
            <w:r w:rsidR="00C74D2F" w:rsidRPr="00F3724C">
              <w:rPr>
                <w:rFonts w:ascii="Times New Roman" w:eastAsia="Times New Roman" w:hAnsi="Times New Roman" w:cs="Times New Roman"/>
                <w:sz w:val="18"/>
                <w:lang w:val="en-US" w:eastAsia="en-US"/>
              </w:rPr>
              <w:t>(</w:t>
            </w:r>
            <w:r w:rsidRPr="00F3724C">
              <w:rPr>
                <w:rFonts w:ascii="Times New Roman" w:eastAsia="Times New Roman" w:hAnsi="Times New Roman" w:cs="Times New Roman"/>
                <w:i/>
                <w:iCs/>
                <w:sz w:val="18"/>
                <w:lang w:val="en-US" w:eastAsia="en-US"/>
              </w:rPr>
              <w:t xml:space="preserve">No. </w:t>
            </w:r>
            <w:r w:rsidRPr="00F3724C">
              <w:rPr>
                <w:rFonts w:ascii="Times New Roman" w:eastAsia="Times New Roman" w:hAnsi="Times New Roman" w:cs="Times New Roman"/>
                <w:sz w:val="18"/>
                <w:lang w:val="en-US" w:eastAsia="en-US"/>
              </w:rPr>
              <w:t>3) 1915</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50</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1915</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War Loan Act </w:t>
            </w:r>
            <w:r w:rsidRPr="00F3724C">
              <w:rPr>
                <w:rFonts w:ascii="Times New Roman" w:eastAsia="Times New Roman" w:hAnsi="Times New Roman" w:cs="Times New Roman"/>
                <w:sz w:val="18"/>
                <w:lang w:val="en-US" w:eastAsia="en-US"/>
              </w:rPr>
              <w:t>1916</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22</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1916</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War Loan Act </w:t>
            </w:r>
            <w:r w:rsidRPr="00F3724C">
              <w:rPr>
                <w:rFonts w:ascii="Times New Roman" w:eastAsia="Times New Roman" w:hAnsi="Times New Roman" w:cs="Times New Roman"/>
                <w:sz w:val="18"/>
                <w:lang w:val="en-US" w:eastAsia="en-US"/>
              </w:rPr>
              <w:t>1917</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23</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1917</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War Loan Act </w:t>
            </w:r>
            <w:r w:rsidRPr="00F3724C">
              <w:rPr>
                <w:rFonts w:ascii="Times New Roman" w:eastAsia="Times New Roman" w:hAnsi="Times New Roman" w:cs="Times New Roman"/>
                <w:sz w:val="18"/>
                <w:lang w:val="en-US" w:eastAsia="en-US"/>
              </w:rPr>
              <w:t>1918</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13</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1918</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War Loan Act </w:t>
            </w:r>
            <w:r w:rsidRPr="00F3724C">
              <w:rPr>
                <w:rFonts w:ascii="Times New Roman" w:eastAsia="Times New Roman" w:hAnsi="Times New Roman" w:cs="Times New Roman"/>
                <w:sz w:val="18"/>
                <w:lang w:val="en-US" w:eastAsia="en-US"/>
              </w:rPr>
              <w:t>1920</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18</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1920</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War Loan Act </w:t>
            </w:r>
            <w:r w:rsidR="00C74D2F" w:rsidRPr="00F3724C">
              <w:rPr>
                <w:rFonts w:ascii="Times New Roman" w:eastAsia="Times New Roman" w:hAnsi="Times New Roman" w:cs="Times New Roman"/>
                <w:sz w:val="18"/>
                <w:lang w:val="en-US" w:eastAsia="en-US"/>
              </w:rPr>
              <w:t>(</w:t>
            </w:r>
            <w:r w:rsidRPr="00F3724C">
              <w:rPr>
                <w:rFonts w:ascii="Times New Roman" w:eastAsia="Times New Roman" w:hAnsi="Times New Roman" w:cs="Times New Roman"/>
                <w:i/>
                <w:iCs/>
                <w:sz w:val="18"/>
                <w:lang w:val="en-US" w:eastAsia="en-US"/>
              </w:rPr>
              <w:t>United Kingdom</w:t>
            </w:r>
            <w:r w:rsidRPr="00F3724C">
              <w:rPr>
                <w:rFonts w:ascii="Times New Roman" w:eastAsia="Times New Roman" w:hAnsi="Times New Roman" w:cs="Times New Roman"/>
                <w:sz w:val="18"/>
                <w:lang w:val="en-US" w:eastAsia="en-US"/>
              </w:rPr>
              <w:t>)</w:t>
            </w:r>
            <w:r w:rsidRPr="00F3724C">
              <w:rPr>
                <w:rFonts w:ascii="Times New Roman" w:eastAsia="Times New Roman" w:hAnsi="Times New Roman" w:cs="Times New Roman"/>
                <w:i/>
                <w:iCs/>
                <w:sz w:val="18"/>
                <w:lang w:val="en-US" w:eastAsia="en-US"/>
              </w:rPr>
              <w:t xml:space="preserve"> </w:t>
            </w:r>
            <w:r w:rsidR="00C74D2F" w:rsidRPr="00F3724C">
              <w:rPr>
                <w:rFonts w:ascii="Times New Roman" w:eastAsia="Times New Roman" w:hAnsi="Times New Roman" w:cs="Times New Roman"/>
                <w:sz w:val="18"/>
                <w:lang w:val="en-US" w:eastAsia="en-US"/>
              </w:rPr>
              <w:t>(</w:t>
            </w:r>
            <w:r w:rsidRPr="00F3724C">
              <w:rPr>
                <w:rFonts w:ascii="Times New Roman" w:eastAsia="Times New Roman" w:hAnsi="Times New Roman" w:cs="Times New Roman"/>
                <w:i/>
                <w:iCs/>
                <w:sz w:val="18"/>
                <w:lang w:val="en-US" w:eastAsia="en-US"/>
              </w:rPr>
              <w:t xml:space="preserve">No. </w:t>
            </w:r>
            <w:r w:rsidRPr="00F3724C">
              <w:rPr>
                <w:rFonts w:ascii="Times New Roman" w:eastAsia="Times New Roman" w:hAnsi="Times New Roman" w:cs="Times New Roman"/>
                <w:sz w:val="18"/>
                <w:lang w:val="en-US" w:eastAsia="en-US"/>
              </w:rPr>
              <w:t>1) 1916</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23</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1916</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War Loan Act </w:t>
            </w:r>
            <w:r w:rsidR="00C74D2F" w:rsidRPr="00F3724C">
              <w:rPr>
                <w:rFonts w:ascii="Times New Roman" w:eastAsia="Times New Roman" w:hAnsi="Times New Roman" w:cs="Times New Roman"/>
                <w:sz w:val="18"/>
                <w:lang w:val="en-US" w:eastAsia="en-US"/>
              </w:rPr>
              <w:t>(</w:t>
            </w:r>
            <w:r w:rsidRPr="00F3724C">
              <w:rPr>
                <w:rFonts w:ascii="Times New Roman" w:eastAsia="Times New Roman" w:hAnsi="Times New Roman" w:cs="Times New Roman"/>
                <w:i/>
                <w:iCs/>
                <w:sz w:val="18"/>
                <w:lang w:val="en-US" w:eastAsia="en-US"/>
              </w:rPr>
              <w:t>United Kingdom</w:t>
            </w:r>
            <w:r w:rsidRPr="00F3724C">
              <w:rPr>
                <w:rFonts w:ascii="Times New Roman" w:eastAsia="Times New Roman" w:hAnsi="Times New Roman" w:cs="Times New Roman"/>
                <w:sz w:val="18"/>
                <w:lang w:val="en-US" w:eastAsia="en-US"/>
              </w:rPr>
              <w:t>)</w:t>
            </w:r>
            <w:r w:rsidRPr="00F3724C">
              <w:rPr>
                <w:rFonts w:ascii="Times New Roman" w:eastAsia="Times New Roman" w:hAnsi="Times New Roman" w:cs="Times New Roman"/>
                <w:i/>
                <w:iCs/>
                <w:sz w:val="18"/>
                <w:lang w:val="en-US" w:eastAsia="en-US"/>
              </w:rPr>
              <w:t xml:space="preserve"> </w:t>
            </w:r>
            <w:r w:rsidR="00C74D2F" w:rsidRPr="00F3724C">
              <w:rPr>
                <w:rFonts w:ascii="Times New Roman" w:eastAsia="Times New Roman" w:hAnsi="Times New Roman" w:cs="Times New Roman"/>
                <w:sz w:val="18"/>
                <w:lang w:val="en-US" w:eastAsia="en-US"/>
              </w:rPr>
              <w:t>(</w:t>
            </w:r>
            <w:r w:rsidRPr="00F3724C">
              <w:rPr>
                <w:rFonts w:ascii="Times New Roman" w:eastAsia="Times New Roman" w:hAnsi="Times New Roman" w:cs="Times New Roman"/>
                <w:i/>
                <w:iCs/>
                <w:sz w:val="18"/>
                <w:lang w:val="en-US" w:eastAsia="en-US"/>
              </w:rPr>
              <w:t xml:space="preserve">No. </w:t>
            </w:r>
            <w:r w:rsidRPr="00F3724C">
              <w:rPr>
                <w:rFonts w:ascii="Times New Roman" w:eastAsia="Times New Roman" w:hAnsi="Times New Roman" w:cs="Times New Roman"/>
                <w:sz w:val="18"/>
                <w:lang w:val="en-US" w:eastAsia="en-US"/>
              </w:rPr>
              <w:t>2) 1916</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24</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1916</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War Loan </w:t>
            </w:r>
            <w:r w:rsidR="00C74D2F" w:rsidRPr="00F3724C">
              <w:rPr>
                <w:rFonts w:ascii="Times New Roman" w:eastAsia="Times New Roman" w:hAnsi="Times New Roman" w:cs="Times New Roman"/>
                <w:sz w:val="18"/>
                <w:lang w:val="en-US" w:eastAsia="en-US"/>
              </w:rPr>
              <w:t>(</w:t>
            </w:r>
            <w:r w:rsidRPr="00F3724C">
              <w:rPr>
                <w:rFonts w:ascii="Times New Roman" w:eastAsia="Times New Roman" w:hAnsi="Times New Roman" w:cs="Times New Roman"/>
                <w:i/>
                <w:iCs/>
                <w:sz w:val="18"/>
                <w:lang w:val="en-US" w:eastAsia="en-US"/>
              </w:rPr>
              <w:t>United Kingdom</w:t>
            </w:r>
            <w:r w:rsidRPr="00F3724C">
              <w:rPr>
                <w:rFonts w:ascii="Times New Roman" w:eastAsia="Times New Roman" w:hAnsi="Times New Roman" w:cs="Times New Roman"/>
                <w:sz w:val="18"/>
                <w:lang w:val="en-US" w:eastAsia="en-US"/>
              </w:rPr>
              <w:t>)</w:t>
            </w:r>
            <w:r w:rsidRPr="00F3724C">
              <w:rPr>
                <w:rFonts w:ascii="Times New Roman" w:eastAsia="Times New Roman" w:hAnsi="Times New Roman" w:cs="Times New Roman"/>
                <w:i/>
                <w:iCs/>
                <w:sz w:val="18"/>
                <w:lang w:val="en-US" w:eastAsia="en-US"/>
              </w:rPr>
              <w:t xml:space="preserve"> Act </w:t>
            </w:r>
            <w:r w:rsidRPr="00F3724C">
              <w:rPr>
                <w:rFonts w:ascii="Times New Roman" w:eastAsia="Times New Roman" w:hAnsi="Times New Roman" w:cs="Times New Roman"/>
                <w:sz w:val="18"/>
                <w:lang w:val="en-US" w:eastAsia="en-US"/>
              </w:rPr>
              <w:t>1917</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24</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1917</w:t>
            </w:r>
          </w:p>
        </w:tc>
      </w:tr>
      <w:tr w:rsidR="00B75C07" w:rsidRPr="00F3724C" w:rsidTr="00B75C07">
        <w:trPr>
          <w:trHeight w:val="20"/>
        </w:trPr>
        <w:tc>
          <w:tcPr>
            <w:tcW w:w="5000" w:type="pct"/>
            <w:gridSpan w:val="5"/>
            <w:vAlign w:val="center"/>
          </w:tcPr>
          <w:p w:rsidR="00B75C07" w:rsidRPr="00F3724C" w:rsidRDefault="00B75C07" w:rsidP="006B1DD1">
            <w:pPr>
              <w:widowControl w:val="0"/>
              <w:tabs>
                <w:tab w:val="left" w:leader="dot" w:pos="6667"/>
              </w:tabs>
              <w:jc w:val="center"/>
              <w:rPr>
                <w:rFonts w:ascii="Times New Roman" w:eastAsia="Times New Roman" w:hAnsi="Times New Roman" w:cs="Times New Roman"/>
                <w:sz w:val="18"/>
              </w:rPr>
            </w:pPr>
            <w:r w:rsidRPr="00F3724C">
              <w:rPr>
                <w:rFonts w:ascii="Times New Roman" w:eastAsia="Times New Roman" w:hAnsi="Times New Roman" w:cs="Times New Roman"/>
                <w:smallCaps/>
                <w:sz w:val="18"/>
                <w:lang w:val="en-US" w:eastAsia="en-US"/>
              </w:rPr>
              <w:t>Part VI.—Bounty Acts.</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Apple Bounty Act </w:t>
            </w:r>
            <w:r w:rsidRPr="00F3724C">
              <w:rPr>
                <w:rFonts w:ascii="Times New Roman" w:eastAsia="Times New Roman" w:hAnsi="Times New Roman" w:cs="Times New Roman"/>
                <w:sz w:val="18"/>
                <w:lang w:val="en-US" w:eastAsia="en-US"/>
              </w:rPr>
              <w:t>1918</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21</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1918</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Bounties Act </w:t>
            </w:r>
            <w:r w:rsidRPr="00F3724C">
              <w:rPr>
                <w:rFonts w:ascii="Times New Roman" w:eastAsia="Times New Roman" w:hAnsi="Times New Roman" w:cs="Times New Roman"/>
                <w:sz w:val="18"/>
                <w:lang w:val="en-US" w:eastAsia="en-US"/>
              </w:rPr>
              <w:t>1907</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12</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1907</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Bounties Act </w:t>
            </w:r>
            <w:r w:rsidRPr="00F3724C">
              <w:rPr>
                <w:rFonts w:ascii="Times New Roman" w:eastAsia="Times New Roman" w:hAnsi="Times New Roman" w:cs="Times New Roman"/>
                <w:sz w:val="18"/>
                <w:lang w:val="en-US" w:eastAsia="en-US"/>
              </w:rPr>
              <w:t>1912</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34</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1912</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Canned Fruit Bounty Act </w:t>
            </w:r>
            <w:r w:rsidRPr="00F3724C">
              <w:rPr>
                <w:rFonts w:ascii="Times New Roman" w:eastAsia="Times New Roman" w:hAnsi="Times New Roman" w:cs="Times New Roman"/>
                <w:sz w:val="18"/>
                <w:lang w:val="en-US" w:eastAsia="en-US"/>
              </w:rPr>
              <w:t>1924</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2</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1924</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Cattle Export Bounty Act </w:t>
            </w:r>
            <w:r w:rsidRPr="00F3724C">
              <w:rPr>
                <w:rFonts w:ascii="Times New Roman" w:eastAsia="Times New Roman" w:hAnsi="Times New Roman" w:cs="Times New Roman"/>
                <w:sz w:val="18"/>
                <w:lang w:val="en-US" w:eastAsia="en-US"/>
              </w:rPr>
              <w:t>1924</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14</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1924</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Iron Bounty Act </w:t>
            </w:r>
            <w:r w:rsidRPr="00F3724C">
              <w:rPr>
                <w:rFonts w:ascii="Times New Roman" w:eastAsia="Times New Roman" w:hAnsi="Times New Roman" w:cs="Times New Roman"/>
                <w:sz w:val="18"/>
                <w:lang w:val="en-US" w:eastAsia="en-US"/>
              </w:rPr>
              <w:t>1914</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27</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1914</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Iron Bounty Act </w:t>
            </w:r>
            <w:r w:rsidRPr="00F3724C">
              <w:rPr>
                <w:rFonts w:ascii="Times New Roman" w:eastAsia="Times New Roman" w:hAnsi="Times New Roman" w:cs="Times New Roman"/>
                <w:sz w:val="18"/>
                <w:lang w:val="en-US" w:eastAsia="en-US"/>
              </w:rPr>
              <w:t>1915</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45</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1915</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Iron and Steel Bounty Act </w:t>
            </w:r>
            <w:r w:rsidRPr="00F3724C">
              <w:rPr>
                <w:rFonts w:ascii="Times New Roman" w:eastAsia="Times New Roman" w:hAnsi="Times New Roman" w:cs="Times New Roman"/>
                <w:sz w:val="18"/>
                <w:lang w:val="en-US" w:eastAsia="en-US"/>
              </w:rPr>
              <w:t>1918</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36</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1918</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Iron and Steel Bounty Act </w:t>
            </w:r>
            <w:r w:rsidRPr="00F3724C">
              <w:rPr>
                <w:rFonts w:ascii="Times New Roman" w:eastAsia="Times New Roman" w:hAnsi="Times New Roman" w:cs="Times New Roman"/>
                <w:sz w:val="18"/>
                <w:lang w:val="en-US" w:eastAsia="en-US"/>
              </w:rPr>
              <w:t>1921</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30</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1921</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Meat Export Bounties Act </w:t>
            </w:r>
            <w:r w:rsidRPr="00F3724C">
              <w:rPr>
                <w:rFonts w:ascii="Times New Roman" w:eastAsia="Times New Roman" w:hAnsi="Times New Roman" w:cs="Times New Roman"/>
                <w:sz w:val="18"/>
                <w:lang w:val="en-US" w:eastAsia="en-US"/>
              </w:rPr>
              <w:t>1922</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11</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1922</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Meat Export Bounties Act </w:t>
            </w:r>
            <w:r w:rsidRPr="00F3724C">
              <w:rPr>
                <w:rFonts w:ascii="Times New Roman" w:eastAsia="Times New Roman" w:hAnsi="Times New Roman" w:cs="Times New Roman"/>
                <w:sz w:val="18"/>
                <w:lang w:val="en-US" w:eastAsia="en-US"/>
              </w:rPr>
              <w:t>1923</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4</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1923</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Power Alcohol Bounty Act </w:t>
            </w:r>
            <w:r w:rsidRPr="00F3724C">
              <w:rPr>
                <w:rFonts w:ascii="Times New Roman" w:eastAsia="Times New Roman" w:hAnsi="Times New Roman" w:cs="Times New Roman"/>
                <w:sz w:val="18"/>
                <w:lang w:val="en-US" w:eastAsia="en-US"/>
              </w:rPr>
              <w:t>1926</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11</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1926</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Shale Oil Bounties Act </w:t>
            </w:r>
            <w:r w:rsidRPr="00F3724C">
              <w:rPr>
                <w:rFonts w:ascii="Times New Roman" w:eastAsia="Times New Roman" w:hAnsi="Times New Roman" w:cs="Times New Roman"/>
                <w:sz w:val="18"/>
                <w:lang w:val="en-US" w:eastAsia="en-US"/>
              </w:rPr>
              <w:t>1910</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23</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1910</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Shale Oil Bounty Act </w:t>
            </w:r>
            <w:r w:rsidRPr="00F3724C">
              <w:rPr>
                <w:rFonts w:ascii="Times New Roman" w:eastAsia="Times New Roman" w:hAnsi="Times New Roman" w:cs="Times New Roman"/>
                <w:sz w:val="18"/>
                <w:lang w:val="en-US" w:eastAsia="en-US"/>
              </w:rPr>
              <w:t>1917</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29</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1917</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Shale Oil Bounty Act </w:t>
            </w:r>
            <w:r w:rsidRPr="00F3724C">
              <w:rPr>
                <w:rFonts w:ascii="Times New Roman" w:eastAsia="Times New Roman" w:hAnsi="Times New Roman" w:cs="Times New Roman"/>
                <w:sz w:val="18"/>
                <w:lang w:val="en-US" w:eastAsia="en-US"/>
              </w:rPr>
              <w:t>1921</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6</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1921</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Shale Oil Bounty Act </w:t>
            </w:r>
            <w:r w:rsidRPr="00F3724C">
              <w:rPr>
                <w:rFonts w:ascii="Times New Roman" w:eastAsia="Times New Roman" w:hAnsi="Times New Roman" w:cs="Times New Roman"/>
                <w:sz w:val="18"/>
                <w:lang w:val="en-US" w:eastAsia="en-US"/>
              </w:rPr>
              <w:t>1922</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40</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1922</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Shale Oil Bounty Act </w:t>
            </w:r>
            <w:r w:rsidRPr="00F3724C">
              <w:rPr>
                <w:rFonts w:ascii="Times New Roman" w:eastAsia="Times New Roman" w:hAnsi="Times New Roman" w:cs="Times New Roman"/>
                <w:sz w:val="18"/>
                <w:lang w:val="en-US" w:eastAsia="en-US"/>
              </w:rPr>
              <w:t>1923</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23</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1923</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Shale Oil Bounty Act </w:t>
            </w:r>
            <w:r w:rsidRPr="00F3724C">
              <w:rPr>
                <w:rFonts w:ascii="Times New Roman" w:eastAsia="Times New Roman" w:hAnsi="Times New Roman" w:cs="Times New Roman"/>
                <w:sz w:val="18"/>
                <w:lang w:val="en-US" w:eastAsia="en-US"/>
              </w:rPr>
              <w:t>1926</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36</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1926</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Sugar Bounty Act </w:t>
            </w:r>
            <w:r w:rsidRPr="00F3724C">
              <w:rPr>
                <w:rFonts w:ascii="Times New Roman" w:eastAsia="Times New Roman" w:hAnsi="Times New Roman" w:cs="Times New Roman"/>
                <w:sz w:val="18"/>
                <w:lang w:val="en-US" w:eastAsia="en-US"/>
              </w:rPr>
              <w:t>1903</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4</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1903</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Sugar Bounty Act </w:t>
            </w:r>
            <w:r w:rsidRPr="00F3724C">
              <w:rPr>
                <w:rFonts w:ascii="Times New Roman" w:eastAsia="Times New Roman" w:hAnsi="Times New Roman" w:cs="Times New Roman"/>
                <w:sz w:val="18"/>
                <w:lang w:val="en-US" w:eastAsia="en-US"/>
              </w:rPr>
              <w:t>1913</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7</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1913</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Wheat Bounty Act </w:t>
            </w:r>
            <w:r w:rsidRPr="00F3724C">
              <w:rPr>
                <w:rFonts w:ascii="Times New Roman" w:eastAsia="Times New Roman" w:hAnsi="Times New Roman" w:cs="Times New Roman"/>
                <w:sz w:val="18"/>
                <w:lang w:val="en-US" w:eastAsia="en-US"/>
              </w:rPr>
              <w:t>1931</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48</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1931</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Wheat Bounty </w:t>
            </w:r>
            <w:r w:rsidR="00C74D2F" w:rsidRPr="00F3724C">
              <w:rPr>
                <w:rFonts w:ascii="Times New Roman" w:eastAsia="Times New Roman" w:hAnsi="Times New Roman" w:cs="Times New Roman"/>
                <w:sz w:val="18"/>
                <w:lang w:val="en-US" w:eastAsia="en-US"/>
              </w:rPr>
              <w:t>(</w:t>
            </w:r>
            <w:r w:rsidRPr="00F3724C">
              <w:rPr>
                <w:rFonts w:ascii="Times New Roman" w:eastAsia="Times New Roman" w:hAnsi="Times New Roman" w:cs="Times New Roman"/>
                <w:i/>
                <w:iCs/>
                <w:sz w:val="18"/>
                <w:lang w:val="en-US" w:eastAsia="en-US"/>
              </w:rPr>
              <w:t>Claims</w:t>
            </w:r>
            <w:r w:rsidRPr="00F3724C">
              <w:rPr>
                <w:rFonts w:ascii="Times New Roman" w:eastAsia="Times New Roman" w:hAnsi="Times New Roman" w:cs="Times New Roman"/>
                <w:sz w:val="18"/>
                <w:lang w:val="en-US" w:eastAsia="en-US"/>
              </w:rPr>
              <w:t>)</w:t>
            </w:r>
            <w:r w:rsidRPr="00F3724C">
              <w:rPr>
                <w:rFonts w:ascii="Times New Roman" w:eastAsia="Times New Roman" w:hAnsi="Times New Roman" w:cs="Times New Roman"/>
                <w:i/>
                <w:iCs/>
                <w:sz w:val="18"/>
                <w:lang w:val="en-US" w:eastAsia="en-US"/>
              </w:rPr>
              <w:t xml:space="preserve"> Act </w:t>
            </w:r>
            <w:r w:rsidRPr="00F3724C">
              <w:rPr>
                <w:rFonts w:ascii="Times New Roman" w:eastAsia="Times New Roman" w:hAnsi="Times New Roman" w:cs="Times New Roman"/>
                <w:sz w:val="18"/>
                <w:lang w:val="en-US" w:eastAsia="en-US"/>
              </w:rPr>
              <w:t>1932</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71</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1932</w:t>
            </w:r>
          </w:p>
        </w:tc>
      </w:tr>
      <w:tr w:rsidR="007C793B" w:rsidRPr="00F3724C" w:rsidTr="00B75C07">
        <w:trPr>
          <w:trHeight w:val="20"/>
        </w:trPr>
        <w:tc>
          <w:tcPr>
            <w:tcW w:w="3745" w:type="pct"/>
            <w:tcBorders>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Wood Pulp and Rock Phosphate Bounties Act </w:t>
            </w:r>
            <w:r w:rsidRPr="00F3724C">
              <w:rPr>
                <w:rFonts w:ascii="Times New Roman" w:eastAsia="Times New Roman" w:hAnsi="Times New Roman" w:cs="Times New Roman"/>
                <w:sz w:val="18"/>
                <w:lang w:val="en-US" w:eastAsia="en-US"/>
              </w:rPr>
              <w:t>1912</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32</w:t>
            </w:r>
          </w:p>
        </w:tc>
        <w:tc>
          <w:tcPr>
            <w:tcW w:w="139" w:type="pct"/>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1912</w:t>
            </w:r>
          </w:p>
        </w:tc>
      </w:tr>
      <w:tr w:rsidR="007C793B" w:rsidRPr="00F3724C" w:rsidTr="00B75C07">
        <w:trPr>
          <w:trHeight w:val="20"/>
        </w:trPr>
        <w:tc>
          <w:tcPr>
            <w:tcW w:w="3745" w:type="pct"/>
            <w:tcBorders>
              <w:bottom w:val="single" w:sz="6" w:space="0" w:color="auto"/>
              <w:right w:val="single" w:sz="4" w:space="0" w:color="auto"/>
            </w:tcBorders>
            <w:vAlign w:val="center"/>
          </w:tcPr>
          <w:p w:rsidR="007C793B" w:rsidRPr="00F3724C" w:rsidRDefault="007C793B" w:rsidP="006B1DD1">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i/>
                <w:iCs/>
                <w:sz w:val="18"/>
                <w:lang w:val="en-US" w:eastAsia="en-US"/>
              </w:rPr>
              <w:t xml:space="preserve">Wood Pulp and Rock Phosphate Bounties Act </w:t>
            </w:r>
            <w:r w:rsidRPr="00F3724C">
              <w:rPr>
                <w:rFonts w:ascii="Times New Roman" w:eastAsia="Times New Roman" w:hAnsi="Times New Roman" w:cs="Times New Roman"/>
                <w:sz w:val="18"/>
                <w:lang w:val="en-US" w:eastAsia="en-US"/>
              </w:rPr>
              <w:t>1917</w:t>
            </w:r>
            <w:r w:rsidR="00863DEA" w:rsidRPr="00F3724C">
              <w:rPr>
                <w:rFonts w:ascii="Times New Roman" w:eastAsia="Times New Roman" w:hAnsi="Times New Roman" w:cs="Times New Roman"/>
                <w:sz w:val="18"/>
                <w:lang w:val="en-US" w:eastAsia="en-US"/>
              </w:rPr>
              <w:tab/>
            </w:r>
          </w:p>
        </w:tc>
        <w:tc>
          <w:tcPr>
            <w:tcW w:w="399" w:type="pct"/>
            <w:tcBorders>
              <w:left w:val="single" w:sz="4" w:space="0" w:color="auto"/>
              <w:bottom w:val="single" w:sz="4" w:space="0" w:color="auto"/>
            </w:tcBorders>
            <w:vAlign w:val="center"/>
          </w:tcPr>
          <w:p w:rsidR="007C793B" w:rsidRPr="00F3724C" w:rsidRDefault="007C793B"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No.</w:t>
            </w:r>
          </w:p>
        </w:tc>
        <w:tc>
          <w:tcPr>
            <w:tcW w:w="177" w:type="pct"/>
            <w:tcBorders>
              <w:bottom w:val="single" w:sz="4" w:space="0" w:color="auto"/>
            </w:tcBorders>
            <w:vAlign w:val="center"/>
          </w:tcPr>
          <w:p w:rsidR="007C793B" w:rsidRPr="00F3724C" w:rsidRDefault="00F12C29" w:rsidP="006B1DD1">
            <w:pPr>
              <w:widowControl w:val="0"/>
              <w:tabs>
                <w:tab w:val="left" w:leader="dot" w:pos="6667"/>
              </w:tabs>
              <w:jc w:val="right"/>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28</w:t>
            </w:r>
          </w:p>
        </w:tc>
        <w:tc>
          <w:tcPr>
            <w:tcW w:w="139" w:type="pct"/>
            <w:tcBorders>
              <w:bottom w:val="single" w:sz="4" w:space="0" w:color="auto"/>
            </w:tcBorders>
          </w:tcPr>
          <w:p w:rsidR="007C793B" w:rsidRPr="00F3724C" w:rsidRDefault="007C793B" w:rsidP="006B1DD1">
            <w:pPr>
              <w:widowControl w:val="0"/>
              <w:tabs>
                <w:tab w:val="left" w:leader="dot" w:pos="6667"/>
              </w:tabs>
              <w:rPr>
                <w:rFonts w:ascii="Times New Roman" w:hAnsi="Times New Roman" w:cs="Times New Roman"/>
                <w:sz w:val="18"/>
              </w:rPr>
            </w:pPr>
            <w:r w:rsidRPr="00F3724C">
              <w:rPr>
                <w:rFonts w:ascii="Times New Roman" w:eastAsia="Times New Roman" w:hAnsi="Times New Roman" w:cs="Times New Roman"/>
                <w:sz w:val="18"/>
                <w:lang w:val="en-US" w:eastAsia="en-US"/>
              </w:rPr>
              <w:t>of</w:t>
            </w:r>
          </w:p>
        </w:tc>
        <w:tc>
          <w:tcPr>
            <w:tcW w:w="540" w:type="pct"/>
            <w:tcBorders>
              <w:bottom w:val="single" w:sz="4" w:space="0" w:color="auto"/>
            </w:tcBorders>
            <w:vAlign w:val="center"/>
          </w:tcPr>
          <w:p w:rsidR="007C793B" w:rsidRPr="00F3724C" w:rsidRDefault="007C793B" w:rsidP="005A3C6A">
            <w:pPr>
              <w:widowControl w:val="0"/>
              <w:tabs>
                <w:tab w:val="left" w:leader="dot" w:pos="6667"/>
              </w:tabs>
              <w:rPr>
                <w:rFonts w:ascii="Times New Roman" w:eastAsia="Times New Roman" w:hAnsi="Times New Roman" w:cs="Times New Roman"/>
                <w:sz w:val="18"/>
              </w:rPr>
            </w:pPr>
            <w:r w:rsidRPr="00F3724C">
              <w:rPr>
                <w:rFonts w:ascii="Times New Roman" w:eastAsia="Times New Roman" w:hAnsi="Times New Roman" w:cs="Times New Roman"/>
                <w:sz w:val="18"/>
                <w:lang w:val="en-US" w:eastAsia="en-US"/>
              </w:rPr>
              <w:t>1917</w:t>
            </w:r>
          </w:p>
        </w:tc>
      </w:tr>
    </w:tbl>
    <w:p w:rsidR="008B5DAE" w:rsidRPr="00F3724C" w:rsidRDefault="008B5DAE">
      <w:pPr>
        <w:rPr>
          <w:rFonts w:ascii="Times New Roman" w:eastAsia="Times New Roman" w:hAnsi="Times New Roman" w:cs="Times New Roman"/>
          <w:smallCaps/>
          <w:szCs w:val="22"/>
          <w:lang w:val="en-US" w:eastAsia="en-US"/>
        </w:rPr>
      </w:pPr>
      <w:r w:rsidRPr="00F3724C">
        <w:rPr>
          <w:rFonts w:ascii="Times New Roman" w:eastAsia="Times New Roman" w:hAnsi="Times New Roman" w:cs="Times New Roman"/>
          <w:smallCaps/>
          <w:szCs w:val="22"/>
          <w:lang w:val="en-US" w:eastAsia="en-US"/>
        </w:rPr>
        <w:br w:type="page"/>
      </w:r>
    </w:p>
    <w:p w:rsidR="00C416F3" w:rsidRPr="00F3724C" w:rsidRDefault="00C416F3" w:rsidP="000C18BD">
      <w:pPr>
        <w:widowControl w:val="0"/>
        <w:spacing w:after="60"/>
        <w:jc w:val="center"/>
        <w:rPr>
          <w:rFonts w:ascii="Times New Roman" w:eastAsia="Times New Roman" w:hAnsi="Times New Roman" w:cs="Times New Roman"/>
          <w:szCs w:val="22"/>
        </w:rPr>
      </w:pPr>
      <w:r w:rsidRPr="00F3724C">
        <w:rPr>
          <w:rFonts w:ascii="Times New Roman" w:eastAsia="Times New Roman" w:hAnsi="Times New Roman" w:cs="Times New Roman"/>
          <w:smallCaps/>
          <w:szCs w:val="22"/>
          <w:lang w:val="en-US" w:eastAsia="en-US"/>
        </w:rPr>
        <w:lastRenderedPageBreak/>
        <w:t>Second Schedule—</w:t>
      </w:r>
      <w:r w:rsidRPr="00F3724C">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6966"/>
        <w:gridCol w:w="714"/>
        <w:gridCol w:w="280"/>
        <w:gridCol w:w="259"/>
        <w:gridCol w:w="887"/>
      </w:tblGrid>
      <w:tr w:rsidR="00C416F3" w:rsidRPr="00F3724C" w:rsidTr="007E049F">
        <w:trPr>
          <w:trHeight w:val="20"/>
        </w:trPr>
        <w:tc>
          <w:tcPr>
            <w:tcW w:w="3825" w:type="pct"/>
            <w:tcBorders>
              <w:top w:val="single" w:sz="6" w:space="0" w:color="auto"/>
              <w:bottom w:val="single" w:sz="6" w:space="0" w:color="auto"/>
              <w:right w:val="single" w:sz="6" w:space="0" w:color="auto"/>
            </w:tcBorders>
            <w:vAlign w:val="center"/>
          </w:tcPr>
          <w:p w:rsidR="00C416F3" w:rsidRPr="00F3724C" w:rsidRDefault="00C416F3" w:rsidP="006B1DD1">
            <w:pPr>
              <w:widowControl w:val="0"/>
              <w:tabs>
                <w:tab w:val="left" w:leader="dot" w:pos="6840"/>
              </w:tabs>
              <w:jc w:val="center"/>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Short title.</w:t>
            </w:r>
          </w:p>
        </w:tc>
        <w:tc>
          <w:tcPr>
            <w:tcW w:w="1175" w:type="pct"/>
            <w:gridSpan w:val="4"/>
            <w:tcBorders>
              <w:top w:val="single" w:sz="6" w:space="0" w:color="auto"/>
              <w:left w:val="single" w:sz="6" w:space="0" w:color="auto"/>
              <w:bottom w:val="single" w:sz="6" w:space="0" w:color="auto"/>
            </w:tcBorders>
            <w:vAlign w:val="center"/>
          </w:tcPr>
          <w:p w:rsidR="00C416F3" w:rsidRPr="00F3724C" w:rsidRDefault="00C416F3" w:rsidP="006B1DD1">
            <w:pPr>
              <w:widowControl w:val="0"/>
              <w:tabs>
                <w:tab w:val="left" w:leader="dot" w:pos="6840"/>
              </w:tabs>
              <w:jc w:val="center"/>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 and year.</w:t>
            </w:r>
          </w:p>
        </w:tc>
      </w:tr>
      <w:tr w:rsidR="00B75C07" w:rsidRPr="00F3724C" w:rsidTr="00B75C07">
        <w:trPr>
          <w:trHeight w:val="20"/>
        </w:trPr>
        <w:tc>
          <w:tcPr>
            <w:tcW w:w="5000" w:type="pct"/>
            <w:gridSpan w:val="5"/>
            <w:tcBorders>
              <w:top w:val="single" w:sz="6" w:space="0" w:color="auto"/>
            </w:tcBorders>
            <w:vAlign w:val="center"/>
          </w:tcPr>
          <w:p w:rsidR="00B75C07" w:rsidRPr="00F3724C" w:rsidRDefault="00B75C07" w:rsidP="006B1DD1">
            <w:pPr>
              <w:widowControl w:val="0"/>
              <w:tabs>
                <w:tab w:val="left" w:leader="dot" w:pos="6840"/>
              </w:tabs>
              <w:jc w:val="center"/>
              <w:rPr>
                <w:rFonts w:ascii="Times New Roman" w:eastAsia="Times New Roman" w:hAnsi="Times New Roman" w:cs="Times New Roman"/>
                <w:sz w:val="19"/>
                <w:szCs w:val="19"/>
              </w:rPr>
            </w:pPr>
            <w:r w:rsidRPr="00F3724C">
              <w:rPr>
                <w:rFonts w:ascii="Times New Roman" w:eastAsia="Times New Roman" w:hAnsi="Times New Roman" w:cs="Times New Roman"/>
                <w:smallCaps/>
                <w:sz w:val="19"/>
                <w:szCs w:val="19"/>
                <w:lang w:val="en-US" w:eastAsia="en-US"/>
              </w:rPr>
              <w:t>Part VII.—Miscellaneous Acts.</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Aliens Registration Act </w:t>
            </w:r>
            <w:r w:rsidRPr="00F3724C">
              <w:rPr>
                <w:rFonts w:ascii="Times New Roman" w:eastAsia="Times New Roman" w:hAnsi="Times New Roman" w:cs="Times New Roman"/>
                <w:sz w:val="19"/>
                <w:szCs w:val="19"/>
                <w:lang w:val="en-US" w:eastAsia="en-US"/>
              </w:rPr>
              <w:t>1920</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49</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1920</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Aliens Registration Act Suspension Act </w:t>
            </w:r>
            <w:r w:rsidRPr="00F3724C">
              <w:rPr>
                <w:rFonts w:ascii="Times New Roman" w:eastAsia="Times New Roman" w:hAnsi="Times New Roman" w:cs="Times New Roman"/>
                <w:sz w:val="19"/>
                <w:szCs w:val="19"/>
                <w:lang w:val="en-US" w:eastAsia="en-US"/>
              </w:rPr>
              <w:t>1926</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17</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1926</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Butter Agreement Act </w:t>
            </w:r>
            <w:r w:rsidRPr="00F3724C">
              <w:rPr>
                <w:rFonts w:ascii="Times New Roman" w:eastAsia="Times New Roman" w:hAnsi="Times New Roman" w:cs="Times New Roman"/>
                <w:sz w:val="19"/>
                <w:szCs w:val="19"/>
                <w:lang w:val="en-US" w:eastAsia="en-US"/>
              </w:rPr>
              <w:t>1920</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20</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1920</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Chief Justice’s Pension Act </w:t>
            </w:r>
            <w:r w:rsidRPr="00F3724C">
              <w:rPr>
                <w:rFonts w:ascii="Times New Roman" w:eastAsia="Times New Roman" w:hAnsi="Times New Roman" w:cs="Times New Roman"/>
                <w:sz w:val="19"/>
                <w:szCs w:val="19"/>
                <w:lang w:val="en-US" w:eastAsia="en-US"/>
              </w:rPr>
              <w:t>1918</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38</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1918</w:t>
            </w:r>
          </w:p>
        </w:tc>
      </w:tr>
      <w:tr w:rsidR="00597924" w:rsidRPr="00F3724C" w:rsidTr="00B75C07">
        <w:trPr>
          <w:trHeight w:val="20"/>
        </w:trPr>
        <w:tc>
          <w:tcPr>
            <w:tcW w:w="3825" w:type="pct"/>
            <w:tcBorders>
              <w:right w:val="single" w:sz="4" w:space="0" w:color="auto"/>
            </w:tcBorders>
            <w:shd w:val="clear" w:color="auto" w:fill="auto"/>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Commercial Activities Act </w:t>
            </w:r>
            <w:r w:rsidRPr="00F3724C">
              <w:rPr>
                <w:rFonts w:ascii="Times New Roman" w:eastAsia="Times New Roman" w:hAnsi="Times New Roman" w:cs="Times New Roman"/>
                <w:sz w:val="19"/>
                <w:szCs w:val="19"/>
                <w:lang w:val="en-US" w:eastAsia="en-US"/>
              </w:rPr>
              <w:t>1919</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3</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1919</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Committee of Public Accounts Act </w:t>
            </w:r>
            <w:r w:rsidRPr="00F3724C">
              <w:rPr>
                <w:rFonts w:ascii="Times New Roman" w:eastAsia="Times New Roman" w:hAnsi="Times New Roman" w:cs="Times New Roman"/>
                <w:sz w:val="19"/>
                <w:szCs w:val="19"/>
                <w:lang w:val="en-US" w:eastAsia="en-US"/>
              </w:rPr>
              <w:t>1917</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27</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1917</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Commonwealth Public Service </w:t>
            </w:r>
            <w:r w:rsidR="00C74D2F" w:rsidRPr="00F3724C">
              <w:rPr>
                <w:rFonts w:ascii="Times New Roman" w:eastAsia="Times New Roman" w:hAnsi="Times New Roman" w:cs="Times New Roman"/>
                <w:sz w:val="19"/>
                <w:szCs w:val="19"/>
                <w:lang w:val="en-US" w:eastAsia="en-US"/>
              </w:rPr>
              <w:t>(</w:t>
            </w:r>
            <w:r w:rsidRPr="00F3724C">
              <w:rPr>
                <w:rFonts w:ascii="Times New Roman" w:eastAsia="Times New Roman" w:hAnsi="Times New Roman" w:cs="Times New Roman"/>
                <w:i/>
                <w:iCs/>
                <w:sz w:val="19"/>
                <w:szCs w:val="19"/>
                <w:lang w:val="en-US" w:eastAsia="en-US"/>
              </w:rPr>
              <w:t>Acting Commissioner</w:t>
            </w:r>
            <w:r w:rsidRPr="00F3724C">
              <w:rPr>
                <w:rFonts w:ascii="Times New Roman" w:eastAsia="Times New Roman" w:hAnsi="Times New Roman" w:cs="Times New Roman"/>
                <w:sz w:val="19"/>
                <w:szCs w:val="19"/>
                <w:lang w:val="en-US" w:eastAsia="en-US"/>
              </w:rPr>
              <w:t>)</w:t>
            </w:r>
            <w:r w:rsidRPr="00F3724C">
              <w:rPr>
                <w:rFonts w:ascii="Times New Roman" w:eastAsia="Times New Roman" w:hAnsi="Times New Roman" w:cs="Times New Roman"/>
                <w:i/>
                <w:iCs/>
                <w:sz w:val="19"/>
                <w:szCs w:val="19"/>
                <w:lang w:val="en-US" w:eastAsia="en-US"/>
              </w:rPr>
              <w:t xml:space="preserve"> Act </w:t>
            </w:r>
            <w:r w:rsidRPr="00F3724C">
              <w:rPr>
                <w:rFonts w:ascii="Times New Roman" w:eastAsia="Times New Roman" w:hAnsi="Times New Roman" w:cs="Times New Roman"/>
                <w:sz w:val="19"/>
                <w:szCs w:val="19"/>
                <w:lang w:val="en-US" w:eastAsia="en-US"/>
              </w:rPr>
              <w:t>1916</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9</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1916</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Commonwealth Public Works Committee Act </w:t>
            </w:r>
            <w:r w:rsidRPr="00F3724C">
              <w:rPr>
                <w:rFonts w:ascii="Times New Roman" w:eastAsia="Times New Roman" w:hAnsi="Times New Roman" w:cs="Times New Roman"/>
                <w:sz w:val="19"/>
                <w:szCs w:val="19"/>
                <w:lang w:val="en-US" w:eastAsia="en-US"/>
              </w:rPr>
              <w:t>1917</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26</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1917</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Compulsory Voting Act </w:t>
            </w:r>
            <w:r w:rsidRPr="00F3724C">
              <w:rPr>
                <w:rFonts w:ascii="Times New Roman" w:eastAsia="Times New Roman" w:hAnsi="Times New Roman" w:cs="Times New Roman"/>
                <w:sz w:val="19"/>
                <w:szCs w:val="19"/>
                <w:lang w:val="en-US" w:eastAsia="en-US"/>
              </w:rPr>
              <w:t>1916</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36</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1915</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Customs Tariff </w:t>
            </w:r>
            <w:r w:rsidRPr="00F3724C">
              <w:rPr>
                <w:rFonts w:ascii="Times New Roman" w:eastAsia="Times New Roman" w:hAnsi="Times New Roman" w:cs="Times New Roman"/>
                <w:sz w:val="19"/>
                <w:szCs w:val="19"/>
                <w:lang w:val="en-US" w:eastAsia="en-US"/>
              </w:rPr>
              <w:t>1902</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14</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1902</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Defence </w:t>
            </w:r>
            <w:r w:rsidR="00C74D2F" w:rsidRPr="00F3724C">
              <w:rPr>
                <w:rFonts w:ascii="Times New Roman" w:eastAsia="Times New Roman" w:hAnsi="Times New Roman" w:cs="Times New Roman"/>
                <w:sz w:val="19"/>
                <w:szCs w:val="19"/>
                <w:lang w:val="en-US" w:eastAsia="en-US"/>
              </w:rPr>
              <w:t>(</w:t>
            </w:r>
            <w:r w:rsidRPr="00F3724C">
              <w:rPr>
                <w:rFonts w:ascii="Times New Roman" w:eastAsia="Times New Roman" w:hAnsi="Times New Roman" w:cs="Times New Roman"/>
                <w:i/>
                <w:iCs/>
                <w:sz w:val="19"/>
                <w:szCs w:val="19"/>
                <w:lang w:val="en-US" w:eastAsia="en-US"/>
              </w:rPr>
              <w:t>Civil Employment</w:t>
            </w:r>
            <w:r w:rsidRPr="00F3724C">
              <w:rPr>
                <w:rFonts w:ascii="Times New Roman" w:eastAsia="Times New Roman" w:hAnsi="Times New Roman" w:cs="Times New Roman"/>
                <w:sz w:val="19"/>
                <w:szCs w:val="19"/>
                <w:lang w:val="en-US" w:eastAsia="en-US"/>
              </w:rPr>
              <w:t>)</w:t>
            </w:r>
            <w:r w:rsidRPr="00F3724C">
              <w:rPr>
                <w:rFonts w:ascii="Times New Roman" w:eastAsia="Times New Roman" w:hAnsi="Times New Roman" w:cs="Times New Roman"/>
                <w:i/>
                <w:iCs/>
                <w:sz w:val="19"/>
                <w:szCs w:val="19"/>
                <w:lang w:val="en-US" w:eastAsia="en-US"/>
              </w:rPr>
              <w:t xml:space="preserve"> Act </w:t>
            </w:r>
            <w:r w:rsidRPr="00F3724C">
              <w:rPr>
                <w:rFonts w:ascii="Times New Roman" w:eastAsia="Times New Roman" w:hAnsi="Times New Roman" w:cs="Times New Roman"/>
                <w:sz w:val="19"/>
                <w:szCs w:val="19"/>
                <w:lang w:val="en-US" w:eastAsia="en-US"/>
              </w:rPr>
              <w:t>1918</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17</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1918</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Defence </w:t>
            </w:r>
            <w:r w:rsidR="00C74D2F" w:rsidRPr="00F3724C">
              <w:rPr>
                <w:rFonts w:ascii="Times New Roman" w:eastAsia="Times New Roman" w:hAnsi="Times New Roman" w:cs="Times New Roman"/>
                <w:sz w:val="19"/>
                <w:szCs w:val="19"/>
                <w:lang w:val="en-US" w:eastAsia="en-US"/>
              </w:rPr>
              <w:t>(</w:t>
            </w:r>
            <w:r w:rsidRPr="00F3724C">
              <w:rPr>
                <w:rFonts w:ascii="Times New Roman" w:eastAsia="Times New Roman" w:hAnsi="Times New Roman" w:cs="Times New Roman"/>
                <w:i/>
                <w:iCs/>
                <w:sz w:val="19"/>
                <w:szCs w:val="19"/>
                <w:lang w:val="en-US" w:eastAsia="en-US"/>
              </w:rPr>
              <w:t>Civil Employment</w:t>
            </w:r>
            <w:r w:rsidRPr="00F3724C">
              <w:rPr>
                <w:rFonts w:ascii="Times New Roman" w:eastAsia="Times New Roman" w:hAnsi="Times New Roman" w:cs="Times New Roman"/>
                <w:sz w:val="19"/>
                <w:szCs w:val="19"/>
                <w:lang w:val="en-US" w:eastAsia="en-US"/>
              </w:rPr>
              <w:t>)</w:t>
            </w:r>
            <w:r w:rsidRPr="00F3724C">
              <w:rPr>
                <w:rFonts w:ascii="Times New Roman" w:eastAsia="Times New Roman" w:hAnsi="Times New Roman" w:cs="Times New Roman"/>
                <w:i/>
                <w:iCs/>
                <w:sz w:val="19"/>
                <w:szCs w:val="19"/>
                <w:lang w:val="en-US" w:eastAsia="en-US"/>
              </w:rPr>
              <w:t xml:space="preserve"> Act </w:t>
            </w:r>
            <w:r w:rsidRPr="00F3724C">
              <w:rPr>
                <w:rFonts w:ascii="Times New Roman" w:eastAsia="Times New Roman" w:hAnsi="Times New Roman" w:cs="Times New Roman"/>
                <w:sz w:val="19"/>
                <w:szCs w:val="19"/>
                <w:lang w:val="en-US" w:eastAsia="en-US"/>
              </w:rPr>
              <w:t>1922</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6</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1922</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Dried Fruits Advances Act </w:t>
            </w:r>
            <w:r w:rsidRPr="00F3724C">
              <w:rPr>
                <w:rFonts w:ascii="Times New Roman" w:eastAsia="Times New Roman" w:hAnsi="Times New Roman" w:cs="Times New Roman"/>
                <w:sz w:val="19"/>
                <w:szCs w:val="19"/>
                <w:lang w:val="en-US" w:eastAsia="en-US"/>
              </w:rPr>
              <w:t>1924</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20</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1924</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Dried Fruits Advances Act </w:t>
            </w:r>
            <w:r w:rsidRPr="00F3724C">
              <w:rPr>
                <w:rFonts w:ascii="Times New Roman" w:eastAsia="Times New Roman" w:hAnsi="Times New Roman" w:cs="Times New Roman"/>
                <w:sz w:val="19"/>
                <w:szCs w:val="19"/>
                <w:lang w:val="en-US" w:eastAsia="en-US"/>
              </w:rPr>
              <w:t>1926</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13</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1926</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Emergency Legislation Suspension Act </w:t>
            </w:r>
            <w:r w:rsidRPr="00F3724C">
              <w:rPr>
                <w:rFonts w:ascii="Times New Roman" w:eastAsia="Times New Roman" w:hAnsi="Times New Roman" w:cs="Times New Roman"/>
                <w:sz w:val="19"/>
                <w:szCs w:val="19"/>
                <w:lang w:val="en-US" w:eastAsia="en-US"/>
              </w:rPr>
              <w:t>1932</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13</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1932</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Enemy Contracts Annulment Act </w:t>
            </w:r>
            <w:r w:rsidRPr="00F3724C">
              <w:rPr>
                <w:rFonts w:ascii="Times New Roman" w:eastAsia="Times New Roman" w:hAnsi="Times New Roman" w:cs="Times New Roman"/>
                <w:sz w:val="19"/>
                <w:szCs w:val="19"/>
                <w:lang w:val="en-US" w:eastAsia="en-US"/>
              </w:rPr>
              <w:t>1916</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11</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1915</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Excise Tariff </w:t>
            </w:r>
            <w:r w:rsidRPr="00F3724C">
              <w:rPr>
                <w:rFonts w:ascii="Times New Roman" w:eastAsia="Times New Roman" w:hAnsi="Times New Roman" w:cs="Times New Roman"/>
                <w:sz w:val="19"/>
                <w:szCs w:val="19"/>
                <w:lang w:val="en-US" w:eastAsia="en-US"/>
              </w:rPr>
              <w:t>1902</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11</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1902</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Excise Tariff </w:t>
            </w:r>
            <w:r w:rsidRPr="00F3724C">
              <w:rPr>
                <w:rFonts w:ascii="Times New Roman" w:eastAsia="Times New Roman" w:hAnsi="Times New Roman" w:cs="Times New Roman"/>
                <w:sz w:val="19"/>
                <w:szCs w:val="19"/>
                <w:lang w:val="en-US" w:eastAsia="en-US"/>
              </w:rPr>
              <w:t>1906</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16</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1906</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Excise Tariff </w:t>
            </w:r>
            <w:r w:rsidRPr="00F3724C">
              <w:rPr>
                <w:rFonts w:ascii="Times New Roman" w:eastAsia="Times New Roman" w:hAnsi="Times New Roman" w:cs="Times New Roman"/>
                <w:sz w:val="19"/>
                <w:szCs w:val="19"/>
                <w:lang w:val="en-US" w:eastAsia="en-US"/>
              </w:rPr>
              <w:t>1913</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6</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1913</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Financial Agreements Enforcement Act </w:t>
            </w:r>
            <w:r w:rsidRPr="00F3724C">
              <w:rPr>
                <w:rFonts w:ascii="Times New Roman" w:eastAsia="Times New Roman" w:hAnsi="Times New Roman" w:cs="Times New Roman"/>
                <w:sz w:val="19"/>
                <w:szCs w:val="19"/>
                <w:lang w:val="en-US" w:eastAsia="en-US"/>
              </w:rPr>
              <w:t>1932</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3</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1932</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Financial Agreements Enforcement Act </w:t>
            </w:r>
            <w:r w:rsidR="00C74D2F" w:rsidRPr="00F3724C">
              <w:rPr>
                <w:rFonts w:ascii="Times New Roman" w:eastAsia="Times New Roman" w:hAnsi="Times New Roman" w:cs="Times New Roman"/>
                <w:sz w:val="19"/>
                <w:szCs w:val="19"/>
                <w:lang w:val="en-US" w:eastAsia="en-US"/>
              </w:rPr>
              <w:t>(</w:t>
            </w:r>
            <w:r w:rsidRPr="00F3724C">
              <w:rPr>
                <w:rFonts w:ascii="Times New Roman" w:eastAsia="Times New Roman" w:hAnsi="Times New Roman" w:cs="Times New Roman"/>
                <w:i/>
                <w:iCs/>
                <w:sz w:val="19"/>
                <w:szCs w:val="19"/>
                <w:lang w:val="en-US" w:eastAsia="en-US"/>
              </w:rPr>
              <w:t xml:space="preserve">No. </w:t>
            </w:r>
            <w:r w:rsidRPr="00F3724C">
              <w:rPr>
                <w:rFonts w:ascii="Times New Roman" w:eastAsia="Times New Roman" w:hAnsi="Times New Roman" w:cs="Times New Roman"/>
                <w:sz w:val="19"/>
                <w:szCs w:val="19"/>
                <w:lang w:val="en-US" w:eastAsia="en-US"/>
              </w:rPr>
              <w:t>2) 1932</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7</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1932</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Financial Agreements Enforcement Act </w:t>
            </w:r>
            <w:r w:rsidR="00C74D2F" w:rsidRPr="00F3724C">
              <w:rPr>
                <w:rFonts w:ascii="Times New Roman" w:eastAsia="Times New Roman" w:hAnsi="Times New Roman" w:cs="Times New Roman"/>
                <w:sz w:val="19"/>
                <w:szCs w:val="19"/>
                <w:lang w:val="en-US" w:eastAsia="en-US"/>
              </w:rPr>
              <w:t>(</w:t>
            </w:r>
            <w:r w:rsidRPr="00F3724C">
              <w:rPr>
                <w:rFonts w:ascii="Times New Roman" w:eastAsia="Times New Roman" w:hAnsi="Times New Roman" w:cs="Times New Roman"/>
                <w:i/>
                <w:iCs/>
                <w:sz w:val="19"/>
                <w:szCs w:val="19"/>
                <w:lang w:val="en-US" w:eastAsia="en-US"/>
              </w:rPr>
              <w:t xml:space="preserve">No. </w:t>
            </w:r>
            <w:r w:rsidRPr="00F3724C">
              <w:rPr>
                <w:rFonts w:ascii="Times New Roman" w:eastAsia="Times New Roman" w:hAnsi="Times New Roman" w:cs="Times New Roman"/>
                <w:sz w:val="19"/>
                <w:szCs w:val="19"/>
                <w:lang w:val="en-US" w:eastAsia="en-US"/>
              </w:rPr>
              <w:t>3) 1932</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8</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1932</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Financial Agreements Enforcement Act </w:t>
            </w:r>
            <w:r w:rsidR="00C74D2F" w:rsidRPr="00F3724C">
              <w:rPr>
                <w:rFonts w:ascii="Times New Roman" w:eastAsia="Times New Roman" w:hAnsi="Times New Roman" w:cs="Times New Roman"/>
                <w:sz w:val="19"/>
                <w:szCs w:val="19"/>
                <w:lang w:val="en-US" w:eastAsia="en-US"/>
              </w:rPr>
              <w:t>(</w:t>
            </w:r>
            <w:r w:rsidRPr="00F3724C">
              <w:rPr>
                <w:rFonts w:ascii="Times New Roman" w:eastAsia="Times New Roman" w:hAnsi="Times New Roman" w:cs="Times New Roman"/>
                <w:i/>
                <w:iCs/>
                <w:sz w:val="19"/>
                <w:szCs w:val="19"/>
                <w:lang w:val="en-US" w:eastAsia="en-US"/>
              </w:rPr>
              <w:t xml:space="preserve">No. </w:t>
            </w:r>
            <w:r w:rsidRPr="00F3724C">
              <w:rPr>
                <w:rFonts w:ascii="Times New Roman" w:eastAsia="Times New Roman" w:hAnsi="Times New Roman" w:cs="Times New Roman"/>
                <w:sz w:val="19"/>
                <w:szCs w:val="19"/>
                <w:lang w:val="en-US" w:eastAsia="en-US"/>
              </w:rPr>
              <w:t>4) 1932</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10</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1932</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Financial Emergency </w:t>
            </w:r>
            <w:r w:rsidR="00C74D2F" w:rsidRPr="00F3724C">
              <w:rPr>
                <w:rFonts w:ascii="Times New Roman" w:eastAsia="Times New Roman" w:hAnsi="Times New Roman" w:cs="Times New Roman"/>
                <w:sz w:val="19"/>
                <w:szCs w:val="19"/>
                <w:lang w:val="en-US" w:eastAsia="en-US"/>
              </w:rPr>
              <w:t>(</w:t>
            </w:r>
            <w:r w:rsidR="00351ECA">
              <w:rPr>
                <w:rFonts w:ascii="Times New Roman" w:eastAsia="Times New Roman" w:hAnsi="Times New Roman" w:cs="Times New Roman"/>
                <w:i/>
                <w:iCs/>
                <w:sz w:val="19"/>
                <w:szCs w:val="19"/>
                <w:lang w:val="en-US" w:eastAsia="en-US"/>
              </w:rPr>
              <w:t>State L</w:t>
            </w:r>
            <w:r w:rsidRPr="00F3724C">
              <w:rPr>
                <w:rFonts w:ascii="Times New Roman" w:eastAsia="Times New Roman" w:hAnsi="Times New Roman" w:cs="Times New Roman"/>
                <w:i/>
                <w:iCs/>
                <w:sz w:val="19"/>
                <w:szCs w:val="19"/>
                <w:lang w:val="en-US" w:eastAsia="en-US"/>
              </w:rPr>
              <w:t>egislation</w:t>
            </w:r>
            <w:r w:rsidRPr="00F3724C">
              <w:rPr>
                <w:rFonts w:ascii="Times New Roman" w:eastAsia="Times New Roman" w:hAnsi="Times New Roman" w:cs="Times New Roman"/>
                <w:sz w:val="19"/>
                <w:szCs w:val="19"/>
                <w:lang w:val="en-US" w:eastAsia="en-US"/>
              </w:rPr>
              <w:t>)</w:t>
            </w:r>
            <w:r w:rsidRPr="00F3724C">
              <w:rPr>
                <w:rFonts w:ascii="Times New Roman" w:eastAsia="Times New Roman" w:hAnsi="Times New Roman" w:cs="Times New Roman"/>
                <w:i/>
                <w:iCs/>
                <w:sz w:val="19"/>
                <w:szCs w:val="19"/>
                <w:lang w:val="en-US" w:eastAsia="en-US"/>
              </w:rPr>
              <w:t xml:space="preserve"> Act </w:t>
            </w:r>
            <w:r w:rsidRPr="00F3724C">
              <w:rPr>
                <w:rFonts w:ascii="Times New Roman" w:eastAsia="Times New Roman" w:hAnsi="Times New Roman" w:cs="Times New Roman"/>
                <w:sz w:val="19"/>
                <w:szCs w:val="19"/>
                <w:lang w:val="en-US" w:eastAsia="en-US"/>
              </w:rPr>
              <w:t>1932</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11</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1932</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Freight Arrangements Act </w:t>
            </w:r>
            <w:r w:rsidRPr="00F3724C">
              <w:rPr>
                <w:rFonts w:ascii="Times New Roman" w:eastAsia="Times New Roman" w:hAnsi="Times New Roman" w:cs="Times New Roman"/>
                <w:sz w:val="19"/>
                <w:szCs w:val="19"/>
                <w:lang w:val="en-US" w:eastAsia="en-US"/>
              </w:rPr>
              <w:t>1915</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40</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1915</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Freight Arrangements Act </w:t>
            </w:r>
            <w:r w:rsidRPr="00F3724C">
              <w:rPr>
                <w:rFonts w:ascii="Times New Roman" w:eastAsia="Times New Roman" w:hAnsi="Times New Roman" w:cs="Times New Roman"/>
                <w:sz w:val="19"/>
                <w:szCs w:val="19"/>
                <w:lang w:val="en-US" w:eastAsia="en-US"/>
              </w:rPr>
              <w:t>1917</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20</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1917</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Fresh Fruits Export Charges Act </w:t>
            </w:r>
            <w:r w:rsidRPr="00F3724C">
              <w:rPr>
                <w:rFonts w:ascii="Times New Roman" w:eastAsia="Times New Roman" w:hAnsi="Times New Roman" w:cs="Times New Roman"/>
                <w:sz w:val="19"/>
                <w:szCs w:val="19"/>
                <w:lang w:val="en-US" w:eastAsia="en-US"/>
              </w:rPr>
              <w:t>1927</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23</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1927</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Fresh Fruits Overseas Marketing Act </w:t>
            </w:r>
            <w:r w:rsidRPr="00F3724C">
              <w:rPr>
                <w:rFonts w:ascii="Times New Roman" w:eastAsia="Times New Roman" w:hAnsi="Times New Roman" w:cs="Times New Roman"/>
                <w:sz w:val="19"/>
                <w:szCs w:val="19"/>
                <w:lang w:val="en-US" w:eastAsia="en-US"/>
              </w:rPr>
              <w:t>1927</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22</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1927</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Governor-Generals Residences Act </w:t>
            </w:r>
            <w:r w:rsidRPr="00F3724C">
              <w:rPr>
                <w:rFonts w:ascii="Times New Roman" w:eastAsia="Times New Roman" w:hAnsi="Times New Roman" w:cs="Times New Roman"/>
                <w:sz w:val="19"/>
                <w:szCs w:val="19"/>
                <w:lang w:val="en-US" w:eastAsia="en-US"/>
              </w:rPr>
              <w:t>1906</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2</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1906</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High Commissioner Act </w:t>
            </w:r>
            <w:r w:rsidRPr="00F3724C">
              <w:rPr>
                <w:rFonts w:ascii="Times New Roman" w:eastAsia="Times New Roman" w:hAnsi="Times New Roman" w:cs="Times New Roman"/>
                <w:sz w:val="19"/>
                <w:szCs w:val="19"/>
                <w:lang w:val="en-US" w:eastAsia="en-US"/>
              </w:rPr>
              <w:t>1932</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34</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1932</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Hop Pool Agreement Act </w:t>
            </w:r>
            <w:r w:rsidRPr="00F3724C">
              <w:rPr>
                <w:rFonts w:ascii="Times New Roman" w:eastAsia="Times New Roman" w:hAnsi="Times New Roman" w:cs="Times New Roman"/>
                <w:sz w:val="19"/>
                <w:szCs w:val="19"/>
                <w:lang w:val="en-US" w:eastAsia="en-US"/>
              </w:rPr>
              <w:t>1924</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9</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1924</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proofErr w:type="spellStart"/>
            <w:r w:rsidRPr="00F3724C">
              <w:rPr>
                <w:rFonts w:ascii="Times New Roman" w:eastAsia="Times New Roman" w:hAnsi="Times New Roman" w:cs="Times New Roman"/>
                <w:i/>
                <w:iCs/>
                <w:sz w:val="19"/>
                <w:szCs w:val="19"/>
                <w:lang w:val="en-US" w:eastAsia="en-US"/>
              </w:rPr>
              <w:t>Kalgoorlie</w:t>
            </w:r>
            <w:proofErr w:type="spellEnd"/>
            <w:r w:rsidRPr="00F3724C">
              <w:rPr>
                <w:rFonts w:ascii="Times New Roman" w:eastAsia="Times New Roman" w:hAnsi="Times New Roman" w:cs="Times New Roman"/>
                <w:i/>
                <w:iCs/>
                <w:sz w:val="19"/>
                <w:szCs w:val="19"/>
                <w:lang w:val="en-US" w:eastAsia="en-US"/>
              </w:rPr>
              <w:t xml:space="preserve"> to Port Augusta Railway Survey Act </w:t>
            </w:r>
            <w:r w:rsidRPr="00F3724C">
              <w:rPr>
                <w:rFonts w:ascii="Times New Roman" w:eastAsia="Times New Roman" w:hAnsi="Times New Roman" w:cs="Times New Roman"/>
                <w:sz w:val="19"/>
                <w:szCs w:val="19"/>
                <w:lang w:val="en-US" w:eastAsia="en-US"/>
              </w:rPr>
              <w:t>1907</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4</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1907</w:t>
            </w:r>
          </w:p>
        </w:tc>
      </w:tr>
      <w:tr w:rsidR="00597924" w:rsidRPr="00F3724C" w:rsidTr="00B75C07">
        <w:trPr>
          <w:trHeight w:val="20"/>
        </w:trPr>
        <w:tc>
          <w:tcPr>
            <w:tcW w:w="3825" w:type="pct"/>
            <w:tcBorders>
              <w:right w:val="single" w:sz="4" w:space="0" w:color="auto"/>
            </w:tcBorders>
            <w:vAlign w:val="center"/>
          </w:tcPr>
          <w:p w:rsidR="00597924" w:rsidRPr="00F3724C" w:rsidRDefault="001C4429" w:rsidP="006B1DD1">
            <w:pPr>
              <w:widowControl w:val="0"/>
              <w:tabs>
                <w:tab w:val="left" w:leader="dot" w:pos="6840"/>
              </w:tabs>
              <w:jc w:val="left"/>
              <w:rPr>
                <w:rFonts w:ascii="Times New Roman" w:eastAsia="Times New Roman" w:hAnsi="Times New Roman" w:cs="Times New Roman"/>
                <w:sz w:val="19"/>
                <w:szCs w:val="19"/>
              </w:rPr>
            </w:pPr>
            <w:r>
              <w:rPr>
                <w:rFonts w:ascii="Times New Roman" w:eastAsia="Times New Roman" w:hAnsi="Times New Roman" w:cs="Times New Roman"/>
                <w:i/>
                <w:iCs/>
                <w:sz w:val="19"/>
                <w:szCs w:val="19"/>
                <w:lang w:val="en-US" w:eastAsia="en-US"/>
              </w:rPr>
              <w:t>Land, Mining,</w:t>
            </w:r>
            <w:r w:rsidR="00597924" w:rsidRPr="00F3724C">
              <w:rPr>
                <w:rFonts w:ascii="Times New Roman" w:eastAsia="Times New Roman" w:hAnsi="Times New Roman" w:cs="Times New Roman"/>
                <w:i/>
                <w:iCs/>
                <w:sz w:val="19"/>
                <w:szCs w:val="19"/>
                <w:lang w:val="en-US" w:eastAsia="en-US"/>
              </w:rPr>
              <w:t xml:space="preserve"> Shares and Shipping Act </w:t>
            </w:r>
            <w:r w:rsidR="00597924" w:rsidRPr="00F3724C">
              <w:rPr>
                <w:rFonts w:ascii="Times New Roman" w:eastAsia="Times New Roman" w:hAnsi="Times New Roman" w:cs="Times New Roman"/>
                <w:sz w:val="19"/>
                <w:szCs w:val="19"/>
                <w:lang w:val="en-US" w:eastAsia="en-US"/>
              </w:rPr>
              <w:t>1919</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27</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1919</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Main Roads Development Act </w:t>
            </w:r>
            <w:r w:rsidRPr="00F3724C">
              <w:rPr>
                <w:rFonts w:ascii="Times New Roman" w:eastAsia="Times New Roman" w:hAnsi="Times New Roman" w:cs="Times New Roman"/>
                <w:sz w:val="19"/>
                <w:szCs w:val="19"/>
                <w:lang w:val="en-US" w:eastAsia="en-US"/>
              </w:rPr>
              <w:t>1923</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2</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1923</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Main Roads Development Act </w:t>
            </w:r>
            <w:r w:rsidRPr="00F3724C">
              <w:rPr>
                <w:rFonts w:ascii="Times New Roman" w:eastAsia="Times New Roman" w:hAnsi="Times New Roman" w:cs="Times New Roman"/>
                <w:sz w:val="19"/>
                <w:szCs w:val="19"/>
                <w:lang w:val="en-US" w:eastAsia="en-US"/>
              </w:rPr>
              <w:t>1924</w:t>
            </w:r>
            <w:r w:rsidR="00EC5E01" w:rsidRPr="00F3724C">
              <w:rPr>
                <w:rFonts w:ascii="Times New Roman" w:hAnsi="Times New Roman" w:cs="Times New Roman"/>
                <w:sz w:val="20"/>
                <w:lang w:val="de-DE"/>
              </w:rPr>
              <w:t>–</w:t>
            </w:r>
            <w:r w:rsidRPr="00F3724C">
              <w:rPr>
                <w:rFonts w:ascii="Times New Roman" w:eastAsia="Times New Roman" w:hAnsi="Times New Roman" w:cs="Times New Roman"/>
                <w:sz w:val="19"/>
                <w:szCs w:val="19"/>
                <w:lang w:val="en-US" w:eastAsia="en-US"/>
              </w:rPr>
              <w:t>1925</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5</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1924</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Main Roads Development Act </w:t>
            </w:r>
            <w:r w:rsidRPr="00F3724C">
              <w:rPr>
                <w:rFonts w:ascii="Times New Roman" w:eastAsia="Times New Roman" w:hAnsi="Times New Roman" w:cs="Times New Roman"/>
                <w:sz w:val="19"/>
                <w:szCs w:val="19"/>
                <w:lang w:val="en-US" w:eastAsia="en-US"/>
              </w:rPr>
              <w:t>1925</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17</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1925</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Matrimonial Causes </w:t>
            </w:r>
            <w:r w:rsidR="00C74D2F" w:rsidRPr="00F3724C">
              <w:rPr>
                <w:rFonts w:ascii="Times New Roman" w:eastAsia="Times New Roman" w:hAnsi="Times New Roman" w:cs="Times New Roman"/>
                <w:sz w:val="19"/>
                <w:szCs w:val="19"/>
                <w:lang w:val="en-US" w:eastAsia="en-US"/>
              </w:rPr>
              <w:t>(</w:t>
            </w:r>
            <w:r w:rsidRPr="00F3724C">
              <w:rPr>
                <w:rFonts w:ascii="Times New Roman" w:eastAsia="Times New Roman" w:hAnsi="Times New Roman" w:cs="Times New Roman"/>
                <w:i/>
                <w:iCs/>
                <w:sz w:val="19"/>
                <w:szCs w:val="19"/>
                <w:lang w:val="en-US" w:eastAsia="en-US"/>
              </w:rPr>
              <w:t>Expeditionary Forces</w:t>
            </w:r>
            <w:r w:rsidRPr="00F3724C">
              <w:rPr>
                <w:rFonts w:ascii="Times New Roman" w:eastAsia="Times New Roman" w:hAnsi="Times New Roman" w:cs="Times New Roman"/>
                <w:sz w:val="19"/>
                <w:szCs w:val="19"/>
                <w:lang w:val="en-US" w:eastAsia="en-US"/>
              </w:rPr>
              <w:t>)</w:t>
            </w:r>
            <w:r w:rsidRPr="00F3724C">
              <w:rPr>
                <w:rFonts w:ascii="Times New Roman" w:eastAsia="Times New Roman" w:hAnsi="Times New Roman" w:cs="Times New Roman"/>
                <w:i/>
                <w:iCs/>
                <w:sz w:val="19"/>
                <w:szCs w:val="19"/>
                <w:lang w:val="en-US" w:eastAsia="en-US"/>
              </w:rPr>
              <w:t xml:space="preserve"> Act </w:t>
            </w:r>
            <w:r w:rsidRPr="00F3724C">
              <w:rPr>
                <w:rFonts w:ascii="Times New Roman" w:eastAsia="Times New Roman" w:hAnsi="Times New Roman" w:cs="Times New Roman"/>
                <w:sz w:val="19"/>
                <w:szCs w:val="19"/>
                <w:lang w:val="en-US" w:eastAsia="en-US"/>
              </w:rPr>
              <w:t>1919</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15</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1919</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Meat Export Trade Commission Act </w:t>
            </w:r>
            <w:r w:rsidRPr="00F3724C">
              <w:rPr>
                <w:rFonts w:ascii="Times New Roman" w:eastAsia="Times New Roman" w:hAnsi="Times New Roman" w:cs="Times New Roman"/>
                <w:sz w:val="19"/>
                <w:szCs w:val="19"/>
                <w:lang w:val="en-US" w:eastAsia="en-US"/>
              </w:rPr>
              <w:t>1914</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1914</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Military Service Referendum Act </w:t>
            </w:r>
            <w:r w:rsidRPr="00F3724C">
              <w:rPr>
                <w:rFonts w:ascii="Times New Roman" w:eastAsia="Times New Roman" w:hAnsi="Times New Roman" w:cs="Times New Roman"/>
                <w:sz w:val="19"/>
                <w:szCs w:val="19"/>
                <w:lang w:val="en-US" w:eastAsia="en-US"/>
              </w:rPr>
              <w:t>1916</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27</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1916</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Officers’ Compensation Act </w:t>
            </w:r>
            <w:r w:rsidRPr="00F3724C">
              <w:rPr>
                <w:rFonts w:ascii="Times New Roman" w:eastAsia="Times New Roman" w:hAnsi="Times New Roman" w:cs="Times New Roman"/>
                <w:sz w:val="19"/>
                <w:szCs w:val="19"/>
                <w:lang w:val="en-US" w:eastAsia="en-US"/>
              </w:rPr>
              <w:t>1908</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4</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1908</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Officers’ Compensation Act </w:t>
            </w:r>
            <w:r w:rsidRPr="00F3724C">
              <w:rPr>
                <w:rFonts w:ascii="Times New Roman" w:eastAsia="Times New Roman" w:hAnsi="Times New Roman" w:cs="Times New Roman"/>
                <w:sz w:val="19"/>
                <w:szCs w:val="19"/>
                <w:lang w:val="en-US" w:eastAsia="en-US"/>
              </w:rPr>
              <w:t>1909</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24</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1909</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Officers’ Compensation Act </w:t>
            </w:r>
            <w:r w:rsidRPr="00F3724C">
              <w:rPr>
                <w:rFonts w:ascii="Times New Roman" w:eastAsia="Times New Roman" w:hAnsi="Times New Roman" w:cs="Times New Roman"/>
                <w:sz w:val="19"/>
                <w:szCs w:val="19"/>
                <w:lang w:val="en-US" w:eastAsia="en-US"/>
              </w:rPr>
              <w:t>1912</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36</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1912</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Officers</w:t>
            </w:r>
            <w:r w:rsidR="000C18BD" w:rsidRPr="00F3724C">
              <w:rPr>
                <w:rFonts w:ascii="Times New Roman" w:eastAsia="Times New Roman" w:hAnsi="Times New Roman" w:cs="Times New Roman"/>
                <w:i/>
                <w:iCs/>
                <w:sz w:val="19"/>
                <w:szCs w:val="19"/>
                <w:lang w:val="en-US" w:eastAsia="en-US"/>
              </w:rPr>
              <w:t>’</w:t>
            </w:r>
            <w:r w:rsidRPr="00F3724C">
              <w:rPr>
                <w:rFonts w:ascii="Times New Roman" w:eastAsia="Times New Roman" w:hAnsi="Times New Roman" w:cs="Times New Roman"/>
                <w:i/>
                <w:iCs/>
                <w:sz w:val="19"/>
                <w:szCs w:val="19"/>
                <w:lang w:val="en-US" w:eastAsia="en-US"/>
              </w:rPr>
              <w:t xml:space="preserve"> Compensation Act </w:t>
            </w:r>
            <w:r w:rsidRPr="00F3724C">
              <w:rPr>
                <w:rFonts w:ascii="Times New Roman" w:eastAsia="Times New Roman" w:hAnsi="Times New Roman" w:cs="Times New Roman"/>
                <w:sz w:val="19"/>
                <w:szCs w:val="19"/>
                <w:lang w:val="en-US" w:eastAsia="en-US"/>
              </w:rPr>
              <w:t>1915</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27</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1915</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0C18BD">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Officers</w:t>
            </w:r>
            <w:r w:rsidR="000C18BD" w:rsidRPr="00F3724C">
              <w:rPr>
                <w:rFonts w:ascii="Times New Roman" w:eastAsia="Times New Roman" w:hAnsi="Times New Roman" w:cs="Times New Roman"/>
                <w:i/>
                <w:iCs/>
                <w:sz w:val="19"/>
                <w:szCs w:val="19"/>
                <w:lang w:val="en-US" w:eastAsia="en-US"/>
              </w:rPr>
              <w:t>’</w:t>
            </w:r>
            <w:r w:rsidRPr="00F3724C">
              <w:rPr>
                <w:rFonts w:ascii="Times New Roman" w:eastAsia="Times New Roman" w:hAnsi="Times New Roman" w:cs="Times New Roman"/>
                <w:i/>
                <w:iCs/>
                <w:sz w:val="19"/>
                <w:szCs w:val="19"/>
                <w:lang w:val="en-US" w:eastAsia="en-US"/>
              </w:rPr>
              <w:t xml:space="preserve"> Compensation Act </w:t>
            </w:r>
            <w:r w:rsidRPr="00F3724C">
              <w:rPr>
                <w:rFonts w:ascii="Times New Roman" w:eastAsia="Times New Roman" w:hAnsi="Times New Roman" w:cs="Times New Roman"/>
                <w:sz w:val="19"/>
                <w:szCs w:val="19"/>
                <w:lang w:val="en-US" w:eastAsia="en-US"/>
              </w:rPr>
              <w:t>1915</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49</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1915</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Pacific Cable Act </w:t>
            </w:r>
            <w:r w:rsidRPr="00F3724C">
              <w:rPr>
                <w:rFonts w:ascii="Times New Roman" w:eastAsia="Times New Roman" w:hAnsi="Times New Roman" w:cs="Times New Roman"/>
                <w:sz w:val="19"/>
                <w:szCs w:val="19"/>
                <w:lang w:val="en-US" w:eastAsia="en-US"/>
              </w:rPr>
              <w:t>1911</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25</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1911</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Trade Marks and Designs Act </w:t>
            </w:r>
            <w:r w:rsidRPr="00F3724C">
              <w:rPr>
                <w:rFonts w:ascii="Times New Roman" w:eastAsia="Times New Roman" w:hAnsi="Times New Roman" w:cs="Times New Roman"/>
                <w:sz w:val="19"/>
                <w:szCs w:val="19"/>
                <w:lang w:val="en-US" w:eastAsia="en-US"/>
              </w:rPr>
              <w:t>1914</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15</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1914</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Patents, Trade Marks and Designs Act </w:t>
            </w:r>
            <w:r w:rsidR="00C74D2F" w:rsidRPr="00F3724C">
              <w:rPr>
                <w:rFonts w:ascii="Times New Roman" w:eastAsia="Times New Roman" w:hAnsi="Times New Roman" w:cs="Times New Roman"/>
                <w:sz w:val="19"/>
                <w:szCs w:val="19"/>
                <w:lang w:val="en-US" w:eastAsia="en-US"/>
              </w:rPr>
              <w:t>(</w:t>
            </w:r>
            <w:r w:rsidRPr="00F3724C">
              <w:rPr>
                <w:rFonts w:ascii="Times New Roman" w:eastAsia="Times New Roman" w:hAnsi="Times New Roman" w:cs="Times New Roman"/>
                <w:i/>
                <w:iCs/>
                <w:sz w:val="19"/>
                <w:szCs w:val="19"/>
                <w:lang w:val="en-US" w:eastAsia="en-US"/>
              </w:rPr>
              <w:t xml:space="preserve">No. </w:t>
            </w:r>
            <w:r w:rsidRPr="00F3724C">
              <w:rPr>
                <w:rFonts w:ascii="Times New Roman" w:eastAsia="Times New Roman" w:hAnsi="Times New Roman" w:cs="Times New Roman"/>
                <w:sz w:val="19"/>
                <w:szCs w:val="19"/>
                <w:lang w:val="en-US" w:eastAsia="en-US"/>
              </w:rPr>
              <w:t>2) 1914</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16</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1914</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Patents, Trade Marks and Designs Act </w:t>
            </w:r>
            <w:r w:rsidRPr="00F3724C">
              <w:rPr>
                <w:rFonts w:ascii="Times New Roman" w:eastAsia="Times New Roman" w:hAnsi="Times New Roman" w:cs="Times New Roman"/>
                <w:sz w:val="19"/>
                <w:szCs w:val="19"/>
                <w:lang w:val="en-US" w:eastAsia="en-US"/>
              </w:rPr>
              <w:t>1916</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8</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1915</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Patents Act </w:t>
            </w:r>
            <w:r w:rsidR="00C74D2F" w:rsidRPr="00F3724C">
              <w:rPr>
                <w:rFonts w:ascii="Times New Roman" w:eastAsia="Times New Roman" w:hAnsi="Times New Roman" w:cs="Times New Roman"/>
                <w:sz w:val="19"/>
                <w:szCs w:val="19"/>
                <w:lang w:val="en-US" w:eastAsia="en-US"/>
              </w:rPr>
              <w:t>(</w:t>
            </w:r>
            <w:r w:rsidRPr="00F3724C">
              <w:rPr>
                <w:rFonts w:ascii="Times New Roman" w:eastAsia="Times New Roman" w:hAnsi="Times New Roman" w:cs="Times New Roman"/>
                <w:i/>
                <w:iCs/>
                <w:sz w:val="19"/>
                <w:szCs w:val="19"/>
                <w:lang w:val="en-US" w:eastAsia="en-US"/>
              </w:rPr>
              <w:t>Partial Suspension</w:t>
            </w:r>
            <w:r w:rsidRPr="00F3724C">
              <w:rPr>
                <w:rFonts w:ascii="Times New Roman" w:eastAsia="Times New Roman" w:hAnsi="Times New Roman" w:cs="Times New Roman"/>
                <w:sz w:val="19"/>
                <w:szCs w:val="19"/>
                <w:lang w:val="en-US" w:eastAsia="en-US"/>
              </w:rPr>
              <w:t>)</w:t>
            </w:r>
            <w:r w:rsidRPr="00F3724C">
              <w:rPr>
                <w:rFonts w:ascii="Times New Roman" w:eastAsia="Times New Roman" w:hAnsi="Times New Roman" w:cs="Times New Roman"/>
                <w:i/>
                <w:iCs/>
                <w:sz w:val="19"/>
                <w:szCs w:val="19"/>
                <w:lang w:val="en-US" w:eastAsia="en-US"/>
              </w:rPr>
              <w:t xml:space="preserve"> Act </w:t>
            </w:r>
            <w:r w:rsidRPr="00F3724C">
              <w:rPr>
                <w:rFonts w:ascii="Times New Roman" w:eastAsia="Times New Roman" w:hAnsi="Times New Roman" w:cs="Times New Roman"/>
                <w:sz w:val="19"/>
                <w:szCs w:val="19"/>
                <w:lang w:val="en-US" w:eastAsia="en-US"/>
              </w:rPr>
              <w:t>1916</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13</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1916</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Pearl Shell Export Charges Act </w:t>
            </w:r>
            <w:r w:rsidRPr="00F3724C">
              <w:rPr>
                <w:rFonts w:ascii="Times New Roman" w:eastAsia="Times New Roman" w:hAnsi="Times New Roman" w:cs="Times New Roman"/>
                <w:sz w:val="19"/>
                <w:szCs w:val="19"/>
                <w:lang w:val="en-US" w:eastAsia="en-US"/>
              </w:rPr>
              <w:t>1927</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14</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1927</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Pearl Shell Overseas Marketing Act </w:t>
            </w:r>
            <w:r w:rsidRPr="00F3724C">
              <w:rPr>
                <w:rFonts w:ascii="Times New Roman" w:eastAsia="Times New Roman" w:hAnsi="Times New Roman" w:cs="Times New Roman"/>
                <w:sz w:val="19"/>
                <w:szCs w:val="19"/>
                <w:lang w:val="en-US" w:eastAsia="en-US"/>
              </w:rPr>
              <w:t>1927</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13</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1927</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Petherick Collection Act </w:t>
            </w:r>
            <w:r w:rsidRPr="00F3724C">
              <w:rPr>
                <w:rFonts w:ascii="Times New Roman" w:eastAsia="Times New Roman" w:hAnsi="Times New Roman" w:cs="Times New Roman"/>
                <w:sz w:val="19"/>
                <w:szCs w:val="19"/>
                <w:lang w:val="en-US" w:eastAsia="en-US"/>
              </w:rPr>
              <w:t>1911</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4</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1911</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Pine Creek to Katherine River Railway Survey Act </w:t>
            </w:r>
            <w:r w:rsidRPr="00F3724C">
              <w:rPr>
                <w:rFonts w:ascii="Times New Roman" w:eastAsia="Times New Roman" w:hAnsi="Times New Roman" w:cs="Times New Roman"/>
                <w:sz w:val="19"/>
                <w:szCs w:val="19"/>
                <w:lang w:val="en-US" w:eastAsia="en-US"/>
              </w:rPr>
              <w:t>1912</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9</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1912</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Punishment of Offences Act </w:t>
            </w:r>
            <w:r w:rsidRPr="00F3724C">
              <w:rPr>
                <w:rFonts w:ascii="Times New Roman" w:eastAsia="Times New Roman" w:hAnsi="Times New Roman" w:cs="Times New Roman"/>
                <w:sz w:val="19"/>
                <w:szCs w:val="19"/>
                <w:lang w:val="en-US" w:eastAsia="en-US"/>
              </w:rPr>
              <w:t>1901</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14</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1901</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Referendum </w:t>
            </w:r>
            <w:r w:rsidR="00C74D2F" w:rsidRPr="00F3724C">
              <w:rPr>
                <w:rFonts w:ascii="Times New Roman" w:eastAsia="Times New Roman" w:hAnsi="Times New Roman" w:cs="Times New Roman"/>
                <w:sz w:val="19"/>
                <w:szCs w:val="19"/>
                <w:lang w:val="en-US" w:eastAsia="en-US"/>
              </w:rPr>
              <w:t>(</w:t>
            </w:r>
            <w:r w:rsidRPr="00F3724C">
              <w:rPr>
                <w:rFonts w:ascii="Times New Roman" w:eastAsia="Times New Roman" w:hAnsi="Times New Roman" w:cs="Times New Roman"/>
                <w:i/>
                <w:iCs/>
                <w:sz w:val="19"/>
                <w:szCs w:val="19"/>
                <w:lang w:val="en-US" w:eastAsia="en-US"/>
              </w:rPr>
              <w:t>Constitution Alteration</w:t>
            </w:r>
            <w:r w:rsidRPr="00F3724C">
              <w:rPr>
                <w:rFonts w:ascii="Times New Roman" w:eastAsia="Times New Roman" w:hAnsi="Times New Roman" w:cs="Times New Roman"/>
                <w:sz w:val="19"/>
                <w:szCs w:val="19"/>
                <w:lang w:val="en-US" w:eastAsia="en-US"/>
              </w:rPr>
              <w:t>)</w:t>
            </w:r>
            <w:r w:rsidRPr="00F3724C">
              <w:rPr>
                <w:rFonts w:ascii="Times New Roman" w:eastAsia="Times New Roman" w:hAnsi="Times New Roman" w:cs="Times New Roman"/>
                <w:i/>
                <w:iCs/>
                <w:sz w:val="19"/>
                <w:szCs w:val="19"/>
                <w:lang w:val="en-US" w:eastAsia="en-US"/>
              </w:rPr>
              <w:t xml:space="preserve"> Act </w:t>
            </w:r>
            <w:r w:rsidR="00C74D2F" w:rsidRPr="00F3724C">
              <w:rPr>
                <w:rFonts w:ascii="Times New Roman" w:eastAsia="Times New Roman" w:hAnsi="Times New Roman" w:cs="Times New Roman"/>
                <w:sz w:val="19"/>
                <w:szCs w:val="19"/>
                <w:lang w:val="en-US" w:eastAsia="en-US"/>
              </w:rPr>
              <w:t>(</w:t>
            </w:r>
            <w:r w:rsidRPr="00F3724C">
              <w:rPr>
                <w:rFonts w:ascii="Times New Roman" w:eastAsia="Times New Roman" w:hAnsi="Times New Roman" w:cs="Times New Roman"/>
                <w:i/>
                <w:iCs/>
                <w:sz w:val="19"/>
                <w:szCs w:val="19"/>
                <w:lang w:val="en-US" w:eastAsia="en-US"/>
              </w:rPr>
              <w:t xml:space="preserve">No. </w:t>
            </w:r>
            <w:r w:rsidRPr="00F3724C">
              <w:rPr>
                <w:rFonts w:ascii="Times New Roman" w:eastAsia="Times New Roman" w:hAnsi="Times New Roman" w:cs="Times New Roman"/>
                <w:sz w:val="19"/>
                <w:szCs w:val="19"/>
                <w:lang w:val="en-US" w:eastAsia="en-US"/>
              </w:rPr>
              <w:t>2) 1916</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51</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1915</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Representation Act </w:t>
            </w:r>
            <w:r w:rsidRPr="00F3724C">
              <w:rPr>
                <w:rFonts w:ascii="Times New Roman" w:eastAsia="Times New Roman" w:hAnsi="Times New Roman" w:cs="Times New Roman"/>
                <w:sz w:val="19"/>
                <w:szCs w:val="19"/>
                <w:lang w:val="en-US" w:eastAsia="en-US"/>
              </w:rPr>
              <w:t>1916</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15</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1916</w:t>
            </w:r>
          </w:p>
        </w:tc>
      </w:tr>
      <w:tr w:rsidR="00597924" w:rsidRPr="00F3724C" w:rsidTr="00B75C07">
        <w:trPr>
          <w:trHeight w:val="20"/>
        </w:trPr>
        <w:tc>
          <w:tcPr>
            <w:tcW w:w="3825" w:type="pct"/>
            <w:tcBorders>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Representation Act </w:t>
            </w:r>
            <w:r w:rsidRPr="00F3724C">
              <w:rPr>
                <w:rFonts w:ascii="Times New Roman" w:eastAsia="Times New Roman" w:hAnsi="Times New Roman" w:cs="Times New Roman"/>
                <w:sz w:val="19"/>
                <w:szCs w:val="19"/>
                <w:lang w:val="en-US" w:eastAsia="en-US"/>
              </w:rPr>
              <w:t>1930</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73</w:t>
            </w:r>
          </w:p>
        </w:tc>
        <w:tc>
          <w:tcPr>
            <w:tcW w:w="142" w:type="pct"/>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1930</w:t>
            </w:r>
          </w:p>
        </w:tc>
      </w:tr>
      <w:tr w:rsidR="00597924" w:rsidRPr="00F3724C" w:rsidTr="00B75C07">
        <w:trPr>
          <w:trHeight w:val="20"/>
        </w:trPr>
        <w:tc>
          <w:tcPr>
            <w:tcW w:w="3825" w:type="pct"/>
            <w:tcBorders>
              <w:bottom w:val="single" w:sz="4" w:space="0" w:color="auto"/>
              <w:right w:val="single" w:sz="4" w:space="0" w:color="auto"/>
            </w:tcBorders>
            <w:vAlign w:val="center"/>
          </w:tcPr>
          <w:p w:rsidR="00597924" w:rsidRPr="00F3724C" w:rsidRDefault="00597924" w:rsidP="006B1DD1">
            <w:pPr>
              <w:widowControl w:val="0"/>
              <w:tabs>
                <w:tab w:val="left" w:leader="dot" w:pos="6840"/>
              </w:tabs>
              <w:jc w:val="left"/>
              <w:rPr>
                <w:rFonts w:ascii="Times New Roman" w:eastAsia="Times New Roman" w:hAnsi="Times New Roman" w:cs="Times New Roman"/>
                <w:sz w:val="19"/>
                <w:szCs w:val="19"/>
              </w:rPr>
            </w:pPr>
            <w:r w:rsidRPr="00F3724C">
              <w:rPr>
                <w:rFonts w:ascii="Times New Roman" w:eastAsia="Times New Roman" w:hAnsi="Times New Roman" w:cs="Times New Roman"/>
                <w:i/>
                <w:iCs/>
                <w:sz w:val="19"/>
                <w:szCs w:val="19"/>
                <w:lang w:val="en-US" w:eastAsia="en-US"/>
              </w:rPr>
              <w:t xml:space="preserve">Returned Soldiers’ Woollen Company Loan Act </w:t>
            </w:r>
            <w:r w:rsidRPr="00F3724C">
              <w:rPr>
                <w:rFonts w:ascii="Times New Roman" w:eastAsia="Times New Roman" w:hAnsi="Times New Roman" w:cs="Times New Roman"/>
                <w:sz w:val="19"/>
                <w:szCs w:val="19"/>
                <w:lang w:val="en-US" w:eastAsia="en-US"/>
              </w:rPr>
              <w:t>1921</w:t>
            </w:r>
            <w:r w:rsidR="00863DEA" w:rsidRPr="00F3724C">
              <w:rPr>
                <w:rFonts w:ascii="Times New Roman" w:eastAsia="Times New Roman" w:hAnsi="Times New Roman" w:cs="Times New Roman"/>
                <w:sz w:val="19"/>
                <w:szCs w:val="19"/>
                <w:lang w:val="en-US" w:eastAsia="en-US"/>
              </w:rPr>
              <w:tab/>
            </w:r>
          </w:p>
        </w:tc>
        <w:tc>
          <w:tcPr>
            <w:tcW w:w="392" w:type="pct"/>
            <w:tcBorders>
              <w:left w:val="single" w:sz="4" w:space="0" w:color="auto"/>
              <w:bottom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No.</w:t>
            </w:r>
          </w:p>
        </w:tc>
        <w:tc>
          <w:tcPr>
            <w:tcW w:w="154" w:type="pct"/>
            <w:tcBorders>
              <w:bottom w:val="single" w:sz="4" w:space="0" w:color="auto"/>
            </w:tcBorders>
            <w:vAlign w:val="center"/>
          </w:tcPr>
          <w:p w:rsidR="00597924" w:rsidRPr="00F3724C" w:rsidRDefault="00597924" w:rsidP="006B1DD1">
            <w:pPr>
              <w:widowControl w:val="0"/>
              <w:tabs>
                <w:tab w:val="left" w:leader="dot" w:pos="6840"/>
              </w:tabs>
              <w:jc w:val="right"/>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37</w:t>
            </w:r>
          </w:p>
        </w:tc>
        <w:tc>
          <w:tcPr>
            <w:tcW w:w="142" w:type="pct"/>
            <w:tcBorders>
              <w:bottom w:val="single" w:sz="4" w:space="0" w:color="auto"/>
            </w:tcBorders>
          </w:tcPr>
          <w:p w:rsidR="00597924" w:rsidRPr="00F3724C" w:rsidRDefault="00597924"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19"/>
                <w:szCs w:val="19"/>
                <w:lang w:val="en-US" w:eastAsia="en-US"/>
              </w:rPr>
              <w:t>of</w:t>
            </w:r>
          </w:p>
        </w:tc>
        <w:tc>
          <w:tcPr>
            <w:tcW w:w="487" w:type="pct"/>
            <w:tcBorders>
              <w:bottom w:val="single" w:sz="4" w:space="0" w:color="auto"/>
            </w:tcBorders>
            <w:vAlign w:val="center"/>
          </w:tcPr>
          <w:p w:rsidR="00597924" w:rsidRPr="00F3724C" w:rsidRDefault="00597924" w:rsidP="006B1DD1">
            <w:pPr>
              <w:widowControl w:val="0"/>
              <w:tabs>
                <w:tab w:val="left" w:leader="dot" w:pos="6840"/>
              </w:tabs>
              <w:rPr>
                <w:rFonts w:ascii="Times New Roman" w:eastAsia="Times New Roman" w:hAnsi="Times New Roman" w:cs="Times New Roman"/>
                <w:sz w:val="19"/>
                <w:szCs w:val="19"/>
              </w:rPr>
            </w:pPr>
            <w:r w:rsidRPr="00F3724C">
              <w:rPr>
                <w:rFonts w:ascii="Times New Roman" w:eastAsia="Times New Roman" w:hAnsi="Times New Roman" w:cs="Times New Roman"/>
                <w:sz w:val="19"/>
                <w:szCs w:val="19"/>
                <w:lang w:val="en-US" w:eastAsia="en-US"/>
              </w:rPr>
              <w:t>1921</w:t>
            </w:r>
          </w:p>
        </w:tc>
      </w:tr>
    </w:tbl>
    <w:p w:rsidR="00C416F3" w:rsidRPr="00F3724C" w:rsidRDefault="00C416F3" w:rsidP="006B1DD1">
      <w:pPr>
        <w:widowControl w:val="0"/>
        <w:rPr>
          <w:rFonts w:ascii="Times New Roman" w:eastAsia="Times New Roman" w:hAnsi="Times New Roman" w:cs="Times New Roman"/>
          <w:szCs w:val="22"/>
        </w:rPr>
        <w:sectPr w:rsidR="00C416F3" w:rsidRPr="00F3724C" w:rsidSect="00FA7F0A">
          <w:type w:val="continuous"/>
          <w:pgSz w:w="11906" w:h="16838" w:code="9"/>
          <w:pgMar w:top="1440" w:right="1440" w:bottom="1440" w:left="1440" w:header="720" w:footer="720" w:gutter="0"/>
          <w:cols w:space="720"/>
        </w:sectPr>
      </w:pPr>
    </w:p>
    <w:p w:rsidR="00EB5ADD" w:rsidRPr="00F3724C" w:rsidRDefault="00EB5ADD" w:rsidP="006B1DD1">
      <w:pPr>
        <w:widowControl w:val="0"/>
        <w:rPr>
          <w:rFonts w:ascii="Times New Roman" w:eastAsia="Times New Roman" w:hAnsi="Times New Roman" w:cs="Times New Roman"/>
          <w:szCs w:val="22"/>
          <w:lang w:val="en-US" w:eastAsia="en-US"/>
        </w:rPr>
      </w:pPr>
      <w:r w:rsidRPr="00F3724C">
        <w:rPr>
          <w:rFonts w:ascii="Times New Roman" w:eastAsia="Times New Roman" w:hAnsi="Times New Roman" w:cs="Times New Roman"/>
          <w:szCs w:val="22"/>
          <w:lang w:val="en-US" w:eastAsia="en-US"/>
        </w:rPr>
        <w:lastRenderedPageBreak/>
        <w:br w:type="page"/>
      </w:r>
    </w:p>
    <w:p w:rsidR="00C416F3" w:rsidRPr="00F3724C" w:rsidRDefault="00C416F3" w:rsidP="00B32DBF">
      <w:pPr>
        <w:widowControl w:val="0"/>
        <w:spacing w:after="60"/>
        <w:jc w:val="center"/>
        <w:rPr>
          <w:rFonts w:ascii="Times New Roman" w:eastAsia="Times New Roman" w:hAnsi="Times New Roman" w:cs="Times New Roman"/>
          <w:szCs w:val="22"/>
        </w:rPr>
      </w:pPr>
      <w:r w:rsidRPr="00F3724C">
        <w:rPr>
          <w:rFonts w:ascii="Times New Roman" w:eastAsia="Times New Roman" w:hAnsi="Times New Roman" w:cs="Times New Roman"/>
          <w:smallCaps/>
          <w:szCs w:val="22"/>
          <w:lang w:val="en-US" w:eastAsia="en-US"/>
        </w:rPr>
        <w:lastRenderedPageBreak/>
        <w:t>Second Schedule—</w:t>
      </w:r>
      <w:r w:rsidRPr="00F3724C">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7020"/>
        <w:gridCol w:w="750"/>
        <w:gridCol w:w="280"/>
        <w:gridCol w:w="260"/>
        <w:gridCol w:w="796"/>
      </w:tblGrid>
      <w:tr w:rsidR="00C416F3" w:rsidRPr="00F3724C" w:rsidTr="00B75C07">
        <w:trPr>
          <w:trHeight w:val="20"/>
        </w:trPr>
        <w:tc>
          <w:tcPr>
            <w:tcW w:w="3855" w:type="pct"/>
            <w:tcBorders>
              <w:top w:val="single" w:sz="4" w:space="0" w:color="auto"/>
              <w:bottom w:val="single" w:sz="6" w:space="0" w:color="auto"/>
              <w:right w:val="single" w:sz="6" w:space="0" w:color="auto"/>
            </w:tcBorders>
            <w:vAlign w:val="center"/>
          </w:tcPr>
          <w:p w:rsidR="00C416F3" w:rsidRPr="00F3724C" w:rsidRDefault="00C416F3" w:rsidP="006B1DD1">
            <w:pPr>
              <w:widowControl w:val="0"/>
              <w:tabs>
                <w:tab w:val="left" w:leader="dot" w:pos="6840"/>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Short title.</w:t>
            </w:r>
          </w:p>
        </w:tc>
        <w:tc>
          <w:tcPr>
            <w:tcW w:w="1145" w:type="pct"/>
            <w:gridSpan w:val="4"/>
            <w:tcBorders>
              <w:top w:val="single" w:sz="4" w:space="0" w:color="auto"/>
              <w:left w:val="single" w:sz="6" w:space="0" w:color="auto"/>
              <w:bottom w:val="single" w:sz="6" w:space="0" w:color="auto"/>
            </w:tcBorders>
            <w:vAlign w:val="center"/>
          </w:tcPr>
          <w:p w:rsidR="00C416F3" w:rsidRPr="00F3724C" w:rsidRDefault="00C416F3" w:rsidP="006B1DD1">
            <w:pPr>
              <w:widowControl w:val="0"/>
              <w:tabs>
                <w:tab w:val="left" w:leader="dot" w:pos="6840"/>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 and year.</w:t>
            </w:r>
          </w:p>
        </w:tc>
      </w:tr>
      <w:tr w:rsidR="00C416F3" w:rsidRPr="00F3724C" w:rsidTr="00597924">
        <w:trPr>
          <w:trHeight w:val="20"/>
        </w:trPr>
        <w:tc>
          <w:tcPr>
            <w:tcW w:w="5000" w:type="pct"/>
            <w:gridSpan w:val="5"/>
            <w:tcBorders>
              <w:top w:val="single" w:sz="6" w:space="0" w:color="auto"/>
            </w:tcBorders>
            <w:vAlign w:val="center"/>
          </w:tcPr>
          <w:p w:rsidR="00C416F3" w:rsidRPr="00F3724C" w:rsidRDefault="00C416F3" w:rsidP="006B1DD1">
            <w:pPr>
              <w:widowControl w:val="0"/>
              <w:tabs>
                <w:tab w:val="left" w:leader="dot" w:pos="6840"/>
              </w:tabs>
              <w:jc w:val="center"/>
              <w:rPr>
                <w:rFonts w:ascii="Times New Roman" w:eastAsia="Times New Roman" w:hAnsi="Times New Roman" w:cs="Times New Roman"/>
                <w:sz w:val="20"/>
              </w:rPr>
            </w:pPr>
            <w:r w:rsidRPr="00F3724C">
              <w:rPr>
                <w:rFonts w:ascii="Times New Roman" w:eastAsia="Times New Roman" w:hAnsi="Times New Roman" w:cs="Times New Roman"/>
                <w:smallCaps/>
                <w:sz w:val="20"/>
                <w:lang w:val="en-US" w:eastAsia="en-US"/>
              </w:rPr>
              <w:t>Part VII.—Miscellaneous Acts—</w:t>
            </w:r>
            <w:r w:rsidRPr="00F3724C">
              <w:rPr>
                <w:rFonts w:ascii="Times New Roman" w:eastAsia="Times New Roman" w:hAnsi="Times New Roman" w:cs="Times New Roman"/>
                <w:i/>
                <w:iCs/>
                <w:sz w:val="20"/>
                <w:lang w:val="en-US" w:eastAsia="en-US"/>
              </w:rPr>
              <w:t>continued.</w:t>
            </w:r>
          </w:p>
        </w:tc>
      </w:tr>
      <w:tr w:rsidR="00C7709E" w:rsidRPr="00F3724C" w:rsidTr="00B75C07">
        <w:trPr>
          <w:trHeight w:val="20"/>
        </w:trPr>
        <w:tc>
          <w:tcPr>
            <w:tcW w:w="3855"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Sugar Industry Commission Act </w:t>
            </w:r>
            <w:r w:rsidRPr="00F3724C">
              <w:rPr>
                <w:rFonts w:ascii="Times New Roman" w:eastAsia="Times New Roman" w:hAnsi="Times New Roman" w:cs="Times New Roman"/>
                <w:sz w:val="20"/>
                <w:lang w:val="en-US" w:eastAsia="en-US"/>
              </w:rPr>
              <w:t>1919</w:t>
            </w:r>
            <w:r w:rsidR="00490107"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3"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16</w:t>
            </w:r>
          </w:p>
        </w:tc>
        <w:tc>
          <w:tcPr>
            <w:tcW w:w="143"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37"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1919</w:t>
            </w:r>
          </w:p>
        </w:tc>
      </w:tr>
      <w:tr w:rsidR="00C7709E" w:rsidRPr="00F3724C" w:rsidTr="00B75C07">
        <w:trPr>
          <w:trHeight w:val="20"/>
        </w:trPr>
        <w:tc>
          <w:tcPr>
            <w:tcW w:w="3855"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Sugar Purchase Act </w:t>
            </w:r>
            <w:r w:rsidRPr="00F3724C">
              <w:rPr>
                <w:rFonts w:ascii="Times New Roman" w:eastAsia="Times New Roman" w:hAnsi="Times New Roman" w:cs="Times New Roman"/>
                <w:sz w:val="20"/>
                <w:lang w:val="en-US" w:eastAsia="en-US"/>
              </w:rPr>
              <w:t>1915</w:t>
            </w:r>
            <w:r w:rsidR="00490107"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3"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31</w:t>
            </w:r>
          </w:p>
        </w:tc>
        <w:tc>
          <w:tcPr>
            <w:tcW w:w="143"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37"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1915</w:t>
            </w:r>
          </w:p>
        </w:tc>
      </w:tr>
      <w:tr w:rsidR="00C7709E" w:rsidRPr="00F3724C" w:rsidTr="00B75C07">
        <w:trPr>
          <w:trHeight w:val="20"/>
        </w:trPr>
        <w:tc>
          <w:tcPr>
            <w:tcW w:w="3855"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Sugar Purchase Act </w:t>
            </w:r>
            <w:r w:rsidRPr="00F3724C">
              <w:rPr>
                <w:rFonts w:ascii="Times New Roman" w:eastAsia="Times New Roman" w:hAnsi="Times New Roman" w:cs="Times New Roman"/>
                <w:sz w:val="20"/>
                <w:lang w:val="en-US" w:eastAsia="en-US"/>
              </w:rPr>
              <w:t>1917</w:t>
            </w:r>
            <w:r w:rsidR="00490107"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3"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21</w:t>
            </w:r>
          </w:p>
        </w:tc>
        <w:tc>
          <w:tcPr>
            <w:tcW w:w="143"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37"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1917</w:t>
            </w:r>
          </w:p>
        </w:tc>
      </w:tr>
      <w:tr w:rsidR="00C7709E" w:rsidRPr="00F3724C" w:rsidTr="00B75C07">
        <w:trPr>
          <w:trHeight w:val="20"/>
        </w:trPr>
        <w:tc>
          <w:tcPr>
            <w:tcW w:w="3855"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Sugar Purchase Act </w:t>
            </w:r>
            <w:r w:rsidRPr="00F3724C">
              <w:rPr>
                <w:rFonts w:ascii="Times New Roman" w:eastAsia="Times New Roman" w:hAnsi="Times New Roman" w:cs="Times New Roman"/>
                <w:sz w:val="20"/>
                <w:lang w:val="en-US" w:eastAsia="en-US"/>
              </w:rPr>
              <w:t>1920</w:t>
            </w:r>
            <w:r w:rsidR="00490107"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3"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11</w:t>
            </w:r>
          </w:p>
        </w:tc>
        <w:tc>
          <w:tcPr>
            <w:tcW w:w="143"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37"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1920</w:t>
            </w:r>
          </w:p>
        </w:tc>
      </w:tr>
      <w:tr w:rsidR="00C7709E" w:rsidRPr="00F3724C" w:rsidTr="00B75C07">
        <w:trPr>
          <w:trHeight w:val="20"/>
        </w:trPr>
        <w:tc>
          <w:tcPr>
            <w:tcW w:w="3855"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Sugar Purchase Act </w:t>
            </w:r>
            <w:r w:rsidR="00C74D2F"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2) 1920</w:t>
            </w:r>
            <w:r w:rsidR="005E328D"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3"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52</w:t>
            </w:r>
          </w:p>
        </w:tc>
        <w:tc>
          <w:tcPr>
            <w:tcW w:w="143"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37"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1920</w:t>
            </w:r>
          </w:p>
        </w:tc>
      </w:tr>
      <w:tr w:rsidR="00C7709E" w:rsidRPr="00F3724C" w:rsidTr="00B75C07">
        <w:trPr>
          <w:trHeight w:val="20"/>
        </w:trPr>
        <w:tc>
          <w:tcPr>
            <w:tcW w:w="3855"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Sugar Rebate Abolition Act </w:t>
            </w:r>
            <w:r w:rsidRPr="00F3724C">
              <w:rPr>
                <w:rFonts w:ascii="Times New Roman" w:eastAsia="Times New Roman" w:hAnsi="Times New Roman" w:cs="Times New Roman"/>
                <w:sz w:val="20"/>
                <w:lang w:val="en-US" w:eastAsia="en-US"/>
              </w:rPr>
              <w:t>1903</w:t>
            </w:r>
            <w:r w:rsidR="005E328D"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3"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w:t>
            </w:r>
          </w:p>
        </w:tc>
        <w:tc>
          <w:tcPr>
            <w:tcW w:w="143"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37"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1903</w:t>
            </w:r>
          </w:p>
        </w:tc>
      </w:tr>
      <w:tr w:rsidR="00C7709E" w:rsidRPr="00F3724C" w:rsidTr="00B75C07">
        <w:trPr>
          <w:trHeight w:val="20"/>
        </w:trPr>
        <w:tc>
          <w:tcPr>
            <w:tcW w:w="3855"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Surplus Revenue Act </w:t>
            </w:r>
            <w:r w:rsidRPr="00F3724C">
              <w:rPr>
                <w:rFonts w:ascii="Times New Roman" w:eastAsia="Times New Roman" w:hAnsi="Times New Roman" w:cs="Times New Roman"/>
                <w:sz w:val="20"/>
                <w:lang w:val="en-US" w:eastAsia="en-US"/>
              </w:rPr>
              <w:t>1909</w:t>
            </w:r>
            <w:r w:rsidR="005E328D"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3"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18</w:t>
            </w:r>
          </w:p>
        </w:tc>
        <w:tc>
          <w:tcPr>
            <w:tcW w:w="143"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37"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1909</w:t>
            </w:r>
          </w:p>
        </w:tc>
      </w:tr>
      <w:tr w:rsidR="00C7709E" w:rsidRPr="00F3724C" w:rsidTr="00B75C07">
        <w:trPr>
          <w:trHeight w:val="20"/>
        </w:trPr>
        <w:tc>
          <w:tcPr>
            <w:tcW w:w="3855"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Trust Fund Advances Act </w:t>
            </w:r>
            <w:r w:rsidRPr="00F3724C">
              <w:rPr>
                <w:rFonts w:ascii="Times New Roman" w:eastAsia="Times New Roman" w:hAnsi="Times New Roman" w:cs="Times New Roman"/>
                <w:sz w:val="20"/>
                <w:lang w:val="en-US" w:eastAsia="en-US"/>
              </w:rPr>
              <w:t>1910</w:t>
            </w:r>
            <w:r w:rsidR="005E328D"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3"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w:t>
            </w:r>
          </w:p>
        </w:tc>
        <w:tc>
          <w:tcPr>
            <w:tcW w:w="143"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37"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1910</w:t>
            </w:r>
          </w:p>
        </w:tc>
      </w:tr>
      <w:tr w:rsidR="00C7709E" w:rsidRPr="00F3724C" w:rsidTr="00B75C07">
        <w:trPr>
          <w:trHeight w:val="20"/>
        </w:trPr>
        <w:tc>
          <w:tcPr>
            <w:tcW w:w="3855"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Trust Fund Advances Act </w:t>
            </w:r>
            <w:r w:rsidR="00C74D2F"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2</w:t>
            </w:r>
            <w:r w:rsidRPr="00F3724C">
              <w:rPr>
                <w:rFonts w:ascii="Times New Roman" w:eastAsia="Times New Roman" w:hAnsi="Times New Roman" w:cs="Times New Roman"/>
                <w:iCs/>
                <w:sz w:val="20"/>
                <w:lang w:val="en-US" w:eastAsia="en-US"/>
              </w:rPr>
              <w:t>)</w:t>
            </w:r>
            <w:r w:rsidRPr="00F3724C">
              <w:rPr>
                <w:rFonts w:ascii="Times New Roman" w:eastAsia="Times New Roman" w:hAnsi="Times New Roman" w:cs="Times New Roman"/>
                <w:i/>
                <w:iCs/>
                <w:sz w:val="20"/>
                <w:lang w:val="en-US" w:eastAsia="en-US"/>
              </w:rPr>
              <w:t xml:space="preserve"> </w:t>
            </w:r>
            <w:r w:rsidRPr="00F3724C">
              <w:rPr>
                <w:rFonts w:ascii="Times New Roman" w:eastAsia="Times New Roman" w:hAnsi="Times New Roman" w:cs="Times New Roman"/>
                <w:sz w:val="20"/>
                <w:lang w:val="en-US" w:eastAsia="en-US"/>
              </w:rPr>
              <w:t>1910</w:t>
            </w:r>
            <w:r w:rsidR="005E328D"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3"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15</w:t>
            </w:r>
          </w:p>
        </w:tc>
        <w:tc>
          <w:tcPr>
            <w:tcW w:w="143"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37"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1910</w:t>
            </w:r>
          </w:p>
        </w:tc>
      </w:tr>
      <w:tr w:rsidR="00C7709E" w:rsidRPr="00F3724C" w:rsidTr="00B75C07">
        <w:trPr>
          <w:trHeight w:val="20"/>
        </w:trPr>
        <w:tc>
          <w:tcPr>
            <w:tcW w:w="3855"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Unlawful Associations Act </w:t>
            </w:r>
            <w:r w:rsidRPr="00F3724C">
              <w:rPr>
                <w:rFonts w:ascii="Times New Roman" w:eastAsia="Times New Roman" w:hAnsi="Times New Roman" w:cs="Times New Roman"/>
                <w:sz w:val="20"/>
                <w:lang w:val="en-US" w:eastAsia="en-US"/>
              </w:rPr>
              <w:t>1916</w:t>
            </w:r>
            <w:r w:rsidR="005E328D"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3"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41</w:t>
            </w:r>
          </w:p>
        </w:tc>
        <w:tc>
          <w:tcPr>
            <w:tcW w:w="143"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37"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1916</w:t>
            </w:r>
          </w:p>
        </w:tc>
      </w:tr>
      <w:tr w:rsidR="00C7709E" w:rsidRPr="00F3724C" w:rsidTr="00B75C07">
        <w:trPr>
          <w:trHeight w:val="20"/>
        </w:trPr>
        <w:tc>
          <w:tcPr>
            <w:tcW w:w="3855"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Unlawful Associations Act </w:t>
            </w:r>
            <w:r w:rsidRPr="00F3724C">
              <w:rPr>
                <w:rFonts w:ascii="Times New Roman" w:eastAsia="Times New Roman" w:hAnsi="Times New Roman" w:cs="Times New Roman"/>
                <w:sz w:val="20"/>
                <w:lang w:val="en-US" w:eastAsia="en-US"/>
              </w:rPr>
              <w:t>1917</w:t>
            </w:r>
            <w:r w:rsidR="005E328D"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3"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14</w:t>
            </w:r>
          </w:p>
        </w:tc>
        <w:tc>
          <w:tcPr>
            <w:tcW w:w="143"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37"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1917</w:t>
            </w:r>
          </w:p>
        </w:tc>
      </w:tr>
      <w:tr w:rsidR="00C7709E" w:rsidRPr="00F3724C" w:rsidTr="00B75C07">
        <w:trPr>
          <w:trHeight w:val="20"/>
        </w:trPr>
        <w:tc>
          <w:tcPr>
            <w:tcW w:w="3855"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War Census Act </w:t>
            </w:r>
            <w:r w:rsidRPr="00F3724C">
              <w:rPr>
                <w:rFonts w:ascii="Times New Roman" w:eastAsia="Times New Roman" w:hAnsi="Times New Roman" w:cs="Times New Roman"/>
                <w:sz w:val="20"/>
                <w:lang w:val="en-US" w:eastAsia="en-US"/>
              </w:rPr>
              <w:t>1915</w:t>
            </w:r>
            <w:r w:rsidR="005E328D"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3"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20</w:t>
            </w:r>
          </w:p>
        </w:tc>
        <w:tc>
          <w:tcPr>
            <w:tcW w:w="143"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37"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1915</w:t>
            </w:r>
          </w:p>
        </w:tc>
      </w:tr>
      <w:tr w:rsidR="00C7709E" w:rsidRPr="00F3724C" w:rsidTr="00B75C07">
        <w:trPr>
          <w:trHeight w:val="20"/>
        </w:trPr>
        <w:tc>
          <w:tcPr>
            <w:tcW w:w="3855"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War Census Act </w:t>
            </w:r>
            <w:r w:rsidR="00C74D2F"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2) 1915</w:t>
            </w:r>
            <w:r w:rsidR="005E328D"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3"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32</w:t>
            </w:r>
          </w:p>
        </w:tc>
        <w:tc>
          <w:tcPr>
            <w:tcW w:w="143"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37"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1915</w:t>
            </w:r>
          </w:p>
        </w:tc>
      </w:tr>
      <w:tr w:rsidR="00C7709E" w:rsidRPr="00F3724C" w:rsidTr="00B75C07">
        <w:trPr>
          <w:trHeight w:val="20"/>
        </w:trPr>
        <w:tc>
          <w:tcPr>
            <w:tcW w:w="3855"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War Census Act </w:t>
            </w:r>
            <w:r w:rsidRPr="00F3724C">
              <w:rPr>
                <w:rFonts w:ascii="Times New Roman" w:eastAsia="Times New Roman" w:hAnsi="Times New Roman" w:cs="Times New Roman"/>
                <w:sz w:val="20"/>
                <w:lang w:val="en-US" w:eastAsia="en-US"/>
              </w:rPr>
              <w:t>1916</w:t>
            </w:r>
            <w:r w:rsidR="005E328D"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3"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21</w:t>
            </w:r>
          </w:p>
        </w:tc>
        <w:tc>
          <w:tcPr>
            <w:tcW w:w="143"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37"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1916</w:t>
            </w:r>
          </w:p>
        </w:tc>
      </w:tr>
      <w:tr w:rsidR="00C7709E" w:rsidRPr="00F3724C" w:rsidTr="00B75C07">
        <w:trPr>
          <w:trHeight w:val="20"/>
        </w:trPr>
        <w:tc>
          <w:tcPr>
            <w:tcW w:w="3855"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War Loan Securities Repurchase Act </w:t>
            </w:r>
            <w:r w:rsidRPr="00F3724C">
              <w:rPr>
                <w:rFonts w:ascii="Times New Roman" w:eastAsia="Times New Roman" w:hAnsi="Times New Roman" w:cs="Times New Roman"/>
                <w:sz w:val="20"/>
                <w:lang w:val="en-US" w:eastAsia="en-US"/>
              </w:rPr>
              <w:t>1918</w:t>
            </w:r>
            <w:r w:rsidR="005E328D"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3"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14</w:t>
            </w:r>
          </w:p>
        </w:tc>
        <w:tc>
          <w:tcPr>
            <w:tcW w:w="143"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37"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1918</w:t>
            </w:r>
          </w:p>
        </w:tc>
      </w:tr>
      <w:tr w:rsidR="00C7709E" w:rsidRPr="00F3724C" w:rsidTr="00B75C07">
        <w:trPr>
          <w:trHeight w:val="20"/>
        </w:trPr>
        <w:tc>
          <w:tcPr>
            <w:tcW w:w="3855"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War Precautions </w:t>
            </w:r>
            <w:r w:rsidR="00C74D2F"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Coal</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1921</w:t>
            </w:r>
            <w:r w:rsidR="005E328D"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3"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22</w:t>
            </w:r>
          </w:p>
        </w:tc>
        <w:tc>
          <w:tcPr>
            <w:tcW w:w="143"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37"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1921</w:t>
            </w:r>
          </w:p>
        </w:tc>
      </w:tr>
      <w:tr w:rsidR="00C7709E" w:rsidRPr="00F3724C" w:rsidTr="00B75C07">
        <w:trPr>
          <w:trHeight w:val="20"/>
        </w:trPr>
        <w:tc>
          <w:tcPr>
            <w:tcW w:w="3855"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Western Australian Agreement </w:t>
            </w:r>
            <w:r w:rsidR="00C74D2F"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Wiluna Gold Mines</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1930</w:t>
            </w:r>
            <w:r w:rsidR="005E328D"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3"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14</w:t>
            </w:r>
          </w:p>
        </w:tc>
        <w:tc>
          <w:tcPr>
            <w:tcW w:w="143"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37"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1930</w:t>
            </w:r>
          </w:p>
        </w:tc>
      </w:tr>
      <w:tr w:rsidR="00C7709E" w:rsidRPr="00F3724C" w:rsidTr="00B75C07">
        <w:trPr>
          <w:trHeight w:val="20"/>
        </w:trPr>
        <w:tc>
          <w:tcPr>
            <w:tcW w:w="3855"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Wheat Advances Act </w:t>
            </w:r>
            <w:r w:rsidRPr="00F3724C">
              <w:rPr>
                <w:rFonts w:ascii="Times New Roman" w:eastAsia="Times New Roman" w:hAnsi="Times New Roman" w:cs="Times New Roman"/>
                <w:sz w:val="20"/>
                <w:lang w:val="en-US" w:eastAsia="en-US"/>
              </w:rPr>
              <w:t>1930</w:t>
            </w:r>
            <w:r w:rsidR="005E328D" w:rsidRPr="00F3724C">
              <w:rPr>
                <w:rFonts w:ascii="Times New Roman" w:eastAsia="Times New Roman" w:hAnsi="Times New Roman" w:cs="Times New Roman"/>
                <w:sz w:val="20"/>
                <w:lang w:val="en-US" w:eastAsia="en-US"/>
              </w:rPr>
              <w:tab/>
            </w:r>
          </w:p>
        </w:tc>
        <w:tc>
          <w:tcPr>
            <w:tcW w:w="412"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3"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78</w:t>
            </w:r>
          </w:p>
        </w:tc>
        <w:tc>
          <w:tcPr>
            <w:tcW w:w="143"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37"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1930</w:t>
            </w:r>
          </w:p>
        </w:tc>
      </w:tr>
      <w:tr w:rsidR="00C7709E" w:rsidRPr="00F3724C" w:rsidTr="00B75C07">
        <w:trPr>
          <w:trHeight w:val="20"/>
        </w:trPr>
        <w:tc>
          <w:tcPr>
            <w:tcW w:w="3855" w:type="pct"/>
            <w:tcBorders>
              <w:bottom w:val="single" w:sz="6" w:space="0" w:color="auto"/>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Wheat Pool Advances Act </w:t>
            </w:r>
            <w:r w:rsidRPr="00F3724C">
              <w:rPr>
                <w:rFonts w:ascii="Times New Roman" w:eastAsia="Times New Roman" w:hAnsi="Times New Roman" w:cs="Times New Roman"/>
                <w:sz w:val="20"/>
                <w:lang w:val="en-US" w:eastAsia="en-US"/>
              </w:rPr>
              <w:t>1923</w:t>
            </w:r>
            <w:r w:rsidR="005E328D" w:rsidRPr="00F3724C">
              <w:rPr>
                <w:rFonts w:ascii="Times New Roman" w:eastAsia="Times New Roman" w:hAnsi="Times New Roman" w:cs="Times New Roman"/>
                <w:sz w:val="20"/>
                <w:lang w:val="en-US" w:eastAsia="en-US"/>
              </w:rPr>
              <w:tab/>
            </w:r>
          </w:p>
        </w:tc>
        <w:tc>
          <w:tcPr>
            <w:tcW w:w="412" w:type="pct"/>
            <w:tcBorders>
              <w:left w:val="single" w:sz="4" w:space="0" w:color="auto"/>
              <w:bottom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3" w:type="pct"/>
            <w:tcBorders>
              <w:bottom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32</w:t>
            </w:r>
          </w:p>
        </w:tc>
        <w:tc>
          <w:tcPr>
            <w:tcW w:w="143" w:type="pct"/>
            <w:tcBorders>
              <w:bottom w:val="single" w:sz="4" w:space="0" w:color="auto"/>
            </w:tcBorders>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37" w:type="pct"/>
            <w:tcBorders>
              <w:bottom w:val="single" w:sz="4" w:space="0" w:color="auto"/>
            </w:tcBorders>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1923</w:t>
            </w:r>
          </w:p>
        </w:tc>
      </w:tr>
    </w:tbl>
    <w:p w:rsidR="00C416F3" w:rsidRPr="00F3724C" w:rsidRDefault="00C416F3" w:rsidP="006E697B">
      <w:pPr>
        <w:widowControl w:val="0"/>
        <w:tabs>
          <w:tab w:val="left" w:pos="8190"/>
        </w:tabs>
        <w:spacing w:before="120" w:after="60"/>
        <w:ind w:firstLine="3780"/>
        <w:jc w:val="center"/>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THIRD SCHEDULE.</w:t>
      </w:r>
      <w:r w:rsidR="00B32DBF" w:rsidRPr="00F3724C">
        <w:rPr>
          <w:rFonts w:ascii="Times New Roman" w:eastAsia="Times New Roman" w:hAnsi="Times New Roman" w:cs="Times New Roman"/>
          <w:szCs w:val="22"/>
          <w:lang w:val="en-US" w:eastAsia="en-US"/>
        </w:rPr>
        <w:tab/>
      </w:r>
      <w:r w:rsidRPr="00F3724C">
        <w:rPr>
          <w:rFonts w:ascii="Times New Roman" w:eastAsia="Times New Roman" w:hAnsi="Times New Roman" w:cs="Times New Roman"/>
          <w:szCs w:val="22"/>
          <w:lang w:val="en-US" w:eastAsia="en-US"/>
        </w:rPr>
        <w:t>S. 2</w:t>
      </w:r>
      <w:r w:rsidR="006E697B" w:rsidRPr="00F3724C">
        <w:rPr>
          <w:rFonts w:ascii="Times New Roman" w:eastAsia="Times New Roman" w:hAnsi="Times New Roman" w:cs="Times New Roman"/>
          <w:szCs w:val="22"/>
          <w:lang w:val="en-US" w:eastAsia="en-US"/>
        </w:rPr>
        <w:t xml:space="preserve"> </w:t>
      </w:r>
      <w:r w:rsidRPr="00F3724C">
        <w:rPr>
          <w:rFonts w:ascii="Times New Roman" w:eastAsia="Times New Roman" w:hAnsi="Times New Roman" w:cs="Times New Roman"/>
          <w:szCs w:val="22"/>
          <w:lang w:val="en-US" w:eastAsia="en-US"/>
        </w:rPr>
        <w:t>(2.).</w:t>
      </w:r>
    </w:p>
    <w:tbl>
      <w:tblPr>
        <w:tblW w:w="5000" w:type="pct"/>
        <w:tblCellMar>
          <w:left w:w="40" w:type="dxa"/>
          <w:right w:w="40" w:type="dxa"/>
        </w:tblCellMar>
        <w:tblLook w:val="0000" w:firstRow="0" w:lastRow="0" w:firstColumn="0" w:lastColumn="0" w:noHBand="0" w:noVBand="0"/>
      </w:tblPr>
      <w:tblGrid>
        <w:gridCol w:w="6948"/>
        <w:gridCol w:w="700"/>
        <w:gridCol w:w="280"/>
        <w:gridCol w:w="299"/>
        <w:gridCol w:w="879"/>
      </w:tblGrid>
      <w:tr w:rsidR="00C416F3" w:rsidRPr="00F3724C" w:rsidTr="00B75C07">
        <w:trPr>
          <w:trHeight w:val="20"/>
        </w:trPr>
        <w:tc>
          <w:tcPr>
            <w:tcW w:w="3816" w:type="pct"/>
            <w:tcBorders>
              <w:top w:val="single" w:sz="6" w:space="0" w:color="auto"/>
              <w:bottom w:val="single" w:sz="6" w:space="0" w:color="auto"/>
              <w:right w:val="single" w:sz="6" w:space="0" w:color="auto"/>
            </w:tcBorders>
            <w:vAlign w:val="center"/>
          </w:tcPr>
          <w:p w:rsidR="00C416F3" w:rsidRPr="00F3724C" w:rsidRDefault="00C416F3" w:rsidP="006B1DD1">
            <w:pPr>
              <w:widowControl w:val="0"/>
              <w:tabs>
                <w:tab w:val="left" w:leader="dot" w:pos="6840"/>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Short title.</w:t>
            </w:r>
          </w:p>
        </w:tc>
        <w:tc>
          <w:tcPr>
            <w:tcW w:w="1184" w:type="pct"/>
            <w:gridSpan w:val="4"/>
            <w:tcBorders>
              <w:top w:val="single" w:sz="6" w:space="0" w:color="auto"/>
              <w:left w:val="single" w:sz="6" w:space="0" w:color="auto"/>
              <w:bottom w:val="single" w:sz="4" w:space="0" w:color="auto"/>
            </w:tcBorders>
            <w:vAlign w:val="center"/>
          </w:tcPr>
          <w:p w:rsidR="00C416F3" w:rsidRPr="00F3724C" w:rsidRDefault="00C416F3" w:rsidP="006B1DD1">
            <w:pPr>
              <w:widowControl w:val="0"/>
              <w:tabs>
                <w:tab w:val="left" w:leader="dot" w:pos="6840"/>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 and year.</w:t>
            </w:r>
          </w:p>
        </w:tc>
      </w:tr>
      <w:tr w:rsidR="00C7709E" w:rsidRPr="00F3724C" w:rsidTr="00B75C07">
        <w:trPr>
          <w:trHeight w:val="20"/>
        </w:trPr>
        <w:tc>
          <w:tcPr>
            <w:tcW w:w="3816" w:type="pct"/>
            <w:tcBorders>
              <w:top w:val="single" w:sz="6" w:space="0" w:color="auto"/>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Australian Notes Act </w:t>
            </w:r>
            <w:r w:rsidRPr="00F3724C">
              <w:rPr>
                <w:rFonts w:ascii="Times New Roman" w:eastAsia="Times New Roman" w:hAnsi="Times New Roman" w:cs="Times New Roman"/>
                <w:sz w:val="20"/>
                <w:lang w:val="en-US" w:eastAsia="en-US"/>
              </w:rPr>
              <w:t>1911</w:t>
            </w:r>
            <w:r w:rsidR="005E328D" w:rsidRPr="00F3724C">
              <w:rPr>
                <w:rFonts w:ascii="Times New Roman" w:eastAsia="Times New Roman" w:hAnsi="Times New Roman" w:cs="Times New Roman"/>
                <w:sz w:val="20"/>
                <w:lang w:val="en-US" w:eastAsia="en-US"/>
              </w:rPr>
              <w:tab/>
            </w:r>
          </w:p>
        </w:tc>
        <w:tc>
          <w:tcPr>
            <w:tcW w:w="385" w:type="pct"/>
            <w:tcBorders>
              <w:top w:val="single" w:sz="4" w:space="0" w:color="auto"/>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1" w:type="pct"/>
            <w:tcBorders>
              <w:top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21</w:t>
            </w:r>
          </w:p>
        </w:tc>
        <w:tc>
          <w:tcPr>
            <w:tcW w:w="165" w:type="pct"/>
            <w:tcBorders>
              <w:top w:val="single" w:sz="4" w:space="0" w:color="auto"/>
            </w:tcBorders>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83" w:type="pct"/>
            <w:tcBorders>
              <w:top w:val="single" w:sz="4" w:space="0" w:color="auto"/>
            </w:tcBorders>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1911</w:t>
            </w:r>
          </w:p>
        </w:tc>
      </w:tr>
      <w:tr w:rsidR="00C7709E" w:rsidRPr="00F3724C" w:rsidTr="00B75C07">
        <w:trPr>
          <w:trHeight w:val="20"/>
        </w:trPr>
        <w:tc>
          <w:tcPr>
            <w:tcW w:w="3816"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Australian Notes Act </w:t>
            </w:r>
            <w:r w:rsidRPr="00F3724C">
              <w:rPr>
                <w:rFonts w:ascii="Times New Roman" w:eastAsia="Times New Roman" w:hAnsi="Times New Roman" w:cs="Times New Roman"/>
                <w:sz w:val="20"/>
                <w:lang w:val="en-US" w:eastAsia="en-US"/>
              </w:rPr>
              <w:t>1914</w:t>
            </w:r>
            <w:r w:rsidR="005E328D" w:rsidRPr="00F3724C">
              <w:rPr>
                <w:rFonts w:ascii="Times New Roman" w:eastAsia="Times New Roman" w:hAnsi="Times New Roman" w:cs="Times New Roman"/>
                <w:sz w:val="20"/>
                <w:lang w:val="en-US" w:eastAsia="en-US"/>
              </w:rPr>
              <w:tab/>
            </w:r>
          </w:p>
        </w:tc>
        <w:tc>
          <w:tcPr>
            <w:tcW w:w="385"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1"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23</w:t>
            </w:r>
          </w:p>
        </w:tc>
        <w:tc>
          <w:tcPr>
            <w:tcW w:w="165"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83"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1914</w:t>
            </w:r>
          </w:p>
        </w:tc>
      </w:tr>
      <w:tr w:rsidR="00C7709E" w:rsidRPr="00F3724C" w:rsidTr="00B75C07">
        <w:trPr>
          <w:trHeight w:val="20"/>
        </w:trPr>
        <w:tc>
          <w:tcPr>
            <w:tcW w:w="3816"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Australian Soldiers’ Repatriation Act </w:t>
            </w:r>
            <w:r w:rsidRPr="00F3724C">
              <w:rPr>
                <w:rFonts w:ascii="Times New Roman" w:eastAsia="Times New Roman" w:hAnsi="Times New Roman" w:cs="Times New Roman"/>
                <w:sz w:val="20"/>
                <w:lang w:val="en-US" w:eastAsia="en-US"/>
              </w:rPr>
              <w:t>1918</w:t>
            </w:r>
            <w:r w:rsidR="005E328D" w:rsidRPr="00F3724C">
              <w:rPr>
                <w:rFonts w:ascii="Times New Roman" w:eastAsia="Times New Roman" w:hAnsi="Times New Roman" w:cs="Times New Roman"/>
                <w:sz w:val="20"/>
                <w:lang w:val="en-US" w:eastAsia="en-US"/>
              </w:rPr>
              <w:tab/>
            </w:r>
          </w:p>
        </w:tc>
        <w:tc>
          <w:tcPr>
            <w:tcW w:w="385"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1"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15</w:t>
            </w:r>
          </w:p>
        </w:tc>
        <w:tc>
          <w:tcPr>
            <w:tcW w:w="165"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83"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1918</w:t>
            </w:r>
          </w:p>
        </w:tc>
      </w:tr>
      <w:tr w:rsidR="00C7709E" w:rsidRPr="00F3724C" w:rsidTr="00B75C07">
        <w:trPr>
          <w:trHeight w:val="20"/>
        </w:trPr>
        <w:tc>
          <w:tcPr>
            <w:tcW w:w="3816"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Commonwealth Electoral </w:t>
            </w:r>
            <w:r w:rsidR="00C74D2F"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War-time</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1919</w:t>
            </w:r>
            <w:r w:rsidR="005E328D" w:rsidRPr="00F3724C">
              <w:rPr>
                <w:rFonts w:ascii="Times New Roman" w:eastAsia="Times New Roman" w:hAnsi="Times New Roman" w:cs="Times New Roman"/>
                <w:sz w:val="20"/>
                <w:lang w:val="en-US" w:eastAsia="en-US"/>
              </w:rPr>
              <w:tab/>
            </w:r>
          </w:p>
        </w:tc>
        <w:tc>
          <w:tcPr>
            <w:tcW w:w="385"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1"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29</w:t>
            </w:r>
          </w:p>
        </w:tc>
        <w:tc>
          <w:tcPr>
            <w:tcW w:w="165"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83"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1919</w:t>
            </w:r>
          </w:p>
        </w:tc>
      </w:tr>
      <w:tr w:rsidR="00C7709E" w:rsidRPr="00F3724C" w:rsidTr="00B75C07">
        <w:trPr>
          <w:trHeight w:val="20"/>
        </w:trPr>
        <w:tc>
          <w:tcPr>
            <w:tcW w:w="3816"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Manufactures Encouragement Act </w:t>
            </w:r>
            <w:r w:rsidRPr="00F3724C">
              <w:rPr>
                <w:rFonts w:ascii="Times New Roman" w:eastAsia="Times New Roman" w:hAnsi="Times New Roman" w:cs="Times New Roman"/>
                <w:sz w:val="20"/>
                <w:lang w:val="en-US" w:eastAsia="en-US"/>
              </w:rPr>
              <w:t>1912</w:t>
            </w:r>
            <w:r w:rsidR="005E328D" w:rsidRPr="00F3724C">
              <w:rPr>
                <w:rFonts w:ascii="Times New Roman" w:eastAsia="Times New Roman" w:hAnsi="Times New Roman" w:cs="Times New Roman"/>
                <w:sz w:val="20"/>
                <w:lang w:val="en-US" w:eastAsia="en-US"/>
              </w:rPr>
              <w:tab/>
            </w:r>
          </w:p>
        </w:tc>
        <w:tc>
          <w:tcPr>
            <w:tcW w:w="385"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1"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28</w:t>
            </w:r>
          </w:p>
        </w:tc>
        <w:tc>
          <w:tcPr>
            <w:tcW w:w="165"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83"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1912</w:t>
            </w:r>
          </w:p>
        </w:tc>
      </w:tr>
      <w:tr w:rsidR="00C7709E" w:rsidRPr="00F3724C" w:rsidTr="00B75C07">
        <w:trPr>
          <w:trHeight w:val="20"/>
        </w:trPr>
        <w:tc>
          <w:tcPr>
            <w:tcW w:w="3816"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Manufactures Encouragement Act </w:t>
            </w:r>
            <w:r w:rsidRPr="00F3724C">
              <w:rPr>
                <w:rFonts w:ascii="Times New Roman" w:eastAsia="Times New Roman" w:hAnsi="Times New Roman" w:cs="Times New Roman"/>
                <w:sz w:val="20"/>
                <w:lang w:val="en-US" w:eastAsia="en-US"/>
              </w:rPr>
              <w:t>1914</w:t>
            </w:r>
            <w:r w:rsidR="005E328D" w:rsidRPr="00F3724C">
              <w:rPr>
                <w:rFonts w:ascii="Times New Roman" w:eastAsia="Times New Roman" w:hAnsi="Times New Roman" w:cs="Times New Roman"/>
                <w:sz w:val="20"/>
                <w:lang w:val="en-US" w:eastAsia="en-US"/>
              </w:rPr>
              <w:tab/>
            </w:r>
          </w:p>
        </w:tc>
        <w:tc>
          <w:tcPr>
            <w:tcW w:w="385"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1"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w:t>
            </w:r>
          </w:p>
        </w:tc>
        <w:tc>
          <w:tcPr>
            <w:tcW w:w="165"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83"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1914</w:t>
            </w:r>
          </w:p>
        </w:tc>
      </w:tr>
      <w:tr w:rsidR="00C7709E" w:rsidRPr="00F3724C" w:rsidTr="00B75C07">
        <w:trPr>
          <w:trHeight w:val="20"/>
        </w:trPr>
        <w:tc>
          <w:tcPr>
            <w:tcW w:w="3816"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Naturalization Act </w:t>
            </w:r>
            <w:r w:rsidRPr="00F3724C">
              <w:rPr>
                <w:rFonts w:ascii="Times New Roman" w:eastAsia="Times New Roman" w:hAnsi="Times New Roman" w:cs="Times New Roman"/>
                <w:sz w:val="20"/>
                <w:lang w:val="en-US" w:eastAsia="en-US"/>
              </w:rPr>
              <w:t>1917</w:t>
            </w:r>
            <w:r w:rsidR="005E328D" w:rsidRPr="00F3724C">
              <w:rPr>
                <w:rFonts w:ascii="Times New Roman" w:eastAsia="Times New Roman" w:hAnsi="Times New Roman" w:cs="Times New Roman"/>
                <w:sz w:val="20"/>
                <w:lang w:val="en-US" w:eastAsia="en-US"/>
              </w:rPr>
              <w:tab/>
            </w:r>
          </w:p>
        </w:tc>
        <w:tc>
          <w:tcPr>
            <w:tcW w:w="385"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1"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25</w:t>
            </w:r>
          </w:p>
        </w:tc>
        <w:tc>
          <w:tcPr>
            <w:tcW w:w="165"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83"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1917</w:t>
            </w:r>
          </w:p>
        </w:tc>
      </w:tr>
      <w:tr w:rsidR="00C7709E" w:rsidRPr="00F3724C" w:rsidTr="00B75C07">
        <w:trPr>
          <w:trHeight w:val="20"/>
        </w:trPr>
        <w:tc>
          <w:tcPr>
            <w:tcW w:w="3816"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Seat of Government </w:t>
            </w:r>
            <w:r w:rsidR="00C74D2F"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Administration</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1926</w:t>
            </w:r>
            <w:r w:rsidR="005E328D" w:rsidRPr="00F3724C">
              <w:rPr>
                <w:rFonts w:ascii="Times New Roman" w:eastAsia="Times New Roman" w:hAnsi="Times New Roman" w:cs="Times New Roman"/>
                <w:sz w:val="20"/>
                <w:lang w:val="en-US" w:eastAsia="en-US"/>
              </w:rPr>
              <w:tab/>
            </w:r>
          </w:p>
        </w:tc>
        <w:tc>
          <w:tcPr>
            <w:tcW w:w="385"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1"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32</w:t>
            </w:r>
          </w:p>
        </w:tc>
        <w:tc>
          <w:tcPr>
            <w:tcW w:w="165"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83"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1926</w:t>
            </w:r>
          </w:p>
        </w:tc>
      </w:tr>
      <w:tr w:rsidR="00C7709E" w:rsidRPr="00F3724C" w:rsidTr="00B75C07">
        <w:trPr>
          <w:trHeight w:val="20"/>
        </w:trPr>
        <w:tc>
          <w:tcPr>
            <w:tcW w:w="3816"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Seat of Government </w:t>
            </w:r>
            <w:r w:rsidR="00C74D2F"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Administration</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1928</w:t>
            </w:r>
            <w:r w:rsidR="005E328D" w:rsidRPr="00F3724C">
              <w:rPr>
                <w:rFonts w:ascii="Times New Roman" w:eastAsia="Times New Roman" w:hAnsi="Times New Roman" w:cs="Times New Roman"/>
                <w:sz w:val="20"/>
                <w:lang w:val="en-US" w:eastAsia="en-US"/>
              </w:rPr>
              <w:tab/>
            </w:r>
          </w:p>
        </w:tc>
        <w:tc>
          <w:tcPr>
            <w:tcW w:w="385"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1"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44</w:t>
            </w:r>
          </w:p>
        </w:tc>
        <w:tc>
          <w:tcPr>
            <w:tcW w:w="165"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83"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1928</w:t>
            </w:r>
          </w:p>
        </w:tc>
      </w:tr>
      <w:tr w:rsidR="00C7709E" w:rsidRPr="00F3724C" w:rsidTr="00B75C07">
        <w:trPr>
          <w:trHeight w:val="20"/>
        </w:trPr>
        <w:tc>
          <w:tcPr>
            <w:tcW w:w="3816"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Seat of Government </w:t>
            </w:r>
            <w:r w:rsidR="00C74D2F"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Administration</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1929</w:t>
            </w:r>
            <w:r w:rsidR="005E328D" w:rsidRPr="00F3724C">
              <w:rPr>
                <w:rFonts w:ascii="Times New Roman" w:eastAsia="Times New Roman" w:hAnsi="Times New Roman" w:cs="Times New Roman"/>
                <w:sz w:val="20"/>
                <w:lang w:val="en-US" w:eastAsia="en-US"/>
              </w:rPr>
              <w:tab/>
            </w:r>
          </w:p>
        </w:tc>
        <w:tc>
          <w:tcPr>
            <w:tcW w:w="385"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1"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29</w:t>
            </w:r>
          </w:p>
        </w:tc>
        <w:tc>
          <w:tcPr>
            <w:tcW w:w="165"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83"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1929</w:t>
            </w:r>
          </w:p>
        </w:tc>
      </w:tr>
      <w:tr w:rsidR="00C7709E" w:rsidRPr="00F3724C" w:rsidTr="00B75C07">
        <w:trPr>
          <w:trHeight w:val="20"/>
        </w:trPr>
        <w:tc>
          <w:tcPr>
            <w:tcW w:w="3816"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Sugar Bounty Act </w:t>
            </w:r>
            <w:r w:rsidRPr="00F3724C">
              <w:rPr>
                <w:rFonts w:ascii="Times New Roman" w:eastAsia="Times New Roman" w:hAnsi="Times New Roman" w:cs="Times New Roman"/>
                <w:sz w:val="20"/>
                <w:lang w:val="en-US" w:eastAsia="en-US"/>
              </w:rPr>
              <w:t>1910</w:t>
            </w:r>
            <w:r w:rsidR="005E328D" w:rsidRPr="00F3724C">
              <w:rPr>
                <w:rFonts w:ascii="Times New Roman" w:eastAsia="Times New Roman" w:hAnsi="Times New Roman" w:cs="Times New Roman"/>
                <w:sz w:val="20"/>
                <w:lang w:val="en-US" w:eastAsia="en-US"/>
              </w:rPr>
              <w:tab/>
            </w:r>
          </w:p>
        </w:tc>
        <w:tc>
          <w:tcPr>
            <w:tcW w:w="385"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1"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16</w:t>
            </w:r>
          </w:p>
        </w:tc>
        <w:tc>
          <w:tcPr>
            <w:tcW w:w="165"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83"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1910</w:t>
            </w:r>
          </w:p>
        </w:tc>
      </w:tr>
      <w:tr w:rsidR="00C7709E" w:rsidRPr="00F3724C" w:rsidTr="00B75C07">
        <w:trPr>
          <w:trHeight w:val="20"/>
        </w:trPr>
        <w:tc>
          <w:tcPr>
            <w:tcW w:w="3816"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Sugar Bounty Act </w:t>
            </w:r>
            <w:r w:rsidRPr="00F3724C">
              <w:rPr>
                <w:rFonts w:ascii="Times New Roman" w:eastAsia="Times New Roman" w:hAnsi="Times New Roman" w:cs="Times New Roman"/>
                <w:sz w:val="20"/>
                <w:lang w:val="en-US" w:eastAsia="en-US"/>
              </w:rPr>
              <w:t>1912</w:t>
            </w:r>
            <w:r w:rsidR="005E328D" w:rsidRPr="00F3724C">
              <w:rPr>
                <w:rFonts w:ascii="Times New Roman" w:eastAsia="Times New Roman" w:hAnsi="Times New Roman" w:cs="Times New Roman"/>
                <w:sz w:val="20"/>
                <w:lang w:val="en-US" w:eastAsia="en-US"/>
              </w:rPr>
              <w:tab/>
            </w:r>
          </w:p>
        </w:tc>
        <w:tc>
          <w:tcPr>
            <w:tcW w:w="385"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1"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12</w:t>
            </w:r>
          </w:p>
        </w:tc>
        <w:tc>
          <w:tcPr>
            <w:tcW w:w="165"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83"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1912</w:t>
            </w:r>
          </w:p>
        </w:tc>
      </w:tr>
      <w:tr w:rsidR="00C7709E" w:rsidRPr="00F3724C" w:rsidTr="00B75C07">
        <w:trPr>
          <w:trHeight w:val="20"/>
        </w:trPr>
        <w:tc>
          <w:tcPr>
            <w:tcW w:w="3816"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War Pensions Act </w:t>
            </w:r>
            <w:r w:rsidRPr="00F3724C">
              <w:rPr>
                <w:rFonts w:ascii="Times New Roman" w:eastAsia="Times New Roman" w:hAnsi="Times New Roman" w:cs="Times New Roman"/>
                <w:sz w:val="20"/>
                <w:lang w:val="en-US" w:eastAsia="en-US"/>
              </w:rPr>
              <w:t>1915</w:t>
            </w:r>
            <w:r w:rsidR="005E328D" w:rsidRPr="00F3724C">
              <w:rPr>
                <w:rFonts w:ascii="Times New Roman" w:eastAsia="Times New Roman" w:hAnsi="Times New Roman" w:cs="Times New Roman"/>
                <w:sz w:val="20"/>
                <w:lang w:val="en-US" w:eastAsia="en-US"/>
              </w:rPr>
              <w:tab/>
            </w:r>
          </w:p>
        </w:tc>
        <w:tc>
          <w:tcPr>
            <w:tcW w:w="385"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1"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28</w:t>
            </w:r>
          </w:p>
        </w:tc>
        <w:tc>
          <w:tcPr>
            <w:tcW w:w="165"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83"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1915</w:t>
            </w:r>
          </w:p>
        </w:tc>
      </w:tr>
      <w:tr w:rsidR="00C7709E" w:rsidRPr="00F3724C" w:rsidTr="00B75C07">
        <w:trPr>
          <w:trHeight w:val="20"/>
        </w:trPr>
        <w:tc>
          <w:tcPr>
            <w:tcW w:w="3816"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War Pensions Act </w:t>
            </w:r>
            <w:r w:rsidRPr="00F3724C">
              <w:rPr>
                <w:rFonts w:ascii="Times New Roman" w:eastAsia="Times New Roman" w:hAnsi="Times New Roman" w:cs="Times New Roman"/>
                <w:sz w:val="20"/>
                <w:lang w:val="en-US" w:eastAsia="en-US"/>
              </w:rPr>
              <w:t>1916</w:t>
            </w:r>
            <w:r w:rsidR="005E328D" w:rsidRPr="00F3724C">
              <w:rPr>
                <w:rFonts w:ascii="Times New Roman" w:eastAsia="Times New Roman" w:hAnsi="Times New Roman" w:cs="Times New Roman"/>
                <w:sz w:val="20"/>
                <w:lang w:val="en-US" w:eastAsia="en-US"/>
              </w:rPr>
              <w:tab/>
            </w:r>
          </w:p>
        </w:tc>
        <w:tc>
          <w:tcPr>
            <w:tcW w:w="385"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1"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25</w:t>
            </w:r>
          </w:p>
        </w:tc>
        <w:tc>
          <w:tcPr>
            <w:tcW w:w="165"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83"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1916</w:t>
            </w:r>
          </w:p>
        </w:tc>
      </w:tr>
      <w:tr w:rsidR="00C7709E" w:rsidRPr="00F3724C" w:rsidTr="00B75C07">
        <w:trPr>
          <w:trHeight w:val="20"/>
        </w:trPr>
        <w:tc>
          <w:tcPr>
            <w:tcW w:w="3816"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War Precautions Act </w:t>
            </w:r>
            <w:r w:rsidRPr="00F3724C">
              <w:rPr>
                <w:rFonts w:ascii="Times New Roman" w:eastAsia="Times New Roman" w:hAnsi="Times New Roman" w:cs="Times New Roman"/>
                <w:sz w:val="20"/>
                <w:lang w:val="en-US" w:eastAsia="en-US"/>
              </w:rPr>
              <w:t>1915</w:t>
            </w:r>
            <w:r w:rsidR="005E328D" w:rsidRPr="00F3724C">
              <w:rPr>
                <w:rFonts w:ascii="Times New Roman" w:eastAsia="Times New Roman" w:hAnsi="Times New Roman" w:cs="Times New Roman"/>
                <w:sz w:val="20"/>
                <w:lang w:val="en-US" w:eastAsia="en-US"/>
              </w:rPr>
              <w:tab/>
            </w:r>
          </w:p>
        </w:tc>
        <w:tc>
          <w:tcPr>
            <w:tcW w:w="385"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1"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w:t>
            </w:r>
          </w:p>
        </w:tc>
        <w:tc>
          <w:tcPr>
            <w:tcW w:w="165"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83"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1915</w:t>
            </w:r>
          </w:p>
        </w:tc>
      </w:tr>
      <w:tr w:rsidR="00C7709E" w:rsidRPr="00F3724C" w:rsidTr="00B75C07">
        <w:trPr>
          <w:trHeight w:val="20"/>
        </w:trPr>
        <w:tc>
          <w:tcPr>
            <w:tcW w:w="3816"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War Precautions Act </w:t>
            </w:r>
            <w:r w:rsidR="00C74D2F"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2)</w:t>
            </w:r>
            <w:r w:rsidRPr="00F3724C">
              <w:rPr>
                <w:rFonts w:ascii="Times New Roman" w:eastAsia="Times New Roman" w:hAnsi="Times New Roman" w:cs="Times New Roman"/>
                <w:i/>
                <w:iCs/>
                <w:sz w:val="20"/>
                <w:lang w:val="en-US" w:eastAsia="en-US"/>
              </w:rPr>
              <w:t xml:space="preserve"> </w:t>
            </w:r>
            <w:r w:rsidRPr="00F3724C">
              <w:rPr>
                <w:rFonts w:ascii="Times New Roman" w:eastAsia="Times New Roman" w:hAnsi="Times New Roman" w:cs="Times New Roman"/>
                <w:sz w:val="20"/>
                <w:lang w:val="en-US" w:eastAsia="en-US"/>
              </w:rPr>
              <w:t>1915</w:t>
            </w:r>
            <w:r w:rsidR="005E328D" w:rsidRPr="00F3724C">
              <w:rPr>
                <w:rFonts w:ascii="Times New Roman" w:eastAsia="Times New Roman" w:hAnsi="Times New Roman" w:cs="Times New Roman"/>
                <w:sz w:val="20"/>
                <w:lang w:val="en-US" w:eastAsia="en-US"/>
              </w:rPr>
              <w:tab/>
            </w:r>
          </w:p>
        </w:tc>
        <w:tc>
          <w:tcPr>
            <w:tcW w:w="385"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1"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39</w:t>
            </w:r>
          </w:p>
        </w:tc>
        <w:tc>
          <w:tcPr>
            <w:tcW w:w="165"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83"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1915</w:t>
            </w:r>
          </w:p>
        </w:tc>
      </w:tr>
      <w:tr w:rsidR="00C7709E" w:rsidRPr="00F3724C" w:rsidTr="00B75C07">
        <w:trPr>
          <w:trHeight w:val="20"/>
        </w:trPr>
        <w:tc>
          <w:tcPr>
            <w:tcW w:w="3816"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War Precautions Act </w:t>
            </w:r>
            <w:r w:rsidRPr="00F3724C">
              <w:rPr>
                <w:rFonts w:ascii="Times New Roman" w:eastAsia="Times New Roman" w:hAnsi="Times New Roman" w:cs="Times New Roman"/>
                <w:sz w:val="20"/>
                <w:lang w:val="en-US" w:eastAsia="en-US"/>
              </w:rPr>
              <w:t>1916</w:t>
            </w:r>
            <w:r w:rsidR="005E328D" w:rsidRPr="00F3724C">
              <w:rPr>
                <w:rFonts w:ascii="Times New Roman" w:eastAsia="Times New Roman" w:hAnsi="Times New Roman" w:cs="Times New Roman"/>
                <w:sz w:val="20"/>
                <w:lang w:val="en-US" w:eastAsia="en-US"/>
              </w:rPr>
              <w:tab/>
            </w:r>
          </w:p>
        </w:tc>
        <w:tc>
          <w:tcPr>
            <w:tcW w:w="385"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1"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w:t>
            </w:r>
          </w:p>
        </w:tc>
        <w:tc>
          <w:tcPr>
            <w:tcW w:w="165"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83"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1916</w:t>
            </w:r>
          </w:p>
        </w:tc>
      </w:tr>
      <w:tr w:rsidR="00C7709E" w:rsidRPr="00F3724C" w:rsidTr="00B75C07">
        <w:trPr>
          <w:trHeight w:val="20"/>
        </w:trPr>
        <w:tc>
          <w:tcPr>
            <w:tcW w:w="3816"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War Precautions Act </w:t>
            </w:r>
            <w:r w:rsidRPr="00F3724C">
              <w:rPr>
                <w:rFonts w:ascii="Times New Roman" w:eastAsia="Times New Roman" w:hAnsi="Times New Roman" w:cs="Times New Roman"/>
                <w:sz w:val="20"/>
                <w:lang w:val="en-US" w:eastAsia="en-US"/>
              </w:rPr>
              <w:t>1918</w:t>
            </w:r>
            <w:r w:rsidR="005E328D" w:rsidRPr="00F3724C">
              <w:rPr>
                <w:rFonts w:ascii="Times New Roman" w:eastAsia="Times New Roman" w:hAnsi="Times New Roman" w:cs="Times New Roman"/>
                <w:sz w:val="20"/>
                <w:lang w:val="en-US" w:eastAsia="en-US"/>
              </w:rPr>
              <w:tab/>
            </w:r>
          </w:p>
        </w:tc>
        <w:tc>
          <w:tcPr>
            <w:tcW w:w="385"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1"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37</w:t>
            </w:r>
          </w:p>
        </w:tc>
        <w:tc>
          <w:tcPr>
            <w:tcW w:w="165"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83"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1918</w:t>
            </w:r>
          </w:p>
        </w:tc>
      </w:tr>
      <w:tr w:rsidR="00C7709E" w:rsidRPr="00F3724C" w:rsidTr="00B75C07">
        <w:trPr>
          <w:trHeight w:val="20"/>
        </w:trPr>
        <w:tc>
          <w:tcPr>
            <w:tcW w:w="3816" w:type="pct"/>
            <w:tcBorders>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Wine Export Bounty Act </w:t>
            </w:r>
            <w:r w:rsidRPr="00F3724C">
              <w:rPr>
                <w:rFonts w:ascii="Times New Roman" w:eastAsia="Times New Roman" w:hAnsi="Times New Roman" w:cs="Times New Roman"/>
                <w:sz w:val="20"/>
                <w:lang w:val="en-US" w:eastAsia="en-US"/>
              </w:rPr>
              <w:t>1927</w:t>
            </w:r>
            <w:r w:rsidR="005E328D" w:rsidRPr="00F3724C">
              <w:rPr>
                <w:rFonts w:ascii="Times New Roman" w:eastAsia="Times New Roman" w:hAnsi="Times New Roman" w:cs="Times New Roman"/>
                <w:sz w:val="20"/>
                <w:lang w:val="en-US" w:eastAsia="en-US"/>
              </w:rPr>
              <w:tab/>
            </w:r>
          </w:p>
        </w:tc>
        <w:tc>
          <w:tcPr>
            <w:tcW w:w="385" w:type="pct"/>
            <w:tcBorders>
              <w:left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1" w:type="pct"/>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10</w:t>
            </w:r>
          </w:p>
        </w:tc>
        <w:tc>
          <w:tcPr>
            <w:tcW w:w="165" w:type="pct"/>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83" w:type="pct"/>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1927</w:t>
            </w:r>
          </w:p>
        </w:tc>
      </w:tr>
      <w:tr w:rsidR="00C7709E" w:rsidRPr="00F3724C" w:rsidTr="00B75C07">
        <w:trPr>
          <w:trHeight w:val="20"/>
        </w:trPr>
        <w:tc>
          <w:tcPr>
            <w:tcW w:w="3816" w:type="pct"/>
            <w:tcBorders>
              <w:bottom w:val="single" w:sz="6" w:space="0" w:color="auto"/>
              <w:right w:val="single" w:sz="4" w:space="0" w:color="auto"/>
            </w:tcBorders>
            <w:vAlign w:val="center"/>
          </w:tcPr>
          <w:p w:rsidR="00C7709E" w:rsidRPr="00F3724C" w:rsidRDefault="00C7709E" w:rsidP="006B1DD1">
            <w:pPr>
              <w:widowControl w:val="0"/>
              <w:tabs>
                <w:tab w:val="left" w:leader="dot" w:pos="6840"/>
              </w:tabs>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Wine Export Bounty Act </w:t>
            </w:r>
            <w:r w:rsidRPr="00F3724C">
              <w:rPr>
                <w:rFonts w:ascii="Times New Roman" w:eastAsia="Times New Roman" w:hAnsi="Times New Roman" w:cs="Times New Roman"/>
                <w:sz w:val="20"/>
                <w:lang w:val="en-US" w:eastAsia="en-US"/>
              </w:rPr>
              <w:t>1928</w:t>
            </w:r>
            <w:r w:rsidR="005E328D" w:rsidRPr="00F3724C">
              <w:rPr>
                <w:rFonts w:ascii="Times New Roman" w:eastAsia="Times New Roman" w:hAnsi="Times New Roman" w:cs="Times New Roman"/>
                <w:sz w:val="20"/>
                <w:lang w:val="en-US" w:eastAsia="en-US"/>
              </w:rPr>
              <w:tab/>
            </w:r>
          </w:p>
        </w:tc>
        <w:tc>
          <w:tcPr>
            <w:tcW w:w="385" w:type="pct"/>
            <w:tcBorders>
              <w:left w:val="single" w:sz="4" w:space="0" w:color="auto"/>
              <w:bottom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1" w:type="pct"/>
            <w:tcBorders>
              <w:bottom w:val="single" w:sz="4" w:space="0" w:color="auto"/>
            </w:tcBorders>
            <w:vAlign w:val="center"/>
          </w:tcPr>
          <w:p w:rsidR="00C7709E" w:rsidRPr="00F3724C" w:rsidRDefault="00C7709E" w:rsidP="006B1DD1">
            <w:pPr>
              <w:widowControl w:val="0"/>
              <w:tabs>
                <w:tab w:val="left" w:leader="dot" w:pos="684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12</w:t>
            </w:r>
          </w:p>
        </w:tc>
        <w:tc>
          <w:tcPr>
            <w:tcW w:w="165" w:type="pct"/>
            <w:tcBorders>
              <w:bottom w:val="single" w:sz="4" w:space="0" w:color="auto"/>
            </w:tcBorders>
          </w:tcPr>
          <w:p w:rsidR="00C7709E" w:rsidRPr="00F3724C" w:rsidRDefault="00C7709E" w:rsidP="006B1DD1">
            <w:pPr>
              <w:widowControl w:val="0"/>
              <w:tabs>
                <w:tab w:val="left" w:leader="dot" w:pos="684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483" w:type="pct"/>
            <w:tcBorders>
              <w:bottom w:val="single" w:sz="4" w:space="0" w:color="auto"/>
            </w:tcBorders>
            <w:vAlign w:val="center"/>
          </w:tcPr>
          <w:p w:rsidR="00C7709E" w:rsidRPr="00F3724C" w:rsidRDefault="00C7709E" w:rsidP="006B1DD1">
            <w:pPr>
              <w:widowControl w:val="0"/>
              <w:tabs>
                <w:tab w:val="left" w:leader="dot" w:pos="684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1928</w:t>
            </w:r>
          </w:p>
        </w:tc>
      </w:tr>
    </w:tbl>
    <w:p w:rsidR="00C416F3" w:rsidRPr="00F3724C" w:rsidRDefault="00C416F3" w:rsidP="007A25B0">
      <w:pPr>
        <w:widowControl w:val="0"/>
        <w:tabs>
          <w:tab w:val="left" w:pos="8100"/>
        </w:tabs>
        <w:spacing w:before="120" w:after="60"/>
        <w:ind w:firstLine="3780"/>
        <w:jc w:val="center"/>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FOURTH SCHEDULE.</w:t>
      </w:r>
      <w:r w:rsidR="007A25B0" w:rsidRPr="00F3724C">
        <w:rPr>
          <w:rFonts w:ascii="Times New Roman" w:eastAsia="Times New Roman" w:hAnsi="Times New Roman" w:cs="Times New Roman"/>
          <w:szCs w:val="22"/>
          <w:lang w:val="en-US" w:eastAsia="en-US"/>
        </w:rPr>
        <w:tab/>
      </w:r>
      <w:r w:rsidRPr="00F3724C">
        <w:rPr>
          <w:rFonts w:ascii="Times New Roman" w:eastAsia="Times New Roman" w:hAnsi="Times New Roman" w:cs="Times New Roman"/>
          <w:szCs w:val="22"/>
          <w:lang w:val="en-US" w:eastAsia="en-US"/>
        </w:rPr>
        <w:t>S. 2 (3.).</w:t>
      </w:r>
    </w:p>
    <w:tbl>
      <w:tblPr>
        <w:tblW w:w="5000" w:type="pct"/>
        <w:tblCellMar>
          <w:left w:w="40" w:type="dxa"/>
          <w:right w:w="40" w:type="dxa"/>
        </w:tblCellMar>
        <w:tblLook w:val="0000" w:firstRow="0" w:lastRow="0" w:firstColumn="0" w:lastColumn="0" w:noHBand="0" w:noVBand="0"/>
      </w:tblPr>
      <w:tblGrid>
        <w:gridCol w:w="3054"/>
        <w:gridCol w:w="6052"/>
      </w:tblGrid>
      <w:tr w:rsidR="00C416F3" w:rsidRPr="00F3724C" w:rsidTr="00597924">
        <w:trPr>
          <w:trHeight w:val="20"/>
        </w:trPr>
        <w:tc>
          <w:tcPr>
            <w:tcW w:w="1677" w:type="pct"/>
            <w:tcBorders>
              <w:top w:val="single" w:sz="6" w:space="0" w:color="auto"/>
              <w:bottom w:val="single" w:sz="6" w:space="0" w:color="auto"/>
              <w:right w:val="single" w:sz="6" w:space="0" w:color="auto"/>
            </w:tcBorders>
            <w:vAlign w:val="center"/>
          </w:tcPr>
          <w:p w:rsidR="00C416F3" w:rsidRPr="00F3724C" w:rsidRDefault="00C416F3" w:rsidP="006B1DD1">
            <w:pPr>
              <w:widowControl w:val="0"/>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Act.</w:t>
            </w:r>
          </w:p>
        </w:tc>
        <w:tc>
          <w:tcPr>
            <w:tcW w:w="3323" w:type="pct"/>
            <w:tcBorders>
              <w:top w:val="single" w:sz="6" w:space="0" w:color="auto"/>
              <w:left w:val="single" w:sz="6" w:space="0" w:color="auto"/>
              <w:bottom w:val="single" w:sz="6" w:space="0" w:color="auto"/>
            </w:tcBorders>
            <w:vAlign w:val="center"/>
          </w:tcPr>
          <w:p w:rsidR="00C416F3" w:rsidRPr="00F3724C" w:rsidRDefault="00C416F3" w:rsidP="006B1DD1">
            <w:pPr>
              <w:widowControl w:val="0"/>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Extent of Amendment.</w:t>
            </w:r>
          </w:p>
        </w:tc>
      </w:tr>
      <w:tr w:rsidR="007A25B0" w:rsidRPr="00F3724C" w:rsidTr="007A25B0">
        <w:trPr>
          <w:trHeight w:val="20"/>
        </w:trPr>
        <w:tc>
          <w:tcPr>
            <w:tcW w:w="1677" w:type="pct"/>
            <w:vMerge w:val="restart"/>
            <w:tcBorders>
              <w:top w:val="single" w:sz="6" w:space="0" w:color="auto"/>
              <w:right w:val="single" w:sz="6" w:space="0" w:color="auto"/>
            </w:tcBorders>
          </w:tcPr>
          <w:p w:rsidR="007A25B0" w:rsidRPr="00F3724C" w:rsidRDefault="007A25B0" w:rsidP="007A25B0">
            <w:pPr>
              <w:widowControl w:val="0"/>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Acts Interpretation Act </w:t>
            </w:r>
            <w:r w:rsidRPr="00F3724C">
              <w:rPr>
                <w:rFonts w:ascii="Times New Roman" w:eastAsia="Times New Roman" w:hAnsi="Times New Roman" w:cs="Times New Roman"/>
                <w:sz w:val="20"/>
                <w:lang w:val="en-US" w:eastAsia="en-US"/>
              </w:rPr>
              <w:t>1904</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1932</w:t>
            </w:r>
          </w:p>
        </w:tc>
        <w:tc>
          <w:tcPr>
            <w:tcW w:w="3323" w:type="pct"/>
            <w:tcBorders>
              <w:top w:val="single" w:sz="6" w:space="0" w:color="auto"/>
              <w:left w:val="single" w:sz="6" w:space="0" w:color="auto"/>
            </w:tcBorders>
            <w:vAlign w:val="center"/>
          </w:tcPr>
          <w:p w:rsidR="007A25B0" w:rsidRPr="00F3724C" w:rsidRDefault="007A25B0" w:rsidP="006B1DD1">
            <w:pPr>
              <w:widowControl w:val="0"/>
              <w:jc w:val="lef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8—</w:t>
            </w:r>
          </w:p>
        </w:tc>
      </w:tr>
      <w:tr w:rsidR="007A25B0" w:rsidRPr="00F3724C" w:rsidTr="00597924">
        <w:trPr>
          <w:trHeight w:val="20"/>
        </w:trPr>
        <w:tc>
          <w:tcPr>
            <w:tcW w:w="1677" w:type="pct"/>
            <w:vMerge/>
            <w:tcBorders>
              <w:right w:val="single" w:sz="6" w:space="0" w:color="auto"/>
            </w:tcBorders>
            <w:vAlign w:val="center"/>
          </w:tcPr>
          <w:p w:rsidR="007A25B0" w:rsidRPr="00F3724C" w:rsidRDefault="007A25B0" w:rsidP="006B1DD1">
            <w:pPr>
              <w:widowControl w:val="0"/>
              <w:ind w:left="432"/>
              <w:jc w:val="left"/>
              <w:rPr>
                <w:rFonts w:ascii="Times New Roman" w:eastAsia="Times New Roman" w:hAnsi="Times New Roman" w:cs="Times New Roman"/>
                <w:sz w:val="20"/>
              </w:rPr>
            </w:pPr>
          </w:p>
        </w:tc>
        <w:tc>
          <w:tcPr>
            <w:tcW w:w="3323" w:type="pct"/>
            <w:tcBorders>
              <w:left w:val="single" w:sz="6" w:space="0" w:color="auto"/>
            </w:tcBorders>
            <w:vAlign w:val="center"/>
          </w:tcPr>
          <w:p w:rsidR="007A25B0" w:rsidRPr="00F3724C" w:rsidRDefault="007A25B0" w:rsidP="006B1DD1">
            <w:pPr>
              <w:widowControl w:val="0"/>
              <w:ind w:left="288"/>
              <w:jc w:val="lef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7A25B0" w:rsidRPr="00F3724C" w:rsidTr="00597924">
        <w:trPr>
          <w:trHeight w:val="20"/>
        </w:trPr>
        <w:tc>
          <w:tcPr>
            <w:tcW w:w="1677" w:type="pct"/>
            <w:vMerge w:val="restart"/>
            <w:tcBorders>
              <w:right w:val="single" w:sz="6" w:space="0" w:color="auto"/>
            </w:tcBorders>
            <w:vAlign w:val="center"/>
          </w:tcPr>
          <w:p w:rsidR="007A25B0" w:rsidRPr="00F3724C" w:rsidRDefault="007A25B0" w:rsidP="007A25B0">
            <w:pPr>
              <w:widowControl w:val="0"/>
              <w:ind w:left="432" w:hanging="432"/>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Arbitration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Public Service</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 xml:space="preserve">Act </w:t>
            </w:r>
            <w:r w:rsidRPr="00F3724C">
              <w:rPr>
                <w:rFonts w:ascii="Times New Roman" w:eastAsia="Times New Roman" w:hAnsi="Times New Roman" w:cs="Times New Roman"/>
                <w:sz w:val="20"/>
                <w:lang w:val="en-US" w:eastAsia="en-US"/>
              </w:rPr>
              <w:t>1920</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1929</w:t>
            </w:r>
          </w:p>
        </w:tc>
        <w:tc>
          <w:tcPr>
            <w:tcW w:w="3323" w:type="pct"/>
            <w:tcBorders>
              <w:left w:val="single" w:sz="6" w:space="0" w:color="auto"/>
            </w:tcBorders>
            <w:vAlign w:val="center"/>
          </w:tcPr>
          <w:p w:rsidR="007A25B0" w:rsidRPr="00F3724C" w:rsidRDefault="007A25B0" w:rsidP="006B1DD1">
            <w:pPr>
              <w:widowControl w:val="0"/>
              <w:jc w:val="lef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6—</w:t>
            </w:r>
          </w:p>
        </w:tc>
      </w:tr>
      <w:tr w:rsidR="007A25B0" w:rsidRPr="00F3724C" w:rsidTr="00597924">
        <w:trPr>
          <w:trHeight w:val="20"/>
        </w:trPr>
        <w:tc>
          <w:tcPr>
            <w:tcW w:w="1677" w:type="pct"/>
            <w:vMerge/>
            <w:tcBorders>
              <w:right w:val="single" w:sz="6" w:space="0" w:color="auto"/>
            </w:tcBorders>
            <w:vAlign w:val="center"/>
          </w:tcPr>
          <w:p w:rsidR="007A25B0" w:rsidRPr="00F3724C" w:rsidRDefault="007A25B0" w:rsidP="006B1DD1">
            <w:pPr>
              <w:widowControl w:val="0"/>
              <w:ind w:left="432"/>
              <w:jc w:val="left"/>
              <w:rPr>
                <w:rFonts w:ascii="Times New Roman" w:eastAsia="Times New Roman" w:hAnsi="Times New Roman" w:cs="Times New Roman"/>
                <w:sz w:val="20"/>
              </w:rPr>
            </w:pPr>
          </w:p>
        </w:tc>
        <w:tc>
          <w:tcPr>
            <w:tcW w:w="3323" w:type="pct"/>
            <w:tcBorders>
              <w:left w:val="single" w:sz="6" w:space="0" w:color="auto"/>
            </w:tcBorders>
            <w:vAlign w:val="center"/>
          </w:tcPr>
          <w:p w:rsidR="007A25B0" w:rsidRPr="00F3724C" w:rsidRDefault="007A25B0" w:rsidP="006B1DD1">
            <w:pPr>
              <w:widowControl w:val="0"/>
              <w:ind w:left="288"/>
              <w:jc w:val="lef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 sub-section (6.).</w:t>
            </w:r>
          </w:p>
        </w:tc>
      </w:tr>
      <w:tr w:rsidR="00C416F3" w:rsidRPr="00F3724C" w:rsidTr="00597924">
        <w:trPr>
          <w:trHeight w:val="20"/>
        </w:trPr>
        <w:tc>
          <w:tcPr>
            <w:tcW w:w="1677" w:type="pct"/>
            <w:tcBorders>
              <w:right w:val="single" w:sz="6" w:space="0" w:color="auto"/>
            </w:tcBorders>
            <w:vAlign w:val="center"/>
          </w:tcPr>
          <w:p w:rsidR="00C416F3" w:rsidRPr="00F3724C" w:rsidRDefault="00C416F3" w:rsidP="006B1DD1">
            <w:pPr>
              <w:widowControl w:val="0"/>
              <w:jc w:val="left"/>
              <w:rPr>
                <w:rFonts w:ascii="Times New Roman" w:eastAsia="Times New Roman" w:hAnsi="Times New Roman" w:cs="Times New Roman"/>
                <w:sz w:val="20"/>
              </w:rPr>
            </w:pPr>
          </w:p>
        </w:tc>
        <w:tc>
          <w:tcPr>
            <w:tcW w:w="3323" w:type="pct"/>
            <w:tcBorders>
              <w:left w:val="single" w:sz="6" w:space="0" w:color="auto"/>
            </w:tcBorders>
            <w:vAlign w:val="center"/>
          </w:tcPr>
          <w:p w:rsidR="00C416F3" w:rsidRPr="00F3724C" w:rsidRDefault="00C416F3" w:rsidP="006B1DD1">
            <w:pPr>
              <w:widowControl w:val="0"/>
              <w:jc w:val="lef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11—</w:t>
            </w:r>
          </w:p>
        </w:tc>
      </w:tr>
      <w:tr w:rsidR="00C416F3" w:rsidRPr="00F3724C" w:rsidTr="00597924">
        <w:trPr>
          <w:trHeight w:val="20"/>
        </w:trPr>
        <w:tc>
          <w:tcPr>
            <w:tcW w:w="1677" w:type="pct"/>
            <w:tcBorders>
              <w:right w:val="single" w:sz="6" w:space="0" w:color="auto"/>
            </w:tcBorders>
            <w:vAlign w:val="center"/>
          </w:tcPr>
          <w:p w:rsidR="00C416F3" w:rsidRPr="00F3724C" w:rsidRDefault="00C416F3" w:rsidP="006B1DD1">
            <w:pPr>
              <w:widowControl w:val="0"/>
              <w:jc w:val="left"/>
              <w:rPr>
                <w:rFonts w:ascii="Times New Roman" w:eastAsia="Times New Roman" w:hAnsi="Times New Roman" w:cs="Times New Roman"/>
                <w:sz w:val="20"/>
              </w:rPr>
            </w:pPr>
          </w:p>
        </w:tc>
        <w:tc>
          <w:tcPr>
            <w:tcW w:w="3323" w:type="pct"/>
            <w:tcBorders>
              <w:left w:val="single" w:sz="6" w:space="0" w:color="auto"/>
            </w:tcBorders>
            <w:vAlign w:val="center"/>
          </w:tcPr>
          <w:p w:rsidR="00C416F3" w:rsidRPr="00F3724C" w:rsidRDefault="00C416F3" w:rsidP="007A25B0">
            <w:pPr>
              <w:widowControl w:val="0"/>
              <w:ind w:left="720" w:hanging="432"/>
              <w:jc w:val="lef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a</w:t>
            </w:r>
            <w:r w:rsidRPr="00F3724C">
              <w:rPr>
                <w:rFonts w:ascii="Times New Roman" w:eastAsia="Times New Roman" w:hAnsi="Times New Roman" w:cs="Times New Roman"/>
                <w:sz w:val="20"/>
                <w:lang w:val="en-US" w:eastAsia="en-US"/>
              </w:rPr>
              <w:t xml:space="preserve">) Omit </w:t>
            </w:r>
            <w:r w:rsidR="000635EB"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Notwithstanding anything contained in the</w:t>
            </w:r>
            <w:r w:rsidR="007A25B0" w:rsidRPr="00F3724C">
              <w:rPr>
                <w:rFonts w:ascii="Times New Roman" w:eastAsia="Times New Roman" w:hAnsi="Times New Roman" w:cs="Times New Roman"/>
                <w:sz w:val="20"/>
                <w:lang w:val="en-US" w:eastAsia="en-US"/>
              </w:rPr>
              <w:t xml:space="preserve"> Arbitration</w:t>
            </w:r>
            <w:r w:rsidR="007A25B0" w:rsidRPr="00F3724C">
              <w:rPr>
                <w:rFonts w:ascii="Times New Roman" w:eastAsia="Times New Roman" w:hAnsi="Times New Roman" w:cs="Times New Roman"/>
                <w:i/>
                <w:iCs/>
                <w:sz w:val="20"/>
                <w:lang w:val="en-US" w:eastAsia="en-US"/>
              </w:rPr>
              <w:t xml:space="preserve"> </w:t>
            </w:r>
            <w:r w:rsidR="007A25B0" w:rsidRPr="00F3724C">
              <w:rPr>
                <w:rFonts w:ascii="Times New Roman" w:eastAsia="Times New Roman" w:hAnsi="Times New Roman" w:cs="Times New Roman"/>
                <w:sz w:val="20"/>
                <w:lang w:val="en-US" w:eastAsia="en-US"/>
              </w:rPr>
              <w:t>(</w:t>
            </w:r>
            <w:r w:rsidR="007A25B0" w:rsidRPr="00F3724C">
              <w:rPr>
                <w:rFonts w:ascii="Times New Roman" w:eastAsia="Times New Roman" w:hAnsi="Times New Roman" w:cs="Times New Roman"/>
                <w:i/>
                <w:iCs/>
                <w:sz w:val="20"/>
                <w:lang w:val="en-US" w:eastAsia="en-US"/>
              </w:rPr>
              <w:t>Public Service</w:t>
            </w:r>
            <w:r w:rsidR="007A25B0" w:rsidRPr="00F3724C">
              <w:rPr>
                <w:rFonts w:ascii="Times New Roman" w:eastAsia="Times New Roman" w:hAnsi="Times New Roman" w:cs="Times New Roman"/>
                <w:sz w:val="20"/>
                <w:lang w:val="en-US" w:eastAsia="en-US"/>
              </w:rPr>
              <w:t>)</w:t>
            </w:r>
            <w:r w:rsidR="007A25B0" w:rsidRPr="00F3724C">
              <w:rPr>
                <w:rFonts w:ascii="Times New Roman" w:eastAsia="Times New Roman" w:hAnsi="Times New Roman" w:cs="Times New Roman"/>
                <w:i/>
                <w:iCs/>
                <w:sz w:val="20"/>
                <w:lang w:val="en-US" w:eastAsia="en-US"/>
              </w:rPr>
              <w:t xml:space="preserve"> Act </w:t>
            </w:r>
            <w:r w:rsidR="007A25B0" w:rsidRPr="00F3724C">
              <w:rPr>
                <w:rFonts w:ascii="Times New Roman" w:eastAsia="Times New Roman" w:hAnsi="Times New Roman" w:cs="Times New Roman"/>
                <w:sz w:val="20"/>
                <w:lang w:val="en-US" w:eastAsia="en-US"/>
              </w:rPr>
              <w:t>1911”;</w:t>
            </w:r>
          </w:p>
        </w:tc>
      </w:tr>
      <w:tr w:rsidR="00C416F3" w:rsidRPr="00F3724C" w:rsidTr="00597924">
        <w:trPr>
          <w:trHeight w:val="20"/>
        </w:trPr>
        <w:tc>
          <w:tcPr>
            <w:tcW w:w="1677" w:type="pct"/>
            <w:tcBorders>
              <w:right w:val="single" w:sz="6" w:space="0" w:color="auto"/>
            </w:tcBorders>
            <w:vAlign w:val="center"/>
          </w:tcPr>
          <w:p w:rsidR="00C416F3" w:rsidRPr="00F3724C" w:rsidRDefault="00C416F3" w:rsidP="006B1DD1">
            <w:pPr>
              <w:widowControl w:val="0"/>
              <w:jc w:val="left"/>
              <w:rPr>
                <w:rFonts w:ascii="Times New Roman" w:eastAsia="Times New Roman" w:hAnsi="Times New Roman" w:cs="Times New Roman"/>
                <w:sz w:val="20"/>
              </w:rPr>
            </w:pPr>
          </w:p>
        </w:tc>
        <w:tc>
          <w:tcPr>
            <w:tcW w:w="3323" w:type="pct"/>
            <w:tcBorders>
              <w:left w:val="single" w:sz="6" w:space="0" w:color="auto"/>
            </w:tcBorders>
            <w:vAlign w:val="center"/>
          </w:tcPr>
          <w:p w:rsidR="00C416F3" w:rsidRPr="00F3724C" w:rsidRDefault="00C416F3" w:rsidP="008801A7">
            <w:pPr>
              <w:widowControl w:val="0"/>
              <w:ind w:left="288"/>
              <w:jc w:val="lef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b</w:t>
            </w:r>
            <w:r w:rsidRPr="00F3724C">
              <w:rPr>
                <w:rFonts w:ascii="Times New Roman" w:eastAsia="Times New Roman" w:hAnsi="Times New Roman" w:cs="Times New Roman"/>
                <w:sz w:val="20"/>
                <w:lang w:val="en-US" w:eastAsia="en-US"/>
              </w:rPr>
              <w:t xml:space="preserve">) Omit </w:t>
            </w:r>
            <w:r w:rsidR="000635EB"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under that Act</w:t>
            </w:r>
            <w:r w:rsidR="000635EB"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and</w:t>
            </w:r>
          </w:p>
        </w:tc>
      </w:tr>
      <w:tr w:rsidR="00C416F3" w:rsidRPr="00F3724C" w:rsidTr="00597924">
        <w:trPr>
          <w:trHeight w:val="20"/>
        </w:trPr>
        <w:tc>
          <w:tcPr>
            <w:tcW w:w="1677" w:type="pct"/>
            <w:tcBorders>
              <w:bottom w:val="single" w:sz="6" w:space="0" w:color="auto"/>
              <w:right w:val="single" w:sz="6" w:space="0" w:color="auto"/>
            </w:tcBorders>
            <w:vAlign w:val="center"/>
          </w:tcPr>
          <w:p w:rsidR="00C416F3" w:rsidRPr="00F3724C" w:rsidRDefault="00C416F3" w:rsidP="006B1DD1">
            <w:pPr>
              <w:widowControl w:val="0"/>
              <w:jc w:val="left"/>
              <w:rPr>
                <w:rFonts w:ascii="Times New Roman" w:eastAsia="Times New Roman" w:hAnsi="Times New Roman" w:cs="Times New Roman"/>
                <w:sz w:val="20"/>
              </w:rPr>
            </w:pPr>
          </w:p>
        </w:tc>
        <w:tc>
          <w:tcPr>
            <w:tcW w:w="3323" w:type="pct"/>
            <w:tcBorders>
              <w:left w:val="single" w:sz="6" w:space="0" w:color="auto"/>
              <w:bottom w:val="single" w:sz="6" w:space="0" w:color="auto"/>
            </w:tcBorders>
            <w:vAlign w:val="center"/>
          </w:tcPr>
          <w:p w:rsidR="00C416F3" w:rsidRPr="00F3724C" w:rsidRDefault="00C416F3" w:rsidP="006B1DD1">
            <w:pPr>
              <w:widowControl w:val="0"/>
              <w:ind w:left="288"/>
              <w:jc w:val="lef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c</w:t>
            </w:r>
            <w:r w:rsidRPr="00F3724C">
              <w:rPr>
                <w:rFonts w:ascii="Times New Roman" w:eastAsia="Times New Roman" w:hAnsi="Times New Roman" w:cs="Times New Roman"/>
                <w:sz w:val="20"/>
                <w:lang w:val="en-US" w:eastAsia="en-US"/>
              </w:rPr>
              <w:t>) Omit sub-sections (2.) and (3.).</w:t>
            </w:r>
          </w:p>
        </w:tc>
      </w:tr>
    </w:tbl>
    <w:p w:rsidR="00C416F3" w:rsidRPr="00F3724C" w:rsidRDefault="00C416F3" w:rsidP="006B1DD1">
      <w:pPr>
        <w:widowControl w:val="0"/>
        <w:rPr>
          <w:rFonts w:ascii="Times New Roman" w:eastAsia="Times New Roman" w:hAnsi="Times New Roman" w:cs="Times New Roman"/>
          <w:szCs w:val="22"/>
        </w:rPr>
        <w:sectPr w:rsidR="00C416F3" w:rsidRPr="00F3724C" w:rsidSect="00FA7F0A">
          <w:type w:val="continuous"/>
          <w:pgSz w:w="11906" w:h="16838" w:code="9"/>
          <w:pgMar w:top="1440" w:right="1440" w:bottom="1440" w:left="1440" w:header="720" w:footer="720" w:gutter="0"/>
          <w:cols w:space="720"/>
        </w:sectPr>
      </w:pPr>
    </w:p>
    <w:p w:rsidR="00EB5ADD" w:rsidRPr="00F3724C" w:rsidRDefault="00EB5ADD" w:rsidP="006B1DD1">
      <w:pPr>
        <w:widowControl w:val="0"/>
        <w:rPr>
          <w:rFonts w:ascii="Times New Roman" w:eastAsia="Times New Roman" w:hAnsi="Times New Roman" w:cs="Times New Roman"/>
          <w:szCs w:val="22"/>
          <w:lang w:val="en-US" w:eastAsia="en-US"/>
        </w:rPr>
      </w:pPr>
      <w:r w:rsidRPr="00F3724C">
        <w:rPr>
          <w:rFonts w:ascii="Times New Roman" w:eastAsia="Times New Roman" w:hAnsi="Times New Roman" w:cs="Times New Roman"/>
          <w:szCs w:val="22"/>
          <w:lang w:val="en-US" w:eastAsia="en-US"/>
        </w:rPr>
        <w:lastRenderedPageBreak/>
        <w:br w:type="page"/>
      </w:r>
    </w:p>
    <w:p w:rsidR="00C416F3" w:rsidRPr="00F3724C" w:rsidRDefault="00C416F3" w:rsidP="00722E2E">
      <w:pPr>
        <w:widowControl w:val="0"/>
        <w:spacing w:after="60"/>
        <w:jc w:val="center"/>
        <w:rPr>
          <w:rFonts w:ascii="Times New Roman" w:eastAsia="Times New Roman" w:hAnsi="Times New Roman" w:cs="Times New Roman"/>
          <w:szCs w:val="22"/>
        </w:rPr>
      </w:pPr>
      <w:r w:rsidRPr="00F3724C">
        <w:rPr>
          <w:rFonts w:ascii="Times New Roman" w:eastAsia="Times New Roman" w:hAnsi="Times New Roman" w:cs="Times New Roman"/>
          <w:smallCaps/>
          <w:szCs w:val="22"/>
          <w:lang w:val="en-US" w:eastAsia="en-US"/>
        </w:rPr>
        <w:lastRenderedPageBreak/>
        <w:t>Fourth Schedule—</w:t>
      </w:r>
      <w:r w:rsidRPr="00F3724C">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2979"/>
        <w:gridCol w:w="6127"/>
      </w:tblGrid>
      <w:tr w:rsidR="00C416F3" w:rsidRPr="00F3724C" w:rsidTr="00C71F00">
        <w:trPr>
          <w:trHeight w:val="20"/>
        </w:trPr>
        <w:tc>
          <w:tcPr>
            <w:tcW w:w="1636" w:type="pct"/>
            <w:tcBorders>
              <w:top w:val="single" w:sz="6" w:space="0" w:color="auto"/>
              <w:bottom w:val="single" w:sz="6" w:space="0" w:color="auto"/>
              <w:right w:val="single" w:sz="6" w:space="0" w:color="auto"/>
            </w:tcBorders>
          </w:tcPr>
          <w:p w:rsidR="00C416F3" w:rsidRPr="00F3724C" w:rsidRDefault="00C416F3" w:rsidP="006B1DD1">
            <w:pPr>
              <w:widowControl w:val="0"/>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Act.</w:t>
            </w:r>
          </w:p>
        </w:tc>
        <w:tc>
          <w:tcPr>
            <w:tcW w:w="3364" w:type="pct"/>
            <w:tcBorders>
              <w:top w:val="single" w:sz="6" w:space="0" w:color="auto"/>
              <w:left w:val="single" w:sz="6" w:space="0" w:color="auto"/>
              <w:bottom w:val="single" w:sz="6" w:space="0" w:color="auto"/>
            </w:tcBorders>
          </w:tcPr>
          <w:p w:rsidR="00C416F3" w:rsidRPr="00F3724C" w:rsidRDefault="00C416F3" w:rsidP="006B1DD1">
            <w:pPr>
              <w:widowControl w:val="0"/>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Extent of Amendment.</w:t>
            </w:r>
          </w:p>
        </w:tc>
      </w:tr>
      <w:tr w:rsidR="00C416F3" w:rsidRPr="00F3724C" w:rsidTr="00C71F00">
        <w:trPr>
          <w:trHeight w:val="20"/>
        </w:trPr>
        <w:tc>
          <w:tcPr>
            <w:tcW w:w="1636" w:type="pct"/>
            <w:tcBorders>
              <w:top w:val="single" w:sz="6" w:space="0" w:color="auto"/>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Audit Act </w:t>
            </w:r>
            <w:r w:rsidRPr="00F3724C">
              <w:rPr>
                <w:rFonts w:ascii="Times New Roman" w:eastAsia="Times New Roman" w:hAnsi="Times New Roman" w:cs="Times New Roman"/>
                <w:sz w:val="20"/>
                <w:lang w:val="en-US" w:eastAsia="en-US"/>
              </w:rPr>
              <w:t>1901</w:t>
            </w:r>
            <w:r w:rsidR="00EC5E01"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1926</w:t>
            </w:r>
          </w:p>
        </w:tc>
        <w:tc>
          <w:tcPr>
            <w:tcW w:w="3364" w:type="pct"/>
            <w:tcBorders>
              <w:top w:val="single" w:sz="6" w:space="0" w:color="auto"/>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21—</w:t>
            </w:r>
          </w:p>
        </w:tc>
      </w:tr>
      <w:tr w:rsidR="00C416F3" w:rsidRPr="00F3724C" w:rsidTr="00C71F00">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722E2E">
            <w:pPr>
              <w:widowControl w:val="0"/>
              <w:ind w:left="432" w:hanging="144"/>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w:t>
            </w:r>
            <w:r w:rsidR="007E0DDA"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sz w:val="20"/>
                <w:lang w:val="en-US" w:eastAsia="en-US"/>
              </w:rPr>
              <w:t>(except in so far as it consists of moneys held</w:t>
            </w:r>
            <w:r w:rsidR="00722E2E" w:rsidRPr="00F3724C">
              <w:rPr>
                <w:rFonts w:ascii="Times New Roman" w:eastAsia="Times New Roman" w:hAnsi="Times New Roman" w:cs="Times New Roman"/>
                <w:sz w:val="20"/>
                <w:lang w:val="en-US" w:eastAsia="en-US"/>
              </w:rPr>
              <w:t xml:space="preserve"> by the Treasurer in gold coin for the purposes of the reserve provided for in section nine of the </w:t>
            </w:r>
            <w:r w:rsidR="00722E2E" w:rsidRPr="00F3724C">
              <w:rPr>
                <w:rFonts w:ascii="Times New Roman" w:eastAsia="Times New Roman" w:hAnsi="Times New Roman" w:cs="Times New Roman"/>
                <w:i/>
                <w:iCs/>
                <w:sz w:val="20"/>
                <w:lang w:val="en-US" w:eastAsia="en-US"/>
              </w:rPr>
              <w:t xml:space="preserve">Australian Notes Act </w:t>
            </w:r>
            <w:r w:rsidR="00722E2E" w:rsidRPr="00F3724C">
              <w:rPr>
                <w:rFonts w:ascii="Times New Roman" w:eastAsia="Times New Roman" w:hAnsi="Times New Roman" w:cs="Times New Roman"/>
                <w:sz w:val="20"/>
                <w:lang w:val="en-US" w:eastAsia="en-US"/>
              </w:rPr>
              <w:t>1910</w:t>
            </w:r>
            <w:r w:rsidR="00722E2E" w:rsidRPr="00F3724C">
              <w:rPr>
                <w:rFonts w:ascii="Times New Roman" w:hAnsi="Times New Roman" w:cs="Times New Roman"/>
                <w:sz w:val="20"/>
                <w:lang w:val="de-DE"/>
              </w:rPr>
              <w:t>–</w:t>
            </w:r>
            <w:r w:rsidR="00722E2E" w:rsidRPr="00F3724C">
              <w:rPr>
                <w:rFonts w:ascii="Times New Roman" w:eastAsia="Times New Roman" w:hAnsi="Times New Roman" w:cs="Times New Roman"/>
                <w:sz w:val="20"/>
                <w:lang w:val="en-US" w:eastAsia="en-US"/>
              </w:rPr>
              <w:t>1914)".</w:t>
            </w:r>
          </w:p>
        </w:tc>
      </w:tr>
      <w:tr w:rsidR="00C416F3" w:rsidRPr="00F3724C" w:rsidTr="00C71F00">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71—</w:t>
            </w:r>
          </w:p>
        </w:tc>
      </w:tr>
      <w:tr w:rsidR="00C416F3" w:rsidRPr="00F3724C" w:rsidTr="00E7624D">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 sub-sections (2.) and (3.).</w:t>
            </w:r>
          </w:p>
        </w:tc>
      </w:tr>
      <w:tr w:rsidR="00C416F3" w:rsidRPr="00F3724C" w:rsidTr="00E7624D">
        <w:trPr>
          <w:trHeight w:val="20"/>
        </w:trPr>
        <w:tc>
          <w:tcPr>
            <w:tcW w:w="1636" w:type="pct"/>
            <w:tcBorders>
              <w:right w:val="single" w:sz="6" w:space="0" w:color="auto"/>
            </w:tcBorders>
          </w:tcPr>
          <w:p w:rsidR="00C416F3" w:rsidRPr="00F3724C" w:rsidRDefault="00C416F3" w:rsidP="00722E2E">
            <w:pPr>
              <w:widowControl w:val="0"/>
              <w:ind w:left="432" w:hanging="432"/>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Canned Fruits Export Contro</w:t>
            </w:r>
            <w:r w:rsidR="00E7624D" w:rsidRPr="00F3724C">
              <w:rPr>
                <w:rFonts w:ascii="Times New Roman" w:eastAsia="Times New Roman" w:hAnsi="Times New Roman" w:cs="Times New Roman"/>
                <w:i/>
                <w:iCs/>
                <w:sz w:val="20"/>
                <w:lang w:val="en-US" w:eastAsia="en-US"/>
              </w:rPr>
              <w:t>l</w:t>
            </w:r>
            <w:r w:rsidR="00722E2E" w:rsidRPr="00F3724C">
              <w:rPr>
                <w:rFonts w:ascii="Times New Roman" w:eastAsia="Times New Roman" w:hAnsi="Times New Roman" w:cs="Times New Roman"/>
                <w:i/>
                <w:iCs/>
                <w:sz w:val="20"/>
                <w:lang w:val="en-US" w:eastAsia="en-US"/>
              </w:rPr>
              <w:t xml:space="preserve"> Act </w:t>
            </w:r>
            <w:r w:rsidR="00722E2E" w:rsidRPr="00F3724C">
              <w:rPr>
                <w:rFonts w:ascii="Times New Roman" w:eastAsia="Times New Roman" w:hAnsi="Times New Roman" w:cs="Times New Roman"/>
                <w:sz w:val="20"/>
                <w:lang w:val="en-US" w:eastAsia="en-US"/>
              </w:rPr>
              <w:t>1926</w:t>
            </w:r>
            <w:r w:rsidR="00722E2E" w:rsidRPr="00F3724C">
              <w:rPr>
                <w:rFonts w:ascii="Times New Roman" w:hAnsi="Times New Roman" w:cs="Times New Roman"/>
                <w:sz w:val="20"/>
                <w:lang w:val="de-DE"/>
              </w:rPr>
              <w:t>–</w:t>
            </w:r>
            <w:r w:rsidR="00722E2E" w:rsidRPr="00F3724C">
              <w:rPr>
                <w:rFonts w:ascii="Times New Roman" w:eastAsia="Times New Roman" w:hAnsi="Times New Roman" w:cs="Times New Roman"/>
                <w:sz w:val="20"/>
                <w:lang w:val="en-US" w:eastAsia="en-US"/>
              </w:rPr>
              <w:t>1933</w:t>
            </w:r>
          </w:p>
        </w:tc>
        <w:tc>
          <w:tcPr>
            <w:tcW w:w="3364"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2—</w:t>
            </w:r>
          </w:p>
        </w:tc>
      </w:tr>
      <w:tr w:rsidR="00C416F3" w:rsidRPr="00F3724C" w:rsidTr="00E7624D">
        <w:trPr>
          <w:trHeight w:val="20"/>
        </w:trPr>
        <w:tc>
          <w:tcPr>
            <w:tcW w:w="1636" w:type="pct"/>
            <w:tcBorders>
              <w:right w:val="single" w:sz="6" w:space="0" w:color="auto"/>
            </w:tcBorders>
          </w:tcPr>
          <w:p w:rsidR="00C416F3" w:rsidRPr="00F3724C" w:rsidRDefault="00C416F3" w:rsidP="006B1DD1">
            <w:pPr>
              <w:widowControl w:val="0"/>
              <w:ind w:left="432"/>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 sub-</w:t>
            </w:r>
            <w:r w:rsidR="00331C3B" w:rsidRPr="00F3724C">
              <w:rPr>
                <w:rFonts w:ascii="Times New Roman" w:eastAsia="Times New Roman" w:hAnsi="Times New Roman" w:cs="Times New Roman"/>
                <w:sz w:val="20"/>
                <w:lang w:val="en-US" w:eastAsia="en-US"/>
              </w:rPr>
              <w:t>S</w:t>
            </w:r>
            <w:r w:rsidRPr="00F3724C">
              <w:rPr>
                <w:rFonts w:ascii="Times New Roman" w:eastAsia="Times New Roman" w:hAnsi="Times New Roman" w:cs="Times New Roman"/>
                <w:sz w:val="20"/>
                <w:lang w:val="en-US" w:eastAsia="en-US"/>
              </w:rPr>
              <w:t>ection (2.).</w:t>
            </w:r>
          </w:p>
        </w:tc>
      </w:tr>
      <w:tr w:rsidR="00C416F3" w:rsidRPr="00F3724C" w:rsidTr="00C71F00">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5—</w:t>
            </w:r>
          </w:p>
        </w:tc>
      </w:tr>
      <w:tr w:rsidR="00C416F3" w:rsidRPr="00F3724C" w:rsidTr="00C71F00">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C71F00">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17—</w:t>
            </w:r>
          </w:p>
        </w:tc>
      </w:tr>
      <w:tr w:rsidR="00C416F3" w:rsidRPr="00F3724C" w:rsidTr="00C71F00">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C71F00">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18—</w:t>
            </w:r>
          </w:p>
        </w:tc>
      </w:tr>
      <w:tr w:rsidR="00C416F3" w:rsidRPr="00F3724C" w:rsidTr="00C71F00">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 sub-section (4.).</w:t>
            </w:r>
          </w:p>
        </w:tc>
      </w:tr>
      <w:tr w:rsidR="00C416F3" w:rsidRPr="00F3724C" w:rsidTr="00C71F00">
        <w:trPr>
          <w:trHeight w:val="20"/>
        </w:trPr>
        <w:tc>
          <w:tcPr>
            <w:tcW w:w="1636" w:type="pct"/>
            <w:tcBorders>
              <w:right w:val="single" w:sz="6" w:space="0" w:color="auto"/>
            </w:tcBorders>
          </w:tcPr>
          <w:p w:rsidR="00C416F3" w:rsidRPr="00F3724C" w:rsidRDefault="00C416F3" w:rsidP="00722E2E">
            <w:pPr>
              <w:widowControl w:val="0"/>
              <w:ind w:left="432" w:hanging="432"/>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Commonwealth Conciliation</w:t>
            </w:r>
            <w:r w:rsidR="00722E2E" w:rsidRPr="00F3724C">
              <w:rPr>
                <w:rFonts w:ascii="Times New Roman" w:eastAsia="Times New Roman" w:hAnsi="Times New Roman" w:cs="Times New Roman"/>
                <w:i/>
                <w:iCs/>
                <w:sz w:val="20"/>
                <w:lang w:val="en-US" w:eastAsia="en-US"/>
              </w:rPr>
              <w:t xml:space="preserve"> and Arbitration Act </w:t>
            </w:r>
            <w:r w:rsidR="00722E2E" w:rsidRPr="00F3724C">
              <w:rPr>
                <w:rFonts w:ascii="Times New Roman" w:eastAsia="Times New Roman" w:hAnsi="Times New Roman" w:cs="Times New Roman"/>
                <w:sz w:val="20"/>
                <w:lang w:val="en-US" w:eastAsia="en-US"/>
              </w:rPr>
              <w:t>1904</w:t>
            </w:r>
            <w:r w:rsidR="00722E2E" w:rsidRPr="00F3724C">
              <w:rPr>
                <w:rFonts w:ascii="Times New Roman" w:hAnsi="Times New Roman" w:cs="Times New Roman"/>
                <w:sz w:val="20"/>
                <w:lang w:val="de-DE"/>
              </w:rPr>
              <w:t>–</w:t>
            </w:r>
            <w:r w:rsidR="00722E2E" w:rsidRPr="00F3724C">
              <w:rPr>
                <w:rFonts w:ascii="Times New Roman" w:eastAsia="Times New Roman" w:hAnsi="Times New Roman" w:cs="Times New Roman"/>
                <w:sz w:val="20"/>
                <w:lang w:val="en-US" w:eastAsia="en-US"/>
              </w:rPr>
              <w:t>1930</w:t>
            </w:r>
          </w:p>
        </w:tc>
        <w:tc>
          <w:tcPr>
            <w:tcW w:w="3364" w:type="pct"/>
            <w:tcBorders>
              <w:left w:val="single" w:sz="6" w:space="0" w:color="auto"/>
            </w:tcBorders>
          </w:tcPr>
          <w:p w:rsidR="00C416F3" w:rsidRPr="00F3724C" w:rsidRDefault="00C416F3" w:rsidP="00722E2E">
            <w:pPr>
              <w:widowControl w:val="0"/>
              <w:ind w:left="720" w:hanging="432"/>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 the words</w:t>
            </w:r>
            <w:r w:rsidR="007E0DDA"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Proclaimed Organizations</w:t>
            </w:r>
            <w:r w:rsidR="002D106A" w:rsidRPr="00F3724C">
              <w:rPr>
                <w:rFonts w:ascii="Times New Roman" w:eastAsia="Times New Roman" w:hAnsi="Times New Roman" w:cs="Times New Roman"/>
                <w:sz w:val="20"/>
                <w:lang w:val="en-US" w:eastAsia="en-US"/>
              </w:rPr>
              <w:t>”</w:t>
            </w:r>
            <w:r w:rsidR="00612F44"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sz w:val="20"/>
                <w:lang w:val="en-US" w:eastAsia="en-US"/>
              </w:rPr>
              <w:t>i</w:t>
            </w:r>
            <w:r w:rsidR="00722E2E" w:rsidRPr="00F3724C">
              <w:rPr>
                <w:rFonts w:ascii="Times New Roman" w:eastAsia="Times New Roman" w:hAnsi="Times New Roman" w:cs="Times New Roman"/>
                <w:sz w:val="20"/>
                <w:lang w:val="en-US" w:eastAsia="en-US"/>
              </w:rPr>
              <w:t>mmediately following section sixty-one.</w:t>
            </w:r>
          </w:p>
        </w:tc>
      </w:tr>
      <w:tr w:rsidR="00C416F3" w:rsidRPr="00F3724C" w:rsidTr="00C71F00">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4—</w:t>
            </w:r>
          </w:p>
        </w:tc>
      </w:tr>
      <w:tr w:rsidR="00C416F3" w:rsidRPr="00F3724C" w:rsidTr="00C71F00">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9B370C">
            <w:pPr>
              <w:widowControl w:val="0"/>
              <w:ind w:left="720" w:hanging="432"/>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From the definition of</w:t>
            </w:r>
            <w:r w:rsidR="007E0DDA"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sz w:val="20"/>
                <w:lang w:val="en-US" w:eastAsia="en-US"/>
              </w:rPr>
              <w:t>Organization</w:t>
            </w:r>
            <w:r w:rsidR="002D106A"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xml:space="preserve"> omit all the</w:t>
            </w:r>
            <w:r w:rsidR="009B370C" w:rsidRPr="00F3724C">
              <w:rPr>
                <w:rFonts w:ascii="Times New Roman" w:eastAsia="Times New Roman" w:hAnsi="Times New Roman" w:cs="Times New Roman"/>
                <w:sz w:val="20"/>
                <w:lang w:val="en-US" w:eastAsia="en-US"/>
              </w:rPr>
              <w:t xml:space="preserve"> words after “Act” (first occurring).</w:t>
            </w:r>
          </w:p>
        </w:tc>
      </w:tr>
      <w:tr w:rsidR="00C416F3" w:rsidRPr="00F3724C" w:rsidTr="00C71F00">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40—</w:t>
            </w:r>
          </w:p>
        </w:tc>
      </w:tr>
      <w:tr w:rsidR="00C416F3" w:rsidRPr="00F3724C" w:rsidTr="00C71F00">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a</w:t>
            </w:r>
            <w:r w:rsidRPr="00F3724C">
              <w:rPr>
                <w:rFonts w:ascii="Times New Roman" w:eastAsia="Times New Roman" w:hAnsi="Times New Roman" w:cs="Times New Roman"/>
                <w:sz w:val="20"/>
                <w:lang w:val="en-US" w:eastAsia="en-US"/>
              </w:rPr>
              <w:t>) Omit</w:t>
            </w:r>
            <w:r w:rsidR="007E0DDA"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sz w:val="20"/>
                <w:lang w:val="en-US" w:eastAsia="en-US"/>
              </w:rPr>
              <w:t>remuneration (in</w:t>
            </w:r>
            <w:r w:rsidR="002D106A"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xml:space="preserve"> insert</w:t>
            </w:r>
            <w:r w:rsidR="007E0DDA"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sz w:val="20"/>
                <w:lang w:val="en-US" w:eastAsia="en-US"/>
              </w:rPr>
              <w:t>remuneration—</w:t>
            </w:r>
          </w:p>
        </w:tc>
      </w:tr>
      <w:tr w:rsidR="00C416F3" w:rsidRPr="00F3724C" w:rsidTr="00C71F00">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2D106A" w:rsidP="006B1DD1">
            <w:pPr>
              <w:widowControl w:val="0"/>
              <w:ind w:left="72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I</w:t>
            </w:r>
            <w:r w:rsidR="00C416F3" w:rsidRPr="00F3724C">
              <w:rPr>
                <w:rFonts w:ascii="Times New Roman" w:eastAsia="Times New Roman" w:hAnsi="Times New Roman" w:cs="Times New Roman"/>
                <w:sz w:val="20"/>
                <w:lang w:val="en-US" w:eastAsia="en-US"/>
              </w:rPr>
              <w:t>n</w:t>
            </w:r>
            <w:r w:rsidRPr="00F3724C">
              <w:rPr>
                <w:rFonts w:ascii="Times New Roman" w:eastAsia="Times New Roman" w:hAnsi="Times New Roman" w:cs="Times New Roman"/>
                <w:sz w:val="20"/>
                <w:lang w:val="en-US" w:eastAsia="en-US"/>
              </w:rPr>
              <w:t>”</w:t>
            </w:r>
            <w:r w:rsidR="00C416F3" w:rsidRPr="00F3724C">
              <w:rPr>
                <w:rFonts w:ascii="Times New Roman" w:eastAsia="Times New Roman" w:hAnsi="Times New Roman" w:cs="Times New Roman"/>
                <w:sz w:val="20"/>
                <w:lang w:val="en-US" w:eastAsia="en-US"/>
              </w:rPr>
              <w:t>; and</w:t>
            </w:r>
          </w:p>
        </w:tc>
      </w:tr>
      <w:tr w:rsidR="00C416F3" w:rsidRPr="00F3724C" w:rsidTr="00C71F00">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b</w:t>
            </w:r>
            <w:r w:rsidRPr="00F3724C">
              <w:rPr>
                <w:rFonts w:ascii="Times New Roman" w:eastAsia="Times New Roman" w:hAnsi="Times New Roman" w:cs="Times New Roman"/>
                <w:sz w:val="20"/>
                <w:lang w:val="en-US" w:eastAsia="en-US"/>
              </w:rPr>
              <w:t>) Omit</w:t>
            </w:r>
            <w:r w:rsidR="007E0DDA"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sz w:val="20"/>
                <w:lang w:val="en-US" w:eastAsia="en-US"/>
              </w:rPr>
              <w:t>award), make</w:t>
            </w:r>
            <w:r w:rsidR="002D106A"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xml:space="preserve"> insert</w:t>
            </w:r>
            <w:r w:rsidR="007E0DDA"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sz w:val="20"/>
                <w:lang w:val="en-US" w:eastAsia="en-US"/>
              </w:rPr>
              <w:t>award, make</w:t>
            </w:r>
            <w:r w:rsidR="002D106A"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C71F00">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55—</w:t>
            </w:r>
          </w:p>
        </w:tc>
      </w:tr>
      <w:tr w:rsidR="00C416F3" w:rsidRPr="00F3724C" w:rsidTr="00C71F00">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 sub-section (4.).</w:t>
            </w:r>
          </w:p>
        </w:tc>
      </w:tr>
      <w:tr w:rsidR="00C416F3" w:rsidRPr="00F3724C" w:rsidTr="00C71F00">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68—</w:t>
            </w:r>
          </w:p>
        </w:tc>
      </w:tr>
      <w:tr w:rsidR="00C416F3" w:rsidRPr="00F3724C" w:rsidTr="00C71F00">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w:t>
            </w:r>
            <w:r w:rsidR="007E0DDA"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sz w:val="20"/>
                <w:lang w:val="en-US" w:eastAsia="en-US"/>
              </w:rPr>
              <w:t>or proclamation</w:t>
            </w:r>
            <w:r w:rsidR="002D106A"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C71F00">
        <w:trPr>
          <w:trHeight w:val="20"/>
        </w:trPr>
        <w:tc>
          <w:tcPr>
            <w:tcW w:w="1636" w:type="pct"/>
            <w:tcBorders>
              <w:right w:val="single" w:sz="6" w:space="0" w:color="auto"/>
            </w:tcBorders>
          </w:tcPr>
          <w:p w:rsidR="00C416F3" w:rsidRPr="00F3724C" w:rsidRDefault="00C416F3" w:rsidP="009B370C">
            <w:pPr>
              <w:widowControl w:val="0"/>
              <w:ind w:left="432" w:hanging="432"/>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Commonwealth Conciliation</w:t>
            </w:r>
            <w:r w:rsidR="009B370C" w:rsidRPr="00F3724C">
              <w:rPr>
                <w:rFonts w:ascii="Times New Roman" w:eastAsia="Times New Roman" w:hAnsi="Times New Roman" w:cs="Times New Roman"/>
                <w:i/>
                <w:iCs/>
                <w:sz w:val="20"/>
                <w:lang w:val="en-US" w:eastAsia="en-US"/>
              </w:rPr>
              <w:t xml:space="preserve"> and Arbitration Act </w:t>
            </w:r>
            <w:r w:rsidR="009B370C" w:rsidRPr="00F3724C">
              <w:rPr>
                <w:rFonts w:ascii="Times New Roman" w:eastAsia="Times New Roman" w:hAnsi="Times New Roman" w:cs="Times New Roman"/>
                <w:sz w:val="20"/>
                <w:lang w:val="en-US" w:eastAsia="en-US"/>
              </w:rPr>
              <w:t>1926</w:t>
            </w:r>
          </w:p>
        </w:tc>
        <w:tc>
          <w:tcPr>
            <w:tcW w:w="3364"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lang w:val="en-US" w:eastAsia="en-US"/>
              </w:rPr>
            </w:pPr>
            <w:r w:rsidRPr="00F3724C">
              <w:rPr>
                <w:rFonts w:ascii="Times New Roman" w:eastAsia="Times New Roman" w:hAnsi="Times New Roman" w:cs="Times New Roman"/>
                <w:sz w:val="20"/>
                <w:lang w:val="en-US" w:eastAsia="en-US"/>
              </w:rPr>
              <w:t>Section 11—</w:t>
            </w:r>
          </w:p>
          <w:p w:rsidR="009B370C" w:rsidRPr="00F3724C" w:rsidRDefault="009B370C" w:rsidP="009B370C">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9B370C" w:rsidRPr="00F3724C" w:rsidTr="00C71F00">
        <w:trPr>
          <w:trHeight w:val="20"/>
        </w:trPr>
        <w:tc>
          <w:tcPr>
            <w:tcW w:w="1636" w:type="pct"/>
            <w:vMerge w:val="restart"/>
            <w:tcBorders>
              <w:right w:val="single" w:sz="6" w:space="0" w:color="auto"/>
            </w:tcBorders>
          </w:tcPr>
          <w:p w:rsidR="009B370C" w:rsidRPr="00F3724C" w:rsidRDefault="009B370C" w:rsidP="009B370C">
            <w:pPr>
              <w:widowControl w:val="0"/>
              <w:ind w:left="432" w:hanging="432"/>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Commonwealth Conciliation and </w:t>
            </w:r>
            <w:r w:rsidRPr="00F3724C">
              <w:rPr>
                <w:rFonts w:ascii="Times New Roman" w:eastAsia="Times New Roman" w:hAnsi="Times New Roman" w:cs="Times New Roman"/>
                <w:i/>
                <w:sz w:val="20"/>
              </w:rPr>
              <w:t>Arbitration</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1928</w:t>
            </w:r>
          </w:p>
        </w:tc>
        <w:tc>
          <w:tcPr>
            <w:tcW w:w="3364" w:type="pct"/>
            <w:tcBorders>
              <w:left w:val="single" w:sz="6" w:space="0" w:color="auto"/>
            </w:tcBorders>
          </w:tcPr>
          <w:p w:rsidR="009B370C" w:rsidRPr="00F3724C" w:rsidRDefault="009B370C"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59—</w:t>
            </w:r>
          </w:p>
        </w:tc>
      </w:tr>
      <w:tr w:rsidR="009B370C" w:rsidRPr="00F3724C" w:rsidTr="00C71F00">
        <w:trPr>
          <w:trHeight w:val="20"/>
        </w:trPr>
        <w:tc>
          <w:tcPr>
            <w:tcW w:w="1636" w:type="pct"/>
            <w:vMerge/>
            <w:tcBorders>
              <w:right w:val="single" w:sz="6" w:space="0" w:color="auto"/>
            </w:tcBorders>
          </w:tcPr>
          <w:p w:rsidR="009B370C" w:rsidRPr="00F3724C" w:rsidRDefault="009B370C" w:rsidP="006B1DD1">
            <w:pPr>
              <w:widowControl w:val="0"/>
              <w:ind w:left="432"/>
              <w:rPr>
                <w:rFonts w:ascii="Times New Roman" w:eastAsia="Times New Roman" w:hAnsi="Times New Roman" w:cs="Times New Roman"/>
                <w:sz w:val="20"/>
              </w:rPr>
            </w:pPr>
          </w:p>
        </w:tc>
        <w:tc>
          <w:tcPr>
            <w:tcW w:w="3364" w:type="pct"/>
            <w:tcBorders>
              <w:left w:val="single" w:sz="6" w:space="0" w:color="auto"/>
            </w:tcBorders>
          </w:tcPr>
          <w:p w:rsidR="009B370C" w:rsidRPr="00F3724C" w:rsidRDefault="009B370C"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9B370C" w:rsidRPr="00F3724C" w:rsidTr="00C71F00">
        <w:trPr>
          <w:trHeight w:val="20"/>
        </w:trPr>
        <w:tc>
          <w:tcPr>
            <w:tcW w:w="1636" w:type="pct"/>
            <w:vMerge w:val="restart"/>
            <w:tcBorders>
              <w:right w:val="single" w:sz="6" w:space="0" w:color="auto"/>
            </w:tcBorders>
          </w:tcPr>
          <w:p w:rsidR="009B370C" w:rsidRPr="00F3724C" w:rsidRDefault="009B370C" w:rsidP="009B370C">
            <w:pPr>
              <w:widowControl w:val="0"/>
              <w:ind w:left="432" w:hanging="432"/>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Commonwealth Public Service Act </w:t>
            </w:r>
            <w:r w:rsidRPr="00F3724C">
              <w:rPr>
                <w:rFonts w:ascii="Times New Roman" w:eastAsia="Times New Roman" w:hAnsi="Times New Roman" w:cs="Times New Roman"/>
                <w:sz w:val="20"/>
                <w:lang w:val="en-US" w:eastAsia="en-US"/>
              </w:rPr>
              <w:t>1922</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1933</w:t>
            </w:r>
          </w:p>
        </w:tc>
        <w:tc>
          <w:tcPr>
            <w:tcW w:w="3364" w:type="pct"/>
            <w:tcBorders>
              <w:left w:val="single" w:sz="6" w:space="0" w:color="auto"/>
            </w:tcBorders>
          </w:tcPr>
          <w:p w:rsidR="009B370C" w:rsidRPr="00F3724C" w:rsidRDefault="009B370C"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5—</w:t>
            </w:r>
          </w:p>
        </w:tc>
      </w:tr>
      <w:tr w:rsidR="009B370C" w:rsidRPr="00F3724C" w:rsidTr="00C71F00">
        <w:trPr>
          <w:trHeight w:val="20"/>
        </w:trPr>
        <w:tc>
          <w:tcPr>
            <w:tcW w:w="1636" w:type="pct"/>
            <w:vMerge/>
            <w:tcBorders>
              <w:right w:val="single" w:sz="6" w:space="0" w:color="auto"/>
            </w:tcBorders>
          </w:tcPr>
          <w:p w:rsidR="009B370C" w:rsidRPr="00F3724C" w:rsidRDefault="009B370C" w:rsidP="006B1DD1">
            <w:pPr>
              <w:widowControl w:val="0"/>
              <w:ind w:left="432"/>
              <w:rPr>
                <w:rFonts w:ascii="Times New Roman" w:eastAsia="Times New Roman" w:hAnsi="Times New Roman" w:cs="Times New Roman"/>
                <w:sz w:val="20"/>
              </w:rPr>
            </w:pPr>
          </w:p>
        </w:tc>
        <w:tc>
          <w:tcPr>
            <w:tcW w:w="3364" w:type="pct"/>
            <w:tcBorders>
              <w:left w:val="single" w:sz="6" w:space="0" w:color="auto"/>
            </w:tcBorders>
          </w:tcPr>
          <w:p w:rsidR="009B370C" w:rsidRPr="00F3724C" w:rsidRDefault="009B370C"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 sub-section (6.).</w:t>
            </w:r>
          </w:p>
        </w:tc>
      </w:tr>
      <w:tr w:rsidR="00C416F3" w:rsidRPr="00F3724C" w:rsidTr="00C71F00">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27—</w:t>
            </w:r>
          </w:p>
        </w:tc>
      </w:tr>
      <w:tr w:rsidR="00C416F3" w:rsidRPr="00F3724C" w:rsidTr="00C71F00">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a</w:t>
            </w:r>
            <w:r w:rsidRPr="00F3724C">
              <w:rPr>
                <w:rFonts w:ascii="Times New Roman" w:eastAsia="Times New Roman" w:hAnsi="Times New Roman" w:cs="Times New Roman"/>
                <w:sz w:val="20"/>
                <w:lang w:val="en-US" w:eastAsia="en-US"/>
              </w:rPr>
              <w:t>) Omit sub-sections (1.), (2.), (3.), (3</w:t>
            </w:r>
            <w:r w:rsidRPr="00F3724C">
              <w:rPr>
                <w:rFonts w:ascii="Times New Roman" w:eastAsia="Times New Roman" w:hAnsi="Times New Roman" w:cs="Times New Roman"/>
                <w:smallCaps/>
                <w:sz w:val="20"/>
                <w:lang w:val="en-US" w:eastAsia="en-US"/>
              </w:rPr>
              <w:t>a</w:t>
            </w:r>
            <w:r w:rsidRPr="00F3724C">
              <w:rPr>
                <w:rFonts w:ascii="Times New Roman" w:eastAsia="Times New Roman" w:hAnsi="Times New Roman" w:cs="Times New Roman"/>
                <w:sz w:val="20"/>
                <w:lang w:val="en-US" w:eastAsia="en-US"/>
              </w:rPr>
              <w:t>.), (3</w:t>
            </w:r>
            <w:r w:rsidRPr="00F3724C">
              <w:rPr>
                <w:rFonts w:ascii="Times New Roman" w:eastAsia="Times New Roman" w:hAnsi="Times New Roman" w:cs="Times New Roman"/>
                <w:smallCaps/>
                <w:sz w:val="20"/>
                <w:lang w:val="en-US" w:eastAsia="en-US"/>
              </w:rPr>
              <w:t>b</w:t>
            </w:r>
            <w:r w:rsidRPr="00F3724C">
              <w:rPr>
                <w:rFonts w:ascii="Times New Roman" w:eastAsia="Times New Roman" w:hAnsi="Times New Roman" w:cs="Times New Roman"/>
                <w:sz w:val="20"/>
                <w:lang w:val="en-US" w:eastAsia="en-US"/>
              </w:rPr>
              <w:t>.), (3</w:t>
            </w:r>
            <w:r w:rsidRPr="00F3724C">
              <w:rPr>
                <w:rFonts w:ascii="Times New Roman" w:eastAsia="Times New Roman" w:hAnsi="Times New Roman" w:cs="Times New Roman"/>
                <w:smallCaps/>
                <w:sz w:val="20"/>
                <w:lang w:val="en-US" w:eastAsia="en-US"/>
              </w:rPr>
              <w:t>c),</w:t>
            </w:r>
            <w:r w:rsidR="009B370C" w:rsidRPr="00F3724C">
              <w:rPr>
                <w:rFonts w:ascii="Times New Roman" w:eastAsia="Times New Roman" w:hAnsi="Times New Roman" w:cs="Times New Roman"/>
                <w:smallCaps/>
                <w:sz w:val="20"/>
                <w:lang w:val="en-US" w:eastAsia="en-US"/>
              </w:rPr>
              <w:t xml:space="preserve"> </w:t>
            </w:r>
            <w:r w:rsidR="009B370C" w:rsidRPr="00F3724C">
              <w:rPr>
                <w:rFonts w:ascii="Times New Roman" w:eastAsia="Times New Roman" w:hAnsi="Times New Roman" w:cs="Times New Roman"/>
                <w:sz w:val="20"/>
                <w:lang w:val="en-US" w:eastAsia="en-US"/>
              </w:rPr>
              <w:t>(4.), (5.) and (6.);</w:t>
            </w:r>
          </w:p>
        </w:tc>
      </w:tr>
      <w:tr w:rsidR="00C416F3" w:rsidRPr="00F3724C" w:rsidTr="00C71F00">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9B370C">
            <w:pPr>
              <w:widowControl w:val="0"/>
              <w:ind w:left="720" w:hanging="432"/>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b</w:t>
            </w:r>
            <w:r w:rsidRPr="00F3724C">
              <w:rPr>
                <w:rFonts w:ascii="Times New Roman" w:eastAsia="Times New Roman" w:hAnsi="Times New Roman" w:cs="Times New Roman"/>
                <w:sz w:val="20"/>
                <w:lang w:val="en-US" w:eastAsia="en-US"/>
              </w:rPr>
              <w:t>) From sub-section (7.) omit</w:t>
            </w:r>
            <w:r w:rsidR="007E0DDA"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sz w:val="20"/>
                <w:lang w:val="en-US" w:eastAsia="en-US"/>
              </w:rPr>
              <w:t>Notwithstanding</w:t>
            </w:r>
            <w:r w:rsidR="009B370C" w:rsidRPr="00F3724C">
              <w:rPr>
                <w:rFonts w:ascii="Times New Roman" w:eastAsia="Times New Roman" w:hAnsi="Times New Roman" w:cs="Times New Roman"/>
                <w:sz w:val="20"/>
                <w:lang w:val="en-US" w:eastAsia="en-US"/>
              </w:rPr>
              <w:t xml:space="preserve"> anything contained in the last preceding sub-section,”; and</w:t>
            </w:r>
          </w:p>
        </w:tc>
      </w:tr>
      <w:tr w:rsidR="00C416F3" w:rsidRPr="00F3724C" w:rsidTr="00C71F00">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9B370C">
            <w:pPr>
              <w:widowControl w:val="0"/>
              <w:ind w:left="720" w:hanging="432"/>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c</w:t>
            </w:r>
            <w:r w:rsidRPr="00F3724C">
              <w:rPr>
                <w:rFonts w:ascii="Times New Roman" w:eastAsia="Times New Roman" w:hAnsi="Times New Roman" w:cs="Times New Roman"/>
                <w:sz w:val="20"/>
                <w:lang w:val="en-US" w:eastAsia="en-US"/>
              </w:rPr>
              <w:t>) After</w:t>
            </w:r>
            <w:r w:rsidR="007E0DDA"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sz w:val="20"/>
                <w:lang w:val="en-US" w:eastAsia="en-US"/>
              </w:rPr>
              <w:t>classification</w:t>
            </w:r>
            <w:r w:rsidR="002D106A"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xml:space="preserve"> (first occurring) in sub</w:t>
            </w:r>
            <w:r w:rsidR="00CD3A59"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section</w:t>
            </w:r>
            <w:r w:rsidR="009B370C" w:rsidRPr="00F3724C">
              <w:rPr>
                <w:rFonts w:ascii="Times New Roman" w:eastAsia="Times New Roman" w:hAnsi="Times New Roman" w:cs="Times New Roman"/>
                <w:sz w:val="20"/>
                <w:lang w:val="en-US" w:eastAsia="en-US"/>
              </w:rPr>
              <w:t xml:space="preserve"> (7.) insert “made pursuant to section twenty-seven of the </w:t>
            </w:r>
            <w:r w:rsidR="009B370C" w:rsidRPr="00F3724C">
              <w:rPr>
                <w:rFonts w:ascii="Times New Roman" w:eastAsia="Times New Roman" w:hAnsi="Times New Roman" w:cs="Times New Roman"/>
                <w:i/>
                <w:iCs/>
                <w:sz w:val="20"/>
                <w:lang w:val="en-US" w:eastAsia="en-US"/>
              </w:rPr>
              <w:t xml:space="preserve">Commonwealth Public Service Act </w:t>
            </w:r>
            <w:r w:rsidR="009B370C" w:rsidRPr="00F3724C">
              <w:rPr>
                <w:rFonts w:ascii="Times New Roman" w:eastAsia="Times New Roman" w:hAnsi="Times New Roman" w:cs="Times New Roman"/>
                <w:sz w:val="20"/>
                <w:lang w:val="en-US" w:eastAsia="en-US"/>
              </w:rPr>
              <w:t>1922”.</w:t>
            </w:r>
          </w:p>
        </w:tc>
      </w:tr>
      <w:tr w:rsidR="00C416F3" w:rsidRPr="00F3724C" w:rsidTr="00C71F00">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28—</w:t>
            </w:r>
          </w:p>
        </w:tc>
      </w:tr>
      <w:tr w:rsidR="00C416F3" w:rsidRPr="00F3724C" w:rsidTr="00C71F00">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C71F00">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32—</w:t>
            </w:r>
          </w:p>
        </w:tc>
      </w:tr>
      <w:tr w:rsidR="00C416F3" w:rsidRPr="00F3724C" w:rsidTr="00C71F00">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C71F00">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37</w:t>
            </w:r>
            <w:r w:rsidRPr="00F3724C">
              <w:rPr>
                <w:rFonts w:ascii="Times New Roman" w:eastAsia="Times New Roman" w:hAnsi="Times New Roman" w:cs="Times New Roman"/>
                <w:smallCaps/>
                <w:sz w:val="20"/>
                <w:lang w:val="en-US" w:eastAsia="en-US"/>
              </w:rPr>
              <w:t>a—</w:t>
            </w:r>
          </w:p>
        </w:tc>
      </w:tr>
      <w:tr w:rsidR="00C416F3" w:rsidRPr="00F3724C" w:rsidTr="00C71F00">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C71F00">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96—</w:t>
            </w:r>
          </w:p>
        </w:tc>
      </w:tr>
      <w:tr w:rsidR="00C416F3" w:rsidRPr="00F3724C" w:rsidTr="00C71F00">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C71F00">
        <w:trPr>
          <w:trHeight w:val="20"/>
        </w:trPr>
        <w:tc>
          <w:tcPr>
            <w:tcW w:w="1636" w:type="pct"/>
            <w:tcBorders>
              <w:right w:val="single" w:sz="6" w:space="0" w:color="auto"/>
            </w:tcBorders>
          </w:tcPr>
          <w:p w:rsidR="00C416F3" w:rsidRPr="00F3724C" w:rsidRDefault="00C416F3" w:rsidP="00C54982">
            <w:pPr>
              <w:widowControl w:val="0"/>
              <w:tabs>
                <w:tab w:val="center" w:leader="dot" w:pos="279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Customs Act </w:t>
            </w:r>
            <w:r w:rsidRPr="00F3724C">
              <w:rPr>
                <w:rFonts w:ascii="Times New Roman" w:eastAsia="Times New Roman" w:hAnsi="Times New Roman" w:cs="Times New Roman"/>
                <w:sz w:val="20"/>
                <w:lang w:val="en-US" w:eastAsia="en-US"/>
              </w:rPr>
              <w:t>1901</w:t>
            </w:r>
            <w:r w:rsidR="00C54982" w:rsidRPr="00F3724C">
              <w:rPr>
                <w:rFonts w:ascii="Times New Roman" w:eastAsia="Times New Roman" w:hAnsi="Times New Roman" w:cs="Times New Roman"/>
                <w:sz w:val="20"/>
                <w:lang w:val="en-US" w:eastAsia="en-US"/>
              </w:rPr>
              <w:t>–1</w:t>
            </w:r>
            <w:r w:rsidRPr="00F3724C">
              <w:rPr>
                <w:rFonts w:ascii="Times New Roman" w:eastAsia="Times New Roman" w:hAnsi="Times New Roman" w:cs="Times New Roman"/>
                <w:sz w:val="20"/>
                <w:lang w:val="en-US" w:eastAsia="en-US"/>
              </w:rPr>
              <w:t>930</w:t>
            </w:r>
            <w:r w:rsidR="00C54982" w:rsidRPr="00F3724C">
              <w:rPr>
                <w:rFonts w:ascii="Times New Roman" w:eastAsia="Times New Roman" w:hAnsi="Times New Roman" w:cs="Times New Roman"/>
                <w:sz w:val="20"/>
                <w:lang w:val="en-US" w:eastAsia="en-US"/>
              </w:rPr>
              <w:tab/>
            </w:r>
          </w:p>
        </w:tc>
        <w:tc>
          <w:tcPr>
            <w:tcW w:w="3364"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130—</w:t>
            </w:r>
          </w:p>
        </w:tc>
      </w:tr>
      <w:tr w:rsidR="00C416F3" w:rsidRPr="00F3724C" w:rsidTr="00C71F00">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C71F00">
        <w:trPr>
          <w:trHeight w:val="20"/>
        </w:trPr>
        <w:tc>
          <w:tcPr>
            <w:tcW w:w="1636"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151</w:t>
            </w:r>
            <w:r w:rsidRPr="00F3724C">
              <w:rPr>
                <w:rFonts w:ascii="Times New Roman" w:eastAsia="Times New Roman" w:hAnsi="Times New Roman" w:cs="Times New Roman"/>
                <w:smallCaps/>
                <w:sz w:val="20"/>
                <w:lang w:val="en-US" w:eastAsia="en-US"/>
              </w:rPr>
              <w:t>a—</w:t>
            </w:r>
          </w:p>
        </w:tc>
      </w:tr>
      <w:tr w:rsidR="00C416F3" w:rsidRPr="00F3724C" w:rsidTr="00C71F00">
        <w:trPr>
          <w:trHeight w:val="20"/>
        </w:trPr>
        <w:tc>
          <w:tcPr>
            <w:tcW w:w="1636" w:type="pct"/>
            <w:tcBorders>
              <w:bottom w:val="single" w:sz="6" w:space="0" w:color="auto"/>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64" w:type="pct"/>
            <w:tcBorders>
              <w:left w:val="single" w:sz="6" w:space="0" w:color="auto"/>
              <w:bottom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 sub-section (6.).</w:t>
            </w:r>
          </w:p>
        </w:tc>
      </w:tr>
    </w:tbl>
    <w:p w:rsidR="00C416F3" w:rsidRPr="00F3724C" w:rsidRDefault="00C416F3" w:rsidP="006B1DD1">
      <w:pPr>
        <w:widowControl w:val="0"/>
        <w:rPr>
          <w:rFonts w:ascii="Times New Roman" w:eastAsia="Times New Roman" w:hAnsi="Times New Roman" w:cs="Times New Roman"/>
          <w:szCs w:val="22"/>
        </w:rPr>
        <w:sectPr w:rsidR="00C416F3" w:rsidRPr="00F3724C" w:rsidSect="00FA7F0A">
          <w:type w:val="continuous"/>
          <w:pgSz w:w="11906" w:h="16838" w:code="9"/>
          <w:pgMar w:top="1440" w:right="1440" w:bottom="1440" w:left="1440" w:header="720" w:footer="720" w:gutter="0"/>
          <w:cols w:space="720"/>
        </w:sectPr>
      </w:pPr>
    </w:p>
    <w:p w:rsidR="000F1917" w:rsidRPr="00F3724C" w:rsidRDefault="000F1917">
      <w:pPr>
        <w:rPr>
          <w:rFonts w:ascii="Times New Roman" w:eastAsia="Times New Roman" w:hAnsi="Times New Roman" w:cs="Times New Roman"/>
          <w:smallCaps/>
          <w:szCs w:val="22"/>
          <w:lang w:val="en-US" w:eastAsia="en-US"/>
        </w:rPr>
      </w:pPr>
      <w:r w:rsidRPr="00F3724C">
        <w:rPr>
          <w:rFonts w:ascii="Times New Roman" w:eastAsia="Times New Roman" w:hAnsi="Times New Roman" w:cs="Times New Roman"/>
          <w:smallCaps/>
          <w:szCs w:val="22"/>
          <w:lang w:val="en-US" w:eastAsia="en-US"/>
        </w:rPr>
        <w:lastRenderedPageBreak/>
        <w:br w:type="page"/>
      </w:r>
    </w:p>
    <w:p w:rsidR="00C416F3" w:rsidRPr="00F3724C" w:rsidRDefault="00C416F3" w:rsidP="006F0DAF">
      <w:pPr>
        <w:widowControl w:val="0"/>
        <w:spacing w:after="60"/>
        <w:jc w:val="center"/>
        <w:rPr>
          <w:rFonts w:ascii="Times New Roman" w:eastAsia="Times New Roman" w:hAnsi="Times New Roman" w:cs="Times New Roman"/>
          <w:szCs w:val="22"/>
        </w:rPr>
      </w:pPr>
      <w:r w:rsidRPr="00F3724C">
        <w:rPr>
          <w:rFonts w:ascii="Times New Roman" w:eastAsia="Times New Roman" w:hAnsi="Times New Roman" w:cs="Times New Roman"/>
          <w:smallCaps/>
          <w:szCs w:val="22"/>
          <w:lang w:val="en-US" w:eastAsia="en-US"/>
        </w:rPr>
        <w:lastRenderedPageBreak/>
        <w:t>Fourth Schedule—</w:t>
      </w:r>
      <w:r w:rsidRPr="00F3724C">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2978"/>
        <w:gridCol w:w="6128"/>
      </w:tblGrid>
      <w:tr w:rsidR="00C416F3" w:rsidRPr="00F3724C" w:rsidTr="00C71F00">
        <w:trPr>
          <w:trHeight w:val="20"/>
        </w:trPr>
        <w:tc>
          <w:tcPr>
            <w:tcW w:w="1635" w:type="pct"/>
            <w:tcBorders>
              <w:top w:val="single" w:sz="6" w:space="0" w:color="auto"/>
              <w:bottom w:val="single" w:sz="6" w:space="0" w:color="auto"/>
              <w:right w:val="single" w:sz="6" w:space="0" w:color="auto"/>
            </w:tcBorders>
          </w:tcPr>
          <w:p w:rsidR="00C416F3" w:rsidRPr="00F3724C" w:rsidRDefault="00C416F3" w:rsidP="006B1DD1">
            <w:pPr>
              <w:widowControl w:val="0"/>
              <w:jc w:val="center"/>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Act.</w:t>
            </w:r>
          </w:p>
        </w:tc>
        <w:tc>
          <w:tcPr>
            <w:tcW w:w="3365" w:type="pct"/>
            <w:tcBorders>
              <w:top w:val="single" w:sz="6" w:space="0" w:color="auto"/>
              <w:left w:val="single" w:sz="6" w:space="0" w:color="auto"/>
              <w:bottom w:val="single" w:sz="6" w:space="0" w:color="auto"/>
            </w:tcBorders>
          </w:tcPr>
          <w:p w:rsidR="00C416F3" w:rsidRPr="00F3724C" w:rsidRDefault="00C416F3" w:rsidP="006B1DD1">
            <w:pPr>
              <w:widowControl w:val="0"/>
              <w:jc w:val="center"/>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Extent of Amendment.</w:t>
            </w:r>
          </w:p>
        </w:tc>
      </w:tr>
      <w:tr w:rsidR="00C416F3" w:rsidRPr="00F3724C" w:rsidTr="00C71F00">
        <w:trPr>
          <w:trHeight w:val="20"/>
        </w:trPr>
        <w:tc>
          <w:tcPr>
            <w:tcW w:w="1635" w:type="pct"/>
            <w:tcBorders>
              <w:top w:val="single" w:sz="6" w:space="0" w:color="auto"/>
              <w:right w:val="single" w:sz="6" w:space="0" w:color="auto"/>
            </w:tcBorders>
          </w:tcPr>
          <w:p w:rsidR="00C416F3" w:rsidRPr="00F3724C" w:rsidRDefault="00C416F3" w:rsidP="006F0DAF">
            <w:pPr>
              <w:widowControl w:val="0"/>
              <w:tabs>
                <w:tab w:val="center" w:leader="dot" w:pos="2790"/>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 xml:space="preserve">Customs Act </w:t>
            </w:r>
            <w:r w:rsidRPr="00F3724C">
              <w:rPr>
                <w:rFonts w:ascii="Times New Roman" w:eastAsia="Times New Roman" w:hAnsi="Times New Roman" w:cs="Times New Roman"/>
                <w:sz w:val="18"/>
                <w:szCs w:val="18"/>
                <w:lang w:val="en-US" w:eastAsia="en-US"/>
              </w:rPr>
              <w:t>1934</w:t>
            </w:r>
            <w:r w:rsidR="006F0DAF" w:rsidRPr="00F3724C">
              <w:rPr>
                <w:rFonts w:ascii="Times New Roman" w:eastAsia="Times New Roman" w:hAnsi="Times New Roman" w:cs="Times New Roman"/>
                <w:sz w:val="18"/>
                <w:szCs w:val="18"/>
                <w:lang w:val="en-US" w:eastAsia="en-US"/>
              </w:rPr>
              <w:tab/>
            </w:r>
          </w:p>
        </w:tc>
        <w:tc>
          <w:tcPr>
            <w:tcW w:w="3365" w:type="pct"/>
            <w:tcBorders>
              <w:top w:val="single" w:sz="6" w:space="0" w:color="auto"/>
              <w:lef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Section 1—</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Omit sub-section (3.).</w:t>
            </w:r>
          </w:p>
        </w:tc>
      </w:tr>
      <w:tr w:rsidR="006F0DAF" w:rsidRPr="00F3724C" w:rsidTr="00C71F00">
        <w:trPr>
          <w:trHeight w:val="20"/>
        </w:trPr>
        <w:tc>
          <w:tcPr>
            <w:tcW w:w="1635" w:type="pct"/>
            <w:vMerge w:val="restart"/>
            <w:tcBorders>
              <w:right w:val="single" w:sz="6" w:space="0" w:color="auto"/>
            </w:tcBorders>
          </w:tcPr>
          <w:p w:rsidR="006F0DAF" w:rsidRPr="00F3724C" w:rsidRDefault="006F0DAF" w:rsidP="006F0DAF">
            <w:pPr>
              <w:widowControl w:val="0"/>
              <w:ind w:left="432" w:hanging="432"/>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 xml:space="preserve">Dairy Produce Export Control Act </w:t>
            </w:r>
            <w:r w:rsidRPr="00F3724C">
              <w:rPr>
                <w:rFonts w:ascii="Times New Roman" w:eastAsia="Times New Roman" w:hAnsi="Times New Roman" w:cs="Times New Roman"/>
                <w:sz w:val="18"/>
                <w:szCs w:val="18"/>
                <w:lang w:val="en-US" w:eastAsia="en-US"/>
              </w:rPr>
              <w:t>1924</w:t>
            </w:r>
          </w:p>
        </w:tc>
        <w:tc>
          <w:tcPr>
            <w:tcW w:w="3365" w:type="pct"/>
            <w:tcBorders>
              <w:left w:val="single" w:sz="6" w:space="0" w:color="auto"/>
            </w:tcBorders>
          </w:tcPr>
          <w:p w:rsidR="006F0DAF" w:rsidRPr="00F3724C" w:rsidRDefault="006F0DAF" w:rsidP="006B1DD1">
            <w:pPr>
              <w:widowControl w:val="0"/>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Section 2—</w:t>
            </w:r>
          </w:p>
        </w:tc>
      </w:tr>
      <w:tr w:rsidR="006F0DAF" w:rsidRPr="00F3724C" w:rsidTr="00C71F00">
        <w:trPr>
          <w:trHeight w:val="20"/>
        </w:trPr>
        <w:tc>
          <w:tcPr>
            <w:tcW w:w="1635" w:type="pct"/>
            <w:vMerge/>
            <w:tcBorders>
              <w:right w:val="single" w:sz="6" w:space="0" w:color="auto"/>
            </w:tcBorders>
          </w:tcPr>
          <w:p w:rsidR="006F0DAF" w:rsidRPr="00F3724C" w:rsidRDefault="006F0DAF" w:rsidP="006B1DD1">
            <w:pPr>
              <w:widowControl w:val="0"/>
              <w:ind w:left="432"/>
              <w:rPr>
                <w:rFonts w:ascii="Times New Roman" w:eastAsia="Times New Roman" w:hAnsi="Times New Roman" w:cs="Times New Roman"/>
                <w:sz w:val="18"/>
                <w:szCs w:val="18"/>
              </w:rPr>
            </w:pPr>
          </w:p>
        </w:tc>
        <w:tc>
          <w:tcPr>
            <w:tcW w:w="3365" w:type="pct"/>
            <w:tcBorders>
              <w:left w:val="single" w:sz="6" w:space="0" w:color="auto"/>
            </w:tcBorders>
          </w:tcPr>
          <w:p w:rsidR="006F0DAF" w:rsidRPr="00F3724C" w:rsidRDefault="006F0DAF" w:rsidP="006B1DD1">
            <w:pPr>
              <w:widowControl w:val="0"/>
              <w:ind w:left="288"/>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Omit proviso.</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Section 5—</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Repeal.</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Section 18—</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Repeal.</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Section 19—</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Omit sub-se</w:t>
            </w:r>
            <w:r w:rsidR="00F40B52" w:rsidRPr="00F3724C">
              <w:rPr>
                <w:rFonts w:ascii="Times New Roman" w:eastAsia="Times New Roman" w:hAnsi="Times New Roman" w:cs="Times New Roman"/>
                <w:sz w:val="18"/>
                <w:szCs w:val="18"/>
                <w:lang w:val="en-US" w:eastAsia="en-US"/>
              </w:rPr>
              <w:t>c</w:t>
            </w:r>
            <w:r w:rsidRPr="00F3724C">
              <w:rPr>
                <w:rFonts w:ascii="Times New Roman" w:eastAsia="Times New Roman" w:hAnsi="Times New Roman" w:cs="Times New Roman"/>
                <w:sz w:val="18"/>
                <w:szCs w:val="18"/>
                <w:lang w:val="en-US" w:eastAsia="en-US"/>
              </w:rPr>
              <w:t>tion (4.).</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 xml:space="preserve">Defence Act </w:t>
            </w:r>
            <w:r w:rsidRPr="00F3724C">
              <w:rPr>
                <w:rFonts w:ascii="Times New Roman" w:eastAsia="Times New Roman" w:hAnsi="Times New Roman" w:cs="Times New Roman"/>
                <w:sz w:val="18"/>
                <w:szCs w:val="18"/>
                <w:lang w:val="en-US" w:eastAsia="en-US"/>
              </w:rPr>
              <w:t>1903</w:t>
            </w:r>
            <w:r w:rsidR="00EC5E01" w:rsidRPr="00F3724C">
              <w:rPr>
                <w:rFonts w:ascii="Times New Roman" w:hAnsi="Times New Roman" w:cs="Times New Roman"/>
                <w:sz w:val="20"/>
                <w:lang w:val="de-DE"/>
              </w:rPr>
              <w:t>–</w:t>
            </w:r>
            <w:r w:rsidRPr="00F3724C">
              <w:rPr>
                <w:rFonts w:ascii="Times New Roman" w:eastAsia="Times New Roman" w:hAnsi="Times New Roman" w:cs="Times New Roman"/>
                <w:sz w:val="18"/>
                <w:szCs w:val="18"/>
                <w:lang w:val="en-US" w:eastAsia="en-US"/>
              </w:rPr>
              <w:t>1932</w:t>
            </w:r>
          </w:p>
        </w:tc>
        <w:tc>
          <w:tcPr>
            <w:tcW w:w="3365"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Section 34—</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Repeal.</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Section 40</w:t>
            </w:r>
            <w:r w:rsidRPr="00F3724C">
              <w:rPr>
                <w:rFonts w:ascii="Times New Roman" w:eastAsia="Times New Roman" w:hAnsi="Times New Roman" w:cs="Times New Roman"/>
                <w:smallCaps/>
                <w:sz w:val="18"/>
                <w:szCs w:val="18"/>
                <w:lang w:val="en-US" w:eastAsia="en-US"/>
              </w:rPr>
              <w:t>b—</w:t>
            </w:r>
          </w:p>
        </w:tc>
      </w:tr>
      <w:tr w:rsidR="000F1917" w:rsidRPr="00F3724C" w:rsidTr="006F0DAF">
        <w:trPr>
          <w:trHeight w:val="423"/>
        </w:trPr>
        <w:tc>
          <w:tcPr>
            <w:tcW w:w="1635" w:type="pct"/>
            <w:tcBorders>
              <w:right w:val="single" w:sz="6" w:space="0" w:color="auto"/>
            </w:tcBorders>
          </w:tcPr>
          <w:p w:rsidR="000F1917" w:rsidRPr="00F3724C" w:rsidRDefault="000F1917"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0F1917" w:rsidRPr="00F3724C" w:rsidRDefault="000F1917" w:rsidP="000F1917">
            <w:pPr>
              <w:widowControl w:val="0"/>
              <w:ind w:left="720" w:hanging="432"/>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Omit “or, in the case of a person discharged before the commencement of this section, within three months after such commencement,”.</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Section 99—</w:t>
            </w:r>
          </w:p>
        </w:tc>
      </w:tr>
      <w:tr w:rsidR="006F0DAF" w:rsidRPr="00F3724C" w:rsidTr="006F0DAF">
        <w:trPr>
          <w:trHeight w:val="414"/>
        </w:trPr>
        <w:tc>
          <w:tcPr>
            <w:tcW w:w="1635" w:type="pct"/>
            <w:tcBorders>
              <w:right w:val="single" w:sz="6" w:space="0" w:color="auto"/>
            </w:tcBorders>
          </w:tcPr>
          <w:p w:rsidR="006F0DAF" w:rsidRPr="00F3724C" w:rsidRDefault="006F0DAF"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6F0DAF" w:rsidRPr="00F3724C" w:rsidRDefault="006F0DAF" w:rsidP="006F0DAF">
            <w:pPr>
              <w:widowControl w:val="0"/>
              <w:ind w:left="288"/>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w:t>
            </w:r>
            <w:r w:rsidRPr="00F3724C">
              <w:rPr>
                <w:rFonts w:ascii="Times New Roman" w:eastAsia="Times New Roman" w:hAnsi="Times New Roman" w:cs="Times New Roman"/>
                <w:i/>
                <w:iCs/>
                <w:sz w:val="18"/>
                <w:szCs w:val="18"/>
                <w:lang w:val="en-US" w:eastAsia="en-US"/>
              </w:rPr>
              <w:t>a</w:t>
            </w:r>
            <w:r w:rsidRPr="00F3724C">
              <w:rPr>
                <w:rFonts w:ascii="Times New Roman" w:eastAsia="Times New Roman" w:hAnsi="Times New Roman" w:cs="Times New Roman"/>
                <w:sz w:val="18"/>
                <w:szCs w:val="18"/>
                <w:lang w:val="en-US" w:eastAsia="en-US"/>
              </w:rPr>
              <w:t>) From sub-section (1.) omit “other than a regimental court-martial,”; and</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w:t>
            </w:r>
            <w:r w:rsidRPr="00F3724C">
              <w:rPr>
                <w:rFonts w:ascii="Times New Roman" w:eastAsia="Times New Roman" w:hAnsi="Times New Roman" w:cs="Times New Roman"/>
                <w:i/>
                <w:iCs/>
                <w:sz w:val="18"/>
                <w:szCs w:val="18"/>
                <w:lang w:val="en-US" w:eastAsia="en-US"/>
              </w:rPr>
              <w:t>b</w:t>
            </w:r>
            <w:r w:rsidRPr="00F3724C">
              <w:rPr>
                <w:rFonts w:ascii="Times New Roman" w:eastAsia="Times New Roman" w:hAnsi="Times New Roman" w:cs="Times New Roman"/>
                <w:sz w:val="18"/>
                <w:szCs w:val="18"/>
                <w:lang w:val="en-US" w:eastAsia="en-US"/>
              </w:rPr>
              <w:t>) Omit sub-section (2.).</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Section 126—</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Omit provisoes to sub-sections (1.) and (2.).</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Section 131—</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Repeal.</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Section 142—</w:t>
            </w:r>
          </w:p>
        </w:tc>
      </w:tr>
      <w:tr w:rsidR="006F0DAF" w:rsidRPr="00F3724C" w:rsidTr="006F0DAF">
        <w:trPr>
          <w:trHeight w:val="414"/>
        </w:trPr>
        <w:tc>
          <w:tcPr>
            <w:tcW w:w="1635" w:type="pct"/>
            <w:tcBorders>
              <w:right w:val="single" w:sz="6" w:space="0" w:color="auto"/>
            </w:tcBorders>
          </w:tcPr>
          <w:p w:rsidR="006F0DAF" w:rsidRPr="00F3724C" w:rsidRDefault="006F0DAF"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6F0DAF" w:rsidRPr="00F3724C" w:rsidRDefault="006F0DAF" w:rsidP="006F0DAF">
            <w:pPr>
              <w:widowControl w:val="0"/>
              <w:ind w:left="720" w:hanging="432"/>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From paragraph (</w:t>
            </w:r>
            <w:r w:rsidRPr="00F3724C">
              <w:rPr>
                <w:rFonts w:ascii="Times New Roman" w:eastAsia="Times New Roman" w:hAnsi="Times New Roman" w:cs="Times New Roman"/>
                <w:i/>
                <w:iCs/>
                <w:sz w:val="18"/>
                <w:szCs w:val="18"/>
                <w:lang w:val="en-US" w:eastAsia="en-US"/>
              </w:rPr>
              <w:t>a</w:t>
            </w:r>
            <w:r w:rsidRPr="00F3724C">
              <w:rPr>
                <w:rFonts w:ascii="Times New Roman" w:eastAsia="Times New Roman" w:hAnsi="Times New Roman" w:cs="Times New Roman"/>
                <w:sz w:val="18"/>
                <w:szCs w:val="18"/>
                <w:lang w:val="en-US" w:eastAsia="en-US"/>
              </w:rPr>
              <w:t>) of sub-section (1.) omit all the words after “fourteen years” insert “: or”.</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Section 148—</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8801A7">
            <w:pPr>
              <w:widowControl w:val="0"/>
              <w:ind w:left="288"/>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w:t>
            </w:r>
            <w:r w:rsidRPr="00F3724C">
              <w:rPr>
                <w:rFonts w:ascii="Times New Roman" w:eastAsia="Times New Roman" w:hAnsi="Times New Roman" w:cs="Times New Roman"/>
                <w:i/>
                <w:iCs/>
                <w:sz w:val="18"/>
                <w:szCs w:val="18"/>
                <w:lang w:val="en-US" w:eastAsia="en-US"/>
              </w:rPr>
              <w:t>a</w:t>
            </w:r>
            <w:r w:rsidRPr="00F3724C">
              <w:rPr>
                <w:rFonts w:ascii="Times New Roman" w:eastAsia="Times New Roman" w:hAnsi="Times New Roman" w:cs="Times New Roman"/>
                <w:sz w:val="18"/>
                <w:szCs w:val="18"/>
                <w:lang w:val="en-US" w:eastAsia="en-US"/>
              </w:rPr>
              <w:t>) Omit the first proviso;</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8801A7">
            <w:pPr>
              <w:widowControl w:val="0"/>
              <w:ind w:left="288"/>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w:t>
            </w:r>
            <w:r w:rsidRPr="00F3724C">
              <w:rPr>
                <w:rFonts w:ascii="Times New Roman" w:eastAsia="Times New Roman" w:hAnsi="Times New Roman" w:cs="Times New Roman"/>
                <w:i/>
                <w:iCs/>
                <w:sz w:val="18"/>
                <w:szCs w:val="18"/>
                <w:lang w:val="en-US" w:eastAsia="en-US"/>
              </w:rPr>
              <w:t>b</w:t>
            </w:r>
            <w:r w:rsidRPr="00F3724C">
              <w:rPr>
                <w:rFonts w:ascii="Times New Roman" w:eastAsia="Times New Roman" w:hAnsi="Times New Roman" w:cs="Times New Roman"/>
                <w:sz w:val="18"/>
                <w:szCs w:val="18"/>
                <w:lang w:val="en-US" w:eastAsia="en-US"/>
              </w:rPr>
              <w:t xml:space="preserve">) From the second proviso omit </w:t>
            </w:r>
            <w:r w:rsidR="002D106A" w:rsidRPr="00F3724C">
              <w:rPr>
                <w:rFonts w:ascii="Times New Roman" w:eastAsia="Times New Roman" w:hAnsi="Times New Roman" w:cs="Times New Roman"/>
                <w:sz w:val="18"/>
                <w:szCs w:val="18"/>
                <w:lang w:val="en-US" w:eastAsia="en-US"/>
              </w:rPr>
              <w:t>“</w:t>
            </w:r>
            <w:r w:rsidRPr="00F3724C">
              <w:rPr>
                <w:rFonts w:ascii="Times New Roman" w:eastAsia="Times New Roman" w:hAnsi="Times New Roman" w:cs="Times New Roman"/>
                <w:sz w:val="18"/>
                <w:szCs w:val="18"/>
                <w:lang w:val="en-US" w:eastAsia="en-US"/>
              </w:rPr>
              <w:t>further</w:t>
            </w:r>
            <w:r w:rsidR="002D106A" w:rsidRPr="00F3724C">
              <w:rPr>
                <w:rFonts w:ascii="Times New Roman" w:eastAsia="Times New Roman" w:hAnsi="Times New Roman" w:cs="Times New Roman"/>
                <w:sz w:val="18"/>
                <w:szCs w:val="18"/>
                <w:lang w:val="en-US" w:eastAsia="en-US"/>
              </w:rPr>
              <w:t>”</w:t>
            </w:r>
            <w:r w:rsidRPr="00F3724C">
              <w:rPr>
                <w:rFonts w:ascii="Times New Roman" w:eastAsia="Times New Roman" w:hAnsi="Times New Roman" w:cs="Times New Roman"/>
                <w:sz w:val="18"/>
                <w:szCs w:val="18"/>
                <w:lang w:val="en-US" w:eastAsia="en-US"/>
              </w:rPr>
              <w:t>; and</w:t>
            </w:r>
          </w:p>
        </w:tc>
      </w:tr>
      <w:tr w:rsidR="006F0DAF" w:rsidRPr="00F3724C" w:rsidTr="006F0DAF">
        <w:trPr>
          <w:trHeight w:val="234"/>
        </w:trPr>
        <w:tc>
          <w:tcPr>
            <w:tcW w:w="1635" w:type="pct"/>
            <w:tcBorders>
              <w:right w:val="single" w:sz="6" w:space="0" w:color="auto"/>
            </w:tcBorders>
          </w:tcPr>
          <w:p w:rsidR="006F0DAF" w:rsidRPr="00F3724C" w:rsidRDefault="006F0DAF"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6F0DAF" w:rsidRPr="00F3724C" w:rsidRDefault="006F0DAF" w:rsidP="006F0DAF">
            <w:pPr>
              <w:widowControl w:val="0"/>
              <w:ind w:left="288"/>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w:t>
            </w:r>
            <w:r w:rsidRPr="00F3724C">
              <w:rPr>
                <w:rFonts w:ascii="Times New Roman" w:eastAsia="Times New Roman" w:hAnsi="Times New Roman" w:cs="Times New Roman"/>
                <w:i/>
                <w:iCs/>
                <w:sz w:val="18"/>
                <w:szCs w:val="18"/>
                <w:lang w:val="en-US" w:eastAsia="en-US"/>
              </w:rPr>
              <w:t>c</w:t>
            </w:r>
            <w:r w:rsidRPr="00F3724C">
              <w:rPr>
                <w:rFonts w:ascii="Times New Roman" w:eastAsia="Times New Roman" w:hAnsi="Times New Roman" w:cs="Times New Roman"/>
                <w:sz w:val="18"/>
                <w:szCs w:val="18"/>
                <w:lang w:val="en-US" w:eastAsia="en-US"/>
              </w:rPr>
              <w:t>) From the second proviso omit “recommended” insert “approved”.</w:t>
            </w:r>
          </w:p>
        </w:tc>
      </w:tr>
      <w:tr w:rsidR="00C416F3" w:rsidRPr="00F3724C" w:rsidTr="00C71F00">
        <w:trPr>
          <w:trHeight w:val="20"/>
        </w:trPr>
        <w:tc>
          <w:tcPr>
            <w:tcW w:w="1635" w:type="pct"/>
            <w:tcBorders>
              <w:right w:val="single" w:sz="6" w:space="0" w:color="auto"/>
            </w:tcBorders>
          </w:tcPr>
          <w:p w:rsidR="00C416F3" w:rsidRPr="00F3724C" w:rsidRDefault="00C416F3" w:rsidP="006F0DAF">
            <w:pPr>
              <w:widowControl w:val="0"/>
              <w:tabs>
                <w:tab w:val="center" w:leader="dot" w:pos="2790"/>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Desi</w:t>
            </w:r>
            <w:r w:rsidR="00006F50" w:rsidRPr="00F3724C">
              <w:rPr>
                <w:rFonts w:ascii="Times New Roman" w:eastAsia="Times New Roman" w:hAnsi="Times New Roman" w:cs="Times New Roman"/>
                <w:i/>
                <w:iCs/>
                <w:sz w:val="18"/>
                <w:szCs w:val="18"/>
                <w:lang w:val="en-US" w:eastAsia="en-US"/>
              </w:rPr>
              <w:t>g</w:t>
            </w:r>
            <w:r w:rsidRPr="00F3724C">
              <w:rPr>
                <w:rFonts w:ascii="Times New Roman" w:eastAsia="Times New Roman" w:hAnsi="Times New Roman" w:cs="Times New Roman"/>
                <w:i/>
                <w:iCs/>
                <w:sz w:val="18"/>
                <w:szCs w:val="18"/>
                <w:lang w:val="en-US" w:eastAsia="en-US"/>
              </w:rPr>
              <w:t xml:space="preserve">ns Act </w:t>
            </w:r>
            <w:r w:rsidRPr="00F3724C">
              <w:rPr>
                <w:rFonts w:ascii="Times New Roman" w:eastAsia="Times New Roman" w:hAnsi="Times New Roman" w:cs="Times New Roman"/>
                <w:sz w:val="18"/>
                <w:szCs w:val="18"/>
                <w:lang w:val="en-US" w:eastAsia="en-US"/>
              </w:rPr>
              <w:t>1906</w:t>
            </w:r>
            <w:r w:rsidR="00EC5E01" w:rsidRPr="00F3724C">
              <w:rPr>
                <w:rFonts w:ascii="Times New Roman" w:hAnsi="Times New Roman" w:cs="Times New Roman"/>
                <w:sz w:val="20"/>
                <w:lang w:val="de-DE"/>
              </w:rPr>
              <w:t>–</w:t>
            </w:r>
            <w:r w:rsidRPr="00F3724C">
              <w:rPr>
                <w:rFonts w:ascii="Times New Roman" w:eastAsia="Times New Roman" w:hAnsi="Times New Roman" w:cs="Times New Roman"/>
                <w:sz w:val="18"/>
                <w:szCs w:val="18"/>
                <w:lang w:val="en-US" w:eastAsia="en-US"/>
              </w:rPr>
              <w:t>1933</w:t>
            </w:r>
            <w:r w:rsidR="006F0DAF" w:rsidRPr="00F3724C">
              <w:rPr>
                <w:rFonts w:ascii="Times New Roman" w:eastAsia="Times New Roman" w:hAnsi="Times New Roman" w:cs="Times New Roman"/>
                <w:sz w:val="18"/>
                <w:szCs w:val="18"/>
                <w:lang w:val="en-US" w:eastAsia="en-US"/>
              </w:rPr>
              <w:tab/>
            </w:r>
          </w:p>
        </w:tc>
        <w:tc>
          <w:tcPr>
            <w:tcW w:w="3365"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Section 3—</w:t>
            </w:r>
          </w:p>
        </w:tc>
      </w:tr>
      <w:tr w:rsidR="006F0DAF" w:rsidRPr="00F3724C" w:rsidTr="006F0DAF">
        <w:trPr>
          <w:trHeight w:val="621"/>
        </w:trPr>
        <w:tc>
          <w:tcPr>
            <w:tcW w:w="1635" w:type="pct"/>
            <w:tcBorders>
              <w:right w:val="single" w:sz="6" w:space="0" w:color="auto"/>
            </w:tcBorders>
          </w:tcPr>
          <w:p w:rsidR="006F0DAF" w:rsidRPr="00F3724C" w:rsidRDefault="006F0DAF"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6F0DAF" w:rsidRPr="00F3724C" w:rsidRDefault="006F0DAF" w:rsidP="006F0DAF">
            <w:pPr>
              <w:widowControl w:val="0"/>
              <w:ind w:left="720" w:hanging="432"/>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Omit “Division 1.—The Minister, the Registrar, and the Designs Office. Division 2.—The transfer of the Administration of the State Designs Acts.”.</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Section 6—</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 xml:space="preserve">Omit all the words after </w:t>
            </w:r>
            <w:r w:rsidR="002D106A" w:rsidRPr="00F3724C">
              <w:rPr>
                <w:rFonts w:ascii="Times New Roman" w:eastAsia="Times New Roman" w:hAnsi="Times New Roman" w:cs="Times New Roman"/>
                <w:sz w:val="18"/>
                <w:szCs w:val="18"/>
                <w:lang w:val="en-US" w:eastAsia="en-US"/>
              </w:rPr>
              <w:t>“</w:t>
            </w:r>
            <w:r w:rsidRPr="00F3724C">
              <w:rPr>
                <w:rFonts w:ascii="Times New Roman" w:eastAsia="Times New Roman" w:hAnsi="Times New Roman" w:cs="Times New Roman"/>
                <w:sz w:val="18"/>
                <w:szCs w:val="18"/>
                <w:lang w:val="en-US" w:eastAsia="en-US"/>
              </w:rPr>
              <w:t>Act</w:t>
            </w:r>
            <w:r w:rsidR="002D106A" w:rsidRPr="00F3724C">
              <w:rPr>
                <w:rFonts w:ascii="Times New Roman" w:eastAsia="Times New Roman" w:hAnsi="Times New Roman" w:cs="Times New Roman"/>
                <w:sz w:val="18"/>
                <w:szCs w:val="18"/>
                <w:lang w:val="en-US" w:eastAsia="en-US"/>
              </w:rPr>
              <w:t>”</w:t>
            </w:r>
            <w:r w:rsidRPr="00F3724C">
              <w:rPr>
                <w:rFonts w:ascii="Times New Roman" w:eastAsia="Times New Roman" w:hAnsi="Times New Roman" w:cs="Times New Roman"/>
                <w:sz w:val="18"/>
                <w:szCs w:val="18"/>
                <w:lang w:val="en-US" w:eastAsia="en-US"/>
              </w:rPr>
              <w:t xml:space="preserve"> (second occurring).</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Division 1. of Part II.—</w:t>
            </w:r>
          </w:p>
        </w:tc>
      </w:tr>
      <w:tr w:rsidR="006F0DAF" w:rsidRPr="00F3724C" w:rsidTr="006F0DAF">
        <w:trPr>
          <w:trHeight w:val="414"/>
        </w:trPr>
        <w:tc>
          <w:tcPr>
            <w:tcW w:w="1635" w:type="pct"/>
            <w:tcBorders>
              <w:right w:val="single" w:sz="6" w:space="0" w:color="auto"/>
            </w:tcBorders>
          </w:tcPr>
          <w:p w:rsidR="006F0DAF" w:rsidRPr="00F3724C" w:rsidRDefault="006F0DAF"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6F0DAF" w:rsidRPr="00F3724C" w:rsidRDefault="006F0DAF" w:rsidP="006F0DAF">
            <w:pPr>
              <w:widowControl w:val="0"/>
              <w:ind w:left="720" w:hanging="432"/>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Omit the Heading “Division 1.—The Minister, the Registrar, and the Designs Office”.</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Division 2 of Part II.—</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Repeal.</w:t>
            </w:r>
          </w:p>
        </w:tc>
      </w:tr>
      <w:tr w:rsidR="00C416F3" w:rsidRPr="00F3724C" w:rsidTr="00C71F00">
        <w:trPr>
          <w:trHeight w:val="20"/>
        </w:trPr>
        <w:tc>
          <w:tcPr>
            <w:tcW w:w="1635" w:type="pct"/>
            <w:tcBorders>
              <w:right w:val="single" w:sz="6" w:space="0" w:color="auto"/>
            </w:tcBorders>
          </w:tcPr>
          <w:p w:rsidR="00C416F3" w:rsidRPr="00F3724C" w:rsidRDefault="00C416F3" w:rsidP="006F0DAF">
            <w:pPr>
              <w:widowControl w:val="0"/>
              <w:tabs>
                <w:tab w:val="center" w:leader="dot" w:pos="2790"/>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 xml:space="preserve">Designs Act </w:t>
            </w:r>
            <w:r w:rsidRPr="00F3724C">
              <w:rPr>
                <w:rFonts w:ascii="Times New Roman" w:eastAsia="Times New Roman" w:hAnsi="Times New Roman" w:cs="Times New Roman"/>
                <w:sz w:val="18"/>
                <w:szCs w:val="18"/>
                <w:lang w:val="en-US" w:eastAsia="en-US"/>
              </w:rPr>
              <w:t>1934</w:t>
            </w:r>
            <w:r w:rsidR="006F0DAF" w:rsidRPr="00F3724C">
              <w:rPr>
                <w:rFonts w:ascii="Times New Roman" w:eastAsia="Times New Roman" w:hAnsi="Times New Roman" w:cs="Times New Roman"/>
                <w:sz w:val="18"/>
                <w:szCs w:val="18"/>
                <w:lang w:val="en-US" w:eastAsia="en-US"/>
              </w:rPr>
              <w:tab/>
            </w:r>
          </w:p>
        </w:tc>
        <w:tc>
          <w:tcPr>
            <w:tcW w:w="3365"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Section 1—</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Omit sub-section (3.).</w:t>
            </w:r>
          </w:p>
        </w:tc>
      </w:tr>
      <w:tr w:rsidR="00C416F3" w:rsidRPr="00F3724C" w:rsidTr="00C71F00">
        <w:trPr>
          <w:trHeight w:val="20"/>
        </w:trPr>
        <w:tc>
          <w:tcPr>
            <w:tcW w:w="1635" w:type="pct"/>
            <w:tcBorders>
              <w:right w:val="single" w:sz="6" w:space="0" w:color="auto"/>
            </w:tcBorders>
          </w:tcPr>
          <w:p w:rsidR="00C416F3" w:rsidRPr="00F3724C" w:rsidRDefault="00C416F3" w:rsidP="006F0DAF">
            <w:pPr>
              <w:widowControl w:val="0"/>
              <w:tabs>
                <w:tab w:val="center" w:leader="dot" w:pos="2790"/>
              </w:tabs>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 xml:space="preserve">Dried Fruits Act </w:t>
            </w:r>
            <w:r w:rsidRPr="00F3724C">
              <w:rPr>
                <w:rFonts w:ascii="Times New Roman" w:eastAsia="Times New Roman" w:hAnsi="Times New Roman" w:cs="Times New Roman"/>
                <w:sz w:val="18"/>
                <w:szCs w:val="18"/>
                <w:lang w:val="en-US" w:eastAsia="en-US"/>
              </w:rPr>
              <w:t>1933</w:t>
            </w:r>
            <w:r w:rsidR="006F0DAF" w:rsidRPr="00F3724C">
              <w:rPr>
                <w:rFonts w:ascii="Times New Roman" w:eastAsia="Times New Roman" w:hAnsi="Times New Roman" w:cs="Times New Roman"/>
                <w:sz w:val="18"/>
                <w:szCs w:val="18"/>
                <w:lang w:val="en-US" w:eastAsia="en-US"/>
              </w:rPr>
              <w:tab/>
            </w:r>
          </w:p>
        </w:tc>
        <w:tc>
          <w:tcPr>
            <w:tcW w:w="3365"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Section 3—</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Repeal.</w:t>
            </w:r>
          </w:p>
        </w:tc>
      </w:tr>
      <w:tr w:rsidR="006F0DAF" w:rsidRPr="00F3724C" w:rsidTr="00C71F00">
        <w:trPr>
          <w:trHeight w:val="20"/>
        </w:trPr>
        <w:tc>
          <w:tcPr>
            <w:tcW w:w="1635" w:type="pct"/>
            <w:vMerge w:val="restart"/>
            <w:tcBorders>
              <w:right w:val="single" w:sz="6" w:space="0" w:color="auto"/>
            </w:tcBorders>
          </w:tcPr>
          <w:p w:rsidR="006F0DAF" w:rsidRPr="00F3724C" w:rsidRDefault="006F0DAF" w:rsidP="006F0DAF">
            <w:pPr>
              <w:widowControl w:val="0"/>
              <w:ind w:left="432" w:hanging="432"/>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 xml:space="preserve">Dried Fruits Export Control Act </w:t>
            </w:r>
            <w:r w:rsidRPr="00F3724C">
              <w:rPr>
                <w:rFonts w:ascii="Times New Roman" w:eastAsia="Times New Roman" w:hAnsi="Times New Roman" w:cs="Times New Roman"/>
                <w:sz w:val="18"/>
                <w:szCs w:val="18"/>
                <w:lang w:val="en-US" w:eastAsia="en-US"/>
              </w:rPr>
              <w:t>1924</w:t>
            </w:r>
            <w:r w:rsidRPr="00F3724C">
              <w:rPr>
                <w:rFonts w:ascii="Times New Roman" w:hAnsi="Times New Roman" w:cs="Times New Roman"/>
                <w:sz w:val="20"/>
                <w:lang w:val="de-DE"/>
              </w:rPr>
              <w:t>–</w:t>
            </w:r>
            <w:r w:rsidRPr="00F3724C">
              <w:rPr>
                <w:rFonts w:ascii="Times New Roman" w:eastAsia="Times New Roman" w:hAnsi="Times New Roman" w:cs="Times New Roman"/>
                <w:sz w:val="18"/>
                <w:szCs w:val="18"/>
                <w:lang w:val="en-US" w:eastAsia="en-US"/>
              </w:rPr>
              <w:t>1930</w:t>
            </w:r>
          </w:p>
        </w:tc>
        <w:tc>
          <w:tcPr>
            <w:tcW w:w="3365" w:type="pct"/>
            <w:tcBorders>
              <w:left w:val="single" w:sz="6" w:space="0" w:color="auto"/>
            </w:tcBorders>
          </w:tcPr>
          <w:p w:rsidR="006F0DAF" w:rsidRPr="00F3724C" w:rsidRDefault="006F0DAF" w:rsidP="006B1DD1">
            <w:pPr>
              <w:widowControl w:val="0"/>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Section 2—</w:t>
            </w:r>
          </w:p>
        </w:tc>
      </w:tr>
      <w:tr w:rsidR="006F0DAF" w:rsidRPr="00F3724C" w:rsidTr="00C71F00">
        <w:trPr>
          <w:trHeight w:val="20"/>
        </w:trPr>
        <w:tc>
          <w:tcPr>
            <w:tcW w:w="1635" w:type="pct"/>
            <w:vMerge/>
            <w:tcBorders>
              <w:right w:val="single" w:sz="6" w:space="0" w:color="auto"/>
            </w:tcBorders>
          </w:tcPr>
          <w:p w:rsidR="006F0DAF" w:rsidRPr="00F3724C" w:rsidRDefault="006F0DAF" w:rsidP="006B1DD1">
            <w:pPr>
              <w:widowControl w:val="0"/>
              <w:ind w:left="432"/>
              <w:rPr>
                <w:rFonts w:ascii="Times New Roman" w:eastAsia="Times New Roman" w:hAnsi="Times New Roman" w:cs="Times New Roman"/>
                <w:sz w:val="18"/>
                <w:szCs w:val="18"/>
              </w:rPr>
            </w:pPr>
          </w:p>
        </w:tc>
        <w:tc>
          <w:tcPr>
            <w:tcW w:w="3365" w:type="pct"/>
            <w:tcBorders>
              <w:left w:val="single" w:sz="6" w:space="0" w:color="auto"/>
            </w:tcBorders>
          </w:tcPr>
          <w:p w:rsidR="006F0DAF" w:rsidRPr="00F3724C" w:rsidRDefault="006F0DAF" w:rsidP="006B1DD1">
            <w:pPr>
              <w:widowControl w:val="0"/>
              <w:ind w:left="288"/>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Omit proviso.</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Section 5—</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Repeal.</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Section 17—</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Repeal.</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Section 18—</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Omit sub-section (4.).</w:t>
            </w:r>
          </w:p>
        </w:tc>
      </w:tr>
      <w:tr w:rsidR="00C416F3" w:rsidRPr="00F3724C" w:rsidTr="00C71F00">
        <w:trPr>
          <w:trHeight w:val="20"/>
        </w:trPr>
        <w:tc>
          <w:tcPr>
            <w:tcW w:w="1635" w:type="pct"/>
            <w:tcBorders>
              <w:right w:val="single" w:sz="6" w:space="0" w:color="auto"/>
            </w:tcBorders>
          </w:tcPr>
          <w:p w:rsidR="00C416F3" w:rsidRPr="00F3724C" w:rsidRDefault="00C416F3" w:rsidP="00B154EC">
            <w:pPr>
              <w:widowControl w:val="0"/>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 xml:space="preserve">Export Guarantee Act </w:t>
            </w:r>
            <w:r w:rsidRPr="00F3724C">
              <w:rPr>
                <w:rFonts w:ascii="Times New Roman" w:eastAsia="Times New Roman" w:hAnsi="Times New Roman" w:cs="Times New Roman"/>
                <w:sz w:val="18"/>
                <w:szCs w:val="18"/>
                <w:lang w:val="en-US" w:eastAsia="en-US"/>
              </w:rPr>
              <w:t>1924</w:t>
            </w:r>
            <w:r w:rsidR="00EC5E01" w:rsidRPr="00F3724C">
              <w:rPr>
                <w:rFonts w:ascii="Times New Roman" w:hAnsi="Times New Roman" w:cs="Times New Roman"/>
                <w:sz w:val="20"/>
                <w:lang w:val="de-DE"/>
              </w:rPr>
              <w:t>–</w:t>
            </w:r>
            <w:r w:rsidRPr="00F3724C">
              <w:rPr>
                <w:rFonts w:ascii="Times New Roman" w:eastAsia="Times New Roman" w:hAnsi="Times New Roman" w:cs="Times New Roman"/>
                <w:sz w:val="18"/>
                <w:szCs w:val="18"/>
                <w:lang w:val="en-US" w:eastAsia="en-US"/>
              </w:rPr>
              <w:t>192</w:t>
            </w:r>
            <w:r w:rsidR="00B154EC" w:rsidRPr="00F3724C">
              <w:rPr>
                <w:rFonts w:ascii="Times New Roman" w:eastAsia="Times New Roman" w:hAnsi="Times New Roman" w:cs="Times New Roman"/>
                <w:sz w:val="18"/>
                <w:szCs w:val="18"/>
                <w:lang w:val="en-US" w:eastAsia="en-US"/>
              </w:rPr>
              <w:t>5</w:t>
            </w:r>
          </w:p>
        </w:tc>
        <w:tc>
          <w:tcPr>
            <w:tcW w:w="3365"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Section 8—</w:t>
            </w:r>
          </w:p>
        </w:tc>
      </w:tr>
      <w:tr w:rsidR="00B154EC" w:rsidRPr="00F3724C" w:rsidTr="00480B6B">
        <w:trPr>
          <w:trHeight w:val="414"/>
        </w:trPr>
        <w:tc>
          <w:tcPr>
            <w:tcW w:w="1635" w:type="pct"/>
            <w:tcBorders>
              <w:right w:val="single" w:sz="6" w:space="0" w:color="auto"/>
            </w:tcBorders>
          </w:tcPr>
          <w:p w:rsidR="00B154EC" w:rsidRPr="00F3724C" w:rsidRDefault="00B154EC"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B154EC" w:rsidRPr="00F3724C" w:rsidRDefault="00B154EC" w:rsidP="00B154EC">
            <w:pPr>
              <w:widowControl w:val="0"/>
              <w:ind w:left="720" w:hanging="432"/>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w:t>
            </w:r>
            <w:r w:rsidRPr="00F3724C">
              <w:rPr>
                <w:rFonts w:ascii="Times New Roman" w:eastAsia="Times New Roman" w:hAnsi="Times New Roman" w:cs="Times New Roman"/>
                <w:i/>
                <w:sz w:val="18"/>
                <w:szCs w:val="18"/>
                <w:lang w:val="en-US" w:eastAsia="en-US"/>
              </w:rPr>
              <w:t>a</w:t>
            </w:r>
            <w:r w:rsidRPr="00F3724C">
              <w:rPr>
                <w:rFonts w:ascii="Times New Roman" w:eastAsia="Times New Roman" w:hAnsi="Times New Roman" w:cs="Times New Roman"/>
                <w:sz w:val="18"/>
                <w:szCs w:val="18"/>
                <w:lang w:val="en-US" w:eastAsia="en-US"/>
              </w:rPr>
              <w:t>) From paragraph (</w:t>
            </w:r>
            <w:r w:rsidRPr="00F3724C">
              <w:rPr>
                <w:rFonts w:ascii="Times New Roman" w:eastAsia="Times New Roman" w:hAnsi="Times New Roman" w:cs="Times New Roman"/>
                <w:i/>
                <w:iCs/>
                <w:sz w:val="18"/>
                <w:szCs w:val="18"/>
                <w:lang w:val="en-US" w:eastAsia="en-US"/>
              </w:rPr>
              <w:t>a</w:t>
            </w:r>
            <w:r w:rsidRPr="00F3724C">
              <w:rPr>
                <w:rFonts w:ascii="Times New Roman" w:eastAsia="Times New Roman" w:hAnsi="Times New Roman" w:cs="Times New Roman"/>
                <w:sz w:val="18"/>
                <w:szCs w:val="18"/>
                <w:lang w:val="en-US" w:eastAsia="en-US"/>
              </w:rPr>
              <w:t>) omit all the words after “Act” (first occurring) insert “and”; and</w:t>
            </w:r>
          </w:p>
        </w:tc>
      </w:tr>
      <w:tr w:rsidR="00C416F3" w:rsidRPr="00F3724C" w:rsidTr="00C71F00">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p>
        </w:tc>
        <w:tc>
          <w:tcPr>
            <w:tcW w:w="3365"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w:t>
            </w:r>
            <w:r w:rsidRPr="00F3724C">
              <w:rPr>
                <w:rFonts w:ascii="Times New Roman" w:eastAsia="Times New Roman" w:hAnsi="Times New Roman" w:cs="Times New Roman"/>
                <w:i/>
                <w:iCs/>
                <w:sz w:val="18"/>
                <w:szCs w:val="18"/>
                <w:lang w:val="en-US" w:eastAsia="en-US"/>
              </w:rPr>
              <w:t>b</w:t>
            </w:r>
            <w:r w:rsidRPr="00F3724C">
              <w:rPr>
                <w:rFonts w:ascii="Times New Roman" w:eastAsia="Times New Roman" w:hAnsi="Times New Roman" w:cs="Times New Roman"/>
                <w:sz w:val="18"/>
                <w:szCs w:val="18"/>
                <w:lang w:val="en-US" w:eastAsia="en-US"/>
              </w:rPr>
              <w:t>) Omit paragraph (</w:t>
            </w:r>
            <w:r w:rsidRPr="00F3724C">
              <w:rPr>
                <w:rFonts w:ascii="Times New Roman" w:eastAsia="Times New Roman" w:hAnsi="Times New Roman" w:cs="Times New Roman"/>
                <w:i/>
                <w:iCs/>
                <w:sz w:val="18"/>
                <w:szCs w:val="18"/>
                <w:lang w:val="en-US" w:eastAsia="en-US"/>
              </w:rPr>
              <w:t>b</w:t>
            </w:r>
            <w:r w:rsidRPr="00F3724C">
              <w:rPr>
                <w:rFonts w:ascii="Times New Roman" w:eastAsia="Times New Roman" w:hAnsi="Times New Roman" w:cs="Times New Roman"/>
                <w:sz w:val="18"/>
                <w:szCs w:val="18"/>
                <w:lang w:val="en-US" w:eastAsia="en-US"/>
              </w:rPr>
              <w:t>).</w:t>
            </w:r>
          </w:p>
        </w:tc>
      </w:tr>
      <w:tr w:rsidR="00C416F3" w:rsidRPr="00F3724C" w:rsidTr="00520622">
        <w:trPr>
          <w:trHeight w:val="20"/>
        </w:trPr>
        <w:tc>
          <w:tcPr>
            <w:tcW w:w="1635"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r w:rsidRPr="00F3724C">
              <w:rPr>
                <w:rFonts w:ascii="Times New Roman" w:eastAsia="Times New Roman" w:hAnsi="Times New Roman" w:cs="Times New Roman"/>
                <w:i/>
                <w:iCs/>
                <w:sz w:val="18"/>
                <w:szCs w:val="18"/>
                <w:lang w:val="en-US" w:eastAsia="en-US"/>
              </w:rPr>
              <w:t xml:space="preserve">Excise Procedure Act </w:t>
            </w:r>
            <w:r w:rsidRPr="00F3724C">
              <w:rPr>
                <w:rFonts w:ascii="Times New Roman" w:eastAsia="Times New Roman" w:hAnsi="Times New Roman" w:cs="Times New Roman"/>
                <w:sz w:val="18"/>
                <w:szCs w:val="18"/>
                <w:lang w:val="en-US" w:eastAsia="en-US"/>
              </w:rPr>
              <w:t>1907</w:t>
            </w:r>
          </w:p>
        </w:tc>
        <w:tc>
          <w:tcPr>
            <w:tcW w:w="3365"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Title—</w:t>
            </w:r>
          </w:p>
        </w:tc>
      </w:tr>
      <w:tr w:rsidR="00520622" w:rsidRPr="00F3724C" w:rsidTr="00520622">
        <w:trPr>
          <w:trHeight w:val="459"/>
        </w:trPr>
        <w:tc>
          <w:tcPr>
            <w:tcW w:w="1635" w:type="pct"/>
            <w:tcBorders>
              <w:bottom w:val="single" w:sz="4" w:space="0" w:color="auto"/>
              <w:right w:val="single" w:sz="6" w:space="0" w:color="auto"/>
            </w:tcBorders>
          </w:tcPr>
          <w:p w:rsidR="00520622" w:rsidRPr="00F3724C" w:rsidRDefault="00520622" w:rsidP="006B1DD1">
            <w:pPr>
              <w:widowControl w:val="0"/>
              <w:rPr>
                <w:rFonts w:ascii="Times New Roman" w:eastAsia="Times New Roman" w:hAnsi="Times New Roman" w:cs="Times New Roman"/>
                <w:sz w:val="18"/>
                <w:szCs w:val="18"/>
              </w:rPr>
            </w:pPr>
          </w:p>
        </w:tc>
        <w:tc>
          <w:tcPr>
            <w:tcW w:w="3365" w:type="pct"/>
            <w:tcBorders>
              <w:left w:val="single" w:sz="6" w:space="0" w:color="auto"/>
              <w:bottom w:val="single" w:sz="4" w:space="0" w:color="auto"/>
            </w:tcBorders>
          </w:tcPr>
          <w:p w:rsidR="00520622" w:rsidRPr="00F3724C" w:rsidRDefault="00520622" w:rsidP="00520622">
            <w:pPr>
              <w:widowControl w:val="0"/>
              <w:ind w:left="288"/>
              <w:rPr>
                <w:rFonts w:ascii="Times New Roman" w:eastAsia="Times New Roman" w:hAnsi="Times New Roman" w:cs="Times New Roman"/>
                <w:sz w:val="18"/>
                <w:szCs w:val="18"/>
              </w:rPr>
            </w:pPr>
            <w:r w:rsidRPr="00F3724C">
              <w:rPr>
                <w:rFonts w:ascii="Times New Roman" w:eastAsia="Times New Roman" w:hAnsi="Times New Roman" w:cs="Times New Roman"/>
                <w:sz w:val="18"/>
                <w:szCs w:val="18"/>
                <w:lang w:val="en-US" w:eastAsia="en-US"/>
              </w:rPr>
              <w:t xml:space="preserve">Omit “the </w:t>
            </w:r>
            <w:r w:rsidRPr="00F3724C">
              <w:rPr>
                <w:rFonts w:ascii="Times New Roman" w:eastAsia="Times New Roman" w:hAnsi="Times New Roman" w:cs="Times New Roman"/>
                <w:i/>
                <w:iCs/>
                <w:sz w:val="18"/>
                <w:szCs w:val="18"/>
                <w:lang w:val="en-US" w:eastAsia="en-US"/>
              </w:rPr>
              <w:t xml:space="preserve">Excise Tariff </w:t>
            </w:r>
            <w:r w:rsidRPr="00F3724C">
              <w:rPr>
                <w:rFonts w:ascii="Times New Roman" w:eastAsia="Times New Roman" w:hAnsi="Times New Roman" w:cs="Times New Roman"/>
                <w:sz w:val="18"/>
                <w:szCs w:val="18"/>
                <w:lang w:val="en-US" w:eastAsia="en-US"/>
              </w:rPr>
              <w:t>1906 (Act No. 16 of 1906)” insert “any Act relating to the Payment of Bounties”.</w:t>
            </w:r>
          </w:p>
        </w:tc>
      </w:tr>
    </w:tbl>
    <w:p w:rsidR="00C416F3" w:rsidRPr="00F3724C" w:rsidRDefault="00C416F3" w:rsidP="006B1DD1">
      <w:pPr>
        <w:widowControl w:val="0"/>
        <w:rPr>
          <w:rFonts w:ascii="Times New Roman" w:eastAsia="Times New Roman" w:hAnsi="Times New Roman" w:cs="Times New Roman"/>
          <w:szCs w:val="22"/>
        </w:rPr>
        <w:sectPr w:rsidR="00C416F3" w:rsidRPr="00F3724C" w:rsidSect="00FA7F0A">
          <w:type w:val="continuous"/>
          <w:pgSz w:w="11906" w:h="16838" w:code="9"/>
          <w:pgMar w:top="1440" w:right="1440" w:bottom="1440" w:left="1440" w:header="720" w:footer="720" w:gutter="0"/>
          <w:cols w:space="720"/>
        </w:sectPr>
      </w:pPr>
    </w:p>
    <w:p w:rsidR="00EB5ADD" w:rsidRPr="00F3724C" w:rsidRDefault="00EB5ADD" w:rsidP="006B1DD1">
      <w:pPr>
        <w:widowControl w:val="0"/>
        <w:rPr>
          <w:rFonts w:ascii="Times New Roman" w:eastAsia="Times New Roman" w:hAnsi="Times New Roman" w:cs="Times New Roman"/>
          <w:szCs w:val="22"/>
          <w:lang w:val="en-US" w:eastAsia="en-US"/>
        </w:rPr>
      </w:pPr>
      <w:r w:rsidRPr="00F3724C">
        <w:rPr>
          <w:rFonts w:ascii="Times New Roman" w:eastAsia="Times New Roman" w:hAnsi="Times New Roman" w:cs="Times New Roman"/>
          <w:szCs w:val="22"/>
          <w:lang w:val="en-US" w:eastAsia="en-US"/>
        </w:rPr>
        <w:lastRenderedPageBreak/>
        <w:br w:type="page"/>
      </w:r>
    </w:p>
    <w:p w:rsidR="00C416F3" w:rsidRPr="00F3724C" w:rsidRDefault="00C416F3" w:rsidP="00520622">
      <w:pPr>
        <w:widowControl w:val="0"/>
        <w:spacing w:after="60"/>
        <w:jc w:val="center"/>
        <w:rPr>
          <w:rFonts w:ascii="Times New Roman" w:eastAsia="Times New Roman" w:hAnsi="Times New Roman" w:cs="Times New Roman"/>
          <w:szCs w:val="22"/>
        </w:rPr>
      </w:pPr>
      <w:r w:rsidRPr="00F3724C">
        <w:rPr>
          <w:rFonts w:ascii="Times New Roman" w:eastAsia="Times New Roman" w:hAnsi="Times New Roman" w:cs="Times New Roman"/>
          <w:smallCaps/>
          <w:szCs w:val="22"/>
          <w:lang w:val="en-US" w:eastAsia="en-US"/>
        </w:rPr>
        <w:lastRenderedPageBreak/>
        <w:t>Fourth S</w:t>
      </w:r>
      <w:r w:rsidR="00006F50" w:rsidRPr="00F3724C">
        <w:rPr>
          <w:rFonts w:ascii="Times New Roman" w:eastAsia="Times New Roman" w:hAnsi="Times New Roman" w:cs="Times New Roman"/>
          <w:smallCaps/>
          <w:szCs w:val="22"/>
          <w:lang w:val="en-US" w:eastAsia="en-US"/>
        </w:rPr>
        <w:t>che</w:t>
      </w:r>
      <w:r w:rsidRPr="00F3724C">
        <w:rPr>
          <w:rFonts w:ascii="Times New Roman" w:eastAsia="Times New Roman" w:hAnsi="Times New Roman" w:cs="Times New Roman"/>
          <w:smallCaps/>
          <w:szCs w:val="22"/>
          <w:lang w:val="en-US" w:eastAsia="en-US"/>
        </w:rPr>
        <w:t>dule—</w:t>
      </w:r>
      <w:r w:rsidRPr="00F3724C">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3010"/>
        <w:gridCol w:w="6096"/>
      </w:tblGrid>
      <w:tr w:rsidR="00C416F3" w:rsidRPr="00F3724C" w:rsidTr="00C71F00">
        <w:trPr>
          <w:trHeight w:val="20"/>
        </w:trPr>
        <w:tc>
          <w:tcPr>
            <w:tcW w:w="1653" w:type="pct"/>
            <w:tcBorders>
              <w:top w:val="single" w:sz="6" w:space="0" w:color="auto"/>
              <w:bottom w:val="single" w:sz="6" w:space="0" w:color="auto"/>
              <w:right w:val="single" w:sz="6" w:space="0" w:color="auto"/>
            </w:tcBorders>
          </w:tcPr>
          <w:p w:rsidR="00C416F3" w:rsidRPr="00F3724C" w:rsidRDefault="00C416F3" w:rsidP="006B1DD1">
            <w:pPr>
              <w:widowControl w:val="0"/>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Act.</w:t>
            </w:r>
          </w:p>
        </w:tc>
        <w:tc>
          <w:tcPr>
            <w:tcW w:w="3347" w:type="pct"/>
            <w:tcBorders>
              <w:top w:val="single" w:sz="6" w:space="0" w:color="auto"/>
              <w:left w:val="single" w:sz="6" w:space="0" w:color="auto"/>
              <w:bottom w:val="single" w:sz="6" w:space="0" w:color="auto"/>
            </w:tcBorders>
          </w:tcPr>
          <w:p w:rsidR="00C416F3" w:rsidRPr="00F3724C" w:rsidRDefault="00C416F3" w:rsidP="006B1DD1">
            <w:pPr>
              <w:widowControl w:val="0"/>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Extent of Amendment.</w:t>
            </w:r>
          </w:p>
        </w:tc>
      </w:tr>
      <w:tr w:rsidR="00520622" w:rsidRPr="00F3724C" w:rsidTr="00C71F00">
        <w:trPr>
          <w:trHeight w:val="20"/>
        </w:trPr>
        <w:tc>
          <w:tcPr>
            <w:tcW w:w="1653" w:type="pct"/>
            <w:vMerge w:val="restart"/>
            <w:tcBorders>
              <w:top w:val="single" w:sz="6" w:space="0" w:color="auto"/>
              <w:right w:val="single" w:sz="6" w:space="0" w:color="auto"/>
            </w:tcBorders>
          </w:tcPr>
          <w:p w:rsidR="00520622" w:rsidRPr="00F3724C" w:rsidRDefault="00520622" w:rsidP="00520622">
            <w:pPr>
              <w:widowControl w:val="0"/>
              <w:ind w:left="720" w:hanging="720"/>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Excise Procedure Act </w:t>
            </w:r>
            <w:r w:rsidRPr="00F3724C">
              <w:rPr>
                <w:rFonts w:ascii="Times New Roman" w:eastAsia="Times New Roman" w:hAnsi="Times New Roman" w:cs="Times New Roman"/>
                <w:sz w:val="20"/>
                <w:lang w:val="en-US" w:eastAsia="en-US"/>
              </w:rPr>
              <w:t>1907 —continued.</w:t>
            </w:r>
          </w:p>
        </w:tc>
        <w:tc>
          <w:tcPr>
            <w:tcW w:w="3347" w:type="pct"/>
            <w:tcBorders>
              <w:top w:val="single" w:sz="6" w:space="0" w:color="auto"/>
              <w:left w:val="single" w:sz="6" w:space="0" w:color="auto"/>
            </w:tcBorders>
          </w:tcPr>
          <w:p w:rsidR="00520622" w:rsidRPr="00F3724C" w:rsidRDefault="00520622"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2—</w:t>
            </w:r>
          </w:p>
        </w:tc>
      </w:tr>
      <w:tr w:rsidR="00520622" w:rsidRPr="00F3724C" w:rsidTr="00C71F00">
        <w:trPr>
          <w:trHeight w:val="20"/>
        </w:trPr>
        <w:tc>
          <w:tcPr>
            <w:tcW w:w="1653" w:type="pct"/>
            <w:vMerge/>
            <w:tcBorders>
              <w:right w:val="single" w:sz="6" w:space="0" w:color="auto"/>
            </w:tcBorders>
          </w:tcPr>
          <w:p w:rsidR="00520622" w:rsidRPr="00F3724C" w:rsidRDefault="00520622" w:rsidP="006B1DD1">
            <w:pPr>
              <w:widowControl w:val="0"/>
              <w:ind w:left="432"/>
              <w:rPr>
                <w:rFonts w:ascii="Times New Roman" w:eastAsia="Times New Roman" w:hAnsi="Times New Roman" w:cs="Times New Roman"/>
                <w:sz w:val="20"/>
              </w:rPr>
            </w:pPr>
          </w:p>
        </w:tc>
        <w:tc>
          <w:tcPr>
            <w:tcW w:w="3347" w:type="pct"/>
            <w:tcBorders>
              <w:left w:val="single" w:sz="6" w:space="0" w:color="auto"/>
            </w:tcBorders>
          </w:tcPr>
          <w:p w:rsidR="00520622" w:rsidRPr="00F3724C" w:rsidRDefault="00520622" w:rsidP="008801A7">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 and insert the following section in its stead:—</w:t>
            </w:r>
          </w:p>
        </w:tc>
      </w:tr>
      <w:tr w:rsidR="00520622" w:rsidRPr="00F3724C" w:rsidTr="00520622">
        <w:trPr>
          <w:trHeight w:val="216"/>
        </w:trPr>
        <w:tc>
          <w:tcPr>
            <w:tcW w:w="1653" w:type="pct"/>
            <w:tcBorders>
              <w:right w:val="single" w:sz="6" w:space="0" w:color="auto"/>
            </w:tcBorders>
          </w:tcPr>
          <w:p w:rsidR="00520622" w:rsidRPr="00F3724C" w:rsidRDefault="00520622" w:rsidP="006B1DD1">
            <w:pPr>
              <w:widowControl w:val="0"/>
              <w:rPr>
                <w:rFonts w:ascii="Times New Roman" w:eastAsia="Times New Roman" w:hAnsi="Times New Roman" w:cs="Times New Roman"/>
                <w:sz w:val="20"/>
              </w:rPr>
            </w:pPr>
          </w:p>
        </w:tc>
        <w:tc>
          <w:tcPr>
            <w:tcW w:w="3347" w:type="pct"/>
            <w:tcBorders>
              <w:left w:val="single" w:sz="6" w:space="0" w:color="auto"/>
            </w:tcBorders>
          </w:tcPr>
          <w:p w:rsidR="00520622" w:rsidRPr="00F3724C" w:rsidRDefault="00520622" w:rsidP="00520622">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Definitions. “2. In this Act, unless the contrary intention appears—</w:t>
            </w:r>
          </w:p>
        </w:tc>
      </w:tr>
      <w:tr w:rsidR="00C416F3" w:rsidRPr="00F3724C" w:rsidTr="00C71F00">
        <w:trPr>
          <w:trHeight w:val="20"/>
        </w:trPr>
        <w:tc>
          <w:tcPr>
            <w:tcW w:w="1653"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47" w:type="pct"/>
            <w:tcBorders>
              <w:left w:val="single" w:sz="6" w:space="0" w:color="auto"/>
            </w:tcBorders>
          </w:tcPr>
          <w:p w:rsidR="00C416F3" w:rsidRPr="00F3724C" w:rsidRDefault="00C85F23" w:rsidP="008801A7">
            <w:pPr>
              <w:widowControl w:val="0"/>
              <w:ind w:left="720" w:hanging="432"/>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w:t>
            </w:r>
            <w:r w:rsidR="00C416F3" w:rsidRPr="00F3724C">
              <w:rPr>
                <w:rFonts w:ascii="Times New Roman" w:eastAsia="Times New Roman" w:hAnsi="Times New Roman" w:cs="Times New Roman"/>
                <w:sz w:val="20"/>
                <w:lang w:val="en-US" w:eastAsia="en-US"/>
              </w:rPr>
              <w:t>Application</w:t>
            </w:r>
            <w:r w:rsidRPr="00F3724C">
              <w:rPr>
                <w:rFonts w:ascii="Times New Roman" w:eastAsia="Times New Roman" w:hAnsi="Times New Roman" w:cs="Times New Roman"/>
                <w:sz w:val="20"/>
                <w:lang w:val="en-US" w:eastAsia="en-US"/>
              </w:rPr>
              <w:t>’</w:t>
            </w:r>
            <w:r w:rsidR="00C416F3" w:rsidRPr="00F3724C">
              <w:rPr>
                <w:rFonts w:ascii="Times New Roman" w:eastAsia="Times New Roman" w:hAnsi="Times New Roman" w:cs="Times New Roman"/>
                <w:sz w:val="20"/>
                <w:lang w:val="en-US" w:eastAsia="en-US"/>
              </w:rPr>
              <w:t xml:space="preserve"> means an application made under any Act relating to the payment of bounties for a declaration as to what wages and conditions of employment are fair</w:t>
            </w:r>
            <w:r w:rsidR="00612F44" w:rsidRPr="00F3724C">
              <w:rPr>
                <w:rFonts w:ascii="Times New Roman" w:eastAsia="Times New Roman" w:hAnsi="Times New Roman" w:cs="Times New Roman"/>
                <w:sz w:val="20"/>
                <w:lang w:val="en-US" w:eastAsia="en-US"/>
              </w:rPr>
              <w:t xml:space="preserve"> </w:t>
            </w:r>
            <w:r w:rsidR="00C416F3" w:rsidRPr="00F3724C">
              <w:rPr>
                <w:rFonts w:ascii="Times New Roman" w:eastAsia="Times New Roman" w:hAnsi="Times New Roman" w:cs="Times New Roman"/>
                <w:sz w:val="20"/>
                <w:lang w:val="en-US" w:eastAsia="en-US"/>
              </w:rPr>
              <w:t>and</w:t>
            </w:r>
            <w:r w:rsidR="00612F44" w:rsidRPr="00F3724C">
              <w:rPr>
                <w:rFonts w:ascii="Times New Roman" w:eastAsia="Times New Roman" w:hAnsi="Times New Roman" w:cs="Times New Roman"/>
                <w:sz w:val="20"/>
                <w:lang w:val="en-US" w:eastAsia="en-US"/>
              </w:rPr>
              <w:t xml:space="preserve"> </w:t>
            </w:r>
            <w:r w:rsidR="00C416F3" w:rsidRPr="00F3724C">
              <w:rPr>
                <w:rFonts w:ascii="Times New Roman" w:eastAsia="Times New Roman" w:hAnsi="Times New Roman" w:cs="Times New Roman"/>
                <w:sz w:val="20"/>
                <w:lang w:val="en-US" w:eastAsia="en-US"/>
              </w:rPr>
              <w:t>reasonable</w:t>
            </w:r>
            <w:r w:rsidR="00612F44" w:rsidRPr="00F3724C">
              <w:rPr>
                <w:rFonts w:ascii="Times New Roman" w:eastAsia="Times New Roman" w:hAnsi="Times New Roman" w:cs="Times New Roman"/>
                <w:sz w:val="20"/>
                <w:lang w:val="en-US" w:eastAsia="en-US"/>
              </w:rPr>
              <w:t xml:space="preserve"> </w:t>
            </w:r>
            <w:r w:rsidR="00C416F3" w:rsidRPr="00F3724C">
              <w:rPr>
                <w:rFonts w:ascii="Times New Roman" w:eastAsia="Times New Roman" w:hAnsi="Times New Roman" w:cs="Times New Roman"/>
                <w:sz w:val="20"/>
                <w:lang w:val="en-US" w:eastAsia="en-US"/>
              </w:rPr>
              <w:t>for labour employed</w:t>
            </w:r>
            <w:r w:rsidR="00612F44" w:rsidRPr="00F3724C">
              <w:rPr>
                <w:rFonts w:ascii="Times New Roman" w:eastAsia="Times New Roman" w:hAnsi="Times New Roman" w:cs="Times New Roman"/>
                <w:sz w:val="20"/>
                <w:lang w:val="en-US" w:eastAsia="en-US"/>
              </w:rPr>
              <w:t xml:space="preserve"> </w:t>
            </w:r>
            <w:r w:rsidR="00C416F3" w:rsidRPr="00F3724C">
              <w:rPr>
                <w:rFonts w:ascii="Times New Roman" w:eastAsia="Times New Roman" w:hAnsi="Times New Roman" w:cs="Times New Roman"/>
                <w:sz w:val="20"/>
                <w:lang w:val="en-US" w:eastAsia="en-US"/>
              </w:rPr>
              <w:t>in</w:t>
            </w:r>
            <w:r w:rsidR="00612F44" w:rsidRPr="00F3724C">
              <w:rPr>
                <w:rFonts w:ascii="Times New Roman" w:eastAsia="Times New Roman" w:hAnsi="Times New Roman" w:cs="Times New Roman"/>
                <w:sz w:val="20"/>
                <w:lang w:val="en-US" w:eastAsia="en-US"/>
              </w:rPr>
              <w:t xml:space="preserve"> </w:t>
            </w:r>
            <w:r w:rsidR="00C416F3" w:rsidRPr="00F3724C">
              <w:rPr>
                <w:rFonts w:ascii="Times New Roman" w:eastAsia="Times New Roman" w:hAnsi="Times New Roman" w:cs="Times New Roman"/>
                <w:sz w:val="20"/>
                <w:lang w:val="en-US" w:eastAsia="en-US"/>
              </w:rPr>
              <w:t xml:space="preserve">the production of goods in respect of which a bounty is </w:t>
            </w:r>
            <w:r w:rsidR="00A7469A" w:rsidRPr="00F3724C">
              <w:rPr>
                <w:rFonts w:ascii="Times New Roman" w:eastAsia="Times New Roman" w:hAnsi="Times New Roman" w:cs="Times New Roman"/>
                <w:sz w:val="20"/>
                <w:lang w:val="en-US" w:eastAsia="en-US"/>
              </w:rPr>
              <w:t>payable</w:t>
            </w:r>
            <w:r w:rsidR="00C416F3" w:rsidRPr="00F3724C">
              <w:rPr>
                <w:rFonts w:ascii="Times New Roman" w:eastAsia="Times New Roman" w:hAnsi="Times New Roman" w:cs="Times New Roman"/>
                <w:sz w:val="20"/>
                <w:lang w:val="en-US" w:eastAsia="en-US"/>
              </w:rPr>
              <w:t>:</w:t>
            </w:r>
          </w:p>
        </w:tc>
      </w:tr>
      <w:tr w:rsidR="00C416F3" w:rsidRPr="00F3724C" w:rsidTr="00C71F00">
        <w:trPr>
          <w:trHeight w:val="20"/>
        </w:trPr>
        <w:tc>
          <w:tcPr>
            <w:tcW w:w="1653"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47" w:type="pct"/>
            <w:tcBorders>
              <w:left w:val="single" w:sz="6" w:space="0" w:color="auto"/>
            </w:tcBorders>
          </w:tcPr>
          <w:p w:rsidR="00C416F3" w:rsidRPr="00F3724C" w:rsidRDefault="00C85F23" w:rsidP="006B1DD1">
            <w:pPr>
              <w:widowControl w:val="0"/>
              <w:ind w:left="720" w:hanging="432"/>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w:t>
            </w:r>
            <w:r w:rsidR="00C416F3" w:rsidRPr="00F3724C">
              <w:rPr>
                <w:rFonts w:ascii="Times New Roman" w:eastAsia="Times New Roman" w:hAnsi="Times New Roman" w:cs="Times New Roman"/>
                <w:sz w:val="20"/>
                <w:lang w:val="en-US" w:eastAsia="en-US"/>
              </w:rPr>
              <w:t>The Judge</w:t>
            </w:r>
            <w:r w:rsidRPr="00F3724C">
              <w:rPr>
                <w:rFonts w:ascii="Times New Roman" w:eastAsia="Times New Roman" w:hAnsi="Times New Roman" w:cs="Times New Roman"/>
                <w:sz w:val="20"/>
                <w:lang w:val="en-US" w:eastAsia="en-US"/>
              </w:rPr>
              <w:t>’</w:t>
            </w:r>
            <w:r w:rsidR="00C416F3" w:rsidRPr="00F3724C">
              <w:rPr>
                <w:rFonts w:ascii="Times New Roman" w:eastAsia="Times New Roman" w:hAnsi="Times New Roman" w:cs="Times New Roman"/>
                <w:sz w:val="20"/>
                <w:lang w:val="en-US" w:eastAsia="en-US"/>
              </w:rPr>
              <w:t xml:space="preserve"> means a Judge of the Commonwealth Court of Conciliation and Arbitration and</w:t>
            </w:r>
            <w:r w:rsidR="00612F44" w:rsidRPr="00F3724C">
              <w:rPr>
                <w:rFonts w:ascii="Times New Roman" w:eastAsia="Times New Roman" w:hAnsi="Times New Roman" w:cs="Times New Roman"/>
                <w:sz w:val="20"/>
                <w:lang w:val="en-US" w:eastAsia="en-US"/>
              </w:rPr>
              <w:t xml:space="preserve"> </w:t>
            </w:r>
            <w:r w:rsidR="00C416F3" w:rsidRPr="00F3724C">
              <w:rPr>
                <w:rFonts w:ascii="Times New Roman" w:eastAsia="Times New Roman" w:hAnsi="Times New Roman" w:cs="Times New Roman"/>
                <w:sz w:val="20"/>
                <w:lang w:val="en-US" w:eastAsia="en-US"/>
              </w:rPr>
              <w:t>includes</w:t>
            </w:r>
            <w:r w:rsidR="00612F44" w:rsidRPr="00F3724C">
              <w:rPr>
                <w:rFonts w:ascii="Times New Roman" w:eastAsia="Times New Roman" w:hAnsi="Times New Roman" w:cs="Times New Roman"/>
                <w:sz w:val="20"/>
                <w:lang w:val="en-US" w:eastAsia="en-US"/>
              </w:rPr>
              <w:t xml:space="preserve"> </w:t>
            </w:r>
            <w:r w:rsidR="00C416F3" w:rsidRPr="00F3724C">
              <w:rPr>
                <w:rFonts w:ascii="Times New Roman" w:eastAsia="Times New Roman" w:hAnsi="Times New Roman" w:cs="Times New Roman"/>
                <w:sz w:val="20"/>
                <w:lang w:val="en-US" w:eastAsia="en-US"/>
              </w:rPr>
              <w:t>the Chief Judge and an</w:t>
            </w:r>
            <w:r w:rsidR="00B47F29" w:rsidRPr="00F3724C">
              <w:rPr>
                <w:rFonts w:ascii="Times New Roman" w:eastAsia="Times New Roman" w:hAnsi="Times New Roman" w:cs="Times New Roman"/>
                <w:sz w:val="20"/>
                <w:lang w:val="en-US" w:eastAsia="en-US"/>
              </w:rPr>
              <w:t>y</w:t>
            </w:r>
            <w:r w:rsidR="00C416F3" w:rsidRPr="00F3724C">
              <w:rPr>
                <w:rFonts w:ascii="Times New Roman" w:eastAsia="Times New Roman" w:hAnsi="Times New Roman" w:cs="Times New Roman"/>
                <w:sz w:val="20"/>
                <w:lang w:val="en-US" w:eastAsia="en-US"/>
              </w:rPr>
              <w:t xml:space="preserve"> Commonwealth authority established for the purpose</w:t>
            </w:r>
            <w:r w:rsidR="00612F44" w:rsidRPr="00F3724C">
              <w:rPr>
                <w:rFonts w:ascii="Times New Roman" w:eastAsia="Times New Roman" w:hAnsi="Times New Roman" w:cs="Times New Roman"/>
                <w:sz w:val="20"/>
                <w:lang w:val="en-US" w:eastAsia="en-US"/>
              </w:rPr>
              <w:t xml:space="preserve"> </w:t>
            </w:r>
            <w:r w:rsidR="00C416F3" w:rsidRPr="00F3724C">
              <w:rPr>
                <w:rFonts w:ascii="Times New Roman" w:eastAsia="Times New Roman" w:hAnsi="Times New Roman" w:cs="Times New Roman"/>
                <w:sz w:val="20"/>
                <w:lang w:val="en-US" w:eastAsia="en-US"/>
              </w:rPr>
              <w:t>of determining wages and conditions of employment.</w:t>
            </w:r>
            <w:r w:rsidR="002D106A" w:rsidRPr="00F3724C">
              <w:rPr>
                <w:rFonts w:ascii="Times New Roman" w:eastAsia="Times New Roman" w:hAnsi="Times New Roman" w:cs="Times New Roman"/>
                <w:sz w:val="20"/>
                <w:lang w:val="en-US" w:eastAsia="en-US"/>
              </w:rPr>
              <w:t>”</w:t>
            </w:r>
            <w:r w:rsidR="00C416F3" w:rsidRPr="00F3724C">
              <w:rPr>
                <w:rFonts w:ascii="Times New Roman" w:eastAsia="Times New Roman" w:hAnsi="Times New Roman" w:cs="Times New Roman"/>
                <w:sz w:val="20"/>
                <w:lang w:val="en-US" w:eastAsia="en-US"/>
              </w:rPr>
              <w:t>.</w:t>
            </w:r>
          </w:p>
        </w:tc>
      </w:tr>
      <w:tr w:rsidR="00C416F3" w:rsidRPr="00F3724C" w:rsidTr="00C71F00">
        <w:trPr>
          <w:trHeight w:val="20"/>
        </w:trPr>
        <w:tc>
          <w:tcPr>
            <w:tcW w:w="1653"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47"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3—</w:t>
            </w:r>
          </w:p>
        </w:tc>
      </w:tr>
      <w:tr w:rsidR="00C416F3" w:rsidRPr="00F3724C" w:rsidTr="00C71F00">
        <w:trPr>
          <w:trHeight w:val="20"/>
        </w:trPr>
        <w:tc>
          <w:tcPr>
            <w:tcW w:w="1653"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47"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Omit </w:t>
            </w:r>
            <w:r w:rsidR="002D106A"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President</w:t>
            </w:r>
            <w:r w:rsidR="002D106A"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xml:space="preserve"> insert </w:t>
            </w:r>
            <w:r w:rsidR="002D106A"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Judge</w:t>
            </w:r>
            <w:r w:rsidR="002D106A"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C71F00">
        <w:trPr>
          <w:trHeight w:val="20"/>
        </w:trPr>
        <w:tc>
          <w:tcPr>
            <w:tcW w:w="1653"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47"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4—</w:t>
            </w:r>
          </w:p>
        </w:tc>
      </w:tr>
      <w:tr w:rsidR="00520622" w:rsidRPr="00F3724C" w:rsidTr="00520622">
        <w:trPr>
          <w:trHeight w:val="279"/>
        </w:trPr>
        <w:tc>
          <w:tcPr>
            <w:tcW w:w="1653" w:type="pct"/>
            <w:tcBorders>
              <w:right w:val="single" w:sz="6" w:space="0" w:color="auto"/>
            </w:tcBorders>
          </w:tcPr>
          <w:p w:rsidR="00520622" w:rsidRPr="00F3724C" w:rsidRDefault="00520622" w:rsidP="006B1DD1">
            <w:pPr>
              <w:widowControl w:val="0"/>
              <w:rPr>
                <w:rFonts w:ascii="Times New Roman" w:eastAsia="Times New Roman" w:hAnsi="Times New Roman" w:cs="Times New Roman"/>
                <w:sz w:val="20"/>
              </w:rPr>
            </w:pPr>
          </w:p>
        </w:tc>
        <w:tc>
          <w:tcPr>
            <w:tcW w:w="3347" w:type="pct"/>
            <w:tcBorders>
              <w:left w:val="single" w:sz="6" w:space="0" w:color="auto"/>
            </w:tcBorders>
          </w:tcPr>
          <w:p w:rsidR="00520622" w:rsidRPr="00F3724C" w:rsidRDefault="00520622" w:rsidP="00520622">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 “President’ (wherever occurring) insert “Judge”.</w:t>
            </w:r>
          </w:p>
        </w:tc>
      </w:tr>
      <w:tr w:rsidR="00C416F3" w:rsidRPr="00F3724C" w:rsidTr="00C71F00">
        <w:trPr>
          <w:trHeight w:val="20"/>
        </w:trPr>
        <w:tc>
          <w:tcPr>
            <w:tcW w:w="1653"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47"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5—</w:t>
            </w:r>
          </w:p>
        </w:tc>
      </w:tr>
      <w:tr w:rsidR="00C416F3" w:rsidRPr="00F3724C" w:rsidTr="00C71F00">
        <w:trPr>
          <w:trHeight w:val="20"/>
        </w:trPr>
        <w:tc>
          <w:tcPr>
            <w:tcW w:w="1653"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47"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Omit </w:t>
            </w:r>
            <w:r w:rsidR="002D106A"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President</w:t>
            </w:r>
            <w:r w:rsidR="002D106A"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xml:space="preserve"> insert </w:t>
            </w:r>
            <w:r w:rsidR="002D106A"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Judge</w:t>
            </w:r>
            <w:r w:rsidR="002D106A"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C71F00">
        <w:trPr>
          <w:trHeight w:val="20"/>
        </w:trPr>
        <w:tc>
          <w:tcPr>
            <w:tcW w:w="1653"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47"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6—</w:t>
            </w:r>
          </w:p>
        </w:tc>
      </w:tr>
      <w:tr w:rsidR="00520622" w:rsidRPr="00F3724C" w:rsidTr="00520622">
        <w:trPr>
          <w:trHeight w:val="216"/>
        </w:trPr>
        <w:tc>
          <w:tcPr>
            <w:tcW w:w="1653" w:type="pct"/>
            <w:tcBorders>
              <w:right w:val="single" w:sz="6" w:space="0" w:color="auto"/>
            </w:tcBorders>
          </w:tcPr>
          <w:p w:rsidR="00520622" w:rsidRPr="00F3724C" w:rsidRDefault="00520622" w:rsidP="006B1DD1">
            <w:pPr>
              <w:widowControl w:val="0"/>
              <w:rPr>
                <w:rFonts w:ascii="Times New Roman" w:eastAsia="Times New Roman" w:hAnsi="Times New Roman" w:cs="Times New Roman"/>
                <w:sz w:val="20"/>
              </w:rPr>
            </w:pPr>
          </w:p>
        </w:tc>
        <w:tc>
          <w:tcPr>
            <w:tcW w:w="3347" w:type="pct"/>
            <w:tcBorders>
              <w:left w:val="single" w:sz="6" w:space="0" w:color="auto"/>
            </w:tcBorders>
          </w:tcPr>
          <w:p w:rsidR="00520622" w:rsidRPr="00F3724C" w:rsidRDefault="00520622" w:rsidP="00520622">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 “President” (wherever occurring) insert “Judge”.</w:t>
            </w:r>
          </w:p>
        </w:tc>
      </w:tr>
      <w:tr w:rsidR="00C416F3" w:rsidRPr="00F3724C" w:rsidTr="00C71F00">
        <w:trPr>
          <w:trHeight w:val="20"/>
        </w:trPr>
        <w:tc>
          <w:tcPr>
            <w:tcW w:w="1653"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47"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7—</w:t>
            </w:r>
          </w:p>
        </w:tc>
      </w:tr>
      <w:tr w:rsidR="00C416F3" w:rsidRPr="00F3724C" w:rsidTr="00C71F00">
        <w:trPr>
          <w:trHeight w:val="20"/>
        </w:trPr>
        <w:tc>
          <w:tcPr>
            <w:tcW w:w="1653"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47"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Omit </w:t>
            </w:r>
            <w:r w:rsidR="002D106A"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President</w:t>
            </w:r>
            <w:r w:rsidR="002D106A"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xml:space="preserve"> insert </w:t>
            </w:r>
            <w:r w:rsidR="002D106A"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Judge</w:t>
            </w:r>
            <w:r w:rsidR="002D106A"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C71F00">
        <w:trPr>
          <w:trHeight w:val="20"/>
        </w:trPr>
        <w:tc>
          <w:tcPr>
            <w:tcW w:w="1653"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47"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8—</w:t>
            </w:r>
          </w:p>
        </w:tc>
      </w:tr>
      <w:tr w:rsidR="00520622" w:rsidRPr="00F3724C" w:rsidTr="00520622">
        <w:trPr>
          <w:trHeight w:val="288"/>
        </w:trPr>
        <w:tc>
          <w:tcPr>
            <w:tcW w:w="1653" w:type="pct"/>
            <w:tcBorders>
              <w:right w:val="single" w:sz="6" w:space="0" w:color="auto"/>
            </w:tcBorders>
          </w:tcPr>
          <w:p w:rsidR="00520622" w:rsidRPr="00F3724C" w:rsidRDefault="00520622" w:rsidP="006B1DD1">
            <w:pPr>
              <w:widowControl w:val="0"/>
              <w:rPr>
                <w:rFonts w:ascii="Times New Roman" w:eastAsia="Times New Roman" w:hAnsi="Times New Roman" w:cs="Times New Roman"/>
                <w:sz w:val="20"/>
              </w:rPr>
            </w:pPr>
          </w:p>
        </w:tc>
        <w:tc>
          <w:tcPr>
            <w:tcW w:w="3347" w:type="pct"/>
            <w:tcBorders>
              <w:left w:val="single" w:sz="6" w:space="0" w:color="auto"/>
            </w:tcBorders>
          </w:tcPr>
          <w:p w:rsidR="00520622" w:rsidRPr="00F3724C" w:rsidRDefault="00520622" w:rsidP="00520622">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 “President” (wherever occurring) insert “Judge”.</w:t>
            </w:r>
          </w:p>
        </w:tc>
      </w:tr>
      <w:tr w:rsidR="00C416F3" w:rsidRPr="00F3724C" w:rsidTr="00C71F00">
        <w:trPr>
          <w:trHeight w:val="20"/>
        </w:trPr>
        <w:tc>
          <w:tcPr>
            <w:tcW w:w="1653"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47"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9—</w:t>
            </w:r>
          </w:p>
        </w:tc>
      </w:tr>
      <w:tr w:rsidR="00520622" w:rsidRPr="00F3724C" w:rsidTr="00520622">
        <w:trPr>
          <w:trHeight w:val="306"/>
        </w:trPr>
        <w:tc>
          <w:tcPr>
            <w:tcW w:w="1653" w:type="pct"/>
            <w:tcBorders>
              <w:right w:val="single" w:sz="6" w:space="0" w:color="auto"/>
            </w:tcBorders>
          </w:tcPr>
          <w:p w:rsidR="00520622" w:rsidRPr="00F3724C" w:rsidRDefault="00520622" w:rsidP="006B1DD1">
            <w:pPr>
              <w:widowControl w:val="0"/>
              <w:rPr>
                <w:rFonts w:ascii="Times New Roman" w:eastAsia="Times New Roman" w:hAnsi="Times New Roman" w:cs="Times New Roman"/>
                <w:sz w:val="20"/>
              </w:rPr>
            </w:pPr>
          </w:p>
        </w:tc>
        <w:tc>
          <w:tcPr>
            <w:tcW w:w="3347" w:type="pct"/>
            <w:tcBorders>
              <w:left w:val="single" w:sz="6" w:space="0" w:color="auto"/>
            </w:tcBorders>
          </w:tcPr>
          <w:p w:rsidR="00520622" w:rsidRPr="00F3724C" w:rsidRDefault="00520622" w:rsidP="00520622">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 “President” (wherever occurring) insert “Judge”.</w:t>
            </w:r>
          </w:p>
        </w:tc>
      </w:tr>
      <w:tr w:rsidR="00C416F3" w:rsidRPr="00F3724C" w:rsidTr="00C71F00">
        <w:trPr>
          <w:trHeight w:val="20"/>
        </w:trPr>
        <w:tc>
          <w:tcPr>
            <w:tcW w:w="1653"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47"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14—</w:t>
            </w:r>
          </w:p>
        </w:tc>
      </w:tr>
      <w:tr w:rsidR="00520622" w:rsidRPr="00F3724C" w:rsidTr="00520622">
        <w:trPr>
          <w:trHeight w:val="225"/>
        </w:trPr>
        <w:tc>
          <w:tcPr>
            <w:tcW w:w="1653" w:type="pct"/>
            <w:tcBorders>
              <w:right w:val="single" w:sz="6" w:space="0" w:color="auto"/>
            </w:tcBorders>
          </w:tcPr>
          <w:p w:rsidR="00520622" w:rsidRPr="00F3724C" w:rsidRDefault="00520622" w:rsidP="006B1DD1">
            <w:pPr>
              <w:widowControl w:val="0"/>
              <w:rPr>
                <w:rFonts w:ascii="Times New Roman" w:eastAsia="Times New Roman" w:hAnsi="Times New Roman" w:cs="Times New Roman"/>
                <w:sz w:val="20"/>
              </w:rPr>
            </w:pPr>
          </w:p>
        </w:tc>
        <w:tc>
          <w:tcPr>
            <w:tcW w:w="3347" w:type="pct"/>
            <w:tcBorders>
              <w:left w:val="single" w:sz="6" w:space="0" w:color="auto"/>
            </w:tcBorders>
          </w:tcPr>
          <w:p w:rsidR="00520622" w:rsidRPr="00F3724C" w:rsidRDefault="00520622" w:rsidP="00520622">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 “President” (wherever occurring) insert “Judge”.</w:t>
            </w:r>
          </w:p>
        </w:tc>
      </w:tr>
      <w:tr w:rsidR="00C416F3" w:rsidRPr="00F3724C" w:rsidTr="00C71F00">
        <w:trPr>
          <w:trHeight w:val="20"/>
        </w:trPr>
        <w:tc>
          <w:tcPr>
            <w:tcW w:w="1653"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47"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15—</w:t>
            </w:r>
          </w:p>
        </w:tc>
      </w:tr>
      <w:tr w:rsidR="00520622" w:rsidRPr="00F3724C" w:rsidTr="00520622">
        <w:trPr>
          <w:trHeight w:val="216"/>
        </w:trPr>
        <w:tc>
          <w:tcPr>
            <w:tcW w:w="1653" w:type="pct"/>
            <w:tcBorders>
              <w:right w:val="single" w:sz="6" w:space="0" w:color="auto"/>
            </w:tcBorders>
          </w:tcPr>
          <w:p w:rsidR="00520622" w:rsidRPr="00F3724C" w:rsidRDefault="00520622" w:rsidP="006B1DD1">
            <w:pPr>
              <w:widowControl w:val="0"/>
              <w:rPr>
                <w:rFonts w:ascii="Times New Roman" w:eastAsia="Times New Roman" w:hAnsi="Times New Roman" w:cs="Times New Roman"/>
                <w:sz w:val="20"/>
              </w:rPr>
            </w:pPr>
          </w:p>
        </w:tc>
        <w:tc>
          <w:tcPr>
            <w:tcW w:w="3347" w:type="pct"/>
            <w:tcBorders>
              <w:left w:val="single" w:sz="6" w:space="0" w:color="auto"/>
            </w:tcBorders>
          </w:tcPr>
          <w:p w:rsidR="00520622" w:rsidRPr="00F3724C" w:rsidRDefault="00520622" w:rsidP="00520622">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 “President” (wherever occurring) insert “Judge”.</w:t>
            </w:r>
          </w:p>
        </w:tc>
      </w:tr>
      <w:tr w:rsidR="00C416F3" w:rsidRPr="00F3724C" w:rsidTr="00C71F00">
        <w:trPr>
          <w:trHeight w:val="20"/>
        </w:trPr>
        <w:tc>
          <w:tcPr>
            <w:tcW w:w="1653"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47"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16—</w:t>
            </w:r>
          </w:p>
        </w:tc>
      </w:tr>
      <w:tr w:rsidR="00520622" w:rsidRPr="00F3724C" w:rsidTr="00520622">
        <w:trPr>
          <w:trHeight w:val="288"/>
        </w:trPr>
        <w:tc>
          <w:tcPr>
            <w:tcW w:w="1653" w:type="pct"/>
            <w:tcBorders>
              <w:right w:val="single" w:sz="6" w:space="0" w:color="auto"/>
            </w:tcBorders>
          </w:tcPr>
          <w:p w:rsidR="00520622" w:rsidRPr="00F3724C" w:rsidRDefault="00520622" w:rsidP="006B1DD1">
            <w:pPr>
              <w:widowControl w:val="0"/>
              <w:rPr>
                <w:rFonts w:ascii="Times New Roman" w:eastAsia="Times New Roman" w:hAnsi="Times New Roman" w:cs="Times New Roman"/>
                <w:sz w:val="20"/>
              </w:rPr>
            </w:pPr>
          </w:p>
        </w:tc>
        <w:tc>
          <w:tcPr>
            <w:tcW w:w="3347" w:type="pct"/>
            <w:tcBorders>
              <w:left w:val="single" w:sz="6" w:space="0" w:color="auto"/>
            </w:tcBorders>
          </w:tcPr>
          <w:p w:rsidR="00520622" w:rsidRPr="00F3724C" w:rsidRDefault="00520622" w:rsidP="00520622">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 “President” (wherever occurring) insert “Judge”.</w:t>
            </w:r>
          </w:p>
        </w:tc>
      </w:tr>
      <w:tr w:rsidR="00C416F3" w:rsidRPr="00F3724C" w:rsidTr="00C71F00">
        <w:trPr>
          <w:trHeight w:val="20"/>
        </w:trPr>
        <w:tc>
          <w:tcPr>
            <w:tcW w:w="1653"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Extradition Act </w:t>
            </w:r>
            <w:r w:rsidRPr="00F3724C">
              <w:rPr>
                <w:rFonts w:ascii="Times New Roman" w:eastAsia="Times New Roman" w:hAnsi="Times New Roman" w:cs="Times New Roman"/>
                <w:sz w:val="20"/>
                <w:lang w:val="en-US" w:eastAsia="en-US"/>
              </w:rPr>
              <w:t>1903</w:t>
            </w:r>
            <w:r w:rsidR="00EC5E01"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1933</w:t>
            </w:r>
          </w:p>
        </w:tc>
        <w:tc>
          <w:tcPr>
            <w:tcW w:w="3347" w:type="pct"/>
            <w:tcBorders>
              <w:left w:val="single" w:sz="6" w:space="0" w:color="auto"/>
            </w:tcBorders>
          </w:tcPr>
          <w:p w:rsidR="00C416F3" w:rsidRPr="00F3724C" w:rsidRDefault="00C416F3" w:rsidP="00612AC8">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Preamble—</w:t>
            </w:r>
          </w:p>
        </w:tc>
      </w:tr>
      <w:tr w:rsidR="00C416F3" w:rsidRPr="00F3724C" w:rsidTr="00C71F00">
        <w:trPr>
          <w:trHeight w:val="20"/>
        </w:trPr>
        <w:tc>
          <w:tcPr>
            <w:tcW w:w="1653"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47"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Omit </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three</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xml:space="preserve"> insert </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five</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520622" w:rsidRPr="00F3724C" w:rsidTr="00C71F00">
        <w:trPr>
          <w:trHeight w:val="20"/>
        </w:trPr>
        <w:tc>
          <w:tcPr>
            <w:tcW w:w="1653" w:type="pct"/>
            <w:vMerge w:val="restart"/>
            <w:tcBorders>
              <w:right w:val="single" w:sz="6" w:space="0" w:color="auto"/>
            </w:tcBorders>
          </w:tcPr>
          <w:p w:rsidR="00520622" w:rsidRPr="00F3724C" w:rsidRDefault="00520622" w:rsidP="00520622">
            <w:pPr>
              <w:widowControl w:val="0"/>
              <w:ind w:left="432" w:hanging="432"/>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Flax and Linseed Bounties Act </w:t>
            </w:r>
            <w:r w:rsidRPr="00F3724C">
              <w:rPr>
                <w:rFonts w:ascii="Times New Roman" w:eastAsia="Times New Roman" w:hAnsi="Times New Roman" w:cs="Times New Roman"/>
                <w:sz w:val="20"/>
                <w:lang w:val="en-US" w:eastAsia="en-US"/>
              </w:rPr>
              <w:t>1930</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1931</w:t>
            </w:r>
          </w:p>
        </w:tc>
        <w:tc>
          <w:tcPr>
            <w:tcW w:w="3347" w:type="pct"/>
            <w:tcBorders>
              <w:left w:val="single" w:sz="6" w:space="0" w:color="auto"/>
            </w:tcBorders>
          </w:tcPr>
          <w:p w:rsidR="00520622" w:rsidRPr="00F3724C" w:rsidRDefault="00520622"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14—</w:t>
            </w:r>
          </w:p>
        </w:tc>
      </w:tr>
      <w:tr w:rsidR="00520622" w:rsidRPr="00F3724C" w:rsidTr="00C71F00">
        <w:trPr>
          <w:trHeight w:val="20"/>
        </w:trPr>
        <w:tc>
          <w:tcPr>
            <w:tcW w:w="1653" w:type="pct"/>
            <w:vMerge/>
            <w:tcBorders>
              <w:right w:val="single" w:sz="6" w:space="0" w:color="auto"/>
            </w:tcBorders>
          </w:tcPr>
          <w:p w:rsidR="00520622" w:rsidRPr="00F3724C" w:rsidRDefault="00520622" w:rsidP="006B1DD1">
            <w:pPr>
              <w:widowControl w:val="0"/>
              <w:ind w:left="432"/>
              <w:rPr>
                <w:rFonts w:ascii="Times New Roman" w:eastAsia="Times New Roman" w:hAnsi="Times New Roman" w:cs="Times New Roman"/>
                <w:sz w:val="20"/>
              </w:rPr>
            </w:pPr>
          </w:p>
        </w:tc>
        <w:tc>
          <w:tcPr>
            <w:tcW w:w="3347" w:type="pct"/>
            <w:tcBorders>
              <w:left w:val="single" w:sz="6" w:space="0" w:color="auto"/>
            </w:tcBorders>
          </w:tcPr>
          <w:p w:rsidR="00520622" w:rsidRPr="00F3724C" w:rsidRDefault="00520622"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 sub-sections (2.) and (3.).</w:t>
            </w:r>
          </w:p>
        </w:tc>
      </w:tr>
      <w:tr w:rsidR="00C416F3" w:rsidRPr="00F3724C" w:rsidTr="00C71F00">
        <w:trPr>
          <w:trHeight w:val="20"/>
        </w:trPr>
        <w:tc>
          <w:tcPr>
            <w:tcW w:w="1653"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Gold Bounty Act </w:t>
            </w:r>
            <w:r w:rsidRPr="00F3724C">
              <w:rPr>
                <w:rFonts w:ascii="Times New Roman" w:eastAsia="Times New Roman" w:hAnsi="Times New Roman" w:cs="Times New Roman"/>
                <w:sz w:val="20"/>
                <w:lang w:val="en-US" w:eastAsia="en-US"/>
              </w:rPr>
              <w:t>1930</w:t>
            </w:r>
            <w:r w:rsidR="00EC5E01"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1931</w:t>
            </w:r>
          </w:p>
        </w:tc>
        <w:tc>
          <w:tcPr>
            <w:tcW w:w="3347"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18—</w:t>
            </w:r>
          </w:p>
        </w:tc>
      </w:tr>
      <w:tr w:rsidR="00C416F3" w:rsidRPr="00F3724C" w:rsidTr="00520622">
        <w:trPr>
          <w:trHeight w:val="20"/>
        </w:trPr>
        <w:tc>
          <w:tcPr>
            <w:tcW w:w="1653"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47"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 sub sections (2.) and (3.).</w:t>
            </w:r>
          </w:p>
        </w:tc>
      </w:tr>
      <w:tr w:rsidR="00520622" w:rsidRPr="00F3724C" w:rsidTr="00520622">
        <w:trPr>
          <w:trHeight w:val="20"/>
        </w:trPr>
        <w:tc>
          <w:tcPr>
            <w:tcW w:w="1653" w:type="pct"/>
            <w:vMerge w:val="restart"/>
            <w:tcBorders>
              <w:right w:val="single" w:sz="6" w:space="0" w:color="auto"/>
            </w:tcBorders>
          </w:tcPr>
          <w:p w:rsidR="00520622" w:rsidRPr="00F3724C" w:rsidRDefault="00520622" w:rsidP="00520622">
            <w:pPr>
              <w:widowControl w:val="0"/>
              <w:ind w:left="432" w:hanging="432"/>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Grafton-South Brisbane Railway Act </w:t>
            </w:r>
            <w:r w:rsidRPr="00F3724C">
              <w:rPr>
                <w:rFonts w:ascii="Times New Roman" w:eastAsia="Times New Roman" w:hAnsi="Times New Roman" w:cs="Times New Roman"/>
                <w:sz w:val="20"/>
                <w:lang w:val="en-US" w:eastAsia="en-US"/>
              </w:rPr>
              <w:t>1930</w:t>
            </w:r>
          </w:p>
        </w:tc>
        <w:tc>
          <w:tcPr>
            <w:tcW w:w="3347" w:type="pct"/>
            <w:tcBorders>
              <w:left w:val="single" w:sz="6" w:space="0" w:color="auto"/>
            </w:tcBorders>
          </w:tcPr>
          <w:p w:rsidR="00520622" w:rsidRPr="00F3724C" w:rsidRDefault="00520622"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w:t>
            </w:r>
          </w:p>
        </w:tc>
      </w:tr>
      <w:tr w:rsidR="00520622" w:rsidRPr="00F3724C" w:rsidTr="00520622">
        <w:trPr>
          <w:trHeight w:val="20"/>
        </w:trPr>
        <w:tc>
          <w:tcPr>
            <w:tcW w:w="1653" w:type="pct"/>
            <w:vMerge/>
            <w:tcBorders>
              <w:bottom w:val="single" w:sz="6" w:space="0" w:color="auto"/>
              <w:right w:val="single" w:sz="6" w:space="0" w:color="auto"/>
            </w:tcBorders>
          </w:tcPr>
          <w:p w:rsidR="00520622" w:rsidRPr="00F3724C" w:rsidRDefault="00520622" w:rsidP="006B1DD1">
            <w:pPr>
              <w:widowControl w:val="0"/>
              <w:ind w:left="432"/>
              <w:rPr>
                <w:rFonts w:ascii="Times New Roman" w:eastAsia="Times New Roman" w:hAnsi="Times New Roman" w:cs="Times New Roman"/>
                <w:sz w:val="20"/>
              </w:rPr>
            </w:pPr>
          </w:p>
        </w:tc>
        <w:tc>
          <w:tcPr>
            <w:tcW w:w="3347" w:type="pct"/>
            <w:tcBorders>
              <w:left w:val="single" w:sz="6" w:space="0" w:color="auto"/>
              <w:bottom w:val="single" w:sz="6" w:space="0" w:color="auto"/>
            </w:tcBorders>
          </w:tcPr>
          <w:p w:rsidR="00520622" w:rsidRPr="00F3724C" w:rsidRDefault="00520622"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 Grafton-South (wherever occurring) insert “Grafton to South”.</w:t>
            </w:r>
          </w:p>
        </w:tc>
      </w:tr>
    </w:tbl>
    <w:p w:rsidR="00C416F3" w:rsidRPr="00F3724C" w:rsidRDefault="00C416F3" w:rsidP="006B1DD1">
      <w:pPr>
        <w:widowControl w:val="0"/>
        <w:rPr>
          <w:rFonts w:ascii="Times New Roman" w:eastAsia="Times New Roman" w:hAnsi="Times New Roman" w:cs="Times New Roman"/>
          <w:szCs w:val="22"/>
        </w:rPr>
        <w:sectPr w:rsidR="00C416F3" w:rsidRPr="00F3724C" w:rsidSect="00FA7F0A">
          <w:type w:val="continuous"/>
          <w:pgSz w:w="11906" w:h="16838" w:code="9"/>
          <w:pgMar w:top="1440" w:right="1440" w:bottom="1440" w:left="1440" w:header="720" w:footer="720" w:gutter="0"/>
          <w:cols w:space="720"/>
        </w:sectPr>
      </w:pPr>
    </w:p>
    <w:p w:rsidR="00EB5ADD" w:rsidRPr="00F3724C" w:rsidRDefault="00EB5ADD" w:rsidP="006B1DD1">
      <w:pPr>
        <w:widowControl w:val="0"/>
        <w:rPr>
          <w:rFonts w:ascii="Times New Roman" w:eastAsia="Times New Roman" w:hAnsi="Times New Roman" w:cs="Times New Roman"/>
          <w:szCs w:val="22"/>
          <w:lang w:val="en-US" w:eastAsia="en-US"/>
        </w:rPr>
      </w:pPr>
      <w:r w:rsidRPr="00F3724C">
        <w:rPr>
          <w:rFonts w:ascii="Times New Roman" w:eastAsia="Times New Roman" w:hAnsi="Times New Roman" w:cs="Times New Roman"/>
          <w:szCs w:val="22"/>
          <w:lang w:val="en-US" w:eastAsia="en-US"/>
        </w:rPr>
        <w:lastRenderedPageBreak/>
        <w:br w:type="page"/>
      </w:r>
    </w:p>
    <w:p w:rsidR="00C416F3" w:rsidRPr="00F3724C" w:rsidRDefault="00C416F3" w:rsidP="00BE1957">
      <w:pPr>
        <w:widowControl w:val="0"/>
        <w:spacing w:after="60"/>
        <w:jc w:val="center"/>
        <w:rPr>
          <w:rFonts w:ascii="Times New Roman" w:eastAsia="Times New Roman" w:hAnsi="Times New Roman" w:cs="Times New Roman"/>
          <w:szCs w:val="22"/>
        </w:rPr>
      </w:pPr>
      <w:r w:rsidRPr="00F3724C">
        <w:rPr>
          <w:rFonts w:ascii="Times New Roman" w:eastAsia="Times New Roman" w:hAnsi="Times New Roman" w:cs="Times New Roman"/>
          <w:smallCaps/>
          <w:szCs w:val="22"/>
          <w:lang w:val="en-US" w:eastAsia="en-US"/>
        </w:rPr>
        <w:lastRenderedPageBreak/>
        <w:t>Fo</w:t>
      </w:r>
      <w:r w:rsidR="00290B44" w:rsidRPr="00F3724C">
        <w:rPr>
          <w:rFonts w:ascii="Times New Roman" w:eastAsia="Times New Roman" w:hAnsi="Times New Roman" w:cs="Times New Roman"/>
          <w:smallCaps/>
          <w:szCs w:val="22"/>
          <w:lang w:val="en-US" w:eastAsia="en-US"/>
        </w:rPr>
        <w:t>u</w:t>
      </w:r>
      <w:r w:rsidRPr="00F3724C">
        <w:rPr>
          <w:rFonts w:ascii="Times New Roman" w:eastAsia="Times New Roman" w:hAnsi="Times New Roman" w:cs="Times New Roman"/>
          <w:smallCaps/>
          <w:szCs w:val="22"/>
          <w:lang w:val="en-US" w:eastAsia="en-US"/>
        </w:rPr>
        <w:t>rth Schedule—</w:t>
      </w:r>
      <w:r w:rsidRPr="00F3724C">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2898"/>
        <w:gridCol w:w="6208"/>
      </w:tblGrid>
      <w:tr w:rsidR="00C416F3" w:rsidRPr="00F3724C" w:rsidTr="00C71F00">
        <w:trPr>
          <w:trHeight w:val="20"/>
        </w:trPr>
        <w:tc>
          <w:tcPr>
            <w:tcW w:w="1591" w:type="pct"/>
            <w:tcBorders>
              <w:top w:val="single" w:sz="6" w:space="0" w:color="auto"/>
              <w:bottom w:val="single" w:sz="6" w:space="0" w:color="auto"/>
              <w:right w:val="single" w:sz="6" w:space="0" w:color="auto"/>
            </w:tcBorders>
          </w:tcPr>
          <w:p w:rsidR="00C416F3" w:rsidRPr="00F3724C" w:rsidRDefault="00C416F3" w:rsidP="00BE1957">
            <w:pPr>
              <w:widowControl w:val="0"/>
              <w:spacing w:before="60" w:after="60"/>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Act.</w:t>
            </w:r>
          </w:p>
        </w:tc>
        <w:tc>
          <w:tcPr>
            <w:tcW w:w="3409" w:type="pct"/>
            <w:tcBorders>
              <w:top w:val="single" w:sz="6" w:space="0" w:color="auto"/>
              <w:left w:val="single" w:sz="6" w:space="0" w:color="auto"/>
              <w:bottom w:val="single" w:sz="6" w:space="0" w:color="auto"/>
            </w:tcBorders>
          </w:tcPr>
          <w:p w:rsidR="00C416F3" w:rsidRPr="00F3724C" w:rsidRDefault="00C416F3" w:rsidP="00BE1957">
            <w:pPr>
              <w:widowControl w:val="0"/>
              <w:spacing w:before="60" w:after="60"/>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Extent of Amendment.</w:t>
            </w:r>
          </w:p>
        </w:tc>
      </w:tr>
      <w:tr w:rsidR="00BE1957" w:rsidRPr="00F3724C" w:rsidTr="00C71F00">
        <w:trPr>
          <w:trHeight w:val="20"/>
        </w:trPr>
        <w:tc>
          <w:tcPr>
            <w:tcW w:w="1591" w:type="pct"/>
            <w:vMerge w:val="restart"/>
            <w:tcBorders>
              <w:top w:val="single" w:sz="6" w:space="0" w:color="auto"/>
              <w:right w:val="single" w:sz="6" w:space="0" w:color="auto"/>
            </w:tcBorders>
          </w:tcPr>
          <w:p w:rsidR="00BE1957" w:rsidRPr="00F3724C" w:rsidRDefault="00BE1957" w:rsidP="00BE1957">
            <w:pPr>
              <w:widowControl w:val="0"/>
              <w:ind w:left="432" w:hanging="432"/>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Income Tax Collection Act </w:t>
            </w:r>
            <w:r w:rsidRPr="00F3724C">
              <w:rPr>
                <w:rFonts w:ascii="Times New Roman" w:eastAsia="Times New Roman" w:hAnsi="Times New Roman" w:cs="Times New Roman"/>
                <w:sz w:val="20"/>
                <w:lang w:val="en-US" w:eastAsia="en-US"/>
              </w:rPr>
              <w:t>1923</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1924</w:t>
            </w:r>
          </w:p>
        </w:tc>
        <w:tc>
          <w:tcPr>
            <w:tcW w:w="3409" w:type="pct"/>
            <w:tcBorders>
              <w:top w:val="single" w:sz="6" w:space="0" w:color="auto"/>
              <w:left w:val="single" w:sz="6" w:space="0" w:color="auto"/>
            </w:tcBorders>
          </w:tcPr>
          <w:p w:rsidR="00BE1957" w:rsidRPr="00F3724C" w:rsidRDefault="00BE1957"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12</w:t>
            </w:r>
            <w:r w:rsidRPr="00F3724C">
              <w:rPr>
                <w:rFonts w:ascii="Times New Roman" w:eastAsia="Times New Roman" w:hAnsi="Times New Roman" w:cs="Times New Roman"/>
                <w:smallCaps/>
                <w:sz w:val="20"/>
                <w:lang w:val="en-US" w:eastAsia="en-US"/>
              </w:rPr>
              <w:t>a—</w:t>
            </w:r>
          </w:p>
        </w:tc>
      </w:tr>
      <w:tr w:rsidR="00BE1957" w:rsidRPr="00F3724C" w:rsidTr="00C71F00">
        <w:trPr>
          <w:trHeight w:val="20"/>
        </w:trPr>
        <w:tc>
          <w:tcPr>
            <w:tcW w:w="1591" w:type="pct"/>
            <w:vMerge/>
            <w:tcBorders>
              <w:right w:val="single" w:sz="6" w:space="0" w:color="auto"/>
            </w:tcBorders>
          </w:tcPr>
          <w:p w:rsidR="00BE1957" w:rsidRPr="00F3724C" w:rsidRDefault="00BE1957" w:rsidP="006B1DD1">
            <w:pPr>
              <w:widowControl w:val="0"/>
              <w:ind w:left="432"/>
              <w:rPr>
                <w:rFonts w:ascii="Times New Roman" w:eastAsia="Times New Roman" w:hAnsi="Times New Roman" w:cs="Times New Roman"/>
                <w:sz w:val="20"/>
              </w:rPr>
            </w:pPr>
          </w:p>
        </w:tc>
        <w:tc>
          <w:tcPr>
            <w:tcW w:w="3409" w:type="pct"/>
            <w:tcBorders>
              <w:left w:val="single" w:sz="6" w:space="0" w:color="auto"/>
            </w:tcBorders>
          </w:tcPr>
          <w:p w:rsidR="00BE1957" w:rsidRPr="00F3724C" w:rsidRDefault="00BE1957"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BE1957" w:rsidRPr="00F3724C" w:rsidTr="00C71F00">
        <w:trPr>
          <w:trHeight w:val="20"/>
        </w:trPr>
        <w:tc>
          <w:tcPr>
            <w:tcW w:w="1591" w:type="pct"/>
            <w:vMerge w:val="restart"/>
            <w:tcBorders>
              <w:right w:val="single" w:sz="6" w:space="0" w:color="auto"/>
            </w:tcBorders>
          </w:tcPr>
          <w:p w:rsidR="00BE1957" w:rsidRPr="00F3724C" w:rsidRDefault="00BE1957" w:rsidP="00BE1957">
            <w:pPr>
              <w:widowControl w:val="0"/>
              <w:ind w:left="432" w:hanging="432"/>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Iron and Steel Products Bounty </w:t>
            </w:r>
            <w:r w:rsidRPr="00F3724C">
              <w:rPr>
                <w:rFonts w:ascii="Times New Roman" w:eastAsia="Times New Roman" w:hAnsi="Times New Roman" w:cs="Times New Roman"/>
                <w:sz w:val="20"/>
                <w:lang w:val="en-US" w:eastAsia="en-US"/>
              </w:rPr>
              <w:t>Act</w:t>
            </w:r>
            <w:r w:rsidRPr="00F3724C">
              <w:rPr>
                <w:rFonts w:ascii="Times New Roman" w:eastAsia="Times New Roman" w:hAnsi="Times New Roman" w:cs="Times New Roman"/>
                <w:i/>
                <w:iCs/>
                <w:sz w:val="20"/>
                <w:lang w:val="en-US" w:eastAsia="en-US"/>
              </w:rPr>
              <w:t xml:space="preserve"> </w:t>
            </w:r>
            <w:r w:rsidRPr="00F3724C">
              <w:rPr>
                <w:rFonts w:ascii="Times New Roman" w:eastAsia="Times New Roman" w:hAnsi="Times New Roman" w:cs="Times New Roman"/>
                <w:sz w:val="20"/>
                <w:lang w:val="en-US" w:eastAsia="en-US"/>
              </w:rPr>
              <w:t>1922</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1933</w:t>
            </w:r>
          </w:p>
        </w:tc>
        <w:tc>
          <w:tcPr>
            <w:tcW w:w="3409" w:type="pct"/>
            <w:tcBorders>
              <w:left w:val="single" w:sz="6" w:space="0" w:color="auto"/>
            </w:tcBorders>
          </w:tcPr>
          <w:p w:rsidR="00BE1957" w:rsidRPr="00F3724C" w:rsidRDefault="00BE1957"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10—</w:t>
            </w:r>
          </w:p>
        </w:tc>
      </w:tr>
      <w:tr w:rsidR="00BE1957" w:rsidRPr="00F3724C" w:rsidTr="00C71F00">
        <w:trPr>
          <w:trHeight w:val="20"/>
        </w:trPr>
        <w:tc>
          <w:tcPr>
            <w:tcW w:w="1591" w:type="pct"/>
            <w:vMerge/>
            <w:tcBorders>
              <w:right w:val="single" w:sz="6" w:space="0" w:color="auto"/>
            </w:tcBorders>
          </w:tcPr>
          <w:p w:rsidR="00BE1957" w:rsidRPr="00F3724C" w:rsidRDefault="00BE1957" w:rsidP="006B1DD1">
            <w:pPr>
              <w:widowControl w:val="0"/>
              <w:ind w:left="432"/>
              <w:rPr>
                <w:rFonts w:ascii="Times New Roman" w:eastAsia="Times New Roman" w:hAnsi="Times New Roman" w:cs="Times New Roman"/>
                <w:sz w:val="20"/>
              </w:rPr>
            </w:pPr>
          </w:p>
        </w:tc>
        <w:tc>
          <w:tcPr>
            <w:tcW w:w="3409" w:type="pct"/>
            <w:tcBorders>
              <w:left w:val="single" w:sz="6" w:space="0" w:color="auto"/>
            </w:tcBorders>
          </w:tcPr>
          <w:p w:rsidR="00BE1957" w:rsidRPr="00F3724C" w:rsidRDefault="00BE1957" w:rsidP="008801A7">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a</w:t>
            </w:r>
            <w:r w:rsidRPr="00F3724C">
              <w:rPr>
                <w:rFonts w:ascii="Times New Roman" w:eastAsia="Times New Roman" w:hAnsi="Times New Roman" w:cs="Times New Roman"/>
                <w:sz w:val="20"/>
                <w:lang w:val="en-US" w:eastAsia="en-US"/>
              </w:rPr>
              <w:t>) Omit from sub-section (1.) “the President” insert “a Judge”; and</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b</w:t>
            </w:r>
            <w:r w:rsidRPr="00F3724C">
              <w:rPr>
                <w:rFonts w:ascii="Times New Roman" w:eastAsia="Times New Roman" w:hAnsi="Times New Roman" w:cs="Times New Roman"/>
                <w:sz w:val="20"/>
                <w:lang w:val="en-US" w:eastAsia="en-US"/>
              </w:rPr>
              <w:t>) Omit sub-section (2.).</w:t>
            </w:r>
          </w:p>
        </w:tc>
      </w:tr>
      <w:tr w:rsidR="00C416F3" w:rsidRPr="00F3724C" w:rsidTr="00C71F00">
        <w:trPr>
          <w:trHeight w:val="20"/>
        </w:trPr>
        <w:tc>
          <w:tcPr>
            <w:tcW w:w="1591" w:type="pct"/>
            <w:tcBorders>
              <w:right w:val="single" w:sz="6" w:space="0" w:color="auto"/>
            </w:tcBorders>
          </w:tcPr>
          <w:p w:rsidR="00C416F3" w:rsidRPr="00F3724C" w:rsidRDefault="00C416F3" w:rsidP="00BE1957">
            <w:pPr>
              <w:widowControl w:val="0"/>
              <w:tabs>
                <w:tab w:val="center" w:leader="dot" w:pos="270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Judiciary Act </w:t>
            </w:r>
            <w:r w:rsidRPr="00F3724C">
              <w:rPr>
                <w:rFonts w:ascii="Times New Roman" w:eastAsia="Times New Roman" w:hAnsi="Times New Roman" w:cs="Times New Roman"/>
                <w:sz w:val="20"/>
                <w:lang w:val="en-US" w:eastAsia="en-US"/>
              </w:rPr>
              <w:t>1903</w:t>
            </w:r>
            <w:r w:rsidR="00EC5E01"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1933</w:t>
            </w:r>
            <w:r w:rsidR="00BE1957" w:rsidRPr="00F3724C">
              <w:rPr>
                <w:rFonts w:ascii="Times New Roman" w:eastAsia="Times New Roman" w:hAnsi="Times New Roman" w:cs="Times New Roman"/>
                <w:sz w:val="20"/>
                <w:lang w:val="en-US" w:eastAsia="en-US"/>
              </w:rPr>
              <w:tab/>
            </w:r>
          </w:p>
        </w:tc>
        <w:tc>
          <w:tcPr>
            <w:tcW w:w="3409"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w:t>
            </w:r>
            <w:r w:rsidR="00612F44" w:rsidRPr="00F3724C">
              <w:rPr>
                <w:rFonts w:ascii="Times New Roman" w:eastAsia="Times New Roman" w:hAnsi="Times New Roman" w:cs="Times New Roman"/>
                <w:sz w:val="20"/>
                <w:lang w:val="en-US" w:eastAsia="en-US"/>
              </w:rPr>
              <w:t xml:space="preserve"> </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Part</w:t>
            </w:r>
            <w:r w:rsidR="00612F44"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sz w:val="20"/>
                <w:lang w:val="en-US" w:eastAsia="en-US"/>
              </w:rPr>
              <w:t>XII.—Referen</w:t>
            </w:r>
            <w:r w:rsidR="00406456" w:rsidRPr="00F3724C">
              <w:rPr>
                <w:rFonts w:ascii="Times New Roman" w:eastAsia="Times New Roman" w:hAnsi="Times New Roman" w:cs="Times New Roman"/>
                <w:sz w:val="20"/>
                <w:lang w:val="en-US" w:eastAsia="en-US"/>
              </w:rPr>
              <w:t>c</w:t>
            </w:r>
            <w:r w:rsidRPr="00F3724C">
              <w:rPr>
                <w:rFonts w:ascii="Times New Roman" w:eastAsia="Times New Roman" w:hAnsi="Times New Roman" w:cs="Times New Roman"/>
                <w:sz w:val="20"/>
                <w:lang w:val="en-US" w:eastAsia="en-US"/>
              </w:rPr>
              <w:t>e</w:t>
            </w:r>
            <w:r w:rsidR="00612F44"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sz w:val="20"/>
                <w:lang w:val="en-US" w:eastAsia="en-US"/>
              </w:rPr>
              <w:t>of</w:t>
            </w:r>
            <w:r w:rsidR="00612F44"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sz w:val="20"/>
                <w:lang w:val="en-US" w:eastAsia="en-US"/>
              </w:rPr>
              <w:t>Constitutional questions, ss. 88</w:t>
            </w:r>
            <w:r w:rsidR="0038670C"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94.</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35—</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BE1957">
            <w:pPr>
              <w:widowControl w:val="0"/>
              <w:ind w:left="720" w:hanging="432"/>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Omit from sub-section (1.) all the words after </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High</w:t>
            </w:r>
            <w:r w:rsidR="00BE1957" w:rsidRPr="00F3724C">
              <w:rPr>
                <w:rFonts w:ascii="Times New Roman" w:eastAsia="Times New Roman" w:hAnsi="Times New Roman" w:cs="Times New Roman"/>
                <w:sz w:val="20"/>
                <w:lang w:val="en-US" w:eastAsia="en-US"/>
              </w:rPr>
              <w:t xml:space="preserve"> Court” (last occurring).</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39—</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7E0B68">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 from sub-</w:t>
            </w:r>
            <w:r w:rsidR="007E0B68" w:rsidRPr="00F3724C">
              <w:rPr>
                <w:rFonts w:ascii="Times New Roman" w:eastAsia="Times New Roman" w:hAnsi="Times New Roman" w:cs="Times New Roman"/>
                <w:sz w:val="20"/>
                <w:lang w:val="en-US" w:eastAsia="en-US"/>
              </w:rPr>
              <w:t>s</w:t>
            </w:r>
            <w:r w:rsidRPr="00F3724C">
              <w:rPr>
                <w:rFonts w:ascii="Times New Roman" w:eastAsia="Times New Roman" w:hAnsi="Times New Roman" w:cs="Times New Roman"/>
                <w:sz w:val="20"/>
                <w:lang w:val="en-US" w:eastAsia="en-US"/>
              </w:rPr>
              <w:t xml:space="preserve">ection (2.) </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preceding section</w:t>
            </w:r>
            <w:r w:rsidR="00FA2893" w:rsidRPr="00F3724C">
              <w:rPr>
                <w:rFonts w:ascii="Times New Roman" w:eastAsia="Times New Roman" w:hAnsi="Times New Roman" w:cs="Times New Roman"/>
                <w:sz w:val="20"/>
                <w:lang w:val="en-US" w:eastAsia="en-US"/>
              </w:rPr>
              <w:t>”</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ind w:left="72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insert </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two preceding sections</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Part XII.—</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Lands</w:t>
            </w:r>
            <w:r w:rsidR="00612F44" w:rsidRPr="00F3724C">
              <w:rPr>
                <w:rFonts w:ascii="Times New Roman" w:eastAsia="Times New Roman" w:hAnsi="Times New Roman" w:cs="Times New Roman"/>
                <w:i/>
                <w:iCs/>
                <w:sz w:val="20"/>
                <w:lang w:val="en-US" w:eastAsia="en-US"/>
              </w:rPr>
              <w:t xml:space="preserve"> </w:t>
            </w:r>
            <w:r w:rsidRPr="00F3724C">
              <w:rPr>
                <w:rFonts w:ascii="Times New Roman" w:eastAsia="Times New Roman" w:hAnsi="Times New Roman" w:cs="Times New Roman"/>
                <w:i/>
                <w:iCs/>
                <w:sz w:val="20"/>
                <w:lang w:val="en-US" w:eastAsia="en-US"/>
              </w:rPr>
              <w:t>Acquisition</w:t>
            </w:r>
            <w:r w:rsidR="00612F44" w:rsidRPr="00F3724C">
              <w:rPr>
                <w:rFonts w:ascii="Times New Roman" w:eastAsia="Times New Roman" w:hAnsi="Times New Roman" w:cs="Times New Roman"/>
                <w:i/>
                <w:iCs/>
                <w:sz w:val="20"/>
                <w:lang w:val="en-US" w:eastAsia="en-US"/>
              </w:rPr>
              <w:t xml:space="preserve"> </w:t>
            </w:r>
            <w:r w:rsidRPr="00F3724C">
              <w:rPr>
                <w:rFonts w:ascii="Times New Roman" w:eastAsia="Times New Roman" w:hAnsi="Times New Roman" w:cs="Times New Roman"/>
                <w:i/>
                <w:iCs/>
                <w:sz w:val="20"/>
                <w:lang w:val="en-US" w:eastAsia="en-US"/>
              </w:rPr>
              <w:t>Act</w:t>
            </w:r>
            <w:r w:rsidR="00BE1957" w:rsidRPr="00F3724C">
              <w:rPr>
                <w:rFonts w:ascii="Times New Roman" w:eastAsia="Times New Roman" w:hAnsi="Times New Roman" w:cs="Times New Roman"/>
                <w:i/>
                <w:iCs/>
                <w:sz w:val="20"/>
                <w:lang w:val="en-US" w:eastAsia="en-US"/>
              </w:rPr>
              <w:t xml:space="preserve"> </w:t>
            </w:r>
            <w:r w:rsidR="00BE1957" w:rsidRPr="00F3724C">
              <w:rPr>
                <w:rFonts w:ascii="Times New Roman" w:eastAsia="Times New Roman" w:hAnsi="Times New Roman" w:cs="Times New Roman"/>
                <w:sz w:val="20"/>
                <w:lang w:val="en-US" w:eastAsia="en-US"/>
              </w:rPr>
              <w:t>1906</w:t>
            </w:r>
            <w:r w:rsidR="00BE1957" w:rsidRPr="00F3724C">
              <w:rPr>
                <w:rFonts w:ascii="Times New Roman" w:hAnsi="Times New Roman" w:cs="Times New Roman"/>
                <w:sz w:val="20"/>
                <w:lang w:val="de-DE"/>
              </w:rPr>
              <w:t>–</w:t>
            </w:r>
            <w:r w:rsidR="00BE1957" w:rsidRPr="00F3724C">
              <w:rPr>
                <w:rFonts w:ascii="Times New Roman" w:eastAsia="Times New Roman" w:hAnsi="Times New Roman" w:cs="Times New Roman"/>
                <w:sz w:val="20"/>
                <w:lang w:val="en-US" w:eastAsia="en-US"/>
              </w:rPr>
              <w:t>1932</w:t>
            </w:r>
          </w:p>
        </w:tc>
        <w:tc>
          <w:tcPr>
            <w:tcW w:w="3409"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5—</w:t>
            </w:r>
          </w:p>
        </w:tc>
      </w:tr>
      <w:tr w:rsidR="00BE1957" w:rsidRPr="00F3724C" w:rsidTr="00BE1957">
        <w:trPr>
          <w:trHeight w:val="306"/>
        </w:trPr>
        <w:tc>
          <w:tcPr>
            <w:tcW w:w="1591" w:type="pct"/>
            <w:tcBorders>
              <w:right w:val="single" w:sz="6" w:space="0" w:color="auto"/>
            </w:tcBorders>
          </w:tcPr>
          <w:p w:rsidR="00BE1957" w:rsidRPr="00F3724C" w:rsidRDefault="00BE1957" w:rsidP="006B1DD1">
            <w:pPr>
              <w:widowControl w:val="0"/>
              <w:ind w:left="432"/>
              <w:rPr>
                <w:rFonts w:ascii="Times New Roman" w:eastAsia="Times New Roman" w:hAnsi="Times New Roman" w:cs="Times New Roman"/>
                <w:sz w:val="20"/>
              </w:rPr>
            </w:pPr>
          </w:p>
        </w:tc>
        <w:tc>
          <w:tcPr>
            <w:tcW w:w="3409" w:type="pct"/>
            <w:tcBorders>
              <w:left w:val="single" w:sz="6" w:space="0" w:color="auto"/>
            </w:tcBorders>
          </w:tcPr>
          <w:p w:rsidR="00BE1957" w:rsidRPr="00F3724C" w:rsidRDefault="00BE1957" w:rsidP="00BE1957">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a</w:t>
            </w:r>
            <w:r w:rsidRPr="00F3724C">
              <w:rPr>
                <w:rFonts w:ascii="Times New Roman" w:eastAsia="Times New Roman" w:hAnsi="Times New Roman" w:cs="Times New Roman"/>
                <w:sz w:val="20"/>
                <w:lang w:val="en-US" w:eastAsia="en-US"/>
              </w:rPr>
              <w:t>) from the definition of “Convey” omit “lease” insert “release”; and</w:t>
            </w:r>
          </w:p>
        </w:tc>
      </w:tr>
      <w:tr w:rsidR="00BE1957" w:rsidRPr="00F3724C" w:rsidTr="00480B6B">
        <w:trPr>
          <w:trHeight w:val="460"/>
        </w:trPr>
        <w:tc>
          <w:tcPr>
            <w:tcW w:w="1591" w:type="pct"/>
            <w:tcBorders>
              <w:right w:val="single" w:sz="6" w:space="0" w:color="auto"/>
            </w:tcBorders>
          </w:tcPr>
          <w:p w:rsidR="00BE1957" w:rsidRPr="00F3724C" w:rsidRDefault="00BE1957"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BE1957" w:rsidRPr="00F3724C" w:rsidRDefault="00BE1957" w:rsidP="00BE1957">
            <w:pPr>
              <w:widowControl w:val="0"/>
              <w:ind w:left="720" w:hanging="432"/>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b</w:t>
            </w:r>
            <w:r w:rsidRPr="00F3724C">
              <w:rPr>
                <w:rFonts w:ascii="Times New Roman" w:eastAsia="Times New Roman" w:hAnsi="Times New Roman" w:cs="Times New Roman"/>
                <w:sz w:val="20"/>
                <w:lang w:val="en-US" w:eastAsia="en-US"/>
              </w:rPr>
              <w:t>) after “specified by” in the definition of “Land” insert “a Commonwealth or State”.</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20—</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Omit </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shall</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xml:space="preserve"> (wherever occurring) insert </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may</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C71F00">
        <w:trPr>
          <w:trHeight w:val="20"/>
        </w:trPr>
        <w:tc>
          <w:tcPr>
            <w:tcW w:w="1591" w:type="pct"/>
            <w:tcBorders>
              <w:right w:val="single" w:sz="6" w:space="0" w:color="auto"/>
            </w:tcBorders>
          </w:tcPr>
          <w:p w:rsidR="00C416F3" w:rsidRPr="00F3724C" w:rsidRDefault="00C416F3" w:rsidP="00BE1957">
            <w:pPr>
              <w:widowControl w:val="0"/>
              <w:tabs>
                <w:tab w:val="center" w:leader="dot" w:pos="270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Loan Act </w:t>
            </w:r>
            <w:r w:rsidR="00C74D2F"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2) 1914</w:t>
            </w:r>
            <w:r w:rsidR="00BE1957" w:rsidRPr="00F3724C">
              <w:rPr>
                <w:rFonts w:ascii="Times New Roman" w:eastAsia="Times New Roman" w:hAnsi="Times New Roman" w:cs="Times New Roman"/>
                <w:sz w:val="20"/>
                <w:lang w:val="en-US" w:eastAsia="en-US"/>
              </w:rPr>
              <w:tab/>
            </w:r>
          </w:p>
        </w:tc>
        <w:tc>
          <w:tcPr>
            <w:tcW w:w="3409"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 sub-sections (2.), (3.) and (4.).</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4—</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5—</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6—</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7—</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Naval Defence Act </w:t>
            </w:r>
            <w:r w:rsidRPr="00F3724C">
              <w:rPr>
                <w:rFonts w:ascii="Times New Roman" w:eastAsia="Times New Roman" w:hAnsi="Times New Roman" w:cs="Times New Roman"/>
                <w:sz w:val="20"/>
                <w:lang w:val="en-US" w:eastAsia="en-US"/>
              </w:rPr>
              <w:t>1910</w:t>
            </w:r>
            <w:r w:rsidR="0038670C"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1918</w:t>
            </w:r>
          </w:p>
        </w:tc>
        <w:tc>
          <w:tcPr>
            <w:tcW w:w="3409"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23—</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C71F00">
        <w:trPr>
          <w:trHeight w:val="20"/>
        </w:trPr>
        <w:tc>
          <w:tcPr>
            <w:tcW w:w="1591" w:type="pct"/>
            <w:tcBorders>
              <w:right w:val="single" w:sz="6" w:space="0" w:color="auto"/>
            </w:tcBorders>
          </w:tcPr>
          <w:p w:rsidR="00C416F3" w:rsidRPr="00F3724C" w:rsidRDefault="00C416F3" w:rsidP="00640F41">
            <w:pPr>
              <w:widowControl w:val="0"/>
              <w:ind w:left="432" w:hanging="432"/>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Pacific Island Labourers</w:t>
            </w:r>
            <w:r w:rsidR="00640F41" w:rsidRPr="00F3724C">
              <w:rPr>
                <w:rFonts w:ascii="Times New Roman" w:eastAsia="Times New Roman" w:hAnsi="Times New Roman" w:cs="Times New Roman"/>
                <w:i/>
                <w:iCs/>
                <w:sz w:val="20"/>
                <w:lang w:val="en-US" w:eastAsia="en-US"/>
              </w:rPr>
              <w:t xml:space="preserve"> Act </w:t>
            </w:r>
            <w:r w:rsidR="00640F41" w:rsidRPr="00F3724C">
              <w:rPr>
                <w:rFonts w:ascii="Times New Roman" w:eastAsia="Times New Roman" w:hAnsi="Times New Roman" w:cs="Times New Roman"/>
                <w:sz w:val="20"/>
                <w:lang w:val="en-US" w:eastAsia="en-US"/>
              </w:rPr>
              <w:t>1901</w:t>
            </w:r>
            <w:r w:rsidR="00640F41" w:rsidRPr="00F3724C">
              <w:rPr>
                <w:rFonts w:ascii="Times New Roman" w:hAnsi="Times New Roman" w:cs="Times New Roman"/>
                <w:sz w:val="20"/>
                <w:lang w:val="de-DE"/>
              </w:rPr>
              <w:t>–</w:t>
            </w:r>
            <w:r w:rsidR="00640F41" w:rsidRPr="00F3724C">
              <w:rPr>
                <w:rFonts w:ascii="Times New Roman" w:eastAsia="Times New Roman" w:hAnsi="Times New Roman" w:cs="Times New Roman"/>
                <w:sz w:val="20"/>
                <w:lang w:val="en-US" w:eastAsia="en-US"/>
              </w:rPr>
              <w:t>1906</w:t>
            </w:r>
          </w:p>
        </w:tc>
        <w:tc>
          <w:tcPr>
            <w:tcW w:w="3409"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2—</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ind w:left="432"/>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Omit definitions of </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Agreement</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xml:space="preserve">, </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Licence</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xml:space="preserve"> and</w:t>
            </w:r>
            <w:r w:rsidR="00640F41" w:rsidRPr="00F3724C">
              <w:rPr>
                <w:rFonts w:ascii="Times New Roman" w:eastAsia="Times New Roman" w:hAnsi="Times New Roman" w:cs="Times New Roman"/>
                <w:sz w:val="20"/>
                <w:lang w:val="en-US" w:eastAsia="en-US"/>
              </w:rPr>
              <w:t xml:space="preserve"> “Minister”.</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4—</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5—</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6—</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7—</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8—</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 sub-section (1.).</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8</w:t>
            </w:r>
            <w:r w:rsidRPr="00F3724C">
              <w:rPr>
                <w:rFonts w:ascii="Times New Roman" w:eastAsia="Times New Roman" w:hAnsi="Times New Roman" w:cs="Times New Roman"/>
                <w:smallCaps/>
                <w:sz w:val="20"/>
                <w:lang w:val="en-US" w:eastAsia="en-US"/>
              </w:rPr>
              <w:t>a—</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a</w:t>
            </w:r>
            <w:r w:rsidRPr="00F3724C">
              <w:rPr>
                <w:rFonts w:ascii="Times New Roman" w:eastAsia="Times New Roman" w:hAnsi="Times New Roman" w:cs="Times New Roman"/>
                <w:sz w:val="20"/>
                <w:lang w:val="en-US" w:eastAsia="en-US"/>
              </w:rPr>
              <w:t>) Omit sub-section (1.);</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12AC8">
            <w:pPr>
              <w:widowControl w:val="0"/>
              <w:ind w:left="864" w:hanging="576"/>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b</w:t>
            </w:r>
            <w:r w:rsidRPr="00F3724C">
              <w:rPr>
                <w:rFonts w:ascii="Times New Roman" w:eastAsia="Times New Roman" w:hAnsi="Times New Roman" w:cs="Times New Roman"/>
                <w:sz w:val="20"/>
                <w:lang w:val="en-US" w:eastAsia="en-US"/>
              </w:rPr>
              <w:t xml:space="preserve">) Omit from sub-section (2.) </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Certificates under this section shall be of two classes, namely—(</w:t>
            </w:r>
            <w:r w:rsidRPr="00F3724C">
              <w:rPr>
                <w:rFonts w:ascii="Times New Roman" w:eastAsia="Times New Roman" w:hAnsi="Times New Roman" w:cs="Times New Roman"/>
                <w:i/>
                <w:iCs/>
                <w:sz w:val="20"/>
                <w:lang w:val="en-US" w:eastAsia="en-US"/>
              </w:rPr>
              <w:t>a</w:t>
            </w:r>
            <w:r w:rsidRPr="00F3724C">
              <w:rPr>
                <w:rFonts w:ascii="Times New Roman" w:eastAsia="Times New Roman" w:hAnsi="Times New Roman" w:cs="Times New Roman"/>
                <w:sz w:val="20"/>
                <w:lang w:val="en-US" w:eastAsia="en-US"/>
              </w:rPr>
              <w:t>) general certificate to be issued only to a</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xml:space="preserve"> insert </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The Minister may grant a certificate of exemption from the provisions of this Act to any</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sz w:val="20"/>
                <w:lang w:val="en-US" w:eastAsia="en-US"/>
              </w:rPr>
              <w:t>c</w:t>
            </w:r>
            <w:r w:rsidRPr="00F3724C">
              <w:rPr>
                <w:rFonts w:ascii="Times New Roman" w:eastAsia="Times New Roman" w:hAnsi="Times New Roman" w:cs="Times New Roman"/>
                <w:sz w:val="20"/>
                <w:lang w:val="en-US" w:eastAsia="en-US"/>
              </w:rPr>
              <w:t>) From paragraph (</w:t>
            </w:r>
            <w:r w:rsidRPr="00F3724C">
              <w:rPr>
                <w:rFonts w:ascii="Times New Roman" w:eastAsia="Times New Roman" w:hAnsi="Times New Roman" w:cs="Times New Roman"/>
                <w:i/>
                <w:sz w:val="20"/>
                <w:lang w:val="en-US" w:eastAsia="en-US"/>
              </w:rPr>
              <w:t>a</w:t>
            </w:r>
            <w:r w:rsidRPr="00F3724C">
              <w:rPr>
                <w:rFonts w:ascii="Times New Roman" w:eastAsia="Times New Roman" w:hAnsi="Times New Roman" w:cs="Times New Roman"/>
                <w:sz w:val="20"/>
                <w:lang w:val="en-US" w:eastAsia="en-US"/>
              </w:rPr>
              <w:t>) of sub-section (2.) omit</w:t>
            </w:r>
            <w:r w:rsidR="00640F41" w:rsidRPr="00F3724C">
              <w:rPr>
                <w:rFonts w:ascii="Times New Roman" w:eastAsia="Times New Roman" w:hAnsi="Times New Roman" w:cs="Times New Roman"/>
                <w:sz w:val="20"/>
                <w:lang w:val="en-US" w:eastAsia="en-US"/>
              </w:rPr>
              <w:t xml:space="preserve"> “;and” (last occurring);</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40F4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sz w:val="20"/>
                <w:lang w:val="en-US" w:eastAsia="en-US"/>
              </w:rPr>
              <w:t>d</w:t>
            </w:r>
            <w:r w:rsidRPr="00F3724C">
              <w:rPr>
                <w:rFonts w:ascii="Times New Roman" w:eastAsia="Times New Roman" w:hAnsi="Times New Roman" w:cs="Times New Roman"/>
                <w:sz w:val="20"/>
                <w:lang w:val="en-US" w:eastAsia="en-US"/>
              </w:rPr>
              <w:t>) Omit paragraph (</w:t>
            </w:r>
            <w:r w:rsidR="00640F41" w:rsidRPr="00F3724C">
              <w:rPr>
                <w:rFonts w:ascii="Times New Roman" w:eastAsia="Times New Roman" w:hAnsi="Times New Roman" w:cs="Times New Roman"/>
                <w:i/>
                <w:sz w:val="20"/>
                <w:lang w:val="en-US" w:eastAsia="en-US"/>
              </w:rPr>
              <w:t>b</w:t>
            </w:r>
            <w:r w:rsidRPr="00F3724C">
              <w:rPr>
                <w:rFonts w:ascii="Times New Roman" w:eastAsia="Times New Roman" w:hAnsi="Times New Roman" w:cs="Times New Roman"/>
                <w:sz w:val="20"/>
                <w:lang w:val="en-US" w:eastAsia="en-US"/>
              </w:rPr>
              <w:t>) of sub-section (2.);</w:t>
            </w:r>
          </w:p>
        </w:tc>
      </w:tr>
      <w:tr w:rsidR="00C416F3" w:rsidRPr="00F3724C" w:rsidTr="00C71F00">
        <w:trPr>
          <w:trHeight w:val="20"/>
        </w:trPr>
        <w:tc>
          <w:tcPr>
            <w:tcW w:w="1591"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sz w:val="20"/>
                <w:lang w:val="en-US" w:eastAsia="en-US"/>
              </w:rPr>
              <w:t>e</w:t>
            </w:r>
            <w:r w:rsidRPr="00F3724C">
              <w:rPr>
                <w:rFonts w:ascii="Times New Roman" w:eastAsia="Times New Roman" w:hAnsi="Times New Roman" w:cs="Times New Roman"/>
                <w:sz w:val="20"/>
                <w:lang w:val="en-US" w:eastAsia="en-US"/>
              </w:rPr>
              <w:t>) Omit sub-section (3.); and</w:t>
            </w:r>
          </w:p>
        </w:tc>
      </w:tr>
      <w:tr w:rsidR="00C416F3" w:rsidRPr="00F3724C" w:rsidTr="00C71F00">
        <w:trPr>
          <w:trHeight w:val="20"/>
        </w:trPr>
        <w:tc>
          <w:tcPr>
            <w:tcW w:w="1591" w:type="pct"/>
            <w:tcBorders>
              <w:bottom w:val="single" w:sz="6" w:space="0" w:color="auto"/>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409" w:type="pct"/>
            <w:tcBorders>
              <w:left w:val="single" w:sz="6" w:space="0" w:color="auto"/>
              <w:bottom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sz w:val="20"/>
                <w:lang w:val="en-US" w:eastAsia="en-US"/>
              </w:rPr>
              <w:t>f</w:t>
            </w:r>
            <w:r w:rsidRPr="00F3724C">
              <w:rPr>
                <w:rFonts w:ascii="Times New Roman" w:eastAsia="Times New Roman" w:hAnsi="Times New Roman" w:cs="Times New Roman"/>
                <w:sz w:val="20"/>
                <w:lang w:val="en-US" w:eastAsia="en-US"/>
              </w:rPr>
              <w:t xml:space="preserve">) From sub-section (4.) omit </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general</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bl>
    <w:p w:rsidR="00C416F3" w:rsidRPr="00F3724C" w:rsidRDefault="00C416F3" w:rsidP="006B1DD1">
      <w:pPr>
        <w:widowControl w:val="0"/>
        <w:rPr>
          <w:rFonts w:ascii="Times New Roman" w:eastAsia="Times New Roman" w:hAnsi="Times New Roman" w:cs="Times New Roman"/>
          <w:szCs w:val="22"/>
        </w:rPr>
        <w:sectPr w:rsidR="00C416F3" w:rsidRPr="00F3724C" w:rsidSect="00FA7F0A">
          <w:type w:val="continuous"/>
          <w:pgSz w:w="11906" w:h="16838" w:code="9"/>
          <w:pgMar w:top="1440" w:right="1440" w:bottom="1440" w:left="1440" w:header="720" w:footer="720" w:gutter="0"/>
          <w:cols w:space="720"/>
        </w:sectPr>
      </w:pPr>
    </w:p>
    <w:p w:rsidR="00640F41" w:rsidRPr="00F3724C" w:rsidRDefault="00640F41">
      <w:pPr>
        <w:rPr>
          <w:rFonts w:ascii="Times New Roman" w:eastAsia="Times New Roman" w:hAnsi="Times New Roman" w:cs="Times New Roman"/>
          <w:smallCaps/>
          <w:szCs w:val="22"/>
          <w:lang w:val="en-US" w:eastAsia="en-US"/>
        </w:rPr>
      </w:pPr>
      <w:r w:rsidRPr="00F3724C">
        <w:rPr>
          <w:rFonts w:ascii="Times New Roman" w:eastAsia="Times New Roman" w:hAnsi="Times New Roman" w:cs="Times New Roman"/>
          <w:smallCaps/>
          <w:szCs w:val="22"/>
          <w:lang w:val="en-US" w:eastAsia="en-US"/>
        </w:rPr>
        <w:lastRenderedPageBreak/>
        <w:br w:type="page"/>
      </w:r>
    </w:p>
    <w:p w:rsidR="00C416F3" w:rsidRPr="00F3724C" w:rsidRDefault="00C416F3" w:rsidP="00640F41">
      <w:pPr>
        <w:widowControl w:val="0"/>
        <w:spacing w:after="60"/>
        <w:jc w:val="center"/>
        <w:rPr>
          <w:rFonts w:ascii="Times New Roman" w:eastAsia="Times New Roman" w:hAnsi="Times New Roman" w:cs="Times New Roman"/>
          <w:szCs w:val="22"/>
        </w:rPr>
      </w:pPr>
      <w:r w:rsidRPr="00F3724C">
        <w:rPr>
          <w:rFonts w:ascii="Times New Roman" w:eastAsia="Times New Roman" w:hAnsi="Times New Roman" w:cs="Times New Roman"/>
          <w:smallCaps/>
          <w:szCs w:val="22"/>
          <w:lang w:val="en-US" w:eastAsia="en-US"/>
        </w:rPr>
        <w:lastRenderedPageBreak/>
        <w:t>Fourth Schedule—</w:t>
      </w:r>
      <w:r w:rsidRPr="00F3724C">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3049"/>
        <w:gridCol w:w="6057"/>
      </w:tblGrid>
      <w:tr w:rsidR="00C416F3" w:rsidRPr="00F3724C" w:rsidTr="00C71F00">
        <w:trPr>
          <w:trHeight w:val="20"/>
        </w:trPr>
        <w:tc>
          <w:tcPr>
            <w:tcW w:w="1674" w:type="pct"/>
            <w:tcBorders>
              <w:top w:val="single" w:sz="6" w:space="0" w:color="auto"/>
              <w:bottom w:val="single" w:sz="6" w:space="0" w:color="auto"/>
              <w:right w:val="single" w:sz="6" w:space="0" w:color="auto"/>
            </w:tcBorders>
          </w:tcPr>
          <w:p w:rsidR="00C416F3" w:rsidRPr="00F3724C" w:rsidRDefault="00C416F3" w:rsidP="00E12A3A">
            <w:pPr>
              <w:widowControl w:val="0"/>
              <w:spacing w:before="60" w:after="60"/>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Act.</w:t>
            </w:r>
          </w:p>
        </w:tc>
        <w:tc>
          <w:tcPr>
            <w:tcW w:w="3326" w:type="pct"/>
            <w:tcBorders>
              <w:top w:val="single" w:sz="6" w:space="0" w:color="auto"/>
              <w:left w:val="single" w:sz="6" w:space="0" w:color="auto"/>
              <w:bottom w:val="single" w:sz="6" w:space="0" w:color="auto"/>
            </w:tcBorders>
          </w:tcPr>
          <w:p w:rsidR="00C416F3" w:rsidRPr="00F3724C" w:rsidRDefault="00C416F3" w:rsidP="00E12A3A">
            <w:pPr>
              <w:widowControl w:val="0"/>
              <w:spacing w:before="60" w:after="60"/>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Extent of Amendment.</w:t>
            </w:r>
          </w:p>
        </w:tc>
      </w:tr>
      <w:tr w:rsidR="00E12A3A" w:rsidRPr="00F3724C" w:rsidTr="00C71F00">
        <w:trPr>
          <w:trHeight w:val="20"/>
        </w:trPr>
        <w:tc>
          <w:tcPr>
            <w:tcW w:w="1674" w:type="pct"/>
            <w:vMerge w:val="restart"/>
            <w:tcBorders>
              <w:top w:val="single" w:sz="6" w:space="0" w:color="auto"/>
              <w:right w:val="single" w:sz="6" w:space="0" w:color="auto"/>
            </w:tcBorders>
          </w:tcPr>
          <w:p w:rsidR="00E12A3A" w:rsidRPr="00F3724C" w:rsidRDefault="00E12A3A" w:rsidP="00E12A3A">
            <w:pPr>
              <w:widowControl w:val="0"/>
              <w:ind w:left="432" w:hanging="432"/>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Pacific Island Labourers Act </w:t>
            </w:r>
            <w:r w:rsidRPr="00F3724C">
              <w:rPr>
                <w:rFonts w:ascii="Times New Roman" w:eastAsia="Times New Roman" w:hAnsi="Times New Roman" w:cs="Times New Roman"/>
                <w:sz w:val="20"/>
                <w:lang w:val="en-US" w:eastAsia="en-US"/>
              </w:rPr>
              <w:t>1901</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1906—continued.</w:t>
            </w:r>
          </w:p>
        </w:tc>
        <w:tc>
          <w:tcPr>
            <w:tcW w:w="3326" w:type="pct"/>
            <w:tcBorders>
              <w:top w:val="single" w:sz="6" w:space="0" w:color="auto"/>
              <w:left w:val="single" w:sz="6" w:space="0" w:color="auto"/>
            </w:tcBorders>
          </w:tcPr>
          <w:p w:rsidR="00E12A3A" w:rsidRPr="00F3724C" w:rsidRDefault="00E12A3A"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9—</w:t>
            </w:r>
          </w:p>
        </w:tc>
      </w:tr>
      <w:tr w:rsidR="00E12A3A" w:rsidRPr="00F3724C" w:rsidTr="00C71F00">
        <w:trPr>
          <w:trHeight w:val="20"/>
        </w:trPr>
        <w:tc>
          <w:tcPr>
            <w:tcW w:w="1674" w:type="pct"/>
            <w:vMerge/>
            <w:tcBorders>
              <w:right w:val="single" w:sz="6" w:space="0" w:color="auto"/>
            </w:tcBorders>
          </w:tcPr>
          <w:p w:rsidR="00E12A3A" w:rsidRPr="00F3724C" w:rsidRDefault="00E12A3A" w:rsidP="006B1DD1">
            <w:pPr>
              <w:widowControl w:val="0"/>
              <w:ind w:left="432"/>
              <w:rPr>
                <w:rFonts w:ascii="Times New Roman" w:eastAsia="Times New Roman" w:hAnsi="Times New Roman" w:cs="Times New Roman"/>
                <w:sz w:val="20"/>
              </w:rPr>
            </w:pPr>
          </w:p>
        </w:tc>
        <w:tc>
          <w:tcPr>
            <w:tcW w:w="3326" w:type="pct"/>
            <w:tcBorders>
              <w:left w:val="single" w:sz="6" w:space="0" w:color="auto"/>
            </w:tcBorders>
          </w:tcPr>
          <w:p w:rsidR="00E12A3A" w:rsidRPr="00F3724C" w:rsidRDefault="00E12A3A" w:rsidP="006B1DD1">
            <w:pPr>
              <w:widowControl w:val="0"/>
              <w:ind w:left="864" w:hanging="576"/>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 “except under an agreement” insert “to whom a certificate of exemption from the provisions of this Act has not been granted”.</w:t>
            </w:r>
          </w:p>
        </w:tc>
      </w:tr>
      <w:tr w:rsidR="00C416F3" w:rsidRPr="00F3724C" w:rsidTr="00C71F00">
        <w:trPr>
          <w:trHeight w:val="20"/>
        </w:trPr>
        <w:tc>
          <w:tcPr>
            <w:tcW w:w="1674"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26"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11—</w:t>
            </w:r>
          </w:p>
        </w:tc>
      </w:tr>
      <w:tr w:rsidR="00C416F3" w:rsidRPr="00F3724C" w:rsidTr="00C71F00">
        <w:trPr>
          <w:trHeight w:val="20"/>
        </w:trPr>
        <w:tc>
          <w:tcPr>
            <w:tcW w:w="1674"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26"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 sub-sections (2.) and (3.).</w:t>
            </w:r>
          </w:p>
        </w:tc>
      </w:tr>
      <w:tr w:rsidR="00C416F3" w:rsidRPr="00F3724C" w:rsidTr="00C71F00">
        <w:trPr>
          <w:trHeight w:val="20"/>
        </w:trPr>
        <w:tc>
          <w:tcPr>
            <w:tcW w:w="1674" w:type="pct"/>
            <w:tcBorders>
              <w:right w:val="single" w:sz="6" w:space="0" w:color="auto"/>
            </w:tcBorders>
          </w:tcPr>
          <w:p w:rsidR="00C416F3" w:rsidRPr="00F3724C" w:rsidRDefault="00C416F3" w:rsidP="00E12A3A">
            <w:pPr>
              <w:widowControl w:val="0"/>
              <w:tabs>
                <w:tab w:val="center" w:leader="dot" w:pos="270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Papua Act </w:t>
            </w:r>
            <w:r w:rsidRPr="00F3724C">
              <w:rPr>
                <w:rFonts w:ascii="Times New Roman" w:eastAsia="Times New Roman" w:hAnsi="Times New Roman" w:cs="Times New Roman"/>
                <w:sz w:val="20"/>
                <w:lang w:val="en-US" w:eastAsia="en-US"/>
              </w:rPr>
              <w:t>1906</w:t>
            </w:r>
            <w:r w:rsidR="0038670C"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1924</w:t>
            </w:r>
            <w:r w:rsidR="00E12A3A" w:rsidRPr="00F3724C">
              <w:rPr>
                <w:rFonts w:ascii="Times New Roman" w:eastAsia="Times New Roman" w:hAnsi="Times New Roman" w:cs="Times New Roman"/>
                <w:sz w:val="20"/>
                <w:lang w:val="en-US" w:eastAsia="en-US"/>
              </w:rPr>
              <w:tab/>
            </w:r>
          </w:p>
        </w:tc>
        <w:tc>
          <w:tcPr>
            <w:tcW w:w="3326"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19—</w:t>
            </w:r>
          </w:p>
        </w:tc>
      </w:tr>
      <w:tr w:rsidR="00C416F3" w:rsidRPr="00F3724C" w:rsidTr="00C71F00">
        <w:trPr>
          <w:trHeight w:val="20"/>
        </w:trPr>
        <w:tc>
          <w:tcPr>
            <w:tcW w:w="1674"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26"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C71F00">
        <w:trPr>
          <w:trHeight w:val="20"/>
        </w:trPr>
        <w:tc>
          <w:tcPr>
            <w:tcW w:w="1674"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26"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50—</w:t>
            </w:r>
          </w:p>
        </w:tc>
      </w:tr>
      <w:tr w:rsidR="00C416F3" w:rsidRPr="00F3724C" w:rsidTr="00C71F00">
        <w:trPr>
          <w:trHeight w:val="20"/>
        </w:trPr>
        <w:tc>
          <w:tcPr>
            <w:tcW w:w="1674"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26" w:type="pct"/>
            <w:tcBorders>
              <w:left w:val="single" w:sz="6" w:space="0" w:color="auto"/>
            </w:tcBorders>
          </w:tcPr>
          <w:p w:rsidR="00C416F3" w:rsidRPr="00F3724C" w:rsidRDefault="00C416F3" w:rsidP="006B1DD1">
            <w:pPr>
              <w:widowControl w:val="0"/>
              <w:ind w:left="864" w:hanging="576"/>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Omit </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xml:space="preserve">the sum of Twenty thousand pounds in each financial year up to and including the financial year ending the thirtieth day of June, One thousand nine hundred and six, and thereafter </w:t>
            </w:r>
            <w:r w:rsidR="005823D0" w:rsidRPr="00F3724C">
              <w:rPr>
                <w:rFonts w:ascii="Times New Roman" w:eastAsia="Times New Roman" w:hAnsi="Times New Roman" w:cs="Times New Roman"/>
                <w:sz w:val="20"/>
                <w:lang w:val="en-US" w:eastAsia="en-US"/>
              </w:rPr>
              <w:t>s</w:t>
            </w:r>
            <w:r w:rsidRPr="00F3724C">
              <w:rPr>
                <w:rFonts w:ascii="Times New Roman" w:eastAsia="Times New Roman" w:hAnsi="Times New Roman" w:cs="Times New Roman"/>
                <w:sz w:val="20"/>
                <w:lang w:val="en-US" w:eastAsia="en-US"/>
              </w:rPr>
              <w:t>uch sums</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xml:space="preserve"> insert </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in each financial year such sum</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C71F00">
        <w:trPr>
          <w:trHeight w:val="20"/>
        </w:trPr>
        <w:tc>
          <w:tcPr>
            <w:tcW w:w="1674" w:type="pct"/>
            <w:tcBorders>
              <w:right w:val="single" w:sz="6" w:space="0" w:color="auto"/>
            </w:tcBorders>
          </w:tcPr>
          <w:p w:rsidR="00C416F3" w:rsidRPr="00F3724C" w:rsidRDefault="00C416F3" w:rsidP="00E12A3A">
            <w:pPr>
              <w:widowControl w:val="0"/>
              <w:tabs>
                <w:tab w:val="center" w:leader="dot" w:pos="270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Patents Act </w:t>
            </w:r>
            <w:r w:rsidRPr="00F3724C">
              <w:rPr>
                <w:rFonts w:ascii="Times New Roman" w:eastAsia="Times New Roman" w:hAnsi="Times New Roman" w:cs="Times New Roman"/>
                <w:sz w:val="20"/>
                <w:lang w:val="en-US" w:eastAsia="en-US"/>
              </w:rPr>
              <w:t>1903</w:t>
            </w:r>
            <w:r w:rsidR="0038670C"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1933</w:t>
            </w:r>
            <w:r w:rsidR="00E12A3A" w:rsidRPr="00F3724C">
              <w:rPr>
                <w:rFonts w:ascii="Times New Roman" w:eastAsia="Times New Roman" w:hAnsi="Times New Roman" w:cs="Times New Roman"/>
                <w:sz w:val="20"/>
                <w:lang w:val="en-US" w:eastAsia="en-US"/>
              </w:rPr>
              <w:tab/>
            </w:r>
          </w:p>
        </w:tc>
        <w:tc>
          <w:tcPr>
            <w:tcW w:w="3326"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3—</w:t>
            </w:r>
          </w:p>
        </w:tc>
      </w:tr>
      <w:tr w:rsidR="00C416F3" w:rsidRPr="00F3724C" w:rsidTr="00C71F00">
        <w:trPr>
          <w:trHeight w:val="20"/>
        </w:trPr>
        <w:tc>
          <w:tcPr>
            <w:tcW w:w="1674"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26" w:type="pct"/>
            <w:tcBorders>
              <w:left w:val="single" w:sz="6" w:space="0" w:color="auto"/>
            </w:tcBorders>
          </w:tcPr>
          <w:p w:rsidR="00C416F3" w:rsidRPr="00F3724C" w:rsidRDefault="00C416F3" w:rsidP="006B1DD1">
            <w:pPr>
              <w:widowControl w:val="0"/>
              <w:ind w:left="864" w:hanging="576"/>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Omit </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Division 1.—The Minister, the Commissioner, and the Patent Office.</w:t>
            </w:r>
            <w:r w:rsidR="00612F44"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sz w:val="20"/>
                <w:lang w:val="en-US" w:eastAsia="en-US"/>
              </w:rPr>
              <w:t>Division 2.—The transfer of the administration of State Patent Acts</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C71F00">
        <w:trPr>
          <w:trHeight w:val="20"/>
        </w:trPr>
        <w:tc>
          <w:tcPr>
            <w:tcW w:w="1674"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26"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6—</w:t>
            </w:r>
          </w:p>
        </w:tc>
      </w:tr>
      <w:tr w:rsidR="00C416F3" w:rsidRPr="00F3724C" w:rsidTr="00C71F00">
        <w:trPr>
          <w:trHeight w:val="20"/>
        </w:trPr>
        <w:tc>
          <w:tcPr>
            <w:tcW w:w="1674"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26"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C71F00">
        <w:trPr>
          <w:trHeight w:val="20"/>
        </w:trPr>
        <w:tc>
          <w:tcPr>
            <w:tcW w:w="1674"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26"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7—</w:t>
            </w:r>
          </w:p>
        </w:tc>
      </w:tr>
      <w:tr w:rsidR="00C416F3" w:rsidRPr="00F3724C" w:rsidTr="00C71F00">
        <w:trPr>
          <w:trHeight w:val="20"/>
        </w:trPr>
        <w:tc>
          <w:tcPr>
            <w:tcW w:w="1674"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26"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C71F00">
        <w:trPr>
          <w:trHeight w:val="20"/>
        </w:trPr>
        <w:tc>
          <w:tcPr>
            <w:tcW w:w="1674"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26"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8—</w:t>
            </w:r>
          </w:p>
        </w:tc>
      </w:tr>
      <w:tr w:rsidR="00C416F3" w:rsidRPr="00F3724C" w:rsidTr="00C71F00">
        <w:trPr>
          <w:trHeight w:val="20"/>
        </w:trPr>
        <w:tc>
          <w:tcPr>
            <w:tcW w:w="1674"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26"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Omit all the words after </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receivable</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C71F00">
        <w:trPr>
          <w:trHeight w:val="20"/>
        </w:trPr>
        <w:tc>
          <w:tcPr>
            <w:tcW w:w="1674"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26"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Division 1. of Part II.—</w:t>
            </w:r>
          </w:p>
        </w:tc>
      </w:tr>
      <w:tr w:rsidR="00C416F3" w:rsidRPr="00F3724C" w:rsidTr="00C71F00">
        <w:trPr>
          <w:trHeight w:val="20"/>
        </w:trPr>
        <w:tc>
          <w:tcPr>
            <w:tcW w:w="1674"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26" w:type="pct"/>
            <w:tcBorders>
              <w:left w:val="single" w:sz="6" w:space="0" w:color="auto"/>
            </w:tcBorders>
          </w:tcPr>
          <w:p w:rsidR="00C416F3" w:rsidRPr="00F3724C" w:rsidRDefault="00C416F3" w:rsidP="006B1DD1">
            <w:pPr>
              <w:widowControl w:val="0"/>
              <w:ind w:left="864" w:hanging="576"/>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Omit the Heading </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Division 1.—The Minister, the Commissioner, and the Patent Office</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C71F00">
        <w:trPr>
          <w:trHeight w:val="20"/>
        </w:trPr>
        <w:tc>
          <w:tcPr>
            <w:tcW w:w="1674"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26"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14</w:t>
            </w:r>
            <w:r w:rsidRPr="00F3724C">
              <w:rPr>
                <w:rFonts w:ascii="Times New Roman" w:eastAsia="Times New Roman" w:hAnsi="Times New Roman" w:cs="Times New Roman"/>
                <w:smallCaps/>
                <w:sz w:val="20"/>
                <w:lang w:val="en-US" w:eastAsia="en-US"/>
              </w:rPr>
              <w:t>a—</w:t>
            </w:r>
          </w:p>
        </w:tc>
      </w:tr>
      <w:tr w:rsidR="00C416F3" w:rsidRPr="00F3724C" w:rsidTr="00C71F00">
        <w:trPr>
          <w:trHeight w:val="20"/>
        </w:trPr>
        <w:tc>
          <w:tcPr>
            <w:tcW w:w="1674"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26"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 sub-section (2.).</w:t>
            </w:r>
          </w:p>
        </w:tc>
      </w:tr>
      <w:tr w:rsidR="00C416F3" w:rsidRPr="00F3724C" w:rsidTr="00C71F00">
        <w:trPr>
          <w:trHeight w:val="20"/>
        </w:trPr>
        <w:tc>
          <w:tcPr>
            <w:tcW w:w="1674"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26"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17—</w:t>
            </w:r>
          </w:p>
        </w:tc>
      </w:tr>
      <w:tr w:rsidR="00C416F3" w:rsidRPr="00F3724C" w:rsidTr="00C71F00">
        <w:trPr>
          <w:trHeight w:val="20"/>
        </w:trPr>
        <w:tc>
          <w:tcPr>
            <w:tcW w:w="1674"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26"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w:t>
            </w:r>
            <w:r w:rsidR="00612F44" w:rsidRPr="00F3724C">
              <w:rPr>
                <w:rFonts w:ascii="Times New Roman" w:eastAsia="Times New Roman" w:hAnsi="Times New Roman" w:cs="Times New Roman"/>
                <w:sz w:val="20"/>
                <w:lang w:val="en-US" w:eastAsia="en-US"/>
              </w:rPr>
              <w:t xml:space="preserve"> </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or State officer performing work for the Commissioner</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C71F00">
        <w:trPr>
          <w:trHeight w:val="20"/>
        </w:trPr>
        <w:tc>
          <w:tcPr>
            <w:tcW w:w="1674"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26"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Division 2 of Part II.—</w:t>
            </w:r>
          </w:p>
        </w:tc>
      </w:tr>
      <w:tr w:rsidR="00C416F3" w:rsidRPr="00F3724C" w:rsidTr="00C71F00">
        <w:trPr>
          <w:trHeight w:val="20"/>
        </w:trPr>
        <w:tc>
          <w:tcPr>
            <w:tcW w:w="1674"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26"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C71F00">
        <w:trPr>
          <w:trHeight w:val="20"/>
        </w:trPr>
        <w:tc>
          <w:tcPr>
            <w:tcW w:w="1674"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26"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29—</w:t>
            </w:r>
          </w:p>
        </w:tc>
      </w:tr>
      <w:tr w:rsidR="00C416F3" w:rsidRPr="00F3724C" w:rsidTr="00C71F00">
        <w:trPr>
          <w:trHeight w:val="20"/>
        </w:trPr>
        <w:tc>
          <w:tcPr>
            <w:tcW w:w="1674"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26"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C71F00">
        <w:trPr>
          <w:trHeight w:val="20"/>
        </w:trPr>
        <w:tc>
          <w:tcPr>
            <w:tcW w:w="1674"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26"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109—</w:t>
            </w:r>
          </w:p>
        </w:tc>
      </w:tr>
      <w:tr w:rsidR="00C416F3" w:rsidRPr="00F3724C" w:rsidTr="00C71F00">
        <w:trPr>
          <w:trHeight w:val="20"/>
        </w:trPr>
        <w:tc>
          <w:tcPr>
            <w:tcW w:w="1674"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26"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C71F00">
        <w:trPr>
          <w:trHeight w:val="20"/>
        </w:trPr>
        <w:tc>
          <w:tcPr>
            <w:tcW w:w="1674"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26"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121—</w:t>
            </w:r>
          </w:p>
        </w:tc>
      </w:tr>
      <w:tr w:rsidR="00C416F3" w:rsidRPr="00F3724C" w:rsidTr="00C71F00">
        <w:trPr>
          <w:trHeight w:val="20"/>
        </w:trPr>
        <w:tc>
          <w:tcPr>
            <w:tcW w:w="1674"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26" w:type="pct"/>
            <w:tcBorders>
              <w:left w:val="single" w:sz="6" w:space="0" w:color="auto"/>
            </w:tcBorders>
          </w:tcPr>
          <w:p w:rsidR="00C416F3" w:rsidRPr="00F3724C" w:rsidRDefault="00C74D2F" w:rsidP="008801A7">
            <w:pPr>
              <w:widowControl w:val="0"/>
              <w:ind w:left="864" w:hanging="576"/>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w:t>
            </w:r>
            <w:r w:rsidR="00C416F3" w:rsidRPr="00F3724C">
              <w:rPr>
                <w:rFonts w:ascii="Times New Roman" w:eastAsia="Times New Roman" w:hAnsi="Times New Roman" w:cs="Times New Roman"/>
                <w:i/>
                <w:iCs/>
                <w:sz w:val="20"/>
                <w:lang w:val="en-US" w:eastAsia="en-US"/>
              </w:rPr>
              <w:t>a</w:t>
            </w:r>
            <w:r w:rsidR="00C416F3" w:rsidRPr="00F3724C">
              <w:rPr>
                <w:rFonts w:ascii="Times New Roman" w:eastAsia="Times New Roman" w:hAnsi="Times New Roman" w:cs="Times New Roman"/>
                <w:sz w:val="20"/>
                <w:lang w:val="en-US" w:eastAsia="en-US"/>
              </w:rPr>
              <w:t>)</w:t>
            </w:r>
            <w:r w:rsidR="00C416F3" w:rsidRPr="00F3724C">
              <w:rPr>
                <w:rFonts w:ascii="Times New Roman" w:eastAsia="Times New Roman" w:hAnsi="Times New Roman" w:cs="Times New Roman"/>
                <w:i/>
                <w:iCs/>
                <w:sz w:val="20"/>
                <w:lang w:val="en-US" w:eastAsia="en-US"/>
              </w:rPr>
              <w:t xml:space="preserve"> </w:t>
            </w:r>
            <w:r w:rsidR="00C416F3" w:rsidRPr="00F3724C">
              <w:rPr>
                <w:rFonts w:ascii="Times New Roman" w:eastAsia="Times New Roman" w:hAnsi="Times New Roman" w:cs="Times New Roman"/>
                <w:sz w:val="20"/>
                <w:lang w:val="en-US" w:eastAsia="en-US"/>
              </w:rPr>
              <w:t xml:space="preserve">After </w:t>
            </w:r>
            <w:r w:rsidR="00FA2893" w:rsidRPr="00F3724C">
              <w:rPr>
                <w:rFonts w:ascii="Times New Roman" w:eastAsia="Times New Roman" w:hAnsi="Times New Roman" w:cs="Times New Roman"/>
                <w:sz w:val="20"/>
                <w:lang w:val="en-US" w:eastAsia="en-US"/>
              </w:rPr>
              <w:t>“</w:t>
            </w:r>
            <w:r w:rsidR="00C416F3" w:rsidRPr="00F3724C">
              <w:rPr>
                <w:rFonts w:ascii="Times New Roman" w:eastAsia="Times New Roman" w:hAnsi="Times New Roman" w:cs="Times New Roman"/>
                <w:sz w:val="20"/>
                <w:lang w:val="en-US" w:eastAsia="en-US"/>
              </w:rPr>
              <w:t>1883</w:t>
            </w:r>
            <w:r w:rsidR="00FA2893" w:rsidRPr="00F3724C">
              <w:rPr>
                <w:rFonts w:ascii="Times New Roman" w:eastAsia="Times New Roman" w:hAnsi="Times New Roman" w:cs="Times New Roman"/>
                <w:sz w:val="20"/>
                <w:lang w:val="en-US" w:eastAsia="en-US"/>
              </w:rPr>
              <w:t>”</w:t>
            </w:r>
            <w:r w:rsidR="00C416F3" w:rsidRPr="00F3724C">
              <w:rPr>
                <w:rFonts w:ascii="Times New Roman" w:eastAsia="Times New Roman" w:hAnsi="Times New Roman" w:cs="Times New Roman"/>
                <w:sz w:val="20"/>
                <w:lang w:val="en-US" w:eastAsia="en-US"/>
              </w:rPr>
              <w:t xml:space="preserve"> insert </w:t>
            </w:r>
            <w:r w:rsidR="00FA2893" w:rsidRPr="00F3724C">
              <w:rPr>
                <w:rFonts w:ascii="Times New Roman" w:eastAsia="Times New Roman" w:hAnsi="Times New Roman" w:cs="Times New Roman"/>
                <w:sz w:val="20"/>
                <w:lang w:val="en-US" w:eastAsia="en-US"/>
              </w:rPr>
              <w:t>“</w:t>
            </w:r>
            <w:r w:rsidR="00C416F3" w:rsidRPr="00F3724C">
              <w:rPr>
                <w:rFonts w:ascii="Times New Roman" w:eastAsia="Times New Roman" w:hAnsi="Times New Roman" w:cs="Times New Roman"/>
                <w:sz w:val="20"/>
                <w:lang w:val="en-US" w:eastAsia="en-US"/>
              </w:rPr>
              <w:t>(or any provision enacted in substitution for that section)</w:t>
            </w:r>
            <w:r w:rsidR="00FA2893" w:rsidRPr="00F3724C">
              <w:rPr>
                <w:rFonts w:ascii="Times New Roman" w:eastAsia="Times New Roman" w:hAnsi="Times New Roman" w:cs="Times New Roman"/>
                <w:sz w:val="20"/>
                <w:lang w:val="en-US" w:eastAsia="en-US"/>
              </w:rPr>
              <w:t>”</w:t>
            </w:r>
            <w:r w:rsidR="00C416F3" w:rsidRPr="00F3724C">
              <w:rPr>
                <w:rFonts w:ascii="Times New Roman" w:eastAsia="Times New Roman" w:hAnsi="Times New Roman" w:cs="Times New Roman"/>
                <w:sz w:val="20"/>
                <w:lang w:val="en-US" w:eastAsia="en-US"/>
              </w:rPr>
              <w:t>; and</w:t>
            </w:r>
          </w:p>
        </w:tc>
      </w:tr>
      <w:tr w:rsidR="00C416F3" w:rsidRPr="00F3724C" w:rsidTr="00C71F00">
        <w:trPr>
          <w:trHeight w:val="20"/>
        </w:trPr>
        <w:tc>
          <w:tcPr>
            <w:tcW w:w="1674"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26" w:type="pct"/>
            <w:tcBorders>
              <w:left w:val="single" w:sz="6" w:space="0" w:color="auto"/>
            </w:tcBorders>
          </w:tcPr>
          <w:p w:rsidR="00C416F3" w:rsidRPr="00F3724C" w:rsidRDefault="00C416F3" w:rsidP="006B1DD1">
            <w:pPr>
              <w:widowControl w:val="0"/>
              <w:ind w:left="864" w:hanging="576"/>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w:t>
            </w:r>
            <w:r w:rsidR="00765A73" w:rsidRPr="00F3724C">
              <w:rPr>
                <w:rFonts w:ascii="Times New Roman" w:eastAsia="Times New Roman" w:hAnsi="Times New Roman" w:cs="Times New Roman"/>
                <w:i/>
                <w:sz w:val="20"/>
                <w:lang w:val="en-US" w:eastAsia="en-US"/>
              </w:rPr>
              <w:t>b</w:t>
            </w:r>
            <w:r w:rsidRPr="00F3724C">
              <w:rPr>
                <w:rFonts w:ascii="Times New Roman" w:eastAsia="Times New Roman" w:hAnsi="Times New Roman" w:cs="Times New Roman"/>
                <w:sz w:val="20"/>
                <w:lang w:val="en-US" w:eastAsia="en-US"/>
              </w:rPr>
              <w:t xml:space="preserve">) After </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Imperial Act</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xml:space="preserve"> in sub-section (4.) insert </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(or any provision enacted in substitution for that section)</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C71F00">
        <w:trPr>
          <w:trHeight w:val="20"/>
        </w:trPr>
        <w:tc>
          <w:tcPr>
            <w:tcW w:w="1674" w:type="pct"/>
            <w:tcBorders>
              <w:right w:val="single" w:sz="6" w:space="0" w:color="auto"/>
            </w:tcBorders>
          </w:tcPr>
          <w:p w:rsidR="00C416F3" w:rsidRPr="00F3724C" w:rsidRDefault="00C416F3" w:rsidP="00E12A3A">
            <w:pPr>
              <w:widowControl w:val="0"/>
              <w:tabs>
                <w:tab w:val="center" w:leader="dot" w:pos="270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Patents Act </w:t>
            </w:r>
            <w:r w:rsidRPr="00F3724C">
              <w:rPr>
                <w:rFonts w:ascii="Times New Roman" w:eastAsia="Times New Roman" w:hAnsi="Times New Roman" w:cs="Times New Roman"/>
                <w:sz w:val="20"/>
                <w:lang w:val="en-US" w:eastAsia="en-US"/>
              </w:rPr>
              <w:t>1906</w:t>
            </w:r>
            <w:r w:rsidR="00E12A3A" w:rsidRPr="00F3724C">
              <w:rPr>
                <w:rFonts w:ascii="Times New Roman" w:eastAsia="Times New Roman" w:hAnsi="Times New Roman" w:cs="Times New Roman"/>
                <w:sz w:val="20"/>
                <w:lang w:val="en-US" w:eastAsia="en-US"/>
              </w:rPr>
              <w:tab/>
            </w:r>
          </w:p>
        </w:tc>
        <w:tc>
          <w:tcPr>
            <w:tcW w:w="3326"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2—</w:t>
            </w:r>
          </w:p>
        </w:tc>
      </w:tr>
      <w:tr w:rsidR="00C416F3" w:rsidRPr="00F3724C" w:rsidTr="00C71F00">
        <w:trPr>
          <w:trHeight w:val="20"/>
        </w:trPr>
        <w:tc>
          <w:tcPr>
            <w:tcW w:w="1674"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26"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E12A3A" w:rsidRPr="00F3724C" w:rsidTr="00C71F00">
        <w:trPr>
          <w:trHeight w:val="20"/>
        </w:trPr>
        <w:tc>
          <w:tcPr>
            <w:tcW w:w="1674" w:type="pct"/>
            <w:vMerge w:val="restart"/>
            <w:tcBorders>
              <w:right w:val="single" w:sz="6" w:space="0" w:color="auto"/>
            </w:tcBorders>
          </w:tcPr>
          <w:p w:rsidR="00E12A3A" w:rsidRPr="00F3724C" w:rsidRDefault="00E12A3A" w:rsidP="00E12A3A">
            <w:pPr>
              <w:widowControl w:val="0"/>
              <w:ind w:left="432" w:hanging="432"/>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Patents, Trade Marks and Designs Act </w:t>
            </w:r>
            <w:r w:rsidRPr="00F3724C">
              <w:rPr>
                <w:rFonts w:ascii="Times New Roman" w:eastAsia="Times New Roman" w:hAnsi="Times New Roman" w:cs="Times New Roman"/>
                <w:sz w:val="20"/>
                <w:lang w:val="en-US" w:eastAsia="en-US"/>
              </w:rPr>
              <w:t>1932</w:t>
            </w:r>
          </w:p>
        </w:tc>
        <w:tc>
          <w:tcPr>
            <w:tcW w:w="3326" w:type="pct"/>
            <w:tcBorders>
              <w:left w:val="single" w:sz="6" w:space="0" w:color="auto"/>
            </w:tcBorders>
          </w:tcPr>
          <w:p w:rsidR="00E12A3A" w:rsidRPr="00F3724C" w:rsidRDefault="00E12A3A"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w:t>
            </w:r>
          </w:p>
        </w:tc>
      </w:tr>
      <w:tr w:rsidR="00E12A3A" w:rsidRPr="00F3724C" w:rsidTr="00C71F00">
        <w:trPr>
          <w:trHeight w:val="20"/>
        </w:trPr>
        <w:tc>
          <w:tcPr>
            <w:tcW w:w="1674" w:type="pct"/>
            <w:vMerge/>
            <w:tcBorders>
              <w:right w:val="single" w:sz="6" w:space="0" w:color="auto"/>
            </w:tcBorders>
          </w:tcPr>
          <w:p w:rsidR="00E12A3A" w:rsidRPr="00F3724C" w:rsidRDefault="00E12A3A" w:rsidP="006B1DD1">
            <w:pPr>
              <w:widowControl w:val="0"/>
              <w:ind w:left="432"/>
              <w:rPr>
                <w:rFonts w:ascii="Times New Roman" w:eastAsia="Times New Roman" w:hAnsi="Times New Roman" w:cs="Times New Roman"/>
                <w:sz w:val="20"/>
              </w:rPr>
            </w:pPr>
          </w:p>
        </w:tc>
        <w:tc>
          <w:tcPr>
            <w:tcW w:w="3326" w:type="pct"/>
            <w:tcBorders>
              <w:left w:val="single" w:sz="6" w:space="0" w:color="auto"/>
            </w:tcBorders>
          </w:tcPr>
          <w:p w:rsidR="00E12A3A" w:rsidRPr="00F3724C" w:rsidRDefault="00E12A3A" w:rsidP="00E12A3A">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a</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w:t>
            </w:r>
            <w:r w:rsidRPr="00F3724C">
              <w:rPr>
                <w:rFonts w:ascii="Times New Roman" w:eastAsia="Times New Roman" w:hAnsi="Times New Roman" w:cs="Times New Roman"/>
                <w:sz w:val="20"/>
                <w:lang w:val="en-US" w:eastAsia="en-US"/>
              </w:rPr>
              <w:t>After “1906</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1932’ insert “and”: and</w:t>
            </w:r>
          </w:p>
        </w:tc>
      </w:tr>
      <w:tr w:rsidR="00C416F3" w:rsidRPr="00F3724C" w:rsidTr="00C71F00">
        <w:trPr>
          <w:trHeight w:val="20"/>
        </w:trPr>
        <w:tc>
          <w:tcPr>
            <w:tcW w:w="1674"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26"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b</w:t>
            </w:r>
            <w:r w:rsidRPr="00F3724C">
              <w:rPr>
                <w:rFonts w:ascii="Times New Roman" w:eastAsia="Times New Roman" w:hAnsi="Times New Roman" w:cs="Times New Roman"/>
                <w:sz w:val="20"/>
                <w:lang w:val="en-US" w:eastAsia="en-US"/>
              </w:rPr>
              <w:t xml:space="preserve">) Omit all the words after </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1903</w:t>
            </w:r>
            <w:r w:rsidR="0038670C"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1932</w:t>
            </w:r>
            <w:r w:rsidR="00FA28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E12A3A" w:rsidRPr="00F3724C" w:rsidTr="00C71F00">
        <w:trPr>
          <w:trHeight w:val="20"/>
        </w:trPr>
        <w:tc>
          <w:tcPr>
            <w:tcW w:w="1674" w:type="pct"/>
            <w:vMerge w:val="restart"/>
            <w:tcBorders>
              <w:right w:val="single" w:sz="6" w:space="0" w:color="auto"/>
            </w:tcBorders>
          </w:tcPr>
          <w:p w:rsidR="00E12A3A" w:rsidRPr="00F3724C" w:rsidRDefault="00E12A3A" w:rsidP="00E12A3A">
            <w:pPr>
              <w:widowControl w:val="0"/>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Post and Telegraph Act </w:t>
            </w:r>
            <w:r w:rsidRPr="00F3724C">
              <w:rPr>
                <w:rFonts w:ascii="Times New Roman" w:eastAsia="Times New Roman" w:hAnsi="Times New Roman" w:cs="Times New Roman"/>
                <w:sz w:val="20"/>
                <w:lang w:val="en-US" w:eastAsia="en-US"/>
              </w:rPr>
              <w:t>1901</w:t>
            </w:r>
            <w:r w:rsidRPr="00F3724C">
              <w:rPr>
                <w:rFonts w:ascii="Times New Roman" w:hAnsi="Times New Roman" w:cs="Times New Roman"/>
                <w:sz w:val="20"/>
                <w:lang w:val="de-DE"/>
              </w:rPr>
              <w:t>–</w:t>
            </w:r>
            <w:r w:rsidRPr="00F3724C">
              <w:rPr>
                <w:rFonts w:ascii="Times New Roman" w:eastAsia="Times New Roman" w:hAnsi="Times New Roman" w:cs="Times New Roman"/>
                <w:sz w:val="20"/>
              </w:rPr>
              <w:t>1923</w:t>
            </w:r>
          </w:p>
        </w:tc>
        <w:tc>
          <w:tcPr>
            <w:tcW w:w="3326" w:type="pct"/>
            <w:tcBorders>
              <w:left w:val="single" w:sz="6" w:space="0" w:color="auto"/>
            </w:tcBorders>
          </w:tcPr>
          <w:p w:rsidR="00E12A3A" w:rsidRPr="00F3724C" w:rsidRDefault="00E12A3A"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3—</w:t>
            </w:r>
          </w:p>
        </w:tc>
      </w:tr>
      <w:tr w:rsidR="00E12A3A" w:rsidRPr="00F3724C" w:rsidTr="00C71F00">
        <w:trPr>
          <w:trHeight w:val="20"/>
        </w:trPr>
        <w:tc>
          <w:tcPr>
            <w:tcW w:w="1674" w:type="pct"/>
            <w:vMerge/>
            <w:tcBorders>
              <w:right w:val="single" w:sz="6" w:space="0" w:color="auto"/>
            </w:tcBorders>
          </w:tcPr>
          <w:p w:rsidR="00E12A3A" w:rsidRPr="00F3724C" w:rsidRDefault="00E12A3A" w:rsidP="006B1DD1">
            <w:pPr>
              <w:widowControl w:val="0"/>
              <w:ind w:left="432"/>
              <w:rPr>
                <w:rFonts w:ascii="Times New Roman" w:eastAsia="Times New Roman" w:hAnsi="Times New Roman" w:cs="Times New Roman"/>
                <w:sz w:val="20"/>
              </w:rPr>
            </w:pPr>
          </w:p>
        </w:tc>
        <w:tc>
          <w:tcPr>
            <w:tcW w:w="3326" w:type="pct"/>
            <w:tcBorders>
              <w:left w:val="single" w:sz="6" w:space="0" w:color="auto"/>
            </w:tcBorders>
          </w:tcPr>
          <w:p w:rsidR="00E12A3A" w:rsidRPr="00F3724C" w:rsidRDefault="00E12A3A" w:rsidP="006B1DD1">
            <w:pPr>
              <w:widowControl w:val="0"/>
              <w:ind w:left="864" w:hanging="576"/>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After definition of “Department” insert “‘Deputy Director’ means Deputy Director, Posts and Telegraphs.”;</w:t>
            </w:r>
          </w:p>
        </w:tc>
      </w:tr>
      <w:tr w:rsidR="00C416F3" w:rsidRPr="00F3724C" w:rsidTr="00C71F00">
        <w:trPr>
          <w:trHeight w:val="20"/>
        </w:trPr>
        <w:tc>
          <w:tcPr>
            <w:tcW w:w="1674"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26"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6—</w:t>
            </w:r>
          </w:p>
        </w:tc>
      </w:tr>
      <w:tr w:rsidR="00C416F3" w:rsidRPr="00F3724C" w:rsidTr="00C71F00">
        <w:trPr>
          <w:trHeight w:val="20"/>
        </w:trPr>
        <w:tc>
          <w:tcPr>
            <w:tcW w:w="1674" w:type="pct"/>
            <w:tcBorders>
              <w:bottom w:val="single" w:sz="6" w:space="0" w:color="auto"/>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26" w:type="pct"/>
            <w:tcBorders>
              <w:left w:val="single" w:sz="6" w:space="0" w:color="auto"/>
              <w:bottom w:val="single" w:sz="6" w:space="0" w:color="auto"/>
            </w:tcBorders>
          </w:tcPr>
          <w:p w:rsidR="00C416F3" w:rsidRPr="00F3724C" w:rsidRDefault="00C416F3" w:rsidP="006B1DD1">
            <w:pPr>
              <w:widowControl w:val="0"/>
              <w:ind w:left="864" w:hanging="576"/>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Omit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secretary to the Postmaster-General who under the</w:t>
            </w:r>
            <w:r w:rsidR="00612F44"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sz w:val="20"/>
                <w:lang w:val="en-US" w:eastAsia="en-US"/>
              </w:rPr>
              <w:t>Postmaster-General shall</w:t>
            </w:r>
            <w:r w:rsidR="00612F44"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sz w:val="20"/>
                <w:lang w:val="en-US" w:eastAsia="en-US"/>
              </w:rPr>
              <w:t>have</w:t>
            </w:r>
            <w:r w:rsidR="00612F44"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sz w:val="20"/>
                <w:lang w:val="en-US" w:eastAsia="en-US"/>
              </w:rPr>
              <w:t>the chief</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xml:space="preserve"> insert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Director-General of Posts and Telegraphs who, under the Postmaster-General, shall exercise</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bl>
    <w:p w:rsidR="00C416F3" w:rsidRPr="00F3724C" w:rsidRDefault="00C416F3" w:rsidP="006B1DD1">
      <w:pPr>
        <w:widowControl w:val="0"/>
        <w:rPr>
          <w:rFonts w:ascii="Times New Roman" w:eastAsia="Times New Roman" w:hAnsi="Times New Roman" w:cs="Times New Roman"/>
          <w:szCs w:val="22"/>
        </w:rPr>
        <w:sectPr w:rsidR="00C416F3" w:rsidRPr="00F3724C" w:rsidSect="00FA7F0A">
          <w:type w:val="continuous"/>
          <w:pgSz w:w="11906" w:h="16838" w:code="9"/>
          <w:pgMar w:top="1440" w:right="1440" w:bottom="1440" w:left="1440" w:header="720" w:footer="720" w:gutter="0"/>
          <w:cols w:space="720"/>
        </w:sectPr>
      </w:pPr>
    </w:p>
    <w:p w:rsidR="00EB5ADD" w:rsidRPr="00F3724C" w:rsidRDefault="00EB5ADD" w:rsidP="006B1DD1">
      <w:pPr>
        <w:widowControl w:val="0"/>
        <w:rPr>
          <w:rFonts w:ascii="Times New Roman" w:eastAsia="Times New Roman" w:hAnsi="Times New Roman" w:cs="Times New Roman"/>
          <w:szCs w:val="22"/>
          <w:lang w:val="en-US" w:eastAsia="en-US"/>
        </w:rPr>
      </w:pPr>
      <w:r w:rsidRPr="00F3724C">
        <w:rPr>
          <w:rFonts w:ascii="Times New Roman" w:eastAsia="Times New Roman" w:hAnsi="Times New Roman" w:cs="Times New Roman"/>
          <w:szCs w:val="22"/>
          <w:lang w:val="en-US" w:eastAsia="en-US"/>
        </w:rPr>
        <w:lastRenderedPageBreak/>
        <w:br w:type="page"/>
      </w:r>
    </w:p>
    <w:p w:rsidR="00C416F3" w:rsidRPr="00F3724C" w:rsidRDefault="00C416F3" w:rsidP="00DF0533">
      <w:pPr>
        <w:widowControl w:val="0"/>
        <w:spacing w:after="60"/>
        <w:jc w:val="center"/>
        <w:rPr>
          <w:rFonts w:ascii="Times New Roman" w:eastAsia="Times New Roman" w:hAnsi="Times New Roman" w:cs="Times New Roman"/>
          <w:szCs w:val="22"/>
        </w:rPr>
      </w:pPr>
      <w:r w:rsidRPr="00F3724C">
        <w:rPr>
          <w:rFonts w:ascii="Times New Roman" w:eastAsia="Times New Roman" w:hAnsi="Times New Roman" w:cs="Times New Roman"/>
          <w:smallCaps/>
          <w:szCs w:val="22"/>
          <w:lang w:val="en-US" w:eastAsia="en-US"/>
        </w:rPr>
        <w:lastRenderedPageBreak/>
        <w:t>Fourth Schedule—</w:t>
      </w:r>
      <w:r w:rsidRPr="00F3724C">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3000"/>
        <w:gridCol w:w="6106"/>
      </w:tblGrid>
      <w:tr w:rsidR="00C416F3" w:rsidRPr="00F3724C" w:rsidTr="00596FD0">
        <w:trPr>
          <w:trHeight w:val="20"/>
        </w:trPr>
        <w:tc>
          <w:tcPr>
            <w:tcW w:w="1647" w:type="pct"/>
            <w:tcBorders>
              <w:top w:val="single" w:sz="6" w:space="0" w:color="auto"/>
              <w:bottom w:val="single" w:sz="6" w:space="0" w:color="auto"/>
              <w:right w:val="single" w:sz="6" w:space="0" w:color="auto"/>
            </w:tcBorders>
          </w:tcPr>
          <w:p w:rsidR="00C416F3" w:rsidRPr="00F3724C" w:rsidRDefault="00C416F3" w:rsidP="00DF0533">
            <w:pPr>
              <w:widowControl w:val="0"/>
              <w:spacing w:before="60" w:after="60"/>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Act.</w:t>
            </w:r>
          </w:p>
        </w:tc>
        <w:tc>
          <w:tcPr>
            <w:tcW w:w="3353" w:type="pct"/>
            <w:tcBorders>
              <w:top w:val="single" w:sz="6" w:space="0" w:color="auto"/>
              <w:left w:val="single" w:sz="6" w:space="0" w:color="auto"/>
              <w:bottom w:val="single" w:sz="6" w:space="0" w:color="auto"/>
            </w:tcBorders>
          </w:tcPr>
          <w:p w:rsidR="00C416F3" w:rsidRPr="00F3724C" w:rsidRDefault="00C416F3" w:rsidP="00DF0533">
            <w:pPr>
              <w:widowControl w:val="0"/>
              <w:spacing w:before="60" w:after="60"/>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Extent of Amendment.</w:t>
            </w:r>
          </w:p>
        </w:tc>
      </w:tr>
      <w:tr w:rsidR="00DF0533" w:rsidRPr="00F3724C" w:rsidTr="00596FD0">
        <w:trPr>
          <w:trHeight w:val="20"/>
        </w:trPr>
        <w:tc>
          <w:tcPr>
            <w:tcW w:w="1647" w:type="pct"/>
            <w:vMerge w:val="restart"/>
            <w:tcBorders>
              <w:top w:val="single" w:sz="6" w:space="0" w:color="auto"/>
              <w:right w:val="single" w:sz="6" w:space="0" w:color="auto"/>
            </w:tcBorders>
          </w:tcPr>
          <w:p w:rsidR="00DF0533" w:rsidRPr="00F3724C" w:rsidRDefault="00DF0533" w:rsidP="00DF0533">
            <w:pPr>
              <w:widowControl w:val="0"/>
              <w:ind w:left="432" w:hanging="432"/>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Post and Telegraph Act </w:t>
            </w:r>
            <w:r w:rsidRPr="00F3724C">
              <w:rPr>
                <w:rFonts w:ascii="Times New Roman" w:eastAsia="Times New Roman" w:hAnsi="Times New Roman" w:cs="Times New Roman"/>
                <w:sz w:val="20"/>
                <w:lang w:val="en-US" w:eastAsia="en-US"/>
              </w:rPr>
              <w:t>1901</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1923—continued.</w:t>
            </w:r>
          </w:p>
        </w:tc>
        <w:tc>
          <w:tcPr>
            <w:tcW w:w="3353" w:type="pct"/>
            <w:tcBorders>
              <w:top w:val="single" w:sz="6" w:space="0" w:color="auto"/>
              <w:left w:val="single" w:sz="6" w:space="0" w:color="auto"/>
            </w:tcBorders>
          </w:tcPr>
          <w:p w:rsidR="00DF0533" w:rsidRPr="00F3724C" w:rsidRDefault="00DF053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7—</w:t>
            </w:r>
          </w:p>
        </w:tc>
      </w:tr>
      <w:tr w:rsidR="00DF0533" w:rsidRPr="00F3724C" w:rsidTr="00596FD0">
        <w:trPr>
          <w:trHeight w:val="20"/>
        </w:trPr>
        <w:tc>
          <w:tcPr>
            <w:tcW w:w="1647" w:type="pct"/>
            <w:vMerge/>
            <w:tcBorders>
              <w:right w:val="single" w:sz="6" w:space="0" w:color="auto"/>
            </w:tcBorders>
          </w:tcPr>
          <w:p w:rsidR="00DF0533" w:rsidRPr="00F3724C" w:rsidRDefault="00DF0533" w:rsidP="006B1DD1">
            <w:pPr>
              <w:widowControl w:val="0"/>
              <w:ind w:left="432"/>
              <w:rPr>
                <w:rFonts w:ascii="Times New Roman" w:eastAsia="Times New Roman" w:hAnsi="Times New Roman" w:cs="Times New Roman"/>
                <w:sz w:val="20"/>
              </w:rPr>
            </w:pPr>
          </w:p>
        </w:tc>
        <w:tc>
          <w:tcPr>
            <w:tcW w:w="3353" w:type="pct"/>
            <w:tcBorders>
              <w:left w:val="single" w:sz="6" w:space="0" w:color="auto"/>
            </w:tcBorders>
          </w:tcPr>
          <w:p w:rsidR="00DF0533" w:rsidRPr="00F3724C" w:rsidRDefault="00DF0533" w:rsidP="006B1DD1">
            <w:pPr>
              <w:widowControl w:val="0"/>
              <w:ind w:left="864" w:hanging="576"/>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 “Deputy Postmaster-General” (wherever occurring) insert “Deputy Director”.</w:t>
            </w:r>
          </w:p>
        </w:tc>
      </w:tr>
      <w:tr w:rsidR="00C416F3" w:rsidRPr="00F3724C" w:rsidTr="00596FD0">
        <w:trPr>
          <w:trHeight w:val="20"/>
        </w:trPr>
        <w:tc>
          <w:tcPr>
            <w:tcW w:w="164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3"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14—</w:t>
            </w:r>
          </w:p>
        </w:tc>
      </w:tr>
      <w:tr w:rsidR="00C416F3" w:rsidRPr="00F3724C" w:rsidTr="00596FD0">
        <w:trPr>
          <w:trHeight w:val="20"/>
        </w:trPr>
        <w:tc>
          <w:tcPr>
            <w:tcW w:w="164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3"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Omit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by land or sea or by both</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596FD0">
        <w:trPr>
          <w:trHeight w:val="20"/>
        </w:trPr>
        <w:tc>
          <w:tcPr>
            <w:tcW w:w="164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3"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15—</w:t>
            </w:r>
          </w:p>
        </w:tc>
      </w:tr>
      <w:tr w:rsidR="00C416F3" w:rsidRPr="00F3724C" w:rsidTr="00596FD0">
        <w:trPr>
          <w:trHeight w:val="20"/>
        </w:trPr>
        <w:tc>
          <w:tcPr>
            <w:tcW w:w="164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3"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Omit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by land and sea or either</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596FD0">
        <w:trPr>
          <w:trHeight w:val="20"/>
        </w:trPr>
        <w:tc>
          <w:tcPr>
            <w:tcW w:w="164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3"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29—</w:t>
            </w:r>
          </w:p>
        </w:tc>
      </w:tr>
      <w:tr w:rsidR="00C416F3" w:rsidRPr="00F3724C" w:rsidTr="00596FD0">
        <w:trPr>
          <w:trHeight w:val="20"/>
        </w:trPr>
        <w:tc>
          <w:tcPr>
            <w:tcW w:w="164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3" w:type="pct"/>
            <w:tcBorders>
              <w:left w:val="single" w:sz="6" w:space="0" w:color="auto"/>
            </w:tcBorders>
          </w:tcPr>
          <w:p w:rsidR="00C416F3" w:rsidRPr="00F3724C" w:rsidRDefault="00C416F3" w:rsidP="006B1DD1">
            <w:pPr>
              <w:widowControl w:val="0"/>
              <w:ind w:left="864" w:hanging="576"/>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w:t>
            </w:r>
            <w:r w:rsidR="00612F44" w:rsidRPr="00F3724C">
              <w:rPr>
                <w:rFonts w:ascii="Times New Roman" w:eastAsia="Times New Roman" w:hAnsi="Times New Roman" w:cs="Times New Roman"/>
                <w:sz w:val="20"/>
                <w:lang w:val="en-US" w:eastAsia="en-US"/>
              </w:rPr>
              <w:t xml:space="preserve">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Deputy</w:t>
            </w:r>
            <w:r w:rsidR="00612F44"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sz w:val="20"/>
                <w:lang w:val="en-US" w:eastAsia="en-US"/>
              </w:rPr>
              <w:t>Postmast</w:t>
            </w:r>
            <w:r w:rsidR="004C1B59" w:rsidRPr="00F3724C">
              <w:rPr>
                <w:rFonts w:ascii="Times New Roman" w:eastAsia="Times New Roman" w:hAnsi="Times New Roman" w:cs="Times New Roman"/>
                <w:sz w:val="20"/>
                <w:lang w:val="en-US" w:eastAsia="en-US"/>
              </w:rPr>
              <w:t>e</w:t>
            </w:r>
            <w:r w:rsidRPr="00F3724C">
              <w:rPr>
                <w:rFonts w:ascii="Times New Roman" w:eastAsia="Times New Roman" w:hAnsi="Times New Roman" w:cs="Times New Roman"/>
                <w:sz w:val="20"/>
                <w:lang w:val="en-US" w:eastAsia="en-US"/>
              </w:rPr>
              <w:t>r-General</w:t>
            </w:r>
            <w:r w:rsidR="00542593" w:rsidRPr="00F3724C">
              <w:rPr>
                <w:rFonts w:ascii="Times New Roman" w:eastAsia="Times New Roman" w:hAnsi="Times New Roman" w:cs="Times New Roman"/>
                <w:sz w:val="20"/>
                <w:lang w:val="en-US" w:eastAsia="en-US"/>
              </w:rPr>
              <w:t>”</w:t>
            </w:r>
            <w:r w:rsidR="00612F44"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sz w:val="20"/>
                <w:lang w:val="en-US" w:eastAsia="en-US"/>
              </w:rPr>
              <w:t xml:space="preserve">(wherever occurring) insert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Deputy Director</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596FD0">
        <w:trPr>
          <w:trHeight w:val="20"/>
        </w:trPr>
        <w:tc>
          <w:tcPr>
            <w:tcW w:w="164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3"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34—</w:t>
            </w:r>
          </w:p>
        </w:tc>
      </w:tr>
      <w:tr w:rsidR="00C416F3" w:rsidRPr="00F3724C" w:rsidTr="00596FD0">
        <w:trPr>
          <w:trHeight w:val="20"/>
        </w:trPr>
        <w:tc>
          <w:tcPr>
            <w:tcW w:w="164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3"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Omit all the words after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any person</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596FD0">
        <w:trPr>
          <w:trHeight w:val="20"/>
        </w:trPr>
        <w:tc>
          <w:tcPr>
            <w:tcW w:w="164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3"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43—</w:t>
            </w:r>
          </w:p>
        </w:tc>
      </w:tr>
      <w:tr w:rsidR="00C416F3" w:rsidRPr="00F3724C" w:rsidTr="00596FD0">
        <w:trPr>
          <w:trHeight w:val="20"/>
        </w:trPr>
        <w:tc>
          <w:tcPr>
            <w:tcW w:w="1647" w:type="pct"/>
          </w:tcPr>
          <w:p w:rsidR="00C416F3" w:rsidRPr="00F3724C" w:rsidRDefault="00C416F3" w:rsidP="006B1DD1">
            <w:pPr>
              <w:widowControl w:val="0"/>
              <w:rPr>
                <w:rFonts w:ascii="Times New Roman" w:eastAsia="Times New Roman" w:hAnsi="Times New Roman" w:cs="Times New Roman"/>
                <w:sz w:val="20"/>
              </w:rPr>
            </w:pPr>
          </w:p>
        </w:tc>
        <w:tc>
          <w:tcPr>
            <w:tcW w:w="3353" w:type="pct"/>
          </w:tcPr>
          <w:p w:rsidR="00C416F3" w:rsidRPr="00F3724C" w:rsidRDefault="00C416F3" w:rsidP="006B1DD1">
            <w:pPr>
              <w:widowControl w:val="0"/>
              <w:ind w:left="864" w:hanging="576"/>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w:t>
            </w:r>
            <w:r w:rsidR="00612F44" w:rsidRPr="00F3724C">
              <w:rPr>
                <w:rFonts w:ascii="Times New Roman" w:eastAsia="Times New Roman" w:hAnsi="Times New Roman" w:cs="Times New Roman"/>
                <w:sz w:val="20"/>
                <w:lang w:val="en-US" w:eastAsia="en-US"/>
              </w:rPr>
              <w:t xml:space="preserve">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Deputy</w:t>
            </w:r>
            <w:r w:rsidR="00612F44"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sz w:val="20"/>
                <w:lang w:val="en-US" w:eastAsia="en-US"/>
              </w:rPr>
              <w:t>Postmaster-General</w:t>
            </w:r>
            <w:r w:rsidR="00542593" w:rsidRPr="00F3724C">
              <w:rPr>
                <w:rFonts w:ascii="Times New Roman" w:eastAsia="Times New Roman" w:hAnsi="Times New Roman" w:cs="Times New Roman"/>
                <w:sz w:val="20"/>
                <w:lang w:val="en-US" w:eastAsia="en-US"/>
              </w:rPr>
              <w:t>”</w:t>
            </w:r>
            <w:r w:rsidR="00612F44"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sz w:val="20"/>
                <w:lang w:val="en-US" w:eastAsia="en-US"/>
              </w:rPr>
              <w:t xml:space="preserve">(wherever occurring) insert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Deputy Director</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596FD0">
        <w:trPr>
          <w:trHeight w:val="20"/>
        </w:trPr>
        <w:tc>
          <w:tcPr>
            <w:tcW w:w="1647" w:type="pct"/>
          </w:tcPr>
          <w:p w:rsidR="00C416F3" w:rsidRPr="00F3724C" w:rsidRDefault="00C416F3" w:rsidP="006B1DD1">
            <w:pPr>
              <w:widowControl w:val="0"/>
              <w:rPr>
                <w:rFonts w:ascii="Times New Roman" w:eastAsia="Times New Roman" w:hAnsi="Times New Roman" w:cs="Times New Roman"/>
                <w:sz w:val="20"/>
              </w:rPr>
            </w:pPr>
          </w:p>
        </w:tc>
        <w:tc>
          <w:tcPr>
            <w:tcW w:w="3353" w:type="pct"/>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44—</w:t>
            </w:r>
          </w:p>
        </w:tc>
      </w:tr>
      <w:tr w:rsidR="00C416F3" w:rsidRPr="00F3724C" w:rsidTr="00596FD0">
        <w:trPr>
          <w:trHeight w:val="20"/>
        </w:trPr>
        <w:tc>
          <w:tcPr>
            <w:tcW w:w="164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3"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Omit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Deputy Postmaster-General</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xml:space="preserve"> insert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Deputy Director</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596FD0">
        <w:trPr>
          <w:trHeight w:val="20"/>
        </w:trPr>
        <w:tc>
          <w:tcPr>
            <w:tcW w:w="164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3"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50—</w:t>
            </w:r>
          </w:p>
        </w:tc>
      </w:tr>
      <w:tr w:rsidR="00C416F3" w:rsidRPr="00F3724C" w:rsidTr="00596FD0">
        <w:trPr>
          <w:trHeight w:val="20"/>
        </w:trPr>
        <w:tc>
          <w:tcPr>
            <w:tcW w:w="164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3"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Omit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Deputy Postmaster-General</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xml:space="preserve"> insert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Deputy Director</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596FD0">
        <w:trPr>
          <w:trHeight w:val="20"/>
        </w:trPr>
        <w:tc>
          <w:tcPr>
            <w:tcW w:w="164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3"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56—</w:t>
            </w:r>
          </w:p>
        </w:tc>
      </w:tr>
      <w:tr w:rsidR="00C416F3" w:rsidRPr="00F3724C" w:rsidTr="00596FD0">
        <w:trPr>
          <w:trHeight w:val="20"/>
        </w:trPr>
        <w:tc>
          <w:tcPr>
            <w:tcW w:w="164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3"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Omit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Deputy Postmaster-General</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xml:space="preserve"> insert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Deputy Director</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596FD0">
        <w:trPr>
          <w:trHeight w:val="20"/>
        </w:trPr>
        <w:tc>
          <w:tcPr>
            <w:tcW w:w="164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3"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91—</w:t>
            </w:r>
          </w:p>
        </w:tc>
      </w:tr>
      <w:tr w:rsidR="00C416F3" w:rsidRPr="00F3724C" w:rsidTr="00596FD0">
        <w:trPr>
          <w:trHeight w:val="20"/>
        </w:trPr>
        <w:tc>
          <w:tcPr>
            <w:tcW w:w="164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3"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Omit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the next following section</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xml:space="preserve"> insert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section ninety-three</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596FD0">
        <w:trPr>
          <w:trHeight w:val="20"/>
        </w:trPr>
        <w:tc>
          <w:tcPr>
            <w:tcW w:w="164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3" w:type="pct"/>
            <w:tcBorders>
              <w:left w:val="single" w:sz="6" w:space="0" w:color="auto"/>
            </w:tcBorders>
          </w:tcPr>
          <w:p w:rsidR="00C416F3" w:rsidRPr="00F3724C" w:rsidRDefault="00C416F3" w:rsidP="00DF0533">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97</w:t>
            </w:r>
            <w:r w:rsidR="00DF0533" w:rsidRPr="00F3724C">
              <w:rPr>
                <w:rFonts w:ascii="Times New Roman" w:eastAsia="Times New Roman" w:hAnsi="Times New Roman" w:cs="Times New Roman"/>
                <w:smallCaps/>
                <w:sz w:val="20"/>
                <w:lang w:val="en-US" w:eastAsia="en-US"/>
              </w:rPr>
              <w:t>n</w:t>
            </w:r>
            <w:r w:rsidRPr="00F3724C">
              <w:rPr>
                <w:rFonts w:ascii="Times New Roman" w:eastAsia="Times New Roman" w:hAnsi="Times New Roman" w:cs="Times New Roman"/>
                <w:sz w:val="20"/>
                <w:lang w:val="en-US" w:eastAsia="en-US"/>
              </w:rPr>
              <w:t>—</w:t>
            </w:r>
          </w:p>
        </w:tc>
      </w:tr>
      <w:tr w:rsidR="00C416F3" w:rsidRPr="00F3724C" w:rsidTr="00596FD0">
        <w:trPr>
          <w:trHeight w:val="20"/>
        </w:trPr>
        <w:tc>
          <w:tcPr>
            <w:tcW w:w="164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3"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w:t>
            </w:r>
            <w:r w:rsidR="00612F44" w:rsidRPr="00F3724C">
              <w:rPr>
                <w:rFonts w:ascii="Times New Roman" w:eastAsia="Times New Roman" w:hAnsi="Times New Roman" w:cs="Times New Roman"/>
                <w:sz w:val="20"/>
                <w:lang w:val="en-US" w:eastAsia="en-US"/>
              </w:rPr>
              <w:t xml:space="preserve"> </w:t>
            </w:r>
            <w:r w:rsidR="00522E33">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Deputy Postmaster-General</w:t>
            </w:r>
            <w:r w:rsidR="00522E33">
              <w:rPr>
                <w:rFonts w:ascii="Times New Roman" w:eastAsia="Times New Roman" w:hAnsi="Times New Roman" w:cs="Times New Roman"/>
                <w:sz w:val="20"/>
                <w:lang w:val="en-US" w:eastAsia="en-US"/>
              </w:rPr>
              <w:t>”</w:t>
            </w:r>
            <w:r w:rsidR="00612F44"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sz w:val="20"/>
                <w:lang w:val="en-US" w:eastAsia="en-US"/>
              </w:rPr>
              <w:t>insert</w:t>
            </w:r>
            <w:r w:rsidR="00612F44" w:rsidRPr="00F3724C">
              <w:rPr>
                <w:rFonts w:ascii="Times New Roman" w:eastAsia="Times New Roman" w:hAnsi="Times New Roman" w:cs="Times New Roman"/>
                <w:sz w:val="20"/>
                <w:lang w:val="en-US" w:eastAsia="en-US"/>
              </w:rPr>
              <w:t xml:space="preserve"> </w:t>
            </w:r>
            <w:r w:rsidR="00522E33">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Deputy Director</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596FD0">
        <w:trPr>
          <w:trHeight w:val="20"/>
        </w:trPr>
        <w:tc>
          <w:tcPr>
            <w:tcW w:w="164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3"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w:t>
            </w:r>
            <w:r w:rsidR="00C53198" w:rsidRPr="00F3724C">
              <w:rPr>
                <w:rFonts w:ascii="Times New Roman" w:eastAsia="Times New Roman" w:hAnsi="Times New Roman" w:cs="Times New Roman"/>
                <w:sz w:val="20"/>
                <w:lang w:val="en-US" w:eastAsia="en-US"/>
              </w:rPr>
              <w:t>e</w:t>
            </w:r>
            <w:r w:rsidRPr="00F3724C">
              <w:rPr>
                <w:rFonts w:ascii="Times New Roman" w:eastAsia="Times New Roman" w:hAnsi="Times New Roman" w:cs="Times New Roman"/>
                <w:sz w:val="20"/>
                <w:lang w:val="en-US" w:eastAsia="en-US"/>
              </w:rPr>
              <w:t>ction 128—</w:t>
            </w:r>
          </w:p>
        </w:tc>
      </w:tr>
      <w:tr w:rsidR="00C416F3" w:rsidRPr="00F3724C" w:rsidTr="00596FD0">
        <w:trPr>
          <w:trHeight w:val="20"/>
        </w:trPr>
        <w:tc>
          <w:tcPr>
            <w:tcW w:w="164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3"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Omit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Deputy Postmaster-General</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xml:space="preserve"> insert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Deputy Director</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596FD0">
        <w:trPr>
          <w:trHeight w:val="20"/>
        </w:trPr>
        <w:tc>
          <w:tcPr>
            <w:tcW w:w="164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3"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137—</w:t>
            </w:r>
          </w:p>
        </w:tc>
      </w:tr>
      <w:tr w:rsidR="00C416F3" w:rsidRPr="00F3724C" w:rsidTr="00596FD0">
        <w:trPr>
          <w:trHeight w:val="20"/>
        </w:trPr>
        <w:tc>
          <w:tcPr>
            <w:tcW w:w="164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3"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Omit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Deputy Postmaster-General</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xml:space="preserve"> insert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Deputy Director</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596FD0">
        <w:trPr>
          <w:trHeight w:val="20"/>
        </w:trPr>
        <w:tc>
          <w:tcPr>
            <w:tcW w:w="164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3"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143—</w:t>
            </w:r>
          </w:p>
        </w:tc>
      </w:tr>
      <w:tr w:rsidR="00C416F3" w:rsidRPr="00F3724C" w:rsidTr="00596FD0">
        <w:trPr>
          <w:trHeight w:val="20"/>
        </w:trPr>
        <w:tc>
          <w:tcPr>
            <w:tcW w:w="164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3"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Omit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Deputy Postmaster-General</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xml:space="preserve"> insert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Deputy Director</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596FD0">
        <w:trPr>
          <w:trHeight w:val="20"/>
        </w:trPr>
        <w:tc>
          <w:tcPr>
            <w:tcW w:w="164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3"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144—</w:t>
            </w:r>
          </w:p>
        </w:tc>
      </w:tr>
      <w:tr w:rsidR="00C416F3" w:rsidRPr="00F3724C" w:rsidTr="00596FD0">
        <w:trPr>
          <w:trHeight w:val="20"/>
        </w:trPr>
        <w:tc>
          <w:tcPr>
            <w:tcW w:w="164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3" w:type="pct"/>
            <w:tcBorders>
              <w:left w:val="single" w:sz="6" w:space="0" w:color="auto"/>
            </w:tcBorders>
          </w:tcPr>
          <w:p w:rsidR="00C416F3" w:rsidRPr="00F3724C" w:rsidRDefault="00C416F3" w:rsidP="006B1DD1">
            <w:pPr>
              <w:widowControl w:val="0"/>
              <w:ind w:left="864" w:hanging="576"/>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w:t>
            </w:r>
            <w:r w:rsidR="00612F44" w:rsidRPr="00F3724C">
              <w:rPr>
                <w:rFonts w:ascii="Times New Roman" w:eastAsia="Times New Roman" w:hAnsi="Times New Roman" w:cs="Times New Roman"/>
                <w:sz w:val="20"/>
                <w:lang w:val="en-US" w:eastAsia="en-US"/>
              </w:rPr>
              <w:t xml:space="preserve">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Deputy</w:t>
            </w:r>
            <w:r w:rsidR="00612F44"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sz w:val="20"/>
                <w:lang w:val="en-US" w:eastAsia="en-US"/>
              </w:rPr>
              <w:t>Postmaster-General</w:t>
            </w:r>
            <w:r w:rsidR="00542593" w:rsidRPr="00F3724C">
              <w:rPr>
                <w:rFonts w:ascii="Times New Roman" w:eastAsia="Times New Roman" w:hAnsi="Times New Roman" w:cs="Times New Roman"/>
                <w:sz w:val="20"/>
                <w:lang w:val="en-US" w:eastAsia="en-US"/>
              </w:rPr>
              <w:t>”</w:t>
            </w:r>
            <w:r w:rsidR="00612F44"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sz w:val="20"/>
                <w:lang w:val="en-US" w:eastAsia="en-US"/>
              </w:rPr>
              <w:t xml:space="preserve">(wherever occurring) insert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Deputy Director</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596FD0">
        <w:trPr>
          <w:trHeight w:val="20"/>
        </w:trPr>
        <w:tc>
          <w:tcPr>
            <w:tcW w:w="164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3"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147—</w:t>
            </w:r>
          </w:p>
        </w:tc>
      </w:tr>
      <w:tr w:rsidR="00C416F3" w:rsidRPr="00F3724C" w:rsidTr="00596FD0">
        <w:trPr>
          <w:trHeight w:val="20"/>
        </w:trPr>
        <w:tc>
          <w:tcPr>
            <w:tcW w:w="164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3"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Omit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Deputy Postmaster-General</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xml:space="preserve"> insert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Deputy Director</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596FD0">
        <w:trPr>
          <w:trHeight w:val="20"/>
        </w:trPr>
        <w:tc>
          <w:tcPr>
            <w:tcW w:w="164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3"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150—</w:t>
            </w:r>
          </w:p>
        </w:tc>
      </w:tr>
      <w:tr w:rsidR="00C416F3" w:rsidRPr="00F3724C" w:rsidTr="00596FD0">
        <w:trPr>
          <w:trHeight w:val="20"/>
        </w:trPr>
        <w:tc>
          <w:tcPr>
            <w:tcW w:w="164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3" w:type="pct"/>
            <w:tcBorders>
              <w:left w:val="single" w:sz="6" w:space="0" w:color="auto"/>
            </w:tcBorders>
          </w:tcPr>
          <w:p w:rsidR="00C416F3" w:rsidRPr="00F3724C" w:rsidRDefault="00C416F3" w:rsidP="006B1DD1">
            <w:pPr>
              <w:widowControl w:val="0"/>
              <w:ind w:left="864" w:hanging="576"/>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w:t>
            </w:r>
            <w:r w:rsidR="00612F44" w:rsidRPr="00F3724C">
              <w:rPr>
                <w:rFonts w:ascii="Times New Roman" w:eastAsia="Times New Roman" w:hAnsi="Times New Roman" w:cs="Times New Roman"/>
                <w:sz w:val="20"/>
                <w:lang w:val="en-US" w:eastAsia="en-US"/>
              </w:rPr>
              <w:t xml:space="preserve">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Deputy</w:t>
            </w:r>
            <w:r w:rsidR="00612F44"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sz w:val="20"/>
                <w:lang w:val="en-US" w:eastAsia="en-US"/>
              </w:rPr>
              <w:t>Postmaster-General</w:t>
            </w:r>
            <w:r w:rsidR="00542593" w:rsidRPr="00F3724C">
              <w:rPr>
                <w:rFonts w:ascii="Times New Roman" w:eastAsia="Times New Roman" w:hAnsi="Times New Roman" w:cs="Times New Roman"/>
                <w:sz w:val="20"/>
                <w:lang w:val="en-US" w:eastAsia="en-US"/>
              </w:rPr>
              <w:t>”</w:t>
            </w:r>
            <w:r w:rsidR="00612F44"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sz w:val="20"/>
                <w:lang w:val="en-US" w:eastAsia="en-US"/>
              </w:rPr>
              <w:t xml:space="preserve">(wherever occurring) insert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Deputy Director</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596FD0">
        <w:trPr>
          <w:trHeight w:val="20"/>
        </w:trPr>
        <w:tc>
          <w:tcPr>
            <w:tcW w:w="164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3"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153—</w:t>
            </w:r>
          </w:p>
        </w:tc>
      </w:tr>
      <w:tr w:rsidR="00C416F3" w:rsidRPr="00F3724C" w:rsidTr="00596FD0">
        <w:trPr>
          <w:trHeight w:val="20"/>
        </w:trPr>
        <w:tc>
          <w:tcPr>
            <w:tcW w:w="164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3"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Omit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Deputy Postmaster-General</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xml:space="preserve"> insert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Deputy Director</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DF0533" w:rsidRPr="00F3724C" w:rsidTr="00596FD0">
        <w:trPr>
          <w:trHeight w:val="20"/>
        </w:trPr>
        <w:tc>
          <w:tcPr>
            <w:tcW w:w="1647" w:type="pct"/>
            <w:vMerge w:val="restart"/>
            <w:tcBorders>
              <w:right w:val="single" w:sz="6" w:space="0" w:color="auto"/>
            </w:tcBorders>
          </w:tcPr>
          <w:p w:rsidR="00DF0533" w:rsidRPr="00F3724C" w:rsidRDefault="00DF0533" w:rsidP="00DF0533">
            <w:pPr>
              <w:widowControl w:val="0"/>
              <w:ind w:left="432" w:hanging="432"/>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Referendum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Constitution Alteration</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1915</w:t>
            </w:r>
          </w:p>
        </w:tc>
        <w:tc>
          <w:tcPr>
            <w:tcW w:w="3353" w:type="pct"/>
            <w:tcBorders>
              <w:left w:val="single" w:sz="6" w:space="0" w:color="auto"/>
            </w:tcBorders>
          </w:tcPr>
          <w:p w:rsidR="00DF0533" w:rsidRPr="00F3724C" w:rsidRDefault="00DF053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3—</w:t>
            </w:r>
          </w:p>
        </w:tc>
      </w:tr>
      <w:tr w:rsidR="00DF0533" w:rsidRPr="00F3724C" w:rsidTr="00596FD0">
        <w:trPr>
          <w:trHeight w:val="20"/>
        </w:trPr>
        <w:tc>
          <w:tcPr>
            <w:tcW w:w="1647" w:type="pct"/>
            <w:vMerge/>
            <w:tcBorders>
              <w:right w:val="single" w:sz="6" w:space="0" w:color="auto"/>
            </w:tcBorders>
          </w:tcPr>
          <w:p w:rsidR="00DF0533" w:rsidRPr="00F3724C" w:rsidRDefault="00DF0533" w:rsidP="006B1DD1">
            <w:pPr>
              <w:widowControl w:val="0"/>
              <w:ind w:left="432"/>
              <w:rPr>
                <w:rFonts w:ascii="Times New Roman" w:eastAsia="Times New Roman" w:hAnsi="Times New Roman" w:cs="Times New Roman"/>
                <w:sz w:val="20"/>
              </w:rPr>
            </w:pPr>
          </w:p>
        </w:tc>
        <w:tc>
          <w:tcPr>
            <w:tcW w:w="3353" w:type="pct"/>
            <w:tcBorders>
              <w:left w:val="single" w:sz="6" w:space="0" w:color="auto"/>
            </w:tcBorders>
          </w:tcPr>
          <w:p w:rsidR="00DF0533" w:rsidRPr="00F3724C" w:rsidRDefault="00DF053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DF0533" w:rsidRPr="00F3724C" w:rsidTr="00596FD0">
        <w:trPr>
          <w:trHeight w:val="20"/>
        </w:trPr>
        <w:tc>
          <w:tcPr>
            <w:tcW w:w="1647" w:type="pct"/>
            <w:vMerge w:val="restart"/>
            <w:tcBorders>
              <w:right w:val="single" w:sz="6" w:space="0" w:color="auto"/>
            </w:tcBorders>
          </w:tcPr>
          <w:p w:rsidR="00DF0533" w:rsidRPr="00F3724C" w:rsidRDefault="00DF0533" w:rsidP="00DF0533">
            <w:pPr>
              <w:widowControl w:val="0"/>
              <w:ind w:left="432" w:hanging="432"/>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Referendum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Constitution Alteration</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1919</w:t>
            </w:r>
          </w:p>
        </w:tc>
        <w:tc>
          <w:tcPr>
            <w:tcW w:w="3353" w:type="pct"/>
            <w:tcBorders>
              <w:left w:val="single" w:sz="6" w:space="0" w:color="auto"/>
            </w:tcBorders>
          </w:tcPr>
          <w:p w:rsidR="00DF0533" w:rsidRPr="00F3724C" w:rsidRDefault="00DF053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22—</w:t>
            </w:r>
          </w:p>
        </w:tc>
      </w:tr>
      <w:tr w:rsidR="00DF0533" w:rsidRPr="00F3724C" w:rsidTr="00596FD0">
        <w:trPr>
          <w:trHeight w:val="20"/>
        </w:trPr>
        <w:tc>
          <w:tcPr>
            <w:tcW w:w="1647" w:type="pct"/>
            <w:vMerge/>
            <w:tcBorders>
              <w:right w:val="single" w:sz="6" w:space="0" w:color="auto"/>
            </w:tcBorders>
          </w:tcPr>
          <w:p w:rsidR="00DF0533" w:rsidRPr="00F3724C" w:rsidRDefault="00DF0533" w:rsidP="006B1DD1">
            <w:pPr>
              <w:widowControl w:val="0"/>
              <w:ind w:left="432"/>
              <w:rPr>
                <w:rFonts w:ascii="Times New Roman" w:eastAsia="Times New Roman" w:hAnsi="Times New Roman" w:cs="Times New Roman"/>
                <w:sz w:val="20"/>
              </w:rPr>
            </w:pPr>
          </w:p>
        </w:tc>
        <w:tc>
          <w:tcPr>
            <w:tcW w:w="3353" w:type="pct"/>
            <w:tcBorders>
              <w:left w:val="single" w:sz="6" w:space="0" w:color="auto"/>
            </w:tcBorders>
          </w:tcPr>
          <w:p w:rsidR="00DF0533" w:rsidRPr="00F3724C" w:rsidRDefault="00DF053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DF0533" w:rsidRPr="00F3724C" w:rsidTr="00596FD0">
        <w:trPr>
          <w:trHeight w:val="20"/>
        </w:trPr>
        <w:tc>
          <w:tcPr>
            <w:tcW w:w="1647" w:type="pct"/>
            <w:vMerge w:val="restart"/>
            <w:tcBorders>
              <w:right w:val="single" w:sz="6" w:space="0" w:color="auto"/>
            </w:tcBorders>
          </w:tcPr>
          <w:p w:rsidR="00DF0533" w:rsidRPr="00F3724C" w:rsidRDefault="00DF0533" w:rsidP="00DF0533">
            <w:pPr>
              <w:widowControl w:val="0"/>
              <w:ind w:left="432" w:hanging="432"/>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Referendum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Constitution Alteration</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1926</w:t>
            </w:r>
          </w:p>
        </w:tc>
        <w:tc>
          <w:tcPr>
            <w:tcW w:w="3353" w:type="pct"/>
            <w:tcBorders>
              <w:left w:val="single" w:sz="6" w:space="0" w:color="auto"/>
            </w:tcBorders>
          </w:tcPr>
          <w:p w:rsidR="00DF0533" w:rsidRPr="00F3724C" w:rsidRDefault="00DF053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3—</w:t>
            </w:r>
          </w:p>
        </w:tc>
      </w:tr>
      <w:tr w:rsidR="00DF0533" w:rsidRPr="00F3724C" w:rsidTr="00596FD0">
        <w:trPr>
          <w:trHeight w:val="20"/>
        </w:trPr>
        <w:tc>
          <w:tcPr>
            <w:tcW w:w="1647" w:type="pct"/>
            <w:vMerge/>
            <w:tcBorders>
              <w:bottom w:val="single" w:sz="6" w:space="0" w:color="auto"/>
              <w:right w:val="single" w:sz="6" w:space="0" w:color="auto"/>
            </w:tcBorders>
          </w:tcPr>
          <w:p w:rsidR="00DF0533" w:rsidRPr="00F3724C" w:rsidRDefault="00DF0533" w:rsidP="006B1DD1">
            <w:pPr>
              <w:widowControl w:val="0"/>
              <w:ind w:left="432"/>
              <w:rPr>
                <w:rFonts w:ascii="Times New Roman" w:eastAsia="Times New Roman" w:hAnsi="Times New Roman" w:cs="Times New Roman"/>
                <w:sz w:val="20"/>
              </w:rPr>
            </w:pPr>
          </w:p>
        </w:tc>
        <w:tc>
          <w:tcPr>
            <w:tcW w:w="3353" w:type="pct"/>
            <w:tcBorders>
              <w:left w:val="single" w:sz="6" w:space="0" w:color="auto"/>
              <w:bottom w:val="single" w:sz="6" w:space="0" w:color="auto"/>
            </w:tcBorders>
          </w:tcPr>
          <w:p w:rsidR="00DF0533" w:rsidRPr="00F3724C" w:rsidRDefault="00DF053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bl>
    <w:p w:rsidR="00C416F3" w:rsidRPr="00F3724C" w:rsidRDefault="00C416F3" w:rsidP="006B1DD1">
      <w:pPr>
        <w:widowControl w:val="0"/>
        <w:rPr>
          <w:rFonts w:ascii="Times New Roman" w:eastAsia="Times New Roman" w:hAnsi="Times New Roman" w:cs="Times New Roman"/>
          <w:szCs w:val="22"/>
        </w:rPr>
        <w:sectPr w:rsidR="00C416F3" w:rsidRPr="00F3724C" w:rsidSect="00FA7F0A">
          <w:type w:val="continuous"/>
          <w:pgSz w:w="11906" w:h="16838" w:code="9"/>
          <w:pgMar w:top="1440" w:right="1440" w:bottom="1440" w:left="1440" w:header="720" w:footer="720" w:gutter="0"/>
          <w:cols w:space="720"/>
        </w:sectPr>
      </w:pPr>
    </w:p>
    <w:p w:rsidR="00EB5ADD" w:rsidRPr="00F3724C" w:rsidRDefault="00EB5ADD" w:rsidP="006B1DD1">
      <w:pPr>
        <w:widowControl w:val="0"/>
        <w:rPr>
          <w:rFonts w:ascii="Times New Roman" w:eastAsia="Times New Roman" w:hAnsi="Times New Roman" w:cs="Times New Roman"/>
          <w:szCs w:val="22"/>
          <w:lang w:val="en-US" w:eastAsia="en-US"/>
        </w:rPr>
      </w:pPr>
      <w:r w:rsidRPr="00F3724C">
        <w:rPr>
          <w:rFonts w:ascii="Times New Roman" w:eastAsia="Times New Roman" w:hAnsi="Times New Roman" w:cs="Times New Roman"/>
          <w:szCs w:val="22"/>
          <w:lang w:val="en-US" w:eastAsia="en-US"/>
        </w:rPr>
        <w:lastRenderedPageBreak/>
        <w:br w:type="page"/>
      </w:r>
    </w:p>
    <w:p w:rsidR="00C416F3" w:rsidRPr="00F3724C" w:rsidRDefault="00C416F3" w:rsidP="00C81F1D">
      <w:pPr>
        <w:widowControl w:val="0"/>
        <w:spacing w:after="60"/>
        <w:jc w:val="center"/>
        <w:rPr>
          <w:rFonts w:ascii="Times New Roman" w:eastAsia="Times New Roman" w:hAnsi="Times New Roman" w:cs="Times New Roman"/>
          <w:szCs w:val="22"/>
        </w:rPr>
      </w:pPr>
      <w:r w:rsidRPr="00F3724C">
        <w:rPr>
          <w:rFonts w:ascii="Times New Roman" w:eastAsia="Times New Roman" w:hAnsi="Times New Roman" w:cs="Times New Roman"/>
          <w:smallCaps/>
          <w:szCs w:val="22"/>
          <w:lang w:val="en-US" w:eastAsia="en-US"/>
        </w:rPr>
        <w:lastRenderedPageBreak/>
        <w:t>Fourth Schedule—</w:t>
      </w:r>
      <w:r w:rsidRPr="00F3724C">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2963"/>
        <w:gridCol w:w="6143"/>
      </w:tblGrid>
      <w:tr w:rsidR="00C416F3" w:rsidRPr="00F3724C" w:rsidTr="00596FD0">
        <w:trPr>
          <w:trHeight w:val="20"/>
        </w:trPr>
        <w:tc>
          <w:tcPr>
            <w:tcW w:w="1627" w:type="pct"/>
            <w:tcBorders>
              <w:top w:val="single" w:sz="6" w:space="0" w:color="auto"/>
              <w:bottom w:val="single" w:sz="6" w:space="0" w:color="auto"/>
              <w:right w:val="single" w:sz="6" w:space="0" w:color="auto"/>
            </w:tcBorders>
          </w:tcPr>
          <w:p w:rsidR="00C416F3" w:rsidRPr="00F3724C" w:rsidRDefault="00C416F3" w:rsidP="00C81F1D">
            <w:pPr>
              <w:widowControl w:val="0"/>
              <w:spacing w:before="60" w:after="60"/>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Act.</w:t>
            </w:r>
          </w:p>
        </w:tc>
        <w:tc>
          <w:tcPr>
            <w:tcW w:w="3373" w:type="pct"/>
            <w:tcBorders>
              <w:top w:val="single" w:sz="6" w:space="0" w:color="auto"/>
              <w:left w:val="single" w:sz="6" w:space="0" w:color="auto"/>
              <w:bottom w:val="single" w:sz="6" w:space="0" w:color="auto"/>
            </w:tcBorders>
          </w:tcPr>
          <w:p w:rsidR="00C416F3" w:rsidRPr="00F3724C" w:rsidRDefault="00C416F3" w:rsidP="00C81F1D">
            <w:pPr>
              <w:widowControl w:val="0"/>
              <w:spacing w:before="60" w:after="60"/>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Extent of Amendment.</w:t>
            </w:r>
          </w:p>
        </w:tc>
      </w:tr>
      <w:tr w:rsidR="00C81F1D" w:rsidRPr="00F3724C" w:rsidTr="00596FD0">
        <w:trPr>
          <w:trHeight w:val="20"/>
        </w:trPr>
        <w:tc>
          <w:tcPr>
            <w:tcW w:w="1627" w:type="pct"/>
            <w:vMerge w:val="restart"/>
            <w:tcBorders>
              <w:top w:val="single" w:sz="6" w:space="0" w:color="auto"/>
              <w:right w:val="single" w:sz="6" w:space="0" w:color="auto"/>
            </w:tcBorders>
          </w:tcPr>
          <w:p w:rsidR="00C81F1D" w:rsidRPr="00F3724C" w:rsidRDefault="00C81F1D" w:rsidP="00C81F1D">
            <w:pPr>
              <w:widowControl w:val="0"/>
              <w:ind w:left="432" w:hanging="432"/>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Referendum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Constitution Alteration</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1928</w:t>
            </w:r>
          </w:p>
        </w:tc>
        <w:tc>
          <w:tcPr>
            <w:tcW w:w="3373" w:type="pct"/>
            <w:tcBorders>
              <w:top w:val="single" w:sz="6" w:space="0" w:color="auto"/>
              <w:left w:val="single" w:sz="6" w:space="0" w:color="auto"/>
            </w:tcBorders>
          </w:tcPr>
          <w:p w:rsidR="00C81F1D" w:rsidRPr="00F3724C" w:rsidRDefault="00C81F1D"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2—</w:t>
            </w:r>
          </w:p>
        </w:tc>
      </w:tr>
      <w:tr w:rsidR="00C81F1D" w:rsidRPr="00F3724C" w:rsidTr="00596FD0">
        <w:trPr>
          <w:trHeight w:val="20"/>
        </w:trPr>
        <w:tc>
          <w:tcPr>
            <w:tcW w:w="1627" w:type="pct"/>
            <w:vMerge/>
            <w:tcBorders>
              <w:right w:val="single" w:sz="6" w:space="0" w:color="auto"/>
            </w:tcBorders>
          </w:tcPr>
          <w:p w:rsidR="00C81F1D" w:rsidRPr="00F3724C" w:rsidRDefault="00C81F1D" w:rsidP="006B1DD1">
            <w:pPr>
              <w:widowControl w:val="0"/>
              <w:ind w:left="432"/>
              <w:rPr>
                <w:rFonts w:ascii="Times New Roman" w:eastAsia="Times New Roman" w:hAnsi="Times New Roman" w:cs="Times New Roman"/>
                <w:sz w:val="20"/>
              </w:rPr>
            </w:pPr>
          </w:p>
        </w:tc>
        <w:tc>
          <w:tcPr>
            <w:tcW w:w="3373" w:type="pct"/>
            <w:tcBorders>
              <w:left w:val="single" w:sz="6" w:space="0" w:color="auto"/>
            </w:tcBorders>
          </w:tcPr>
          <w:p w:rsidR="00C81F1D" w:rsidRPr="00F3724C" w:rsidRDefault="00C81F1D"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596FD0">
        <w:trPr>
          <w:trHeight w:val="20"/>
        </w:trPr>
        <w:tc>
          <w:tcPr>
            <w:tcW w:w="162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Rules Publication Act </w:t>
            </w:r>
            <w:r w:rsidRPr="00F3724C">
              <w:rPr>
                <w:rFonts w:ascii="Times New Roman" w:eastAsia="Times New Roman" w:hAnsi="Times New Roman" w:cs="Times New Roman"/>
                <w:sz w:val="20"/>
                <w:lang w:val="en-US" w:eastAsia="en-US"/>
              </w:rPr>
              <w:t>1903</w:t>
            </w:r>
            <w:r w:rsidR="0038670C"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1916</w:t>
            </w:r>
          </w:p>
        </w:tc>
        <w:tc>
          <w:tcPr>
            <w:tcW w:w="3373"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7—</w:t>
            </w:r>
          </w:p>
        </w:tc>
      </w:tr>
      <w:tr w:rsidR="00C416F3" w:rsidRPr="00F3724C" w:rsidTr="00596FD0">
        <w:trPr>
          <w:trHeight w:val="20"/>
        </w:trPr>
        <w:tc>
          <w:tcPr>
            <w:tcW w:w="162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73"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 sub-sections (2.) and (3.).</w:t>
            </w:r>
          </w:p>
        </w:tc>
      </w:tr>
      <w:tr w:rsidR="00C81F1D" w:rsidRPr="00F3724C" w:rsidTr="00596FD0">
        <w:trPr>
          <w:trHeight w:val="20"/>
        </w:trPr>
        <w:tc>
          <w:tcPr>
            <w:tcW w:w="1627" w:type="pct"/>
            <w:vMerge w:val="restart"/>
            <w:tcBorders>
              <w:right w:val="single" w:sz="6" w:space="0" w:color="auto"/>
            </w:tcBorders>
          </w:tcPr>
          <w:p w:rsidR="00C81F1D" w:rsidRPr="00F3724C" w:rsidRDefault="00C81F1D" w:rsidP="00C81F1D">
            <w:pPr>
              <w:widowControl w:val="0"/>
              <w:ind w:left="432" w:hanging="432"/>
              <w:jc w:val="left"/>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Seat of Government </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Administration</w:t>
            </w: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 Act </w:t>
            </w:r>
            <w:r w:rsidRPr="00F3724C">
              <w:rPr>
                <w:rFonts w:ascii="Times New Roman" w:eastAsia="Times New Roman" w:hAnsi="Times New Roman" w:cs="Times New Roman"/>
                <w:sz w:val="20"/>
                <w:lang w:val="en-US" w:eastAsia="en-US"/>
              </w:rPr>
              <w:t>1933</w:t>
            </w:r>
          </w:p>
        </w:tc>
        <w:tc>
          <w:tcPr>
            <w:tcW w:w="3373" w:type="pct"/>
            <w:tcBorders>
              <w:left w:val="single" w:sz="6" w:space="0" w:color="auto"/>
            </w:tcBorders>
          </w:tcPr>
          <w:p w:rsidR="00C81F1D" w:rsidRPr="00F3724C" w:rsidRDefault="00C81F1D"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Title—</w:t>
            </w:r>
          </w:p>
        </w:tc>
      </w:tr>
      <w:tr w:rsidR="00C81F1D" w:rsidRPr="00F3724C" w:rsidTr="00596FD0">
        <w:trPr>
          <w:trHeight w:val="20"/>
        </w:trPr>
        <w:tc>
          <w:tcPr>
            <w:tcW w:w="1627" w:type="pct"/>
            <w:vMerge/>
            <w:tcBorders>
              <w:right w:val="single" w:sz="6" w:space="0" w:color="auto"/>
            </w:tcBorders>
          </w:tcPr>
          <w:p w:rsidR="00C81F1D" w:rsidRPr="00F3724C" w:rsidRDefault="00C81F1D" w:rsidP="006B1DD1">
            <w:pPr>
              <w:widowControl w:val="0"/>
              <w:ind w:left="432"/>
              <w:rPr>
                <w:rFonts w:ascii="Times New Roman" w:eastAsia="Times New Roman" w:hAnsi="Times New Roman" w:cs="Times New Roman"/>
                <w:sz w:val="20"/>
              </w:rPr>
            </w:pPr>
          </w:p>
        </w:tc>
        <w:tc>
          <w:tcPr>
            <w:tcW w:w="3373" w:type="pct"/>
            <w:tcBorders>
              <w:left w:val="single" w:sz="6" w:space="0" w:color="auto"/>
            </w:tcBorders>
          </w:tcPr>
          <w:p w:rsidR="00C81F1D" w:rsidRPr="00F3724C" w:rsidRDefault="00C81F1D"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 “—1929”.</w:t>
            </w:r>
          </w:p>
        </w:tc>
      </w:tr>
      <w:tr w:rsidR="00C416F3" w:rsidRPr="00F3724C" w:rsidTr="00596FD0">
        <w:trPr>
          <w:trHeight w:val="20"/>
        </w:trPr>
        <w:tc>
          <w:tcPr>
            <w:tcW w:w="162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73"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w:t>
            </w:r>
          </w:p>
        </w:tc>
      </w:tr>
      <w:tr w:rsidR="00C416F3" w:rsidRPr="00F3724C" w:rsidTr="00596FD0">
        <w:trPr>
          <w:trHeight w:val="20"/>
        </w:trPr>
        <w:tc>
          <w:tcPr>
            <w:tcW w:w="162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73"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 sub-section (2.).</w:t>
            </w:r>
          </w:p>
        </w:tc>
      </w:tr>
      <w:tr w:rsidR="00C416F3" w:rsidRPr="00F3724C" w:rsidTr="00596FD0">
        <w:trPr>
          <w:trHeight w:val="20"/>
        </w:trPr>
        <w:tc>
          <w:tcPr>
            <w:tcW w:w="162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73"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3—</w:t>
            </w:r>
          </w:p>
        </w:tc>
      </w:tr>
      <w:tr w:rsidR="00C416F3" w:rsidRPr="00F3724C" w:rsidTr="00596FD0">
        <w:trPr>
          <w:trHeight w:val="20"/>
        </w:trPr>
        <w:tc>
          <w:tcPr>
            <w:tcW w:w="162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73"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Omit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—1929</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81F1D" w:rsidRPr="00F3724C" w:rsidTr="00596FD0">
        <w:trPr>
          <w:trHeight w:val="20"/>
        </w:trPr>
        <w:tc>
          <w:tcPr>
            <w:tcW w:w="1627" w:type="pct"/>
            <w:vMerge w:val="restart"/>
            <w:tcBorders>
              <w:right w:val="single" w:sz="6" w:space="0" w:color="auto"/>
            </w:tcBorders>
          </w:tcPr>
          <w:p w:rsidR="00C81F1D" w:rsidRPr="00F3724C" w:rsidRDefault="00C81F1D" w:rsidP="00C81F1D">
            <w:pPr>
              <w:widowControl w:val="0"/>
              <w:ind w:left="432" w:hanging="432"/>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Service and Execution of Process Act </w:t>
            </w:r>
            <w:r w:rsidRPr="00F3724C">
              <w:rPr>
                <w:rFonts w:ascii="Times New Roman" w:eastAsia="Times New Roman" w:hAnsi="Times New Roman" w:cs="Times New Roman"/>
                <w:sz w:val="20"/>
                <w:lang w:val="en-US" w:eastAsia="en-US"/>
              </w:rPr>
              <w:t>1901</w:t>
            </w:r>
            <w:r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1931</w:t>
            </w:r>
          </w:p>
        </w:tc>
        <w:tc>
          <w:tcPr>
            <w:tcW w:w="3373" w:type="pct"/>
            <w:tcBorders>
              <w:left w:val="single" w:sz="6" w:space="0" w:color="auto"/>
            </w:tcBorders>
          </w:tcPr>
          <w:p w:rsidR="00C81F1D" w:rsidRPr="00F3724C" w:rsidRDefault="00C81F1D"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28—</w:t>
            </w:r>
          </w:p>
        </w:tc>
      </w:tr>
      <w:tr w:rsidR="00C81F1D" w:rsidRPr="00F3724C" w:rsidTr="00596FD0">
        <w:trPr>
          <w:trHeight w:val="20"/>
        </w:trPr>
        <w:tc>
          <w:tcPr>
            <w:tcW w:w="1627" w:type="pct"/>
            <w:vMerge/>
            <w:tcBorders>
              <w:right w:val="single" w:sz="6" w:space="0" w:color="auto"/>
            </w:tcBorders>
          </w:tcPr>
          <w:p w:rsidR="00C81F1D" w:rsidRPr="00F3724C" w:rsidRDefault="00C81F1D" w:rsidP="006B1DD1">
            <w:pPr>
              <w:widowControl w:val="0"/>
              <w:ind w:left="432"/>
              <w:rPr>
                <w:rFonts w:ascii="Times New Roman" w:eastAsia="Times New Roman" w:hAnsi="Times New Roman" w:cs="Times New Roman"/>
                <w:sz w:val="20"/>
              </w:rPr>
            </w:pPr>
          </w:p>
        </w:tc>
        <w:tc>
          <w:tcPr>
            <w:tcW w:w="3373" w:type="pct"/>
            <w:tcBorders>
              <w:left w:val="single" w:sz="6" w:space="0" w:color="auto"/>
            </w:tcBorders>
          </w:tcPr>
          <w:p w:rsidR="00C81F1D" w:rsidRPr="00F3724C" w:rsidRDefault="00C81F1D"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 sub-sections (2.) and (3.).</w:t>
            </w:r>
          </w:p>
        </w:tc>
      </w:tr>
      <w:tr w:rsidR="00C416F3" w:rsidRPr="00F3724C" w:rsidTr="00596FD0">
        <w:trPr>
          <w:trHeight w:val="20"/>
        </w:trPr>
        <w:tc>
          <w:tcPr>
            <w:tcW w:w="162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States Grants Act </w:t>
            </w:r>
            <w:r w:rsidRPr="00F3724C">
              <w:rPr>
                <w:rFonts w:ascii="Times New Roman" w:eastAsia="Times New Roman" w:hAnsi="Times New Roman" w:cs="Times New Roman"/>
                <w:sz w:val="20"/>
                <w:lang w:val="en-US" w:eastAsia="en-US"/>
              </w:rPr>
              <w:t>1927</w:t>
            </w:r>
          </w:p>
        </w:tc>
        <w:tc>
          <w:tcPr>
            <w:tcW w:w="3373"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3—</w:t>
            </w:r>
          </w:p>
        </w:tc>
      </w:tr>
      <w:tr w:rsidR="00C416F3" w:rsidRPr="00F3724C" w:rsidTr="00596FD0">
        <w:trPr>
          <w:trHeight w:val="20"/>
        </w:trPr>
        <w:tc>
          <w:tcPr>
            <w:tcW w:w="162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73"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596FD0">
        <w:trPr>
          <w:trHeight w:val="20"/>
        </w:trPr>
        <w:tc>
          <w:tcPr>
            <w:tcW w:w="162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73"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4—</w:t>
            </w:r>
          </w:p>
        </w:tc>
      </w:tr>
      <w:tr w:rsidR="00C416F3" w:rsidRPr="00F3724C" w:rsidTr="00596FD0">
        <w:trPr>
          <w:trHeight w:val="20"/>
        </w:trPr>
        <w:tc>
          <w:tcPr>
            <w:tcW w:w="162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73"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596FD0">
        <w:trPr>
          <w:trHeight w:val="20"/>
        </w:trPr>
        <w:tc>
          <w:tcPr>
            <w:tcW w:w="162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73"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5—</w:t>
            </w:r>
          </w:p>
        </w:tc>
      </w:tr>
      <w:tr w:rsidR="00C416F3" w:rsidRPr="00F3724C" w:rsidTr="00596FD0">
        <w:trPr>
          <w:trHeight w:val="20"/>
        </w:trPr>
        <w:tc>
          <w:tcPr>
            <w:tcW w:w="162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73" w:type="pct"/>
            <w:tcBorders>
              <w:left w:val="single" w:sz="6" w:space="0" w:color="auto"/>
            </w:tcBorders>
          </w:tcPr>
          <w:p w:rsidR="00C416F3" w:rsidRPr="00F3724C" w:rsidRDefault="00C416F3" w:rsidP="006B1DD1">
            <w:pPr>
              <w:widowControl w:val="0"/>
              <w:ind w:left="864" w:hanging="576"/>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Omit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In addition to any payments made under the last two pre</w:t>
            </w:r>
            <w:r w:rsidR="00B87AD1" w:rsidRPr="00F3724C">
              <w:rPr>
                <w:rFonts w:ascii="Times New Roman" w:eastAsia="Times New Roman" w:hAnsi="Times New Roman" w:cs="Times New Roman"/>
                <w:sz w:val="20"/>
                <w:lang w:val="en-US" w:eastAsia="en-US"/>
              </w:rPr>
              <w:t>c</w:t>
            </w:r>
            <w:r w:rsidRPr="00F3724C">
              <w:rPr>
                <w:rFonts w:ascii="Times New Roman" w:eastAsia="Times New Roman" w:hAnsi="Times New Roman" w:cs="Times New Roman"/>
                <w:sz w:val="20"/>
                <w:lang w:val="en-US" w:eastAsia="en-US"/>
              </w:rPr>
              <w:t>eding sections</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596FD0">
        <w:trPr>
          <w:trHeight w:val="20"/>
        </w:trPr>
        <w:tc>
          <w:tcPr>
            <w:tcW w:w="162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73"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6—</w:t>
            </w:r>
          </w:p>
        </w:tc>
      </w:tr>
      <w:tr w:rsidR="00C416F3" w:rsidRPr="00F3724C" w:rsidTr="00596FD0">
        <w:trPr>
          <w:trHeight w:val="20"/>
        </w:trPr>
        <w:tc>
          <w:tcPr>
            <w:tcW w:w="162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73"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596FD0">
        <w:trPr>
          <w:trHeight w:val="20"/>
        </w:trPr>
        <w:tc>
          <w:tcPr>
            <w:tcW w:w="162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73"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Schedule—</w:t>
            </w:r>
          </w:p>
        </w:tc>
      </w:tr>
      <w:tr w:rsidR="00C416F3" w:rsidRPr="00F3724C" w:rsidTr="00596FD0">
        <w:trPr>
          <w:trHeight w:val="20"/>
        </w:trPr>
        <w:tc>
          <w:tcPr>
            <w:tcW w:w="162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73"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596FD0">
        <w:trPr>
          <w:trHeight w:val="20"/>
        </w:trPr>
        <w:tc>
          <w:tcPr>
            <w:tcW w:w="162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Sulphur Bounty Act </w:t>
            </w:r>
            <w:r w:rsidRPr="00F3724C">
              <w:rPr>
                <w:rFonts w:ascii="Times New Roman" w:eastAsia="Times New Roman" w:hAnsi="Times New Roman" w:cs="Times New Roman"/>
                <w:sz w:val="20"/>
                <w:lang w:val="en-US" w:eastAsia="en-US"/>
              </w:rPr>
              <w:t>1923</w:t>
            </w:r>
          </w:p>
        </w:tc>
        <w:tc>
          <w:tcPr>
            <w:tcW w:w="3373"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10—</w:t>
            </w:r>
          </w:p>
        </w:tc>
      </w:tr>
      <w:tr w:rsidR="00C416F3" w:rsidRPr="00F3724C" w:rsidTr="00596FD0">
        <w:trPr>
          <w:trHeight w:val="20"/>
        </w:trPr>
        <w:tc>
          <w:tcPr>
            <w:tcW w:w="162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73" w:type="pct"/>
            <w:tcBorders>
              <w:left w:val="single" w:sz="6" w:space="0" w:color="auto"/>
            </w:tcBorders>
          </w:tcPr>
          <w:p w:rsidR="00C416F3" w:rsidRPr="00F3724C" w:rsidRDefault="00C74D2F"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w:t>
            </w:r>
            <w:r w:rsidR="00C416F3" w:rsidRPr="00F3724C">
              <w:rPr>
                <w:rFonts w:ascii="Times New Roman" w:eastAsia="Times New Roman" w:hAnsi="Times New Roman" w:cs="Times New Roman"/>
                <w:i/>
                <w:iCs/>
                <w:sz w:val="20"/>
                <w:lang w:val="en-US" w:eastAsia="en-US"/>
              </w:rPr>
              <w:t>a</w:t>
            </w:r>
            <w:r w:rsidR="00C416F3" w:rsidRPr="00F3724C">
              <w:rPr>
                <w:rFonts w:ascii="Times New Roman" w:eastAsia="Times New Roman" w:hAnsi="Times New Roman" w:cs="Times New Roman"/>
                <w:sz w:val="20"/>
                <w:lang w:val="en-US" w:eastAsia="en-US"/>
              </w:rPr>
              <w:t>)</w:t>
            </w:r>
            <w:r w:rsidR="00C416F3" w:rsidRPr="00F3724C">
              <w:rPr>
                <w:rFonts w:ascii="Times New Roman" w:eastAsia="Times New Roman" w:hAnsi="Times New Roman" w:cs="Times New Roman"/>
                <w:i/>
                <w:iCs/>
                <w:sz w:val="20"/>
                <w:lang w:val="en-US" w:eastAsia="en-US"/>
              </w:rPr>
              <w:t xml:space="preserve"> </w:t>
            </w:r>
            <w:r w:rsidR="00C416F3" w:rsidRPr="00F3724C">
              <w:rPr>
                <w:rFonts w:ascii="Times New Roman" w:eastAsia="Times New Roman" w:hAnsi="Times New Roman" w:cs="Times New Roman"/>
                <w:sz w:val="20"/>
                <w:lang w:val="en-US" w:eastAsia="en-US"/>
              </w:rPr>
              <w:t xml:space="preserve">From sub-section (1.) omit </w:t>
            </w:r>
            <w:r w:rsidR="00542593" w:rsidRPr="00F3724C">
              <w:rPr>
                <w:rFonts w:ascii="Times New Roman" w:eastAsia="Times New Roman" w:hAnsi="Times New Roman" w:cs="Times New Roman"/>
                <w:sz w:val="20"/>
                <w:lang w:val="en-US" w:eastAsia="en-US"/>
              </w:rPr>
              <w:t>“</w:t>
            </w:r>
            <w:r w:rsidR="00C416F3" w:rsidRPr="00F3724C">
              <w:rPr>
                <w:rFonts w:ascii="Times New Roman" w:eastAsia="Times New Roman" w:hAnsi="Times New Roman" w:cs="Times New Roman"/>
                <w:sz w:val="20"/>
                <w:lang w:val="en-US" w:eastAsia="en-US"/>
              </w:rPr>
              <w:t>President</w:t>
            </w:r>
            <w:r w:rsidR="00542593" w:rsidRPr="00F3724C">
              <w:rPr>
                <w:rFonts w:ascii="Times New Roman" w:eastAsia="Times New Roman" w:hAnsi="Times New Roman" w:cs="Times New Roman"/>
                <w:sz w:val="20"/>
                <w:lang w:val="en-US" w:eastAsia="en-US"/>
              </w:rPr>
              <w:t>’</w:t>
            </w:r>
            <w:r w:rsidR="00C416F3" w:rsidRPr="00F3724C">
              <w:rPr>
                <w:rFonts w:ascii="Times New Roman" w:eastAsia="Times New Roman" w:hAnsi="Times New Roman" w:cs="Times New Roman"/>
                <w:sz w:val="20"/>
                <w:lang w:val="en-US" w:eastAsia="en-US"/>
              </w:rPr>
              <w:t xml:space="preserve"> insert </w:t>
            </w:r>
            <w:r w:rsidR="00542593" w:rsidRPr="00F3724C">
              <w:rPr>
                <w:rFonts w:ascii="Times New Roman" w:eastAsia="Times New Roman" w:hAnsi="Times New Roman" w:cs="Times New Roman"/>
                <w:sz w:val="20"/>
                <w:lang w:val="en-US" w:eastAsia="en-US"/>
              </w:rPr>
              <w:t>“</w:t>
            </w:r>
            <w:r w:rsidR="00C416F3" w:rsidRPr="00F3724C">
              <w:rPr>
                <w:rFonts w:ascii="Times New Roman" w:eastAsia="Times New Roman" w:hAnsi="Times New Roman" w:cs="Times New Roman"/>
                <w:sz w:val="20"/>
                <w:lang w:val="en-US" w:eastAsia="en-US"/>
              </w:rPr>
              <w:t>Judge</w:t>
            </w:r>
            <w:r w:rsidR="00542593" w:rsidRPr="00F3724C">
              <w:rPr>
                <w:rFonts w:ascii="Times New Roman" w:eastAsia="Times New Roman" w:hAnsi="Times New Roman" w:cs="Times New Roman"/>
                <w:sz w:val="20"/>
                <w:lang w:val="en-US" w:eastAsia="en-US"/>
              </w:rPr>
              <w:t>”</w:t>
            </w:r>
            <w:r w:rsidR="00C416F3" w:rsidRPr="00F3724C">
              <w:rPr>
                <w:rFonts w:ascii="Times New Roman" w:eastAsia="Times New Roman" w:hAnsi="Times New Roman" w:cs="Times New Roman"/>
                <w:sz w:val="20"/>
                <w:lang w:val="en-US" w:eastAsia="en-US"/>
              </w:rPr>
              <w:t>;</w:t>
            </w:r>
          </w:p>
        </w:tc>
      </w:tr>
      <w:tr w:rsidR="00C416F3" w:rsidRPr="00F3724C" w:rsidTr="00596FD0">
        <w:trPr>
          <w:trHeight w:val="20"/>
        </w:trPr>
        <w:tc>
          <w:tcPr>
            <w:tcW w:w="162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73" w:type="pct"/>
            <w:tcBorders>
              <w:left w:val="single" w:sz="6" w:space="0" w:color="auto"/>
            </w:tcBorders>
          </w:tcPr>
          <w:p w:rsidR="00C416F3" w:rsidRPr="00F3724C" w:rsidRDefault="00C416F3" w:rsidP="008801A7">
            <w:pPr>
              <w:widowControl w:val="0"/>
              <w:ind w:left="864" w:hanging="576"/>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b</w:t>
            </w:r>
            <w:r w:rsidRPr="00F3724C">
              <w:rPr>
                <w:rFonts w:ascii="Times New Roman" w:eastAsia="Times New Roman" w:hAnsi="Times New Roman" w:cs="Times New Roman"/>
                <w:sz w:val="20"/>
                <w:lang w:val="en-US" w:eastAsia="en-US"/>
              </w:rPr>
              <w:t xml:space="preserve">) From sub-section (2.) omit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xml:space="preserve">the President, Judge, person or persons shall have all the powers which under the </w:t>
            </w:r>
            <w:r w:rsidRPr="00F3724C">
              <w:rPr>
                <w:rFonts w:ascii="Times New Roman" w:eastAsia="Times New Roman" w:hAnsi="Times New Roman" w:cs="Times New Roman"/>
                <w:i/>
                <w:iCs/>
                <w:sz w:val="20"/>
                <w:lang w:val="en-US" w:eastAsia="en-US"/>
              </w:rPr>
              <w:t xml:space="preserve">Excise Procedure Act </w:t>
            </w:r>
            <w:r w:rsidRPr="00F3724C">
              <w:rPr>
                <w:rFonts w:ascii="Times New Roman" w:eastAsia="Times New Roman" w:hAnsi="Times New Roman" w:cs="Times New Roman"/>
                <w:sz w:val="20"/>
                <w:lang w:val="en-US" w:eastAsia="en-US"/>
              </w:rPr>
              <w:t>1907 belong to the President</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xml:space="preserve"> insert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xml:space="preserve">the Judge, person or persons shall have all the powers which under the </w:t>
            </w:r>
            <w:r w:rsidRPr="00F3724C">
              <w:rPr>
                <w:rFonts w:ascii="Times New Roman" w:eastAsia="Times New Roman" w:hAnsi="Times New Roman" w:cs="Times New Roman"/>
                <w:i/>
                <w:iCs/>
                <w:sz w:val="20"/>
                <w:lang w:val="en-US" w:eastAsia="en-US"/>
              </w:rPr>
              <w:t xml:space="preserve">Bounties Procedure Act </w:t>
            </w:r>
            <w:r w:rsidRPr="00F3724C">
              <w:rPr>
                <w:rFonts w:ascii="Times New Roman" w:eastAsia="Times New Roman" w:hAnsi="Times New Roman" w:cs="Times New Roman"/>
                <w:sz w:val="20"/>
                <w:lang w:val="en-US" w:eastAsia="en-US"/>
              </w:rPr>
              <w:t>1907</w:t>
            </w:r>
            <w:r w:rsidR="0038670C"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1934 belong to a Judge</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and</w:t>
            </w:r>
          </w:p>
        </w:tc>
      </w:tr>
      <w:tr w:rsidR="00C416F3" w:rsidRPr="00F3724C" w:rsidTr="00596FD0">
        <w:trPr>
          <w:trHeight w:val="20"/>
        </w:trPr>
        <w:tc>
          <w:tcPr>
            <w:tcW w:w="162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73" w:type="pct"/>
            <w:tcBorders>
              <w:left w:val="single" w:sz="6" w:space="0" w:color="auto"/>
            </w:tcBorders>
          </w:tcPr>
          <w:p w:rsidR="00C416F3" w:rsidRPr="00F3724C" w:rsidRDefault="00C416F3" w:rsidP="006B1DD1">
            <w:pPr>
              <w:widowControl w:val="0"/>
              <w:ind w:left="864" w:hanging="576"/>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c</w:t>
            </w:r>
            <w:r w:rsidRPr="00F3724C">
              <w:rPr>
                <w:rFonts w:ascii="Times New Roman" w:eastAsia="Times New Roman" w:hAnsi="Times New Roman" w:cs="Times New Roman"/>
                <w:sz w:val="20"/>
                <w:lang w:val="en-US" w:eastAsia="en-US"/>
              </w:rPr>
              <w:t xml:space="preserve">) From sub-section (2.) omit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the President</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xml:space="preserve"> (third occurring), insert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the Judge</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596FD0">
        <w:trPr>
          <w:trHeight w:val="20"/>
        </w:trPr>
        <w:tc>
          <w:tcPr>
            <w:tcW w:w="162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Superannuation Act </w:t>
            </w:r>
            <w:r w:rsidRPr="00F3724C">
              <w:rPr>
                <w:rFonts w:ascii="Times New Roman" w:eastAsia="Times New Roman" w:hAnsi="Times New Roman" w:cs="Times New Roman"/>
                <w:sz w:val="20"/>
                <w:lang w:val="en-US" w:eastAsia="en-US"/>
              </w:rPr>
              <w:t>1922</w:t>
            </w:r>
            <w:r w:rsidR="0038670C"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1931</w:t>
            </w:r>
          </w:p>
        </w:tc>
        <w:tc>
          <w:tcPr>
            <w:tcW w:w="3373"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58—</w:t>
            </w:r>
          </w:p>
        </w:tc>
      </w:tr>
      <w:tr w:rsidR="00C416F3" w:rsidRPr="00F3724C" w:rsidTr="00596FD0">
        <w:trPr>
          <w:trHeight w:val="20"/>
        </w:trPr>
        <w:tc>
          <w:tcPr>
            <w:tcW w:w="162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73"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From sub-section (1.) omit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or pension</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xml:space="preserve"> insert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of pension</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596FD0">
        <w:trPr>
          <w:trHeight w:val="20"/>
        </w:trPr>
        <w:tc>
          <w:tcPr>
            <w:tcW w:w="162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73"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60</w:t>
            </w:r>
            <w:r w:rsidRPr="00F3724C">
              <w:rPr>
                <w:rFonts w:ascii="Times New Roman" w:eastAsia="Times New Roman" w:hAnsi="Times New Roman" w:cs="Times New Roman"/>
                <w:smallCaps/>
                <w:sz w:val="20"/>
                <w:lang w:val="en-US" w:eastAsia="en-US"/>
              </w:rPr>
              <w:t>g</w:t>
            </w:r>
            <w:r w:rsidRPr="00F3724C">
              <w:rPr>
                <w:rFonts w:ascii="Times New Roman" w:eastAsia="Times New Roman" w:hAnsi="Times New Roman" w:cs="Times New Roman"/>
                <w:sz w:val="20"/>
                <w:lang w:val="en-US" w:eastAsia="en-US"/>
              </w:rPr>
              <w:t>—</w:t>
            </w:r>
          </w:p>
        </w:tc>
      </w:tr>
      <w:tr w:rsidR="00C416F3" w:rsidRPr="00F3724C" w:rsidTr="00596FD0">
        <w:trPr>
          <w:trHeight w:val="20"/>
        </w:trPr>
        <w:tc>
          <w:tcPr>
            <w:tcW w:w="162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73"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Omit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The second proviso to</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 xml:space="preserve"> insert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Paragraph (</w:t>
            </w:r>
            <w:r w:rsidRPr="00F3724C">
              <w:rPr>
                <w:rFonts w:ascii="Times New Roman" w:eastAsia="Times New Roman" w:hAnsi="Times New Roman" w:cs="Times New Roman"/>
                <w:i/>
                <w:iCs/>
                <w:sz w:val="20"/>
                <w:lang w:val="en-US" w:eastAsia="en-US"/>
              </w:rPr>
              <w:t>b</w:t>
            </w:r>
            <w:r w:rsidRPr="00F3724C">
              <w:rPr>
                <w:rFonts w:ascii="Times New Roman" w:eastAsia="Times New Roman" w:hAnsi="Times New Roman" w:cs="Times New Roman"/>
                <w:sz w:val="20"/>
                <w:lang w:val="en-US" w:eastAsia="en-US"/>
              </w:rPr>
              <w:t>) of</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596FD0">
        <w:trPr>
          <w:trHeight w:val="20"/>
        </w:trPr>
        <w:tc>
          <w:tcPr>
            <w:tcW w:w="162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Surplus Revenue Act </w:t>
            </w:r>
            <w:r w:rsidRPr="00F3724C">
              <w:rPr>
                <w:rFonts w:ascii="Times New Roman" w:eastAsia="Times New Roman" w:hAnsi="Times New Roman" w:cs="Times New Roman"/>
                <w:sz w:val="20"/>
                <w:lang w:val="en-US" w:eastAsia="en-US"/>
              </w:rPr>
              <w:t>1910</w:t>
            </w:r>
          </w:p>
        </w:tc>
        <w:tc>
          <w:tcPr>
            <w:tcW w:w="3373"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Schedule—</w:t>
            </w:r>
          </w:p>
        </w:tc>
      </w:tr>
      <w:tr w:rsidR="00C416F3" w:rsidRPr="00F3724C" w:rsidTr="00596FD0">
        <w:trPr>
          <w:trHeight w:val="20"/>
        </w:trPr>
        <w:tc>
          <w:tcPr>
            <w:tcW w:w="162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73"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596FD0">
        <w:trPr>
          <w:trHeight w:val="20"/>
        </w:trPr>
        <w:tc>
          <w:tcPr>
            <w:tcW w:w="162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Tariff Board Act </w:t>
            </w:r>
            <w:r w:rsidRPr="00F3724C">
              <w:rPr>
                <w:rFonts w:ascii="Times New Roman" w:eastAsia="Times New Roman" w:hAnsi="Times New Roman" w:cs="Times New Roman"/>
                <w:sz w:val="20"/>
                <w:lang w:val="en-US" w:eastAsia="en-US"/>
              </w:rPr>
              <w:t>1921</w:t>
            </w:r>
            <w:r w:rsidR="0038670C"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1933</w:t>
            </w:r>
          </w:p>
        </w:tc>
        <w:tc>
          <w:tcPr>
            <w:tcW w:w="3373"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16—</w:t>
            </w:r>
          </w:p>
        </w:tc>
      </w:tr>
      <w:tr w:rsidR="00C416F3" w:rsidRPr="00F3724C" w:rsidTr="00596FD0">
        <w:trPr>
          <w:trHeight w:val="20"/>
        </w:trPr>
        <w:tc>
          <w:tcPr>
            <w:tcW w:w="162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73" w:type="pct"/>
            <w:tcBorders>
              <w:left w:val="single" w:sz="6" w:space="0" w:color="auto"/>
            </w:tcBorders>
          </w:tcPr>
          <w:p w:rsidR="00C416F3" w:rsidRPr="00F3724C" w:rsidRDefault="00C416F3" w:rsidP="006B1DD1">
            <w:pPr>
              <w:widowControl w:val="0"/>
              <w:ind w:left="864" w:hanging="576"/>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w:t>
            </w:r>
            <w:r w:rsidR="00612F44" w:rsidRPr="00F3724C">
              <w:rPr>
                <w:rFonts w:ascii="Times New Roman" w:eastAsia="Times New Roman" w:hAnsi="Times New Roman" w:cs="Times New Roman"/>
                <w:sz w:val="20"/>
                <w:lang w:val="en-US" w:eastAsia="en-US"/>
              </w:rPr>
              <w:t xml:space="preserve">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the</w:t>
            </w:r>
            <w:r w:rsidR="00612F44"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sz w:val="20"/>
                <w:lang w:val="en-US" w:eastAsia="en-US"/>
              </w:rPr>
              <w:t>last</w:t>
            </w:r>
            <w:r w:rsidR="00612F44"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sz w:val="20"/>
                <w:lang w:val="en-US" w:eastAsia="en-US"/>
              </w:rPr>
              <w:t>preceding</w:t>
            </w:r>
            <w:r w:rsidR="00612F44"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sz w:val="20"/>
                <w:lang w:val="en-US" w:eastAsia="en-US"/>
              </w:rPr>
              <w:t>section</w:t>
            </w:r>
            <w:r w:rsidR="00542593" w:rsidRPr="00F3724C">
              <w:rPr>
                <w:rFonts w:ascii="Times New Roman" w:eastAsia="Times New Roman" w:hAnsi="Times New Roman" w:cs="Times New Roman"/>
                <w:sz w:val="20"/>
                <w:lang w:val="en-US" w:eastAsia="en-US"/>
              </w:rPr>
              <w:t>”</w:t>
            </w:r>
            <w:r w:rsidR="00612F44"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sz w:val="20"/>
                <w:lang w:val="en-US" w:eastAsia="en-US"/>
              </w:rPr>
              <w:t xml:space="preserve">(wherever occurring) insert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section fifteen</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596FD0">
        <w:trPr>
          <w:trHeight w:val="20"/>
        </w:trPr>
        <w:tc>
          <w:tcPr>
            <w:tcW w:w="162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Trade Marks Act </w:t>
            </w:r>
            <w:r w:rsidRPr="00F3724C">
              <w:rPr>
                <w:rFonts w:ascii="Times New Roman" w:eastAsia="Times New Roman" w:hAnsi="Times New Roman" w:cs="Times New Roman"/>
                <w:sz w:val="20"/>
                <w:lang w:val="en-US" w:eastAsia="en-US"/>
              </w:rPr>
              <w:t>1905</w:t>
            </w:r>
            <w:r w:rsidR="0038670C" w:rsidRPr="00F3724C">
              <w:rPr>
                <w:rFonts w:ascii="Times New Roman" w:hAnsi="Times New Roman" w:cs="Times New Roman"/>
                <w:sz w:val="20"/>
                <w:lang w:val="de-DE"/>
              </w:rPr>
              <w:t>–</w:t>
            </w:r>
            <w:r w:rsidRPr="00F3724C">
              <w:rPr>
                <w:rFonts w:ascii="Times New Roman" w:eastAsia="Times New Roman" w:hAnsi="Times New Roman" w:cs="Times New Roman"/>
                <w:sz w:val="20"/>
                <w:lang w:val="en-US" w:eastAsia="en-US"/>
              </w:rPr>
              <w:t>1922</w:t>
            </w:r>
          </w:p>
        </w:tc>
        <w:tc>
          <w:tcPr>
            <w:tcW w:w="3373"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3—</w:t>
            </w:r>
          </w:p>
        </w:tc>
      </w:tr>
      <w:tr w:rsidR="00C416F3" w:rsidRPr="00F3724C" w:rsidTr="00596FD0">
        <w:trPr>
          <w:trHeight w:val="20"/>
        </w:trPr>
        <w:tc>
          <w:tcPr>
            <w:tcW w:w="162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73" w:type="pct"/>
            <w:tcBorders>
              <w:left w:val="single" w:sz="6" w:space="0" w:color="auto"/>
            </w:tcBorders>
          </w:tcPr>
          <w:p w:rsidR="00C416F3" w:rsidRPr="00F3724C" w:rsidRDefault="00C416F3" w:rsidP="006B1DD1">
            <w:pPr>
              <w:widowControl w:val="0"/>
              <w:ind w:left="864" w:hanging="576"/>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Omit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Division 1.—The Minister, the Registrar, and the Trade Marks Office.</w:t>
            </w:r>
            <w:r w:rsidR="00612F44"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sz w:val="20"/>
                <w:lang w:val="en-US" w:eastAsia="en-US"/>
              </w:rPr>
              <w:t>Division 2.—The Transfer of the Administration of the State Trade Marks Acts.</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596FD0">
        <w:trPr>
          <w:trHeight w:val="20"/>
        </w:trPr>
        <w:tc>
          <w:tcPr>
            <w:tcW w:w="1627"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73"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6—</w:t>
            </w:r>
          </w:p>
        </w:tc>
      </w:tr>
      <w:tr w:rsidR="00C416F3" w:rsidRPr="00F3724C" w:rsidTr="00596FD0">
        <w:trPr>
          <w:trHeight w:val="20"/>
        </w:trPr>
        <w:tc>
          <w:tcPr>
            <w:tcW w:w="1627" w:type="pct"/>
            <w:tcBorders>
              <w:bottom w:val="single" w:sz="6" w:space="0" w:color="auto"/>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73" w:type="pct"/>
            <w:tcBorders>
              <w:left w:val="single" w:sz="6" w:space="0" w:color="auto"/>
              <w:bottom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Omit all the words after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apply to trade marks</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bl>
    <w:p w:rsidR="00C416F3" w:rsidRPr="00F3724C" w:rsidRDefault="00C416F3" w:rsidP="006B1DD1">
      <w:pPr>
        <w:widowControl w:val="0"/>
        <w:rPr>
          <w:rFonts w:ascii="Times New Roman" w:eastAsia="Times New Roman" w:hAnsi="Times New Roman" w:cs="Times New Roman"/>
          <w:szCs w:val="22"/>
        </w:rPr>
        <w:sectPr w:rsidR="00C416F3" w:rsidRPr="00F3724C" w:rsidSect="00FA7F0A">
          <w:type w:val="continuous"/>
          <w:pgSz w:w="11906" w:h="16838" w:code="9"/>
          <w:pgMar w:top="1440" w:right="1440" w:bottom="1440" w:left="1440" w:header="720" w:footer="720" w:gutter="0"/>
          <w:cols w:space="720"/>
        </w:sectPr>
      </w:pPr>
    </w:p>
    <w:p w:rsidR="00EB5ADD" w:rsidRPr="00F3724C" w:rsidRDefault="00EB5ADD" w:rsidP="006B1DD1">
      <w:pPr>
        <w:widowControl w:val="0"/>
        <w:rPr>
          <w:rFonts w:ascii="Times New Roman" w:eastAsia="Times New Roman" w:hAnsi="Times New Roman" w:cs="Times New Roman"/>
          <w:szCs w:val="22"/>
          <w:lang w:val="en-US" w:eastAsia="en-US"/>
        </w:rPr>
      </w:pPr>
      <w:r w:rsidRPr="00F3724C">
        <w:rPr>
          <w:rFonts w:ascii="Times New Roman" w:eastAsia="Times New Roman" w:hAnsi="Times New Roman" w:cs="Times New Roman"/>
          <w:szCs w:val="22"/>
          <w:lang w:val="en-US" w:eastAsia="en-US"/>
        </w:rPr>
        <w:lastRenderedPageBreak/>
        <w:br w:type="page"/>
      </w:r>
    </w:p>
    <w:p w:rsidR="00C416F3" w:rsidRPr="00F3724C" w:rsidRDefault="00C416F3" w:rsidP="00C50725">
      <w:pPr>
        <w:widowControl w:val="0"/>
        <w:spacing w:after="60"/>
        <w:jc w:val="center"/>
        <w:rPr>
          <w:rFonts w:ascii="Times New Roman" w:eastAsia="Times New Roman" w:hAnsi="Times New Roman" w:cs="Times New Roman"/>
          <w:szCs w:val="22"/>
        </w:rPr>
      </w:pPr>
      <w:r w:rsidRPr="00F3724C">
        <w:rPr>
          <w:rFonts w:ascii="Times New Roman" w:eastAsia="Times New Roman" w:hAnsi="Times New Roman" w:cs="Times New Roman"/>
          <w:smallCaps/>
          <w:szCs w:val="22"/>
          <w:lang w:val="en-US" w:eastAsia="en-US"/>
        </w:rPr>
        <w:lastRenderedPageBreak/>
        <w:t>Fourth Schedule—</w:t>
      </w:r>
      <w:r w:rsidRPr="00F3724C">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3001"/>
        <w:gridCol w:w="6105"/>
      </w:tblGrid>
      <w:tr w:rsidR="00C416F3" w:rsidRPr="00F3724C" w:rsidTr="00596FD0">
        <w:trPr>
          <w:trHeight w:val="20"/>
        </w:trPr>
        <w:tc>
          <w:tcPr>
            <w:tcW w:w="1648" w:type="pct"/>
            <w:tcBorders>
              <w:top w:val="single" w:sz="6" w:space="0" w:color="auto"/>
              <w:bottom w:val="single" w:sz="6" w:space="0" w:color="auto"/>
              <w:right w:val="single" w:sz="6" w:space="0" w:color="auto"/>
            </w:tcBorders>
          </w:tcPr>
          <w:p w:rsidR="00C416F3" w:rsidRPr="00F3724C" w:rsidRDefault="00C416F3" w:rsidP="00C50725">
            <w:pPr>
              <w:widowControl w:val="0"/>
              <w:spacing w:before="60" w:after="60"/>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Act.</w:t>
            </w:r>
          </w:p>
        </w:tc>
        <w:tc>
          <w:tcPr>
            <w:tcW w:w="3352" w:type="pct"/>
            <w:tcBorders>
              <w:top w:val="single" w:sz="6" w:space="0" w:color="auto"/>
              <w:left w:val="single" w:sz="6" w:space="0" w:color="auto"/>
              <w:bottom w:val="single" w:sz="6" w:space="0" w:color="auto"/>
            </w:tcBorders>
          </w:tcPr>
          <w:p w:rsidR="00C416F3" w:rsidRPr="00F3724C" w:rsidRDefault="00C416F3" w:rsidP="00C50725">
            <w:pPr>
              <w:widowControl w:val="0"/>
              <w:spacing w:before="60" w:after="60"/>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Extent of Amendment.</w:t>
            </w:r>
          </w:p>
        </w:tc>
      </w:tr>
      <w:tr w:rsidR="00C50725" w:rsidRPr="00F3724C" w:rsidTr="00596FD0">
        <w:trPr>
          <w:trHeight w:val="20"/>
        </w:trPr>
        <w:tc>
          <w:tcPr>
            <w:tcW w:w="1648" w:type="pct"/>
            <w:vMerge w:val="restart"/>
            <w:tcBorders>
              <w:top w:val="single" w:sz="6" w:space="0" w:color="auto"/>
              <w:right w:val="single" w:sz="6" w:space="0" w:color="auto"/>
            </w:tcBorders>
          </w:tcPr>
          <w:p w:rsidR="00C50725" w:rsidRPr="00F3724C" w:rsidRDefault="00C50725" w:rsidP="00C50725">
            <w:pPr>
              <w:widowControl w:val="0"/>
              <w:ind w:left="432" w:hanging="432"/>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Trade Marks Act </w:t>
            </w:r>
            <w:r w:rsidRPr="00F3724C">
              <w:rPr>
                <w:rFonts w:ascii="Times New Roman" w:eastAsia="Times New Roman" w:hAnsi="Times New Roman" w:cs="Times New Roman"/>
                <w:sz w:val="20"/>
                <w:lang w:val="en-US" w:eastAsia="en-US"/>
              </w:rPr>
              <w:t>1905–1922—continued.</w:t>
            </w:r>
          </w:p>
        </w:tc>
        <w:tc>
          <w:tcPr>
            <w:tcW w:w="3352" w:type="pct"/>
            <w:tcBorders>
              <w:top w:val="single" w:sz="6" w:space="0" w:color="auto"/>
              <w:left w:val="single" w:sz="6" w:space="0" w:color="auto"/>
            </w:tcBorders>
          </w:tcPr>
          <w:p w:rsidR="00C50725" w:rsidRPr="00F3724C" w:rsidRDefault="00C50725"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7—</w:t>
            </w:r>
          </w:p>
        </w:tc>
      </w:tr>
      <w:tr w:rsidR="00C50725" w:rsidRPr="00F3724C" w:rsidTr="00596FD0">
        <w:trPr>
          <w:trHeight w:val="20"/>
        </w:trPr>
        <w:tc>
          <w:tcPr>
            <w:tcW w:w="1648" w:type="pct"/>
            <w:vMerge/>
            <w:tcBorders>
              <w:right w:val="single" w:sz="6" w:space="0" w:color="auto"/>
            </w:tcBorders>
          </w:tcPr>
          <w:p w:rsidR="00C50725" w:rsidRPr="00F3724C" w:rsidRDefault="00C50725" w:rsidP="006B1DD1">
            <w:pPr>
              <w:widowControl w:val="0"/>
              <w:ind w:left="432"/>
              <w:rPr>
                <w:rFonts w:ascii="Times New Roman" w:eastAsia="Times New Roman" w:hAnsi="Times New Roman" w:cs="Times New Roman"/>
                <w:sz w:val="20"/>
              </w:rPr>
            </w:pPr>
          </w:p>
        </w:tc>
        <w:tc>
          <w:tcPr>
            <w:tcW w:w="3352" w:type="pct"/>
            <w:tcBorders>
              <w:left w:val="single" w:sz="6" w:space="0" w:color="auto"/>
            </w:tcBorders>
          </w:tcPr>
          <w:p w:rsidR="00C50725" w:rsidRPr="00F3724C" w:rsidRDefault="00C50725"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8—</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Division 1. of Part II.—</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ind w:left="864" w:hanging="576"/>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Omit the Heading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Division 1.—The Minister, the Registrar, and the Trade Marks Office.</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Division 2 of Part II.—</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33—</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From sub-section (2.) omit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or any State Trade Marks Act</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52—</w:t>
            </w:r>
          </w:p>
        </w:tc>
      </w:tr>
      <w:tr w:rsidR="00C416F3" w:rsidRPr="00F3724C" w:rsidTr="00C5080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Omit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or a State Trade Marks Act</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w:t>
            </w:r>
          </w:p>
        </w:tc>
      </w:tr>
      <w:tr w:rsidR="00C416F3" w:rsidRPr="00F3724C" w:rsidTr="00C50800">
        <w:trPr>
          <w:trHeight w:val="222"/>
        </w:trPr>
        <w:tc>
          <w:tcPr>
            <w:tcW w:w="1648" w:type="pct"/>
            <w:tcBorders>
              <w:right w:val="single" w:sz="6" w:space="0" w:color="auto"/>
            </w:tcBorders>
          </w:tcPr>
          <w:p w:rsidR="00C416F3" w:rsidRPr="00F3724C" w:rsidRDefault="00C416F3" w:rsidP="00C50725">
            <w:pPr>
              <w:widowControl w:val="0"/>
              <w:ind w:left="432" w:hanging="432"/>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War Precautions Act Repea</w:t>
            </w:r>
            <w:r w:rsidR="00C27B9F" w:rsidRPr="00F3724C">
              <w:rPr>
                <w:rFonts w:ascii="Times New Roman" w:eastAsia="Times New Roman" w:hAnsi="Times New Roman" w:cs="Times New Roman"/>
                <w:i/>
                <w:iCs/>
                <w:sz w:val="20"/>
                <w:lang w:val="en-US" w:eastAsia="en-US"/>
              </w:rPr>
              <w:t>l</w:t>
            </w:r>
            <w:r w:rsidR="00C50725" w:rsidRPr="00F3724C">
              <w:rPr>
                <w:rFonts w:ascii="Times New Roman" w:eastAsia="Times New Roman" w:hAnsi="Times New Roman" w:cs="Times New Roman"/>
                <w:i/>
                <w:iCs/>
                <w:sz w:val="20"/>
                <w:lang w:val="en-US" w:eastAsia="en-US"/>
              </w:rPr>
              <w:t xml:space="preserve"> Act </w:t>
            </w:r>
            <w:r w:rsidR="00C50725" w:rsidRPr="00F3724C">
              <w:rPr>
                <w:rFonts w:ascii="Times New Roman" w:eastAsia="Times New Roman" w:hAnsi="Times New Roman" w:cs="Times New Roman"/>
                <w:sz w:val="20"/>
                <w:lang w:val="en-US" w:eastAsia="en-US"/>
              </w:rPr>
              <w:t>1920</w:t>
            </w:r>
            <w:r w:rsidR="00C50725" w:rsidRPr="00F3724C">
              <w:rPr>
                <w:rFonts w:ascii="Times New Roman" w:hAnsi="Times New Roman" w:cs="Times New Roman"/>
                <w:sz w:val="20"/>
                <w:lang w:val="de-DE"/>
              </w:rPr>
              <w:t>–</w:t>
            </w:r>
            <w:r w:rsidR="00C50725" w:rsidRPr="00F3724C">
              <w:rPr>
                <w:rFonts w:ascii="Times New Roman" w:eastAsia="Times New Roman" w:hAnsi="Times New Roman" w:cs="Times New Roman"/>
                <w:sz w:val="20"/>
                <w:lang w:val="en-US" w:eastAsia="en-US"/>
              </w:rPr>
              <w:t>1928</w:t>
            </w:r>
          </w:p>
        </w:tc>
        <w:tc>
          <w:tcPr>
            <w:tcW w:w="3352" w:type="pct"/>
            <w:tcBorders>
              <w:left w:val="single" w:sz="6" w:space="0" w:color="auto"/>
            </w:tcBorders>
          </w:tcPr>
          <w:p w:rsidR="00C416F3" w:rsidRPr="00F3724C" w:rsidRDefault="00C416F3" w:rsidP="00C50725">
            <w:pPr>
              <w:widowControl w:val="0"/>
              <w:ind w:left="144" w:hanging="144"/>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Omit the words </w:t>
            </w:r>
            <w:r w:rsidR="00542593"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sz w:val="20"/>
                <w:lang w:val="en-US" w:eastAsia="en-US"/>
              </w:rPr>
              <w:t>Agents of Overseas Companies</w:t>
            </w:r>
            <w:r w:rsidR="00542593" w:rsidRPr="00F3724C">
              <w:rPr>
                <w:rFonts w:ascii="Times New Roman" w:eastAsia="Times New Roman" w:hAnsi="Times New Roman" w:cs="Times New Roman"/>
                <w:sz w:val="20"/>
                <w:lang w:val="en-US" w:eastAsia="en-US"/>
              </w:rPr>
              <w:t>”</w:t>
            </w:r>
            <w:r w:rsidR="00C50725" w:rsidRPr="00F3724C">
              <w:rPr>
                <w:rFonts w:ascii="Times New Roman" w:eastAsia="Times New Roman" w:hAnsi="Times New Roman" w:cs="Times New Roman"/>
                <w:sz w:val="20"/>
                <w:lang w:val="en-US" w:eastAsia="en-US"/>
              </w:rPr>
              <w:t xml:space="preserve"> immediately following section eighteen.</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3 and heading thereof—</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4 and heading thereof—</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5 and heading thereof—</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6 and heading thereof—</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7 and heading thereof—</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10 and heading thereof—</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14—</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15—</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16—</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17—</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596FD0">
        <w:trPr>
          <w:trHeight w:val="20"/>
        </w:trPr>
        <w:tc>
          <w:tcPr>
            <w:tcW w:w="1648" w:type="pct"/>
            <w:tcBorders>
              <w:right w:val="single" w:sz="6" w:space="0" w:color="auto"/>
            </w:tcBorders>
          </w:tcPr>
          <w:p w:rsidR="00C416F3" w:rsidRPr="00F3724C" w:rsidRDefault="00C416F3" w:rsidP="00C50725">
            <w:pPr>
              <w:widowControl w:val="0"/>
              <w:ind w:left="432" w:hanging="432"/>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Wine Overseas Marketing</w:t>
            </w:r>
            <w:r w:rsidR="00C50725" w:rsidRPr="00F3724C">
              <w:rPr>
                <w:rFonts w:ascii="Times New Roman" w:eastAsia="Times New Roman" w:hAnsi="Times New Roman" w:cs="Times New Roman"/>
                <w:i/>
                <w:iCs/>
                <w:sz w:val="20"/>
                <w:lang w:val="en-US" w:eastAsia="en-US"/>
              </w:rPr>
              <w:t xml:space="preserve"> Act </w:t>
            </w:r>
            <w:r w:rsidR="00C50725" w:rsidRPr="00F3724C">
              <w:rPr>
                <w:rFonts w:ascii="Times New Roman" w:eastAsia="Times New Roman" w:hAnsi="Times New Roman" w:cs="Times New Roman"/>
                <w:sz w:val="20"/>
                <w:lang w:val="en-US" w:eastAsia="en-US"/>
              </w:rPr>
              <w:t>1929</w:t>
            </w:r>
            <w:r w:rsidR="00C50725" w:rsidRPr="00F3724C">
              <w:rPr>
                <w:rFonts w:ascii="Times New Roman" w:hAnsi="Times New Roman" w:cs="Times New Roman"/>
                <w:sz w:val="20"/>
                <w:lang w:val="de-DE"/>
              </w:rPr>
              <w:t>–</w:t>
            </w:r>
            <w:r w:rsidR="00C50725" w:rsidRPr="00F3724C">
              <w:rPr>
                <w:rFonts w:ascii="Times New Roman" w:eastAsia="Times New Roman" w:hAnsi="Times New Roman" w:cs="Times New Roman"/>
                <w:sz w:val="20"/>
                <w:lang w:val="en-US" w:eastAsia="en-US"/>
              </w:rPr>
              <w:t>1930</w:t>
            </w:r>
          </w:p>
        </w:tc>
        <w:tc>
          <w:tcPr>
            <w:tcW w:w="3352"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2—</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ind w:left="432"/>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 sub-section (2.).</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6—</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18—</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Repeal.</w:t>
            </w:r>
          </w:p>
        </w:tc>
      </w:tr>
      <w:tr w:rsidR="00C416F3" w:rsidRPr="00F3724C" w:rsidTr="00596FD0">
        <w:trPr>
          <w:trHeight w:val="20"/>
        </w:trPr>
        <w:tc>
          <w:tcPr>
            <w:tcW w:w="1648" w:type="pct"/>
            <w:tcBorders>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tcBorders>
          </w:tcPr>
          <w:p w:rsidR="00C416F3" w:rsidRPr="00F3724C" w:rsidRDefault="00C416F3" w:rsidP="006B1DD1">
            <w:pPr>
              <w:widowControl w:val="0"/>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Section 19—</w:t>
            </w:r>
          </w:p>
        </w:tc>
      </w:tr>
      <w:tr w:rsidR="00C416F3" w:rsidRPr="00F3724C" w:rsidTr="00596FD0">
        <w:trPr>
          <w:trHeight w:val="20"/>
        </w:trPr>
        <w:tc>
          <w:tcPr>
            <w:tcW w:w="1648" w:type="pct"/>
            <w:tcBorders>
              <w:bottom w:val="single" w:sz="6" w:space="0" w:color="auto"/>
              <w:right w:val="single" w:sz="6" w:space="0" w:color="auto"/>
            </w:tcBorders>
          </w:tcPr>
          <w:p w:rsidR="00C416F3" w:rsidRPr="00F3724C" w:rsidRDefault="00C416F3" w:rsidP="006B1DD1">
            <w:pPr>
              <w:widowControl w:val="0"/>
              <w:rPr>
                <w:rFonts w:ascii="Times New Roman" w:eastAsia="Times New Roman" w:hAnsi="Times New Roman" w:cs="Times New Roman"/>
                <w:sz w:val="20"/>
              </w:rPr>
            </w:pPr>
          </w:p>
        </w:tc>
        <w:tc>
          <w:tcPr>
            <w:tcW w:w="3352" w:type="pct"/>
            <w:tcBorders>
              <w:left w:val="single" w:sz="6" w:space="0" w:color="auto"/>
              <w:bottom w:val="single" w:sz="6" w:space="0" w:color="auto"/>
            </w:tcBorders>
          </w:tcPr>
          <w:p w:rsidR="00C416F3" w:rsidRPr="00F3724C" w:rsidRDefault="00C416F3" w:rsidP="006B1DD1">
            <w:pPr>
              <w:widowControl w:val="0"/>
              <w:ind w:left="288"/>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Omit sub-section (4.).</w:t>
            </w:r>
          </w:p>
        </w:tc>
      </w:tr>
    </w:tbl>
    <w:p w:rsidR="00C416F3" w:rsidRPr="00F3724C" w:rsidRDefault="00C416F3" w:rsidP="00C50725">
      <w:pPr>
        <w:widowControl w:val="0"/>
        <w:tabs>
          <w:tab w:val="left" w:pos="8460"/>
        </w:tabs>
        <w:spacing w:before="120" w:after="60"/>
        <w:ind w:firstLine="3960"/>
        <w:jc w:val="center"/>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FIFTH SCHEDULE.</w:t>
      </w:r>
      <w:r w:rsidR="00C50725" w:rsidRPr="00F3724C">
        <w:rPr>
          <w:rFonts w:ascii="Times New Roman" w:eastAsia="Times New Roman" w:hAnsi="Times New Roman" w:cs="Times New Roman"/>
          <w:szCs w:val="22"/>
          <w:lang w:val="en-US" w:eastAsia="en-US"/>
        </w:rPr>
        <w:tab/>
        <w:t>S. 3.</w:t>
      </w:r>
    </w:p>
    <w:tbl>
      <w:tblPr>
        <w:tblW w:w="5000" w:type="pct"/>
        <w:tblCellMar>
          <w:left w:w="40" w:type="dxa"/>
          <w:right w:w="40" w:type="dxa"/>
        </w:tblCellMar>
        <w:tblLook w:val="0000" w:firstRow="0" w:lastRow="0" w:firstColumn="0" w:lastColumn="0" w:noHBand="0" w:noVBand="0"/>
      </w:tblPr>
      <w:tblGrid>
        <w:gridCol w:w="6659"/>
        <w:gridCol w:w="854"/>
        <w:gridCol w:w="280"/>
        <w:gridCol w:w="248"/>
        <w:gridCol w:w="1065"/>
      </w:tblGrid>
      <w:tr w:rsidR="00C416F3" w:rsidRPr="00F3724C" w:rsidTr="00C50725">
        <w:trPr>
          <w:trHeight w:val="20"/>
        </w:trPr>
        <w:tc>
          <w:tcPr>
            <w:tcW w:w="3656" w:type="pct"/>
            <w:tcBorders>
              <w:top w:val="single" w:sz="6" w:space="0" w:color="auto"/>
              <w:bottom w:val="single" w:sz="6" w:space="0" w:color="auto"/>
              <w:right w:val="single" w:sz="6" w:space="0" w:color="auto"/>
            </w:tcBorders>
          </w:tcPr>
          <w:p w:rsidR="00C416F3" w:rsidRPr="00F3724C" w:rsidRDefault="00C416F3" w:rsidP="006B1DD1">
            <w:pPr>
              <w:widowControl w:val="0"/>
              <w:tabs>
                <w:tab w:val="left" w:leader="dot" w:pos="6480"/>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Short title.</w:t>
            </w:r>
          </w:p>
        </w:tc>
        <w:tc>
          <w:tcPr>
            <w:tcW w:w="1344" w:type="pct"/>
            <w:gridSpan w:val="4"/>
            <w:tcBorders>
              <w:top w:val="single" w:sz="6" w:space="0" w:color="auto"/>
              <w:left w:val="single" w:sz="6" w:space="0" w:color="auto"/>
              <w:bottom w:val="single" w:sz="4" w:space="0" w:color="auto"/>
            </w:tcBorders>
          </w:tcPr>
          <w:p w:rsidR="00C416F3" w:rsidRPr="00F3724C" w:rsidRDefault="00C416F3" w:rsidP="006B1DD1">
            <w:pPr>
              <w:widowControl w:val="0"/>
              <w:tabs>
                <w:tab w:val="left" w:leader="dot" w:pos="6480"/>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 and year.</w:t>
            </w:r>
          </w:p>
        </w:tc>
      </w:tr>
      <w:tr w:rsidR="00EC5515" w:rsidRPr="00F3724C" w:rsidTr="00C50725">
        <w:trPr>
          <w:trHeight w:val="20"/>
        </w:trPr>
        <w:tc>
          <w:tcPr>
            <w:tcW w:w="3656" w:type="pct"/>
            <w:tcBorders>
              <w:top w:val="single" w:sz="6" w:space="0" w:color="auto"/>
              <w:right w:val="single" w:sz="4" w:space="0" w:color="auto"/>
            </w:tcBorders>
          </w:tcPr>
          <w:p w:rsidR="00EC5515" w:rsidRPr="00F3724C" w:rsidRDefault="00EC551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Income Tax Act </w:t>
            </w:r>
            <w:r w:rsidRPr="00F3724C">
              <w:rPr>
                <w:rFonts w:ascii="Times New Roman" w:eastAsia="Times New Roman" w:hAnsi="Times New Roman" w:cs="Times New Roman"/>
                <w:sz w:val="20"/>
                <w:lang w:val="en-US" w:eastAsia="en-US"/>
              </w:rPr>
              <w:t>1915</w:t>
            </w:r>
            <w:r w:rsidRPr="00F3724C">
              <w:rPr>
                <w:rFonts w:ascii="Times New Roman" w:eastAsia="Times New Roman" w:hAnsi="Times New Roman" w:cs="Times New Roman"/>
                <w:sz w:val="20"/>
                <w:lang w:val="en-US" w:eastAsia="en-US"/>
              </w:rPr>
              <w:tab/>
            </w:r>
          </w:p>
        </w:tc>
        <w:tc>
          <w:tcPr>
            <w:tcW w:w="469" w:type="pct"/>
            <w:tcBorders>
              <w:top w:val="single" w:sz="4" w:space="0" w:color="auto"/>
              <w:left w:val="single" w:sz="4" w:space="0" w:color="auto"/>
            </w:tcBorders>
          </w:tcPr>
          <w:p w:rsidR="00EC5515" w:rsidRPr="00F3724C" w:rsidRDefault="00EC5515"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top w:val="single" w:sz="4" w:space="0" w:color="auto"/>
            </w:tcBorders>
          </w:tcPr>
          <w:p w:rsidR="00EC5515" w:rsidRPr="00F3724C" w:rsidRDefault="00EC5515"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41</w:t>
            </w:r>
          </w:p>
        </w:tc>
        <w:tc>
          <w:tcPr>
            <w:tcW w:w="136" w:type="pct"/>
            <w:tcBorders>
              <w:top w:val="single" w:sz="4" w:space="0" w:color="auto"/>
            </w:tcBorders>
          </w:tcPr>
          <w:p w:rsidR="00EC5515" w:rsidRPr="00F3724C" w:rsidRDefault="00EC5515" w:rsidP="006B1DD1">
            <w:pPr>
              <w:widowControl w:val="0"/>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86" w:type="pct"/>
            <w:tcBorders>
              <w:top w:val="single" w:sz="4" w:space="0" w:color="auto"/>
            </w:tcBorders>
          </w:tcPr>
          <w:p w:rsidR="00EC5515" w:rsidRPr="00F3724C" w:rsidRDefault="00EC551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1915</w:t>
            </w:r>
          </w:p>
        </w:tc>
      </w:tr>
      <w:tr w:rsidR="00EC5515" w:rsidRPr="00F3724C" w:rsidTr="00C50725">
        <w:trPr>
          <w:trHeight w:val="20"/>
        </w:trPr>
        <w:tc>
          <w:tcPr>
            <w:tcW w:w="3656" w:type="pct"/>
            <w:tcBorders>
              <w:right w:val="single" w:sz="4" w:space="0" w:color="auto"/>
            </w:tcBorders>
          </w:tcPr>
          <w:p w:rsidR="00EC5515" w:rsidRPr="00F3724C" w:rsidRDefault="00EC551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Income Tax Act </w:t>
            </w:r>
            <w:r w:rsidR="00C74D2F" w:rsidRPr="00F3724C">
              <w:rPr>
                <w:rFonts w:ascii="Times New Roman" w:eastAsia="Times New Roman" w:hAnsi="Times New Roman" w:cs="Times New Roman"/>
                <w:sz w:val="20"/>
                <w:lang w:val="en-US" w:eastAsia="en-US"/>
              </w:rPr>
              <w:t>(</w:t>
            </w:r>
            <w:r w:rsidRPr="00F3724C">
              <w:rPr>
                <w:rFonts w:ascii="Times New Roman" w:eastAsia="Times New Roman" w:hAnsi="Times New Roman" w:cs="Times New Roman"/>
                <w:i/>
                <w:iCs/>
                <w:sz w:val="20"/>
                <w:lang w:val="en-US" w:eastAsia="en-US"/>
              </w:rPr>
              <w:t xml:space="preserve">No. </w:t>
            </w:r>
            <w:r w:rsidRPr="00F3724C">
              <w:rPr>
                <w:rFonts w:ascii="Times New Roman" w:eastAsia="Times New Roman" w:hAnsi="Times New Roman" w:cs="Times New Roman"/>
                <w:sz w:val="20"/>
                <w:lang w:val="en-US" w:eastAsia="en-US"/>
              </w:rPr>
              <w:t>2) 1915</w:t>
            </w:r>
            <w:r w:rsidRPr="00F3724C">
              <w:rPr>
                <w:rFonts w:ascii="Times New Roman" w:eastAsia="Times New Roman" w:hAnsi="Times New Roman" w:cs="Times New Roman"/>
                <w:sz w:val="20"/>
                <w:lang w:val="en-US" w:eastAsia="en-US"/>
              </w:rPr>
              <w:tab/>
            </w:r>
          </w:p>
        </w:tc>
        <w:tc>
          <w:tcPr>
            <w:tcW w:w="469" w:type="pct"/>
            <w:tcBorders>
              <w:left w:val="single" w:sz="4" w:space="0" w:color="auto"/>
            </w:tcBorders>
          </w:tcPr>
          <w:p w:rsidR="00EC5515" w:rsidRPr="00F3724C" w:rsidRDefault="00EC5515"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Pr>
          <w:p w:rsidR="00EC5515" w:rsidRPr="00F3724C" w:rsidRDefault="00EC5515"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48</w:t>
            </w:r>
          </w:p>
        </w:tc>
        <w:tc>
          <w:tcPr>
            <w:tcW w:w="136" w:type="pct"/>
          </w:tcPr>
          <w:p w:rsidR="00EC5515" w:rsidRPr="00F3724C" w:rsidRDefault="00EC5515" w:rsidP="006B1DD1">
            <w:pPr>
              <w:widowControl w:val="0"/>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86" w:type="pct"/>
          </w:tcPr>
          <w:p w:rsidR="00EC5515" w:rsidRPr="00F3724C" w:rsidRDefault="00EC551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1915</w:t>
            </w:r>
          </w:p>
        </w:tc>
      </w:tr>
      <w:tr w:rsidR="00EC5515" w:rsidRPr="00F3724C" w:rsidTr="00C50725">
        <w:trPr>
          <w:trHeight w:val="20"/>
        </w:trPr>
        <w:tc>
          <w:tcPr>
            <w:tcW w:w="3656" w:type="pct"/>
            <w:tcBorders>
              <w:right w:val="single" w:sz="4" w:space="0" w:color="auto"/>
            </w:tcBorders>
          </w:tcPr>
          <w:p w:rsidR="00EC5515" w:rsidRPr="00F3724C" w:rsidRDefault="00EC551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Income Tax Act </w:t>
            </w:r>
            <w:r w:rsidRPr="00F3724C">
              <w:rPr>
                <w:rFonts w:ascii="Times New Roman" w:eastAsia="Times New Roman" w:hAnsi="Times New Roman" w:cs="Times New Roman"/>
                <w:sz w:val="20"/>
                <w:lang w:val="en-US" w:eastAsia="en-US"/>
              </w:rPr>
              <w:t>1916</w:t>
            </w:r>
            <w:r w:rsidRPr="00F3724C">
              <w:rPr>
                <w:rFonts w:ascii="Times New Roman" w:eastAsia="Times New Roman" w:hAnsi="Times New Roman" w:cs="Times New Roman"/>
                <w:sz w:val="20"/>
                <w:lang w:val="en-US" w:eastAsia="en-US"/>
              </w:rPr>
              <w:tab/>
            </w:r>
          </w:p>
        </w:tc>
        <w:tc>
          <w:tcPr>
            <w:tcW w:w="469" w:type="pct"/>
            <w:tcBorders>
              <w:left w:val="single" w:sz="4" w:space="0" w:color="auto"/>
            </w:tcBorders>
          </w:tcPr>
          <w:p w:rsidR="00EC5515" w:rsidRPr="00F3724C" w:rsidRDefault="00EC5515"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Pr>
          <w:p w:rsidR="00EC5515" w:rsidRPr="00F3724C" w:rsidRDefault="00EC5515"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37</w:t>
            </w:r>
          </w:p>
        </w:tc>
        <w:tc>
          <w:tcPr>
            <w:tcW w:w="136" w:type="pct"/>
          </w:tcPr>
          <w:p w:rsidR="00EC5515" w:rsidRPr="00F3724C" w:rsidRDefault="00EC5515" w:rsidP="006B1DD1">
            <w:pPr>
              <w:widowControl w:val="0"/>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86" w:type="pct"/>
          </w:tcPr>
          <w:p w:rsidR="00EC5515" w:rsidRPr="00F3724C" w:rsidRDefault="00EC551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1916</w:t>
            </w:r>
          </w:p>
        </w:tc>
      </w:tr>
      <w:tr w:rsidR="00EC5515" w:rsidRPr="00F3724C" w:rsidTr="00C50725">
        <w:trPr>
          <w:trHeight w:val="20"/>
        </w:trPr>
        <w:tc>
          <w:tcPr>
            <w:tcW w:w="3656" w:type="pct"/>
            <w:tcBorders>
              <w:right w:val="single" w:sz="4" w:space="0" w:color="auto"/>
            </w:tcBorders>
          </w:tcPr>
          <w:p w:rsidR="00EC5515" w:rsidRPr="00F3724C" w:rsidRDefault="00EC551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Income Tax Act </w:t>
            </w:r>
            <w:r w:rsidRPr="00F3724C">
              <w:rPr>
                <w:rFonts w:ascii="Times New Roman" w:eastAsia="Times New Roman" w:hAnsi="Times New Roman" w:cs="Times New Roman"/>
                <w:sz w:val="20"/>
                <w:lang w:val="en-US" w:eastAsia="en-US"/>
              </w:rPr>
              <w:t>1917</w:t>
            </w:r>
            <w:r w:rsidRPr="00F3724C">
              <w:rPr>
                <w:rFonts w:ascii="Times New Roman" w:eastAsia="Times New Roman" w:hAnsi="Times New Roman" w:cs="Times New Roman"/>
                <w:sz w:val="20"/>
                <w:lang w:val="en-US" w:eastAsia="en-US"/>
              </w:rPr>
              <w:tab/>
            </w:r>
          </w:p>
        </w:tc>
        <w:tc>
          <w:tcPr>
            <w:tcW w:w="469" w:type="pct"/>
            <w:tcBorders>
              <w:left w:val="single" w:sz="4" w:space="0" w:color="auto"/>
            </w:tcBorders>
          </w:tcPr>
          <w:p w:rsidR="00EC5515" w:rsidRPr="00F3724C" w:rsidRDefault="00EC5515"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Pr>
          <w:p w:rsidR="00EC5515" w:rsidRPr="00F3724C" w:rsidRDefault="00EC5515"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39</w:t>
            </w:r>
          </w:p>
        </w:tc>
        <w:tc>
          <w:tcPr>
            <w:tcW w:w="136" w:type="pct"/>
          </w:tcPr>
          <w:p w:rsidR="00EC5515" w:rsidRPr="00F3724C" w:rsidRDefault="00EC5515" w:rsidP="006B1DD1">
            <w:pPr>
              <w:widowControl w:val="0"/>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86" w:type="pct"/>
          </w:tcPr>
          <w:p w:rsidR="00EC5515" w:rsidRPr="00F3724C" w:rsidRDefault="00EC551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1917</w:t>
            </w:r>
          </w:p>
        </w:tc>
      </w:tr>
      <w:tr w:rsidR="00EC5515" w:rsidRPr="00F3724C" w:rsidTr="00C50725">
        <w:trPr>
          <w:trHeight w:val="20"/>
        </w:trPr>
        <w:tc>
          <w:tcPr>
            <w:tcW w:w="3656" w:type="pct"/>
            <w:tcBorders>
              <w:right w:val="single" w:sz="4" w:space="0" w:color="auto"/>
            </w:tcBorders>
          </w:tcPr>
          <w:p w:rsidR="00EC5515" w:rsidRPr="00F3724C" w:rsidRDefault="00EC551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Income Tax Act </w:t>
            </w:r>
            <w:r w:rsidRPr="00F3724C">
              <w:rPr>
                <w:rFonts w:ascii="Times New Roman" w:eastAsia="Times New Roman" w:hAnsi="Times New Roman" w:cs="Times New Roman"/>
                <w:sz w:val="20"/>
                <w:lang w:val="en-US" w:eastAsia="en-US"/>
              </w:rPr>
              <w:t>1918</w:t>
            </w:r>
            <w:r w:rsidRPr="00F3724C">
              <w:rPr>
                <w:rFonts w:ascii="Times New Roman" w:eastAsia="Times New Roman" w:hAnsi="Times New Roman" w:cs="Times New Roman"/>
                <w:sz w:val="20"/>
                <w:lang w:val="en-US" w:eastAsia="en-US"/>
              </w:rPr>
              <w:tab/>
            </w:r>
          </w:p>
        </w:tc>
        <w:tc>
          <w:tcPr>
            <w:tcW w:w="469" w:type="pct"/>
            <w:tcBorders>
              <w:left w:val="single" w:sz="4" w:space="0" w:color="auto"/>
            </w:tcBorders>
          </w:tcPr>
          <w:p w:rsidR="00EC5515" w:rsidRPr="00F3724C" w:rsidRDefault="00EC5515"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Pr>
          <w:p w:rsidR="00EC5515" w:rsidRPr="00F3724C" w:rsidRDefault="00EC5515"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41</w:t>
            </w:r>
          </w:p>
        </w:tc>
        <w:tc>
          <w:tcPr>
            <w:tcW w:w="136" w:type="pct"/>
          </w:tcPr>
          <w:p w:rsidR="00EC5515" w:rsidRPr="00F3724C" w:rsidRDefault="00EC5515" w:rsidP="006B1DD1">
            <w:pPr>
              <w:widowControl w:val="0"/>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86" w:type="pct"/>
          </w:tcPr>
          <w:p w:rsidR="00EC5515" w:rsidRPr="00F3724C" w:rsidRDefault="00EC551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1918</w:t>
            </w:r>
          </w:p>
        </w:tc>
      </w:tr>
      <w:tr w:rsidR="00EC5515" w:rsidRPr="00F3724C" w:rsidTr="00C50725">
        <w:trPr>
          <w:trHeight w:val="20"/>
        </w:trPr>
        <w:tc>
          <w:tcPr>
            <w:tcW w:w="3656" w:type="pct"/>
            <w:tcBorders>
              <w:right w:val="single" w:sz="4" w:space="0" w:color="auto"/>
            </w:tcBorders>
          </w:tcPr>
          <w:p w:rsidR="00EC5515" w:rsidRPr="00F3724C" w:rsidRDefault="00EC551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Income Tax Act </w:t>
            </w:r>
            <w:r w:rsidRPr="00F3724C">
              <w:rPr>
                <w:rFonts w:ascii="Times New Roman" w:eastAsia="Times New Roman" w:hAnsi="Times New Roman" w:cs="Times New Roman"/>
                <w:sz w:val="20"/>
                <w:lang w:val="en-US" w:eastAsia="en-US"/>
              </w:rPr>
              <w:t>1919</w:t>
            </w:r>
            <w:r w:rsidRPr="00F3724C">
              <w:rPr>
                <w:rFonts w:ascii="Times New Roman" w:eastAsia="Times New Roman" w:hAnsi="Times New Roman" w:cs="Times New Roman"/>
                <w:sz w:val="20"/>
                <w:lang w:val="en-US" w:eastAsia="en-US"/>
              </w:rPr>
              <w:tab/>
            </w:r>
          </w:p>
        </w:tc>
        <w:tc>
          <w:tcPr>
            <w:tcW w:w="469" w:type="pct"/>
            <w:tcBorders>
              <w:left w:val="single" w:sz="4" w:space="0" w:color="auto"/>
            </w:tcBorders>
          </w:tcPr>
          <w:p w:rsidR="00EC5515" w:rsidRPr="00F3724C" w:rsidRDefault="00EC5515"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Pr>
          <w:p w:rsidR="00EC5515" w:rsidRPr="00F3724C" w:rsidRDefault="00EC5515"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9</w:t>
            </w:r>
          </w:p>
        </w:tc>
        <w:tc>
          <w:tcPr>
            <w:tcW w:w="136" w:type="pct"/>
          </w:tcPr>
          <w:p w:rsidR="00EC5515" w:rsidRPr="00F3724C" w:rsidRDefault="00EC5515" w:rsidP="006B1DD1">
            <w:pPr>
              <w:widowControl w:val="0"/>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86" w:type="pct"/>
          </w:tcPr>
          <w:p w:rsidR="00EC5515" w:rsidRPr="00F3724C" w:rsidRDefault="00EC551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1919</w:t>
            </w:r>
          </w:p>
        </w:tc>
      </w:tr>
      <w:tr w:rsidR="00EC5515" w:rsidRPr="00F3724C" w:rsidTr="00C50725">
        <w:trPr>
          <w:trHeight w:val="20"/>
        </w:trPr>
        <w:tc>
          <w:tcPr>
            <w:tcW w:w="3656" w:type="pct"/>
            <w:tcBorders>
              <w:bottom w:val="single" w:sz="4" w:space="0" w:color="auto"/>
              <w:right w:val="single" w:sz="4" w:space="0" w:color="auto"/>
            </w:tcBorders>
          </w:tcPr>
          <w:p w:rsidR="00EC5515" w:rsidRPr="00F3724C" w:rsidRDefault="00EC551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Income Tax Act </w:t>
            </w:r>
            <w:r w:rsidRPr="00F3724C">
              <w:rPr>
                <w:rFonts w:ascii="Times New Roman" w:eastAsia="Times New Roman" w:hAnsi="Times New Roman" w:cs="Times New Roman"/>
                <w:sz w:val="20"/>
                <w:lang w:val="en-US" w:eastAsia="en-US"/>
              </w:rPr>
              <w:t>1920</w:t>
            </w:r>
            <w:r w:rsidRPr="00F3724C">
              <w:rPr>
                <w:rFonts w:ascii="Times New Roman" w:eastAsia="Times New Roman" w:hAnsi="Times New Roman" w:cs="Times New Roman"/>
                <w:sz w:val="20"/>
                <w:lang w:val="en-US" w:eastAsia="en-US"/>
              </w:rPr>
              <w:tab/>
            </w:r>
          </w:p>
        </w:tc>
        <w:tc>
          <w:tcPr>
            <w:tcW w:w="469" w:type="pct"/>
            <w:tcBorders>
              <w:left w:val="single" w:sz="4" w:space="0" w:color="auto"/>
              <w:bottom w:val="single" w:sz="4" w:space="0" w:color="auto"/>
            </w:tcBorders>
          </w:tcPr>
          <w:p w:rsidR="00EC5515" w:rsidRPr="00F3724C" w:rsidRDefault="00EC5515"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4" w:type="pct"/>
            <w:tcBorders>
              <w:bottom w:val="single" w:sz="4" w:space="0" w:color="auto"/>
            </w:tcBorders>
          </w:tcPr>
          <w:p w:rsidR="00EC5515" w:rsidRPr="00F3724C" w:rsidRDefault="00EC5515"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37</w:t>
            </w:r>
          </w:p>
        </w:tc>
        <w:tc>
          <w:tcPr>
            <w:tcW w:w="136" w:type="pct"/>
            <w:tcBorders>
              <w:bottom w:val="single" w:sz="4" w:space="0" w:color="auto"/>
            </w:tcBorders>
          </w:tcPr>
          <w:p w:rsidR="00EC5515" w:rsidRPr="00F3724C" w:rsidRDefault="00EC5515" w:rsidP="006B1DD1">
            <w:pPr>
              <w:widowControl w:val="0"/>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86" w:type="pct"/>
            <w:tcBorders>
              <w:bottom w:val="single" w:sz="4" w:space="0" w:color="auto"/>
            </w:tcBorders>
          </w:tcPr>
          <w:p w:rsidR="00EC5515" w:rsidRPr="00F3724C" w:rsidRDefault="00EC551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1920</w:t>
            </w:r>
          </w:p>
        </w:tc>
      </w:tr>
    </w:tbl>
    <w:p w:rsidR="00C416F3" w:rsidRPr="00F3724C" w:rsidRDefault="00C416F3" w:rsidP="006B1DD1">
      <w:pPr>
        <w:widowControl w:val="0"/>
        <w:rPr>
          <w:rFonts w:ascii="Times New Roman" w:eastAsia="Times New Roman" w:hAnsi="Times New Roman" w:cs="Times New Roman"/>
          <w:szCs w:val="22"/>
        </w:rPr>
        <w:sectPr w:rsidR="00C416F3" w:rsidRPr="00F3724C" w:rsidSect="00FA7F0A">
          <w:type w:val="continuous"/>
          <w:pgSz w:w="11906" w:h="16838" w:code="9"/>
          <w:pgMar w:top="1440" w:right="1440" w:bottom="1440" w:left="1440" w:header="720" w:footer="720" w:gutter="0"/>
          <w:cols w:space="720"/>
        </w:sectPr>
      </w:pPr>
    </w:p>
    <w:p w:rsidR="00EB5ADD" w:rsidRPr="00F3724C" w:rsidRDefault="00EB5ADD" w:rsidP="006B1DD1">
      <w:pPr>
        <w:widowControl w:val="0"/>
        <w:rPr>
          <w:rFonts w:ascii="Times New Roman" w:eastAsia="Times New Roman" w:hAnsi="Times New Roman" w:cs="Times New Roman"/>
          <w:szCs w:val="22"/>
          <w:lang w:val="en-US" w:eastAsia="en-US"/>
        </w:rPr>
      </w:pPr>
      <w:r w:rsidRPr="00F3724C">
        <w:rPr>
          <w:rFonts w:ascii="Times New Roman" w:eastAsia="Times New Roman" w:hAnsi="Times New Roman" w:cs="Times New Roman"/>
          <w:szCs w:val="22"/>
          <w:lang w:val="en-US" w:eastAsia="en-US"/>
        </w:rPr>
        <w:lastRenderedPageBreak/>
        <w:br w:type="page"/>
      </w:r>
    </w:p>
    <w:p w:rsidR="00C416F3" w:rsidRPr="00F3724C" w:rsidRDefault="00C416F3" w:rsidP="00C50725">
      <w:pPr>
        <w:widowControl w:val="0"/>
        <w:spacing w:after="60"/>
        <w:jc w:val="center"/>
        <w:rPr>
          <w:rFonts w:ascii="Times New Roman" w:eastAsia="Times New Roman" w:hAnsi="Times New Roman" w:cs="Times New Roman"/>
          <w:szCs w:val="22"/>
        </w:rPr>
      </w:pPr>
      <w:r w:rsidRPr="00F3724C">
        <w:rPr>
          <w:rFonts w:ascii="Times New Roman" w:eastAsia="Times New Roman" w:hAnsi="Times New Roman" w:cs="Times New Roman"/>
          <w:smallCaps/>
          <w:szCs w:val="22"/>
          <w:lang w:val="en-US" w:eastAsia="en-US"/>
        </w:rPr>
        <w:lastRenderedPageBreak/>
        <w:t>Fifth Schedule—</w:t>
      </w:r>
      <w:r w:rsidRPr="00F3724C">
        <w:rPr>
          <w:rFonts w:ascii="Times New Roman" w:eastAsia="Times New Roman" w:hAnsi="Times New Roman" w:cs="Times New Roman"/>
          <w:i/>
          <w:iCs/>
          <w:szCs w:val="22"/>
          <w:lang w:val="en-US" w:eastAsia="en-US"/>
        </w:rPr>
        <w:t>continued.</w:t>
      </w:r>
    </w:p>
    <w:tbl>
      <w:tblPr>
        <w:tblW w:w="5000" w:type="pct"/>
        <w:tblCellMar>
          <w:left w:w="40" w:type="dxa"/>
          <w:right w:w="40" w:type="dxa"/>
        </w:tblCellMar>
        <w:tblLook w:val="0000" w:firstRow="0" w:lastRow="0" w:firstColumn="0" w:lastColumn="0" w:noHBand="0" w:noVBand="0"/>
      </w:tblPr>
      <w:tblGrid>
        <w:gridCol w:w="6685"/>
        <w:gridCol w:w="785"/>
        <w:gridCol w:w="290"/>
        <w:gridCol w:w="284"/>
        <w:gridCol w:w="1062"/>
      </w:tblGrid>
      <w:tr w:rsidR="00C416F3" w:rsidRPr="00F3724C" w:rsidTr="00E636BD">
        <w:trPr>
          <w:trHeight w:val="20"/>
        </w:trPr>
        <w:tc>
          <w:tcPr>
            <w:tcW w:w="3673" w:type="pct"/>
            <w:tcBorders>
              <w:top w:val="single" w:sz="6" w:space="0" w:color="auto"/>
              <w:bottom w:val="single" w:sz="6" w:space="0" w:color="auto"/>
              <w:right w:val="single" w:sz="6" w:space="0" w:color="auto"/>
            </w:tcBorders>
          </w:tcPr>
          <w:p w:rsidR="00C416F3" w:rsidRPr="00F3724C" w:rsidRDefault="00C416F3" w:rsidP="006B1DD1">
            <w:pPr>
              <w:widowControl w:val="0"/>
              <w:tabs>
                <w:tab w:val="left" w:leader="dot" w:pos="6480"/>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Short title.</w:t>
            </w:r>
          </w:p>
        </w:tc>
        <w:tc>
          <w:tcPr>
            <w:tcW w:w="1327" w:type="pct"/>
            <w:gridSpan w:val="4"/>
            <w:tcBorders>
              <w:top w:val="single" w:sz="6" w:space="0" w:color="auto"/>
              <w:left w:val="single" w:sz="6" w:space="0" w:color="auto"/>
              <w:bottom w:val="single" w:sz="4" w:space="0" w:color="auto"/>
            </w:tcBorders>
          </w:tcPr>
          <w:p w:rsidR="00C416F3" w:rsidRPr="00F3724C" w:rsidRDefault="00C416F3" w:rsidP="006B1DD1">
            <w:pPr>
              <w:widowControl w:val="0"/>
              <w:tabs>
                <w:tab w:val="left" w:leader="dot" w:pos="6480"/>
              </w:tabs>
              <w:jc w:val="center"/>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 and year.</w:t>
            </w:r>
          </w:p>
        </w:tc>
      </w:tr>
      <w:tr w:rsidR="001900B5" w:rsidRPr="00F3724C" w:rsidTr="00E636BD">
        <w:trPr>
          <w:trHeight w:val="20"/>
        </w:trPr>
        <w:tc>
          <w:tcPr>
            <w:tcW w:w="3673" w:type="pct"/>
            <w:tcBorders>
              <w:top w:val="single" w:sz="6" w:space="0" w:color="auto"/>
              <w:right w:val="single" w:sz="4" w:space="0" w:color="auto"/>
            </w:tcBorders>
          </w:tcPr>
          <w:p w:rsidR="001900B5" w:rsidRPr="00F3724C" w:rsidRDefault="001900B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Income Tax Act </w:t>
            </w:r>
            <w:r w:rsidRPr="00F3724C">
              <w:rPr>
                <w:rFonts w:ascii="Times New Roman" w:eastAsia="Times New Roman" w:hAnsi="Times New Roman" w:cs="Times New Roman"/>
                <w:sz w:val="20"/>
                <w:lang w:val="en-US" w:eastAsia="en-US"/>
              </w:rPr>
              <w:t>1921</w:t>
            </w:r>
            <w:r w:rsidRPr="00F3724C">
              <w:rPr>
                <w:rFonts w:ascii="Times New Roman" w:eastAsia="Times New Roman" w:hAnsi="Times New Roman" w:cs="Times New Roman"/>
                <w:sz w:val="20"/>
                <w:lang w:val="en-US" w:eastAsia="en-US"/>
              </w:rPr>
              <w:tab/>
            </w:r>
          </w:p>
        </w:tc>
        <w:tc>
          <w:tcPr>
            <w:tcW w:w="433" w:type="pct"/>
            <w:tcBorders>
              <w:top w:val="single" w:sz="4" w:space="0" w:color="auto"/>
              <w:left w:val="single" w:sz="4" w:space="0" w:color="auto"/>
            </w:tcBorders>
          </w:tcPr>
          <w:p w:rsidR="001900B5" w:rsidRPr="00F3724C" w:rsidRDefault="001900B5"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 xml:space="preserve">No. </w:t>
            </w:r>
          </w:p>
        </w:tc>
        <w:tc>
          <w:tcPr>
            <w:tcW w:w="151" w:type="pct"/>
            <w:tcBorders>
              <w:top w:val="single" w:sz="4" w:space="0" w:color="auto"/>
            </w:tcBorders>
          </w:tcPr>
          <w:p w:rsidR="001900B5" w:rsidRPr="00F3724C" w:rsidRDefault="001900B5"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33</w:t>
            </w:r>
          </w:p>
        </w:tc>
        <w:tc>
          <w:tcPr>
            <w:tcW w:w="158" w:type="pct"/>
            <w:tcBorders>
              <w:top w:val="single" w:sz="4" w:space="0" w:color="auto"/>
            </w:tcBorders>
          </w:tcPr>
          <w:p w:rsidR="001900B5" w:rsidRPr="00F3724C" w:rsidRDefault="001900B5" w:rsidP="006B1DD1">
            <w:pPr>
              <w:widowControl w:val="0"/>
              <w:tabs>
                <w:tab w:val="left" w:leader="dot" w:pos="648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85" w:type="pct"/>
            <w:tcBorders>
              <w:top w:val="single" w:sz="4" w:space="0" w:color="auto"/>
            </w:tcBorders>
          </w:tcPr>
          <w:p w:rsidR="001900B5" w:rsidRPr="00F3724C" w:rsidRDefault="001900B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1921</w:t>
            </w:r>
          </w:p>
        </w:tc>
      </w:tr>
      <w:tr w:rsidR="001900B5" w:rsidRPr="00F3724C" w:rsidTr="001900B5">
        <w:trPr>
          <w:trHeight w:val="20"/>
        </w:trPr>
        <w:tc>
          <w:tcPr>
            <w:tcW w:w="3673" w:type="pct"/>
            <w:tcBorders>
              <w:right w:val="single" w:sz="4" w:space="0" w:color="auto"/>
            </w:tcBorders>
          </w:tcPr>
          <w:p w:rsidR="001900B5" w:rsidRPr="00F3724C" w:rsidRDefault="001900B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Income Tax Act </w:t>
            </w:r>
            <w:r w:rsidRPr="00F3724C">
              <w:rPr>
                <w:rFonts w:ascii="Times New Roman" w:eastAsia="Times New Roman" w:hAnsi="Times New Roman" w:cs="Times New Roman"/>
                <w:sz w:val="20"/>
                <w:lang w:val="en-US" w:eastAsia="en-US"/>
              </w:rPr>
              <w:t>1922</w:t>
            </w:r>
            <w:r w:rsidRPr="00F3724C">
              <w:rPr>
                <w:rFonts w:ascii="Times New Roman" w:eastAsia="Times New Roman" w:hAnsi="Times New Roman" w:cs="Times New Roman"/>
                <w:sz w:val="20"/>
                <w:lang w:val="en-US" w:eastAsia="en-US"/>
              </w:rPr>
              <w:tab/>
            </w:r>
          </w:p>
        </w:tc>
        <w:tc>
          <w:tcPr>
            <w:tcW w:w="433" w:type="pct"/>
            <w:tcBorders>
              <w:left w:val="single" w:sz="4" w:space="0" w:color="auto"/>
            </w:tcBorders>
          </w:tcPr>
          <w:p w:rsidR="001900B5" w:rsidRPr="00F3724C" w:rsidRDefault="001900B5"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1" w:type="pct"/>
          </w:tcPr>
          <w:p w:rsidR="001900B5" w:rsidRPr="00F3724C" w:rsidRDefault="001900B5" w:rsidP="006B1DD1">
            <w:pPr>
              <w:widowControl w:val="0"/>
              <w:tabs>
                <w:tab w:val="left" w:leader="dot" w:pos="6480"/>
              </w:tabs>
              <w:ind w:left="10"/>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38</w:t>
            </w:r>
          </w:p>
        </w:tc>
        <w:tc>
          <w:tcPr>
            <w:tcW w:w="158" w:type="pct"/>
          </w:tcPr>
          <w:p w:rsidR="001900B5" w:rsidRPr="00F3724C" w:rsidRDefault="001900B5" w:rsidP="006B1DD1">
            <w:pPr>
              <w:widowControl w:val="0"/>
              <w:tabs>
                <w:tab w:val="left" w:leader="dot" w:pos="648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85" w:type="pct"/>
          </w:tcPr>
          <w:p w:rsidR="001900B5" w:rsidRPr="00F3724C" w:rsidRDefault="001900B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1922</w:t>
            </w:r>
          </w:p>
        </w:tc>
      </w:tr>
      <w:tr w:rsidR="001900B5" w:rsidRPr="00F3724C" w:rsidTr="001900B5">
        <w:trPr>
          <w:trHeight w:val="20"/>
        </w:trPr>
        <w:tc>
          <w:tcPr>
            <w:tcW w:w="3673" w:type="pct"/>
            <w:tcBorders>
              <w:right w:val="single" w:sz="4" w:space="0" w:color="auto"/>
            </w:tcBorders>
          </w:tcPr>
          <w:p w:rsidR="001900B5" w:rsidRPr="00F3724C" w:rsidRDefault="001900B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Income Tax Act </w:t>
            </w:r>
            <w:r w:rsidRPr="00F3724C">
              <w:rPr>
                <w:rFonts w:ascii="Times New Roman" w:eastAsia="Times New Roman" w:hAnsi="Times New Roman" w:cs="Times New Roman"/>
                <w:sz w:val="20"/>
                <w:lang w:val="en-US" w:eastAsia="en-US"/>
              </w:rPr>
              <w:t>1923</w:t>
            </w:r>
            <w:r w:rsidRPr="00F3724C">
              <w:rPr>
                <w:rFonts w:ascii="Times New Roman" w:eastAsia="Times New Roman" w:hAnsi="Times New Roman" w:cs="Times New Roman"/>
                <w:sz w:val="20"/>
                <w:lang w:val="en-US" w:eastAsia="en-US"/>
              </w:rPr>
              <w:tab/>
            </w:r>
          </w:p>
        </w:tc>
        <w:tc>
          <w:tcPr>
            <w:tcW w:w="433" w:type="pct"/>
            <w:tcBorders>
              <w:left w:val="single" w:sz="4" w:space="0" w:color="auto"/>
            </w:tcBorders>
          </w:tcPr>
          <w:p w:rsidR="001900B5" w:rsidRPr="00F3724C" w:rsidRDefault="001900B5"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1" w:type="pct"/>
          </w:tcPr>
          <w:p w:rsidR="001900B5" w:rsidRPr="00F3724C" w:rsidRDefault="001900B5" w:rsidP="006B1DD1">
            <w:pPr>
              <w:widowControl w:val="0"/>
              <w:tabs>
                <w:tab w:val="left" w:leader="dot" w:pos="6480"/>
              </w:tabs>
              <w:ind w:left="10"/>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26</w:t>
            </w:r>
          </w:p>
        </w:tc>
        <w:tc>
          <w:tcPr>
            <w:tcW w:w="158" w:type="pct"/>
          </w:tcPr>
          <w:p w:rsidR="001900B5" w:rsidRPr="00F3724C" w:rsidRDefault="001900B5" w:rsidP="006B1DD1">
            <w:pPr>
              <w:widowControl w:val="0"/>
              <w:tabs>
                <w:tab w:val="left" w:leader="dot" w:pos="648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85" w:type="pct"/>
          </w:tcPr>
          <w:p w:rsidR="001900B5" w:rsidRPr="00F3724C" w:rsidRDefault="001900B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1923</w:t>
            </w:r>
          </w:p>
        </w:tc>
      </w:tr>
      <w:tr w:rsidR="001900B5" w:rsidRPr="00F3724C" w:rsidTr="001900B5">
        <w:trPr>
          <w:trHeight w:val="20"/>
        </w:trPr>
        <w:tc>
          <w:tcPr>
            <w:tcW w:w="3673" w:type="pct"/>
            <w:tcBorders>
              <w:right w:val="single" w:sz="4" w:space="0" w:color="auto"/>
            </w:tcBorders>
          </w:tcPr>
          <w:p w:rsidR="001900B5" w:rsidRPr="00F3724C" w:rsidRDefault="001900B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Income Tax Act </w:t>
            </w:r>
            <w:r w:rsidRPr="00F3724C">
              <w:rPr>
                <w:rFonts w:ascii="Times New Roman" w:eastAsia="Times New Roman" w:hAnsi="Times New Roman" w:cs="Times New Roman"/>
                <w:sz w:val="20"/>
                <w:lang w:val="en-US" w:eastAsia="en-US"/>
              </w:rPr>
              <w:t>1924</w:t>
            </w:r>
            <w:r w:rsidRPr="00F3724C">
              <w:rPr>
                <w:rFonts w:ascii="Times New Roman" w:eastAsia="Times New Roman" w:hAnsi="Times New Roman" w:cs="Times New Roman"/>
                <w:sz w:val="20"/>
                <w:lang w:val="en-US" w:eastAsia="en-US"/>
              </w:rPr>
              <w:tab/>
            </w:r>
          </w:p>
        </w:tc>
        <w:tc>
          <w:tcPr>
            <w:tcW w:w="433" w:type="pct"/>
            <w:tcBorders>
              <w:left w:val="single" w:sz="4" w:space="0" w:color="auto"/>
            </w:tcBorders>
          </w:tcPr>
          <w:p w:rsidR="001900B5" w:rsidRPr="00F3724C" w:rsidRDefault="001900B5"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1" w:type="pct"/>
          </w:tcPr>
          <w:p w:rsidR="001900B5" w:rsidRPr="00F3724C" w:rsidRDefault="001900B5" w:rsidP="006B1DD1">
            <w:pPr>
              <w:widowControl w:val="0"/>
              <w:tabs>
                <w:tab w:val="left" w:leader="dot" w:pos="6480"/>
              </w:tabs>
              <w:ind w:left="10"/>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50</w:t>
            </w:r>
          </w:p>
        </w:tc>
        <w:tc>
          <w:tcPr>
            <w:tcW w:w="158" w:type="pct"/>
          </w:tcPr>
          <w:p w:rsidR="001900B5" w:rsidRPr="00F3724C" w:rsidRDefault="001900B5" w:rsidP="006B1DD1">
            <w:pPr>
              <w:widowControl w:val="0"/>
              <w:tabs>
                <w:tab w:val="left" w:leader="dot" w:pos="648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85" w:type="pct"/>
          </w:tcPr>
          <w:p w:rsidR="001900B5" w:rsidRPr="00F3724C" w:rsidRDefault="001900B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1924</w:t>
            </w:r>
          </w:p>
        </w:tc>
      </w:tr>
      <w:tr w:rsidR="001900B5" w:rsidRPr="00F3724C" w:rsidTr="001900B5">
        <w:trPr>
          <w:trHeight w:val="20"/>
        </w:trPr>
        <w:tc>
          <w:tcPr>
            <w:tcW w:w="3673" w:type="pct"/>
            <w:tcBorders>
              <w:right w:val="single" w:sz="4" w:space="0" w:color="auto"/>
            </w:tcBorders>
          </w:tcPr>
          <w:p w:rsidR="001900B5" w:rsidRPr="00F3724C" w:rsidRDefault="001900B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Income Tax Act </w:t>
            </w:r>
            <w:r w:rsidRPr="00F3724C">
              <w:rPr>
                <w:rFonts w:ascii="Times New Roman" w:eastAsia="Times New Roman" w:hAnsi="Times New Roman" w:cs="Times New Roman"/>
                <w:sz w:val="20"/>
                <w:lang w:val="en-US" w:eastAsia="en-US"/>
              </w:rPr>
              <w:t>1925</w:t>
            </w:r>
            <w:r w:rsidRPr="00F3724C">
              <w:rPr>
                <w:rFonts w:ascii="Times New Roman" w:eastAsia="Times New Roman" w:hAnsi="Times New Roman" w:cs="Times New Roman"/>
                <w:sz w:val="20"/>
                <w:lang w:val="en-US" w:eastAsia="en-US"/>
              </w:rPr>
              <w:tab/>
            </w:r>
          </w:p>
        </w:tc>
        <w:tc>
          <w:tcPr>
            <w:tcW w:w="433" w:type="pct"/>
            <w:tcBorders>
              <w:left w:val="single" w:sz="4" w:space="0" w:color="auto"/>
            </w:tcBorders>
          </w:tcPr>
          <w:p w:rsidR="001900B5" w:rsidRPr="00F3724C" w:rsidRDefault="001900B5"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1" w:type="pct"/>
          </w:tcPr>
          <w:p w:rsidR="001900B5" w:rsidRPr="00F3724C" w:rsidRDefault="001900B5" w:rsidP="006B1DD1">
            <w:pPr>
              <w:widowControl w:val="0"/>
              <w:tabs>
                <w:tab w:val="left" w:leader="dot" w:pos="6480"/>
              </w:tabs>
              <w:ind w:left="10"/>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29</w:t>
            </w:r>
          </w:p>
        </w:tc>
        <w:tc>
          <w:tcPr>
            <w:tcW w:w="158" w:type="pct"/>
          </w:tcPr>
          <w:p w:rsidR="001900B5" w:rsidRPr="00F3724C" w:rsidRDefault="001900B5" w:rsidP="006B1DD1">
            <w:pPr>
              <w:widowControl w:val="0"/>
              <w:tabs>
                <w:tab w:val="left" w:leader="dot" w:pos="648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85" w:type="pct"/>
          </w:tcPr>
          <w:p w:rsidR="001900B5" w:rsidRPr="00F3724C" w:rsidRDefault="001900B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1925</w:t>
            </w:r>
          </w:p>
        </w:tc>
      </w:tr>
      <w:tr w:rsidR="001900B5" w:rsidRPr="00F3724C" w:rsidTr="001900B5">
        <w:trPr>
          <w:trHeight w:val="20"/>
        </w:trPr>
        <w:tc>
          <w:tcPr>
            <w:tcW w:w="3673" w:type="pct"/>
            <w:tcBorders>
              <w:right w:val="single" w:sz="4" w:space="0" w:color="auto"/>
            </w:tcBorders>
          </w:tcPr>
          <w:p w:rsidR="001900B5" w:rsidRPr="00F3724C" w:rsidRDefault="001900B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Income Tax Act </w:t>
            </w:r>
            <w:r w:rsidRPr="00F3724C">
              <w:rPr>
                <w:rFonts w:ascii="Times New Roman" w:eastAsia="Times New Roman" w:hAnsi="Times New Roman" w:cs="Times New Roman"/>
                <w:sz w:val="20"/>
                <w:lang w:val="en-US" w:eastAsia="en-US"/>
              </w:rPr>
              <w:t>1926</w:t>
            </w:r>
            <w:r w:rsidRPr="00F3724C">
              <w:rPr>
                <w:rFonts w:ascii="Times New Roman" w:eastAsia="Times New Roman" w:hAnsi="Times New Roman" w:cs="Times New Roman"/>
                <w:sz w:val="20"/>
                <w:lang w:val="en-US" w:eastAsia="en-US"/>
              </w:rPr>
              <w:tab/>
            </w:r>
          </w:p>
        </w:tc>
        <w:tc>
          <w:tcPr>
            <w:tcW w:w="433" w:type="pct"/>
            <w:tcBorders>
              <w:left w:val="single" w:sz="4" w:space="0" w:color="auto"/>
            </w:tcBorders>
          </w:tcPr>
          <w:p w:rsidR="001900B5" w:rsidRPr="00F3724C" w:rsidRDefault="001900B5"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1" w:type="pct"/>
          </w:tcPr>
          <w:p w:rsidR="001900B5" w:rsidRPr="00F3724C" w:rsidRDefault="001900B5" w:rsidP="006B1DD1">
            <w:pPr>
              <w:widowControl w:val="0"/>
              <w:tabs>
                <w:tab w:val="left" w:leader="dot" w:pos="6480"/>
              </w:tabs>
              <w:ind w:left="10"/>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49</w:t>
            </w:r>
          </w:p>
        </w:tc>
        <w:tc>
          <w:tcPr>
            <w:tcW w:w="158" w:type="pct"/>
          </w:tcPr>
          <w:p w:rsidR="001900B5" w:rsidRPr="00F3724C" w:rsidRDefault="001900B5" w:rsidP="006B1DD1">
            <w:pPr>
              <w:widowControl w:val="0"/>
              <w:tabs>
                <w:tab w:val="left" w:leader="dot" w:pos="648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85" w:type="pct"/>
          </w:tcPr>
          <w:p w:rsidR="001900B5" w:rsidRPr="00F3724C" w:rsidRDefault="001900B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1926</w:t>
            </w:r>
          </w:p>
        </w:tc>
      </w:tr>
      <w:tr w:rsidR="001900B5" w:rsidRPr="00F3724C" w:rsidTr="001900B5">
        <w:trPr>
          <w:trHeight w:val="20"/>
        </w:trPr>
        <w:tc>
          <w:tcPr>
            <w:tcW w:w="3673" w:type="pct"/>
            <w:tcBorders>
              <w:right w:val="single" w:sz="4" w:space="0" w:color="auto"/>
            </w:tcBorders>
          </w:tcPr>
          <w:p w:rsidR="001900B5" w:rsidRPr="00F3724C" w:rsidRDefault="001900B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Income Tax Act </w:t>
            </w:r>
            <w:r w:rsidRPr="00F3724C">
              <w:rPr>
                <w:rFonts w:ascii="Times New Roman" w:eastAsia="Times New Roman" w:hAnsi="Times New Roman" w:cs="Times New Roman"/>
                <w:sz w:val="20"/>
                <w:lang w:val="en-US" w:eastAsia="en-US"/>
              </w:rPr>
              <w:t>1927</w:t>
            </w:r>
            <w:r w:rsidRPr="00F3724C">
              <w:rPr>
                <w:rFonts w:ascii="Times New Roman" w:eastAsia="Times New Roman" w:hAnsi="Times New Roman" w:cs="Times New Roman"/>
                <w:sz w:val="20"/>
                <w:lang w:val="en-US" w:eastAsia="en-US"/>
              </w:rPr>
              <w:tab/>
            </w:r>
          </w:p>
        </w:tc>
        <w:tc>
          <w:tcPr>
            <w:tcW w:w="433" w:type="pct"/>
            <w:tcBorders>
              <w:left w:val="single" w:sz="4" w:space="0" w:color="auto"/>
            </w:tcBorders>
          </w:tcPr>
          <w:p w:rsidR="001900B5" w:rsidRPr="00F3724C" w:rsidRDefault="001900B5"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1" w:type="pct"/>
          </w:tcPr>
          <w:p w:rsidR="001900B5" w:rsidRPr="00F3724C" w:rsidRDefault="001900B5" w:rsidP="006B1DD1">
            <w:pPr>
              <w:widowControl w:val="0"/>
              <w:tabs>
                <w:tab w:val="left" w:leader="dot" w:pos="6480"/>
              </w:tabs>
              <w:ind w:left="10"/>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31</w:t>
            </w:r>
          </w:p>
        </w:tc>
        <w:tc>
          <w:tcPr>
            <w:tcW w:w="158" w:type="pct"/>
          </w:tcPr>
          <w:p w:rsidR="001900B5" w:rsidRPr="00F3724C" w:rsidRDefault="001900B5" w:rsidP="006B1DD1">
            <w:pPr>
              <w:widowControl w:val="0"/>
              <w:tabs>
                <w:tab w:val="left" w:leader="dot" w:pos="648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85" w:type="pct"/>
          </w:tcPr>
          <w:p w:rsidR="001900B5" w:rsidRPr="00F3724C" w:rsidRDefault="001900B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1927</w:t>
            </w:r>
          </w:p>
        </w:tc>
      </w:tr>
      <w:tr w:rsidR="001900B5" w:rsidRPr="00F3724C" w:rsidTr="001900B5">
        <w:trPr>
          <w:trHeight w:val="20"/>
        </w:trPr>
        <w:tc>
          <w:tcPr>
            <w:tcW w:w="3673" w:type="pct"/>
            <w:tcBorders>
              <w:right w:val="single" w:sz="4" w:space="0" w:color="auto"/>
            </w:tcBorders>
          </w:tcPr>
          <w:p w:rsidR="001900B5" w:rsidRPr="00F3724C" w:rsidRDefault="001900B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Income Tax Act </w:t>
            </w:r>
            <w:r w:rsidRPr="00F3724C">
              <w:rPr>
                <w:rFonts w:ascii="Times New Roman" w:eastAsia="Times New Roman" w:hAnsi="Times New Roman" w:cs="Times New Roman"/>
                <w:sz w:val="20"/>
                <w:lang w:val="en-US" w:eastAsia="en-US"/>
              </w:rPr>
              <w:t>1928</w:t>
            </w:r>
            <w:r w:rsidRPr="00F3724C">
              <w:rPr>
                <w:rFonts w:ascii="Times New Roman" w:eastAsia="Times New Roman" w:hAnsi="Times New Roman" w:cs="Times New Roman"/>
                <w:sz w:val="20"/>
                <w:lang w:val="en-US" w:eastAsia="en-US"/>
              </w:rPr>
              <w:tab/>
            </w:r>
          </w:p>
        </w:tc>
        <w:tc>
          <w:tcPr>
            <w:tcW w:w="433" w:type="pct"/>
            <w:tcBorders>
              <w:left w:val="single" w:sz="4" w:space="0" w:color="auto"/>
            </w:tcBorders>
          </w:tcPr>
          <w:p w:rsidR="001900B5" w:rsidRPr="00F3724C" w:rsidRDefault="001900B5"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1" w:type="pct"/>
          </w:tcPr>
          <w:p w:rsidR="001900B5" w:rsidRPr="00F3724C" w:rsidRDefault="001900B5" w:rsidP="006B1DD1">
            <w:pPr>
              <w:widowControl w:val="0"/>
              <w:tabs>
                <w:tab w:val="left" w:leader="dot" w:pos="6480"/>
              </w:tabs>
              <w:ind w:left="10"/>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45</w:t>
            </w:r>
          </w:p>
        </w:tc>
        <w:tc>
          <w:tcPr>
            <w:tcW w:w="158" w:type="pct"/>
          </w:tcPr>
          <w:p w:rsidR="001900B5" w:rsidRPr="00F3724C" w:rsidRDefault="001900B5" w:rsidP="006B1DD1">
            <w:pPr>
              <w:widowControl w:val="0"/>
              <w:tabs>
                <w:tab w:val="left" w:leader="dot" w:pos="648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85" w:type="pct"/>
          </w:tcPr>
          <w:p w:rsidR="001900B5" w:rsidRPr="00F3724C" w:rsidRDefault="001900B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1928</w:t>
            </w:r>
          </w:p>
        </w:tc>
      </w:tr>
      <w:tr w:rsidR="001900B5" w:rsidRPr="00F3724C" w:rsidTr="001900B5">
        <w:trPr>
          <w:trHeight w:val="20"/>
        </w:trPr>
        <w:tc>
          <w:tcPr>
            <w:tcW w:w="3673" w:type="pct"/>
            <w:tcBorders>
              <w:right w:val="single" w:sz="4" w:space="0" w:color="auto"/>
            </w:tcBorders>
          </w:tcPr>
          <w:p w:rsidR="001900B5" w:rsidRPr="00F3724C" w:rsidRDefault="001900B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Income Tax Act </w:t>
            </w:r>
            <w:r w:rsidRPr="00F3724C">
              <w:rPr>
                <w:rFonts w:ascii="Times New Roman" w:eastAsia="Times New Roman" w:hAnsi="Times New Roman" w:cs="Times New Roman"/>
                <w:sz w:val="20"/>
                <w:lang w:val="en-US" w:eastAsia="en-US"/>
              </w:rPr>
              <w:t>1929</w:t>
            </w:r>
            <w:r w:rsidRPr="00F3724C">
              <w:rPr>
                <w:rFonts w:ascii="Times New Roman" w:eastAsia="Times New Roman" w:hAnsi="Times New Roman" w:cs="Times New Roman"/>
                <w:sz w:val="20"/>
                <w:lang w:val="en-US" w:eastAsia="en-US"/>
              </w:rPr>
              <w:tab/>
            </w:r>
          </w:p>
        </w:tc>
        <w:tc>
          <w:tcPr>
            <w:tcW w:w="433" w:type="pct"/>
            <w:tcBorders>
              <w:left w:val="single" w:sz="4" w:space="0" w:color="auto"/>
            </w:tcBorders>
          </w:tcPr>
          <w:p w:rsidR="001900B5" w:rsidRPr="00F3724C" w:rsidRDefault="001900B5"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1" w:type="pct"/>
          </w:tcPr>
          <w:p w:rsidR="001900B5" w:rsidRPr="00F3724C" w:rsidRDefault="001900B5" w:rsidP="006B1DD1">
            <w:pPr>
              <w:widowControl w:val="0"/>
              <w:tabs>
                <w:tab w:val="left" w:leader="dot" w:pos="6480"/>
              </w:tabs>
              <w:ind w:left="10"/>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30</w:t>
            </w:r>
          </w:p>
        </w:tc>
        <w:tc>
          <w:tcPr>
            <w:tcW w:w="158" w:type="pct"/>
          </w:tcPr>
          <w:p w:rsidR="001900B5" w:rsidRPr="00F3724C" w:rsidRDefault="001900B5" w:rsidP="006B1DD1">
            <w:pPr>
              <w:widowControl w:val="0"/>
              <w:tabs>
                <w:tab w:val="left" w:leader="dot" w:pos="648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85" w:type="pct"/>
          </w:tcPr>
          <w:p w:rsidR="001900B5" w:rsidRPr="00F3724C" w:rsidRDefault="001900B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1929</w:t>
            </w:r>
          </w:p>
        </w:tc>
      </w:tr>
      <w:tr w:rsidR="001900B5" w:rsidRPr="00F3724C" w:rsidTr="001900B5">
        <w:trPr>
          <w:trHeight w:val="20"/>
        </w:trPr>
        <w:tc>
          <w:tcPr>
            <w:tcW w:w="3673" w:type="pct"/>
            <w:tcBorders>
              <w:right w:val="single" w:sz="4" w:space="0" w:color="auto"/>
            </w:tcBorders>
          </w:tcPr>
          <w:p w:rsidR="001900B5" w:rsidRPr="00F3724C" w:rsidRDefault="001900B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Income Tax Act </w:t>
            </w:r>
            <w:r w:rsidRPr="00F3724C">
              <w:rPr>
                <w:rFonts w:ascii="Times New Roman" w:eastAsia="Times New Roman" w:hAnsi="Times New Roman" w:cs="Times New Roman"/>
                <w:sz w:val="20"/>
                <w:lang w:val="en-US" w:eastAsia="en-US"/>
              </w:rPr>
              <w:t>1930</w:t>
            </w:r>
            <w:r w:rsidRPr="00F3724C">
              <w:rPr>
                <w:rFonts w:ascii="Times New Roman" w:eastAsia="Times New Roman" w:hAnsi="Times New Roman" w:cs="Times New Roman"/>
                <w:sz w:val="20"/>
                <w:lang w:val="en-US" w:eastAsia="en-US"/>
              </w:rPr>
              <w:tab/>
            </w:r>
          </w:p>
        </w:tc>
        <w:tc>
          <w:tcPr>
            <w:tcW w:w="433" w:type="pct"/>
            <w:tcBorders>
              <w:left w:val="single" w:sz="4" w:space="0" w:color="auto"/>
            </w:tcBorders>
          </w:tcPr>
          <w:p w:rsidR="001900B5" w:rsidRPr="00F3724C" w:rsidRDefault="001900B5"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1" w:type="pct"/>
          </w:tcPr>
          <w:p w:rsidR="001900B5" w:rsidRPr="00F3724C" w:rsidRDefault="001900B5" w:rsidP="006B1DD1">
            <w:pPr>
              <w:widowControl w:val="0"/>
              <w:tabs>
                <w:tab w:val="left" w:leader="dot" w:pos="6480"/>
              </w:tabs>
              <w:ind w:left="10"/>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51</w:t>
            </w:r>
          </w:p>
        </w:tc>
        <w:tc>
          <w:tcPr>
            <w:tcW w:w="158" w:type="pct"/>
          </w:tcPr>
          <w:p w:rsidR="001900B5" w:rsidRPr="00F3724C" w:rsidRDefault="001900B5" w:rsidP="006B1DD1">
            <w:pPr>
              <w:widowControl w:val="0"/>
              <w:tabs>
                <w:tab w:val="left" w:leader="dot" w:pos="648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85" w:type="pct"/>
          </w:tcPr>
          <w:p w:rsidR="001900B5" w:rsidRPr="00F3724C" w:rsidRDefault="001900B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1930</w:t>
            </w:r>
          </w:p>
        </w:tc>
      </w:tr>
      <w:tr w:rsidR="001900B5" w:rsidRPr="00F3724C" w:rsidTr="001900B5">
        <w:trPr>
          <w:trHeight w:val="20"/>
        </w:trPr>
        <w:tc>
          <w:tcPr>
            <w:tcW w:w="3673" w:type="pct"/>
            <w:tcBorders>
              <w:right w:val="single" w:sz="4" w:space="0" w:color="auto"/>
            </w:tcBorders>
          </w:tcPr>
          <w:p w:rsidR="001900B5" w:rsidRPr="00F3724C" w:rsidRDefault="001900B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Income Tax Act</w:t>
            </w:r>
            <w:r w:rsidRPr="00F3724C">
              <w:rPr>
                <w:rFonts w:ascii="Times New Roman" w:eastAsia="Times New Roman" w:hAnsi="Times New Roman" w:cs="Times New Roman"/>
                <w:sz w:val="20"/>
                <w:lang w:val="en-US" w:eastAsia="en-US"/>
              </w:rPr>
              <w:t xml:space="preserve"> (</w:t>
            </w:r>
            <w:r w:rsidRPr="00F3724C">
              <w:rPr>
                <w:rFonts w:ascii="Times New Roman" w:eastAsia="Times New Roman" w:hAnsi="Times New Roman" w:cs="Times New Roman"/>
                <w:i/>
                <w:iCs/>
                <w:sz w:val="20"/>
                <w:lang w:val="en-US" w:eastAsia="en-US"/>
              </w:rPr>
              <w:t>No.</w:t>
            </w:r>
            <w:r w:rsidRPr="00F3724C">
              <w:rPr>
                <w:rFonts w:ascii="Times New Roman" w:eastAsia="Times New Roman" w:hAnsi="Times New Roman" w:cs="Times New Roman"/>
                <w:sz w:val="20"/>
                <w:lang w:val="en-US" w:eastAsia="en-US"/>
              </w:rPr>
              <w:t xml:space="preserve"> 2) 1930</w:t>
            </w:r>
            <w:r w:rsidRPr="00F3724C">
              <w:rPr>
                <w:rFonts w:ascii="Times New Roman" w:eastAsia="Times New Roman" w:hAnsi="Times New Roman" w:cs="Times New Roman"/>
                <w:sz w:val="20"/>
                <w:lang w:val="en-US" w:eastAsia="en-US"/>
              </w:rPr>
              <w:tab/>
            </w:r>
          </w:p>
        </w:tc>
        <w:tc>
          <w:tcPr>
            <w:tcW w:w="433" w:type="pct"/>
            <w:tcBorders>
              <w:left w:val="single" w:sz="4" w:space="0" w:color="auto"/>
            </w:tcBorders>
          </w:tcPr>
          <w:p w:rsidR="001900B5" w:rsidRPr="00F3724C" w:rsidRDefault="001900B5"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1" w:type="pct"/>
          </w:tcPr>
          <w:p w:rsidR="001900B5" w:rsidRPr="00F3724C" w:rsidRDefault="001900B5" w:rsidP="006B1DD1">
            <w:pPr>
              <w:widowControl w:val="0"/>
              <w:tabs>
                <w:tab w:val="left" w:leader="dot" w:pos="6480"/>
              </w:tabs>
              <w:ind w:left="10"/>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61</w:t>
            </w:r>
          </w:p>
        </w:tc>
        <w:tc>
          <w:tcPr>
            <w:tcW w:w="158" w:type="pct"/>
          </w:tcPr>
          <w:p w:rsidR="001900B5" w:rsidRPr="00F3724C" w:rsidRDefault="001900B5" w:rsidP="006B1DD1">
            <w:pPr>
              <w:widowControl w:val="0"/>
              <w:tabs>
                <w:tab w:val="left" w:leader="dot" w:pos="648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85" w:type="pct"/>
          </w:tcPr>
          <w:p w:rsidR="001900B5" w:rsidRPr="00F3724C" w:rsidRDefault="001900B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1930</w:t>
            </w:r>
          </w:p>
        </w:tc>
      </w:tr>
      <w:tr w:rsidR="001900B5" w:rsidRPr="00F3724C" w:rsidTr="001900B5">
        <w:trPr>
          <w:trHeight w:val="20"/>
        </w:trPr>
        <w:tc>
          <w:tcPr>
            <w:tcW w:w="3673" w:type="pct"/>
            <w:tcBorders>
              <w:right w:val="single" w:sz="4" w:space="0" w:color="auto"/>
            </w:tcBorders>
          </w:tcPr>
          <w:p w:rsidR="001900B5" w:rsidRPr="00F3724C" w:rsidRDefault="001900B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Income Tax Act </w:t>
            </w:r>
            <w:r w:rsidRPr="00F3724C">
              <w:rPr>
                <w:rFonts w:ascii="Times New Roman" w:eastAsia="Times New Roman" w:hAnsi="Times New Roman" w:cs="Times New Roman"/>
                <w:sz w:val="20"/>
                <w:lang w:val="en-US" w:eastAsia="en-US"/>
              </w:rPr>
              <w:t>1931</w:t>
            </w:r>
            <w:r w:rsidRPr="00F3724C">
              <w:rPr>
                <w:rFonts w:ascii="Times New Roman" w:eastAsia="Times New Roman" w:hAnsi="Times New Roman" w:cs="Times New Roman"/>
                <w:sz w:val="20"/>
                <w:lang w:val="en-US" w:eastAsia="en-US"/>
              </w:rPr>
              <w:tab/>
            </w:r>
          </w:p>
        </w:tc>
        <w:tc>
          <w:tcPr>
            <w:tcW w:w="433" w:type="pct"/>
            <w:tcBorders>
              <w:left w:val="single" w:sz="4" w:space="0" w:color="auto"/>
            </w:tcBorders>
          </w:tcPr>
          <w:p w:rsidR="001900B5" w:rsidRPr="00F3724C" w:rsidRDefault="001900B5"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1" w:type="pct"/>
          </w:tcPr>
          <w:p w:rsidR="001900B5" w:rsidRPr="00F3724C" w:rsidRDefault="001900B5" w:rsidP="006B1DD1">
            <w:pPr>
              <w:widowControl w:val="0"/>
              <w:tabs>
                <w:tab w:val="left" w:leader="dot" w:pos="6480"/>
              </w:tabs>
              <w:ind w:left="10"/>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24</w:t>
            </w:r>
          </w:p>
        </w:tc>
        <w:tc>
          <w:tcPr>
            <w:tcW w:w="158" w:type="pct"/>
          </w:tcPr>
          <w:p w:rsidR="001900B5" w:rsidRPr="00F3724C" w:rsidRDefault="001900B5" w:rsidP="006B1DD1">
            <w:pPr>
              <w:widowControl w:val="0"/>
              <w:tabs>
                <w:tab w:val="left" w:leader="dot" w:pos="648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85" w:type="pct"/>
          </w:tcPr>
          <w:p w:rsidR="001900B5" w:rsidRPr="00F3724C" w:rsidRDefault="001900B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1931</w:t>
            </w:r>
          </w:p>
        </w:tc>
      </w:tr>
      <w:tr w:rsidR="001900B5" w:rsidRPr="00F3724C" w:rsidTr="001900B5">
        <w:trPr>
          <w:trHeight w:val="20"/>
        </w:trPr>
        <w:tc>
          <w:tcPr>
            <w:tcW w:w="3673" w:type="pct"/>
            <w:tcBorders>
              <w:bottom w:val="single" w:sz="6" w:space="0" w:color="auto"/>
              <w:right w:val="single" w:sz="4" w:space="0" w:color="auto"/>
            </w:tcBorders>
          </w:tcPr>
          <w:p w:rsidR="001900B5" w:rsidRPr="00F3724C" w:rsidRDefault="001900B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i/>
                <w:iCs/>
                <w:sz w:val="20"/>
                <w:lang w:val="en-US" w:eastAsia="en-US"/>
              </w:rPr>
              <w:t xml:space="preserve">Income Tax Act </w:t>
            </w:r>
            <w:r w:rsidRPr="00F3724C">
              <w:rPr>
                <w:rFonts w:ascii="Times New Roman" w:eastAsia="Times New Roman" w:hAnsi="Times New Roman" w:cs="Times New Roman"/>
                <w:sz w:val="20"/>
                <w:lang w:val="en-US" w:eastAsia="en-US"/>
              </w:rPr>
              <w:t>1932</w:t>
            </w:r>
            <w:r w:rsidRPr="00F3724C">
              <w:rPr>
                <w:rFonts w:ascii="Times New Roman" w:eastAsia="Times New Roman" w:hAnsi="Times New Roman" w:cs="Times New Roman"/>
                <w:sz w:val="20"/>
                <w:lang w:val="en-US" w:eastAsia="en-US"/>
              </w:rPr>
              <w:tab/>
            </w:r>
          </w:p>
        </w:tc>
        <w:tc>
          <w:tcPr>
            <w:tcW w:w="433" w:type="pct"/>
            <w:tcBorders>
              <w:left w:val="single" w:sz="4" w:space="0" w:color="auto"/>
              <w:bottom w:val="single" w:sz="4" w:space="0" w:color="auto"/>
            </w:tcBorders>
          </w:tcPr>
          <w:p w:rsidR="001900B5" w:rsidRPr="00F3724C" w:rsidRDefault="001900B5" w:rsidP="006B1DD1">
            <w:pPr>
              <w:widowControl w:val="0"/>
              <w:tabs>
                <w:tab w:val="left" w:leader="dot" w:pos="6480"/>
              </w:tabs>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No.</w:t>
            </w:r>
          </w:p>
        </w:tc>
        <w:tc>
          <w:tcPr>
            <w:tcW w:w="151" w:type="pct"/>
            <w:tcBorders>
              <w:bottom w:val="single" w:sz="4" w:space="0" w:color="auto"/>
            </w:tcBorders>
          </w:tcPr>
          <w:p w:rsidR="001900B5" w:rsidRPr="00F3724C" w:rsidRDefault="001900B5" w:rsidP="006B1DD1">
            <w:pPr>
              <w:widowControl w:val="0"/>
              <w:tabs>
                <w:tab w:val="left" w:leader="dot" w:pos="6480"/>
              </w:tabs>
              <w:ind w:left="10"/>
              <w:jc w:val="right"/>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75</w:t>
            </w:r>
          </w:p>
        </w:tc>
        <w:tc>
          <w:tcPr>
            <w:tcW w:w="158" w:type="pct"/>
            <w:tcBorders>
              <w:bottom w:val="single" w:sz="4" w:space="0" w:color="auto"/>
            </w:tcBorders>
          </w:tcPr>
          <w:p w:rsidR="001900B5" w:rsidRPr="00F3724C" w:rsidRDefault="001900B5" w:rsidP="006B1DD1">
            <w:pPr>
              <w:widowControl w:val="0"/>
              <w:tabs>
                <w:tab w:val="left" w:leader="dot" w:pos="6480"/>
              </w:tabs>
              <w:rPr>
                <w:rFonts w:ascii="Times New Roman" w:hAnsi="Times New Roman" w:cs="Times New Roman"/>
              </w:rPr>
            </w:pPr>
            <w:r w:rsidRPr="00F3724C">
              <w:rPr>
                <w:rFonts w:ascii="Times New Roman" w:eastAsia="Times New Roman" w:hAnsi="Times New Roman" w:cs="Times New Roman"/>
                <w:sz w:val="20"/>
                <w:lang w:val="en-US" w:eastAsia="en-US"/>
              </w:rPr>
              <w:t>of</w:t>
            </w:r>
          </w:p>
        </w:tc>
        <w:tc>
          <w:tcPr>
            <w:tcW w:w="585" w:type="pct"/>
            <w:tcBorders>
              <w:bottom w:val="single" w:sz="4" w:space="0" w:color="auto"/>
            </w:tcBorders>
          </w:tcPr>
          <w:p w:rsidR="001900B5" w:rsidRPr="00F3724C" w:rsidRDefault="001900B5" w:rsidP="006B1DD1">
            <w:pPr>
              <w:widowControl w:val="0"/>
              <w:tabs>
                <w:tab w:val="left" w:leader="dot" w:pos="6480"/>
              </w:tabs>
              <w:rPr>
                <w:rFonts w:ascii="Times New Roman" w:eastAsia="Times New Roman" w:hAnsi="Times New Roman" w:cs="Times New Roman"/>
                <w:sz w:val="20"/>
              </w:rPr>
            </w:pPr>
            <w:r w:rsidRPr="00F3724C">
              <w:rPr>
                <w:rFonts w:ascii="Times New Roman" w:eastAsia="Times New Roman" w:hAnsi="Times New Roman" w:cs="Times New Roman"/>
                <w:sz w:val="20"/>
                <w:lang w:val="en-US" w:eastAsia="en-US"/>
              </w:rPr>
              <w:t>1932</w:t>
            </w:r>
          </w:p>
        </w:tc>
      </w:tr>
    </w:tbl>
    <w:p w:rsidR="00C416F3" w:rsidRPr="00F3724C" w:rsidRDefault="00C416F3" w:rsidP="006B1DD1">
      <w:pPr>
        <w:widowControl w:val="0"/>
        <w:spacing w:before="240"/>
        <w:jc w:val="center"/>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SIXTH SCHEDULE.</w:t>
      </w:r>
    </w:p>
    <w:p w:rsidR="00C416F3" w:rsidRPr="00F3724C" w:rsidRDefault="00C416F3" w:rsidP="006B1DD1">
      <w:pPr>
        <w:widowControl w:val="0"/>
        <w:jc w:val="right"/>
        <w:rPr>
          <w:rFonts w:ascii="Times New Roman" w:eastAsia="Times New Roman" w:hAnsi="Times New Roman" w:cs="Times New Roman"/>
          <w:szCs w:val="22"/>
          <w:lang w:val="en-US" w:eastAsia="en-US"/>
        </w:rPr>
      </w:pPr>
      <w:r w:rsidRPr="00F3724C">
        <w:rPr>
          <w:rFonts w:ascii="Times New Roman" w:eastAsia="Times New Roman" w:hAnsi="Times New Roman" w:cs="Times New Roman"/>
          <w:smallCaps/>
          <w:szCs w:val="22"/>
          <w:lang w:val="en-US" w:eastAsia="en-US"/>
        </w:rPr>
        <w:t xml:space="preserve">S. </w:t>
      </w:r>
      <w:r w:rsidRPr="00F3724C">
        <w:rPr>
          <w:rFonts w:ascii="Times New Roman" w:eastAsia="Times New Roman" w:hAnsi="Times New Roman" w:cs="Times New Roman"/>
          <w:szCs w:val="22"/>
          <w:lang w:val="en-US" w:eastAsia="en-US"/>
        </w:rPr>
        <w:t>4.</w:t>
      </w:r>
    </w:p>
    <w:p w:rsidR="001255E1" w:rsidRPr="00F3724C" w:rsidRDefault="001255E1" w:rsidP="006B1DD1">
      <w:pPr>
        <w:widowControl w:val="0"/>
        <w:spacing w:after="120"/>
        <w:jc w:val="center"/>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w:t>
      </w:r>
    </w:p>
    <w:p w:rsidR="00C416F3" w:rsidRPr="00F3724C" w:rsidRDefault="00C416F3" w:rsidP="006B1DD1">
      <w:pPr>
        <w:widowControl w:val="0"/>
        <w:jc w:val="center"/>
        <w:rPr>
          <w:rFonts w:ascii="Times New Roman" w:eastAsia="Times New Roman" w:hAnsi="Times New Roman" w:cs="Times New Roman"/>
          <w:szCs w:val="22"/>
          <w:lang w:val="en-US" w:eastAsia="en-US"/>
        </w:rPr>
      </w:pPr>
      <w:r w:rsidRPr="00F3724C">
        <w:rPr>
          <w:rFonts w:ascii="Times New Roman" w:eastAsia="Times New Roman" w:hAnsi="Times New Roman" w:cs="Times New Roman"/>
          <w:szCs w:val="22"/>
          <w:lang w:val="en-US" w:eastAsia="en-US"/>
        </w:rPr>
        <w:t>THE SCHEDULE.</w:t>
      </w:r>
    </w:p>
    <w:p w:rsidR="001255E1" w:rsidRPr="00F3724C" w:rsidRDefault="001255E1" w:rsidP="006B1DD1">
      <w:pPr>
        <w:widowControl w:val="0"/>
        <w:spacing w:before="120"/>
        <w:jc w:val="center"/>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w:t>
      </w:r>
    </w:p>
    <w:p w:rsidR="00C416F3" w:rsidRPr="00F3724C" w:rsidRDefault="00C416F3" w:rsidP="006B1DD1">
      <w:pPr>
        <w:widowControl w:val="0"/>
        <w:jc w:val="center"/>
        <w:rPr>
          <w:rFonts w:ascii="Times New Roman" w:eastAsia="Times New Roman" w:hAnsi="Times New Roman" w:cs="Times New Roman"/>
          <w:szCs w:val="22"/>
          <w:lang w:val="en-US" w:eastAsia="en-US"/>
        </w:rPr>
      </w:pPr>
      <w:r w:rsidRPr="00F3724C">
        <w:rPr>
          <w:rFonts w:ascii="Times New Roman" w:eastAsia="Times New Roman" w:hAnsi="Times New Roman" w:cs="Times New Roman"/>
          <w:smallCaps/>
          <w:szCs w:val="22"/>
          <w:lang w:val="en-US" w:eastAsia="en-US"/>
        </w:rPr>
        <w:t xml:space="preserve">Form </w:t>
      </w:r>
      <w:r w:rsidRPr="00F3724C">
        <w:rPr>
          <w:rFonts w:ascii="Times New Roman" w:eastAsia="Times New Roman" w:hAnsi="Times New Roman" w:cs="Times New Roman"/>
          <w:szCs w:val="22"/>
          <w:lang w:val="en-US" w:eastAsia="en-US"/>
        </w:rPr>
        <w:t>A.</w:t>
      </w:r>
    </w:p>
    <w:p w:rsidR="00B8782B" w:rsidRPr="00F3724C" w:rsidRDefault="00B8782B" w:rsidP="006B1DD1">
      <w:pPr>
        <w:widowControl w:val="0"/>
        <w:jc w:val="center"/>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w:t>
      </w:r>
    </w:p>
    <w:p w:rsidR="00C416F3" w:rsidRPr="00F3724C" w:rsidRDefault="00C416F3" w:rsidP="006B1DD1">
      <w:pPr>
        <w:widowControl w:val="0"/>
        <w:spacing w:after="60"/>
        <w:jc w:val="center"/>
        <w:rPr>
          <w:rFonts w:ascii="Times New Roman" w:eastAsia="Times New Roman" w:hAnsi="Times New Roman" w:cs="Times New Roman"/>
          <w:szCs w:val="22"/>
        </w:rPr>
      </w:pPr>
      <w:r w:rsidRPr="00F3724C">
        <w:rPr>
          <w:rFonts w:ascii="Times New Roman" w:eastAsia="Times New Roman" w:hAnsi="Times New Roman" w:cs="Times New Roman"/>
          <w:smallCaps/>
          <w:szCs w:val="22"/>
          <w:lang w:val="en-US" w:eastAsia="en-US"/>
        </w:rPr>
        <w:t>Commonwealth of Australia.</w:t>
      </w:r>
    </w:p>
    <w:p w:rsidR="00C416F3" w:rsidRPr="00F3724C" w:rsidRDefault="00C416F3" w:rsidP="006B1DD1">
      <w:pPr>
        <w:widowControl w:val="0"/>
        <w:jc w:val="center"/>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 xml:space="preserve">The </w:t>
      </w:r>
      <w:r w:rsidRPr="00F3724C">
        <w:rPr>
          <w:rFonts w:ascii="Times New Roman" w:eastAsia="Times New Roman" w:hAnsi="Times New Roman" w:cs="Times New Roman"/>
          <w:i/>
          <w:iCs/>
          <w:szCs w:val="22"/>
          <w:lang w:val="en-US" w:eastAsia="en-US"/>
        </w:rPr>
        <w:t xml:space="preserve">Committee of Public Accounts Act </w:t>
      </w:r>
      <w:r w:rsidRPr="00F3724C">
        <w:rPr>
          <w:rFonts w:ascii="Times New Roman" w:eastAsia="Times New Roman" w:hAnsi="Times New Roman" w:cs="Times New Roman"/>
          <w:szCs w:val="22"/>
          <w:lang w:val="en-US" w:eastAsia="en-US"/>
        </w:rPr>
        <w:t>1913</w:t>
      </w:r>
      <w:r w:rsidR="0038670C" w:rsidRPr="00F3724C">
        <w:rPr>
          <w:rFonts w:ascii="Times New Roman" w:hAnsi="Times New Roman" w:cs="Times New Roman"/>
          <w:sz w:val="20"/>
          <w:lang w:val="de-DE"/>
        </w:rPr>
        <w:t>–</w:t>
      </w:r>
      <w:r w:rsidRPr="00F3724C">
        <w:rPr>
          <w:rFonts w:ascii="Times New Roman" w:eastAsia="Times New Roman" w:hAnsi="Times New Roman" w:cs="Times New Roman"/>
          <w:szCs w:val="22"/>
          <w:lang w:val="en-US" w:eastAsia="en-US"/>
        </w:rPr>
        <w:t>1934.</w:t>
      </w:r>
    </w:p>
    <w:p w:rsidR="00C416F3" w:rsidRPr="00F3724C" w:rsidRDefault="00C416F3" w:rsidP="006B1DD1">
      <w:pPr>
        <w:widowControl w:val="0"/>
        <w:spacing w:before="120" w:after="120"/>
        <w:jc w:val="center"/>
        <w:rPr>
          <w:rFonts w:ascii="Times New Roman" w:eastAsia="Times New Roman" w:hAnsi="Times New Roman" w:cs="Times New Roman"/>
          <w:szCs w:val="22"/>
        </w:rPr>
      </w:pPr>
      <w:r w:rsidRPr="00F3724C">
        <w:rPr>
          <w:rFonts w:ascii="Times New Roman" w:eastAsia="Times New Roman" w:hAnsi="Times New Roman" w:cs="Times New Roman"/>
          <w:smallCaps/>
          <w:szCs w:val="22"/>
          <w:lang w:val="en-US" w:eastAsia="en-US"/>
        </w:rPr>
        <w:t>Summons to a Witness.</w:t>
      </w:r>
    </w:p>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To [</w:t>
      </w:r>
      <w:r w:rsidRPr="00F3724C">
        <w:rPr>
          <w:rFonts w:ascii="Times New Roman" w:eastAsia="Times New Roman" w:hAnsi="Times New Roman" w:cs="Times New Roman"/>
          <w:i/>
          <w:iCs/>
          <w:szCs w:val="22"/>
          <w:lang w:val="en-US" w:eastAsia="en-US"/>
        </w:rPr>
        <w:t>here insert name, address, and occupation of witness</w:t>
      </w:r>
      <w:r w:rsidRPr="00F3724C">
        <w:rPr>
          <w:rFonts w:ascii="Times New Roman" w:eastAsia="Times New Roman" w:hAnsi="Times New Roman" w:cs="Times New Roman"/>
          <w:szCs w:val="22"/>
          <w:lang w:val="en-US" w:eastAsia="en-US"/>
        </w:rPr>
        <w:t>].</w:t>
      </w:r>
    </w:p>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You are hereby summoned to appear before the Joint Committee of Public</w:t>
      </w:r>
      <w:r w:rsidR="009A7A85" w:rsidRPr="00F3724C">
        <w:rPr>
          <w:rFonts w:ascii="Times New Roman" w:eastAsia="Times New Roman" w:hAnsi="Times New Roman" w:cs="Times New Roman"/>
          <w:szCs w:val="22"/>
          <w:lang w:val="en-US" w:eastAsia="en-US"/>
        </w:rPr>
        <w:t xml:space="preserve"> </w:t>
      </w:r>
      <w:r w:rsidRPr="00F3724C">
        <w:rPr>
          <w:rFonts w:ascii="Times New Roman" w:eastAsia="Times New Roman" w:hAnsi="Times New Roman" w:cs="Times New Roman"/>
          <w:szCs w:val="22"/>
          <w:lang w:val="en-US" w:eastAsia="en-US"/>
        </w:rPr>
        <w:t>Accounts on</w:t>
      </w:r>
      <w:r w:rsidR="008E702C" w:rsidRPr="00F3724C">
        <w:rPr>
          <w:rFonts w:ascii="Times New Roman" w:eastAsia="Times New Roman" w:hAnsi="Times New Roman" w:cs="Times New Roman"/>
          <w:szCs w:val="22"/>
          <w:lang w:val="en-US" w:eastAsia="en-US"/>
        </w:rPr>
        <w:tab/>
      </w:r>
      <w:r w:rsidR="009A7A85" w:rsidRPr="00F3724C">
        <w:rPr>
          <w:rFonts w:ascii="Times New Roman" w:eastAsia="Times New Roman" w:hAnsi="Times New Roman" w:cs="Times New Roman"/>
          <w:szCs w:val="22"/>
          <w:lang w:val="en-US" w:eastAsia="en-US"/>
        </w:rPr>
        <w:tab/>
      </w:r>
      <w:r w:rsidRPr="00F3724C">
        <w:rPr>
          <w:rFonts w:ascii="Times New Roman" w:eastAsia="Times New Roman" w:hAnsi="Times New Roman" w:cs="Times New Roman"/>
          <w:szCs w:val="22"/>
          <w:lang w:val="en-US" w:eastAsia="en-US"/>
        </w:rPr>
        <w:t>the</w:t>
      </w:r>
      <w:r w:rsidR="008E702C" w:rsidRPr="00F3724C">
        <w:rPr>
          <w:rFonts w:ascii="Times New Roman" w:eastAsia="Times New Roman" w:hAnsi="Times New Roman" w:cs="Times New Roman"/>
          <w:szCs w:val="22"/>
          <w:lang w:val="en-US" w:eastAsia="en-US"/>
        </w:rPr>
        <w:tab/>
      </w:r>
      <w:r w:rsidR="008E702C" w:rsidRPr="00F3724C">
        <w:rPr>
          <w:rFonts w:ascii="Times New Roman" w:eastAsia="Times New Roman" w:hAnsi="Times New Roman" w:cs="Times New Roman"/>
          <w:szCs w:val="22"/>
          <w:lang w:val="en-US" w:eastAsia="en-US"/>
        </w:rPr>
        <w:tab/>
      </w:r>
      <w:r w:rsidRPr="00F3724C">
        <w:rPr>
          <w:rFonts w:ascii="Times New Roman" w:eastAsia="Times New Roman" w:hAnsi="Times New Roman" w:cs="Times New Roman"/>
          <w:szCs w:val="22"/>
          <w:lang w:val="en-US" w:eastAsia="en-US"/>
        </w:rPr>
        <w:t>day of</w:t>
      </w:r>
      <w:r w:rsidR="008E702C" w:rsidRPr="00F3724C">
        <w:rPr>
          <w:rFonts w:ascii="Times New Roman" w:eastAsia="Times New Roman" w:hAnsi="Times New Roman" w:cs="Times New Roman"/>
          <w:szCs w:val="22"/>
          <w:lang w:val="en-US" w:eastAsia="en-US"/>
        </w:rPr>
        <w:tab/>
      </w:r>
      <w:r w:rsidR="009A7A85" w:rsidRPr="00F3724C">
        <w:rPr>
          <w:rFonts w:ascii="Times New Roman" w:eastAsia="Times New Roman" w:hAnsi="Times New Roman" w:cs="Times New Roman"/>
          <w:szCs w:val="22"/>
          <w:lang w:val="en-US" w:eastAsia="en-US"/>
        </w:rPr>
        <w:tab/>
      </w:r>
      <w:r w:rsidRPr="00F3724C">
        <w:rPr>
          <w:rFonts w:ascii="Times New Roman" w:eastAsia="Times New Roman" w:hAnsi="Times New Roman" w:cs="Times New Roman"/>
          <w:szCs w:val="22"/>
          <w:lang w:val="en-US" w:eastAsia="en-US"/>
        </w:rPr>
        <w:t>19,</w:t>
      </w:r>
      <w:r w:rsidR="009A7A85" w:rsidRPr="00F3724C">
        <w:rPr>
          <w:rFonts w:ascii="Times New Roman" w:eastAsia="Times New Roman" w:hAnsi="Times New Roman" w:cs="Times New Roman"/>
          <w:szCs w:val="22"/>
          <w:lang w:val="en-US" w:eastAsia="en-US"/>
        </w:rPr>
        <w:tab/>
      </w:r>
      <w:r w:rsidR="009A7A85" w:rsidRPr="00F3724C">
        <w:rPr>
          <w:rFonts w:ascii="Times New Roman" w:eastAsia="Times New Roman" w:hAnsi="Times New Roman" w:cs="Times New Roman"/>
          <w:szCs w:val="22"/>
          <w:lang w:val="en-US" w:eastAsia="en-US"/>
        </w:rPr>
        <w:tab/>
      </w:r>
      <w:r w:rsidRPr="00F3724C">
        <w:rPr>
          <w:rFonts w:ascii="Times New Roman" w:eastAsia="Times New Roman" w:hAnsi="Times New Roman" w:cs="Times New Roman"/>
          <w:szCs w:val="22"/>
          <w:lang w:val="en-US" w:eastAsia="en-US"/>
        </w:rPr>
        <w:t>at</w:t>
      </w:r>
      <w:r w:rsidR="009A7A85" w:rsidRPr="00F3724C">
        <w:rPr>
          <w:rFonts w:ascii="Times New Roman" w:eastAsia="Times New Roman" w:hAnsi="Times New Roman" w:cs="Times New Roman"/>
          <w:szCs w:val="22"/>
          <w:lang w:val="en-US" w:eastAsia="en-US"/>
        </w:rPr>
        <w:tab/>
      </w:r>
      <w:r w:rsidR="000F3BFE" w:rsidRPr="00F3724C">
        <w:rPr>
          <w:rFonts w:ascii="Times New Roman" w:eastAsia="Times New Roman" w:hAnsi="Times New Roman" w:cs="Times New Roman"/>
          <w:szCs w:val="22"/>
          <w:lang w:val="en-US" w:eastAsia="en-US"/>
        </w:rPr>
        <w:tab/>
      </w:r>
      <w:r w:rsidRPr="00F3724C">
        <w:rPr>
          <w:rFonts w:ascii="Times New Roman" w:eastAsia="Times New Roman" w:hAnsi="Times New Roman" w:cs="Times New Roman"/>
          <w:szCs w:val="22"/>
          <w:lang w:val="en-US" w:eastAsia="en-US"/>
        </w:rPr>
        <w:t>o</w:t>
      </w:r>
      <w:r w:rsidR="00C85F23" w:rsidRPr="00F3724C">
        <w:rPr>
          <w:rFonts w:ascii="Times New Roman" w:eastAsia="Times New Roman" w:hAnsi="Times New Roman" w:cs="Times New Roman"/>
          <w:szCs w:val="22"/>
          <w:lang w:val="en-US" w:eastAsia="en-US"/>
        </w:rPr>
        <w:t>’</w:t>
      </w:r>
      <w:r w:rsidRPr="00F3724C">
        <w:rPr>
          <w:rFonts w:ascii="Times New Roman" w:eastAsia="Times New Roman" w:hAnsi="Times New Roman" w:cs="Times New Roman"/>
          <w:szCs w:val="22"/>
          <w:lang w:val="en-US" w:eastAsia="en-US"/>
        </w:rPr>
        <w:t>clock in the</w:t>
      </w:r>
      <w:r w:rsidR="009A7A85" w:rsidRPr="00F3724C">
        <w:rPr>
          <w:rFonts w:ascii="Times New Roman" w:eastAsia="Times New Roman" w:hAnsi="Times New Roman" w:cs="Times New Roman"/>
          <w:szCs w:val="22"/>
          <w:lang w:val="en-US" w:eastAsia="en-US"/>
        </w:rPr>
        <w:tab/>
      </w:r>
      <w:r w:rsidR="000F3BFE" w:rsidRPr="00F3724C">
        <w:rPr>
          <w:rFonts w:ascii="Times New Roman" w:eastAsia="Times New Roman" w:hAnsi="Times New Roman" w:cs="Times New Roman"/>
          <w:szCs w:val="22"/>
          <w:lang w:val="en-US" w:eastAsia="en-US"/>
        </w:rPr>
        <w:tab/>
      </w:r>
      <w:r w:rsidRPr="00F3724C">
        <w:rPr>
          <w:rFonts w:ascii="Times New Roman" w:eastAsia="Times New Roman" w:hAnsi="Times New Roman" w:cs="Times New Roman"/>
          <w:szCs w:val="22"/>
          <w:lang w:val="en-US" w:eastAsia="en-US"/>
        </w:rPr>
        <w:t>noon, at [</w:t>
      </w:r>
      <w:r w:rsidRPr="00F3724C">
        <w:rPr>
          <w:rFonts w:ascii="Times New Roman" w:eastAsia="Times New Roman" w:hAnsi="Times New Roman" w:cs="Times New Roman"/>
          <w:i/>
          <w:iCs/>
          <w:szCs w:val="22"/>
          <w:lang w:val="en-US" w:eastAsia="en-US"/>
        </w:rPr>
        <w:t>here specify place</w:t>
      </w:r>
      <w:r w:rsidRPr="00F3724C">
        <w:rPr>
          <w:rFonts w:ascii="Times New Roman" w:eastAsia="Times New Roman" w:hAnsi="Times New Roman" w:cs="Times New Roman"/>
          <w:szCs w:val="22"/>
          <w:lang w:val="en-US" w:eastAsia="en-US"/>
        </w:rPr>
        <w:t>],</w:t>
      </w:r>
      <w:r w:rsidR="009A7A85" w:rsidRPr="00F3724C">
        <w:rPr>
          <w:rFonts w:ascii="Times New Roman" w:eastAsia="Times New Roman" w:hAnsi="Times New Roman" w:cs="Times New Roman"/>
          <w:szCs w:val="22"/>
          <w:lang w:val="en-US" w:eastAsia="en-US"/>
        </w:rPr>
        <w:t xml:space="preserve"> </w:t>
      </w:r>
      <w:r w:rsidRPr="00F3724C">
        <w:rPr>
          <w:rFonts w:ascii="Times New Roman" w:eastAsia="Times New Roman" w:hAnsi="Times New Roman" w:cs="Times New Roman"/>
          <w:szCs w:val="22"/>
          <w:lang w:val="en-US" w:eastAsia="en-US"/>
        </w:rPr>
        <w:t>then and there to give evidence and then and there to produce [</w:t>
      </w:r>
      <w:r w:rsidRPr="00F3724C">
        <w:rPr>
          <w:rFonts w:ascii="Times New Roman" w:eastAsia="Times New Roman" w:hAnsi="Times New Roman" w:cs="Times New Roman"/>
          <w:i/>
          <w:iCs/>
          <w:szCs w:val="22"/>
          <w:lang w:val="en-US" w:eastAsia="en-US"/>
        </w:rPr>
        <w:t>here insert the documents required</w:t>
      </w:r>
      <w:r w:rsidRPr="00F3724C">
        <w:rPr>
          <w:rFonts w:ascii="Times New Roman" w:eastAsia="Times New Roman" w:hAnsi="Times New Roman" w:cs="Times New Roman"/>
          <w:szCs w:val="22"/>
          <w:lang w:val="en-US" w:eastAsia="en-US"/>
        </w:rPr>
        <w:t>]; and you are required to continue in attendance as directed by the said Committee or the Chairman thereof, until your attendance is no longer required.</w:t>
      </w:r>
    </w:p>
    <w:p w:rsidR="00C416F3" w:rsidRPr="00F3724C" w:rsidRDefault="00C416F3" w:rsidP="009A7A85">
      <w:pPr>
        <w:widowControl w:val="0"/>
        <w:tabs>
          <w:tab w:val="left" w:pos="2880"/>
          <w:tab w:val="left" w:pos="5220"/>
        </w:tabs>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Dated the</w:t>
      </w:r>
      <w:r w:rsidR="00D963CE" w:rsidRPr="00F3724C">
        <w:rPr>
          <w:rFonts w:ascii="Times New Roman" w:eastAsia="Times New Roman" w:hAnsi="Times New Roman" w:cs="Times New Roman"/>
          <w:szCs w:val="22"/>
          <w:lang w:val="en-US" w:eastAsia="en-US"/>
        </w:rPr>
        <w:tab/>
      </w:r>
      <w:r w:rsidRPr="00F3724C">
        <w:rPr>
          <w:rFonts w:ascii="Times New Roman" w:eastAsia="Times New Roman" w:hAnsi="Times New Roman" w:cs="Times New Roman"/>
          <w:szCs w:val="22"/>
          <w:lang w:val="en-US" w:eastAsia="en-US"/>
        </w:rPr>
        <w:t>day of</w:t>
      </w:r>
      <w:r w:rsidR="00D963CE" w:rsidRPr="00F3724C">
        <w:rPr>
          <w:rFonts w:ascii="Times New Roman" w:eastAsia="Times New Roman" w:hAnsi="Times New Roman" w:cs="Times New Roman"/>
          <w:szCs w:val="22"/>
          <w:lang w:val="en-US" w:eastAsia="en-US"/>
        </w:rPr>
        <w:tab/>
      </w:r>
      <w:r w:rsidRPr="00F3724C">
        <w:rPr>
          <w:rFonts w:ascii="Times New Roman" w:eastAsia="Times New Roman" w:hAnsi="Times New Roman" w:cs="Times New Roman"/>
          <w:szCs w:val="22"/>
          <w:lang w:val="en-US" w:eastAsia="en-US"/>
        </w:rPr>
        <w:t>19</w:t>
      </w:r>
      <w:r w:rsidR="009A7A85" w:rsidRPr="00F3724C">
        <w:rPr>
          <w:rFonts w:ascii="Times New Roman" w:eastAsia="Times New Roman" w:hAnsi="Times New Roman" w:cs="Times New Roman"/>
          <w:szCs w:val="22"/>
          <w:lang w:val="en-US" w:eastAsia="en-US"/>
        </w:rPr>
        <w:tab/>
        <w:t>.</w:t>
      </w:r>
    </w:p>
    <w:p w:rsidR="00C416F3" w:rsidRPr="00F3724C" w:rsidRDefault="00C416F3" w:rsidP="006B1DD1">
      <w:pPr>
        <w:widowControl w:val="0"/>
        <w:jc w:val="right"/>
        <w:rPr>
          <w:rFonts w:ascii="Times New Roman" w:eastAsia="Times New Roman" w:hAnsi="Times New Roman" w:cs="Times New Roman"/>
          <w:szCs w:val="22"/>
          <w:lang w:val="en-US" w:eastAsia="en-US"/>
        </w:rPr>
      </w:pPr>
      <w:r w:rsidRPr="00F3724C">
        <w:rPr>
          <w:rFonts w:ascii="Times New Roman" w:eastAsia="Times New Roman" w:hAnsi="Times New Roman" w:cs="Times New Roman"/>
          <w:szCs w:val="22"/>
          <w:lang w:val="en-US" w:eastAsia="en-US"/>
        </w:rPr>
        <w:t>[Chairman or Vice Chairman of the Committee.]</w:t>
      </w:r>
    </w:p>
    <w:p w:rsidR="00D963CE" w:rsidRPr="00F3724C" w:rsidRDefault="00D963CE" w:rsidP="006B1DD1">
      <w:pPr>
        <w:widowControl w:val="0"/>
        <w:spacing w:before="120"/>
        <w:jc w:val="center"/>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w:t>
      </w:r>
    </w:p>
    <w:p w:rsidR="00C416F3" w:rsidRPr="00F3724C" w:rsidRDefault="00C416F3" w:rsidP="006B1DD1">
      <w:pPr>
        <w:widowControl w:val="0"/>
        <w:spacing w:before="60" w:after="60"/>
        <w:jc w:val="center"/>
        <w:rPr>
          <w:rFonts w:ascii="Times New Roman" w:eastAsia="Times New Roman" w:hAnsi="Times New Roman" w:cs="Times New Roman"/>
          <w:smallCaps/>
          <w:szCs w:val="22"/>
          <w:lang w:val="en-US" w:eastAsia="en-US"/>
        </w:rPr>
      </w:pPr>
      <w:r w:rsidRPr="00F3724C">
        <w:rPr>
          <w:rFonts w:ascii="Times New Roman" w:eastAsia="Times New Roman" w:hAnsi="Times New Roman" w:cs="Times New Roman"/>
          <w:smallCaps/>
          <w:szCs w:val="22"/>
          <w:lang w:val="en-US" w:eastAsia="en-US"/>
        </w:rPr>
        <w:t>Form B.</w:t>
      </w:r>
    </w:p>
    <w:p w:rsidR="00D963CE" w:rsidRPr="00F3724C" w:rsidRDefault="00D963CE" w:rsidP="006B1DD1">
      <w:pPr>
        <w:widowControl w:val="0"/>
        <w:jc w:val="center"/>
        <w:rPr>
          <w:rFonts w:ascii="Times New Roman" w:eastAsia="Times New Roman" w:hAnsi="Times New Roman" w:cs="Times New Roman"/>
          <w:szCs w:val="22"/>
        </w:rPr>
      </w:pPr>
      <w:r w:rsidRPr="00F3724C">
        <w:rPr>
          <w:rFonts w:ascii="Times New Roman" w:eastAsia="Times New Roman" w:hAnsi="Times New Roman" w:cs="Times New Roman"/>
          <w:smallCaps/>
          <w:szCs w:val="22"/>
          <w:lang w:val="en-US" w:eastAsia="en-US"/>
        </w:rPr>
        <w:t>——</w:t>
      </w:r>
    </w:p>
    <w:p w:rsidR="00C416F3" w:rsidRPr="00F3724C" w:rsidRDefault="00C416F3" w:rsidP="006B1DD1">
      <w:pPr>
        <w:widowControl w:val="0"/>
        <w:spacing w:after="120"/>
        <w:jc w:val="center"/>
        <w:rPr>
          <w:rFonts w:ascii="Times New Roman" w:eastAsia="Times New Roman" w:hAnsi="Times New Roman" w:cs="Times New Roman"/>
          <w:szCs w:val="22"/>
        </w:rPr>
      </w:pPr>
      <w:r w:rsidRPr="00F3724C">
        <w:rPr>
          <w:rFonts w:ascii="Times New Roman" w:eastAsia="Times New Roman" w:hAnsi="Times New Roman" w:cs="Times New Roman"/>
          <w:smallCaps/>
          <w:szCs w:val="22"/>
          <w:lang w:val="en-US" w:eastAsia="en-US"/>
        </w:rPr>
        <w:t>Commonwealth of Australia.</w:t>
      </w:r>
    </w:p>
    <w:p w:rsidR="00C416F3" w:rsidRPr="00F3724C" w:rsidRDefault="00C416F3" w:rsidP="006B1DD1">
      <w:pPr>
        <w:widowControl w:val="0"/>
        <w:spacing w:after="120"/>
        <w:jc w:val="center"/>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 xml:space="preserve">The </w:t>
      </w:r>
      <w:r w:rsidRPr="00F3724C">
        <w:rPr>
          <w:rFonts w:ascii="Times New Roman" w:eastAsia="Times New Roman" w:hAnsi="Times New Roman" w:cs="Times New Roman"/>
          <w:i/>
          <w:iCs/>
          <w:szCs w:val="22"/>
          <w:lang w:val="en-US" w:eastAsia="en-US"/>
        </w:rPr>
        <w:t xml:space="preserve">Committee of Public Accounts Act </w:t>
      </w:r>
      <w:r w:rsidRPr="00F3724C">
        <w:rPr>
          <w:rFonts w:ascii="Times New Roman" w:eastAsia="Times New Roman" w:hAnsi="Times New Roman" w:cs="Times New Roman"/>
          <w:szCs w:val="22"/>
          <w:lang w:val="en-US" w:eastAsia="en-US"/>
        </w:rPr>
        <w:t>1913</w:t>
      </w:r>
      <w:r w:rsidR="0038670C" w:rsidRPr="00F3724C">
        <w:rPr>
          <w:rFonts w:ascii="Times New Roman" w:hAnsi="Times New Roman" w:cs="Times New Roman"/>
          <w:sz w:val="20"/>
          <w:lang w:val="de-DE"/>
        </w:rPr>
        <w:t>–</w:t>
      </w:r>
      <w:r w:rsidRPr="00F3724C">
        <w:rPr>
          <w:rFonts w:ascii="Times New Roman" w:eastAsia="Times New Roman" w:hAnsi="Times New Roman" w:cs="Times New Roman"/>
          <w:szCs w:val="22"/>
          <w:lang w:val="en-US" w:eastAsia="en-US"/>
        </w:rPr>
        <w:t>1934.</w:t>
      </w:r>
    </w:p>
    <w:p w:rsidR="00436453" w:rsidRPr="00F3724C" w:rsidRDefault="00C416F3" w:rsidP="00436453">
      <w:pPr>
        <w:widowControl w:val="0"/>
        <w:spacing w:after="60"/>
        <w:jc w:val="center"/>
        <w:rPr>
          <w:rFonts w:ascii="Times New Roman" w:eastAsia="Times New Roman" w:hAnsi="Times New Roman" w:cs="Times New Roman"/>
          <w:szCs w:val="22"/>
          <w:lang w:val="en-US" w:eastAsia="en-US"/>
        </w:rPr>
      </w:pPr>
      <w:r w:rsidRPr="00F3724C">
        <w:rPr>
          <w:rFonts w:ascii="Times New Roman" w:eastAsia="Times New Roman" w:hAnsi="Times New Roman" w:cs="Times New Roman"/>
          <w:smallCaps/>
          <w:szCs w:val="22"/>
          <w:lang w:val="en-US" w:eastAsia="en-US"/>
        </w:rPr>
        <w:t>Warrant for the Apprehension of a Witness who has Disobeyed a Summons.</w:t>
      </w:r>
    </w:p>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smallCaps/>
          <w:szCs w:val="22"/>
          <w:lang w:val="en-US" w:eastAsia="en-US"/>
        </w:rPr>
        <w:t xml:space="preserve">Whereas </w:t>
      </w:r>
      <w:r w:rsidRPr="00F3724C">
        <w:rPr>
          <w:rFonts w:ascii="Times New Roman" w:eastAsia="Times New Roman" w:hAnsi="Times New Roman" w:cs="Times New Roman"/>
          <w:szCs w:val="22"/>
          <w:lang w:val="en-US" w:eastAsia="en-US"/>
        </w:rPr>
        <w:t>[</w:t>
      </w:r>
      <w:r w:rsidRPr="00F3724C">
        <w:rPr>
          <w:rFonts w:ascii="Times New Roman" w:eastAsia="Times New Roman" w:hAnsi="Times New Roman" w:cs="Times New Roman"/>
          <w:i/>
          <w:iCs/>
          <w:szCs w:val="22"/>
          <w:lang w:val="en-US" w:eastAsia="en-US"/>
        </w:rPr>
        <w:t>here insert name, address, and occupation of witness</w:t>
      </w:r>
      <w:r w:rsidRPr="00F3724C">
        <w:rPr>
          <w:rFonts w:ascii="Times New Roman" w:eastAsia="Times New Roman" w:hAnsi="Times New Roman" w:cs="Times New Roman"/>
          <w:szCs w:val="22"/>
          <w:lang w:val="en-US" w:eastAsia="en-US"/>
        </w:rPr>
        <w:t>] has been summoned to appear before the Joint Committee of Public Accounts, but has failed to appear in obedience to the summons: These are therefore to command and authorize you to forthwith apprehend the said [</w:t>
      </w:r>
      <w:r w:rsidRPr="00F3724C">
        <w:rPr>
          <w:rFonts w:ascii="Times New Roman" w:eastAsia="Times New Roman" w:hAnsi="Times New Roman" w:cs="Times New Roman"/>
          <w:i/>
          <w:iCs/>
          <w:szCs w:val="22"/>
          <w:lang w:val="en-US" w:eastAsia="en-US"/>
        </w:rPr>
        <w:t>here insert name of witness</w:t>
      </w:r>
      <w:r w:rsidRPr="00F3724C">
        <w:rPr>
          <w:rFonts w:ascii="Times New Roman" w:eastAsia="Times New Roman" w:hAnsi="Times New Roman" w:cs="Times New Roman"/>
          <w:szCs w:val="22"/>
          <w:lang w:val="en-US" w:eastAsia="en-US"/>
        </w:rPr>
        <w:t>] and to bring him before the said Committee to give evidence and to detain him in custody for that purpose until he is released by order of the Chairman.</w:t>
      </w:r>
    </w:p>
    <w:p w:rsidR="00C416F3" w:rsidRPr="00F3724C" w:rsidRDefault="00C416F3" w:rsidP="006B1DD1">
      <w:pPr>
        <w:widowControl w:val="0"/>
        <w:spacing w:before="120"/>
        <w:ind w:left="288"/>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Given at</w:t>
      </w:r>
      <w:r w:rsidR="00C350C2" w:rsidRPr="00F3724C">
        <w:rPr>
          <w:rFonts w:ascii="Times New Roman" w:eastAsia="Times New Roman" w:hAnsi="Times New Roman" w:cs="Times New Roman"/>
          <w:szCs w:val="22"/>
          <w:lang w:val="en-US" w:eastAsia="en-US"/>
        </w:rPr>
        <w:tab/>
      </w:r>
      <w:r w:rsidR="00C350C2" w:rsidRPr="00F3724C">
        <w:rPr>
          <w:rFonts w:ascii="Times New Roman" w:eastAsia="Times New Roman" w:hAnsi="Times New Roman" w:cs="Times New Roman"/>
          <w:szCs w:val="22"/>
          <w:lang w:val="en-US" w:eastAsia="en-US"/>
        </w:rPr>
        <w:tab/>
      </w:r>
      <w:r w:rsidR="00101954" w:rsidRPr="00F3724C">
        <w:rPr>
          <w:rFonts w:ascii="Times New Roman" w:eastAsia="Times New Roman" w:hAnsi="Times New Roman" w:cs="Times New Roman"/>
          <w:szCs w:val="22"/>
          <w:lang w:val="en-US" w:eastAsia="en-US"/>
        </w:rPr>
        <w:tab/>
      </w:r>
      <w:r w:rsidR="00C350C2" w:rsidRPr="00F3724C">
        <w:rPr>
          <w:rFonts w:ascii="Times New Roman" w:eastAsia="Times New Roman" w:hAnsi="Times New Roman" w:cs="Times New Roman"/>
          <w:szCs w:val="22"/>
          <w:lang w:val="en-US" w:eastAsia="en-US"/>
        </w:rPr>
        <w:tab/>
      </w:r>
      <w:r w:rsidRPr="00F3724C">
        <w:rPr>
          <w:rFonts w:ascii="Times New Roman" w:eastAsia="Times New Roman" w:hAnsi="Times New Roman" w:cs="Times New Roman"/>
          <w:szCs w:val="22"/>
          <w:lang w:val="en-US" w:eastAsia="en-US"/>
        </w:rPr>
        <w:t>the</w:t>
      </w:r>
      <w:r w:rsidR="00C350C2" w:rsidRPr="00F3724C">
        <w:rPr>
          <w:rFonts w:ascii="Times New Roman" w:eastAsia="Times New Roman" w:hAnsi="Times New Roman" w:cs="Times New Roman"/>
          <w:szCs w:val="22"/>
          <w:lang w:val="en-US" w:eastAsia="en-US"/>
        </w:rPr>
        <w:tab/>
      </w:r>
      <w:r w:rsidR="00C350C2" w:rsidRPr="00F3724C">
        <w:rPr>
          <w:rFonts w:ascii="Times New Roman" w:eastAsia="Times New Roman" w:hAnsi="Times New Roman" w:cs="Times New Roman"/>
          <w:szCs w:val="22"/>
          <w:lang w:val="en-US" w:eastAsia="en-US"/>
        </w:rPr>
        <w:tab/>
      </w:r>
      <w:r w:rsidR="00C350C2" w:rsidRPr="00F3724C">
        <w:rPr>
          <w:rFonts w:ascii="Times New Roman" w:eastAsia="Times New Roman" w:hAnsi="Times New Roman" w:cs="Times New Roman"/>
          <w:szCs w:val="22"/>
          <w:lang w:val="en-US" w:eastAsia="en-US"/>
        </w:rPr>
        <w:tab/>
      </w:r>
      <w:r w:rsidRPr="00F3724C">
        <w:rPr>
          <w:rFonts w:ascii="Times New Roman" w:eastAsia="Times New Roman" w:hAnsi="Times New Roman" w:cs="Times New Roman"/>
          <w:szCs w:val="22"/>
          <w:lang w:val="en-US" w:eastAsia="en-US"/>
        </w:rPr>
        <w:t>day of</w:t>
      </w:r>
      <w:r w:rsidR="00C350C2" w:rsidRPr="00F3724C">
        <w:rPr>
          <w:rFonts w:ascii="Times New Roman" w:eastAsia="Times New Roman" w:hAnsi="Times New Roman" w:cs="Times New Roman"/>
          <w:szCs w:val="22"/>
          <w:lang w:val="en-US" w:eastAsia="en-US"/>
        </w:rPr>
        <w:tab/>
      </w:r>
      <w:r w:rsidR="00C350C2" w:rsidRPr="00F3724C">
        <w:rPr>
          <w:rFonts w:ascii="Times New Roman" w:eastAsia="Times New Roman" w:hAnsi="Times New Roman" w:cs="Times New Roman"/>
          <w:szCs w:val="22"/>
          <w:lang w:val="en-US" w:eastAsia="en-US"/>
        </w:rPr>
        <w:tab/>
      </w:r>
      <w:r w:rsidR="00977DDD" w:rsidRPr="00F3724C">
        <w:rPr>
          <w:rFonts w:ascii="Times New Roman" w:eastAsia="Times New Roman" w:hAnsi="Times New Roman" w:cs="Times New Roman"/>
          <w:szCs w:val="22"/>
          <w:lang w:val="en-US" w:eastAsia="en-US"/>
        </w:rPr>
        <w:tab/>
      </w:r>
      <w:r w:rsidRPr="00F3724C">
        <w:rPr>
          <w:rFonts w:ascii="Times New Roman" w:eastAsia="Times New Roman" w:hAnsi="Times New Roman" w:cs="Times New Roman"/>
          <w:szCs w:val="22"/>
          <w:lang w:val="en-US" w:eastAsia="en-US"/>
        </w:rPr>
        <w:t>19</w:t>
      </w:r>
      <w:r w:rsidR="00436453" w:rsidRPr="00F3724C">
        <w:rPr>
          <w:rFonts w:ascii="Times New Roman" w:eastAsia="Times New Roman" w:hAnsi="Times New Roman" w:cs="Times New Roman"/>
          <w:szCs w:val="22"/>
          <w:lang w:val="en-US" w:eastAsia="en-US"/>
        </w:rPr>
        <w:tab/>
        <w:t>.</w:t>
      </w:r>
    </w:p>
    <w:p w:rsidR="00C416F3" w:rsidRPr="00F3724C" w:rsidRDefault="00C416F3" w:rsidP="006B1DD1">
      <w:pPr>
        <w:widowControl w:val="0"/>
        <w:spacing w:before="120" w:after="120"/>
        <w:jc w:val="right"/>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w:t>
      </w:r>
      <w:r w:rsidRPr="00F3724C">
        <w:rPr>
          <w:rFonts w:ascii="Times New Roman" w:eastAsia="Times New Roman" w:hAnsi="Times New Roman" w:cs="Times New Roman"/>
          <w:i/>
          <w:iCs/>
          <w:szCs w:val="22"/>
          <w:lang w:val="en-US" w:eastAsia="en-US"/>
        </w:rPr>
        <w:t>Chairman</w:t>
      </w:r>
      <w:r w:rsidRPr="00F3724C">
        <w:rPr>
          <w:rFonts w:ascii="Times New Roman" w:eastAsia="Times New Roman" w:hAnsi="Times New Roman" w:cs="Times New Roman"/>
          <w:szCs w:val="22"/>
          <w:lang w:val="en-US" w:eastAsia="en-US"/>
        </w:rPr>
        <w:t>.]</w:t>
      </w:r>
    </w:p>
    <w:p w:rsidR="00C416F3" w:rsidRPr="00F3724C" w:rsidRDefault="00C416F3" w:rsidP="006B1DD1">
      <w:pPr>
        <w:widowControl w:val="0"/>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To [</w:t>
      </w:r>
      <w:r w:rsidRPr="00F3724C">
        <w:rPr>
          <w:rFonts w:ascii="Times New Roman" w:eastAsia="Times New Roman" w:hAnsi="Times New Roman" w:cs="Times New Roman"/>
          <w:i/>
          <w:iCs/>
          <w:szCs w:val="22"/>
          <w:lang w:val="en-US" w:eastAsia="en-US"/>
        </w:rPr>
        <w:t>here in</w:t>
      </w:r>
      <w:r w:rsidR="00436453" w:rsidRPr="00F3724C">
        <w:rPr>
          <w:rFonts w:ascii="Times New Roman" w:eastAsia="Times New Roman" w:hAnsi="Times New Roman" w:cs="Times New Roman"/>
          <w:i/>
          <w:iCs/>
          <w:szCs w:val="22"/>
          <w:lang w:val="en-US" w:eastAsia="en-US"/>
        </w:rPr>
        <w:t>s</w:t>
      </w:r>
      <w:r w:rsidR="0085286C" w:rsidRPr="00F3724C">
        <w:rPr>
          <w:rFonts w:ascii="Times New Roman" w:eastAsia="Times New Roman" w:hAnsi="Times New Roman" w:cs="Times New Roman"/>
          <w:i/>
          <w:iCs/>
          <w:szCs w:val="22"/>
          <w:lang w:val="en-US" w:eastAsia="en-US"/>
        </w:rPr>
        <w:t>ert</w:t>
      </w:r>
      <w:r w:rsidRPr="00F3724C">
        <w:rPr>
          <w:rFonts w:ascii="Times New Roman" w:eastAsia="Times New Roman" w:hAnsi="Times New Roman" w:cs="Times New Roman"/>
          <w:i/>
          <w:iCs/>
          <w:szCs w:val="22"/>
          <w:lang w:val="en-US" w:eastAsia="en-US"/>
        </w:rPr>
        <w:t xml:space="preserve"> description of persons to whom it is addressed</w:t>
      </w:r>
      <w:r w:rsidRPr="00F3724C">
        <w:rPr>
          <w:rFonts w:ascii="Times New Roman" w:eastAsia="Times New Roman" w:hAnsi="Times New Roman" w:cs="Times New Roman"/>
          <w:szCs w:val="22"/>
          <w:lang w:val="en-US" w:eastAsia="en-US"/>
        </w:rPr>
        <w:t>.]</w:t>
      </w:r>
    </w:p>
    <w:p w:rsidR="00C416F3" w:rsidRPr="00F3724C" w:rsidRDefault="00C416F3" w:rsidP="006B1DD1">
      <w:pPr>
        <w:widowControl w:val="0"/>
        <w:rPr>
          <w:rFonts w:ascii="Times New Roman" w:eastAsia="Times New Roman" w:hAnsi="Times New Roman" w:cs="Times New Roman"/>
          <w:szCs w:val="22"/>
        </w:rPr>
        <w:sectPr w:rsidR="00C416F3" w:rsidRPr="00F3724C" w:rsidSect="00FA7F0A">
          <w:type w:val="continuous"/>
          <w:pgSz w:w="11906" w:h="16838" w:code="9"/>
          <w:pgMar w:top="1440" w:right="1440" w:bottom="1440" w:left="1440" w:header="720" w:footer="720" w:gutter="0"/>
          <w:cols w:space="720"/>
        </w:sectPr>
      </w:pPr>
    </w:p>
    <w:p w:rsidR="00EB5ADD" w:rsidRPr="00F3724C" w:rsidRDefault="00EB5ADD" w:rsidP="006B1DD1">
      <w:pPr>
        <w:widowControl w:val="0"/>
        <w:rPr>
          <w:rFonts w:ascii="Times New Roman" w:eastAsia="Times New Roman" w:hAnsi="Times New Roman" w:cs="Times New Roman"/>
          <w:szCs w:val="22"/>
          <w:lang w:val="en-US" w:eastAsia="en-US"/>
        </w:rPr>
      </w:pPr>
      <w:r w:rsidRPr="00F3724C">
        <w:rPr>
          <w:rFonts w:ascii="Times New Roman" w:eastAsia="Times New Roman" w:hAnsi="Times New Roman" w:cs="Times New Roman"/>
          <w:szCs w:val="22"/>
          <w:lang w:val="en-US" w:eastAsia="en-US"/>
        </w:rPr>
        <w:lastRenderedPageBreak/>
        <w:br w:type="page"/>
      </w:r>
    </w:p>
    <w:p w:rsidR="00C416F3" w:rsidRPr="00F3724C" w:rsidRDefault="00C416F3" w:rsidP="006B1DD1">
      <w:pPr>
        <w:widowControl w:val="0"/>
        <w:jc w:val="center"/>
        <w:rPr>
          <w:rFonts w:ascii="Times New Roman" w:eastAsia="Times New Roman" w:hAnsi="Times New Roman" w:cs="Times New Roman"/>
          <w:szCs w:val="22"/>
        </w:rPr>
      </w:pPr>
      <w:r w:rsidRPr="00F3724C">
        <w:rPr>
          <w:rFonts w:ascii="Times New Roman" w:eastAsia="Times New Roman" w:hAnsi="Times New Roman" w:cs="Times New Roman"/>
          <w:smallCaps/>
          <w:szCs w:val="22"/>
          <w:lang w:val="en-US" w:eastAsia="en-US"/>
        </w:rPr>
        <w:lastRenderedPageBreak/>
        <w:t>Sixth Schedule—</w:t>
      </w:r>
      <w:r w:rsidRPr="00F3724C">
        <w:rPr>
          <w:rFonts w:ascii="Times New Roman" w:eastAsia="Times New Roman" w:hAnsi="Times New Roman" w:cs="Times New Roman"/>
          <w:i/>
          <w:iCs/>
          <w:szCs w:val="22"/>
          <w:lang w:val="en-US" w:eastAsia="en-US"/>
        </w:rPr>
        <w:t>continued.</w:t>
      </w:r>
    </w:p>
    <w:p w:rsidR="00C416F3" w:rsidRPr="00F3724C" w:rsidRDefault="00C416F3" w:rsidP="006B1DD1">
      <w:pPr>
        <w:widowControl w:val="0"/>
        <w:spacing w:before="120"/>
        <w:jc w:val="center"/>
        <w:rPr>
          <w:rFonts w:ascii="Times New Roman" w:eastAsia="Times New Roman" w:hAnsi="Times New Roman" w:cs="Times New Roman"/>
          <w:smallCaps/>
          <w:szCs w:val="22"/>
          <w:lang w:val="en-US" w:eastAsia="en-US"/>
        </w:rPr>
      </w:pPr>
      <w:r w:rsidRPr="00F3724C">
        <w:rPr>
          <w:rFonts w:ascii="Times New Roman" w:eastAsia="Times New Roman" w:hAnsi="Times New Roman" w:cs="Times New Roman"/>
          <w:smallCaps/>
          <w:szCs w:val="22"/>
          <w:lang w:val="en-US" w:eastAsia="en-US"/>
        </w:rPr>
        <w:t>Form C.</w:t>
      </w:r>
    </w:p>
    <w:p w:rsidR="00E573B7" w:rsidRPr="00F3724C" w:rsidRDefault="00E573B7" w:rsidP="006B1DD1">
      <w:pPr>
        <w:widowControl w:val="0"/>
        <w:spacing w:before="120" w:after="120"/>
        <w:jc w:val="center"/>
        <w:rPr>
          <w:rFonts w:ascii="Times New Roman" w:eastAsia="Times New Roman" w:hAnsi="Times New Roman" w:cs="Times New Roman"/>
          <w:szCs w:val="22"/>
        </w:rPr>
      </w:pPr>
      <w:r w:rsidRPr="00F3724C">
        <w:rPr>
          <w:rFonts w:ascii="Times New Roman" w:eastAsia="Times New Roman" w:hAnsi="Times New Roman" w:cs="Times New Roman"/>
          <w:smallCaps/>
          <w:szCs w:val="22"/>
          <w:lang w:val="en-US" w:eastAsia="en-US"/>
        </w:rPr>
        <w:t>——</w:t>
      </w:r>
    </w:p>
    <w:p w:rsidR="00C416F3" w:rsidRPr="00F3724C" w:rsidRDefault="00C416F3" w:rsidP="006B1DD1">
      <w:pPr>
        <w:widowControl w:val="0"/>
        <w:spacing w:after="60"/>
        <w:jc w:val="center"/>
        <w:rPr>
          <w:rFonts w:ascii="Times New Roman" w:eastAsia="Times New Roman" w:hAnsi="Times New Roman" w:cs="Times New Roman"/>
          <w:szCs w:val="22"/>
        </w:rPr>
      </w:pPr>
      <w:r w:rsidRPr="00F3724C">
        <w:rPr>
          <w:rFonts w:ascii="Times New Roman" w:eastAsia="Times New Roman" w:hAnsi="Times New Roman" w:cs="Times New Roman"/>
          <w:smallCaps/>
          <w:szCs w:val="22"/>
          <w:lang w:val="en-US" w:eastAsia="en-US"/>
        </w:rPr>
        <w:t>Oath to Witness.</w:t>
      </w:r>
    </w:p>
    <w:p w:rsidR="00C416F3" w:rsidRPr="00F3724C" w:rsidRDefault="00C416F3" w:rsidP="006B1DD1">
      <w:pPr>
        <w:widowControl w:val="0"/>
        <w:spacing w:before="120"/>
        <w:rPr>
          <w:rFonts w:ascii="Times New Roman" w:eastAsia="Times New Roman" w:hAnsi="Times New Roman" w:cs="Times New Roman"/>
          <w:szCs w:val="22"/>
          <w:lang w:val="en-US" w:eastAsia="en-US"/>
        </w:rPr>
      </w:pPr>
      <w:r w:rsidRPr="00F3724C">
        <w:rPr>
          <w:rFonts w:ascii="Times New Roman" w:eastAsia="Times New Roman" w:hAnsi="Times New Roman" w:cs="Times New Roman"/>
          <w:smallCaps/>
          <w:szCs w:val="22"/>
          <w:lang w:val="en-US" w:eastAsia="en-US"/>
        </w:rPr>
        <w:t xml:space="preserve">The </w:t>
      </w:r>
      <w:r w:rsidRPr="00F3724C">
        <w:rPr>
          <w:rFonts w:ascii="Times New Roman" w:eastAsia="Times New Roman" w:hAnsi="Times New Roman" w:cs="Times New Roman"/>
          <w:szCs w:val="22"/>
          <w:lang w:val="en-US" w:eastAsia="en-US"/>
        </w:rPr>
        <w:t>evidence you shall give at this examination shall be the truth, the whole truth, and nothing but the truth. So help you God !</w:t>
      </w:r>
    </w:p>
    <w:p w:rsidR="00E573B7" w:rsidRPr="00F3724C" w:rsidRDefault="00E573B7" w:rsidP="006B1DD1">
      <w:pPr>
        <w:widowControl w:val="0"/>
        <w:spacing w:before="120"/>
        <w:jc w:val="center"/>
        <w:rPr>
          <w:rFonts w:ascii="Times New Roman" w:eastAsia="Times New Roman" w:hAnsi="Times New Roman" w:cs="Times New Roman"/>
          <w:szCs w:val="22"/>
        </w:rPr>
      </w:pPr>
      <w:r w:rsidRPr="00F3724C">
        <w:rPr>
          <w:rFonts w:ascii="Times New Roman" w:eastAsia="Times New Roman" w:hAnsi="Times New Roman" w:cs="Times New Roman"/>
          <w:szCs w:val="22"/>
          <w:lang w:val="en-US" w:eastAsia="en-US"/>
        </w:rPr>
        <w:t>———</w:t>
      </w:r>
    </w:p>
    <w:p w:rsidR="00C416F3" w:rsidRPr="00F3724C" w:rsidRDefault="00C416F3" w:rsidP="006B1DD1">
      <w:pPr>
        <w:widowControl w:val="0"/>
        <w:spacing w:before="120" w:after="120"/>
        <w:jc w:val="center"/>
        <w:rPr>
          <w:rFonts w:ascii="Times New Roman" w:eastAsia="Times New Roman" w:hAnsi="Times New Roman" w:cs="Times New Roman"/>
          <w:smallCaps/>
          <w:szCs w:val="22"/>
          <w:lang w:val="en-US" w:eastAsia="en-US"/>
        </w:rPr>
      </w:pPr>
      <w:r w:rsidRPr="00F3724C">
        <w:rPr>
          <w:rFonts w:ascii="Times New Roman" w:eastAsia="Times New Roman" w:hAnsi="Times New Roman" w:cs="Times New Roman"/>
          <w:smallCaps/>
          <w:szCs w:val="22"/>
          <w:lang w:val="en-US" w:eastAsia="en-US"/>
        </w:rPr>
        <w:t>Form D.</w:t>
      </w:r>
    </w:p>
    <w:p w:rsidR="00E573B7" w:rsidRPr="00F3724C" w:rsidRDefault="00E573B7" w:rsidP="006B1DD1">
      <w:pPr>
        <w:widowControl w:val="0"/>
        <w:jc w:val="center"/>
        <w:rPr>
          <w:rFonts w:ascii="Times New Roman" w:eastAsia="Times New Roman" w:hAnsi="Times New Roman" w:cs="Times New Roman"/>
          <w:szCs w:val="22"/>
        </w:rPr>
      </w:pPr>
      <w:r w:rsidRPr="00F3724C">
        <w:rPr>
          <w:rFonts w:ascii="Times New Roman" w:eastAsia="Times New Roman" w:hAnsi="Times New Roman" w:cs="Times New Roman"/>
          <w:smallCaps/>
          <w:szCs w:val="22"/>
          <w:lang w:val="en-US" w:eastAsia="en-US"/>
        </w:rPr>
        <w:t>——</w:t>
      </w:r>
    </w:p>
    <w:p w:rsidR="00C416F3" w:rsidRPr="00F3724C" w:rsidRDefault="00C416F3" w:rsidP="006B1DD1">
      <w:pPr>
        <w:widowControl w:val="0"/>
        <w:spacing w:before="120" w:after="120"/>
        <w:jc w:val="center"/>
        <w:rPr>
          <w:rFonts w:ascii="Times New Roman" w:eastAsia="Times New Roman" w:hAnsi="Times New Roman" w:cs="Times New Roman"/>
          <w:szCs w:val="22"/>
        </w:rPr>
      </w:pPr>
      <w:r w:rsidRPr="00F3724C">
        <w:rPr>
          <w:rFonts w:ascii="Times New Roman" w:eastAsia="Times New Roman" w:hAnsi="Times New Roman" w:cs="Times New Roman"/>
          <w:smallCaps/>
          <w:szCs w:val="22"/>
          <w:lang w:val="en-US" w:eastAsia="en-US"/>
        </w:rPr>
        <w:t>Affirmation to Witness.</w:t>
      </w:r>
    </w:p>
    <w:p w:rsidR="00C416F3" w:rsidRPr="00F3724C" w:rsidRDefault="00C416F3" w:rsidP="006B1DD1">
      <w:pPr>
        <w:pStyle w:val="Style195"/>
        <w:widowControl w:val="0"/>
        <w:rPr>
          <w:sz w:val="22"/>
          <w:szCs w:val="22"/>
          <w:lang w:val="en-US" w:eastAsia="en-US"/>
        </w:rPr>
      </w:pPr>
      <w:r w:rsidRPr="00F3724C">
        <w:rPr>
          <w:sz w:val="22"/>
          <w:szCs w:val="22"/>
          <w:lang w:val="en-US" w:eastAsia="en-US"/>
        </w:rPr>
        <w:t>You do solemnly and sincerely affirm and declare that the evidence you shall give at this examination shall be the truth, the whole truth, and nothing but the truth.</w:t>
      </w:r>
    </w:p>
    <w:p w:rsidR="00E573B7" w:rsidRPr="00F3724C" w:rsidRDefault="00E573B7" w:rsidP="00436453">
      <w:pPr>
        <w:pStyle w:val="Style195"/>
        <w:widowControl w:val="0"/>
        <w:pBdr>
          <w:bottom w:val="single" w:sz="4" w:space="1" w:color="auto"/>
        </w:pBdr>
        <w:spacing w:before="480"/>
        <w:ind w:left="3168" w:right="3168"/>
        <w:jc w:val="center"/>
        <w:rPr>
          <w:sz w:val="22"/>
          <w:szCs w:val="22"/>
        </w:rPr>
      </w:pPr>
    </w:p>
    <w:sectPr w:rsidR="00E573B7" w:rsidRPr="00F3724C" w:rsidSect="00FA7F0A">
      <w:type w:val="continuous"/>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ECA" w:rsidRDefault="00351ECA" w:rsidP="00C5323C">
      <w:r>
        <w:separator/>
      </w:r>
    </w:p>
  </w:endnote>
  <w:endnote w:type="continuationSeparator" w:id="0">
    <w:p w:rsidR="00351ECA" w:rsidRDefault="00351ECA" w:rsidP="00C5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ECA" w:rsidRDefault="00351ECA" w:rsidP="00C5323C">
      <w:r>
        <w:separator/>
      </w:r>
    </w:p>
  </w:footnote>
  <w:footnote w:type="continuationSeparator" w:id="0">
    <w:p w:rsidR="00351ECA" w:rsidRDefault="00351ECA" w:rsidP="00C53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ECA" w:rsidRPr="00C5323C" w:rsidRDefault="00351ECA">
    <w:pPr>
      <w:pStyle w:val="Header"/>
      <w:rPr>
        <w:rFonts w:ascii="Times New Roman" w:hAnsi="Times New Roman" w:cs="Times New Roman"/>
        <w:sz w:val="20"/>
      </w:rPr>
    </w:pPr>
    <w:r w:rsidRPr="00C5323C">
      <w:rPr>
        <w:rFonts w:ascii="Times New Roman" w:eastAsia="Times New Roman" w:hAnsi="Times New Roman" w:cs="Times New Roman"/>
        <w:sz w:val="20"/>
        <w:lang w:val="en-US" w:eastAsia="en-US"/>
      </w:rPr>
      <w:t>1934.</w:t>
    </w:r>
    <w:r w:rsidRPr="00C5323C">
      <w:rPr>
        <w:rFonts w:ascii="Times New Roman" w:hAnsi="Times New Roman" w:cs="Times New Roman"/>
        <w:sz w:val="20"/>
      </w:rPr>
      <w:ptab w:relativeTo="margin" w:alignment="center" w:leader="none"/>
    </w:r>
    <w:r w:rsidRPr="00C5323C">
      <w:rPr>
        <w:rFonts w:ascii="Times New Roman" w:eastAsia="Times New Roman" w:hAnsi="Times New Roman" w:cs="Times New Roman"/>
        <w:i/>
        <w:iCs/>
        <w:sz w:val="20"/>
        <w:lang w:val="en-US" w:eastAsia="en-US"/>
      </w:rPr>
      <w:t>Statute Law Revision.</w:t>
    </w:r>
    <w:r w:rsidRPr="00C5323C">
      <w:rPr>
        <w:rFonts w:ascii="Times New Roman" w:hAnsi="Times New Roman" w:cs="Times New Roman"/>
        <w:sz w:val="20"/>
      </w:rPr>
      <w:ptab w:relativeTo="margin" w:alignment="right" w:leader="none"/>
    </w:r>
    <w:r w:rsidRPr="00C5323C">
      <w:rPr>
        <w:rFonts w:ascii="Times New Roman" w:eastAsia="Times New Roman" w:hAnsi="Times New Roman" w:cs="Times New Roman"/>
        <w:sz w:val="20"/>
        <w:lang w:val="en-US" w:eastAsia="en-US"/>
      </w:rPr>
      <w:t>No. 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ECA" w:rsidRPr="00F504CE" w:rsidRDefault="00351ECA" w:rsidP="00F504CE">
    <w:pPr>
      <w:pStyle w:val="Header"/>
      <w:rPr>
        <w:rFonts w:ascii="Times New Roman" w:hAnsi="Times New Roman" w:cs="Times New Roman"/>
        <w:sz w:val="20"/>
      </w:rPr>
    </w:pPr>
    <w:r w:rsidRPr="00C5323C">
      <w:rPr>
        <w:rFonts w:ascii="Times New Roman" w:eastAsia="Times New Roman" w:hAnsi="Times New Roman" w:cs="Times New Roman"/>
        <w:sz w:val="20"/>
        <w:lang w:val="en-US" w:eastAsia="en-US"/>
      </w:rPr>
      <w:t>No. 45.</w:t>
    </w:r>
    <w:r w:rsidRPr="00C5323C">
      <w:rPr>
        <w:rFonts w:ascii="Times New Roman" w:hAnsi="Times New Roman" w:cs="Times New Roman"/>
        <w:sz w:val="20"/>
      </w:rPr>
      <w:ptab w:relativeTo="margin" w:alignment="center" w:leader="none"/>
    </w:r>
    <w:r w:rsidRPr="00C5323C">
      <w:rPr>
        <w:rFonts w:ascii="Times New Roman" w:eastAsia="Times New Roman" w:hAnsi="Times New Roman" w:cs="Times New Roman"/>
        <w:i/>
        <w:iCs/>
        <w:sz w:val="20"/>
        <w:lang w:val="en-US" w:eastAsia="en-US"/>
      </w:rPr>
      <w:t>Statute Law Revision.</w:t>
    </w:r>
    <w:r w:rsidRPr="00C5323C">
      <w:rPr>
        <w:rFonts w:ascii="Times New Roman" w:hAnsi="Times New Roman" w:cs="Times New Roman"/>
        <w:sz w:val="20"/>
      </w:rPr>
      <w:ptab w:relativeTo="margin" w:alignment="right" w:leader="none"/>
    </w:r>
    <w:r w:rsidRPr="00C5323C">
      <w:rPr>
        <w:rFonts w:ascii="Times New Roman" w:eastAsia="Times New Roman" w:hAnsi="Times New Roman" w:cs="Times New Roman"/>
        <w:sz w:val="20"/>
        <w:lang w:val="en-US" w:eastAsia="en-US"/>
      </w:rPr>
      <w:t>1934.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416F3"/>
    <w:rsid w:val="00000733"/>
    <w:rsid w:val="00006E11"/>
    <w:rsid w:val="00006F50"/>
    <w:rsid w:val="0002368E"/>
    <w:rsid w:val="000255FB"/>
    <w:rsid w:val="00040CEC"/>
    <w:rsid w:val="0005449B"/>
    <w:rsid w:val="000635EB"/>
    <w:rsid w:val="000743E1"/>
    <w:rsid w:val="00087F96"/>
    <w:rsid w:val="000A59C1"/>
    <w:rsid w:val="000B1527"/>
    <w:rsid w:val="000C18BD"/>
    <w:rsid w:val="000C42FE"/>
    <w:rsid w:val="000E77D5"/>
    <w:rsid w:val="000F152B"/>
    <w:rsid w:val="000F1917"/>
    <w:rsid w:val="000F34E5"/>
    <w:rsid w:val="000F3BFE"/>
    <w:rsid w:val="00101954"/>
    <w:rsid w:val="001150C5"/>
    <w:rsid w:val="00123161"/>
    <w:rsid w:val="001255E1"/>
    <w:rsid w:val="0012675E"/>
    <w:rsid w:val="00140AF3"/>
    <w:rsid w:val="00146A23"/>
    <w:rsid w:val="001532DF"/>
    <w:rsid w:val="00154009"/>
    <w:rsid w:val="001900B5"/>
    <w:rsid w:val="0019087A"/>
    <w:rsid w:val="001B7720"/>
    <w:rsid w:val="001C4429"/>
    <w:rsid w:val="001C658F"/>
    <w:rsid w:val="001D0B41"/>
    <w:rsid w:val="001D501A"/>
    <w:rsid w:val="001E64AA"/>
    <w:rsid w:val="001E74A6"/>
    <w:rsid w:val="00206ED0"/>
    <w:rsid w:val="00215625"/>
    <w:rsid w:val="00252D43"/>
    <w:rsid w:val="00260A23"/>
    <w:rsid w:val="002858A5"/>
    <w:rsid w:val="00290B44"/>
    <w:rsid w:val="002C3786"/>
    <w:rsid w:val="002D106A"/>
    <w:rsid w:val="002F553D"/>
    <w:rsid w:val="00300363"/>
    <w:rsid w:val="003126C7"/>
    <w:rsid w:val="00314B2D"/>
    <w:rsid w:val="00326501"/>
    <w:rsid w:val="00327881"/>
    <w:rsid w:val="00331C3B"/>
    <w:rsid w:val="00333580"/>
    <w:rsid w:val="00347029"/>
    <w:rsid w:val="00351ECA"/>
    <w:rsid w:val="0038428E"/>
    <w:rsid w:val="0038670C"/>
    <w:rsid w:val="00390FAA"/>
    <w:rsid w:val="003B6ACB"/>
    <w:rsid w:val="003C4CD5"/>
    <w:rsid w:val="003D32DA"/>
    <w:rsid w:val="00406456"/>
    <w:rsid w:val="004065AB"/>
    <w:rsid w:val="0041069D"/>
    <w:rsid w:val="0041432E"/>
    <w:rsid w:val="004358E8"/>
    <w:rsid w:val="00435BDF"/>
    <w:rsid w:val="0043601E"/>
    <w:rsid w:val="00436453"/>
    <w:rsid w:val="00443131"/>
    <w:rsid w:val="004435F8"/>
    <w:rsid w:val="00457DDE"/>
    <w:rsid w:val="00472B91"/>
    <w:rsid w:val="00477869"/>
    <w:rsid w:val="00480B6B"/>
    <w:rsid w:val="00484F00"/>
    <w:rsid w:val="00490107"/>
    <w:rsid w:val="00494655"/>
    <w:rsid w:val="004C125C"/>
    <w:rsid w:val="004C1B59"/>
    <w:rsid w:val="004D0F71"/>
    <w:rsid w:val="004D2889"/>
    <w:rsid w:val="00507122"/>
    <w:rsid w:val="00511032"/>
    <w:rsid w:val="00520622"/>
    <w:rsid w:val="00521B08"/>
    <w:rsid w:val="00522E33"/>
    <w:rsid w:val="00536CB5"/>
    <w:rsid w:val="00542593"/>
    <w:rsid w:val="00555F7E"/>
    <w:rsid w:val="00571F03"/>
    <w:rsid w:val="0057215C"/>
    <w:rsid w:val="005823D0"/>
    <w:rsid w:val="0059108A"/>
    <w:rsid w:val="00596FD0"/>
    <w:rsid w:val="00597924"/>
    <w:rsid w:val="005A3C6A"/>
    <w:rsid w:val="005B593D"/>
    <w:rsid w:val="005D0011"/>
    <w:rsid w:val="005D3C09"/>
    <w:rsid w:val="005D44E9"/>
    <w:rsid w:val="005E328D"/>
    <w:rsid w:val="005E3806"/>
    <w:rsid w:val="0060314E"/>
    <w:rsid w:val="00612AC8"/>
    <w:rsid w:val="00612F44"/>
    <w:rsid w:val="00624361"/>
    <w:rsid w:val="00637FD6"/>
    <w:rsid w:val="006403C0"/>
    <w:rsid w:val="00640F41"/>
    <w:rsid w:val="00646049"/>
    <w:rsid w:val="0065371A"/>
    <w:rsid w:val="00664C84"/>
    <w:rsid w:val="006768CA"/>
    <w:rsid w:val="006820DE"/>
    <w:rsid w:val="00683E1B"/>
    <w:rsid w:val="006A6DA5"/>
    <w:rsid w:val="006B1DD1"/>
    <w:rsid w:val="006C775B"/>
    <w:rsid w:val="006D23E8"/>
    <w:rsid w:val="006D3B58"/>
    <w:rsid w:val="006E1E23"/>
    <w:rsid w:val="006E63E5"/>
    <w:rsid w:val="006E67B0"/>
    <w:rsid w:val="006E697B"/>
    <w:rsid w:val="006F0DAF"/>
    <w:rsid w:val="00704688"/>
    <w:rsid w:val="00704CE8"/>
    <w:rsid w:val="00710320"/>
    <w:rsid w:val="00722E2E"/>
    <w:rsid w:val="00735948"/>
    <w:rsid w:val="00750EA8"/>
    <w:rsid w:val="007529E4"/>
    <w:rsid w:val="00755EAE"/>
    <w:rsid w:val="00757598"/>
    <w:rsid w:val="00765A73"/>
    <w:rsid w:val="007859BE"/>
    <w:rsid w:val="007A25B0"/>
    <w:rsid w:val="007A524E"/>
    <w:rsid w:val="007B7447"/>
    <w:rsid w:val="007C793B"/>
    <w:rsid w:val="007D17C2"/>
    <w:rsid w:val="007D4C5D"/>
    <w:rsid w:val="007D74C9"/>
    <w:rsid w:val="007E049F"/>
    <w:rsid w:val="007E0B68"/>
    <w:rsid w:val="007E0DDA"/>
    <w:rsid w:val="00813D72"/>
    <w:rsid w:val="0085286C"/>
    <w:rsid w:val="00857643"/>
    <w:rsid w:val="00863DEA"/>
    <w:rsid w:val="00865C9B"/>
    <w:rsid w:val="008801A7"/>
    <w:rsid w:val="00881622"/>
    <w:rsid w:val="00882274"/>
    <w:rsid w:val="00884FF3"/>
    <w:rsid w:val="0089620C"/>
    <w:rsid w:val="00896861"/>
    <w:rsid w:val="00896FE9"/>
    <w:rsid w:val="008A0646"/>
    <w:rsid w:val="008A6B41"/>
    <w:rsid w:val="008B1B1C"/>
    <w:rsid w:val="008B5DAE"/>
    <w:rsid w:val="008E702C"/>
    <w:rsid w:val="008F141A"/>
    <w:rsid w:val="0091316A"/>
    <w:rsid w:val="0092718F"/>
    <w:rsid w:val="00946F01"/>
    <w:rsid w:val="00957691"/>
    <w:rsid w:val="00977DDD"/>
    <w:rsid w:val="00982850"/>
    <w:rsid w:val="009A1861"/>
    <w:rsid w:val="009A7A85"/>
    <w:rsid w:val="009B370C"/>
    <w:rsid w:val="009B6B41"/>
    <w:rsid w:val="009F5963"/>
    <w:rsid w:val="009F6647"/>
    <w:rsid w:val="00A01964"/>
    <w:rsid w:val="00A23C93"/>
    <w:rsid w:val="00A45D42"/>
    <w:rsid w:val="00A57FBE"/>
    <w:rsid w:val="00A60496"/>
    <w:rsid w:val="00A624EC"/>
    <w:rsid w:val="00A71A24"/>
    <w:rsid w:val="00A7469A"/>
    <w:rsid w:val="00A76DEE"/>
    <w:rsid w:val="00AA0941"/>
    <w:rsid w:val="00AA6A5E"/>
    <w:rsid w:val="00AB2C59"/>
    <w:rsid w:val="00AC1670"/>
    <w:rsid w:val="00AC2D89"/>
    <w:rsid w:val="00AE0D07"/>
    <w:rsid w:val="00AF4052"/>
    <w:rsid w:val="00B11694"/>
    <w:rsid w:val="00B12594"/>
    <w:rsid w:val="00B154EC"/>
    <w:rsid w:val="00B31347"/>
    <w:rsid w:val="00B32DBF"/>
    <w:rsid w:val="00B37B3E"/>
    <w:rsid w:val="00B42BAF"/>
    <w:rsid w:val="00B42FE5"/>
    <w:rsid w:val="00B44036"/>
    <w:rsid w:val="00B47F29"/>
    <w:rsid w:val="00B53C03"/>
    <w:rsid w:val="00B6548F"/>
    <w:rsid w:val="00B748D0"/>
    <w:rsid w:val="00B75C07"/>
    <w:rsid w:val="00B776CF"/>
    <w:rsid w:val="00B8782B"/>
    <w:rsid w:val="00B87AD1"/>
    <w:rsid w:val="00B90DD5"/>
    <w:rsid w:val="00BA4B74"/>
    <w:rsid w:val="00BD3F44"/>
    <w:rsid w:val="00BE1957"/>
    <w:rsid w:val="00BE1DB9"/>
    <w:rsid w:val="00BF27FD"/>
    <w:rsid w:val="00BF43B8"/>
    <w:rsid w:val="00C04047"/>
    <w:rsid w:val="00C05F47"/>
    <w:rsid w:val="00C0732B"/>
    <w:rsid w:val="00C14398"/>
    <w:rsid w:val="00C27B9F"/>
    <w:rsid w:val="00C350C2"/>
    <w:rsid w:val="00C416F3"/>
    <w:rsid w:val="00C42CA9"/>
    <w:rsid w:val="00C50590"/>
    <w:rsid w:val="00C50725"/>
    <w:rsid w:val="00C50800"/>
    <w:rsid w:val="00C53198"/>
    <w:rsid w:val="00C5323C"/>
    <w:rsid w:val="00C54982"/>
    <w:rsid w:val="00C622D5"/>
    <w:rsid w:val="00C71F00"/>
    <w:rsid w:val="00C74D2F"/>
    <w:rsid w:val="00C7709E"/>
    <w:rsid w:val="00C81F1D"/>
    <w:rsid w:val="00C83EF3"/>
    <w:rsid w:val="00C85F23"/>
    <w:rsid w:val="00CA6A20"/>
    <w:rsid w:val="00CD3A59"/>
    <w:rsid w:val="00CE0200"/>
    <w:rsid w:val="00CF4F0E"/>
    <w:rsid w:val="00D06E10"/>
    <w:rsid w:val="00D07AEC"/>
    <w:rsid w:val="00D1512C"/>
    <w:rsid w:val="00D5163B"/>
    <w:rsid w:val="00D66342"/>
    <w:rsid w:val="00D963CE"/>
    <w:rsid w:val="00D974F3"/>
    <w:rsid w:val="00DA0270"/>
    <w:rsid w:val="00DB1212"/>
    <w:rsid w:val="00DB1F04"/>
    <w:rsid w:val="00DD77F5"/>
    <w:rsid w:val="00DE34DB"/>
    <w:rsid w:val="00DE524A"/>
    <w:rsid w:val="00DF0533"/>
    <w:rsid w:val="00E12A3A"/>
    <w:rsid w:val="00E12B0E"/>
    <w:rsid w:val="00E13096"/>
    <w:rsid w:val="00E14D33"/>
    <w:rsid w:val="00E17817"/>
    <w:rsid w:val="00E31223"/>
    <w:rsid w:val="00E506BC"/>
    <w:rsid w:val="00E573B7"/>
    <w:rsid w:val="00E636BD"/>
    <w:rsid w:val="00E67747"/>
    <w:rsid w:val="00E71900"/>
    <w:rsid w:val="00E7624D"/>
    <w:rsid w:val="00E77F90"/>
    <w:rsid w:val="00EB4AD6"/>
    <w:rsid w:val="00EB4D7E"/>
    <w:rsid w:val="00EB5ADD"/>
    <w:rsid w:val="00EB7D40"/>
    <w:rsid w:val="00EC45A8"/>
    <w:rsid w:val="00EC5515"/>
    <w:rsid w:val="00EC5E01"/>
    <w:rsid w:val="00EE1351"/>
    <w:rsid w:val="00EE4876"/>
    <w:rsid w:val="00EF3D91"/>
    <w:rsid w:val="00EF612F"/>
    <w:rsid w:val="00F035E7"/>
    <w:rsid w:val="00F06387"/>
    <w:rsid w:val="00F11AE9"/>
    <w:rsid w:val="00F12C29"/>
    <w:rsid w:val="00F140B5"/>
    <w:rsid w:val="00F301C1"/>
    <w:rsid w:val="00F36767"/>
    <w:rsid w:val="00F3724C"/>
    <w:rsid w:val="00F404AD"/>
    <w:rsid w:val="00F40B52"/>
    <w:rsid w:val="00F46EE8"/>
    <w:rsid w:val="00F504CE"/>
    <w:rsid w:val="00FA2893"/>
    <w:rsid w:val="00FA404A"/>
    <w:rsid w:val="00FA7F0A"/>
    <w:rsid w:val="00FF6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2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416F3"/>
    <w:rPr>
      <w:rFonts w:ascii="Times New Roman" w:eastAsia="Times New Roman" w:hAnsi="Times New Roman" w:cs="Times New Roman"/>
      <w:sz w:val="20"/>
    </w:rPr>
  </w:style>
  <w:style w:type="paragraph" w:customStyle="1" w:styleId="Style1">
    <w:name w:val="Style1"/>
    <w:basedOn w:val="Normal"/>
    <w:rsid w:val="00C416F3"/>
    <w:rPr>
      <w:rFonts w:ascii="Times New Roman" w:eastAsia="Times New Roman" w:hAnsi="Times New Roman" w:cs="Times New Roman"/>
      <w:sz w:val="20"/>
    </w:rPr>
  </w:style>
  <w:style w:type="paragraph" w:customStyle="1" w:styleId="Style2">
    <w:name w:val="Style2"/>
    <w:basedOn w:val="Normal"/>
    <w:rsid w:val="00C416F3"/>
    <w:rPr>
      <w:rFonts w:ascii="Times New Roman" w:eastAsia="Times New Roman" w:hAnsi="Times New Roman" w:cs="Times New Roman"/>
      <w:sz w:val="20"/>
    </w:rPr>
  </w:style>
  <w:style w:type="paragraph" w:customStyle="1" w:styleId="Style3">
    <w:name w:val="Style3"/>
    <w:basedOn w:val="Normal"/>
    <w:rsid w:val="00C416F3"/>
    <w:rPr>
      <w:rFonts w:ascii="Times New Roman" w:eastAsia="Times New Roman" w:hAnsi="Times New Roman" w:cs="Times New Roman"/>
      <w:sz w:val="20"/>
    </w:rPr>
  </w:style>
  <w:style w:type="paragraph" w:customStyle="1" w:styleId="Style4">
    <w:name w:val="Style4"/>
    <w:basedOn w:val="Normal"/>
    <w:rsid w:val="00C416F3"/>
    <w:rPr>
      <w:rFonts w:ascii="Times New Roman" w:eastAsia="Times New Roman" w:hAnsi="Times New Roman" w:cs="Times New Roman"/>
      <w:sz w:val="20"/>
    </w:rPr>
  </w:style>
  <w:style w:type="paragraph" w:customStyle="1" w:styleId="Style5">
    <w:name w:val="Style5"/>
    <w:basedOn w:val="Normal"/>
    <w:rsid w:val="00C416F3"/>
    <w:rPr>
      <w:rFonts w:ascii="Times New Roman" w:eastAsia="Times New Roman" w:hAnsi="Times New Roman" w:cs="Times New Roman"/>
      <w:sz w:val="20"/>
    </w:rPr>
  </w:style>
  <w:style w:type="paragraph" w:customStyle="1" w:styleId="Style6">
    <w:name w:val="Style6"/>
    <w:basedOn w:val="Normal"/>
    <w:rsid w:val="00C416F3"/>
    <w:rPr>
      <w:rFonts w:ascii="Times New Roman" w:eastAsia="Times New Roman" w:hAnsi="Times New Roman" w:cs="Times New Roman"/>
      <w:sz w:val="20"/>
    </w:rPr>
  </w:style>
  <w:style w:type="paragraph" w:customStyle="1" w:styleId="Style7">
    <w:name w:val="Style7"/>
    <w:basedOn w:val="Normal"/>
    <w:rsid w:val="00C416F3"/>
    <w:rPr>
      <w:rFonts w:ascii="Times New Roman" w:eastAsia="Times New Roman" w:hAnsi="Times New Roman" w:cs="Times New Roman"/>
      <w:sz w:val="20"/>
    </w:rPr>
  </w:style>
  <w:style w:type="paragraph" w:customStyle="1" w:styleId="Style2040">
    <w:name w:val="Style2040"/>
    <w:basedOn w:val="Normal"/>
    <w:rsid w:val="00C416F3"/>
    <w:rPr>
      <w:rFonts w:ascii="Times New Roman" w:eastAsia="Times New Roman" w:hAnsi="Times New Roman" w:cs="Times New Roman"/>
      <w:sz w:val="20"/>
    </w:rPr>
  </w:style>
  <w:style w:type="paragraph" w:customStyle="1" w:styleId="Style9">
    <w:name w:val="Style9"/>
    <w:basedOn w:val="Normal"/>
    <w:rsid w:val="00C416F3"/>
    <w:rPr>
      <w:rFonts w:ascii="Times New Roman" w:eastAsia="Times New Roman" w:hAnsi="Times New Roman" w:cs="Times New Roman"/>
      <w:sz w:val="20"/>
    </w:rPr>
  </w:style>
  <w:style w:type="paragraph" w:customStyle="1" w:styleId="Style2036">
    <w:name w:val="Style2036"/>
    <w:basedOn w:val="Normal"/>
    <w:rsid w:val="00C416F3"/>
    <w:rPr>
      <w:rFonts w:ascii="Times New Roman" w:eastAsia="Times New Roman" w:hAnsi="Times New Roman" w:cs="Times New Roman"/>
      <w:sz w:val="20"/>
    </w:rPr>
  </w:style>
  <w:style w:type="paragraph" w:customStyle="1" w:styleId="Style19">
    <w:name w:val="Style19"/>
    <w:basedOn w:val="Normal"/>
    <w:rsid w:val="00C416F3"/>
    <w:rPr>
      <w:rFonts w:ascii="Times New Roman" w:eastAsia="Times New Roman" w:hAnsi="Times New Roman" w:cs="Times New Roman"/>
      <w:sz w:val="20"/>
    </w:rPr>
  </w:style>
  <w:style w:type="paragraph" w:customStyle="1" w:styleId="Style20">
    <w:name w:val="Style20"/>
    <w:basedOn w:val="Normal"/>
    <w:rsid w:val="00C416F3"/>
    <w:rPr>
      <w:rFonts w:ascii="Times New Roman" w:eastAsia="Times New Roman" w:hAnsi="Times New Roman" w:cs="Times New Roman"/>
      <w:sz w:val="20"/>
    </w:rPr>
  </w:style>
  <w:style w:type="paragraph" w:customStyle="1" w:styleId="Style23">
    <w:name w:val="Style23"/>
    <w:basedOn w:val="Normal"/>
    <w:rsid w:val="00C416F3"/>
    <w:rPr>
      <w:rFonts w:ascii="Times New Roman" w:eastAsia="Times New Roman" w:hAnsi="Times New Roman" w:cs="Times New Roman"/>
      <w:sz w:val="20"/>
    </w:rPr>
  </w:style>
  <w:style w:type="paragraph" w:customStyle="1" w:styleId="Style24">
    <w:name w:val="Style24"/>
    <w:basedOn w:val="Normal"/>
    <w:rsid w:val="00C416F3"/>
    <w:rPr>
      <w:rFonts w:ascii="Times New Roman" w:eastAsia="Times New Roman" w:hAnsi="Times New Roman" w:cs="Times New Roman"/>
      <w:sz w:val="20"/>
    </w:rPr>
  </w:style>
  <w:style w:type="paragraph" w:customStyle="1" w:styleId="Style319">
    <w:name w:val="Style319"/>
    <w:basedOn w:val="Normal"/>
    <w:rsid w:val="00C416F3"/>
    <w:rPr>
      <w:rFonts w:ascii="Times New Roman" w:eastAsia="Times New Roman" w:hAnsi="Times New Roman" w:cs="Times New Roman"/>
      <w:sz w:val="20"/>
    </w:rPr>
  </w:style>
  <w:style w:type="paragraph" w:customStyle="1" w:styleId="Style26">
    <w:name w:val="Style26"/>
    <w:basedOn w:val="Normal"/>
    <w:rsid w:val="00C416F3"/>
    <w:rPr>
      <w:rFonts w:ascii="Times New Roman" w:eastAsia="Times New Roman" w:hAnsi="Times New Roman" w:cs="Times New Roman"/>
      <w:sz w:val="20"/>
    </w:rPr>
  </w:style>
  <w:style w:type="paragraph" w:customStyle="1" w:styleId="Style59">
    <w:name w:val="Style59"/>
    <w:basedOn w:val="Normal"/>
    <w:rsid w:val="00C416F3"/>
    <w:rPr>
      <w:rFonts w:ascii="Times New Roman" w:eastAsia="Times New Roman" w:hAnsi="Times New Roman" w:cs="Times New Roman"/>
      <w:sz w:val="20"/>
    </w:rPr>
  </w:style>
  <w:style w:type="paragraph" w:customStyle="1" w:styleId="Style431">
    <w:name w:val="Style431"/>
    <w:basedOn w:val="Normal"/>
    <w:rsid w:val="00C416F3"/>
    <w:rPr>
      <w:rFonts w:ascii="Times New Roman" w:eastAsia="Times New Roman" w:hAnsi="Times New Roman" w:cs="Times New Roman"/>
      <w:sz w:val="20"/>
    </w:rPr>
  </w:style>
  <w:style w:type="paragraph" w:customStyle="1" w:styleId="Style1810">
    <w:name w:val="Style1810"/>
    <w:basedOn w:val="Normal"/>
    <w:rsid w:val="00C416F3"/>
    <w:rPr>
      <w:rFonts w:ascii="Times New Roman" w:eastAsia="Times New Roman" w:hAnsi="Times New Roman" w:cs="Times New Roman"/>
      <w:sz w:val="20"/>
    </w:rPr>
  </w:style>
  <w:style w:type="paragraph" w:customStyle="1" w:styleId="Style668">
    <w:name w:val="Style668"/>
    <w:basedOn w:val="Normal"/>
    <w:rsid w:val="00C416F3"/>
    <w:rPr>
      <w:rFonts w:ascii="Times New Roman" w:eastAsia="Times New Roman" w:hAnsi="Times New Roman" w:cs="Times New Roman"/>
      <w:sz w:val="20"/>
    </w:rPr>
  </w:style>
  <w:style w:type="paragraph" w:customStyle="1" w:styleId="Style374">
    <w:name w:val="Style374"/>
    <w:basedOn w:val="Normal"/>
    <w:rsid w:val="00C416F3"/>
    <w:rPr>
      <w:rFonts w:ascii="Times New Roman" w:eastAsia="Times New Roman" w:hAnsi="Times New Roman" w:cs="Times New Roman"/>
      <w:sz w:val="20"/>
    </w:rPr>
  </w:style>
  <w:style w:type="paragraph" w:customStyle="1" w:styleId="Style34">
    <w:name w:val="Style34"/>
    <w:basedOn w:val="Normal"/>
    <w:rsid w:val="00C416F3"/>
    <w:rPr>
      <w:rFonts w:ascii="Times New Roman" w:eastAsia="Times New Roman" w:hAnsi="Times New Roman" w:cs="Times New Roman"/>
      <w:sz w:val="20"/>
    </w:rPr>
  </w:style>
  <w:style w:type="paragraph" w:customStyle="1" w:styleId="Style54">
    <w:name w:val="Style54"/>
    <w:basedOn w:val="Normal"/>
    <w:rsid w:val="00C416F3"/>
    <w:rPr>
      <w:rFonts w:ascii="Times New Roman" w:eastAsia="Times New Roman" w:hAnsi="Times New Roman" w:cs="Times New Roman"/>
      <w:sz w:val="20"/>
    </w:rPr>
  </w:style>
  <w:style w:type="paragraph" w:customStyle="1" w:styleId="Style39">
    <w:name w:val="Style39"/>
    <w:basedOn w:val="Normal"/>
    <w:rsid w:val="00C416F3"/>
    <w:rPr>
      <w:rFonts w:ascii="Times New Roman" w:eastAsia="Times New Roman" w:hAnsi="Times New Roman" w:cs="Times New Roman"/>
      <w:sz w:val="20"/>
    </w:rPr>
  </w:style>
  <w:style w:type="paragraph" w:customStyle="1" w:styleId="Style92">
    <w:name w:val="Style92"/>
    <w:basedOn w:val="Normal"/>
    <w:rsid w:val="00C416F3"/>
    <w:rPr>
      <w:rFonts w:ascii="Times New Roman" w:eastAsia="Times New Roman" w:hAnsi="Times New Roman" w:cs="Times New Roman"/>
      <w:sz w:val="20"/>
    </w:rPr>
  </w:style>
  <w:style w:type="paragraph" w:customStyle="1" w:styleId="Style2037">
    <w:name w:val="Style2037"/>
    <w:basedOn w:val="Normal"/>
    <w:rsid w:val="00C416F3"/>
    <w:rPr>
      <w:rFonts w:ascii="Times New Roman" w:eastAsia="Times New Roman" w:hAnsi="Times New Roman" w:cs="Times New Roman"/>
      <w:sz w:val="20"/>
    </w:rPr>
  </w:style>
  <w:style w:type="paragraph" w:customStyle="1" w:styleId="Style406">
    <w:name w:val="Style406"/>
    <w:basedOn w:val="Normal"/>
    <w:rsid w:val="00C416F3"/>
    <w:rPr>
      <w:rFonts w:ascii="Times New Roman" w:eastAsia="Times New Roman" w:hAnsi="Times New Roman" w:cs="Times New Roman"/>
      <w:sz w:val="20"/>
    </w:rPr>
  </w:style>
  <w:style w:type="paragraph" w:customStyle="1" w:styleId="Style124">
    <w:name w:val="Style124"/>
    <w:basedOn w:val="Normal"/>
    <w:rsid w:val="00C416F3"/>
    <w:rPr>
      <w:rFonts w:ascii="Times New Roman" w:eastAsia="Times New Roman" w:hAnsi="Times New Roman" w:cs="Times New Roman"/>
      <w:sz w:val="20"/>
    </w:rPr>
  </w:style>
  <w:style w:type="paragraph" w:customStyle="1" w:styleId="Style116">
    <w:name w:val="Style116"/>
    <w:basedOn w:val="Normal"/>
    <w:rsid w:val="00C416F3"/>
    <w:rPr>
      <w:rFonts w:ascii="Times New Roman" w:eastAsia="Times New Roman" w:hAnsi="Times New Roman" w:cs="Times New Roman"/>
      <w:sz w:val="20"/>
    </w:rPr>
  </w:style>
  <w:style w:type="paragraph" w:customStyle="1" w:styleId="Style898">
    <w:name w:val="Style898"/>
    <w:basedOn w:val="Normal"/>
    <w:rsid w:val="00C416F3"/>
    <w:rPr>
      <w:rFonts w:ascii="Times New Roman" w:eastAsia="Times New Roman" w:hAnsi="Times New Roman" w:cs="Times New Roman"/>
      <w:sz w:val="20"/>
    </w:rPr>
  </w:style>
  <w:style w:type="paragraph" w:customStyle="1" w:styleId="Style195">
    <w:name w:val="Style195"/>
    <w:basedOn w:val="Normal"/>
    <w:rsid w:val="00C416F3"/>
    <w:rPr>
      <w:rFonts w:ascii="Times New Roman" w:eastAsia="Times New Roman" w:hAnsi="Times New Roman" w:cs="Times New Roman"/>
      <w:sz w:val="20"/>
    </w:rPr>
  </w:style>
  <w:style w:type="paragraph" w:customStyle="1" w:styleId="Style432">
    <w:name w:val="Style432"/>
    <w:basedOn w:val="Normal"/>
    <w:rsid w:val="00C416F3"/>
    <w:rPr>
      <w:rFonts w:ascii="Times New Roman" w:eastAsia="Times New Roman" w:hAnsi="Times New Roman" w:cs="Times New Roman"/>
      <w:sz w:val="20"/>
    </w:rPr>
  </w:style>
  <w:style w:type="paragraph" w:customStyle="1" w:styleId="Style117">
    <w:name w:val="Style117"/>
    <w:basedOn w:val="Normal"/>
    <w:rsid w:val="00C416F3"/>
    <w:rPr>
      <w:rFonts w:ascii="Times New Roman" w:eastAsia="Times New Roman" w:hAnsi="Times New Roman" w:cs="Times New Roman"/>
      <w:sz w:val="20"/>
    </w:rPr>
  </w:style>
  <w:style w:type="paragraph" w:customStyle="1" w:styleId="Style422">
    <w:name w:val="Style422"/>
    <w:basedOn w:val="Normal"/>
    <w:rsid w:val="00C416F3"/>
    <w:rPr>
      <w:rFonts w:ascii="Times New Roman" w:eastAsia="Times New Roman" w:hAnsi="Times New Roman" w:cs="Times New Roman"/>
      <w:sz w:val="20"/>
    </w:rPr>
  </w:style>
  <w:style w:type="paragraph" w:customStyle="1" w:styleId="Style197">
    <w:name w:val="Style197"/>
    <w:basedOn w:val="Normal"/>
    <w:rsid w:val="00C416F3"/>
    <w:rPr>
      <w:rFonts w:ascii="Times New Roman" w:eastAsia="Times New Roman" w:hAnsi="Times New Roman" w:cs="Times New Roman"/>
      <w:sz w:val="20"/>
    </w:rPr>
  </w:style>
  <w:style w:type="paragraph" w:customStyle="1" w:styleId="Style363">
    <w:name w:val="Style363"/>
    <w:basedOn w:val="Normal"/>
    <w:rsid w:val="00C416F3"/>
    <w:rPr>
      <w:rFonts w:ascii="Times New Roman" w:eastAsia="Times New Roman" w:hAnsi="Times New Roman" w:cs="Times New Roman"/>
      <w:sz w:val="20"/>
    </w:rPr>
  </w:style>
  <w:style w:type="paragraph" w:customStyle="1" w:styleId="Style1427">
    <w:name w:val="Style1427"/>
    <w:basedOn w:val="Normal"/>
    <w:rsid w:val="00C416F3"/>
    <w:rPr>
      <w:rFonts w:ascii="Times New Roman" w:eastAsia="Times New Roman" w:hAnsi="Times New Roman" w:cs="Times New Roman"/>
      <w:sz w:val="20"/>
    </w:rPr>
  </w:style>
  <w:style w:type="paragraph" w:customStyle="1" w:styleId="Style2034">
    <w:name w:val="Style2034"/>
    <w:basedOn w:val="Normal"/>
    <w:rsid w:val="00C416F3"/>
    <w:rPr>
      <w:rFonts w:ascii="Times New Roman" w:eastAsia="Times New Roman" w:hAnsi="Times New Roman" w:cs="Times New Roman"/>
      <w:sz w:val="20"/>
    </w:rPr>
  </w:style>
  <w:style w:type="paragraph" w:customStyle="1" w:styleId="Style201">
    <w:name w:val="Style201"/>
    <w:basedOn w:val="Normal"/>
    <w:rsid w:val="00C416F3"/>
    <w:rPr>
      <w:rFonts w:ascii="Times New Roman" w:eastAsia="Times New Roman" w:hAnsi="Times New Roman" w:cs="Times New Roman"/>
      <w:sz w:val="20"/>
    </w:rPr>
  </w:style>
  <w:style w:type="paragraph" w:customStyle="1" w:styleId="Style371">
    <w:name w:val="Style371"/>
    <w:basedOn w:val="Normal"/>
    <w:rsid w:val="00C416F3"/>
    <w:rPr>
      <w:rFonts w:ascii="Times New Roman" w:eastAsia="Times New Roman" w:hAnsi="Times New Roman" w:cs="Times New Roman"/>
      <w:sz w:val="20"/>
    </w:rPr>
  </w:style>
  <w:style w:type="paragraph" w:customStyle="1" w:styleId="Style2039">
    <w:name w:val="Style2039"/>
    <w:basedOn w:val="Normal"/>
    <w:rsid w:val="00C416F3"/>
    <w:rPr>
      <w:rFonts w:ascii="Times New Roman" w:eastAsia="Times New Roman" w:hAnsi="Times New Roman" w:cs="Times New Roman"/>
      <w:sz w:val="20"/>
    </w:rPr>
  </w:style>
  <w:style w:type="paragraph" w:customStyle="1" w:styleId="Style2139">
    <w:name w:val="Style2139"/>
    <w:basedOn w:val="Normal"/>
    <w:rsid w:val="00C416F3"/>
    <w:rPr>
      <w:rFonts w:ascii="Times New Roman" w:eastAsia="Times New Roman" w:hAnsi="Times New Roman" w:cs="Times New Roman"/>
      <w:sz w:val="20"/>
    </w:rPr>
  </w:style>
  <w:style w:type="character" w:customStyle="1" w:styleId="CharStyle0">
    <w:name w:val="CharStyle0"/>
    <w:basedOn w:val="DefaultParagraphFont"/>
    <w:rsid w:val="00C416F3"/>
    <w:rPr>
      <w:rFonts w:ascii="Times New Roman" w:eastAsia="Times New Roman" w:hAnsi="Times New Roman" w:cs="Times New Roman"/>
      <w:b w:val="0"/>
      <w:bCs w:val="0"/>
      <w:i w:val="0"/>
      <w:iCs w:val="0"/>
      <w:smallCaps w:val="0"/>
      <w:sz w:val="26"/>
      <w:szCs w:val="26"/>
    </w:rPr>
  </w:style>
  <w:style w:type="character" w:customStyle="1" w:styleId="CharStyle2">
    <w:name w:val="CharStyle2"/>
    <w:basedOn w:val="DefaultParagraphFont"/>
    <w:rsid w:val="00C416F3"/>
    <w:rPr>
      <w:rFonts w:ascii="Times New Roman" w:eastAsia="Times New Roman" w:hAnsi="Times New Roman" w:cs="Times New Roman"/>
      <w:b/>
      <w:bCs/>
      <w:i w:val="0"/>
      <w:iCs w:val="0"/>
      <w:smallCaps w:val="0"/>
      <w:sz w:val="14"/>
      <w:szCs w:val="14"/>
    </w:rPr>
  </w:style>
  <w:style w:type="character" w:customStyle="1" w:styleId="CharStyle3">
    <w:name w:val="CharStyle3"/>
    <w:basedOn w:val="DefaultParagraphFont"/>
    <w:rsid w:val="00C416F3"/>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C416F3"/>
    <w:rPr>
      <w:rFonts w:ascii="Times New Roman" w:eastAsia="Times New Roman" w:hAnsi="Times New Roman" w:cs="Times New Roman"/>
      <w:b/>
      <w:bCs/>
      <w:i w:val="0"/>
      <w:iCs w:val="0"/>
      <w:smallCaps w:val="0"/>
      <w:sz w:val="22"/>
      <w:szCs w:val="22"/>
    </w:rPr>
  </w:style>
  <w:style w:type="character" w:customStyle="1" w:styleId="CharStyle6">
    <w:name w:val="CharStyle6"/>
    <w:basedOn w:val="DefaultParagraphFont"/>
    <w:rsid w:val="00C416F3"/>
    <w:rPr>
      <w:rFonts w:ascii="Times New Roman" w:eastAsia="Times New Roman" w:hAnsi="Times New Roman" w:cs="Times New Roman"/>
      <w:b w:val="0"/>
      <w:bCs w:val="0"/>
      <w:i w:val="0"/>
      <w:iCs w:val="0"/>
      <w:smallCaps w:val="0"/>
      <w:sz w:val="56"/>
      <w:szCs w:val="56"/>
    </w:rPr>
  </w:style>
  <w:style w:type="character" w:customStyle="1" w:styleId="CharStyle19">
    <w:name w:val="CharStyle19"/>
    <w:basedOn w:val="DefaultParagraphFont"/>
    <w:rsid w:val="00C416F3"/>
    <w:rPr>
      <w:rFonts w:ascii="Times New Roman" w:eastAsia="Times New Roman" w:hAnsi="Times New Roman" w:cs="Times New Roman"/>
      <w:b w:val="0"/>
      <w:bCs w:val="0"/>
      <w:i w:val="0"/>
      <w:iCs w:val="0"/>
      <w:smallCaps w:val="0"/>
      <w:sz w:val="12"/>
      <w:szCs w:val="12"/>
    </w:rPr>
  </w:style>
  <w:style w:type="character" w:customStyle="1" w:styleId="CharStyle23">
    <w:name w:val="CharStyle23"/>
    <w:basedOn w:val="DefaultParagraphFont"/>
    <w:rsid w:val="00C416F3"/>
    <w:rPr>
      <w:rFonts w:ascii="Times New Roman" w:eastAsia="Times New Roman" w:hAnsi="Times New Roman" w:cs="Times New Roman"/>
      <w:b w:val="0"/>
      <w:bCs w:val="0"/>
      <w:i/>
      <w:iCs/>
      <w:smallCaps w:val="0"/>
      <w:sz w:val="12"/>
      <w:szCs w:val="12"/>
    </w:rPr>
  </w:style>
  <w:style w:type="character" w:customStyle="1" w:styleId="CharStyle26">
    <w:name w:val="CharStyle26"/>
    <w:basedOn w:val="DefaultParagraphFont"/>
    <w:rsid w:val="00C416F3"/>
    <w:rPr>
      <w:rFonts w:ascii="Times New Roman" w:eastAsia="Times New Roman" w:hAnsi="Times New Roman" w:cs="Times New Roman"/>
      <w:b/>
      <w:bCs/>
      <w:i/>
      <w:iCs/>
      <w:smallCaps w:val="0"/>
      <w:sz w:val="18"/>
      <w:szCs w:val="18"/>
    </w:rPr>
  </w:style>
  <w:style w:type="character" w:customStyle="1" w:styleId="CharStyle29">
    <w:name w:val="CharStyle29"/>
    <w:basedOn w:val="DefaultParagraphFont"/>
    <w:rsid w:val="00C416F3"/>
    <w:rPr>
      <w:rFonts w:ascii="Times New Roman" w:eastAsia="Times New Roman" w:hAnsi="Times New Roman" w:cs="Times New Roman"/>
      <w:b w:val="0"/>
      <w:bCs w:val="0"/>
      <w:i/>
      <w:iCs/>
      <w:smallCaps w:val="0"/>
      <w:sz w:val="12"/>
      <w:szCs w:val="12"/>
    </w:rPr>
  </w:style>
  <w:style w:type="character" w:customStyle="1" w:styleId="CharStyle33">
    <w:name w:val="CharStyle33"/>
    <w:basedOn w:val="DefaultParagraphFont"/>
    <w:rsid w:val="00C416F3"/>
    <w:rPr>
      <w:rFonts w:ascii="Times New Roman" w:eastAsia="Times New Roman" w:hAnsi="Times New Roman" w:cs="Times New Roman"/>
      <w:b/>
      <w:bCs/>
      <w:i/>
      <w:iCs/>
      <w:smallCaps w:val="0"/>
      <w:sz w:val="12"/>
      <w:szCs w:val="12"/>
    </w:rPr>
  </w:style>
  <w:style w:type="character" w:customStyle="1" w:styleId="CharStyle37">
    <w:name w:val="CharStyle37"/>
    <w:basedOn w:val="DefaultParagraphFont"/>
    <w:rsid w:val="00C416F3"/>
    <w:rPr>
      <w:rFonts w:ascii="Times New Roman" w:eastAsia="Times New Roman" w:hAnsi="Times New Roman" w:cs="Times New Roman"/>
      <w:b/>
      <w:bCs/>
      <w:i/>
      <w:iCs/>
      <w:smallCaps w:val="0"/>
      <w:sz w:val="12"/>
      <w:szCs w:val="12"/>
    </w:rPr>
  </w:style>
  <w:style w:type="character" w:customStyle="1" w:styleId="CharStyle45">
    <w:name w:val="CharStyle45"/>
    <w:basedOn w:val="DefaultParagraphFont"/>
    <w:rsid w:val="00C416F3"/>
    <w:rPr>
      <w:rFonts w:ascii="Times New Roman" w:eastAsia="Times New Roman" w:hAnsi="Times New Roman" w:cs="Times New Roman"/>
      <w:b/>
      <w:bCs/>
      <w:i w:val="0"/>
      <w:iCs w:val="0"/>
      <w:smallCaps w:val="0"/>
      <w:sz w:val="14"/>
      <w:szCs w:val="14"/>
    </w:rPr>
  </w:style>
  <w:style w:type="character" w:customStyle="1" w:styleId="CharStyle87">
    <w:name w:val="CharStyle87"/>
    <w:basedOn w:val="DefaultParagraphFont"/>
    <w:rsid w:val="00C416F3"/>
    <w:rPr>
      <w:rFonts w:ascii="Times New Roman" w:eastAsia="Times New Roman" w:hAnsi="Times New Roman" w:cs="Times New Roman"/>
      <w:b/>
      <w:bCs/>
      <w:i w:val="0"/>
      <w:iCs w:val="0"/>
      <w:smallCaps w:val="0"/>
      <w:sz w:val="14"/>
      <w:szCs w:val="14"/>
    </w:rPr>
  </w:style>
  <w:style w:type="character" w:customStyle="1" w:styleId="CharStyle88">
    <w:name w:val="CharStyle88"/>
    <w:basedOn w:val="DefaultParagraphFont"/>
    <w:rsid w:val="00C416F3"/>
    <w:rPr>
      <w:rFonts w:ascii="Times New Roman" w:eastAsia="Times New Roman" w:hAnsi="Times New Roman" w:cs="Times New Roman"/>
      <w:b/>
      <w:bCs/>
      <w:i w:val="0"/>
      <w:iCs w:val="0"/>
      <w:smallCaps w:val="0"/>
      <w:sz w:val="14"/>
      <w:szCs w:val="14"/>
    </w:rPr>
  </w:style>
  <w:style w:type="character" w:customStyle="1" w:styleId="CharStyle98">
    <w:name w:val="CharStyle98"/>
    <w:basedOn w:val="DefaultParagraphFont"/>
    <w:rsid w:val="00C416F3"/>
    <w:rPr>
      <w:rFonts w:ascii="Times New Roman" w:eastAsia="Times New Roman" w:hAnsi="Times New Roman" w:cs="Times New Roman"/>
      <w:b/>
      <w:bCs/>
      <w:i/>
      <w:iCs/>
      <w:smallCaps w:val="0"/>
      <w:sz w:val="14"/>
      <w:szCs w:val="14"/>
    </w:rPr>
  </w:style>
  <w:style w:type="character" w:customStyle="1" w:styleId="CharStyle99">
    <w:name w:val="CharStyle99"/>
    <w:basedOn w:val="DefaultParagraphFont"/>
    <w:rsid w:val="00C416F3"/>
    <w:rPr>
      <w:rFonts w:ascii="Times New Roman" w:eastAsia="Times New Roman" w:hAnsi="Times New Roman" w:cs="Times New Roman"/>
      <w:b w:val="0"/>
      <w:bCs w:val="0"/>
      <w:i w:val="0"/>
      <w:iCs w:val="0"/>
      <w:smallCaps w:val="0"/>
      <w:sz w:val="14"/>
      <w:szCs w:val="14"/>
    </w:rPr>
  </w:style>
  <w:style w:type="character" w:customStyle="1" w:styleId="CharStyle102">
    <w:name w:val="CharStyle102"/>
    <w:basedOn w:val="DefaultParagraphFont"/>
    <w:rsid w:val="00C416F3"/>
    <w:rPr>
      <w:rFonts w:ascii="Arial Unicode MS" w:eastAsia="Arial Unicode MS" w:hAnsi="Arial Unicode MS" w:cs="Arial Unicode MS"/>
      <w:b/>
      <w:bCs/>
      <w:i w:val="0"/>
      <w:iCs w:val="0"/>
      <w:smallCaps w:val="0"/>
      <w:sz w:val="10"/>
      <w:szCs w:val="10"/>
    </w:rPr>
  </w:style>
  <w:style w:type="character" w:customStyle="1" w:styleId="CharStyle114">
    <w:name w:val="CharStyle114"/>
    <w:basedOn w:val="DefaultParagraphFont"/>
    <w:rsid w:val="00C416F3"/>
    <w:rPr>
      <w:rFonts w:ascii="Times New Roman" w:eastAsia="Times New Roman" w:hAnsi="Times New Roman" w:cs="Times New Roman"/>
      <w:b/>
      <w:bCs/>
      <w:i/>
      <w:iCs/>
      <w:smallCaps w:val="0"/>
      <w:sz w:val="14"/>
      <w:szCs w:val="14"/>
    </w:rPr>
  </w:style>
  <w:style w:type="character" w:customStyle="1" w:styleId="CharStyle141">
    <w:name w:val="CharStyle141"/>
    <w:basedOn w:val="DefaultParagraphFont"/>
    <w:rsid w:val="00C416F3"/>
    <w:rPr>
      <w:rFonts w:ascii="Times New Roman" w:eastAsia="Times New Roman" w:hAnsi="Times New Roman" w:cs="Times New Roman"/>
      <w:b/>
      <w:bCs/>
      <w:i/>
      <w:iCs/>
      <w:smallCaps w:val="0"/>
      <w:sz w:val="14"/>
      <w:szCs w:val="14"/>
    </w:rPr>
  </w:style>
  <w:style w:type="character" w:customStyle="1" w:styleId="CharStyle142">
    <w:name w:val="CharStyle142"/>
    <w:basedOn w:val="DefaultParagraphFont"/>
    <w:rsid w:val="00C416F3"/>
    <w:rPr>
      <w:rFonts w:ascii="Times New Roman" w:eastAsia="Times New Roman" w:hAnsi="Times New Roman" w:cs="Times New Roman"/>
      <w:b/>
      <w:bCs/>
      <w:i w:val="0"/>
      <w:iCs w:val="0"/>
      <w:smallCaps w:val="0"/>
      <w:sz w:val="12"/>
      <w:szCs w:val="12"/>
    </w:rPr>
  </w:style>
  <w:style w:type="character" w:customStyle="1" w:styleId="CharStyle180">
    <w:name w:val="CharStyle180"/>
    <w:basedOn w:val="DefaultParagraphFont"/>
    <w:rsid w:val="00C416F3"/>
    <w:rPr>
      <w:rFonts w:ascii="Times New Roman" w:eastAsia="Times New Roman" w:hAnsi="Times New Roman" w:cs="Times New Roman"/>
      <w:b/>
      <w:bCs/>
      <w:i w:val="0"/>
      <w:iCs w:val="0"/>
      <w:smallCaps w:val="0"/>
      <w:w w:val="30"/>
      <w:sz w:val="14"/>
      <w:szCs w:val="14"/>
    </w:rPr>
  </w:style>
  <w:style w:type="character" w:customStyle="1" w:styleId="CharStyle195">
    <w:name w:val="CharStyle195"/>
    <w:basedOn w:val="DefaultParagraphFont"/>
    <w:rsid w:val="00C416F3"/>
    <w:rPr>
      <w:rFonts w:ascii="Times New Roman" w:eastAsia="Times New Roman" w:hAnsi="Times New Roman" w:cs="Times New Roman"/>
      <w:b/>
      <w:bCs/>
      <w:i w:val="0"/>
      <w:iCs w:val="0"/>
      <w:smallCaps w:val="0"/>
      <w:sz w:val="14"/>
      <w:szCs w:val="14"/>
    </w:rPr>
  </w:style>
  <w:style w:type="character" w:customStyle="1" w:styleId="CharStyle217">
    <w:name w:val="CharStyle217"/>
    <w:basedOn w:val="DefaultParagraphFont"/>
    <w:rsid w:val="00C416F3"/>
    <w:rPr>
      <w:rFonts w:ascii="Times New Roman" w:eastAsia="Times New Roman" w:hAnsi="Times New Roman" w:cs="Times New Roman"/>
      <w:b w:val="0"/>
      <w:bCs w:val="0"/>
      <w:i w:val="0"/>
      <w:iCs w:val="0"/>
      <w:smallCaps w:val="0"/>
      <w:sz w:val="8"/>
      <w:szCs w:val="8"/>
    </w:rPr>
  </w:style>
  <w:style w:type="character" w:customStyle="1" w:styleId="CharStyle218">
    <w:name w:val="CharStyle218"/>
    <w:basedOn w:val="DefaultParagraphFont"/>
    <w:rsid w:val="00C416F3"/>
    <w:rPr>
      <w:rFonts w:ascii="Times New Roman" w:eastAsia="Times New Roman" w:hAnsi="Times New Roman" w:cs="Times New Roman"/>
      <w:b/>
      <w:bCs/>
      <w:i/>
      <w:iCs/>
      <w:smallCaps w:val="0"/>
      <w:sz w:val="14"/>
      <w:szCs w:val="14"/>
    </w:rPr>
  </w:style>
  <w:style w:type="character" w:customStyle="1" w:styleId="CharStyle278">
    <w:name w:val="CharStyle278"/>
    <w:basedOn w:val="DefaultParagraphFont"/>
    <w:rsid w:val="00C416F3"/>
    <w:rPr>
      <w:rFonts w:ascii="Times New Roman" w:eastAsia="Times New Roman" w:hAnsi="Times New Roman" w:cs="Times New Roman"/>
      <w:b/>
      <w:bCs/>
      <w:i w:val="0"/>
      <w:iCs w:val="0"/>
      <w:smallCaps w:val="0"/>
      <w:sz w:val="18"/>
      <w:szCs w:val="18"/>
    </w:rPr>
  </w:style>
  <w:style w:type="character" w:customStyle="1" w:styleId="CharStyle328">
    <w:name w:val="CharStyle328"/>
    <w:basedOn w:val="DefaultParagraphFont"/>
    <w:rsid w:val="00C416F3"/>
    <w:rPr>
      <w:rFonts w:ascii="Times New Roman" w:eastAsia="Times New Roman" w:hAnsi="Times New Roman" w:cs="Times New Roman"/>
      <w:b/>
      <w:bCs/>
      <w:i w:val="0"/>
      <w:iCs w:val="0"/>
      <w:smallCaps/>
      <w:sz w:val="14"/>
      <w:szCs w:val="14"/>
    </w:rPr>
  </w:style>
  <w:style w:type="paragraph" w:styleId="ListParagraph">
    <w:name w:val="List Paragraph"/>
    <w:basedOn w:val="Normal"/>
    <w:uiPriority w:val="34"/>
    <w:qFormat/>
    <w:rsid w:val="00A76DEE"/>
    <w:pPr>
      <w:ind w:left="720"/>
      <w:contextualSpacing/>
    </w:pPr>
  </w:style>
  <w:style w:type="paragraph" w:styleId="Header">
    <w:name w:val="header"/>
    <w:basedOn w:val="Normal"/>
    <w:link w:val="HeaderChar"/>
    <w:uiPriority w:val="99"/>
    <w:semiHidden/>
    <w:unhideWhenUsed/>
    <w:rsid w:val="00C5323C"/>
    <w:pPr>
      <w:tabs>
        <w:tab w:val="center" w:pos="4513"/>
        <w:tab w:val="right" w:pos="9026"/>
      </w:tabs>
    </w:pPr>
  </w:style>
  <w:style w:type="character" w:customStyle="1" w:styleId="HeaderChar">
    <w:name w:val="Header Char"/>
    <w:basedOn w:val="DefaultParagraphFont"/>
    <w:link w:val="Header"/>
    <w:uiPriority w:val="99"/>
    <w:semiHidden/>
    <w:rsid w:val="00C5323C"/>
  </w:style>
  <w:style w:type="paragraph" w:styleId="Footer">
    <w:name w:val="footer"/>
    <w:basedOn w:val="Normal"/>
    <w:link w:val="FooterChar"/>
    <w:uiPriority w:val="99"/>
    <w:semiHidden/>
    <w:unhideWhenUsed/>
    <w:rsid w:val="00C5323C"/>
    <w:pPr>
      <w:tabs>
        <w:tab w:val="center" w:pos="4513"/>
        <w:tab w:val="right" w:pos="9026"/>
      </w:tabs>
    </w:pPr>
  </w:style>
  <w:style w:type="character" w:customStyle="1" w:styleId="FooterChar">
    <w:name w:val="Footer Char"/>
    <w:basedOn w:val="DefaultParagraphFont"/>
    <w:link w:val="Footer"/>
    <w:uiPriority w:val="99"/>
    <w:semiHidden/>
    <w:rsid w:val="00C5323C"/>
  </w:style>
  <w:style w:type="paragraph" w:styleId="BalloonText">
    <w:name w:val="Balloon Text"/>
    <w:basedOn w:val="Normal"/>
    <w:link w:val="BalloonTextChar"/>
    <w:uiPriority w:val="99"/>
    <w:semiHidden/>
    <w:unhideWhenUsed/>
    <w:rsid w:val="00C5323C"/>
    <w:rPr>
      <w:rFonts w:ascii="Tahoma" w:hAnsi="Tahoma" w:cs="Mangal"/>
      <w:sz w:val="16"/>
      <w:szCs w:val="14"/>
    </w:rPr>
  </w:style>
  <w:style w:type="character" w:customStyle="1" w:styleId="BalloonTextChar">
    <w:name w:val="Balloon Text Char"/>
    <w:basedOn w:val="DefaultParagraphFont"/>
    <w:link w:val="BalloonText"/>
    <w:uiPriority w:val="99"/>
    <w:semiHidden/>
    <w:rsid w:val="00C5323C"/>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D142D-85C3-4C22-AE2E-BF361AB22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1086</TotalTime>
  <Pages>23</Pages>
  <Words>7439</Words>
  <Characters>42406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264</cp:revision>
  <dcterms:created xsi:type="dcterms:W3CDTF">2017-04-12T05:40:00Z</dcterms:created>
  <dcterms:modified xsi:type="dcterms:W3CDTF">2017-09-17T22:30:00Z</dcterms:modified>
</cp:coreProperties>
</file>