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D79" w:rsidRPr="005C6907" w:rsidRDefault="00FC3D79" w:rsidP="005C6907">
      <w:pPr>
        <w:spacing w:after="240" w:line="240" w:lineRule="auto"/>
        <w:jc w:val="center"/>
        <w:rPr>
          <w:rFonts w:ascii="Times New Roman" w:hAnsi="Times New Roman" w:cs="Times New Roman"/>
          <w:sz w:val="36"/>
        </w:rPr>
      </w:pPr>
      <w:r w:rsidRPr="005C6907">
        <w:rPr>
          <w:rFonts w:ascii="Times New Roman" w:hAnsi="Times New Roman" w:cs="Times New Roman"/>
          <w:sz w:val="36"/>
        </w:rPr>
        <w:t>COLONIAL LIGHT DUES COLLECTION.</w:t>
      </w:r>
    </w:p>
    <w:p w:rsidR="00391B46" w:rsidRPr="005C6907" w:rsidRDefault="00391B46" w:rsidP="005C6907">
      <w:pPr>
        <w:widowControl w:val="0"/>
        <w:pBdr>
          <w:top w:val="single" w:sz="4" w:space="1" w:color="auto"/>
        </w:pBdr>
        <w:spacing w:after="0" w:line="240" w:lineRule="auto"/>
        <w:ind w:left="4018" w:right="4018"/>
        <w:jc w:val="center"/>
        <w:rPr>
          <w:rFonts w:ascii="Times New Roman" w:hAnsi="Times New Roman"/>
          <w:b/>
        </w:rPr>
      </w:pPr>
    </w:p>
    <w:p w:rsidR="00FC3D79" w:rsidRPr="005C6907" w:rsidRDefault="00586250" w:rsidP="002F7638">
      <w:pPr>
        <w:spacing w:after="120" w:line="240" w:lineRule="auto"/>
        <w:jc w:val="center"/>
        <w:rPr>
          <w:rFonts w:ascii="Times New Roman" w:hAnsi="Times New Roman"/>
          <w:sz w:val="28"/>
        </w:rPr>
      </w:pPr>
      <w:r w:rsidRPr="005C6907">
        <w:rPr>
          <w:rFonts w:ascii="Times New Roman" w:hAnsi="Times New Roman"/>
          <w:b/>
          <w:sz w:val="28"/>
        </w:rPr>
        <w:t>No. 90 of 1936.</w:t>
      </w:r>
    </w:p>
    <w:p w:rsidR="00FC3D79" w:rsidRPr="005C6907" w:rsidRDefault="00FC3D79" w:rsidP="002A7BDC">
      <w:pPr>
        <w:spacing w:after="120" w:line="240" w:lineRule="auto"/>
        <w:ind w:left="576" w:hanging="576"/>
        <w:rPr>
          <w:rFonts w:ascii="Times New Roman" w:hAnsi="Times New Roman"/>
          <w:sz w:val="26"/>
        </w:rPr>
      </w:pPr>
      <w:r w:rsidRPr="005C6907">
        <w:rPr>
          <w:rFonts w:ascii="Times New Roman" w:hAnsi="Times New Roman"/>
          <w:sz w:val="26"/>
        </w:rPr>
        <w:t xml:space="preserve">An Act to amend the </w:t>
      </w:r>
      <w:r w:rsidR="00586250" w:rsidRPr="005C6907">
        <w:rPr>
          <w:rFonts w:ascii="Times New Roman" w:hAnsi="Times New Roman"/>
          <w:i/>
          <w:sz w:val="26"/>
        </w:rPr>
        <w:t xml:space="preserve">Colonial Light Dues Collection Act </w:t>
      </w:r>
      <w:r w:rsidRPr="005C6907">
        <w:rPr>
          <w:rFonts w:ascii="Times New Roman" w:hAnsi="Times New Roman"/>
          <w:sz w:val="26"/>
        </w:rPr>
        <w:t>1932–1934 and for other purposes.</w:t>
      </w:r>
    </w:p>
    <w:p w:rsidR="00FC3D79" w:rsidRPr="005C6907" w:rsidRDefault="00FC3D79" w:rsidP="005C6907">
      <w:pPr>
        <w:spacing w:before="120" w:after="120" w:line="240" w:lineRule="auto"/>
        <w:jc w:val="right"/>
        <w:rPr>
          <w:rFonts w:ascii="Times New Roman" w:hAnsi="Times New Roman"/>
          <w:sz w:val="26"/>
        </w:rPr>
      </w:pPr>
      <w:r w:rsidRPr="005C6907">
        <w:rPr>
          <w:rFonts w:ascii="Times New Roman" w:hAnsi="Times New Roman"/>
          <w:sz w:val="26"/>
        </w:rPr>
        <w:t>[Assented to 7th December, 1936.]</w:t>
      </w:r>
    </w:p>
    <w:p w:rsidR="00FC3D79" w:rsidRPr="008D7702" w:rsidRDefault="00FC3D79" w:rsidP="005C6907">
      <w:pPr>
        <w:spacing w:after="0" w:line="240" w:lineRule="auto"/>
        <w:jc w:val="both"/>
        <w:rPr>
          <w:rFonts w:ascii="Times New Roman" w:hAnsi="Times New Roman"/>
        </w:rPr>
      </w:pPr>
      <w:r w:rsidRPr="008D7702">
        <w:rPr>
          <w:rFonts w:ascii="Times New Roman" w:hAnsi="Times New Roman"/>
        </w:rPr>
        <w:t>BE it enacted by the King</w:t>
      </w:r>
      <w:r w:rsidR="00F54EAF" w:rsidRPr="008D7702">
        <w:rPr>
          <w:rFonts w:ascii="Times New Roman" w:hAnsi="Times New Roman"/>
        </w:rPr>
        <w:t>’</w:t>
      </w:r>
      <w:r w:rsidRPr="008D7702">
        <w:rPr>
          <w:rFonts w:ascii="Times New Roman" w:hAnsi="Times New Roman"/>
        </w:rPr>
        <w:t>s Most Excellent Majesty, the Senate, and the House of Representative</w:t>
      </w:r>
      <w:r w:rsidR="008D7702" w:rsidRPr="008D7702">
        <w:rPr>
          <w:rFonts w:ascii="Times New Roman" w:hAnsi="Times New Roman"/>
        </w:rPr>
        <w:t>s of the Commonwealth of Austra</w:t>
      </w:r>
      <w:r w:rsidRPr="008D7702">
        <w:rPr>
          <w:rFonts w:ascii="Times New Roman" w:hAnsi="Times New Roman"/>
        </w:rPr>
        <w:t>l</w:t>
      </w:r>
      <w:r w:rsidR="008D7702" w:rsidRPr="008D7702">
        <w:rPr>
          <w:rFonts w:ascii="Times New Roman" w:hAnsi="Times New Roman"/>
        </w:rPr>
        <w:t>i</w:t>
      </w:r>
      <w:r w:rsidRPr="008D7702">
        <w:rPr>
          <w:rFonts w:ascii="Times New Roman" w:hAnsi="Times New Roman"/>
        </w:rPr>
        <w:t>a, as follows:—</w:t>
      </w:r>
    </w:p>
    <w:p w:rsidR="00FC3D79" w:rsidRPr="005C6907" w:rsidRDefault="00586250" w:rsidP="005C690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C6907">
        <w:rPr>
          <w:rFonts w:ascii="Times New Roman" w:hAnsi="Times New Roman" w:cs="Times New Roman"/>
          <w:b/>
          <w:sz w:val="20"/>
        </w:rPr>
        <w:t>Short title and citation.</w:t>
      </w:r>
    </w:p>
    <w:p w:rsidR="00FC3D79" w:rsidRPr="005C6907" w:rsidRDefault="00FC3D79" w:rsidP="005C6907">
      <w:pPr>
        <w:tabs>
          <w:tab w:val="left" w:pos="720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8D7702">
        <w:rPr>
          <w:rFonts w:ascii="Times New Roman" w:hAnsi="Times New Roman"/>
          <w:b/>
        </w:rPr>
        <w:t>1.</w:t>
      </w:r>
      <w:r w:rsidRPr="005C6907">
        <w:rPr>
          <w:rFonts w:ascii="Times New Roman" w:hAnsi="Times New Roman"/>
        </w:rPr>
        <w:t>—(1.)</w:t>
      </w:r>
      <w:r w:rsidR="00391B46" w:rsidRPr="005C6907">
        <w:rPr>
          <w:rFonts w:ascii="Times New Roman" w:hAnsi="Times New Roman"/>
        </w:rPr>
        <w:tab/>
      </w:r>
      <w:r w:rsidRPr="005C6907">
        <w:rPr>
          <w:rFonts w:ascii="Times New Roman" w:hAnsi="Times New Roman"/>
        </w:rPr>
        <w:t xml:space="preserve">This Act may be cited as the </w:t>
      </w:r>
      <w:r w:rsidR="00586250" w:rsidRPr="005C6907">
        <w:rPr>
          <w:rFonts w:ascii="Times New Roman" w:hAnsi="Times New Roman"/>
          <w:i/>
        </w:rPr>
        <w:t xml:space="preserve">Colonial Light Dues Collection Act </w:t>
      </w:r>
      <w:r w:rsidRPr="005C6907">
        <w:rPr>
          <w:rFonts w:ascii="Times New Roman" w:hAnsi="Times New Roman"/>
        </w:rPr>
        <w:t>1936.</w:t>
      </w:r>
    </w:p>
    <w:p w:rsidR="00FC3D79" w:rsidRPr="005C6907" w:rsidRDefault="00FC3D79" w:rsidP="005C690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C6907">
        <w:rPr>
          <w:rFonts w:ascii="Times New Roman" w:hAnsi="Times New Roman"/>
        </w:rPr>
        <w:t>(2.)</w:t>
      </w:r>
      <w:r w:rsidR="00391B46" w:rsidRPr="005C6907">
        <w:rPr>
          <w:rFonts w:ascii="Times New Roman" w:hAnsi="Times New Roman"/>
        </w:rPr>
        <w:tab/>
      </w:r>
      <w:r w:rsidRPr="005C6907">
        <w:rPr>
          <w:rFonts w:ascii="Times New Roman" w:hAnsi="Times New Roman"/>
        </w:rPr>
        <w:t xml:space="preserve">The </w:t>
      </w:r>
      <w:r w:rsidR="00586250" w:rsidRPr="005C6907">
        <w:rPr>
          <w:rFonts w:ascii="Times New Roman" w:hAnsi="Times New Roman"/>
          <w:i/>
        </w:rPr>
        <w:t xml:space="preserve">Colonial Light Dues Collection Act </w:t>
      </w:r>
      <w:r w:rsidR="008D7702">
        <w:rPr>
          <w:rFonts w:ascii="Times New Roman" w:hAnsi="Times New Roman"/>
        </w:rPr>
        <w:t>1932–1934</w:t>
      </w:r>
      <w:bookmarkStart w:id="0" w:name="_GoBack"/>
      <w:bookmarkEnd w:id="0"/>
      <w:r w:rsidRPr="005C6907">
        <w:rPr>
          <w:rFonts w:ascii="Times New Roman" w:hAnsi="Times New Roman"/>
        </w:rPr>
        <w:t xml:space="preserve"> is in this Act referred to as the Principal Act.</w:t>
      </w:r>
    </w:p>
    <w:p w:rsidR="00FC3D79" w:rsidRPr="005C6907" w:rsidRDefault="00FC3D79" w:rsidP="005C690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C6907">
        <w:rPr>
          <w:rFonts w:ascii="Times New Roman" w:hAnsi="Times New Roman"/>
        </w:rPr>
        <w:t>(3.)</w:t>
      </w:r>
      <w:r w:rsidR="00391B46" w:rsidRPr="005C6907">
        <w:rPr>
          <w:rFonts w:ascii="Times New Roman" w:hAnsi="Times New Roman"/>
        </w:rPr>
        <w:tab/>
      </w:r>
      <w:r w:rsidRPr="005C6907">
        <w:rPr>
          <w:rFonts w:ascii="Times New Roman" w:hAnsi="Times New Roman"/>
        </w:rPr>
        <w:t xml:space="preserve">The Principal Act, as amended by this Act, may be cited as the </w:t>
      </w:r>
      <w:r w:rsidR="00586250" w:rsidRPr="005C6907">
        <w:rPr>
          <w:rFonts w:ascii="Times New Roman" w:hAnsi="Times New Roman"/>
          <w:i/>
        </w:rPr>
        <w:t xml:space="preserve">Colonial Light Dues Collection Act </w:t>
      </w:r>
      <w:r w:rsidRPr="005C6907">
        <w:rPr>
          <w:rFonts w:ascii="Times New Roman" w:hAnsi="Times New Roman"/>
        </w:rPr>
        <w:t>1932–1936.</w:t>
      </w:r>
    </w:p>
    <w:p w:rsidR="00FC3D79" w:rsidRPr="005C6907" w:rsidRDefault="00586250" w:rsidP="005C690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C6907">
        <w:rPr>
          <w:rFonts w:ascii="Times New Roman" w:hAnsi="Times New Roman" w:cs="Times New Roman"/>
          <w:b/>
          <w:sz w:val="20"/>
        </w:rPr>
        <w:t>Application of Act.</w:t>
      </w:r>
    </w:p>
    <w:p w:rsidR="00FC3D79" w:rsidRPr="005C6907" w:rsidRDefault="00FC3D79" w:rsidP="005C6907">
      <w:pPr>
        <w:tabs>
          <w:tab w:val="left" w:pos="907"/>
        </w:tabs>
        <w:spacing w:after="0" w:line="240" w:lineRule="auto"/>
        <w:ind w:firstLine="432"/>
        <w:jc w:val="both"/>
        <w:rPr>
          <w:rFonts w:ascii="Times New Roman" w:hAnsi="Times New Roman"/>
        </w:rPr>
      </w:pPr>
      <w:r w:rsidRPr="005C6907">
        <w:rPr>
          <w:rFonts w:ascii="Times New Roman" w:hAnsi="Times New Roman"/>
          <w:b/>
        </w:rPr>
        <w:t>2.</w:t>
      </w:r>
      <w:r w:rsidR="00391B46" w:rsidRPr="005C6907">
        <w:rPr>
          <w:rFonts w:ascii="Times New Roman" w:hAnsi="Times New Roman"/>
        </w:rPr>
        <w:tab/>
      </w:r>
      <w:r w:rsidRPr="005C6907">
        <w:rPr>
          <w:rFonts w:ascii="Times New Roman" w:hAnsi="Times New Roman"/>
        </w:rPr>
        <w:t xml:space="preserve">Section two of the Principal Act is amended by omitting the words </w:t>
      </w:r>
      <w:r w:rsidR="00F54EAF" w:rsidRPr="005C6907">
        <w:rPr>
          <w:rFonts w:ascii="Times New Roman" w:hAnsi="Times New Roman"/>
        </w:rPr>
        <w:t>“</w:t>
      </w:r>
      <w:r w:rsidRPr="005C6907">
        <w:rPr>
          <w:rFonts w:ascii="Times New Roman" w:hAnsi="Times New Roman"/>
        </w:rPr>
        <w:t>to or from Australia</w:t>
      </w:r>
      <w:r w:rsidR="00F54EAF" w:rsidRPr="005C6907">
        <w:rPr>
          <w:rFonts w:ascii="Times New Roman" w:hAnsi="Times New Roman"/>
        </w:rPr>
        <w:t>”</w:t>
      </w:r>
      <w:r w:rsidRPr="005C6907">
        <w:rPr>
          <w:rFonts w:ascii="Times New Roman" w:hAnsi="Times New Roman"/>
        </w:rPr>
        <w:t>.</w:t>
      </w:r>
    </w:p>
    <w:p w:rsidR="00FC3D79" w:rsidRPr="005C6907" w:rsidRDefault="00586250" w:rsidP="005C690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C6907">
        <w:rPr>
          <w:rFonts w:ascii="Times New Roman" w:hAnsi="Times New Roman" w:cs="Times New Roman"/>
          <w:b/>
          <w:sz w:val="20"/>
        </w:rPr>
        <w:t>The Schedule.</w:t>
      </w:r>
    </w:p>
    <w:p w:rsidR="00FC3D79" w:rsidRPr="005C6907" w:rsidRDefault="00FC3D79" w:rsidP="005C6907">
      <w:pPr>
        <w:tabs>
          <w:tab w:val="left" w:pos="907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5C6907">
        <w:rPr>
          <w:rFonts w:ascii="Times New Roman" w:hAnsi="Times New Roman"/>
          <w:b/>
        </w:rPr>
        <w:t>3.</w:t>
      </w:r>
      <w:r w:rsidR="00391B46" w:rsidRPr="005C6907">
        <w:rPr>
          <w:rFonts w:ascii="Times New Roman" w:hAnsi="Times New Roman"/>
        </w:rPr>
        <w:tab/>
      </w:r>
      <w:r w:rsidRPr="005C6907">
        <w:rPr>
          <w:rFonts w:ascii="Times New Roman" w:hAnsi="Times New Roman"/>
        </w:rPr>
        <w:t>The Schedule to the Principal Act is amended by omitting from the First Part the following items:—</w:t>
      </w: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17"/>
        <w:gridCol w:w="2738"/>
        <w:gridCol w:w="2454"/>
      </w:tblGrid>
      <w:tr w:rsidR="00FC3D79" w:rsidRPr="005C6907" w:rsidTr="0080618F">
        <w:trPr>
          <w:trHeight w:val="20"/>
        </w:trPr>
        <w:tc>
          <w:tcPr>
            <w:tcW w:w="2150" w:type="pct"/>
          </w:tcPr>
          <w:p w:rsidR="00FC3D79" w:rsidRPr="005C6907" w:rsidRDefault="00F54EAF" w:rsidP="005C6907">
            <w:pPr>
              <w:tabs>
                <w:tab w:val="right" w:leader="dot" w:pos="34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907">
              <w:rPr>
                <w:rFonts w:ascii="Times New Roman" w:hAnsi="Times New Roman"/>
              </w:rPr>
              <w:t>“</w:t>
            </w:r>
            <w:r w:rsidR="00FC3D79" w:rsidRPr="005C6907">
              <w:rPr>
                <w:rFonts w:ascii="Times New Roman" w:hAnsi="Times New Roman"/>
              </w:rPr>
              <w:t>Gun Cay</w:t>
            </w:r>
            <w:r w:rsidR="005220D5" w:rsidRPr="005C6907">
              <w:rPr>
                <w:rFonts w:ascii="Times New Roman" w:hAnsi="Times New Roman"/>
              </w:rPr>
              <w:tab/>
            </w:r>
          </w:p>
        </w:tc>
        <w:tc>
          <w:tcPr>
            <w:tcW w:w="1503" w:type="pct"/>
          </w:tcPr>
          <w:p w:rsidR="00FC3D79" w:rsidRPr="005C6907" w:rsidRDefault="00FC3D79" w:rsidP="005C6907">
            <w:pPr>
              <w:tabs>
                <w:tab w:val="right" w:leader="dot" w:pos="24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907">
              <w:rPr>
                <w:rFonts w:ascii="Times New Roman" w:hAnsi="Times New Roman"/>
              </w:rPr>
              <w:t>25° 34</w:t>
            </w:r>
            <w:r w:rsidR="005220D5" w:rsidRPr="005C6907">
              <w:rPr>
                <w:rFonts w:ascii="Times New Roman" w:hAnsi="Times New Roman" w:cs="Times New Roman"/>
              </w:rPr>
              <w:t>′</w:t>
            </w:r>
            <w:r w:rsidRPr="005C6907">
              <w:rPr>
                <w:rFonts w:ascii="Times New Roman" w:hAnsi="Times New Roman"/>
              </w:rPr>
              <w:t xml:space="preserve"> N.</w:t>
            </w:r>
            <w:r w:rsidR="005220D5" w:rsidRPr="005C6907">
              <w:rPr>
                <w:rFonts w:ascii="Times New Roman" w:hAnsi="Times New Roman"/>
              </w:rPr>
              <w:tab/>
            </w:r>
          </w:p>
        </w:tc>
        <w:tc>
          <w:tcPr>
            <w:tcW w:w="1347" w:type="pct"/>
          </w:tcPr>
          <w:p w:rsidR="00FC3D79" w:rsidRPr="005C6907" w:rsidRDefault="00FC3D79" w:rsidP="005C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907">
              <w:rPr>
                <w:rFonts w:ascii="Times New Roman" w:hAnsi="Times New Roman"/>
              </w:rPr>
              <w:t>79° 19</w:t>
            </w:r>
            <w:r w:rsidR="005220D5" w:rsidRPr="005C6907">
              <w:rPr>
                <w:rFonts w:ascii="Times New Roman" w:hAnsi="Times New Roman" w:cs="Times New Roman"/>
              </w:rPr>
              <w:t>′</w:t>
            </w:r>
            <w:r w:rsidRPr="005C6907">
              <w:rPr>
                <w:rFonts w:ascii="Times New Roman" w:hAnsi="Times New Roman"/>
              </w:rPr>
              <w:t xml:space="preserve"> W.</w:t>
            </w:r>
          </w:p>
        </w:tc>
      </w:tr>
      <w:tr w:rsidR="00FC3D79" w:rsidRPr="005C6907" w:rsidTr="0080618F">
        <w:trPr>
          <w:trHeight w:val="20"/>
        </w:trPr>
        <w:tc>
          <w:tcPr>
            <w:tcW w:w="2150" w:type="pct"/>
          </w:tcPr>
          <w:p w:rsidR="00FC3D79" w:rsidRPr="005C6907" w:rsidRDefault="00FC3D79" w:rsidP="005C6907">
            <w:pPr>
              <w:tabs>
                <w:tab w:val="right" w:leader="dot" w:pos="342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907">
              <w:rPr>
                <w:rFonts w:ascii="Times New Roman" w:hAnsi="Times New Roman"/>
              </w:rPr>
              <w:t>Cay Sal</w:t>
            </w:r>
            <w:r w:rsidR="005220D5" w:rsidRPr="005C6907">
              <w:rPr>
                <w:rFonts w:ascii="Times New Roman" w:hAnsi="Times New Roman"/>
              </w:rPr>
              <w:tab/>
            </w:r>
          </w:p>
        </w:tc>
        <w:tc>
          <w:tcPr>
            <w:tcW w:w="1503" w:type="pct"/>
          </w:tcPr>
          <w:p w:rsidR="00FC3D79" w:rsidRPr="005C6907" w:rsidRDefault="00FC3D79" w:rsidP="005C6907">
            <w:pPr>
              <w:tabs>
                <w:tab w:val="right" w:leader="dot" w:pos="2473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907">
              <w:rPr>
                <w:rFonts w:ascii="Times New Roman" w:hAnsi="Times New Roman"/>
              </w:rPr>
              <w:t>23° 57</w:t>
            </w:r>
            <w:r w:rsidR="005220D5" w:rsidRPr="005C6907">
              <w:rPr>
                <w:rFonts w:ascii="Times New Roman" w:hAnsi="Times New Roman" w:cs="Times New Roman"/>
              </w:rPr>
              <w:t>′</w:t>
            </w:r>
            <w:r w:rsidRPr="005C6907">
              <w:rPr>
                <w:rFonts w:ascii="Times New Roman" w:hAnsi="Times New Roman"/>
              </w:rPr>
              <w:t xml:space="preserve"> N.</w:t>
            </w:r>
            <w:r w:rsidR="005220D5" w:rsidRPr="005C6907">
              <w:rPr>
                <w:rFonts w:ascii="Times New Roman" w:hAnsi="Times New Roman"/>
              </w:rPr>
              <w:tab/>
            </w:r>
          </w:p>
        </w:tc>
        <w:tc>
          <w:tcPr>
            <w:tcW w:w="1347" w:type="pct"/>
          </w:tcPr>
          <w:p w:rsidR="00FC3D79" w:rsidRPr="005C6907" w:rsidRDefault="00FC3D79" w:rsidP="005C690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C6907">
              <w:rPr>
                <w:rFonts w:ascii="Times New Roman" w:hAnsi="Times New Roman"/>
              </w:rPr>
              <w:t>80° 28</w:t>
            </w:r>
            <w:r w:rsidR="005220D5" w:rsidRPr="005C6907">
              <w:rPr>
                <w:rFonts w:ascii="Times New Roman" w:hAnsi="Times New Roman" w:cs="Times New Roman"/>
              </w:rPr>
              <w:t>′</w:t>
            </w:r>
            <w:r w:rsidRPr="005C6907">
              <w:rPr>
                <w:rFonts w:ascii="Times New Roman" w:hAnsi="Times New Roman"/>
              </w:rPr>
              <w:t xml:space="preserve"> W.</w:t>
            </w:r>
            <w:r w:rsidR="00F54EAF" w:rsidRPr="005C6907">
              <w:rPr>
                <w:rFonts w:ascii="Times New Roman" w:hAnsi="Times New Roman"/>
              </w:rPr>
              <w:t>”</w:t>
            </w:r>
            <w:r w:rsidRPr="005C6907">
              <w:rPr>
                <w:rFonts w:ascii="Times New Roman" w:hAnsi="Times New Roman"/>
              </w:rPr>
              <w:t>.</w:t>
            </w:r>
          </w:p>
        </w:tc>
      </w:tr>
    </w:tbl>
    <w:p w:rsidR="00FC3D79" w:rsidRPr="005C6907" w:rsidRDefault="00586250" w:rsidP="005C6907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5C6907">
        <w:rPr>
          <w:rFonts w:ascii="Times New Roman" w:hAnsi="Times New Roman" w:cs="Times New Roman"/>
          <w:b/>
          <w:sz w:val="20"/>
        </w:rPr>
        <w:t>Validation of collection of Colonial light dues.</w:t>
      </w:r>
    </w:p>
    <w:p w:rsidR="00FC3D79" w:rsidRPr="005C6907" w:rsidRDefault="00FC3D79" w:rsidP="005C6907">
      <w:pPr>
        <w:tabs>
          <w:tab w:val="left" w:pos="907"/>
        </w:tabs>
        <w:spacing w:after="60" w:line="240" w:lineRule="auto"/>
        <w:ind w:firstLine="432"/>
        <w:jc w:val="both"/>
        <w:rPr>
          <w:rFonts w:ascii="Times New Roman" w:hAnsi="Times New Roman"/>
        </w:rPr>
      </w:pPr>
      <w:r w:rsidRPr="005C6907">
        <w:rPr>
          <w:rFonts w:ascii="Times New Roman" w:hAnsi="Times New Roman"/>
          <w:b/>
        </w:rPr>
        <w:t>4.</w:t>
      </w:r>
      <w:r w:rsidR="005220D5" w:rsidRPr="005C6907">
        <w:rPr>
          <w:rFonts w:ascii="Times New Roman" w:hAnsi="Times New Roman"/>
        </w:rPr>
        <w:tab/>
      </w:r>
      <w:r w:rsidRPr="005C6907">
        <w:rPr>
          <w:rFonts w:ascii="Times New Roman" w:hAnsi="Times New Roman"/>
        </w:rPr>
        <w:t>All moneys collected in Australia as Colonial light dues prior to the commencement of this Act and not refunded shall be deemed to have been lawfully levied and collected.</w:t>
      </w:r>
    </w:p>
    <w:p w:rsidR="00645684" w:rsidRPr="005C6907" w:rsidRDefault="00645684" w:rsidP="005C6907">
      <w:pPr>
        <w:pBdr>
          <w:top w:val="single" w:sz="4" w:space="1" w:color="auto"/>
        </w:pBdr>
        <w:spacing w:before="600" w:after="0" w:line="240" w:lineRule="auto"/>
        <w:ind w:left="3600" w:right="3600"/>
        <w:jc w:val="center"/>
        <w:rPr>
          <w:rFonts w:ascii="Times New Roman" w:hAnsi="Times New Roman"/>
          <w:sz w:val="20"/>
          <w:szCs w:val="20"/>
        </w:rPr>
      </w:pPr>
    </w:p>
    <w:sectPr w:rsidR="00645684" w:rsidRPr="005C6907" w:rsidSect="005C6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3A1" w:rsidRDefault="007E33A1" w:rsidP="0026322E">
      <w:pPr>
        <w:spacing w:after="0" w:line="240" w:lineRule="auto"/>
      </w:pPr>
      <w:r>
        <w:separator/>
      </w:r>
    </w:p>
  </w:endnote>
  <w:endnote w:type="continuationSeparator" w:id="0">
    <w:p w:rsidR="007E33A1" w:rsidRDefault="007E33A1" w:rsidP="0026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BF" w:rsidRDefault="00EC4EB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BF" w:rsidRDefault="00EC4EB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BF" w:rsidRDefault="00EC4E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3A1" w:rsidRDefault="007E33A1" w:rsidP="0026322E">
      <w:pPr>
        <w:spacing w:after="0" w:line="240" w:lineRule="auto"/>
      </w:pPr>
      <w:r>
        <w:separator/>
      </w:r>
    </w:p>
  </w:footnote>
  <w:footnote w:type="continuationSeparator" w:id="0">
    <w:p w:rsidR="007E33A1" w:rsidRDefault="007E33A1" w:rsidP="00263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BF" w:rsidRDefault="00EC4EB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22E" w:rsidRPr="00EC4EBF" w:rsidRDefault="0026322E">
    <w:pPr>
      <w:pStyle w:val="Header"/>
      <w:rPr>
        <w:rFonts w:ascii="Times New Roman" w:hAnsi="Times New Roman" w:cs="Times New Roman"/>
        <w:sz w:val="20"/>
        <w:szCs w:val="20"/>
      </w:rPr>
    </w:pPr>
    <w:r w:rsidRPr="00EC4EBF">
      <w:rPr>
        <w:rFonts w:ascii="Times New Roman" w:hAnsi="Times New Roman" w:cs="Times New Roman"/>
        <w:sz w:val="20"/>
        <w:szCs w:val="20"/>
      </w:rPr>
      <w:t>1936.</w:t>
    </w:r>
    <w:r w:rsidRPr="00EC4EBF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EC4EBF">
      <w:rPr>
        <w:rFonts w:ascii="Times New Roman" w:hAnsi="Times New Roman" w:cs="Times New Roman"/>
        <w:i/>
        <w:sz w:val="20"/>
        <w:szCs w:val="20"/>
      </w:rPr>
      <w:t>Colonial Light Dues Collection.</w:t>
    </w:r>
    <w:r w:rsidRPr="00EC4EBF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EC4EBF">
      <w:rPr>
        <w:rFonts w:ascii="Times New Roman" w:hAnsi="Times New Roman" w:cs="Times New Roman"/>
        <w:sz w:val="20"/>
        <w:szCs w:val="20"/>
      </w:rPr>
      <w:t>No. 90.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BF" w:rsidRDefault="00EC4EB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3D79"/>
    <w:rsid w:val="00023E27"/>
    <w:rsid w:val="00027708"/>
    <w:rsid w:val="00031090"/>
    <w:rsid w:val="00042094"/>
    <w:rsid w:val="000801A0"/>
    <w:rsid w:val="000D28F1"/>
    <w:rsid w:val="000D7503"/>
    <w:rsid w:val="000D7C36"/>
    <w:rsid w:val="000F646C"/>
    <w:rsid w:val="001025BF"/>
    <w:rsid w:val="00102D16"/>
    <w:rsid w:val="0010539E"/>
    <w:rsid w:val="001263F4"/>
    <w:rsid w:val="00127F9C"/>
    <w:rsid w:val="00144CD4"/>
    <w:rsid w:val="00150B93"/>
    <w:rsid w:val="00164ADB"/>
    <w:rsid w:val="001677C8"/>
    <w:rsid w:val="001835B2"/>
    <w:rsid w:val="001A756A"/>
    <w:rsid w:val="001E0346"/>
    <w:rsid w:val="001F4FED"/>
    <w:rsid w:val="0020048F"/>
    <w:rsid w:val="00234D73"/>
    <w:rsid w:val="00236520"/>
    <w:rsid w:val="002400C5"/>
    <w:rsid w:val="002621D6"/>
    <w:rsid w:val="0026322E"/>
    <w:rsid w:val="002812C1"/>
    <w:rsid w:val="00290A71"/>
    <w:rsid w:val="002A7BDC"/>
    <w:rsid w:val="002B07F3"/>
    <w:rsid w:val="002C205E"/>
    <w:rsid w:val="002C74A1"/>
    <w:rsid w:val="002D1605"/>
    <w:rsid w:val="002D392A"/>
    <w:rsid w:val="002F12C9"/>
    <w:rsid w:val="002F7638"/>
    <w:rsid w:val="00303B7D"/>
    <w:rsid w:val="00335943"/>
    <w:rsid w:val="00381111"/>
    <w:rsid w:val="00391B46"/>
    <w:rsid w:val="00391E0C"/>
    <w:rsid w:val="003978A6"/>
    <w:rsid w:val="003A2AFD"/>
    <w:rsid w:val="003A40AA"/>
    <w:rsid w:val="003A4B45"/>
    <w:rsid w:val="003B318F"/>
    <w:rsid w:val="003C1EAD"/>
    <w:rsid w:val="0040173D"/>
    <w:rsid w:val="00432532"/>
    <w:rsid w:val="004621B9"/>
    <w:rsid w:val="004B025D"/>
    <w:rsid w:val="004C2596"/>
    <w:rsid w:val="004E5843"/>
    <w:rsid w:val="004E62B5"/>
    <w:rsid w:val="004F7A11"/>
    <w:rsid w:val="00510E3A"/>
    <w:rsid w:val="005220D5"/>
    <w:rsid w:val="0053739D"/>
    <w:rsid w:val="00560218"/>
    <w:rsid w:val="005613BE"/>
    <w:rsid w:val="00571D48"/>
    <w:rsid w:val="00586250"/>
    <w:rsid w:val="005951D8"/>
    <w:rsid w:val="005975B7"/>
    <w:rsid w:val="005A638F"/>
    <w:rsid w:val="005C6907"/>
    <w:rsid w:val="005D0DBD"/>
    <w:rsid w:val="005D53D0"/>
    <w:rsid w:val="005D7B84"/>
    <w:rsid w:val="005F1C1F"/>
    <w:rsid w:val="006015F6"/>
    <w:rsid w:val="006019F4"/>
    <w:rsid w:val="00602DDA"/>
    <w:rsid w:val="00620C6A"/>
    <w:rsid w:val="00636B19"/>
    <w:rsid w:val="00645684"/>
    <w:rsid w:val="00654627"/>
    <w:rsid w:val="00663155"/>
    <w:rsid w:val="00683EC7"/>
    <w:rsid w:val="00687F50"/>
    <w:rsid w:val="006A5BC6"/>
    <w:rsid w:val="006B3BE0"/>
    <w:rsid w:val="006D5175"/>
    <w:rsid w:val="006E1567"/>
    <w:rsid w:val="006E2D1B"/>
    <w:rsid w:val="00741ACB"/>
    <w:rsid w:val="007639FA"/>
    <w:rsid w:val="00773196"/>
    <w:rsid w:val="007B0E0C"/>
    <w:rsid w:val="007C1D9A"/>
    <w:rsid w:val="007C2FA0"/>
    <w:rsid w:val="007C4D9F"/>
    <w:rsid w:val="007D4916"/>
    <w:rsid w:val="007D7A7B"/>
    <w:rsid w:val="007E0348"/>
    <w:rsid w:val="007E33A1"/>
    <w:rsid w:val="0080618F"/>
    <w:rsid w:val="00807F27"/>
    <w:rsid w:val="00836936"/>
    <w:rsid w:val="008476D7"/>
    <w:rsid w:val="00864CDC"/>
    <w:rsid w:val="00872A8D"/>
    <w:rsid w:val="008746AE"/>
    <w:rsid w:val="008A049A"/>
    <w:rsid w:val="008D74C2"/>
    <w:rsid w:val="008D7702"/>
    <w:rsid w:val="008E1B69"/>
    <w:rsid w:val="008F36F8"/>
    <w:rsid w:val="008F3E49"/>
    <w:rsid w:val="008F4CFC"/>
    <w:rsid w:val="00912273"/>
    <w:rsid w:val="009313A7"/>
    <w:rsid w:val="00937C20"/>
    <w:rsid w:val="00956454"/>
    <w:rsid w:val="00962A61"/>
    <w:rsid w:val="00980990"/>
    <w:rsid w:val="00981F52"/>
    <w:rsid w:val="009D2F29"/>
    <w:rsid w:val="009D5A35"/>
    <w:rsid w:val="009E2D3C"/>
    <w:rsid w:val="009F0EB7"/>
    <w:rsid w:val="00A02B3E"/>
    <w:rsid w:val="00A17B9A"/>
    <w:rsid w:val="00A229CC"/>
    <w:rsid w:val="00A27CCC"/>
    <w:rsid w:val="00A71A66"/>
    <w:rsid w:val="00A759BA"/>
    <w:rsid w:val="00AA0BF8"/>
    <w:rsid w:val="00AC3A02"/>
    <w:rsid w:val="00AC5E25"/>
    <w:rsid w:val="00AD11CC"/>
    <w:rsid w:val="00B00D87"/>
    <w:rsid w:val="00B140BA"/>
    <w:rsid w:val="00B16286"/>
    <w:rsid w:val="00B44CE8"/>
    <w:rsid w:val="00B450BA"/>
    <w:rsid w:val="00B477E3"/>
    <w:rsid w:val="00B720C1"/>
    <w:rsid w:val="00B74C03"/>
    <w:rsid w:val="00B83F22"/>
    <w:rsid w:val="00B84356"/>
    <w:rsid w:val="00BD6315"/>
    <w:rsid w:val="00BE6B52"/>
    <w:rsid w:val="00BF47B6"/>
    <w:rsid w:val="00BF6092"/>
    <w:rsid w:val="00C00CB5"/>
    <w:rsid w:val="00C4210E"/>
    <w:rsid w:val="00C503BD"/>
    <w:rsid w:val="00C5653F"/>
    <w:rsid w:val="00C70E60"/>
    <w:rsid w:val="00C71B5E"/>
    <w:rsid w:val="00C73565"/>
    <w:rsid w:val="00CA6561"/>
    <w:rsid w:val="00CF3738"/>
    <w:rsid w:val="00D17B28"/>
    <w:rsid w:val="00D66584"/>
    <w:rsid w:val="00D66DD6"/>
    <w:rsid w:val="00DB5B16"/>
    <w:rsid w:val="00DD7337"/>
    <w:rsid w:val="00DF0804"/>
    <w:rsid w:val="00E064DF"/>
    <w:rsid w:val="00E34EE3"/>
    <w:rsid w:val="00E366E9"/>
    <w:rsid w:val="00E51085"/>
    <w:rsid w:val="00E56AAA"/>
    <w:rsid w:val="00E653E6"/>
    <w:rsid w:val="00E82BBE"/>
    <w:rsid w:val="00EC4EBF"/>
    <w:rsid w:val="00EF6E1C"/>
    <w:rsid w:val="00F142D2"/>
    <w:rsid w:val="00F15DC1"/>
    <w:rsid w:val="00F40BCD"/>
    <w:rsid w:val="00F41E6A"/>
    <w:rsid w:val="00F54EAF"/>
    <w:rsid w:val="00F636DF"/>
    <w:rsid w:val="00F715E7"/>
    <w:rsid w:val="00F80DB6"/>
    <w:rsid w:val="00FC3D79"/>
    <w:rsid w:val="00FD27D2"/>
    <w:rsid w:val="00FD55BB"/>
    <w:rsid w:val="00FE1A96"/>
    <w:rsid w:val="00FE2E8E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5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72">
    <w:name w:val="Style27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68">
    <w:name w:val="Style176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69">
    <w:name w:val="Style176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0">
    <w:name w:val="Style177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1">
    <w:name w:val="Style177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2">
    <w:name w:val="Style177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3">
    <w:name w:val="Style177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4">
    <w:name w:val="Style178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5">
    <w:name w:val="Style177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6">
    <w:name w:val="Style177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8">
    <w:name w:val="Style177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79">
    <w:name w:val="Style177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0">
    <w:name w:val="Style178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1">
    <w:name w:val="Style178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2">
    <w:name w:val="Style178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84">
    <w:name w:val="Style338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87">
    <w:name w:val="Style178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39">
    <w:name w:val="Style233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92">
    <w:name w:val="Style179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93">
    <w:name w:val="Style179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797">
    <w:name w:val="Style179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81">
    <w:name w:val="Style268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14">
    <w:name w:val="Style371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71">
    <w:name w:val="Style247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49">
    <w:name w:val="Style284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5">
    <w:name w:val="Style188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18">
    <w:name w:val="Style181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86">
    <w:name w:val="Style188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20">
    <w:name w:val="Style182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32">
    <w:name w:val="Style393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63">
    <w:name w:val="Style236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48">
    <w:name w:val="Style314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51">
    <w:name w:val="Style185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25">
    <w:name w:val="Style182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845">
    <w:name w:val="Style284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58">
    <w:name w:val="Style235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15">
    <w:name w:val="Style351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89">
    <w:name w:val="Style328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1">
    <w:name w:val="Style189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20">
    <w:name w:val="Style312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3">
    <w:name w:val="Style189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895">
    <w:name w:val="Style189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07">
    <w:name w:val="Style190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94">
    <w:name w:val="Style379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06">
    <w:name w:val="Style190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08">
    <w:name w:val="Style190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01">
    <w:name w:val="Style290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34">
    <w:name w:val="Style263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4">
    <w:name w:val="Style191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15">
    <w:name w:val="Style191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31">
    <w:name w:val="Style353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83">
    <w:name w:val="Style308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27">
    <w:name w:val="Style192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61">
    <w:name w:val="Style196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92">
    <w:name w:val="Style369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75">
    <w:name w:val="Style337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51">
    <w:name w:val="Style255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97">
    <w:name w:val="Style309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08">
    <w:name w:val="Style250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32">
    <w:name w:val="Style333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8">
    <w:name w:val="Style317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04">
    <w:name w:val="Style300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57">
    <w:name w:val="Style245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58">
    <w:name w:val="Style395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96">
    <w:name w:val="Style349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67">
    <w:name w:val="Style336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42">
    <w:name w:val="Style354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90">
    <w:name w:val="Style199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40">
    <w:name w:val="Style374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87">
    <w:name w:val="Style198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30">
    <w:name w:val="Style293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75">
    <w:name w:val="Style197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43">
    <w:name w:val="Style244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88">
    <w:name w:val="Style198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79">
    <w:name w:val="Style197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01">
    <w:name w:val="Style300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19">
    <w:name w:val="Style381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83">
    <w:name w:val="Style198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84">
    <w:name w:val="Style198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14">
    <w:name w:val="Style311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62">
    <w:name w:val="Style316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92">
    <w:name w:val="Style329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11">
    <w:name w:val="Style201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1995">
    <w:name w:val="Style199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28">
    <w:name w:val="Style202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44">
    <w:name w:val="Style244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42">
    <w:name w:val="Style244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92">
    <w:name w:val="Style309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581">
    <w:name w:val="Style258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212">
    <w:name w:val="Style321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58">
    <w:name w:val="Style365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652">
    <w:name w:val="Style265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3">
    <w:name w:val="Style203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24">
    <w:name w:val="Style372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89">
    <w:name w:val="Style208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37">
    <w:name w:val="Style203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088">
    <w:name w:val="Style208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07">
    <w:name w:val="Style370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09">
    <w:name w:val="Style300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761">
    <w:name w:val="Style276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1">
    <w:name w:val="Style317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01">
    <w:name w:val="Style350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130">
    <w:name w:val="Style213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640">
    <w:name w:val="Style364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80">
    <w:name w:val="Style358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17">
    <w:name w:val="Style331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00">
    <w:name w:val="Style310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74">
    <w:name w:val="Style387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68">
    <w:name w:val="Style336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18">
    <w:name w:val="Style401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18">
    <w:name w:val="Style2418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67">
    <w:name w:val="Style356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46">
    <w:name w:val="Style224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35">
    <w:name w:val="Style223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394">
    <w:name w:val="Style239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77">
    <w:name w:val="Style347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859">
    <w:name w:val="Style385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784">
    <w:name w:val="Style378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77">
    <w:name w:val="Style3177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95">
    <w:name w:val="Style349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74">
    <w:name w:val="Style227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44">
    <w:name w:val="Style3144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299">
    <w:name w:val="Style2299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503">
    <w:name w:val="Style350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096">
    <w:name w:val="Style309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935">
    <w:name w:val="Style393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36">
    <w:name w:val="Style3136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65">
    <w:name w:val="Style246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480">
    <w:name w:val="Style3480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53">
    <w:name w:val="Style245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463">
    <w:name w:val="Style2463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91">
    <w:name w:val="Style339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131">
    <w:name w:val="Style313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2965">
    <w:name w:val="Style2965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3352">
    <w:name w:val="Style3352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21">
    <w:name w:val="Style402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paragraph" w:customStyle="1" w:styleId="Style4081">
    <w:name w:val="Style4081"/>
    <w:basedOn w:val="Normal"/>
    <w:rsid w:val="00FC3D79"/>
    <w:pPr>
      <w:spacing w:after="0" w:line="240" w:lineRule="auto"/>
    </w:pPr>
    <w:rPr>
      <w:rFonts w:ascii="Century Schoolbook" w:eastAsia="Century Schoolbook" w:hAnsi="Century Schoolbook" w:cs="Century Schoolbook"/>
      <w:sz w:val="20"/>
      <w:szCs w:val="20"/>
    </w:rPr>
  </w:style>
  <w:style w:type="character" w:customStyle="1" w:styleId="CharStyle1137">
    <w:name w:val="CharStyle1137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pacing w:val="-10"/>
      <w:sz w:val="22"/>
      <w:szCs w:val="22"/>
    </w:rPr>
  </w:style>
  <w:style w:type="character" w:customStyle="1" w:styleId="CharStyle1140">
    <w:name w:val="CharStyle114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22"/>
      <w:szCs w:val="22"/>
    </w:rPr>
  </w:style>
  <w:style w:type="character" w:customStyle="1" w:styleId="CharStyle1142">
    <w:name w:val="CharStyle1142"/>
    <w:basedOn w:val="DefaultParagraphFont"/>
    <w:rsid w:val="00FC3D79"/>
    <w:rPr>
      <w:rFonts w:ascii="Sylfaen" w:eastAsia="Sylfaen" w:hAnsi="Sylfaen" w:cs="Sylfaen"/>
      <w:b w:val="0"/>
      <w:bCs w:val="0"/>
      <w:i w:val="0"/>
      <w:iCs w:val="0"/>
      <w:smallCaps w:val="0"/>
      <w:sz w:val="56"/>
      <w:szCs w:val="56"/>
    </w:rPr>
  </w:style>
  <w:style w:type="character" w:customStyle="1" w:styleId="CharStyle1169">
    <w:name w:val="CharStyle1169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1173">
    <w:name w:val="CharStyle1173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/>
      <w:sz w:val="14"/>
      <w:szCs w:val="14"/>
    </w:rPr>
  </w:style>
  <w:style w:type="character" w:customStyle="1" w:styleId="CharStyle1265">
    <w:name w:val="CharStyle126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272">
    <w:name w:val="CharStyle1272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303">
    <w:name w:val="CharStyle1303"/>
    <w:basedOn w:val="DefaultParagraphFont"/>
    <w:rsid w:val="00FC3D79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z w:val="10"/>
      <w:szCs w:val="10"/>
    </w:rPr>
  </w:style>
  <w:style w:type="character" w:customStyle="1" w:styleId="CharStyle1310">
    <w:name w:val="CharStyle131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404">
    <w:name w:val="CharStyle1404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/>
      <w:iCs/>
      <w:smallCaps w:val="0"/>
      <w:sz w:val="14"/>
      <w:szCs w:val="14"/>
    </w:rPr>
  </w:style>
  <w:style w:type="character" w:customStyle="1" w:styleId="CharStyle1433">
    <w:name w:val="CharStyle1433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2"/>
      <w:szCs w:val="12"/>
    </w:rPr>
  </w:style>
  <w:style w:type="character" w:customStyle="1" w:styleId="CharStyle1449">
    <w:name w:val="CharStyle1449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457">
    <w:name w:val="CharStyle1457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/>
      <w:sz w:val="16"/>
      <w:szCs w:val="16"/>
    </w:rPr>
  </w:style>
  <w:style w:type="character" w:customStyle="1" w:styleId="CharStyle1467">
    <w:name w:val="CharStyle1467"/>
    <w:basedOn w:val="DefaultParagraphFont"/>
    <w:rsid w:val="00FC3D79"/>
    <w:rPr>
      <w:rFonts w:ascii="Cambria" w:eastAsia="Cambria" w:hAnsi="Cambria" w:cs="Cambria"/>
      <w:b/>
      <w:bCs/>
      <w:i/>
      <w:iCs/>
      <w:smallCaps/>
      <w:spacing w:val="30"/>
      <w:sz w:val="10"/>
      <w:szCs w:val="10"/>
    </w:rPr>
  </w:style>
  <w:style w:type="character" w:customStyle="1" w:styleId="CharStyle1470">
    <w:name w:val="CharStyle147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481">
    <w:name w:val="CharStyle1481"/>
    <w:basedOn w:val="DefaultParagraphFont"/>
    <w:rsid w:val="00FC3D79"/>
    <w:rPr>
      <w:rFonts w:ascii="Candara" w:eastAsia="Candara" w:hAnsi="Candara" w:cs="Candara"/>
      <w:b w:val="0"/>
      <w:bCs w:val="0"/>
      <w:i w:val="0"/>
      <w:iCs w:val="0"/>
      <w:smallCaps w:val="0"/>
      <w:spacing w:val="-10"/>
      <w:sz w:val="24"/>
      <w:szCs w:val="24"/>
    </w:rPr>
  </w:style>
  <w:style w:type="character" w:customStyle="1" w:styleId="CharStyle1482">
    <w:name w:val="CharStyle1482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1485">
    <w:name w:val="CharStyle148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490">
    <w:name w:val="CharStyle149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507">
    <w:name w:val="CharStyle1507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525">
    <w:name w:val="CharStyle1525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1529">
    <w:name w:val="CharStyle1529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/>
      <w:iCs/>
      <w:smallCaps w:val="0"/>
      <w:sz w:val="14"/>
      <w:szCs w:val="14"/>
    </w:rPr>
  </w:style>
  <w:style w:type="character" w:customStyle="1" w:styleId="CharStyle1530">
    <w:name w:val="CharStyle153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w w:val="200"/>
      <w:sz w:val="8"/>
      <w:szCs w:val="8"/>
    </w:rPr>
  </w:style>
  <w:style w:type="character" w:customStyle="1" w:styleId="CharStyle1533">
    <w:name w:val="CharStyle1533"/>
    <w:basedOn w:val="DefaultParagraphFont"/>
    <w:rsid w:val="00FC3D79"/>
    <w:rPr>
      <w:rFonts w:ascii="Tahoma" w:eastAsia="Tahoma" w:hAnsi="Tahoma" w:cs="Tahoma"/>
      <w:b w:val="0"/>
      <w:bCs w:val="0"/>
      <w:i w:val="0"/>
      <w:iCs w:val="0"/>
      <w:smallCaps w:val="0"/>
      <w:spacing w:val="10"/>
      <w:sz w:val="8"/>
      <w:szCs w:val="8"/>
    </w:rPr>
  </w:style>
  <w:style w:type="character" w:customStyle="1" w:styleId="CharStyle1541">
    <w:name w:val="CharStyle1541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1547">
    <w:name w:val="CharStyle1547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554">
    <w:name w:val="CharStyle1554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1555">
    <w:name w:val="CharStyle155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1576">
    <w:name w:val="CharStyle1576"/>
    <w:basedOn w:val="DefaultParagraphFont"/>
    <w:rsid w:val="00FC3D79"/>
    <w:rPr>
      <w:rFonts w:ascii="Sylfaen" w:eastAsia="Sylfaen" w:hAnsi="Sylfaen" w:cs="Sylfaen"/>
      <w:b/>
      <w:bCs/>
      <w:i w:val="0"/>
      <w:iCs w:val="0"/>
      <w:smallCaps/>
      <w:spacing w:val="10"/>
      <w:sz w:val="12"/>
      <w:szCs w:val="12"/>
    </w:rPr>
  </w:style>
  <w:style w:type="character" w:customStyle="1" w:styleId="CharStyle1577">
    <w:name w:val="CharStyle1577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8"/>
      <w:szCs w:val="8"/>
    </w:rPr>
  </w:style>
  <w:style w:type="character" w:customStyle="1" w:styleId="CharStyle1590">
    <w:name w:val="CharStyle159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593">
    <w:name w:val="CharStyle1593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598">
    <w:name w:val="CharStyle1598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4"/>
      <w:szCs w:val="14"/>
    </w:rPr>
  </w:style>
  <w:style w:type="character" w:customStyle="1" w:styleId="CharStyle1603">
    <w:name w:val="CharStyle1603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22"/>
      <w:szCs w:val="22"/>
    </w:rPr>
  </w:style>
  <w:style w:type="character" w:customStyle="1" w:styleId="CharStyle1609">
    <w:name w:val="CharStyle1609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6"/>
      <w:szCs w:val="16"/>
    </w:rPr>
  </w:style>
  <w:style w:type="character" w:customStyle="1" w:styleId="CharStyle1631">
    <w:name w:val="CharStyle1631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24"/>
      <w:szCs w:val="24"/>
    </w:rPr>
  </w:style>
  <w:style w:type="character" w:customStyle="1" w:styleId="CharStyle1660">
    <w:name w:val="CharStyle166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668">
    <w:name w:val="CharStyle1668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6"/>
      <w:szCs w:val="26"/>
    </w:rPr>
  </w:style>
  <w:style w:type="character" w:customStyle="1" w:styleId="CharStyle1677">
    <w:name w:val="CharStyle1677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704">
    <w:name w:val="CharStyle1704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1711">
    <w:name w:val="CharStyle1711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0"/>
      <w:szCs w:val="10"/>
    </w:rPr>
  </w:style>
  <w:style w:type="character" w:customStyle="1" w:styleId="CharStyle1715">
    <w:name w:val="CharStyle1715"/>
    <w:basedOn w:val="DefaultParagraphFont"/>
    <w:rsid w:val="00FC3D79"/>
    <w:rPr>
      <w:rFonts w:ascii="Georgia" w:eastAsia="Georgia" w:hAnsi="Georgia" w:cs="Georgia"/>
      <w:b/>
      <w:bCs/>
      <w:i w:val="0"/>
      <w:iCs w:val="0"/>
      <w:smallCaps w:val="0"/>
      <w:sz w:val="10"/>
      <w:szCs w:val="10"/>
    </w:rPr>
  </w:style>
  <w:style w:type="character" w:customStyle="1" w:styleId="CharStyle1718">
    <w:name w:val="CharStyle1718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pacing w:val="-10"/>
      <w:sz w:val="22"/>
      <w:szCs w:val="22"/>
    </w:rPr>
  </w:style>
  <w:style w:type="character" w:customStyle="1" w:styleId="CharStyle1748">
    <w:name w:val="CharStyle1748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774">
    <w:name w:val="CharStyle1774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775">
    <w:name w:val="CharStyle177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846">
    <w:name w:val="CharStyle1846"/>
    <w:basedOn w:val="DefaultParagraphFont"/>
    <w:rsid w:val="00FC3D79"/>
    <w:rPr>
      <w:rFonts w:ascii="Bookman Old Style" w:eastAsia="Bookman Old Style" w:hAnsi="Bookman Old Style" w:cs="Bookman Old Style"/>
      <w:b/>
      <w:bCs/>
      <w:i w:val="0"/>
      <w:iCs w:val="0"/>
      <w:smallCaps w:val="0"/>
      <w:sz w:val="10"/>
      <w:szCs w:val="10"/>
    </w:rPr>
  </w:style>
  <w:style w:type="character" w:customStyle="1" w:styleId="CharStyle1856">
    <w:name w:val="CharStyle1856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885">
    <w:name w:val="CharStyle188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894">
    <w:name w:val="CharStyle1894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0"/>
      <w:szCs w:val="10"/>
    </w:rPr>
  </w:style>
  <w:style w:type="character" w:customStyle="1" w:styleId="CharStyle1897">
    <w:name w:val="CharStyle1897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0"/>
      <w:szCs w:val="10"/>
    </w:rPr>
  </w:style>
  <w:style w:type="character" w:customStyle="1" w:styleId="CharStyle1898">
    <w:name w:val="CharStyle1898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1940">
    <w:name w:val="CharStyle1940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1954">
    <w:name w:val="CharStyle1954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24"/>
      <w:szCs w:val="24"/>
    </w:rPr>
  </w:style>
  <w:style w:type="character" w:customStyle="1" w:styleId="CharStyle1965">
    <w:name w:val="CharStyle1965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4"/>
      <w:szCs w:val="14"/>
    </w:rPr>
  </w:style>
  <w:style w:type="character" w:customStyle="1" w:styleId="CharStyle2027">
    <w:name w:val="CharStyle2027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033">
    <w:name w:val="CharStyle2033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10"/>
      <w:szCs w:val="10"/>
    </w:rPr>
  </w:style>
  <w:style w:type="character" w:customStyle="1" w:styleId="CharStyle2045">
    <w:name w:val="CharStyle204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6"/>
      <w:szCs w:val="16"/>
    </w:rPr>
  </w:style>
  <w:style w:type="character" w:customStyle="1" w:styleId="CharStyle2046">
    <w:name w:val="CharStyle2046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/>
      <w:sz w:val="14"/>
      <w:szCs w:val="14"/>
    </w:rPr>
  </w:style>
  <w:style w:type="character" w:customStyle="1" w:styleId="CharStyle2090">
    <w:name w:val="CharStyle2090"/>
    <w:basedOn w:val="DefaultParagraphFont"/>
    <w:rsid w:val="00FC3D79"/>
    <w:rPr>
      <w:rFonts w:ascii="Sylfaen" w:eastAsia="Sylfaen" w:hAnsi="Sylfaen" w:cs="Sylfaen"/>
      <w:b/>
      <w:bCs/>
      <w:i w:val="0"/>
      <w:iCs w:val="0"/>
      <w:smallCaps w:val="0"/>
      <w:sz w:val="14"/>
      <w:szCs w:val="14"/>
    </w:rPr>
  </w:style>
  <w:style w:type="character" w:customStyle="1" w:styleId="CharStyle2094">
    <w:name w:val="CharStyle2094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8"/>
      <w:szCs w:val="18"/>
    </w:rPr>
  </w:style>
  <w:style w:type="character" w:customStyle="1" w:styleId="CharStyle2095">
    <w:name w:val="CharStyle2095"/>
    <w:basedOn w:val="DefaultParagraphFont"/>
    <w:rsid w:val="00FC3D79"/>
    <w:rPr>
      <w:rFonts w:ascii="Century Schoolbook" w:eastAsia="Century Schoolbook" w:hAnsi="Century Schoolbook" w:cs="Century Schoolbook"/>
      <w:b/>
      <w:bCs/>
      <w:i w:val="0"/>
      <w:iCs w:val="0"/>
      <w:smallCaps w:val="0"/>
      <w:sz w:val="10"/>
      <w:szCs w:val="10"/>
    </w:rPr>
  </w:style>
  <w:style w:type="character" w:customStyle="1" w:styleId="CharStyle2096">
    <w:name w:val="CharStyle2096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0"/>
      <w:szCs w:val="50"/>
    </w:rPr>
  </w:style>
  <w:style w:type="character" w:customStyle="1" w:styleId="CharStyle2108">
    <w:name w:val="CharStyle2108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z w:val="52"/>
      <w:szCs w:val="52"/>
    </w:rPr>
  </w:style>
  <w:style w:type="character" w:customStyle="1" w:styleId="CharStyle2127">
    <w:name w:val="CharStyle2127"/>
    <w:basedOn w:val="DefaultParagraphFont"/>
    <w:rsid w:val="00FC3D79"/>
    <w:rPr>
      <w:rFonts w:ascii="Tahoma" w:eastAsia="Tahoma" w:hAnsi="Tahoma" w:cs="Tahoma"/>
      <w:b/>
      <w:bCs/>
      <w:i w:val="0"/>
      <w:iCs w:val="0"/>
      <w:smallCaps w:val="0"/>
      <w:sz w:val="10"/>
      <w:szCs w:val="10"/>
    </w:rPr>
  </w:style>
  <w:style w:type="character" w:customStyle="1" w:styleId="CharStyle2156">
    <w:name w:val="CharStyle2156"/>
    <w:basedOn w:val="DefaultParagraphFont"/>
    <w:rsid w:val="00FC3D79"/>
    <w:rPr>
      <w:rFonts w:ascii="Century Schoolbook" w:eastAsia="Century Schoolbook" w:hAnsi="Century Schoolbook" w:cs="Century Schoolbook"/>
      <w:b/>
      <w:bCs/>
      <w:i/>
      <w:iCs/>
      <w:smallCaps w:val="0"/>
      <w:sz w:val="14"/>
      <w:szCs w:val="14"/>
    </w:rPr>
  </w:style>
  <w:style w:type="character" w:customStyle="1" w:styleId="CharStyle2174">
    <w:name w:val="CharStyle2174"/>
    <w:basedOn w:val="DefaultParagraphFont"/>
    <w:rsid w:val="00FC3D79"/>
    <w:rPr>
      <w:rFonts w:ascii="Franklin Gothic Heavy" w:eastAsia="Franklin Gothic Heavy" w:hAnsi="Franklin Gothic Heavy" w:cs="Franklin Gothic Heavy"/>
      <w:b w:val="0"/>
      <w:bCs w:val="0"/>
      <w:i/>
      <w:iCs/>
      <w:smallCaps w:val="0"/>
      <w:sz w:val="12"/>
      <w:szCs w:val="12"/>
    </w:rPr>
  </w:style>
  <w:style w:type="character" w:customStyle="1" w:styleId="CharStyle2223">
    <w:name w:val="CharStyle2223"/>
    <w:basedOn w:val="DefaultParagraphFont"/>
    <w:rsid w:val="00FC3D79"/>
    <w:rPr>
      <w:rFonts w:ascii="Franklin Gothic Demi" w:eastAsia="Franklin Gothic Demi" w:hAnsi="Franklin Gothic Demi" w:cs="Franklin Gothic Demi"/>
      <w:b w:val="0"/>
      <w:bCs w:val="0"/>
      <w:i w:val="0"/>
      <w:iCs w:val="0"/>
      <w:smallCaps/>
      <w:sz w:val="28"/>
      <w:szCs w:val="28"/>
    </w:rPr>
  </w:style>
  <w:style w:type="character" w:customStyle="1" w:styleId="CharStyle2224">
    <w:name w:val="CharStyle2224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20"/>
      <w:szCs w:val="20"/>
    </w:rPr>
  </w:style>
  <w:style w:type="character" w:customStyle="1" w:styleId="CharStyle2236">
    <w:name w:val="CharStyle2236"/>
    <w:basedOn w:val="DefaultParagraphFont"/>
    <w:rsid w:val="00FC3D79"/>
    <w:rPr>
      <w:rFonts w:ascii="Century Schoolbook" w:eastAsia="Century Schoolbook" w:hAnsi="Century Schoolbook" w:cs="Century Schoolbook"/>
      <w:b w:val="0"/>
      <w:bCs w:val="0"/>
      <w:i w:val="0"/>
      <w:iCs w:val="0"/>
      <w:smallCaps/>
      <w:sz w:val="10"/>
      <w:szCs w:val="10"/>
    </w:rPr>
  </w:style>
  <w:style w:type="paragraph" w:styleId="ListParagraph">
    <w:name w:val="List Paragraph"/>
    <w:basedOn w:val="Normal"/>
    <w:uiPriority w:val="34"/>
    <w:qFormat/>
    <w:rsid w:val="00CF37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322E"/>
  </w:style>
  <w:style w:type="paragraph" w:styleId="Footer">
    <w:name w:val="footer"/>
    <w:basedOn w:val="Normal"/>
    <w:link w:val="FooterChar"/>
    <w:uiPriority w:val="99"/>
    <w:semiHidden/>
    <w:unhideWhenUsed/>
    <w:rsid w:val="00263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322E"/>
  </w:style>
  <w:style w:type="paragraph" w:styleId="BalloonText">
    <w:name w:val="Balloon Text"/>
    <w:basedOn w:val="Normal"/>
    <w:link w:val="BalloonTextChar"/>
    <w:uiPriority w:val="99"/>
    <w:semiHidden/>
    <w:unhideWhenUsed/>
    <w:rsid w:val="00263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2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35554-7E2D-420C-BA29-2247CD2FA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Harper, Michael</cp:lastModifiedBy>
  <cp:revision>9</cp:revision>
  <dcterms:created xsi:type="dcterms:W3CDTF">2004-05-13T09:05:00Z</dcterms:created>
  <dcterms:modified xsi:type="dcterms:W3CDTF">2017-10-19T19:39:00Z</dcterms:modified>
</cp:coreProperties>
</file>