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A0" w:rsidRPr="003F6AA0" w:rsidRDefault="003F6AA0" w:rsidP="003F6AA0">
      <w:pPr>
        <w:spacing w:after="0" w:line="240" w:lineRule="auto"/>
        <w:jc w:val="center"/>
        <w:rPr>
          <w:rFonts w:ascii="Times New Roman" w:hAnsi="Times New Roman"/>
          <w:sz w:val="36"/>
        </w:rPr>
      </w:pPr>
      <w:r w:rsidRPr="003F6AA0">
        <w:rPr>
          <w:rFonts w:ascii="Times New Roman" w:hAnsi="Times New Roman"/>
          <w:sz w:val="36"/>
        </w:rPr>
        <w:t>PAPUA.</w:t>
      </w:r>
    </w:p>
    <w:p w:rsidR="003F6AA0" w:rsidRPr="00E6706E" w:rsidRDefault="003F6AA0" w:rsidP="00E6706E">
      <w:pPr>
        <w:pBdr>
          <w:bottom w:val="single" w:sz="4" w:space="1" w:color="auto"/>
        </w:pBdr>
        <w:spacing w:before="120" w:after="120" w:line="240" w:lineRule="auto"/>
        <w:ind w:left="3888" w:right="3888"/>
        <w:jc w:val="center"/>
        <w:rPr>
          <w:rFonts w:ascii="Times New Roman" w:hAnsi="Times New Roman"/>
          <w:b/>
          <w:sz w:val="6"/>
        </w:rPr>
      </w:pPr>
    </w:p>
    <w:p w:rsidR="003F6AA0" w:rsidRPr="003F6AA0" w:rsidRDefault="003F6AA0" w:rsidP="003F6AA0">
      <w:pPr>
        <w:spacing w:after="0" w:line="240" w:lineRule="auto"/>
        <w:jc w:val="center"/>
        <w:rPr>
          <w:rFonts w:ascii="Times New Roman" w:hAnsi="Times New Roman"/>
          <w:sz w:val="28"/>
        </w:rPr>
      </w:pPr>
      <w:r w:rsidRPr="003F6AA0">
        <w:rPr>
          <w:rFonts w:ascii="Times New Roman" w:hAnsi="Times New Roman"/>
          <w:b/>
          <w:sz w:val="28"/>
        </w:rPr>
        <w:t>No. 47 of 1940.</w:t>
      </w:r>
    </w:p>
    <w:p w:rsidR="003F6AA0" w:rsidRPr="003F6AA0" w:rsidRDefault="003F6AA0" w:rsidP="003F6AA0">
      <w:pPr>
        <w:spacing w:before="120" w:after="120" w:line="240" w:lineRule="auto"/>
        <w:jc w:val="center"/>
        <w:rPr>
          <w:rFonts w:ascii="Times New Roman" w:hAnsi="Times New Roman"/>
          <w:sz w:val="26"/>
        </w:rPr>
      </w:pPr>
      <w:r w:rsidRPr="003F6AA0">
        <w:rPr>
          <w:rFonts w:ascii="Times New Roman" w:hAnsi="Times New Roman"/>
          <w:sz w:val="26"/>
        </w:rPr>
        <w:t xml:space="preserve">An Act to amend the </w:t>
      </w:r>
      <w:r w:rsidRPr="003F6AA0">
        <w:rPr>
          <w:rFonts w:ascii="Times New Roman" w:hAnsi="Times New Roman"/>
          <w:i/>
          <w:sz w:val="26"/>
        </w:rPr>
        <w:t xml:space="preserve">Papua Act </w:t>
      </w:r>
      <w:r w:rsidRPr="003F6AA0">
        <w:rPr>
          <w:rFonts w:ascii="Times New Roman" w:hAnsi="Times New Roman"/>
          <w:sz w:val="26"/>
        </w:rPr>
        <w:t>1905-1934.</w:t>
      </w:r>
    </w:p>
    <w:p w:rsidR="003F6AA0" w:rsidRPr="003F6AA0" w:rsidRDefault="003F6AA0" w:rsidP="00E6706E">
      <w:pPr>
        <w:spacing w:after="0" w:line="240" w:lineRule="auto"/>
        <w:jc w:val="right"/>
        <w:rPr>
          <w:rFonts w:ascii="Times New Roman" w:hAnsi="Times New Roman"/>
          <w:sz w:val="26"/>
        </w:rPr>
      </w:pPr>
      <w:r w:rsidRPr="003F6AA0">
        <w:rPr>
          <w:rFonts w:ascii="Times New Roman" w:hAnsi="Times New Roman"/>
          <w:sz w:val="26"/>
        </w:rPr>
        <w:t>[Assented to 21st August, 1940.]</w:t>
      </w:r>
    </w:p>
    <w:p w:rsidR="003F6AA0" w:rsidRPr="0051297A" w:rsidRDefault="003F6AA0" w:rsidP="00E6706E">
      <w:pPr>
        <w:spacing w:after="120" w:line="240" w:lineRule="auto"/>
        <w:jc w:val="right"/>
        <w:rPr>
          <w:rFonts w:ascii="Times New Roman" w:hAnsi="Times New Roman"/>
        </w:rPr>
      </w:pPr>
      <w:r w:rsidRPr="003F6AA0">
        <w:rPr>
          <w:rFonts w:ascii="Times New Roman" w:hAnsi="Times New Roman"/>
          <w:sz w:val="26"/>
        </w:rPr>
        <w:t>[Date of commencement 18th September, 1940.]</w:t>
      </w:r>
    </w:p>
    <w:p w:rsidR="003F6AA0" w:rsidRPr="00281D18" w:rsidRDefault="003F6AA0" w:rsidP="003F6AA0">
      <w:pPr>
        <w:spacing w:before="120" w:after="120" w:line="240" w:lineRule="auto"/>
        <w:jc w:val="both"/>
        <w:rPr>
          <w:rFonts w:ascii="Times New Roman" w:hAnsi="Times New Roman"/>
        </w:rPr>
      </w:pPr>
      <w:r w:rsidRPr="00281D18">
        <w:rPr>
          <w:rFonts w:ascii="Times New Roman" w:hAnsi="Times New Roman"/>
        </w:rPr>
        <w:t>BE it enacted by the King’s Most Excellent Majesty, the Senate, and the House of Representatives of the Commonwealth of Australia, as follows:—</w:t>
      </w:r>
    </w:p>
    <w:p w:rsidR="003F6AA0" w:rsidRPr="004F3311" w:rsidRDefault="003F6AA0" w:rsidP="004F3311">
      <w:pPr>
        <w:spacing w:before="120" w:after="60" w:line="240" w:lineRule="auto"/>
        <w:jc w:val="both"/>
        <w:rPr>
          <w:rFonts w:ascii="Times New Roman" w:hAnsi="Times New Roman" w:cs="Times New Roman"/>
          <w:b/>
          <w:sz w:val="20"/>
        </w:rPr>
      </w:pPr>
      <w:r w:rsidRPr="004F3311">
        <w:rPr>
          <w:rFonts w:ascii="Times New Roman" w:hAnsi="Times New Roman" w:cs="Times New Roman"/>
          <w:b/>
          <w:sz w:val="20"/>
        </w:rPr>
        <w:t>Short title and citation.</w:t>
      </w:r>
    </w:p>
    <w:p w:rsidR="003F6AA0" w:rsidRPr="0051297A" w:rsidRDefault="003F6AA0" w:rsidP="00E6706E">
      <w:pPr>
        <w:tabs>
          <w:tab w:val="left" w:pos="1269"/>
        </w:tabs>
        <w:spacing w:after="0" w:line="240" w:lineRule="auto"/>
        <w:ind w:firstLine="432"/>
        <w:jc w:val="both"/>
        <w:rPr>
          <w:rFonts w:ascii="Times New Roman" w:hAnsi="Times New Roman"/>
        </w:rPr>
      </w:pPr>
      <w:r w:rsidRPr="0051297A">
        <w:rPr>
          <w:rFonts w:ascii="Times New Roman" w:hAnsi="Times New Roman"/>
          <w:b/>
        </w:rPr>
        <w:t>1.</w:t>
      </w:r>
      <w:r w:rsidR="004F3311">
        <w:rPr>
          <w:rFonts w:ascii="Times New Roman" w:hAnsi="Times New Roman"/>
        </w:rPr>
        <w:t>—(1.)</w:t>
      </w:r>
      <w:r w:rsidR="004F3311">
        <w:rPr>
          <w:rFonts w:ascii="Times New Roman" w:hAnsi="Times New Roman"/>
        </w:rPr>
        <w:tab/>
      </w:r>
      <w:r w:rsidRPr="0051297A">
        <w:rPr>
          <w:rFonts w:ascii="Times New Roman" w:hAnsi="Times New Roman"/>
        </w:rPr>
        <w:t xml:space="preserve">This Act may be cited as the </w:t>
      </w:r>
      <w:r w:rsidRPr="0051297A">
        <w:rPr>
          <w:rFonts w:ascii="Times New Roman" w:hAnsi="Times New Roman"/>
          <w:i/>
        </w:rPr>
        <w:t xml:space="preserve">Papua Act </w:t>
      </w:r>
      <w:r w:rsidRPr="0051297A">
        <w:rPr>
          <w:rFonts w:ascii="Times New Roman" w:hAnsi="Times New Roman"/>
        </w:rPr>
        <w:t>1940.</w:t>
      </w:r>
    </w:p>
    <w:p w:rsidR="003F6AA0" w:rsidRPr="0051297A" w:rsidRDefault="004F3311" w:rsidP="00E6706E">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F6AA0" w:rsidRPr="0051297A">
        <w:rPr>
          <w:rFonts w:ascii="Times New Roman" w:hAnsi="Times New Roman"/>
        </w:rPr>
        <w:t xml:space="preserve">The </w:t>
      </w:r>
      <w:r w:rsidR="003F6AA0" w:rsidRPr="0051297A">
        <w:rPr>
          <w:rFonts w:ascii="Times New Roman" w:hAnsi="Times New Roman"/>
          <w:i/>
        </w:rPr>
        <w:t xml:space="preserve">Papua Act </w:t>
      </w:r>
      <w:r w:rsidR="00281D18">
        <w:rPr>
          <w:rFonts w:ascii="Times New Roman" w:hAnsi="Times New Roman"/>
        </w:rPr>
        <w:t>1905-1934</w:t>
      </w:r>
      <w:r w:rsidR="003F6AA0" w:rsidRPr="0051297A">
        <w:rPr>
          <w:rFonts w:ascii="Times New Roman" w:hAnsi="Times New Roman"/>
        </w:rPr>
        <w:t xml:space="preserve"> is in this Act referred to as the Principal Act.</w:t>
      </w:r>
    </w:p>
    <w:p w:rsidR="003F6AA0" w:rsidRPr="0051297A" w:rsidRDefault="004F3311" w:rsidP="00E6706E">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3F6AA0" w:rsidRPr="0051297A">
        <w:rPr>
          <w:rFonts w:ascii="Times New Roman" w:hAnsi="Times New Roman"/>
        </w:rPr>
        <w:t xml:space="preserve">The Principal Act, as amended by this Act, may be cited as the </w:t>
      </w:r>
      <w:r w:rsidR="003F6AA0" w:rsidRPr="0051297A">
        <w:rPr>
          <w:rFonts w:ascii="Times New Roman" w:hAnsi="Times New Roman"/>
          <w:i/>
        </w:rPr>
        <w:t xml:space="preserve">Papua Act </w:t>
      </w:r>
      <w:r w:rsidR="003F6AA0" w:rsidRPr="0051297A">
        <w:rPr>
          <w:rFonts w:ascii="Times New Roman" w:hAnsi="Times New Roman"/>
        </w:rPr>
        <w:t>1905-1940.</w:t>
      </w:r>
    </w:p>
    <w:p w:rsidR="003F6AA0" w:rsidRPr="004F3311" w:rsidRDefault="003F6AA0" w:rsidP="004F3311">
      <w:pPr>
        <w:spacing w:before="120" w:after="60" w:line="240" w:lineRule="auto"/>
        <w:jc w:val="both"/>
        <w:rPr>
          <w:rFonts w:ascii="Times New Roman" w:hAnsi="Times New Roman" w:cs="Times New Roman"/>
          <w:b/>
          <w:sz w:val="20"/>
        </w:rPr>
      </w:pPr>
      <w:r w:rsidRPr="004F3311">
        <w:rPr>
          <w:rFonts w:ascii="Times New Roman" w:hAnsi="Times New Roman" w:cs="Times New Roman"/>
          <w:b/>
          <w:sz w:val="20"/>
        </w:rPr>
        <w:t>General amendments.</w:t>
      </w:r>
    </w:p>
    <w:p w:rsidR="003F6AA0" w:rsidRPr="0051297A" w:rsidRDefault="003F6AA0" w:rsidP="004F3311">
      <w:pPr>
        <w:spacing w:after="0" w:line="240" w:lineRule="auto"/>
        <w:ind w:firstLine="432"/>
        <w:jc w:val="both"/>
        <w:rPr>
          <w:rFonts w:ascii="Times New Roman" w:hAnsi="Times New Roman"/>
        </w:rPr>
      </w:pPr>
      <w:r w:rsidRPr="0051297A">
        <w:rPr>
          <w:rFonts w:ascii="Times New Roman" w:hAnsi="Times New Roman"/>
          <w:b/>
        </w:rPr>
        <w:t>2.</w:t>
      </w:r>
      <w:r w:rsidR="004F3311">
        <w:rPr>
          <w:rFonts w:ascii="Times New Roman" w:hAnsi="Times New Roman"/>
          <w:b/>
        </w:rPr>
        <w:tab/>
      </w:r>
      <w:r w:rsidRPr="0051297A">
        <w:rPr>
          <w:rFonts w:ascii="Times New Roman" w:hAnsi="Times New Roman"/>
        </w:rPr>
        <w:t xml:space="preserve">The Principal Act is amended by omitting the word </w:t>
      </w:r>
      <w:r>
        <w:rPr>
          <w:rFonts w:ascii="Times New Roman" w:hAnsi="Times New Roman"/>
        </w:rPr>
        <w:t>“</w:t>
      </w:r>
      <w:r w:rsidRPr="0051297A">
        <w:rPr>
          <w:rFonts w:ascii="Times New Roman" w:hAnsi="Times New Roman"/>
        </w:rPr>
        <w:t>Lieutenant-Governor</w:t>
      </w:r>
      <w:r>
        <w:rPr>
          <w:rFonts w:ascii="Times New Roman" w:hAnsi="Times New Roman"/>
        </w:rPr>
        <w:t>”</w:t>
      </w:r>
      <w:r w:rsidRPr="0051297A">
        <w:rPr>
          <w:rFonts w:ascii="Times New Roman" w:hAnsi="Times New Roman"/>
        </w:rPr>
        <w:t xml:space="preserve"> (wherever occurring) and inserting in its stead the word </w:t>
      </w:r>
      <w:r>
        <w:rPr>
          <w:rFonts w:ascii="Times New Roman" w:hAnsi="Times New Roman"/>
        </w:rPr>
        <w:t>“</w:t>
      </w:r>
      <w:r w:rsidRPr="0051297A">
        <w:rPr>
          <w:rFonts w:ascii="Times New Roman" w:hAnsi="Times New Roman"/>
        </w:rPr>
        <w:t>Administrator</w:t>
      </w:r>
      <w:r>
        <w:rPr>
          <w:rFonts w:ascii="Times New Roman" w:hAnsi="Times New Roman"/>
        </w:rPr>
        <w:t>”</w:t>
      </w:r>
      <w:r w:rsidRPr="0051297A">
        <w:rPr>
          <w:rFonts w:ascii="Times New Roman" w:hAnsi="Times New Roman"/>
        </w:rPr>
        <w:t>.</w:t>
      </w:r>
    </w:p>
    <w:p w:rsidR="003F6AA0" w:rsidRPr="0051297A" w:rsidRDefault="003F6AA0" w:rsidP="004F3311">
      <w:pPr>
        <w:spacing w:after="0" w:line="240" w:lineRule="auto"/>
        <w:ind w:firstLine="432"/>
        <w:jc w:val="both"/>
        <w:rPr>
          <w:rFonts w:ascii="Times New Roman" w:hAnsi="Times New Roman"/>
        </w:rPr>
      </w:pPr>
      <w:r w:rsidRPr="0051297A">
        <w:rPr>
          <w:rFonts w:ascii="Times New Roman" w:hAnsi="Times New Roman"/>
          <w:b/>
        </w:rPr>
        <w:t>3.</w:t>
      </w:r>
      <w:r w:rsidR="004F3311">
        <w:rPr>
          <w:rFonts w:ascii="Times New Roman" w:hAnsi="Times New Roman"/>
          <w:b/>
        </w:rPr>
        <w:tab/>
      </w:r>
      <w:r w:rsidRPr="0051297A">
        <w:rPr>
          <w:rFonts w:ascii="Times New Roman" w:hAnsi="Times New Roman"/>
        </w:rPr>
        <w:t>Section four of the Principal Act is repealed and the following section inserted in its stead:—</w:t>
      </w:r>
    </w:p>
    <w:p w:rsidR="003F6AA0" w:rsidRPr="004F3311" w:rsidRDefault="003F6AA0" w:rsidP="004F3311">
      <w:pPr>
        <w:spacing w:before="120" w:after="60" w:line="240" w:lineRule="auto"/>
        <w:jc w:val="both"/>
        <w:rPr>
          <w:rFonts w:ascii="Times New Roman" w:hAnsi="Times New Roman" w:cs="Times New Roman"/>
          <w:b/>
          <w:sz w:val="20"/>
        </w:rPr>
      </w:pPr>
      <w:r w:rsidRPr="004F3311">
        <w:rPr>
          <w:rFonts w:ascii="Times New Roman" w:hAnsi="Times New Roman" w:cs="Times New Roman"/>
          <w:b/>
          <w:sz w:val="20"/>
        </w:rPr>
        <w:t>Definitions.</w:t>
      </w:r>
    </w:p>
    <w:p w:rsidR="004F3311" w:rsidRDefault="003F6AA0" w:rsidP="00E6706E">
      <w:pPr>
        <w:tabs>
          <w:tab w:val="left" w:pos="882"/>
        </w:tabs>
        <w:spacing w:after="0" w:line="240" w:lineRule="auto"/>
        <w:ind w:firstLine="432"/>
        <w:jc w:val="both"/>
        <w:rPr>
          <w:rFonts w:ascii="Times New Roman" w:hAnsi="Times New Roman"/>
        </w:rPr>
      </w:pPr>
      <w:r>
        <w:rPr>
          <w:rFonts w:ascii="Times New Roman" w:hAnsi="Times New Roman"/>
        </w:rPr>
        <w:t>“</w:t>
      </w:r>
      <w:r w:rsidR="00D7749E">
        <w:rPr>
          <w:rFonts w:ascii="Times New Roman" w:hAnsi="Times New Roman"/>
        </w:rPr>
        <w:t>4.</w:t>
      </w:r>
      <w:r w:rsidR="00D7749E">
        <w:rPr>
          <w:rFonts w:ascii="Times New Roman" w:hAnsi="Times New Roman"/>
        </w:rPr>
        <w:tab/>
      </w:r>
      <w:r w:rsidRPr="0051297A">
        <w:rPr>
          <w:rFonts w:ascii="Times New Roman" w:hAnsi="Times New Roman"/>
        </w:rPr>
        <w:t>In this Act, unless the cont</w:t>
      </w:r>
      <w:r w:rsidR="004F3311">
        <w:rPr>
          <w:rFonts w:ascii="Times New Roman" w:hAnsi="Times New Roman"/>
        </w:rPr>
        <w:t>rary intention appears—</w:t>
      </w:r>
    </w:p>
    <w:p w:rsidR="003F6AA0" w:rsidRPr="0051297A" w:rsidRDefault="003F6AA0" w:rsidP="004F3311">
      <w:pPr>
        <w:spacing w:after="0" w:line="240" w:lineRule="auto"/>
        <w:ind w:left="540"/>
        <w:jc w:val="both"/>
        <w:rPr>
          <w:rFonts w:ascii="Times New Roman" w:hAnsi="Times New Roman"/>
        </w:rPr>
      </w:pPr>
      <w:r>
        <w:rPr>
          <w:rFonts w:ascii="Times New Roman" w:hAnsi="Times New Roman"/>
        </w:rPr>
        <w:t>‘</w:t>
      </w:r>
      <w:r w:rsidRPr="0051297A">
        <w:rPr>
          <w:rFonts w:ascii="Times New Roman" w:hAnsi="Times New Roman"/>
        </w:rPr>
        <w:t>Ordinance</w:t>
      </w:r>
      <w:r>
        <w:rPr>
          <w:rFonts w:ascii="Times New Roman" w:hAnsi="Times New Roman"/>
        </w:rPr>
        <w:t>’</w:t>
      </w:r>
      <w:r w:rsidRPr="0051297A">
        <w:rPr>
          <w:rFonts w:ascii="Times New Roman" w:hAnsi="Times New Roman"/>
        </w:rPr>
        <w:t xml:space="preserve"> means an Ordinance made by the Legislative Council;</w:t>
      </w:r>
    </w:p>
    <w:p w:rsidR="003F6AA0" w:rsidRPr="0051297A" w:rsidRDefault="003F6AA0" w:rsidP="004F3311">
      <w:pPr>
        <w:spacing w:after="0" w:line="240" w:lineRule="auto"/>
        <w:ind w:left="979" w:hanging="432"/>
        <w:jc w:val="both"/>
        <w:rPr>
          <w:rFonts w:ascii="Times New Roman" w:hAnsi="Times New Roman"/>
        </w:rPr>
      </w:pPr>
      <w:r>
        <w:rPr>
          <w:rFonts w:ascii="Times New Roman" w:hAnsi="Times New Roman"/>
        </w:rPr>
        <w:t>‘</w:t>
      </w:r>
      <w:r w:rsidRPr="0051297A">
        <w:rPr>
          <w:rFonts w:ascii="Times New Roman" w:hAnsi="Times New Roman"/>
        </w:rPr>
        <w:t>the Administrator</w:t>
      </w:r>
      <w:r>
        <w:rPr>
          <w:rFonts w:ascii="Times New Roman" w:hAnsi="Times New Roman"/>
        </w:rPr>
        <w:t>’</w:t>
      </w:r>
      <w:r w:rsidRPr="0051297A">
        <w:rPr>
          <w:rFonts w:ascii="Times New Roman" w:hAnsi="Times New Roman"/>
        </w:rPr>
        <w:t xml:space="preserve"> means the Administrator of the Territory, and includes any person for the time being administering the government of the Territory;</w:t>
      </w:r>
    </w:p>
    <w:p w:rsidR="003F6AA0" w:rsidRPr="0051297A" w:rsidRDefault="003F6AA0" w:rsidP="004F3311">
      <w:pPr>
        <w:spacing w:after="0" w:line="240" w:lineRule="auto"/>
        <w:ind w:left="540"/>
        <w:jc w:val="both"/>
        <w:rPr>
          <w:rFonts w:ascii="Times New Roman" w:hAnsi="Times New Roman"/>
        </w:rPr>
      </w:pPr>
      <w:r>
        <w:rPr>
          <w:rFonts w:ascii="Times New Roman" w:hAnsi="Times New Roman"/>
        </w:rPr>
        <w:t>‘</w:t>
      </w:r>
      <w:r w:rsidRPr="0051297A">
        <w:rPr>
          <w:rFonts w:ascii="Times New Roman" w:hAnsi="Times New Roman"/>
        </w:rPr>
        <w:t>the Executive Council</w:t>
      </w:r>
      <w:r>
        <w:rPr>
          <w:rFonts w:ascii="Times New Roman" w:hAnsi="Times New Roman"/>
        </w:rPr>
        <w:t>’</w:t>
      </w:r>
      <w:r w:rsidRPr="0051297A">
        <w:rPr>
          <w:rFonts w:ascii="Times New Roman" w:hAnsi="Times New Roman"/>
        </w:rPr>
        <w:t xml:space="preserve"> means the Executive Council for the Territory;</w:t>
      </w:r>
    </w:p>
    <w:p w:rsidR="003F6AA0" w:rsidRPr="0051297A" w:rsidRDefault="003F6AA0" w:rsidP="004F3311">
      <w:pPr>
        <w:spacing w:after="0" w:line="240" w:lineRule="auto"/>
        <w:ind w:left="540"/>
        <w:jc w:val="both"/>
        <w:rPr>
          <w:rFonts w:ascii="Times New Roman" w:hAnsi="Times New Roman"/>
        </w:rPr>
      </w:pPr>
      <w:r>
        <w:rPr>
          <w:rFonts w:ascii="Times New Roman" w:hAnsi="Times New Roman"/>
        </w:rPr>
        <w:t>‘</w:t>
      </w:r>
      <w:r w:rsidRPr="0051297A">
        <w:rPr>
          <w:rFonts w:ascii="Times New Roman" w:hAnsi="Times New Roman"/>
        </w:rPr>
        <w:t>the Legislative Council</w:t>
      </w:r>
      <w:r>
        <w:rPr>
          <w:rFonts w:ascii="Times New Roman" w:hAnsi="Times New Roman"/>
        </w:rPr>
        <w:t>’</w:t>
      </w:r>
      <w:r w:rsidRPr="0051297A">
        <w:rPr>
          <w:rFonts w:ascii="Times New Roman" w:hAnsi="Times New Roman"/>
        </w:rPr>
        <w:t xml:space="preserve"> means the Legislative Council for the Territory;</w:t>
      </w:r>
    </w:p>
    <w:p w:rsidR="003F6AA0" w:rsidRPr="0051297A" w:rsidRDefault="003F6AA0" w:rsidP="004F3311">
      <w:pPr>
        <w:spacing w:after="0" w:line="240" w:lineRule="auto"/>
        <w:ind w:left="540"/>
        <w:jc w:val="both"/>
        <w:rPr>
          <w:rFonts w:ascii="Times New Roman" w:hAnsi="Times New Roman"/>
        </w:rPr>
      </w:pPr>
      <w:r>
        <w:rPr>
          <w:rFonts w:ascii="Times New Roman" w:hAnsi="Times New Roman"/>
        </w:rPr>
        <w:t>‘</w:t>
      </w:r>
      <w:r w:rsidRPr="0051297A">
        <w:rPr>
          <w:rFonts w:ascii="Times New Roman" w:hAnsi="Times New Roman"/>
        </w:rPr>
        <w:t>the Territory</w:t>
      </w:r>
      <w:r>
        <w:rPr>
          <w:rFonts w:ascii="Times New Roman" w:hAnsi="Times New Roman"/>
        </w:rPr>
        <w:t>’</w:t>
      </w:r>
      <w:r w:rsidRPr="0051297A">
        <w:rPr>
          <w:rFonts w:ascii="Times New Roman" w:hAnsi="Times New Roman"/>
        </w:rPr>
        <w:t xml:space="preserve"> means the Territory of Papua.</w:t>
      </w:r>
      <w:r>
        <w:rPr>
          <w:rFonts w:ascii="Times New Roman" w:hAnsi="Times New Roman"/>
        </w:rPr>
        <w:t>”</w:t>
      </w:r>
      <w:r w:rsidRPr="0051297A">
        <w:rPr>
          <w:rFonts w:ascii="Times New Roman" w:hAnsi="Times New Roman"/>
        </w:rPr>
        <w:t>.</w:t>
      </w:r>
    </w:p>
    <w:p w:rsidR="003F6AA0" w:rsidRPr="0051297A" w:rsidRDefault="003F6AA0" w:rsidP="00D7749E">
      <w:pPr>
        <w:spacing w:before="120" w:after="0" w:line="240" w:lineRule="auto"/>
        <w:ind w:firstLine="432"/>
        <w:jc w:val="both"/>
        <w:rPr>
          <w:rFonts w:ascii="Times New Roman" w:hAnsi="Times New Roman"/>
        </w:rPr>
      </w:pPr>
      <w:r w:rsidRPr="0051297A">
        <w:rPr>
          <w:rFonts w:ascii="Times New Roman" w:hAnsi="Times New Roman"/>
          <w:b/>
        </w:rPr>
        <w:t>4.</w:t>
      </w:r>
      <w:r w:rsidR="00D7749E">
        <w:rPr>
          <w:rFonts w:ascii="Times New Roman" w:hAnsi="Times New Roman"/>
          <w:b/>
        </w:rPr>
        <w:tab/>
      </w:r>
      <w:r w:rsidRPr="0051297A">
        <w:rPr>
          <w:rFonts w:ascii="Times New Roman" w:hAnsi="Times New Roman"/>
        </w:rPr>
        <w:t>Section ten of the Principal Act is repealed and the following section inserted in its stead:—</w:t>
      </w:r>
    </w:p>
    <w:p w:rsidR="003F6AA0" w:rsidRPr="00D7749E" w:rsidRDefault="003F6AA0" w:rsidP="00D7749E">
      <w:pPr>
        <w:spacing w:before="120" w:after="60" w:line="240" w:lineRule="auto"/>
        <w:jc w:val="both"/>
        <w:rPr>
          <w:rFonts w:ascii="Times New Roman" w:hAnsi="Times New Roman" w:cs="Times New Roman"/>
          <w:b/>
          <w:sz w:val="20"/>
        </w:rPr>
      </w:pPr>
      <w:r w:rsidRPr="00D7749E">
        <w:rPr>
          <w:rFonts w:ascii="Times New Roman" w:hAnsi="Times New Roman" w:cs="Times New Roman"/>
          <w:b/>
          <w:sz w:val="20"/>
        </w:rPr>
        <w:t>Office of Administrator.</w:t>
      </w:r>
    </w:p>
    <w:p w:rsidR="003F6AA0" w:rsidRPr="0051297A" w:rsidRDefault="003F6AA0" w:rsidP="00D7749E">
      <w:pPr>
        <w:tabs>
          <w:tab w:val="left" w:pos="1008"/>
        </w:tabs>
        <w:spacing w:after="0" w:line="240" w:lineRule="auto"/>
        <w:ind w:firstLine="432"/>
        <w:jc w:val="both"/>
        <w:rPr>
          <w:rFonts w:ascii="Times New Roman" w:hAnsi="Times New Roman"/>
        </w:rPr>
      </w:pPr>
      <w:r>
        <w:rPr>
          <w:rFonts w:ascii="Times New Roman" w:hAnsi="Times New Roman"/>
        </w:rPr>
        <w:t>“</w:t>
      </w:r>
      <w:r w:rsidR="00D7749E">
        <w:rPr>
          <w:rFonts w:ascii="Times New Roman" w:hAnsi="Times New Roman"/>
        </w:rPr>
        <w:t>10.</w:t>
      </w:r>
      <w:r w:rsidR="00D7749E">
        <w:rPr>
          <w:rFonts w:ascii="Times New Roman" w:hAnsi="Times New Roman"/>
        </w:rPr>
        <w:tab/>
      </w:r>
      <w:r w:rsidRPr="0051297A">
        <w:rPr>
          <w:rFonts w:ascii="Times New Roman" w:hAnsi="Times New Roman"/>
        </w:rPr>
        <w:t>There shall be an Administrator of the Territory, who shall be charged with the duty of administering the government thereof on behalf of the Commonwealth.</w:t>
      </w:r>
      <w:r>
        <w:rPr>
          <w:rFonts w:ascii="Times New Roman" w:hAnsi="Times New Roman"/>
        </w:rPr>
        <w:t>”</w:t>
      </w:r>
      <w:r w:rsidRPr="0051297A">
        <w:rPr>
          <w:rFonts w:ascii="Times New Roman" w:hAnsi="Times New Roman"/>
        </w:rPr>
        <w:t>.</w:t>
      </w:r>
    </w:p>
    <w:p w:rsidR="003F6AA0" w:rsidRPr="0051297A" w:rsidRDefault="003F6AA0" w:rsidP="00D7749E">
      <w:pPr>
        <w:spacing w:before="120" w:after="0" w:line="240" w:lineRule="auto"/>
        <w:ind w:firstLine="432"/>
        <w:jc w:val="both"/>
        <w:rPr>
          <w:rFonts w:ascii="Times New Roman" w:hAnsi="Times New Roman"/>
        </w:rPr>
      </w:pPr>
      <w:r w:rsidRPr="0051297A">
        <w:rPr>
          <w:rFonts w:ascii="Times New Roman" w:hAnsi="Times New Roman"/>
          <w:b/>
        </w:rPr>
        <w:t>5.</w:t>
      </w:r>
      <w:r w:rsidR="00D7749E">
        <w:rPr>
          <w:rFonts w:ascii="Times New Roman" w:hAnsi="Times New Roman"/>
          <w:b/>
        </w:rPr>
        <w:tab/>
      </w:r>
      <w:r w:rsidRPr="0051297A">
        <w:rPr>
          <w:rFonts w:ascii="Times New Roman" w:hAnsi="Times New Roman"/>
        </w:rPr>
        <w:t>Section thirteen of the Principal Act is repealed and the following section inserted in its stead:—</w:t>
      </w:r>
    </w:p>
    <w:p w:rsidR="003F6AA0" w:rsidRPr="00D7749E" w:rsidRDefault="00D7749E" w:rsidP="00D7749E">
      <w:pPr>
        <w:spacing w:before="120" w:after="60" w:line="240" w:lineRule="auto"/>
        <w:jc w:val="both"/>
        <w:rPr>
          <w:rFonts w:ascii="Times New Roman" w:hAnsi="Times New Roman" w:cs="Times New Roman"/>
          <w:b/>
          <w:sz w:val="20"/>
        </w:rPr>
      </w:pPr>
      <w:r w:rsidRPr="00D7749E">
        <w:rPr>
          <w:rFonts w:ascii="Times New Roman" w:hAnsi="Times New Roman" w:cs="Times New Roman"/>
          <w:b/>
          <w:sz w:val="20"/>
        </w:rPr>
        <w:t>Ac</w:t>
      </w:r>
      <w:r w:rsidR="003F6AA0" w:rsidRPr="00D7749E">
        <w:rPr>
          <w:rFonts w:ascii="Times New Roman" w:hAnsi="Times New Roman" w:cs="Times New Roman"/>
          <w:b/>
          <w:sz w:val="20"/>
        </w:rPr>
        <w:t>ting</w:t>
      </w:r>
      <w:r w:rsidRPr="00D7749E">
        <w:rPr>
          <w:rFonts w:ascii="Times New Roman" w:hAnsi="Times New Roman" w:cs="Times New Roman"/>
          <w:b/>
          <w:sz w:val="20"/>
        </w:rPr>
        <w:t xml:space="preserve"> </w:t>
      </w:r>
      <w:r w:rsidR="003F6AA0" w:rsidRPr="00D7749E">
        <w:rPr>
          <w:rFonts w:ascii="Times New Roman" w:hAnsi="Times New Roman" w:cs="Times New Roman"/>
          <w:b/>
          <w:sz w:val="20"/>
        </w:rPr>
        <w:t>Administrator.</w:t>
      </w:r>
    </w:p>
    <w:p w:rsidR="003F6AA0" w:rsidRPr="0051297A" w:rsidRDefault="003F6AA0" w:rsidP="00D7749E">
      <w:pPr>
        <w:tabs>
          <w:tab w:val="left" w:pos="1440"/>
        </w:tabs>
        <w:spacing w:after="0" w:line="240" w:lineRule="auto"/>
        <w:ind w:firstLine="432"/>
        <w:jc w:val="both"/>
        <w:rPr>
          <w:rFonts w:ascii="Times New Roman" w:hAnsi="Times New Roman"/>
        </w:rPr>
      </w:pPr>
      <w:r>
        <w:rPr>
          <w:rFonts w:ascii="Times New Roman" w:hAnsi="Times New Roman"/>
        </w:rPr>
        <w:t>“</w:t>
      </w:r>
      <w:r w:rsidR="00D7749E">
        <w:rPr>
          <w:rFonts w:ascii="Times New Roman" w:hAnsi="Times New Roman"/>
        </w:rPr>
        <w:t>13.—(1.)</w:t>
      </w:r>
      <w:r w:rsidR="00D7749E">
        <w:rPr>
          <w:rFonts w:ascii="Times New Roman" w:hAnsi="Times New Roman"/>
        </w:rPr>
        <w:tab/>
      </w:r>
      <w:r w:rsidRPr="0051297A">
        <w:rPr>
          <w:rFonts w:ascii="Times New Roman" w:hAnsi="Times New Roman"/>
        </w:rPr>
        <w:t>The Governor-General may, by Commission under the seal of the Commonwealth, appoint a person to act in the office of Administrator, and to administer the Government of the Territory,</w:t>
      </w:r>
    </w:p>
    <w:p w:rsidR="003F6AA0" w:rsidRPr="0051297A" w:rsidRDefault="003F6AA0" w:rsidP="003F6AA0">
      <w:pPr>
        <w:spacing w:after="0" w:line="240" w:lineRule="auto"/>
        <w:jc w:val="both"/>
        <w:rPr>
          <w:rFonts w:ascii="Times New Roman" w:hAnsi="Times New Roman"/>
        </w:rPr>
      </w:pPr>
      <w:r>
        <w:rPr>
          <w:rFonts w:ascii="Times New Roman" w:hAnsi="Times New Roman"/>
        </w:rPr>
        <w:br w:type="page"/>
      </w:r>
    </w:p>
    <w:p w:rsidR="003F6AA0" w:rsidRPr="0051297A" w:rsidRDefault="003F6AA0" w:rsidP="003F6AA0">
      <w:pPr>
        <w:spacing w:after="0" w:line="240" w:lineRule="auto"/>
        <w:jc w:val="both"/>
        <w:rPr>
          <w:rFonts w:ascii="Times New Roman" w:hAnsi="Times New Roman"/>
        </w:rPr>
      </w:pPr>
      <w:r w:rsidRPr="0051297A">
        <w:rPr>
          <w:rFonts w:ascii="Times New Roman" w:hAnsi="Times New Roman"/>
        </w:rPr>
        <w:lastRenderedPageBreak/>
        <w:t>during any vacancy in the office of Administrator, or when the Administrator is absent from the Territory or unable by reason of illness or incapacity to perform his duties; and such person who so administers shall have and may exercise and perform all the powers and functions of the Administrator.</w:t>
      </w:r>
    </w:p>
    <w:p w:rsidR="003F6AA0" w:rsidRPr="0051297A" w:rsidRDefault="003F6AA0" w:rsidP="001049BF">
      <w:pPr>
        <w:tabs>
          <w:tab w:val="left" w:pos="1008"/>
          <w:tab w:val="left" w:pos="1354"/>
        </w:tabs>
        <w:spacing w:before="120" w:after="0" w:line="240" w:lineRule="auto"/>
        <w:ind w:firstLine="432"/>
        <w:jc w:val="both"/>
        <w:rPr>
          <w:rFonts w:ascii="Times New Roman" w:hAnsi="Times New Roman"/>
        </w:rPr>
      </w:pPr>
      <w:r>
        <w:rPr>
          <w:rFonts w:ascii="Times New Roman" w:hAnsi="Times New Roman"/>
        </w:rPr>
        <w:t>“</w:t>
      </w:r>
      <w:r w:rsidR="001049BF">
        <w:rPr>
          <w:rFonts w:ascii="Times New Roman" w:hAnsi="Times New Roman"/>
        </w:rPr>
        <w:t>(2.)</w:t>
      </w:r>
      <w:r w:rsidR="001049BF">
        <w:rPr>
          <w:rFonts w:ascii="Times New Roman" w:hAnsi="Times New Roman"/>
        </w:rPr>
        <w:tab/>
      </w:r>
      <w:r w:rsidRPr="0051297A">
        <w:rPr>
          <w:rFonts w:ascii="Times New Roman" w:hAnsi="Times New Roman"/>
        </w:rPr>
        <w:t>In default of such appointment, or in the event of the absence or inability of the person so appointed, the senior official member of the Executive Council present in the Territory shall have and may exercise and perform all the powers and functions of the Administrator.</w:t>
      </w:r>
    </w:p>
    <w:p w:rsidR="003F6AA0" w:rsidRPr="0051297A" w:rsidRDefault="003F6AA0" w:rsidP="001049BF">
      <w:pPr>
        <w:tabs>
          <w:tab w:val="left" w:pos="1008"/>
          <w:tab w:val="left" w:pos="1354"/>
        </w:tabs>
        <w:spacing w:before="120" w:after="0" w:line="240" w:lineRule="auto"/>
        <w:ind w:firstLine="432"/>
        <w:jc w:val="both"/>
        <w:rPr>
          <w:rFonts w:ascii="Times New Roman" w:hAnsi="Times New Roman"/>
        </w:rPr>
      </w:pPr>
      <w:r>
        <w:rPr>
          <w:rFonts w:ascii="Times New Roman" w:hAnsi="Times New Roman"/>
        </w:rPr>
        <w:t>“</w:t>
      </w:r>
      <w:r w:rsidR="001049BF">
        <w:rPr>
          <w:rFonts w:ascii="Times New Roman" w:hAnsi="Times New Roman"/>
        </w:rPr>
        <w:t>(3.)</w:t>
      </w:r>
      <w:r w:rsidR="001049BF">
        <w:rPr>
          <w:rFonts w:ascii="Times New Roman" w:hAnsi="Times New Roman"/>
        </w:rPr>
        <w:tab/>
      </w:r>
      <w:r w:rsidRPr="0051297A">
        <w:rPr>
          <w:rFonts w:ascii="Times New Roman" w:hAnsi="Times New Roman"/>
        </w:rPr>
        <w:t>The exercise and performance of the powers and functions of the Administrator, during his absence from the Territory, by any person appointed under sub-section (1.) of this section, or by the senior official member of the Executive Council, acting under sub-section (2.) of this section, shall not affect the exercise or performance by the Administrator himself of any power or function.</w:t>
      </w:r>
      <w:r>
        <w:rPr>
          <w:rFonts w:ascii="Times New Roman" w:hAnsi="Times New Roman"/>
        </w:rPr>
        <w:t>”</w:t>
      </w:r>
      <w:r w:rsidRPr="0051297A">
        <w:rPr>
          <w:rFonts w:ascii="Times New Roman" w:hAnsi="Times New Roman"/>
        </w:rPr>
        <w:t>.</w:t>
      </w:r>
    </w:p>
    <w:p w:rsidR="003F6AA0" w:rsidRPr="001049BF" w:rsidRDefault="003F6AA0" w:rsidP="001049BF">
      <w:pPr>
        <w:spacing w:before="120" w:after="60" w:line="240" w:lineRule="auto"/>
        <w:jc w:val="both"/>
        <w:rPr>
          <w:rFonts w:ascii="Times New Roman" w:hAnsi="Times New Roman" w:cs="Times New Roman"/>
          <w:b/>
          <w:sz w:val="20"/>
        </w:rPr>
      </w:pPr>
      <w:r w:rsidRPr="001049BF">
        <w:rPr>
          <w:rFonts w:ascii="Times New Roman" w:hAnsi="Times New Roman" w:cs="Times New Roman"/>
          <w:b/>
          <w:sz w:val="20"/>
        </w:rPr>
        <w:t>Deputy Administrator.</w:t>
      </w:r>
    </w:p>
    <w:p w:rsidR="003F6AA0" w:rsidRPr="0051297A" w:rsidRDefault="003F6AA0" w:rsidP="001049BF">
      <w:pPr>
        <w:spacing w:after="0" w:line="240" w:lineRule="auto"/>
        <w:ind w:firstLine="432"/>
        <w:jc w:val="both"/>
        <w:rPr>
          <w:rFonts w:ascii="Times New Roman" w:hAnsi="Times New Roman"/>
        </w:rPr>
      </w:pPr>
      <w:r w:rsidRPr="0051297A">
        <w:rPr>
          <w:rFonts w:ascii="Times New Roman" w:hAnsi="Times New Roman"/>
          <w:b/>
        </w:rPr>
        <w:t>6.</w:t>
      </w:r>
      <w:r w:rsidR="001049BF">
        <w:rPr>
          <w:rFonts w:ascii="Times New Roman" w:hAnsi="Times New Roman"/>
          <w:b/>
        </w:rPr>
        <w:tab/>
      </w:r>
      <w:r w:rsidRPr="0051297A">
        <w:rPr>
          <w:rFonts w:ascii="Times New Roman" w:hAnsi="Times New Roman"/>
        </w:rPr>
        <w:t xml:space="preserve">Section fourteen of the Principal Act is amended by inserting, after the word </w:t>
      </w:r>
      <w:r>
        <w:rPr>
          <w:rFonts w:ascii="Times New Roman" w:hAnsi="Times New Roman"/>
        </w:rPr>
        <w:t>“</w:t>
      </w:r>
      <w:r w:rsidRPr="0051297A">
        <w:rPr>
          <w:rFonts w:ascii="Times New Roman" w:hAnsi="Times New Roman"/>
        </w:rPr>
        <w:t>within</w:t>
      </w:r>
      <w:r>
        <w:rPr>
          <w:rFonts w:ascii="Times New Roman" w:hAnsi="Times New Roman"/>
        </w:rPr>
        <w:t>”</w:t>
      </w:r>
      <w:r w:rsidRPr="0051297A">
        <w:rPr>
          <w:rFonts w:ascii="Times New Roman" w:hAnsi="Times New Roman"/>
        </w:rPr>
        <w:t xml:space="preserve">, the words </w:t>
      </w:r>
      <w:r>
        <w:rPr>
          <w:rFonts w:ascii="Times New Roman" w:hAnsi="Times New Roman"/>
        </w:rPr>
        <w:t>“</w:t>
      </w:r>
      <w:r w:rsidRPr="0051297A">
        <w:rPr>
          <w:rFonts w:ascii="Times New Roman" w:hAnsi="Times New Roman"/>
        </w:rPr>
        <w:t>the Territory or</w:t>
      </w:r>
      <w:r>
        <w:rPr>
          <w:rFonts w:ascii="Times New Roman" w:hAnsi="Times New Roman"/>
        </w:rPr>
        <w:t>”</w:t>
      </w:r>
      <w:r w:rsidRPr="0051297A">
        <w:rPr>
          <w:rFonts w:ascii="Times New Roman" w:hAnsi="Times New Roman"/>
        </w:rPr>
        <w:t>.</w:t>
      </w:r>
    </w:p>
    <w:p w:rsidR="003F6AA0" w:rsidRPr="0051297A" w:rsidRDefault="003F6AA0" w:rsidP="001049BF">
      <w:pPr>
        <w:tabs>
          <w:tab w:val="left" w:pos="1354"/>
        </w:tabs>
        <w:spacing w:before="120" w:after="120" w:line="240" w:lineRule="auto"/>
        <w:ind w:firstLine="432"/>
        <w:jc w:val="both"/>
        <w:rPr>
          <w:rFonts w:ascii="Times New Roman" w:hAnsi="Times New Roman"/>
        </w:rPr>
      </w:pPr>
      <w:r w:rsidRPr="0051297A">
        <w:rPr>
          <w:rFonts w:ascii="Times New Roman" w:hAnsi="Times New Roman"/>
          <w:b/>
        </w:rPr>
        <w:t>7.</w:t>
      </w:r>
      <w:r w:rsidRPr="0051297A">
        <w:rPr>
          <w:rFonts w:ascii="Times New Roman" w:hAnsi="Times New Roman"/>
        </w:rPr>
        <w:t>—</w:t>
      </w:r>
      <w:r w:rsidR="001049BF">
        <w:rPr>
          <w:rFonts w:ascii="Times New Roman" w:hAnsi="Times New Roman"/>
        </w:rPr>
        <w:t>(1.)</w:t>
      </w:r>
      <w:r w:rsidR="001049BF">
        <w:rPr>
          <w:rFonts w:ascii="Times New Roman" w:hAnsi="Times New Roman"/>
        </w:rPr>
        <w:tab/>
      </w:r>
      <w:r w:rsidRPr="0051297A">
        <w:rPr>
          <w:rFonts w:ascii="Times New Roman" w:hAnsi="Times New Roman"/>
        </w:rPr>
        <w:t>Section seventeen of the Principal Act is repealed and the following section inserted in its stead:—</w:t>
      </w:r>
    </w:p>
    <w:p w:rsidR="003F6AA0" w:rsidRPr="001049BF" w:rsidRDefault="003F6AA0" w:rsidP="001049BF">
      <w:pPr>
        <w:spacing w:before="120" w:after="60" w:line="240" w:lineRule="auto"/>
        <w:jc w:val="both"/>
        <w:rPr>
          <w:rFonts w:ascii="Times New Roman" w:hAnsi="Times New Roman" w:cs="Times New Roman"/>
          <w:b/>
          <w:sz w:val="20"/>
        </w:rPr>
      </w:pPr>
      <w:r w:rsidRPr="001049BF">
        <w:rPr>
          <w:rFonts w:ascii="Times New Roman" w:hAnsi="Times New Roman" w:cs="Times New Roman"/>
          <w:b/>
          <w:sz w:val="20"/>
        </w:rPr>
        <w:t>Appointment of officers.</w:t>
      </w:r>
    </w:p>
    <w:p w:rsidR="003F6AA0" w:rsidRPr="0051297A" w:rsidRDefault="003F6AA0" w:rsidP="001049BF">
      <w:pPr>
        <w:tabs>
          <w:tab w:val="left" w:pos="1008"/>
        </w:tabs>
        <w:spacing w:after="0" w:line="240" w:lineRule="auto"/>
        <w:ind w:firstLine="432"/>
        <w:jc w:val="both"/>
        <w:rPr>
          <w:rFonts w:ascii="Times New Roman" w:hAnsi="Times New Roman"/>
        </w:rPr>
      </w:pPr>
      <w:r>
        <w:rPr>
          <w:rFonts w:ascii="Times New Roman" w:hAnsi="Times New Roman"/>
        </w:rPr>
        <w:t>“</w:t>
      </w:r>
      <w:r w:rsidR="001049BF">
        <w:rPr>
          <w:rFonts w:ascii="Times New Roman" w:hAnsi="Times New Roman"/>
        </w:rPr>
        <w:t>17.</w:t>
      </w:r>
      <w:r w:rsidR="001049BF">
        <w:rPr>
          <w:rFonts w:ascii="Times New Roman" w:hAnsi="Times New Roman"/>
        </w:rPr>
        <w:tab/>
      </w:r>
      <w:r w:rsidRPr="0051297A">
        <w:rPr>
          <w:rFonts w:ascii="Times New Roman" w:hAnsi="Times New Roman"/>
        </w:rPr>
        <w:t>The Governor-General may appoint, or may delegate to the Minister or to the Administrator power to appoint, such officers as are necessary for the administration of this Act and for the proper government of the Territory.</w:t>
      </w:r>
      <w:r>
        <w:rPr>
          <w:rFonts w:ascii="Times New Roman" w:hAnsi="Times New Roman"/>
        </w:rPr>
        <w:t>”</w:t>
      </w:r>
      <w:r w:rsidRPr="0051297A">
        <w:rPr>
          <w:rFonts w:ascii="Times New Roman" w:hAnsi="Times New Roman"/>
        </w:rPr>
        <w:t>.</w:t>
      </w:r>
    </w:p>
    <w:p w:rsidR="003F6AA0" w:rsidRPr="0051297A" w:rsidRDefault="001049BF" w:rsidP="00DD545C">
      <w:pPr>
        <w:tabs>
          <w:tab w:val="left" w:pos="909"/>
          <w:tab w:val="left" w:pos="1354"/>
        </w:tabs>
        <w:spacing w:before="12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bookmarkStart w:id="0" w:name="_GoBack"/>
      <w:r w:rsidR="003F6AA0" w:rsidRPr="0051297A">
        <w:rPr>
          <w:rFonts w:ascii="Times New Roman" w:hAnsi="Times New Roman"/>
        </w:rPr>
        <w:t>This section shall not commence until a date to be fixed by Proclamation.</w:t>
      </w:r>
      <w:bookmarkEnd w:id="0"/>
    </w:p>
    <w:p w:rsidR="003F6AA0" w:rsidRPr="001049BF" w:rsidRDefault="003F6AA0" w:rsidP="001049BF">
      <w:pPr>
        <w:spacing w:before="120" w:after="60" w:line="240" w:lineRule="auto"/>
        <w:jc w:val="both"/>
        <w:rPr>
          <w:rFonts w:ascii="Times New Roman" w:hAnsi="Times New Roman" w:cs="Times New Roman"/>
          <w:b/>
          <w:sz w:val="20"/>
        </w:rPr>
      </w:pPr>
      <w:r w:rsidRPr="001049BF">
        <w:rPr>
          <w:rFonts w:ascii="Times New Roman" w:hAnsi="Times New Roman" w:cs="Times New Roman"/>
          <w:b/>
          <w:sz w:val="20"/>
        </w:rPr>
        <w:t>Suspension of officers.</w:t>
      </w:r>
    </w:p>
    <w:p w:rsidR="003F6AA0" w:rsidRPr="0051297A" w:rsidRDefault="003F6AA0" w:rsidP="001049BF">
      <w:pPr>
        <w:tabs>
          <w:tab w:val="left" w:pos="1354"/>
        </w:tabs>
        <w:spacing w:after="0" w:line="240" w:lineRule="auto"/>
        <w:ind w:firstLine="432"/>
        <w:jc w:val="both"/>
        <w:rPr>
          <w:rFonts w:ascii="Times New Roman" w:hAnsi="Times New Roman"/>
        </w:rPr>
      </w:pPr>
      <w:r w:rsidRPr="0051297A">
        <w:rPr>
          <w:rFonts w:ascii="Times New Roman" w:hAnsi="Times New Roman"/>
          <w:b/>
        </w:rPr>
        <w:t>8.</w:t>
      </w:r>
      <w:r w:rsidR="001049BF">
        <w:rPr>
          <w:rFonts w:ascii="Times New Roman" w:hAnsi="Times New Roman"/>
        </w:rPr>
        <w:t>—(1.)</w:t>
      </w:r>
      <w:r w:rsidR="001049BF">
        <w:rPr>
          <w:rFonts w:ascii="Times New Roman" w:hAnsi="Times New Roman"/>
        </w:rPr>
        <w:tab/>
      </w:r>
      <w:r w:rsidRPr="0051297A">
        <w:rPr>
          <w:rFonts w:ascii="Times New Roman" w:hAnsi="Times New Roman"/>
        </w:rPr>
        <w:t>Section eighteen of the Principal Act is repealed.</w:t>
      </w:r>
    </w:p>
    <w:p w:rsidR="003F6AA0" w:rsidRPr="0051297A" w:rsidRDefault="001049BF" w:rsidP="00DD545C">
      <w:pPr>
        <w:tabs>
          <w:tab w:val="left" w:pos="909"/>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F6AA0" w:rsidRPr="0051297A">
        <w:rPr>
          <w:rFonts w:ascii="Times New Roman" w:hAnsi="Times New Roman"/>
        </w:rPr>
        <w:t>This section shall not commence until a date to be fixed by proclamation.</w:t>
      </w:r>
    </w:p>
    <w:p w:rsidR="003F6AA0" w:rsidRPr="001049BF" w:rsidRDefault="003F6AA0" w:rsidP="001049BF">
      <w:pPr>
        <w:spacing w:before="120" w:after="60" w:line="240" w:lineRule="auto"/>
        <w:jc w:val="both"/>
        <w:rPr>
          <w:rFonts w:ascii="Times New Roman" w:hAnsi="Times New Roman" w:cs="Times New Roman"/>
          <w:b/>
          <w:sz w:val="20"/>
        </w:rPr>
      </w:pPr>
      <w:r w:rsidRPr="001049BF">
        <w:rPr>
          <w:rFonts w:ascii="Times New Roman" w:hAnsi="Times New Roman" w:cs="Times New Roman"/>
          <w:b/>
          <w:sz w:val="20"/>
        </w:rPr>
        <w:t>The Executive Council.</w:t>
      </w:r>
    </w:p>
    <w:p w:rsidR="003F6AA0" w:rsidRPr="0051297A" w:rsidRDefault="003F6AA0" w:rsidP="001049BF">
      <w:pPr>
        <w:spacing w:after="0" w:line="240" w:lineRule="auto"/>
        <w:ind w:firstLine="432"/>
        <w:jc w:val="both"/>
        <w:rPr>
          <w:rFonts w:ascii="Times New Roman" w:hAnsi="Times New Roman"/>
        </w:rPr>
      </w:pPr>
      <w:r w:rsidRPr="0051297A">
        <w:rPr>
          <w:rFonts w:ascii="Times New Roman" w:hAnsi="Times New Roman"/>
          <w:b/>
        </w:rPr>
        <w:t>9.</w:t>
      </w:r>
      <w:r w:rsidR="001049BF">
        <w:rPr>
          <w:rFonts w:ascii="Times New Roman" w:hAnsi="Times New Roman"/>
          <w:b/>
        </w:rPr>
        <w:tab/>
      </w:r>
      <w:r w:rsidRPr="0051297A">
        <w:rPr>
          <w:rFonts w:ascii="Times New Roman" w:hAnsi="Times New Roman"/>
        </w:rPr>
        <w:t>Section twenty-two of the Principal Act is amended—</w:t>
      </w:r>
    </w:p>
    <w:p w:rsidR="003F6AA0" w:rsidRPr="0051297A" w:rsidRDefault="003F6AA0" w:rsidP="001049BF">
      <w:pPr>
        <w:spacing w:before="120" w:after="120" w:line="240" w:lineRule="auto"/>
        <w:ind w:left="1152" w:hanging="576"/>
        <w:jc w:val="both"/>
        <w:rPr>
          <w:rFonts w:ascii="Times New Roman" w:hAnsi="Times New Roman"/>
        </w:rPr>
      </w:pPr>
      <w:r w:rsidRPr="008C3BF2">
        <w:rPr>
          <w:rFonts w:ascii="Times New Roman" w:hAnsi="Times New Roman"/>
        </w:rPr>
        <w:t>(</w:t>
      </w:r>
      <w:r w:rsidRPr="0051297A">
        <w:rPr>
          <w:rFonts w:ascii="Times New Roman" w:hAnsi="Times New Roman"/>
          <w:i/>
        </w:rPr>
        <w:t>a</w:t>
      </w:r>
      <w:r w:rsidRPr="008C3BF2">
        <w:rPr>
          <w:rFonts w:ascii="Times New Roman" w:hAnsi="Times New Roman"/>
        </w:rPr>
        <w:t xml:space="preserve">) </w:t>
      </w:r>
      <w:r w:rsidRPr="0051297A">
        <w:rPr>
          <w:rFonts w:ascii="Times New Roman" w:hAnsi="Times New Roman"/>
        </w:rPr>
        <w:t xml:space="preserve">by omitting from sub-section (2.) the word </w:t>
      </w:r>
      <w:r>
        <w:rPr>
          <w:rFonts w:ascii="Times New Roman" w:hAnsi="Times New Roman"/>
        </w:rPr>
        <w:t>“</w:t>
      </w:r>
      <w:r w:rsidRPr="0051297A">
        <w:rPr>
          <w:rFonts w:ascii="Times New Roman" w:hAnsi="Times New Roman"/>
        </w:rPr>
        <w:t>nine</w:t>
      </w:r>
      <w:r>
        <w:rPr>
          <w:rFonts w:ascii="Times New Roman" w:hAnsi="Times New Roman"/>
        </w:rPr>
        <w:t>”</w:t>
      </w:r>
      <w:r w:rsidRPr="0051297A">
        <w:rPr>
          <w:rFonts w:ascii="Times New Roman" w:hAnsi="Times New Roman"/>
        </w:rPr>
        <w:t xml:space="preserve"> and inserting in its stead the words </w:t>
      </w:r>
      <w:r>
        <w:rPr>
          <w:rFonts w:ascii="Times New Roman" w:hAnsi="Times New Roman"/>
        </w:rPr>
        <w:t>“</w:t>
      </w:r>
      <w:r w:rsidRPr="0051297A">
        <w:rPr>
          <w:rFonts w:ascii="Times New Roman" w:hAnsi="Times New Roman"/>
        </w:rPr>
        <w:t>not more than nine and not less than five</w:t>
      </w:r>
      <w:r w:rsidR="008C3BF2">
        <w:rPr>
          <w:rFonts w:ascii="Times New Roman" w:hAnsi="Times New Roman"/>
        </w:rPr>
        <w:t>”</w:t>
      </w:r>
      <w:r w:rsidRPr="0051297A">
        <w:rPr>
          <w:rFonts w:ascii="Times New Roman" w:hAnsi="Times New Roman"/>
        </w:rPr>
        <w:t>;</w:t>
      </w:r>
    </w:p>
    <w:p w:rsidR="003F6AA0" w:rsidRPr="0051297A" w:rsidRDefault="003F6AA0" w:rsidP="00104C0B">
      <w:pPr>
        <w:spacing w:before="120" w:after="120" w:line="240" w:lineRule="auto"/>
        <w:ind w:left="1170" w:hanging="576"/>
        <w:jc w:val="both"/>
        <w:rPr>
          <w:rFonts w:ascii="Times New Roman" w:hAnsi="Times New Roman"/>
        </w:rPr>
      </w:pPr>
      <w:r w:rsidRPr="0051297A">
        <w:rPr>
          <w:rFonts w:ascii="Times New Roman" w:hAnsi="Times New Roman"/>
        </w:rPr>
        <w:t>(</w:t>
      </w:r>
      <w:r w:rsidRPr="0051297A">
        <w:rPr>
          <w:rFonts w:ascii="Times New Roman" w:hAnsi="Times New Roman"/>
          <w:i/>
        </w:rPr>
        <w:t>b</w:t>
      </w:r>
      <w:r w:rsidRPr="0051297A">
        <w:rPr>
          <w:rFonts w:ascii="Times New Roman" w:hAnsi="Times New Roman"/>
        </w:rPr>
        <w:t>) by omitting sub-section (3.) and inserting in its stead the following sub-section:—</w:t>
      </w:r>
    </w:p>
    <w:p w:rsidR="003F6AA0" w:rsidRPr="0051297A" w:rsidRDefault="003F6AA0" w:rsidP="00104C0B">
      <w:pPr>
        <w:spacing w:after="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 xml:space="preserve">(3.) One member of the Executive Council shall be chosen by and from the non-official members of the Legislative Council and the other members (in this Act referred to as the </w:t>
      </w:r>
      <w:r>
        <w:rPr>
          <w:rFonts w:ascii="Times New Roman" w:hAnsi="Times New Roman"/>
        </w:rPr>
        <w:t>‘</w:t>
      </w:r>
      <w:r w:rsidRPr="0051297A">
        <w:rPr>
          <w:rFonts w:ascii="Times New Roman" w:hAnsi="Times New Roman"/>
        </w:rPr>
        <w:t>official members</w:t>
      </w:r>
      <w:r>
        <w:rPr>
          <w:rFonts w:ascii="Times New Roman" w:hAnsi="Times New Roman"/>
        </w:rPr>
        <w:t>’</w:t>
      </w:r>
      <w:r w:rsidRPr="0051297A">
        <w:rPr>
          <w:rFonts w:ascii="Times New Roman" w:hAnsi="Times New Roman"/>
        </w:rPr>
        <w:t>) shall be officers of the Territory.</w:t>
      </w:r>
      <w:r>
        <w:rPr>
          <w:rFonts w:ascii="Times New Roman" w:hAnsi="Times New Roman"/>
        </w:rPr>
        <w:t>”</w:t>
      </w:r>
      <w:r w:rsidRPr="0051297A">
        <w:rPr>
          <w:rFonts w:ascii="Times New Roman" w:hAnsi="Times New Roman"/>
        </w:rPr>
        <w:t>; and</w:t>
      </w:r>
    </w:p>
    <w:p w:rsidR="003F6AA0" w:rsidRPr="0051297A" w:rsidRDefault="003F6AA0" w:rsidP="003F6AA0">
      <w:pPr>
        <w:spacing w:after="0" w:line="240" w:lineRule="auto"/>
        <w:jc w:val="both"/>
        <w:rPr>
          <w:rFonts w:ascii="Times New Roman" w:hAnsi="Times New Roman"/>
        </w:rPr>
      </w:pPr>
      <w:r>
        <w:rPr>
          <w:rFonts w:ascii="Times New Roman" w:hAnsi="Times New Roman"/>
        </w:rPr>
        <w:br w:type="page"/>
      </w:r>
    </w:p>
    <w:p w:rsidR="003F6AA0" w:rsidRPr="0051297A" w:rsidRDefault="003F6AA0" w:rsidP="00F51E26">
      <w:pPr>
        <w:spacing w:before="60" w:after="60" w:line="240" w:lineRule="auto"/>
        <w:ind w:left="1152" w:hanging="576"/>
        <w:jc w:val="both"/>
        <w:rPr>
          <w:rFonts w:ascii="Times New Roman" w:hAnsi="Times New Roman"/>
        </w:rPr>
      </w:pPr>
      <w:r w:rsidRPr="0051297A">
        <w:rPr>
          <w:rFonts w:ascii="Times New Roman" w:hAnsi="Times New Roman"/>
        </w:rPr>
        <w:lastRenderedPageBreak/>
        <w:t>(</w:t>
      </w:r>
      <w:r w:rsidRPr="003B1703">
        <w:rPr>
          <w:rFonts w:ascii="Times New Roman" w:hAnsi="Times New Roman"/>
          <w:i/>
        </w:rPr>
        <w:t>c</w:t>
      </w:r>
      <w:r w:rsidRPr="0051297A">
        <w:rPr>
          <w:rFonts w:ascii="Times New Roman" w:hAnsi="Times New Roman"/>
        </w:rPr>
        <w:t>) by inserting after sub-section (5.) the following subsections:—</w:t>
      </w:r>
    </w:p>
    <w:p w:rsidR="003F6AA0" w:rsidRPr="0051297A" w:rsidRDefault="003F6AA0" w:rsidP="00104C0B">
      <w:pPr>
        <w:spacing w:after="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(6.) Where on account of absence from the Territory or illness any official member is unable to perform his duties as a member of the Executive Council, the Governor-General may appoint some other officer of the Territory to act as a member of the Executive Council in his stead, and the officer so appointed shall during such absence from the Territory or illness, exercise and perform all the powers and functions of a member of the Executive Council.</w:t>
      </w:r>
    </w:p>
    <w:p w:rsidR="003F6AA0" w:rsidRPr="0051297A" w:rsidRDefault="003F6AA0" w:rsidP="00104C0B">
      <w:pPr>
        <w:spacing w:after="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(7.) The non-official members of the Legislative Council may choose one of their number to act as the deputy of the non-official member of the Executive Council and forward to the Administrator a notification in writing of the name of the member chosen.</w:t>
      </w:r>
    </w:p>
    <w:p w:rsidR="003F6AA0" w:rsidRPr="0051297A" w:rsidRDefault="003F6AA0" w:rsidP="00104C0B">
      <w:pPr>
        <w:spacing w:after="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(8.) The Governor-General may appoint—</w:t>
      </w:r>
    </w:p>
    <w:p w:rsidR="003F6AA0" w:rsidRPr="0051297A" w:rsidRDefault="003F6AA0" w:rsidP="00104C0B">
      <w:pPr>
        <w:spacing w:before="60" w:after="60" w:line="240" w:lineRule="auto"/>
        <w:ind w:left="2061" w:hanging="450"/>
        <w:jc w:val="both"/>
        <w:rPr>
          <w:rFonts w:ascii="Times New Roman" w:hAnsi="Times New Roman"/>
        </w:rPr>
      </w:pPr>
      <w:r w:rsidRPr="00931D20">
        <w:rPr>
          <w:rFonts w:ascii="Times New Roman" w:hAnsi="Times New Roman"/>
        </w:rPr>
        <w:t>(</w:t>
      </w:r>
      <w:r w:rsidRPr="0051297A">
        <w:rPr>
          <w:rFonts w:ascii="Times New Roman" w:hAnsi="Times New Roman"/>
          <w:i/>
        </w:rPr>
        <w:t>a</w:t>
      </w:r>
      <w:r w:rsidRPr="00931D20">
        <w:rPr>
          <w:rFonts w:ascii="Times New Roman" w:hAnsi="Times New Roman"/>
        </w:rPr>
        <w:t xml:space="preserve">) </w:t>
      </w:r>
      <w:r w:rsidRPr="0051297A">
        <w:rPr>
          <w:rFonts w:ascii="Times New Roman" w:hAnsi="Times New Roman"/>
        </w:rPr>
        <w:t>the non-official member chosen in pursuance of the last preceding sub-section; or</w:t>
      </w:r>
    </w:p>
    <w:p w:rsidR="003F6AA0" w:rsidRPr="0051297A" w:rsidRDefault="003F6AA0" w:rsidP="00104C0B">
      <w:pPr>
        <w:spacing w:before="60" w:after="60" w:line="240" w:lineRule="auto"/>
        <w:ind w:left="2061" w:hanging="450"/>
        <w:jc w:val="both"/>
        <w:rPr>
          <w:rFonts w:ascii="Times New Roman" w:hAnsi="Times New Roman"/>
        </w:rPr>
      </w:pPr>
      <w:r w:rsidRPr="0051297A">
        <w:rPr>
          <w:rFonts w:ascii="Times New Roman" w:hAnsi="Times New Roman"/>
        </w:rPr>
        <w:t>(</w:t>
      </w:r>
      <w:r w:rsidRPr="0051297A">
        <w:rPr>
          <w:rFonts w:ascii="Times New Roman" w:hAnsi="Times New Roman"/>
          <w:i/>
        </w:rPr>
        <w:t>b</w:t>
      </w:r>
      <w:r w:rsidRPr="0051297A">
        <w:rPr>
          <w:rFonts w:ascii="Times New Roman" w:hAnsi="Times New Roman"/>
        </w:rPr>
        <w:t>) if the Administrator has not received a notification in pursuance of that sub-section, any non-official member of the Legislative Council or any other person not being an officer of the Territory,</w:t>
      </w:r>
    </w:p>
    <w:p w:rsidR="003F6AA0" w:rsidRPr="0051297A" w:rsidRDefault="003F6AA0" w:rsidP="00104C0B">
      <w:pPr>
        <w:spacing w:before="60" w:after="60" w:line="240" w:lineRule="auto"/>
        <w:ind w:left="1179"/>
        <w:jc w:val="both"/>
        <w:rPr>
          <w:rFonts w:ascii="Times New Roman" w:hAnsi="Times New Roman"/>
        </w:rPr>
      </w:pPr>
      <w:r w:rsidRPr="0051297A">
        <w:rPr>
          <w:rFonts w:ascii="Times New Roman" w:hAnsi="Times New Roman"/>
        </w:rPr>
        <w:t>to be the deputy of the non-official member of the Executive Council.</w:t>
      </w:r>
    </w:p>
    <w:p w:rsidR="003F6AA0" w:rsidRPr="0051297A" w:rsidRDefault="003F6AA0" w:rsidP="00104C0B">
      <w:pPr>
        <w:spacing w:after="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(9.) Whenever, on account of absence from the Territory or illness, the non-official member of the Executive Council is unable to perform his duties as a member of the Executive Council, or when the non-official member has been exempted by the Administrator from attendance at any meeting of the Executive Council, the deputy of the non-official member may act as a member of the Executive Council in the place of the non-official member, and may, during such absence from the Territory or illness of the non-official member or in respect of any meeting from attendance at which he has been exempted, exercise and perform all the powers and functions of a member of the Executive Council.</w:t>
      </w:r>
      <w:r>
        <w:rPr>
          <w:rFonts w:ascii="Times New Roman" w:hAnsi="Times New Roman"/>
        </w:rPr>
        <w:t>”</w:t>
      </w:r>
      <w:r w:rsidRPr="0051297A">
        <w:rPr>
          <w:rFonts w:ascii="Times New Roman" w:hAnsi="Times New Roman"/>
        </w:rPr>
        <w:t>.</w:t>
      </w:r>
    </w:p>
    <w:p w:rsidR="003F6AA0" w:rsidRPr="0051297A" w:rsidRDefault="003F6AA0" w:rsidP="00F51E26">
      <w:pPr>
        <w:tabs>
          <w:tab w:val="left" w:pos="864"/>
        </w:tabs>
        <w:spacing w:before="120" w:after="0" w:line="240" w:lineRule="auto"/>
        <w:ind w:firstLine="432"/>
        <w:jc w:val="both"/>
        <w:rPr>
          <w:rFonts w:ascii="Times New Roman" w:hAnsi="Times New Roman"/>
        </w:rPr>
      </w:pPr>
      <w:r w:rsidRPr="0051297A">
        <w:rPr>
          <w:rFonts w:ascii="Times New Roman" w:hAnsi="Times New Roman"/>
          <w:b/>
        </w:rPr>
        <w:t>10.</w:t>
      </w:r>
      <w:r w:rsidR="00F51E26">
        <w:rPr>
          <w:rFonts w:ascii="Times New Roman" w:hAnsi="Times New Roman"/>
          <w:b/>
        </w:rPr>
        <w:tab/>
      </w:r>
      <w:r w:rsidRPr="0051297A">
        <w:rPr>
          <w:rFonts w:ascii="Times New Roman" w:hAnsi="Times New Roman"/>
        </w:rPr>
        <w:t>Section twenty-six of the Principal Act is repealed and the following section inserted in its stead:—</w:t>
      </w:r>
    </w:p>
    <w:p w:rsidR="003F6AA0" w:rsidRPr="00F51E26" w:rsidRDefault="003F6AA0" w:rsidP="00F51E26">
      <w:pPr>
        <w:spacing w:before="120" w:after="60" w:line="240" w:lineRule="auto"/>
        <w:jc w:val="both"/>
        <w:rPr>
          <w:rFonts w:ascii="Times New Roman" w:hAnsi="Times New Roman" w:cs="Times New Roman"/>
          <w:b/>
          <w:sz w:val="20"/>
        </w:rPr>
      </w:pPr>
      <w:r w:rsidRPr="00F51E26">
        <w:rPr>
          <w:rFonts w:ascii="Times New Roman" w:hAnsi="Times New Roman" w:cs="Times New Roman"/>
          <w:b/>
          <w:sz w:val="20"/>
        </w:rPr>
        <w:t>Minutes of Executive Council meetings.</w:t>
      </w:r>
    </w:p>
    <w:p w:rsidR="003F6AA0" w:rsidRPr="0051297A" w:rsidRDefault="003F6AA0" w:rsidP="00F51E26">
      <w:pPr>
        <w:tabs>
          <w:tab w:val="left" w:pos="1008"/>
        </w:tabs>
        <w:spacing w:after="0" w:line="240" w:lineRule="auto"/>
        <w:ind w:firstLine="432"/>
        <w:jc w:val="both"/>
        <w:rPr>
          <w:rFonts w:ascii="Times New Roman" w:hAnsi="Times New Roman"/>
        </w:rPr>
      </w:pPr>
      <w:r>
        <w:rPr>
          <w:rFonts w:ascii="Times New Roman" w:hAnsi="Times New Roman"/>
        </w:rPr>
        <w:t>“</w:t>
      </w:r>
      <w:r w:rsidR="00F51E26">
        <w:rPr>
          <w:rFonts w:ascii="Times New Roman" w:hAnsi="Times New Roman"/>
        </w:rPr>
        <w:t>26.</w:t>
      </w:r>
      <w:r w:rsidR="00F51E26">
        <w:rPr>
          <w:rFonts w:ascii="Times New Roman" w:hAnsi="Times New Roman"/>
        </w:rPr>
        <w:tab/>
      </w:r>
      <w:r w:rsidRPr="0051297A">
        <w:rPr>
          <w:rFonts w:ascii="Times New Roman" w:hAnsi="Times New Roman"/>
        </w:rPr>
        <w:t>Minutes of the proceedings at all meetings of the Executive Council shall be kept, and copies of the minutes relating to each meeting shall be transmitted by the Administrator to the Minister as soon as practicable after the meeting is held.</w:t>
      </w:r>
      <w:r>
        <w:rPr>
          <w:rFonts w:ascii="Times New Roman" w:hAnsi="Times New Roman"/>
        </w:rPr>
        <w:t>”</w:t>
      </w:r>
      <w:r w:rsidRPr="0051297A">
        <w:rPr>
          <w:rFonts w:ascii="Times New Roman" w:hAnsi="Times New Roman"/>
        </w:rPr>
        <w:t>.</w:t>
      </w:r>
    </w:p>
    <w:p w:rsidR="003F6AA0" w:rsidRPr="0051297A" w:rsidRDefault="003F6AA0" w:rsidP="003F6AA0">
      <w:pPr>
        <w:spacing w:after="0" w:line="240" w:lineRule="auto"/>
        <w:jc w:val="both"/>
        <w:rPr>
          <w:rFonts w:ascii="Times New Roman" w:hAnsi="Times New Roman"/>
        </w:rPr>
      </w:pPr>
      <w:r>
        <w:rPr>
          <w:rFonts w:ascii="Times New Roman" w:hAnsi="Times New Roman"/>
        </w:rPr>
        <w:br w:type="page"/>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lastRenderedPageBreak/>
        <w:t>The Legislative Council.</w:t>
      </w:r>
    </w:p>
    <w:p w:rsidR="003F6AA0" w:rsidRPr="0051297A" w:rsidRDefault="003F6AA0" w:rsidP="00EA7683">
      <w:pPr>
        <w:tabs>
          <w:tab w:val="left" w:pos="1354"/>
        </w:tabs>
        <w:spacing w:after="0" w:line="240" w:lineRule="auto"/>
        <w:ind w:firstLine="432"/>
        <w:jc w:val="both"/>
        <w:rPr>
          <w:rFonts w:ascii="Times New Roman" w:hAnsi="Times New Roman"/>
        </w:rPr>
      </w:pPr>
      <w:r w:rsidRPr="0051297A">
        <w:rPr>
          <w:rFonts w:ascii="Times New Roman" w:hAnsi="Times New Roman"/>
          <w:b/>
        </w:rPr>
        <w:t>11.—</w:t>
      </w:r>
      <w:r w:rsidR="00EA7683">
        <w:rPr>
          <w:rFonts w:ascii="Times New Roman" w:hAnsi="Times New Roman"/>
        </w:rPr>
        <w:t>(1.)</w:t>
      </w:r>
      <w:r w:rsidR="00EA7683">
        <w:rPr>
          <w:rFonts w:ascii="Times New Roman" w:hAnsi="Times New Roman"/>
        </w:rPr>
        <w:tab/>
      </w:r>
      <w:r w:rsidRPr="0051297A">
        <w:rPr>
          <w:rFonts w:ascii="Times New Roman" w:hAnsi="Times New Roman"/>
        </w:rPr>
        <w:t>Section twenty-nine of the Principal Act is amended—</w:t>
      </w:r>
    </w:p>
    <w:p w:rsidR="003F6AA0" w:rsidRPr="0051297A" w:rsidRDefault="003F6AA0" w:rsidP="00EA7683">
      <w:pPr>
        <w:spacing w:before="60" w:after="60" w:line="240" w:lineRule="auto"/>
        <w:ind w:left="1152" w:hanging="576"/>
        <w:jc w:val="both"/>
        <w:rPr>
          <w:rFonts w:ascii="Times New Roman" w:hAnsi="Times New Roman"/>
        </w:rPr>
      </w:pPr>
      <w:r w:rsidRPr="00F62731">
        <w:rPr>
          <w:rFonts w:ascii="Times New Roman" w:hAnsi="Times New Roman"/>
        </w:rPr>
        <w:t>(</w:t>
      </w:r>
      <w:r w:rsidRPr="0051297A">
        <w:rPr>
          <w:rFonts w:ascii="Times New Roman" w:hAnsi="Times New Roman"/>
          <w:i/>
        </w:rPr>
        <w:t>a</w:t>
      </w:r>
      <w:r w:rsidRPr="00F62731">
        <w:rPr>
          <w:rFonts w:ascii="Times New Roman" w:hAnsi="Times New Roman"/>
        </w:rPr>
        <w:t xml:space="preserve">) </w:t>
      </w:r>
      <w:r w:rsidRPr="0051297A">
        <w:rPr>
          <w:rFonts w:ascii="Times New Roman" w:hAnsi="Times New Roman"/>
        </w:rPr>
        <w:t>by inserting in paragraph (</w:t>
      </w:r>
      <w:r w:rsidRPr="0051297A">
        <w:rPr>
          <w:rFonts w:ascii="Times New Roman" w:hAnsi="Times New Roman"/>
          <w:i/>
        </w:rPr>
        <w:t>b</w:t>
      </w:r>
      <w:r w:rsidRPr="0051297A">
        <w:rPr>
          <w:rFonts w:ascii="Times New Roman" w:hAnsi="Times New Roman"/>
        </w:rPr>
        <w:t xml:space="preserve">) of sub-section (2.) after the word </w:t>
      </w:r>
      <w:r>
        <w:rPr>
          <w:rFonts w:ascii="Times New Roman" w:hAnsi="Times New Roman"/>
        </w:rPr>
        <w:t>“</w:t>
      </w:r>
      <w:r w:rsidRPr="0051297A">
        <w:rPr>
          <w:rFonts w:ascii="Times New Roman" w:hAnsi="Times New Roman"/>
        </w:rPr>
        <w:t>Council</w:t>
      </w:r>
      <w:r>
        <w:rPr>
          <w:rFonts w:ascii="Times New Roman" w:hAnsi="Times New Roman"/>
        </w:rPr>
        <w:t>”</w:t>
      </w:r>
      <w:r w:rsidRPr="0051297A">
        <w:rPr>
          <w:rFonts w:ascii="Times New Roman" w:hAnsi="Times New Roman"/>
        </w:rPr>
        <w:t xml:space="preserve"> the words</w:t>
      </w:r>
      <w:r>
        <w:rPr>
          <w:rFonts w:ascii="Times New Roman" w:hAnsi="Times New Roman"/>
        </w:rPr>
        <w:t>”</w:t>
      </w:r>
      <w:r w:rsidRPr="0051297A">
        <w:rPr>
          <w:rFonts w:ascii="Times New Roman" w:hAnsi="Times New Roman"/>
        </w:rPr>
        <w:t xml:space="preserve"> (including any officer appointed to act in place of an official member in pursuance of sub-section (6.) of section twenty-two of this Act)</w:t>
      </w:r>
      <w:r>
        <w:rPr>
          <w:rFonts w:ascii="Times New Roman" w:hAnsi="Times New Roman"/>
        </w:rPr>
        <w:t>”</w:t>
      </w:r>
      <w:r w:rsidRPr="0051297A">
        <w:rPr>
          <w:rFonts w:ascii="Times New Roman" w:hAnsi="Times New Roman"/>
        </w:rPr>
        <w:t>;</w:t>
      </w:r>
    </w:p>
    <w:p w:rsidR="003F6AA0" w:rsidRPr="0051297A" w:rsidRDefault="003F6AA0" w:rsidP="00EA7683">
      <w:pPr>
        <w:spacing w:before="60" w:after="60" w:line="240" w:lineRule="auto"/>
        <w:ind w:left="1152" w:hanging="576"/>
        <w:jc w:val="both"/>
        <w:rPr>
          <w:rFonts w:ascii="Times New Roman" w:hAnsi="Times New Roman"/>
        </w:rPr>
      </w:pPr>
      <w:r w:rsidRPr="00F4655C">
        <w:rPr>
          <w:rFonts w:ascii="Times New Roman" w:hAnsi="Times New Roman"/>
        </w:rPr>
        <w:t>(</w:t>
      </w:r>
      <w:r w:rsidRPr="0051297A">
        <w:rPr>
          <w:rFonts w:ascii="Times New Roman" w:hAnsi="Times New Roman"/>
          <w:i/>
        </w:rPr>
        <w:t>b</w:t>
      </w:r>
      <w:r w:rsidRPr="00F4655C">
        <w:rPr>
          <w:rFonts w:ascii="Times New Roman" w:hAnsi="Times New Roman"/>
        </w:rPr>
        <w:t xml:space="preserve">) </w:t>
      </w:r>
      <w:r w:rsidRPr="0051297A">
        <w:rPr>
          <w:rFonts w:ascii="Times New Roman" w:hAnsi="Times New Roman"/>
        </w:rPr>
        <w:t xml:space="preserve">by omitting from sub-section (4.) the word </w:t>
      </w:r>
      <w:r>
        <w:rPr>
          <w:rFonts w:ascii="Times New Roman" w:hAnsi="Times New Roman"/>
        </w:rPr>
        <w:t>“</w:t>
      </w:r>
      <w:r w:rsidRPr="0051297A">
        <w:rPr>
          <w:rFonts w:ascii="Times New Roman" w:hAnsi="Times New Roman"/>
        </w:rPr>
        <w:t>six</w:t>
      </w:r>
      <w:r>
        <w:rPr>
          <w:rFonts w:ascii="Times New Roman" w:hAnsi="Times New Roman"/>
        </w:rPr>
        <w:t>”</w:t>
      </w:r>
      <w:r w:rsidRPr="0051297A">
        <w:rPr>
          <w:rFonts w:ascii="Times New Roman" w:hAnsi="Times New Roman"/>
        </w:rPr>
        <w:t xml:space="preserve"> and inserting in its stead the word </w:t>
      </w:r>
      <w:r>
        <w:rPr>
          <w:rFonts w:ascii="Times New Roman" w:hAnsi="Times New Roman"/>
        </w:rPr>
        <w:t>“</w:t>
      </w:r>
      <w:r w:rsidRPr="0051297A">
        <w:rPr>
          <w:rFonts w:ascii="Times New Roman" w:hAnsi="Times New Roman"/>
        </w:rPr>
        <w:t>four</w:t>
      </w:r>
      <w:r>
        <w:rPr>
          <w:rFonts w:ascii="Times New Roman" w:hAnsi="Times New Roman"/>
        </w:rPr>
        <w:t>”</w:t>
      </w:r>
      <w:r w:rsidRPr="0051297A">
        <w:rPr>
          <w:rFonts w:ascii="Times New Roman" w:hAnsi="Times New Roman"/>
        </w:rPr>
        <w:t>; and</w:t>
      </w:r>
    </w:p>
    <w:p w:rsidR="003F6AA0" w:rsidRPr="0051297A" w:rsidRDefault="003F6AA0" w:rsidP="00EA7683">
      <w:pPr>
        <w:spacing w:before="60" w:after="60" w:line="240" w:lineRule="auto"/>
        <w:ind w:left="1152" w:hanging="576"/>
        <w:jc w:val="both"/>
        <w:rPr>
          <w:rFonts w:ascii="Times New Roman" w:hAnsi="Times New Roman"/>
        </w:rPr>
      </w:pPr>
      <w:r w:rsidRPr="0051297A">
        <w:rPr>
          <w:rFonts w:ascii="Times New Roman" w:hAnsi="Times New Roman"/>
        </w:rPr>
        <w:t>(</w:t>
      </w:r>
      <w:r w:rsidRPr="0051297A">
        <w:rPr>
          <w:rFonts w:ascii="Times New Roman" w:hAnsi="Times New Roman"/>
          <w:i/>
        </w:rPr>
        <w:t>c</w:t>
      </w:r>
      <w:r w:rsidRPr="0051297A">
        <w:rPr>
          <w:rFonts w:ascii="Times New Roman" w:hAnsi="Times New Roman"/>
        </w:rPr>
        <w:t>) by adding at the end thereof the following sub-sections:—</w:t>
      </w:r>
    </w:p>
    <w:p w:rsidR="003F6AA0" w:rsidRPr="0051297A" w:rsidRDefault="003F6AA0" w:rsidP="00104C0B">
      <w:pPr>
        <w:spacing w:before="60" w:after="6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(5.) Whenever the Administrator wishes to obtain the views of any person within the Territory touching any matters about to be brought before the Council, he may, by writing under his hand, appoint that person to be an extraordinary member of the Council for the period or periods during which the Council is dealing with those matters.</w:t>
      </w:r>
    </w:p>
    <w:p w:rsidR="003F6AA0" w:rsidRPr="0051297A" w:rsidRDefault="003F6AA0" w:rsidP="00104C0B">
      <w:pPr>
        <w:spacing w:before="60" w:after="60" w:line="240" w:lineRule="auto"/>
        <w:ind w:left="1161" w:firstLine="432"/>
        <w:jc w:val="both"/>
        <w:rPr>
          <w:rFonts w:ascii="Times New Roman" w:hAnsi="Times New Roman"/>
        </w:rPr>
      </w:pPr>
      <w:r>
        <w:rPr>
          <w:rFonts w:ascii="Times New Roman" w:hAnsi="Times New Roman"/>
        </w:rPr>
        <w:t>“</w:t>
      </w:r>
      <w:r w:rsidRPr="0051297A">
        <w:rPr>
          <w:rFonts w:ascii="Times New Roman" w:hAnsi="Times New Roman"/>
        </w:rPr>
        <w:t>(6.) An extraordinary member of the Council shall not be entitled to vote or be counted in any quorum.</w:t>
      </w:r>
      <w:r>
        <w:rPr>
          <w:rFonts w:ascii="Times New Roman" w:hAnsi="Times New Roman"/>
        </w:rPr>
        <w:t>”</w:t>
      </w:r>
      <w:r w:rsidRPr="0051297A">
        <w:rPr>
          <w:rFonts w:ascii="Times New Roman" w:hAnsi="Times New Roman"/>
        </w:rPr>
        <w:t>.</w:t>
      </w:r>
    </w:p>
    <w:p w:rsidR="003F6AA0" w:rsidRPr="0051297A" w:rsidRDefault="00EA7683" w:rsidP="002430AD">
      <w:pPr>
        <w:tabs>
          <w:tab w:val="left" w:pos="963"/>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3F6AA0" w:rsidRPr="0051297A">
        <w:rPr>
          <w:rFonts w:ascii="Times New Roman" w:hAnsi="Times New Roman"/>
        </w:rPr>
        <w:t>The amendment effected by paragraph (6) of the last preceding sub-section shall not apply to appointments made prior to the commencement of this Act.</w:t>
      </w:r>
    </w:p>
    <w:p w:rsidR="003F6AA0" w:rsidRPr="0051297A" w:rsidRDefault="003F6AA0" w:rsidP="002430AD">
      <w:pPr>
        <w:tabs>
          <w:tab w:val="left" w:pos="927"/>
        </w:tabs>
        <w:spacing w:before="120" w:after="0" w:line="240" w:lineRule="auto"/>
        <w:ind w:firstLine="432"/>
        <w:jc w:val="both"/>
        <w:rPr>
          <w:rFonts w:ascii="Times New Roman" w:hAnsi="Times New Roman"/>
        </w:rPr>
      </w:pPr>
      <w:r w:rsidRPr="0051297A">
        <w:rPr>
          <w:rFonts w:ascii="Times New Roman" w:hAnsi="Times New Roman"/>
          <w:b/>
        </w:rPr>
        <w:t>12.</w:t>
      </w:r>
      <w:r w:rsidR="00EA7683">
        <w:rPr>
          <w:rFonts w:ascii="Times New Roman" w:hAnsi="Times New Roman"/>
          <w:b/>
        </w:rPr>
        <w:tab/>
      </w:r>
      <w:r w:rsidRPr="0051297A">
        <w:rPr>
          <w:rFonts w:ascii="Times New Roman" w:hAnsi="Times New Roman"/>
        </w:rPr>
        <w:t>After section twenty-nine of the Principal Act the following section is inserted:—</w:t>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t xml:space="preserve">Sessions and </w:t>
      </w:r>
      <w:r w:rsidR="00EA7683">
        <w:rPr>
          <w:rFonts w:ascii="Times New Roman" w:hAnsi="Times New Roman" w:cs="Times New Roman"/>
          <w:b/>
          <w:sz w:val="20"/>
        </w:rPr>
        <w:t>prorogation of Legislati</w:t>
      </w:r>
      <w:r w:rsidRPr="00EA7683">
        <w:rPr>
          <w:rFonts w:ascii="Times New Roman" w:hAnsi="Times New Roman" w:cs="Times New Roman"/>
          <w:b/>
          <w:sz w:val="20"/>
        </w:rPr>
        <w:t>ve Council.</w:t>
      </w:r>
    </w:p>
    <w:p w:rsidR="003F6AA0" w:rsidRPr="0051297A" w:rsidRDefault="003F6AA0" w:rsidP="00EA7683">
      <w:pPr>
        <w:tabs>
          <w:tab w:val="left" w:pos="864"/>
          <w:tab w:val="left" w:pos="1080"/>
        </w:tabs>
        <w:spacing w:after="0" w:line="240" w:lineRule="auto"/>
        <w:ind w:firstLine="432"/>
        <w:jc w:val="both"/>
        <w:rPr>
          <w:rFonts w:ascii="Times New Roman" w:hAnsi="Times New Roman"/>
        </w:rPr>
      </w:pPr>
      <w:r>
        <w:rPr>
          <w:rFonts w:ascii="Times New Roman" w:hAnsi="Times New Roman"/>
        </w:rPr>
        <w:t>“</w:t>
      </w:r>
      <w:r w:rsidRPr="0051297A">
        <w:rPr>
          <w:rFonts w:ascii="Times New Roman" w:hAnsi="Times New Roman"/>
        </w:rPr>
        <w:t>29</w:t>
      </w:r>
      <w:r w:rsidRPr="00EA7683">
        <w:rPr>
          <w:rFonts w:ascii="Times New Roman" w:hAnsi="Times New Roman"/>
          <w:smallCaps/>
        </w:rPr>
        <w:t>a</w:t>
      </w:r>
      <w:r w:rsidRPr="00EA7683">
        <w:rPr>
          <w:rFonts w:ascii="Times New Roman" w:hAnsi="Times New Roman"/>
        </w:rPr>
        <w:t>.</w:t>
      </w:r>
      <w:r w:rsidR="00EA7683">
        <w:rPr>
          <w:rFonts w:ascii="Times New Roman" w:hAnsi="Times New Roman"/>
        </w:rPr>
        <w:tab/>
      </w:r>
      <w:r w:rsidRPr="0051297A">
        <w:rPr>
          <w:rFonts w:ascii="Times New Roman" w:hAnsi="Times New Roman"/>
        </w:rPr>
        <w:t xml:space="preserve">The Administrator may, by notice published in the </w:t>
      </w:r>
      <w:r w:rsidRPr="0051297A">
        <w:rPr>
          <w:rFonts w:ascii="Times New Roman" w:hAnsi="Times New Roman"/>
          <w:i/>
        </w:rPr>
        <w:t xml:space="preserve">Government Gazette </w:t>
      </w:r>
      <w:r w:rsidRPr="0051297A">
        <w:rPr>
          <w:rFonts w:ascii="Times New Roman" w:hAnsi="Times New Roman"/>
        </w:rPr>
        <w:t>of the Territory, appoint such times for holding the sessions of the Legislative Council as he thinks fit, and may also, from time to time, in a similar manner, prorogue the Council.</w:t>
      </w:r>
      <w:r>
        <w:rPr>
          <w:rFonts w:ascii="Times New Roman" w:hAnsi="Times New Roman"/>
        </w:rPr>
        <w:t>”</w:t>
      </w:r>
      <w:r w:rsidRPr="0051297A">
        <w:rPr>
          <w:rFonts w:ascii="Times New Roman" w:hAnsi="Times New Roman"/>
        </w:rPr>
        <w:t>.</w:t>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t>Minutes of Legislative Council meetings.</w:t>
      </w:r>
    </w:p>
    <w:p w:rsidR="003F6AA0" w:rsidRPr="0051297A" w:rsidRDefault="003F6AA0" w:rsidP="00EA7683">
      <w:pPr>
        <w:tabs>
          <w:tab w:val="left" w:pos="864"/>
        </w:tabs>
        <w:spacing w:after="0" w:line="240" w:lineRule="auto"/>
        <w:ind w:firstLine="432"/>
        <w:jc w:val="both"/>
        <w:rPr>
          <w:rFonts w:ascii="Times New Roman" w:hAnsi="Times New Roman"/>
        </w:rPr>
      </w:pPr>
      <w:r w:rsidRPr="0051297A">
        <w:rPr>
          <w:rFonts w:ascii="Times New Roman" w:hAnsi="Times New Roman"/>
          <w:b/>
        </w:rPr>
        <w:t>13.</w:t>
      </w:r>
      <w:r w:rsidR="00EA7683">
        <w:rPr>
          <w:rFonts w:ascii="Times New Roman" w:hAnsi="Times New Roman"/>
          <w:b/>
        </w:rPr>
        <w:tab/>
      </w:r>
      <w:r w:rsidRPr="0051297A">
        <w:rPr>
          <w:rFonts w:ascii="Times New Roman" w:hAnsi="Times New Roman"/>
        </w:rPr>
        <w:t xml:space="preserve">Section thirty-three </w:t>
      </w:r>
      <w:r w:rsidRPr="00907214">
        <w:rPr>
          <w:rFonts w:ascii="Times New Roman" w:hAnsi="Times New Roman"/>
          <w:smallCaps/>
        </w:rPr>
        <w:t xml:space="preserve">a </w:t>
      </w:r>
      <w:r w:rsidRPr="0051297A">
        <w:rPr>
          <w:rFonts w:ascii="Times New Roman" w:hAnsi="Times New Roman"/>
        </w:rPr>
        <w:t>of the Principal Act is amended by omitting sub-section (2.) and inserting in its stead the following sub-section:—</w:t>
      </w:r>
    </w:p>
    <w:p w:rsidR="003F6AA0" w:rsidRPr="0051297A" w:rsidRDefault="003F6AA0" w:rsidP="00EA7683">
      <w:pPr>
        <w:tabs>
          <w:tab w:val="left" w:pos="1008"/>
          <w:tab w:val="left" w:pos="1354"/>
        </w:tabs>
        <w:spacing w:after="0" w:line="240" w:lineRule="auto"/>
        <w:ind w:firstLine="432"/>
        <w:jc w:val="both"/>
        <w:rPr>
          <w:rFonts w:ascii="Times New Roman" w:hAnsi="Times New Roman"/>
        </w:rPr>
      </w:pPr>
      <w:r>
        <w:rPr>
          <w:rFonts w:ascii="Times New Roman" w:hAnsi="Times New Roman"/>
        </w:rPr>
        <w:t>“</w:t>
      </w:r>
      <w:r w:rsidR="00EA7683">
        <w:rPr>
          <w:rFonts w:ascii="Times New Roman" w:hAnsi="Times New Roman"/>
        </w:rPr>
        <w:t>(2.)</w:t>
      </w:r>
      <w:r w:rsidR="00EA7683">
        <w:rPr>
          <w:rFonts w:ascii="Times New Roman" w:hAnsi="Times New Roman"/>
        </w:rPr>
        <w:tab/>
      </w:r>
      <w:r w:rsidRPr="0051297A">
        <w:rPr>
          <w:rFonts w:ascii="Times New Roman" w:hAnsi="Times New Roman"/>
        </w:rPr>
        <w:t>As soon as practicable after each meeting of the Legislative Council, the Administrator shall forward to the Minister a copy of the minutes relating to that meeting.</w:t>
      </w:r>
      <w:r>
        <w:rPr>
          <w:rFonts w:ascii="Times New Roman" w:hAnsi="Times New Roman"/>
        </w:rPr>
        <w:t>”</w:t>
      </w:r>
      <w:r w:rsidRPr="0051297A">
        <w:rPr>
          <w:rFonts w:ascii="Times New Roman" w:hAnsi="Times New Roman"/>
        </w:rPr>
        <w:t>.</w:t>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t>Disallowance of Ordinances assented to.</w:t>
      </w:r>
    </w:p>
    <w:p w:rsidR="003F6AA0" w:rsidRPr="0051297A" w:rsidRDefault="003F6AA0" w:rsidP="00EA7683">
      <w:pPr>
        <w:tabs>
          <w:tab w:val="left" w:pos="864"/>
        </w:tabs>
        <w:spacing w:after="0" w:line="240" w:lineRule="auto"/>
        <w:ind w:firstLine="432"/>
        <w:jc w:val="both"/>
        <w:rPr>
          <w:rFonts w:ascii="Times New Roman" w:hAnsi="Times New Roman"/>
        </w:rPr>
      </w:pPr>
      <w:r w:rsidRPr="0051297A">
        <w:rPr>
          <w:rFonts w:ascii="Times New Roman" w:hAnsi="Times New Roman"/>
          <w:b/>
        </w:rPr>
        <w:t>14.</w:t>
      </w:r>
      <w:r w:rsidR="00EA7683">
        <w:rPr>
          <w:rFonts w:ascii="Times New Roman" w:hAnsi="Times New Roman"/>
          <w:b/>
        </w:rPr>
        <w:tab/>
      </w:r>
      <w:r w:rsidRPr="0051297A">
        <w:rPr>
          <w:rFonts w:ascii="Times New Roman" w:hAnsi="Times New Roman"/>
        </w:rPr>
        <w:t xml:space="preserve">Section thirty-nine of the Principal Act is amended by omitting the word </w:t>
      </w:r>
      <w:r>
        <w:rPr>
          <w:rFonts w:ascii="Times New Roman" w:hAnsi="Times New Roman"/>
        </w:rPr>
        <w:t>“</w:t>
      </w:r>
      <w:r w:rsidRPr="0051297A">
        <w:rPr>
          <w:rFonts w:ascii="Times New Roman" w:hAnsi="Times New Roman"/>
        </w:rPr>
        <w:t>Lieutenant-Governor</w:t>
      </w:r>
      <w:r>
        <w:rPr>
          <w:rFonts w:ascii="Times New Roman" w:hAnsi="Times New Roman"/>
        </w:rPr>
        <w:t>’</w:t>
      </w:r>
      <w:r w:rsidRPr="0051297A">
        <w:rPr>
          <w:rFonts w:ascii="Times New Roman" w:hAnsi="Times New Roman"/>
        </w:rPr>
        <w:t>s</w:t>
      </w:r>
      <w:r>
        <w:rPr>
          <w:rFonts w:ascii="Times New Roman" w:hAnsi="Times New Roman"/>
        </w:rPr>
        <w:t>”</w:t>
      </w:r>
      <w:r w:rsidRPr="0051297A">
        <w:rPr>
          <w:rFonts w:ascii="Times New Roman" w:hAnsi="Times New Roman"/>
        </w:rPr>
        <w:t xml:space="preserve"> and inserting in its stead the word </w:t>
      </w:r>
      <w:r>
        <w:rPr>
          <w:rFonts w:ascii="Times New Roman" w:hAnsi="Times New Roman"/>
        </w:rPr>
        <w:t>“</w:t>
      </w:r>
      <w:r w:rsidRPr="0051297A">
        <w:rPr>
          <w:rFonts w:ascii="Times New Roman" w:hAnsi="Times New Roman"/>
        </w:rPr>
        <w:t>Administrator</w:t>
      </w:r>
      <w:r>
        <w:rPr>
          <w:rFonts w:ascii="Times New Roman" w:hAnsi="Times New Roman"/>
        </w:rPr>
        <w:t>’</w:t>
      </w:r>
      <w:r w:rsidRPr="0051297A">
        <w:rPr>
          <w:rFonts w:ascii="Times New Roman" w:hAnsi="Times New Roman"/>
        </w:rPr>
        <w:t>s</w:t>
      </w:r>
      <w:r>
        <w:rPr>
          <w:rFonts w:ascii="Times New Roman" w:hAnsi="Times New Roman"/>
        </w:rPr>
        <w:t>”</w:t>
      </w:r>
      <w:r w:rsidRPr="0051297A">
        <w:rPr>
          <w:rFonts w:ascii="Times New Roman" w:hAnsi="Times New Roman"/>
        </w:rPr>
        <w:t>.</w:t>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t>Appeal to High Court.</w:t>
      </w:r>
    </w:p>
    <w:p w:rsidR="003F6AA0" w:rsidRPr="0051297A" w:rsidRDefault="003F6AA0" w:rsidP="00EA7683">
      <w:pPr>
        <w:tabs>
          <w:tab w:val="left" w:pos="864"/>
        </w:tabs>
        <w:spacing w:after="0" w:line="240" w:lineRule="auto"/>
        <w:ind w:firstLine="432"/>
        <w:jc w:val="both"/>
        <w:rPr>
          <w:rFonts w:ascii="Times New Roman" w:hAnsi="Times New Roman"/>
        </w:rPr>
      </w:pPr>
      <w:r w:rsidRPr="0051297A">
        <w:rPr>
          <w:rFonts w:ascii="Times New Roman" w:hAnsi="Times New Roman"/>
          <w:b/>
        </w:rPr>
        <w:t>15.</w:t>
      </w:r>
      <w:r w:rsidR="00EA7683">
        <w:rPr>
          <w:rFonts w:ascii="Times New Roman" w:hAnsi="Times New Roman"/>
          <w:b/>
        </w:rPr>
        <w:tab/>
      </w:r>
      <w:r w:rsidRPr="0051297A">
        <w:rPr>
          <w:rFonts w:ascii="Times New Roman" w:hAnsi="Times New Roman"/>
        </w:rPr>
        <w:t xml:space="preserve">Section forty-three of the Principal Act is amended by omitting from sub-section (1.) the word </w:t>
      </w:r>
      <w:r>
        <w:rPr>
          <w:rFonts w:ascii="Times New Roman" w:hAnsi="Times New Roman"/>
        </w:rPr>
        <w:t>“</w:t>
      </w:r>
      <w:r w:rsidRPr="0051297A">
        <w:rPr>
          <w:rFonts w:ascii="Times New Roman" w:hAnsi="Times New Roman"/>
        </w:rPr>
        <w:t>Central</w:t>
      </w:r>
      <w:r>
        <w:rPr>
          <w:rFonts w:ascii="Times New Roman" w:hAnsi="Times New Roman"/>
        </w:rPr>
        <w:t>”</w:t>
      </w:r>
      <w:r w:rsidRPr="0051297A">
        <w:rPr>
          <w:rFonts w:ascii="Times New Roman" w:hAnsi="Times New Roman"/>
        </w:rPr>
        <w:t xml:space="preserve"> and inserting in its stead the word </w:t>
      </w:r>
      <w:r>
        <w:rPr>
          <w:rFonts w:ascii="Times New Roman" w:hAnsi="Times New Roman"/>
        </w:rPr>
        <w:t>“</w:t>
      </w:r>
      <w:r w:rsidRPr="0051297A">
        <w:rPr>
          <w:rFonts w:ascii="Times New Roman" w:hAnsi="Times New Roman"/>
        </w:rPr>
        <w:t>Supreme</w:t>
      </w:r>
      <w:r>
        <w:rPr>
          <w:rFonts w:ascii="Times New Roman" w:hAnsi="Times New Roman"/>
        </w:rPr>
        <w:t>”</w:t>
      </w:r>
      <w:r w:rsidRPr="0051297A">
        <w:rPr>
          <w:rFonts w:ascii="Times New Roman" w:hAnsi="Times New Roman"/>
        </w:rPr>
        <w:t>.</w:t>
      </w:r>
    </w:p>
    <w:p w:rsidR="003F6AA0" w:rsidRPr="00EA7683" w:rsidRDefault="003F6AA0" w:rsidP="00EA7683">
      <w:pPr>
        <w:spacing w:before="120" w:after="60" w:line="240" w:lineRule="auto"/>
        <w:jc w:val="both"/>
        <w:rPr>
          <w:rFonts w:ascii="Times New Roman" w:hAnsi="Times New Roman" w:cs="Times New Roman"/>
          <w:b/>
          <w:sz w:val="20"/>
        </w:rPr>
      </w:pPr>
      <w:r w:rsidRPr="00EA7683">
        <w:rPr>
          <w:rFonts w:ascii="Times New Roman" w:hAnsi="Times New Roman" w:cs="Times New Roman"/>
          <w:b/>
          <w:sz w:val="20"/>
        </w:rPr>
        <w:t>Civil list.</w:t>
      </w:r>
    </w:p>
    <w:p w:rsidR="00D70918" w:rsidRPr="00DB1C9E" w:rsidRDefault="003F6AA0" w:rsidP="00DB1C9E">
      <w:pPr>
        <w:tabs>
          <w:tab w:val="left" w:pos="864"/>
        </w:tabs>
        <w:spacing w:after="0" w:line="240" w:lineRule="auto"/>
        <w:ind w:firstLine="432"/>
        <w:jc w:val="both"/>
        <w:rPr>
          <w:rFonts w:ascii="Times New Roman" w:hAnsi="Times New Roman"/>
        </w:rPr>
      </w:pPr>
      <w:r w:rsidRPr="0051297A">
        <w:rPr>
          <w:rFonts w:ascii="Times New Roman" w:hAnsi="Times New Roman"/>
          <w:b/>
        </w:rPr>
        <w:t>16.</w:t>
      </w:r>
      <w:r w:rsidR="00EA7683">
        <w:rPr>
          <w:rFonts w:ascii="Times New Roman" w:hAnsi="Times New Roman"/>
          <w:b/>
        </w:rPr>
        <w:tab/>
      </w:r>
      <w:r w:rsidRPr="0051297A">
        <w:rPr>
          <w:rFonts w:ascii="Times New Roman" w:hAnsi="Times New Roman"/>
        </w:rPr>
        <w:t>Section forty nine of the Principal Act is repealed.</w:t>
      </w:r>
    </w:p>
    <w:sectPr w:rsidR="00D70918" w:rsidRPr="00DB1C9E" w:rsidSect="001A5846">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FC" w:rsidRDefault="00CC01FC" w:rsidP="00A22E78">
      <w:pPr>
        <w:spacing w:after="0" w:line="240" w:lineRule="auto"/>
      </w:pPr>
      <w:r>
        <w:separator/>
      </w:r>
    </w:p>
  </w:endnote>
  <w:endnote w:type="continuationSeparator" w:id="0">
    <w:p w:rsidR="00CC01FC" w:rsidRDefault="00CC01FC" w:rsidP="00A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FC" w:rsidRDefault="00CC01FC" w:rsidP="00A22E78">
      <w:pPr>
        <w:spacing w:after="0" w:line="240" w:lineRule="auto"/>
      </w:pPr>
      <w:r>
        <w:separator/>
      </w:r>
    </w:p>
  </w:footnote>
  <w:footnote w:type="continuationSeparator" w:id="0">
    <w:p w:rsidR="00CC01FC" w:rsidRDefault="00CC01FC" w:rsidP="00A22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78" w:rsidRPr="00A40987" w:rsidRDefault="00A22E78" w:rsidP="00A40987">
    <w:pPr>
      <w:pStyle w:val="Header"/>
      <w:tabs>
        <w:tab w:val="clear" w:pos="9360"/>
        <w:tab w:val="right" w:pos="9090"/>
      </w:tabs>
      <w:rPr>
        <w:rFonts w:ascii="Times New Roman" w:hAnsi="Times New Roman" w:cs="Times New Roman"/>
        <w:sz w:val="20"/>
        <w:szCs w:val="20"/>
      </w:rPr>
    </w:pPr>
    <w:r w:rsidRPr="00A40987">
      <w:rPr>
        <w:rFonts w:ascii="Times New Roman" w:hAnsi="Times New Roman" w:cs="Times New Roman"/>
        <w:sz w:val="20"/>
        <w:szCs w:val="20"/>
      </w:rPr>
      <w:t>1940.</w:t>
    </w:r>
    <w:r w:rsidRPr="00A40987">
      <w:rPr>
        <w:rFonts w:ascii="Times New Roman" w:hAnsi="Times New Roman" w:cs="Times New Roman"/>
        <w:sz w:val="20"/>
        <w:szCs w:val="20"/>
      </w:rPr>
      <w:ptab w:relativeTo="margin" w:alignment="center" w:leader="none"/>
    </w:r>
    <w:r w:rsidRPr="00A40987">
      <w:rPr>
        <w:rFonts w:ascii="Times New Roman" w:hAnsi="Times New Roman" w:cs="Times New Roman"/>
        <w:i/>
        <w:sz w:val="20"/>
        <w:szCs w:val="20"/>
      </w:rPr>
      <w:t>Papua.</w:t>
    </w:r>
    <w:r w:rsidRPr="00A40987">
      <w:rPr>
        <w:rFonts w:ascii="Times New Roman" w:hAnsi="Times New Roman" w:cs="Times New Roman"/>
        <w:sz w:val="20"/>
        <w:szCs w:val="20"/>
      </w:rPr>
      <w:ptab w:relativeTo="margin" w:alignment="right" w:leader="none"/>
    </w:r>
    <w:r w:rsidRPr="00A40987">
      <w:rPr>
        <w:rFonts w:ascii="Times New Roman" w:hAnsi="Times New Roman" w:cs="Times New Roman"/>
        <w:sz w:val="20"/>
        <w:szCs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D95" w:rsidRPr="00A40987" w:rsidRDefault="00E00D95" w:rsidP="00A40987">
    <w:pPr>
      <w:pStyle w:val="Header"/>
      <w:tabs>
        <w:tab w:val="clear" w:pos="9360"/>
        <w:tab w:val="right" w:pos="9000"/>
      </w:tabs>
      <w:rPr>
        <w:rFonts w:ascii="Times New Roman" w:hAnsi="Times New Roman" w:cs="Times New Roman"/>
        <w:sz w:val="20"/>
        <w:szCs w:val="20"/>
      </w:rPr>
    </w:pPr>
    <w:r w:rsidRPr="00A40987">
      <w:rPr>
        <w:rFonts w:ascii="Times New Roman" w:hAnsi="Times New Roman" w:cs="Times New Roman"/>
        <w:sz w:val="20"/>
        <w:szCs w:val="20"/>
      </w:rPr>
      <w:t>No. 47.</w:t>
    </w:r>
    <w:r w:rsidRPr="00A40987">
      <w:rPr>
        <w:rFonts w:ascii="Times New Roman" w:hAnsi="Times New Roman" w:cs="Times New Roman"/>
        <w:sz w:val="20"/>
        <w:szCs w:val="20"/>
      </w:rPr>
      <w:ptab w:relativeTo="margin" w:alignment="center" w:leader="none"/>
    </w:r>
    <w:r w:rsidRPr="00A40987">
      <w:rPr>
        <w:rFonts w:ascii="Times New Roman" w:hAnsi="Times New Roman" w:cs="Times New Roman"/>
        <w:i/>
        <w:sz w:val="20"/>
        <w:szCs w:val="20"/>
      </w:rPr>
      <w:t>Papua.</w:t>
    </w:r>
    <w:r w:rsidRPr="00A40987">
      <w:rPr>
        <w:rFonts w:ascii="Times New Roman" w:hAnsi="Times New Roman" w:cs="Times New Roman"/>
        <w:sz w:val="20"/>
        <w:szCs w:val="20"/>
      </w:rPr>
      <w:ptab w:relativeTo="margin" w:alignment="right" w:leader="none"/>
    </w:r>
    <w:r w:rsidRPr="00A40987">
      <w:rPr>
        <w:rFonts w:ascii="Times New Roman" w:hAnsi="Times New Roman" w:cs="Times New Roman"/>
        <w:sz w:val="20"/>
        <w:szCs w:val="20"/>
      </w:rPr>
      <w:t>1940.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0918"/>
    <w:rsid w:val="001049BF"/>
    <w:rsid w:val="00104C0B"/>
    <w:rsid w:val="0017448C"/>
    <w:rsid w:val="00174D5E"/>
    <w:rsid w:val="001A5846"/>
    <w:rsid w:val="002430AD"/>
    <w:rsid w:val="00281D18"/>
    <w:rsid w:val="002A5CFB"/>
    <w:rsid w:val="00314EAB"/>
    <w:rsid w:val="003547DE"/>
    <w:rsid w:val="003B1703"/>
    <w:rsid w:val="003E7B6B"/>
    <w:rsid w:val="003F6AA0"/>
    <w:rsid w:val="00440762"/>
    <w:rsid w:val="00470E3B"/>
    <w:rsid w:val="004C0038"/>
    <w:rsid w:val="004F3311"/>
    <w:rsid w:val="00717602"/>
    <w:rsid w:val="007758D4"/>
    <w:rsid w:val="00870399"/>
    <w:rsid w:val="00881B15"/>
    <w:rsid w:val="008C3BF2"/>
    <w:rsid w:val="00907214"/>
    <w:rsid w:val="00930008"/>
    <w:rsid w:val="00931D20"/>
    <w:rsid w:val="00A22E78"/>
    <w:rsid w:val="00A40987"/>
    <w:rsid w:val="00B16CC9"/>
    <w:rsid w:val="00C70F30"/>
    <w:rsid w:val="00CA7E3D"/>
    <w:rsid w:val="00CC01FC"/>
    <w:rsid w:val="00D56036"/>
    <w:rsid w:val="00D619FE"/>
    <w:rsid w:val="00D70918"/>
    <w:rsid w:val="00D7749E"/>
    <w:rsid w:val="00DB1C9E"/>
    <w:rsid w:val="00DC1767"/>
    <w:rsid w:val="00DD545C"/>
    <w:rsid w:val="00E00D95"/>
    <w:rsid w:val="00E26386"/>
    <w:rsid w:val="00E6706E"/>
    <w:rsid w:val="00EA7683"/>
    <w:rsid w:val="00F16697"/>
    <w:rsid w:val="00F4655C"/>
    <w:rsid w:val="00F51E26"/>
    <w:rsid w:val="00F62731"/>
    <w:rsid w:val="00F7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D70918"/>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D7091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D70918"/>
    <w:rPr>
      <w:rFonts w:ascii="Cambria" w:eastAsia="Cambria" w:hAnsi="Cambria" w:cs="Cambria"/>
      <w:b w:val="0"/>
      <w:bCs w:val="0"/>
      <w:i w:val="0"/>
      <w:iCs w:val="0"/>
      <w:smallCaps w:val="0"/>
      <w:sz w:val="32"/>
      <w:szCs w:val="32"/>
    </w:rPr>
  </w:style>
  <w:style w:type="character" w:customStyle="1" w:styleId="CharStyle1">
    <w:name w:val="CharStyle1"/>
    <w:basedOn w:val="DefaultParagraphFont"/>
    <w:rsid w:val="00D70918"/>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D70918"/>
    <w:rPr>
      <w:rFonts w:ascii="Century Schoolbook" w:eastAsia="Century Schoolbook" w:hAnsi="Century Schoolbook" w:cs="Century Schoolbook"/>
      <w:b w:val="0"/>
      <w:bCs w:val="0"/>
      <w:i/>
      <w:iCs/>
      <w:smallCaps w:val="0"/>
      <w:spacing w:val="20"/>
      <w:sz w:val="22"/>
      <w:szCs w:val="22"/>
    </w:rPr>
  </w:style>
  <w:style w:type="character" w:customStyle="1" w:styleId="CharStyle3">
    <w:name w:val="CharStyle3"/>
    <w:basedOn w:val="DefaultParagraphFont"/>
    <w:rsid w:val="00D7091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D7091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D70918"/>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D70918"/>
    <w:rPr>
      <w:rFonts w:ascii="Century Schoolbook" w:eastAsia="Century Schoolbook" w:hAnsi="Century Schoolbook" w:cs="Century Schoolbook"/>
      <w:b/>
      <w:bCs/>
      <w:i w:val="0"/>
      <w:iCs w:val="0"/>
      <w:smallCaps w:val="0"/>
      <w:sz w:val="18"/>
      <w:szCs w:val="18"/>
    </w:rPr>
  </w:style>
  <w:style w:type="character" w:customStyle="1" w:styleId="CharStyle10">
    <w:name w:val="CharStyle10"/>
    <w:basedOn w:val="DefaultParagraphFont"/>
    <w:rsid w:val="00D70918"/>
    <w:rPr>
      <w:rFonts w:ascii="Century Schoolbook" w:eastAsia="Century Schoolbook" w:hAnsi="Century Schoolbook" w:cs="Century Schoolbook"/>
      <w:b w:val="0"/>
      <w:bCs w:val="0"/>
      <w:i w:val="0"/>
      <w:iCs w:val="0"/>
      <w:smallCaps w:val="0"/>
      <w:sz w:val="18"/>
      <w:szCs w:val="18"/>
    </w:rPr>
  </w:style>
  <w:style w:type="character" w:customStyle="1" w:styleId="CharStyle12">
    <w:name w:val="CharStyle12"/>
    <w:basedOn w:val="DefaultParagraphFont"/>
    <w:rsid w:val="00D70918"/>
    <w:rPr>
      <w:rFonts w:ascii="Century Schoolbook" w:eastAsia="Century Schoolbook" w:hAnsi="Century Schoolbook" w:cs="Century Schoolbook"/>
      <w:b/>
      <w:bCs/>
      <w:i w:val="0"/>
      <w:iCs w:val="0"/>
      <w:smallCaps w:val="0"/>
      <w:sz w:val="10"/>
      <w:szCs w:val="10"/>
    </w:rPr>
  </w:style>
  <w:style w:type="character" w:customStyle="1" w:styleId="CharStyle15">
    <w:name w:val="CharStyle15"/>
    <w:basedOn w:val="DefaultParagraphFont"/>
    <w:rsid w:val="00D70918"/>
    <w:rPr>
      <w:rFonts w:ascii="Century Schoolbook" w:eastAsia="Century Schoolbook" w:hAnsi="Century Schoolbook" w:cs="Century Schoolbook"/>
      <w:b w:val="0"/>
      <w:bCs w:val="0"/>
      <w:i w:val="0"/>
      <w:iCs w:val="0"/>
      <w:smallCaps w:val="0"/>
      <w:sz w:val="10"/>
      <w:szCs w:val="10"/>
    </w:rPr>
  </w:style>
  <w:style w:type="character" w:customStyle="1" w:styleId="CharStyle36">
    <w:name w:val="CharStyle36"/>
    <w:basedOn w:val="DefaultParagraphFont"/>
    <w:rsid w:val="00D70918"/>
    <w:rPr>
      <w:rFonts w:ascii="Century Schoolbook" w:eastAsia="Century Schoolbook" w:hAnsi="Century Schoolbook" w:cs="Century Schoolbook"/>
      <w:b w:val="0"/>
      <w:bCs w:val="0"/>
      <w:i/>
      <w:iCs/>
      <w:smallCaps w:val="0"/>
      <w:sz w:val="18"/>
      <w:szCs w:val="18"/>
    </w:rPr>
  </w:style>
  <w:style w:type="character" w:customStyle="1" w:styleId="CharStyle38">
    <w:name w:val="CharStyle38"/>
    <w:basedOn w:val="DefaultParagraphFont"/>
    <w:rsid w:val="00D70918"/>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A2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E78"/>
  </w:style>
  <w:style w:type="paragraph" w:styleId="Footer">
    <w:name w:val="footer"/>
    <w:basedOn w:val="Normal"/>
    <w:link w:val="FooterChar"/>
    <w:uiPriority w:val="99"/>
    <w:semiHidden/>
    <w:unhideWhenUsed/>
    <w:rsid w:val="00A22E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2E78"/>
  </w:style>
  <w:style w:type="paragraph" w:styleId="BalloonText">
    <w:name w:val="Balloon Text"/>
    <w:basedOn w:val="Normal"/>
    <w:link w:val="BalloonTextChar"/>
    <w:uiPriority w:val="99"/>
    <w:semiHidden/>
    <w:unhideWhenUsed/>
    <w:rsid w:val="00A22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48</cp:revision>
  <dcterms:created xsi:type="dcterms:W3CDTF">2017-04-12T05:21:00Z</dcterms:created>
  <dcterms:modified xsi:type="dcterms:W3CDTF">2017-11-09T21:26:00Z</dcterms:modified>
</cp:coreProperties>
</file>