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EEB" w:rsidRPr="00FA5E15" w:rsidRDefault="006A2EEB" w:rsidP="00FA5E15">
      <w:pPr>
        <w:spacing w:after="0" w:line="240" w:lineRule="auto"/>
        <w:jc w:val="center"/>
        <w:rPr>
          <w:rFonts w:ascii="Times New Roman" w:hAnsi="Times New Roman" w:cs="Times New Roman"/>
          <w:sz w:val="36"/>
        </w:rPr>
      </w:pPr>
      <w:r w:rsidRPr="00FA5E15">
        <w:rPr>
          <w:rFonts w:ascii="Times New Roman" w:hAnsi="Times New Roman" w:cs="Times New Roman"/>
          <w:sz w:val="36"/>
        </w:rPr>
        <w:t>AUSTRALIAN BROADCASTING.</w:t>
      </w:r>
    </w:p>
    <w:p w:rsidR="00AA75E0" w:rsidRPr="00FA5E15" w:rsidRDefault="00AA75E0" w:rsidP="00FA5E15">
      <w:pPr>
        <w:pBdr>
          <w:top w:val="single" w:sz="4" w:space="1" w:color="auto"/>
        </w:pBdr>
        <w:spacing w:before="240" w:after="0" w:line="240" w:lineRule="auto"/>
        <w:ind w:left="4032" w:right="4032"/>
        <w:jc w:val="center"/>
        <w:rPr>
          <w:rFonts w:ascii="Times New Roman" w:hAnsi="Times New Roman" w:cs="Times New Roman"/>
          <w:b/>
        </w:rPr>
      </w:pPr>
    </w:p>
    <w:p w:rsidR="006A2EEB" w:rsidRPr="00FA5E15" w:rsidRDefault="001D4A72" w:rsidP="00FA5E15">
      <w:pPr>
        <w:spacing w:after="0" w:line="240" w:lineRule="auto"/>
        <w:jc w:val="center"/>
        <w:rPr>
          <w:rFonts w:ascii="Times New Roman" w:hAnsi="Times New Roman" w:cs="Times New Roman"/>
          <w:sz w:val="28"/>
        </w:rPr>
      </w:pPr>
      <w:r w:rsidRPr="00FA5E15">
        <w:rPr>
          <w:rFonts w:ascii="Times New Roman" w:hAnsi="Times New Roman" w:cs="Times New Roman"/>
          <w:b/>
          <w:sz w:val="28"/>
        </w:rPr>
        <w:t>No. 39 of 1946.</w:t>
      </w:r>
    </w:p>
    <w:p w:rsidR="006A2EEB" w:rsidRPr="00FA5E15" w:rsidRDefault="006A2EEB" w:rsidP="00FA5E15">
      <w:pPr>
        <w:spacing w:before="120" w:after="0" w:line="240" w:lineRule="auto"/>
        <w:jc w:val="center"/>
        <w:rPr>
          <w:rFonts w:ascii="Times New Roman" w:hAnsi="Times New Roman" w:cs="Times New Roman"/>
          <w:sz w:val="26"/>
          <w:szCs w:val="26"/>
        </w:rPr>
      </w:pPr>
      <w:r w:rsidRPr="00FA5E15">
        <w:rPr>
          <w:rFonts w:ascii="Times New Roman" w:hAnsi="Times New Roman" w:cs="Times New Roman"/>
          <w:sz w:val="26"/>
          <w:szCs w:val="26"/>
        </w:rPr>
        <w:t xml:space="preserve">An Act to amend the </w:t>
      </w:r>
      <w:r w:rsidR="001D4A72" w:rsidRPr="00FA5E15">
        <w:rPr>
          <w:rFonts w:ascii="Times New Roman" w:hAnsi="Times New Roman" w:cs="Times New Roman"/>
          <w:i/>
          <w:sz w:val="26"/>
          <w:szCs w:val="26"/>
        </w:rPr>
        <w:t>Australian Broadcasting Act</w:t>
      </w:r>
      <w:r w:rsidR="00766E26" w:rsidRPr="00FA5E15">
        <w:rPr>
          <w:rFonts w:ascii="Times New Roman" w:hAnsi="Times New Roman" w:cs="Times New Roman"/>
          <w:i/>
          <w:sz w:val="26"/>
          <w:szCs w:val="26"/>
        </w:rPr>
        <w:t xml:space="preserve"> </w:t>
      </w:r>
      <w:r w:rsidRPr="00FA5E15">
        <w:rPr>
          <w:rFonts w:ascii="Times New Roman" w:hAnsi="Times New Roman" w:cs="Times New Roman"/>
          <w:sz w:val="26"/>
          <w:szCs w:val="26"/>
        </w:rPr>
        <w:t>1942, and for other purposes.</w:t>
      </w:r>
    </w:p>
    <w:p w:rsidR="006A2EEB" w:rsidRPr="00FA5E15" w:rsidRDefault="006A2EEB" w:rsidP="00FA5E15">
      <w:pPr>
        <w:spacing w:before="120" w:after="0" w:line="240" w:lineRule="auto"/>
        <w:jc w:val="right"/>
        <w:rPr>
          <w:rFonts w:ascii="Times New Roman" w:hAnsi="Times New Roman" w:cs="Times New Roman"/>
          <w:sz w:val="26"/>
          <w:szCs w:val="26"/>
        </w:rPr>
      </w:pPr>
      <w:r w:rsidRPr="00FA5E15">
        <w:rPr>
          <w:rFonts w:ascii="Times New Roman" w:hAnsi="Times New Roman" w:cs="Times New Roman"/>
          <w:sz w:val="26"/>
          <w:szCs w:val="26"/>
        </w:rPr>
        <w:t>[Assented to 14th August, 1946.]</w:t>
      </w:r>
    </w:p>
    <w:p w:rsidR="006A2EEB" w:rsidRPr="00D10D69" w:rsidRDefault="006A2EEB" w:rsidP="00FA5E15">
      <w:pPr>
        <w:spacing w:before="120" w:after="0" w:line="240" w:lineRule="auto"/>
        <w:jc w:val="both"/>
        <w:rPr>
          <w:rFonts w:ascii="Times New Roman" w:hAnsi="Times New Roman" w:cs="Times New Roman"/>
        </w:rPr>
      </w:pPr>
      <w:r w:rsidRPr="00D10D69">
        <w:rPr>
          <w:rFonts w:ascii="Times New Roman" w:hAnsi="Times New Roman" w:cs="Times New Roman"/>
        </w:rPr>
        <w:t>BE it enacted by the King</w:t>
      </w:r>
      <w:r w:rsidR="00766E26" w:rsidRPr="00D10D69">
        <w:rPr>
          <w:rFonts w:ascii="Times New Roman" w:hAnsi="Times New Roman" w:cs="Times New Roman"/>
        </w:rPr>
        <w:t>’</w:t>
      </w:r>
      <w:r w:rsidRPr="00D10D69">
        <w:rPr>
          <w:rFonts w:ascii="Times New Roman" w:hAnsi="Times New Roman" w:cs="Times New Roman"/>
        </w:rPr>
        <w:t>s Most Excellent Majesty, the Senate, and the House of Representatives of the Commonwealth of Australia, as follows:—</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Short title and citation.</w:t>
      </w:r>
    </w:p>
    <w:p w:rsidR="006A2EEB" w:rsidRPr="00FA5E15" w:rsidRDefault="001D4A72" w:rsidP="00FA5E15">
      <w:pPr>
        <w:tabs>
          <w:tab w:val="left" w:pos="1170"/>
        </w:tabs>
        <w:spacing w:after="0" w:line="240" w:lineRule="auto"/>
        <w:ind w:firstLine="288"/>
        <w:jc w:val="both"/>
        <w:rPr>
          <w:rFonts w:ascii="Times New Roman" w:hAnsi="Times New Roman" w:cs="Times New Roman"/>
        </w:rPr>
      </w:pPr>
      <w:r w:rsidRPr="00FA5E15">
        <w:rPr>
          <w:rFonts w:ascii="Times New Roman" w:hAnsi="Times New Roman" w:cs="Times New Roman"/>
          <w:b/>
        </w:rPr>
        <w:t>1.</w:t>
      </w:r>
      <w:r w:rsidR="006A2EEB" w:rsidRPr="00FA5E15">
        <w:rPr>
          <w:rFonts w:ascii="Times New Roman" w:hAnsi="Times New Roman" w:cs="Times New Roman"/>
        </w:rPr>
        <w:t>—(1.)</w:t>
      </w:r>
      <w:r w:rsidR="00240FC6" w:rsidRPr="00FA5E15">
        <w:rPr>
          <w:rFonts w:ascii="Times New Roman" w:hAnsi="Times New Roman" w:cs="Times New Roman"/>
        </w:rPr>
        <w:tab/>
      </w:r>
      <w:r w:rsidR="006A2EEB" w:rsidRPr="00FA5E15">
        <w:rPr>
          <w:rFonts w:ascii="Times New Roman" w:hAnsi="Times New Roman" w:cs="Times New Roman"/>
        </w:rPr>
        <w:t xml:space="preserve">This Act may be cited as the </w:t>
      </w:r>
      <w:r w:rsidRPr="00FA5E15">
        <w:rPr>
          <w:rFonts w:ascii="Times New Roman" w:hAnsi="Times New Roman" w:cs="Times New Roman"/>
          <w:i/>
        </w:rPr>
        <w:t>Australian Broadcasting Act</w:t>
      </w:r>
      <w:r w:rsidR="00766E26" w:rsidRPr="00FA5E15">
        <w:rPr>
          <w:rFonts w:ascii="Times New Roman" w:hAnsi="Times New Roman" w:cs="Times New Roman"/>
          <w:i/>
        </w:rPr>
        <w:t xml:space="preserve"> </w:t>
      </w:r>
      <w:r w:rsidR="006A2EEB" w:rsidRPr="00FA5E15">
        <w:rPr>
          <w:rFonts w:ascii="Times New Roman" w:hAnsi="Times New Roman" w:cs="Times New Roman"/>
        </w:rPr>
        <w:t>1946.</w:t>
      </w:r>
    </w:p>
    <w:p w:rsidR="006A2EEB" w:rsidRPr="00FA5E15" w:rsidRDefault="006A2EEB" w:rsidP="00FA5E15">
      <w:pPr>
        <w:spacing w:after="0" w:line="240" w:lineRule="auto"/>
        <w:ind w:firstLine="288"/>
        <w:jc w:val="both"/>
        <w:rPr>
          <w:rFonts w:ascii="Times New Roman" w:hAnsi="Times New Roman" w:cs="Times New Roman"/>
        </w:rPr>
      </w:pPr>
      <w:r w:rsidRPr="00FA5E15">
        <w:rPr>
          <w:rFonts w:ascii="Times New Roman" w:hAnsi="Times New Roman" w:cs="Times New Roman"/>
        </w:rPr>
        <w:t>(2.)</w:t>
      </w:r>
      <w:r w:rsidR="00240FC6" w:rsidRPr="00FA5E15">
        <w:rPr>
          <w:rFonts w:ascii="Times New Roman" w:hAnsi="Times New Roman" w:cs="Times New Roman"/>
        </w:rPr>
        <w:tab/>
      </w:r>
      <w:r w:rsidRPr="00FA5E15">
        <w:rPr>
          <w:rFonts w:ascii="Times New Roman" w:hAnsi="Times New Roman" w:cs="Times New Roman"/>
        </w:rPr>
        <w:t xml:space="preserve">The </w:t>
      </w:r>
      <w:r w:rsidR="001D4A72" w:rsidRPr="00FA5E15">
        <w:rPr>
          <w:rFonts w:ascii="Times New Roman" w:hAnsi="Times New Roman" w:cs="Times New Roman"/>
          <w:i/>
        </w:rPr>
        <w:t>Australian Broadcasting Act</w:t>
      </w:r>
      <w:r w:rsidR="00766E26" w:rsidRPr="00FA5E15">
        <w:rPr>
          <w:rFonts w:ascii="Times New Roman" w:hAnsi="Times New Roman" w:cs="Times New Roman"/>
          <w:i/>
        </w:rPr>
        <w:t xml:space="preserve"> </w:t>
      </w:r>
      <w:r w:rsidR="00D10D69">
        <w:rPr>
          <w:rFonts w:ascii="Times New Roman" w:hAnsi="Times New Roman" w:cs="Times New Roman"/>
        </w:rPr>
        <w:t>1942</w:t>
      </w:r>
      <w:r w:rsidRPr="00FA5E15">
        <w:rPr>
          <w:rFonts w:ascii="Times New Roman" w:hAnsi="Times New Roman" w:cs="Times New Roman"/>
        </w:rPr>
        <w:t xml:space="preserve"> is in this Act referred to as the Principal Act.</w:t>
      </w:r>
    </w:p>
    <w:p w:rsidR="006A2EEB" w:rsidRPr="00FA5E15" w:rsidRDefault="006A2EEB" w:rsidP="00FA5E15">
      <w:pPr>
        <w:spacing w:after="0" w:line="240" w:lineRule="auto"/>
        <w:ind w:firstLine="288"/>
        <w:jc w:val="both"/>
        <w:rPr>
          <w:rFonts w:ascii="Times New Roman" w:hAnsi="Times New Roman" w:cs="Times New Roman"/>
        </w:rPr>
      </w:pPr>
      <w:r w:rsidRPr="00FA5E15">
        <w:rPr>
          <w:rFonts w:ascii="Times New Roman" w:hAnsi="Times New Roman" w:cs="Times New Roman"/>
        </w:rPr>
        <w:t>(3.)</w:t>
      </w:r>
      <w:r w:rsidR="00240FC6" w:rsidRPr="00FA5E15">
        <w:rPr>
          <w:rFonts w:ascii="Times New Roman" w:hAnsi="Times New Roman" w:cs="Times New Roman"/>
        </w:rPr>
        <w:tab/>
      </w:r>
      <w:r w:rsidRPr="00FA5E15">
        <w:rPr>
          <w:rFonts w:ascii="Times New Roman" w:hAnsi="Times New Roman" w:cs="Times New Roman"/>
        </w:rPr>
        <w:t xml:space="preserve">The Principal Act, as amended by this Act, may be cited as the </w:t>
      </w:r>
      <w:r w:rsidR="001D4A72" w:rsidRPr="00FA5E15">
        <w:rPr>
          <w:rFonts w:ascii="Times New Roman" w:hAnsi="Times New Roman" w:cs="Times New Roman"/>
          <w:i/>
        </w:rPr>
        <w:t>Australian Broadcasting Act</w:t>
      </w:r>
      <w:r w:rsidR="00766E26" w:rsidRPr="00FA5E15">
        <w:rPr>
          <w:rFonts w:ascii="Times New Roman" w:hAnsi="Times New Roman" w:cs="Times New Roman"/>
          <w:i/>
        </w:rPr>
        <w:t xml:space="preserve"> </w:t>
      </w:r>
      <w:r w:rsidRPr="00FA5E15">
        <w:rPr>
          <w:rFonts w:ascii="Times New Roman" w:hAnsi="Times New Roman" w:cs="Times New Roman"/>
        </w:rPr>
        <w:t>1942-1946.</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Commencement.</w:t>
      </w:r>
    </w:p>
    <w:p w:rsidR="006A2EEB" w:rsidRPr="00FA5E15" w:rsidRDefault="001D4A72" w:rsidP="00FA5E15">
      <w:pPr>
        <w:tabs>
          <w:tab w:val="left" w:pos="630"/>
        </w:tabs>
        <w:spacing w:after="0" w:line="240" w:lineRule="auto"/>
        <w:ind w:firstLine="288"/>
        <w:jc w:val="both"/>
        <w:rPr>
          <w:rFonts w:ascii="Times New Roman" w:hAnsi="Times New Roman" w:cs="Times New Roman"/>
        </w:rPr>
      </w:pPr>
      <w:r w:rsidRPr="00FA5E15">
        <w:rPr>
          <w:rFonts w:ascii="Times New Roman" w:hAnsi="Times New Roman" w:cs="Times New Roman"/>
          <w:b/>
        </w:rPr>
        <w:t>2.</w:t>
      </w:r>
      <w:r w:rsidR="00240FC6" w:rsidRPr="00FA5E15">
        <w:rPr>
          <w:rFonts w:ascii="Times New Roman" w:hAnsi="Times New Roman" w:cs="Times New Roman"/>
          <w:b/>
        </w:rPr>
        <w:tab/>
      </w:r>
      <w:r w:rsidR="006A2EEB" w:rsidRPr="00FA5E15">
        <w:rPr>
          <w:rFonts w:ascii="Times New Roman" w:hAnsi="Times New Roman" w:cs="Times New Roman"/>
        </w:rPr>
        <w:t>The several sections of this Act shall commence on such respective dates as are fixed by Proclamation.</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Parts.</w:t>
      </w:r>
    </w:p>
    <w:p w:rsidR="006A2EEB" w:rsidRPr="00FA5E15" w:rsidRDefault="001D4A72" w:rsidP="00FA5E15">
      <w:pPr>
        <w:tabs>
          <w:tab w:val="left" w:pos="630"/>
        </w:tabs>
        <w:spacing w:after="0" w:line="240" w:lineRule="auto"/>
        <w:ind w:firstLine="288"/>
        <w:jc w:val="both"/>
        <w:rPr>
          <w:rFonts w:ascii="Times New Roman" w:hAnsi="Times New Roman" w:cs="Times New Roman"/>
        </w:rPr>
      </w:pPr>
      <w:r w:rsidRPr="00FA5E15">
        <w:rPr>
          <w:rFonts w:ascii="Times New Roman" w:hAnsi="Times New Roman" w:cs="Times New Roman"/>
          <w:b/>
        </w:rPr>
        <w:t>3.</w:t>
      </w:r>
      <w:r w:rsidR="00240FC6" w:rsidRPr="00FA5E15">
        <w:rPr>
          <w:rFonts w:ascii="Times New Roman" w:hAnsi="Times New Roman" w:cs="Times New Roman"/>
          <w:b/>
        </w:rPr>
        <w:tab/>
      </w:r>
      <w:r w:rsidR="006A2EEB" w:rsidRPr="00FA5E15">
        <w:rPr>
          <w:rFonts w:ascii="Times New Roman" w:hAnsi="Times New Roman" w:cs="Times New Roman"/>
        </w:rPr>
        <w:t xml:space="preserve">Section three of the Principal Act is amended by inserting after the words </w:t>
      </w:r>
      <w:r w:rsidR="00766E26" w:rsidRPr="00FA5E15">
        <w:rPr>
          <w:rFonts w:ascii="Times New Roman" w:hAnsi="Times New Roman" w:cs="Times New Roman"/>
        </w:rPr>
        <w:t>“</w:t>
      </w:r>
      <w:r w:rsidR="006A2EEB" w:rsidRPr="00FA5E15">
        <w:rPr>
          <w:rFonts w:ascii="Times New Roman" w:hAnsi="Times New Roman" w:cs="Times New Roman"/>
        </w:rPr>
        <w:t>Division 1.—Establishment and Constitution of the Commission.</w:t>
      </w:r>
      <w:r w:rsidR="00766E26" w:rsidRPr="00FA5E15">
        <w:rPr>
          <w:rFonts w:ascii="Times New Roman" w:hAnsi="Times New Roman" w:cs="Times New Roman"/>
        </w:rPr>
        <w:t>”</w:t>
      </w:r>
      <w:r w:rsidR="006A2EEB" w:rsidRPr="00FA5E15">
        <w:rPr>
          <w:rFonts w:ascii="Times New Roman" w:hAnsi="Times New Roman" w:cs="Times New Roman"/>
        </w:rPr>
        <w:t xml:space="preserve"> the words </w:t>
      </w:r>
      <w:r w:rsidR="00766E26" w:rsidRPr="00FA5E15">
        <w:rPr>
          <w:rFonts w:ascii="Times New Roman" w:hAnsi="Times New Roman" w:cs="Times New Roman"/>
        </w:rPr>
        <w:t>“</w:t>
      </w:r>
      <w:r w:rsidR="006A2EEB" w:rsidRPr="00FA5E15">
        <w:rPr>
          <w:rFonts w:ascii="Times New Roman" w:hAnsi="Times New Roman" w:cs="Times New Roman"/>
        </w:rPr>
        <w:t>Division 1</w:t>
      </w:r>
      <w:r w:rsidRPr="00FA5E15">
        <w:rPr>
          <w:rFonts w:ascii="Times New Roman" w:hAnsi="Times New Roman" w:cs="Times New Roman"/>
          <w:smallCaps/>
        </w:rPr>
        <w:t>a</w:t>
      </w:r>
      <w:r w:rsidR="006A2EEB" w:rsidRPr="00FA5E15">
        <w:rPr>
          <w:rFonts w:ascii="Times New Roman" w:hAnsi="Times New Roman" w:cs="Times New Roman"/>
        </w:rPr>
        <w:t>.—The Service of the Commission.</w:t>
      </w:r>
      <w:r w:rsidR="00766E26" w:rsidRPr="00FA5E15">
        <w:rPr>
          <w:rFonts w:ascii="Times New Roman" w:hAnsi="Times New Roman" w:cs="Times New Roman"/>
        </w:rPr>
        <w:t>”</w:t>
      </w:r>
      <w:r w:rsidR="006A2EEB" w:rsidRPr="00FA5E15">
        <w:rPr>
          <w:rFonts w:ascii="Times New Roman" w:hAnsi="Times New Roman" w:cs="Times New Roman"/>
        </w:rPr>
        <w:t>.</w:t>
      </w:r>
    </w:p>
    <w:p w:rsidR="006A2EEB" w:rsidRPr="00FA5E15" w:rsidRDefault="001D4A72" w:rsidP="00FA5E15">
      <w:pPr>
        <w:tabs>
          <w:tab w:val="left" w:pos="630"/>
        </w:tabs>
        <w:spacing w:before="120" w:after="0" w:line="240" w:lineRule="auto"/>
        <w:ind w:firstLine="288"/>
        <w:jc w:val="both"/>
        <w:rPr>
          <w:rFonts w:ascii="Times New Roman" w:hAnsi="Times New Roman" w:cs="Times New Roman"/>
        </w:rPr>
      </w:pPr>
      <w:r w:rsidRPr="00FA5E15">
        <w:rPr>
          <w:rFonts w:ascii="Times New Roman" w:hAnsi="Times New Roman" w:cs="Times New Roman"/>
          <w:b/>
        </w:rPr>
        <w:t>4.</w:t>
      </w:r>
      <w:r w:rsidR="00240FC6" w:rsidRPr="00FA5E15">
        <w:rPr>
          <w:rFonts w:ascii="Times New Roman" w:hAnsi="Times New Roman" w:cs="Times New Roman"/>
          <w:b/>
        </w:rPr>
        <w:tab/>
      </w:r>
      <w:r w:rsidR="006A2EEB" w:rsidRPr="00FA5E15">
        <w:rPr>
          <w:rFonts w:ascii="Times New Roman" w:hAnsi="Times New Roman" w:cs="Times New Roman"/>
        </w:rPr>
        <w:t>Section seventeen of the Principal Act is repealed and the following Division inserted in its stead:—</w:t>
      </w:r>
    </w:p>
    <w:p w:rsidR="006A2EEB" w:rsidRPr="00FA5E15" w:rsidRDefault="00766E26" w:rsidP="00FA5E15">
      <w:pPr>
        <w:spacing w:before="120" w:after="0" w:line="240" w:lineRule="auto"/>
        <w:jc w:val="center"/>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Division</w:t>
      </w:r>
      <w:r w:rsidRPr="00FA5E15">
        <w:rPr>
          <w:rFonts w:ascii="Times New Roman" w:hAnsi="Times New Roman" w:cs="Times New Roman"/>
          <w:i/>
        </w:rPr>
        <w:t xml:space="preserve"> </w:t>
      </w:r>
      <w:r w:rsidR="006A2EEB" w:rsidRPr="00FA5E15">
        <w:rPr>
          <w:rFonts w:ascii="Times New Roman" w:hAnsi="Times New Roman" w:cs="Times New Roman"/>
        </w:rPr>
        <w:t>1</w:t>
      </w:r>
      <w:r w:rsidR="001D4A72" w:rsidRPr="00FA5E15">
        <w:rPr>
          <w:rFonts w:ascii="Times New Roman" w:hAnsi="Times New Roman" w:cs="Times New Roman"/>
          <w:smallCaps/>
        </w:rPr>
        <w:t>a.—</w:t>
      </w:r>
      <w:r w:rsidR="001D4A72" w:rsidRPr="00FA5E15">
        <w:rPr>
          <w:rFonts w:ascii="Times New Roman" w:hAnsi="Times New Roman" w:cs="Times New Roman"/>
          <w:i/>
        </w:rPr>
        <w:t>The</w:t>
      </w:r>
      <w:r w:rsidR="0028738E" w:rsidRPr="00FA5E15">
        <w:rPr>
          <w:rFonts w:ascii="Times New Roman" w:hAnsi="Times New Roman" w:cs="Times New Roman"/>
          <w:i/>
        </w:rPr>
        <w:t xml:space="preserve"> </w:t>
      </w:r>
      <w:r w:rsidR="001D4A72" w:rsidRPr="00FA5E15">
        <w:rPr>
          <w:rFonts w:ascii="Times New Roman" w:hAnsi="Times New Roman" w:cs="Times New Roman"/>
          <w:i/>
        </w:rPr>
        <w:t>Service of the Commission.</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Definition.</w:t>
      </w:r>
    </w:p>
    <w:p w:rsidR="006A2EEB" w:rsidRPr="00FA5E15" w:rsidRDefault="00766E26" w:rsidP="00FA5E15">
      <w:pPr>
        <w:tabs>
          <w:tab w:val="left" w:pos="900"/>
        </w:tabs>
        <w:spacing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16</w:t>
      </w:r>
      <w:r w:rsidR="001D4A72" w:rsidRPr="00FA5E15">
        <w:rPr>
          <w:rFonts w:ascii="Times New Roman" w:hAnsi="Times New Roman" w:cs="Times New Roman"/>
          <w:smallCaps/>
        </w:rPr>
        <w:t>a</w:t>
      </w:r>
      <w:r w:rsidR="006A2EEB" w:rsidRPr="00FA5E15">
        <w:rPr>
          <w:rFonts w:ascii="Times New Roman" w:hAnsi="Times New Roman" w:cs="Times New Roman"/>
        </w:rPr>
        <w:t>.</w:t>
      </w:r>
      <w:r w:rsidR="00885E3A" w:rsidRPr="00FA5E15">
        <w:rPr>
          <w:rFonts w:ascii="Times New Roman" w:hAnsi="Times New Roman" w:cs="Times New Roman"/>
        </w:rPr>
        <w:tab/>
      </w:r>
      <w:r w:rsidR="006A2EEB" w:rsidRPr="00FA5E15">
        <w:rPr>
          <w:rFonts w:ascii="Times New Roman" w:hAnsi="Times New Roman" w:cs="Times New Roman"/>
        </w:rPr>
        <w:t>In this Division,</w:t>
      </w:r>
      <w:r w:rsidR="0028738E" w:rsidRPr="00FA5E15">
        <w:rPr>
          <w:rFonts w:ascii="Times New Roman" w:hAnsi="Times New Roman" w:cs="Times New Roman"/>
        </w:rPr>
        <w:t xml:space="preserve"> </w:t>
      </w:r>
      <w:r w:rsidRPr="00FA5E15">
        <w:rPr>
          <w:rFonts w:ascii="Times New Roman" w:hAnsi="Times New Roman" w:cs="Times New Roman"/>
        </w:rPr>
        <w:t>‘</w:t>
      </w:r>
      <w:r w:rsidR="006A2EEB" w:rsidRPr="00FA5E15">
        <w:rPr>
          <w:rFonts w:ascii="Times New Roman" w:hAnsi="Times New Roman" w:cs="Times New Roman"/>
        </w:rPr>
        <w:t>officer</w:t>
      </w:r>
      <w:r w:rsidRPr="00FA5E15">
        <w:rPr>
          <w:rFonts w:ascii="Times New Roman" w:hAnsi="Times New Roman" w:cs="Times New Roman"/>
        </w:rPr>
        <w:t>’</w:t>
      </w:r>
      <w:r w:rsidR="006A2EEB" w:rsidRPr="00FA5E15">
        <w:rPr>
          <w:rFonts w:ascii="Times New Roman" w:hAnsi="Times New Roman" w:cs="Times New Roman"/>
        </w:rPr>
        <w:t xml:space="preserve"> means officer of the Commission, but does not include the general manager.</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Preservation of certain awards, &amp;c.</w:t>
      </w:r>
    </w:p>
    <w:p w:rsidR="006A2EEB" w:rsidRPr="00FA5E15" w:rsidRDefault="00766E26" w:rsidP="00FA5E15">
      <w:pPr>
        <w:tabs>
          <w:tab w:val="left" w:pos="900"/>
        </w:tabs>
        <w:spacing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16</w:t>
      </w:r>
      <w:r w:rsidR="001D4A72" w:rsidRPr="00FA5E15">
        <w:rPr>
          <w:rFonts w:ascii="Times New Roman" w:hAnsi="Times New Roman" w:cs="Times New Roman"/>
          <w:smallCaps/>
        </w:rPr>
        <w:t>b</w:t>
      </w:r>
      <w:r w:rsidR="006A2EEB" w:rsidRPr="00FA5E15">
        <w:rPr>
          <w:rFonts w:ascii="Times New Roman" w:hAnsi="Times New Roman" w:cs="Times New Roman"/>
        </w:rPr>
        <w:t>.</w:t>
      </w:r>
      <w:r w:rsidR="00885E3A" w:rsidRPr="00FA5E15">
        <w:rPr>
          <w:rFonts w:ascii="Times New Roman" w:hAnsi="Times New Roman" w:cs="Times New Roman"/>
        </w:rPr>
        <w:tab/>
      </w:r>
      <w:r w:rsidR="006A2EEB" w:rsidRPr="00FA5E15">
        <w:rPr>
          <w:rFonts w:ascii="Times New Roman" w:hAnsi="Times New Roman" w:cs="Times New Roman"/>
        </w:rPr>
        <w:t>Nothing in this Division shall affect the operation of any award made by the Commonwealth Court of Conciliation and Arbitration, or of any determination made by the Public Service Arbitrator, prior to the commencement of this section and applicable to the Commission and any of its officers or temporary employees.</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Appointment of officers.</w:t>
      </w:r>
    </w:p>
    <w:p w:rsidR="006A2EEB" w:rsidRPr="00FA5E15" w:rsidRDefault="00766E26" w:rsidP="00FA5E15">
      <w:pPr>
        <w:tabs>
          <w:tab w:val="left" w:pos="1080"/>
          <w:tab w:val="left" w:pos="1350"/>
        </w:tabs>
        <w:spacing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17.—(1.)</w:t>
      </w:r>
      <w:r w:rsidR="00885E3A" w:rsidRPr="00FA5E15">
        <w:rPr>
          <w:rFonts w:ascii="Times New Roman" w:hAnsi="Times New Roman" w:cs="Times New Roman"/>
        </w:rPr>
        <w:tab/>
      </w:r>
      <w:r w:rsidR="006A2EEB" w:rsidRPr="00FA5E15">
        <w:rPr>
          <w:rFonts w:ascii="Times New Roman" w:hAnsi="Times New Roman" w:cs="Times New Roman"/>
        </w:rPr>
        <w:t>The Commission shall appoint a general manager, who shall be the chief executive officer of the Commission and shall, subject to sub-section (8.) of this section, hold office on such terms and conditions as the Commission determines.</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(2.)</w:t>
      </w:r>
      <w:r w:rsidR="00885E3A" w:rsidRPr="00FA5E15">
        <w:rPr>
          <w:rFonts w:ascii="Times New Roman" w:hAnsi="Times New Roman" w:cs="Times New Roman"/>
        </w:rPr>
        <w:tab/>
      </w:r>
      <w:r w:rsidR="006A2EEB" w:rsidRPr="00FA5E15">
        <w:rPr>
          <w:rFonts w:ascii="Times New Roman" w:hAnsi="Times New Roman" w:cs="Times New Roman"/>
        </w:rPr>
        <w:t>The Commission shall appoint such other officers and temporary employees as it thinks necessary.</w:t>
      </w:r>
    </w:p>
    <w:p w:rsidR="00885E3A" w:rsidRPr="00FA5E15" w:rsidRDefault="00885E3A" w:rsidP="00FA5E15">
      <w:pPr>
        <w:spacing w:line="240" w:lineRule="auto"/>
        <w:rPr>
          <w:rFonts w:ascii="Times New Roman" w:hAnsi="Times New Roman" w:cs="Times New Roman"/>
        </w:rPr>
      </w:pPr>
      <w:r w:rsidRPr="00FA5E15">
        <w:rPr>
          <w:rFonts w:ascii="Times New Roman" w:hAnsi="Times New Roman" w:cs="Times New Roman"/>
        </w:rPr>
        <w:br w:type="page"/>
      </w:r>
    </w:p>
    <w:p w:rsidR="006A2EEB" w:rsidRPr="00FA5E15" w:rsidRDefault="00766E26" w:rsidP="00FA5E15">
      <w:pPr>
        <w:tabs>
          <w:tab w:val="left" w:pos="810"/>
        </w:tabs>
        <w:spacing w:after="0" w:line="240" w:lineRule="auto"/>
        <w:ind w:firstLine="288"/>
        <w:jc w:val="both"/>
        <w:rPr>
          <w:rFonts w:ascii="Times New Roman" w:hAnsi="Times New Roman" w:cs="Times New Roman"/>
        </w:rPr>
      </w:pPr>
      <w:r w:rsidRPr="00FA5E15">
        <w:rPr>
          <w:rFonts w:ascii="Times New Roman" w:hAnsi="Times New Roman" w:cs="Times New Roman"/>
        </w:rPr>
        <w:lastRenderedPageBreak/>
        <w:t>“</w:t>
      </w:r>
      <w:r w:rsidR="006A2EEB" w:rsidRPr="00FA5E15">
        <w:rPr>
          <w:rFonts w:ascii="Times New Roman" w:hAnsi="Times New Roman" w:cs="Times New Roman"/>
        </w:rPr>
        <w:t>(3.)</w:t>
      </w:r>
      <w:r w:rsidR="00FC5FE2" w:rsidRPr="00FA5E15">
        <w:rPr>
          <w:rFonts w:ascii="Times New Roman" w:hAnsi="Times New Roman" w:cs="Times New Roman"/>
        </w:rPr>
        <w:tab/>
      </w:r>
      <w:r w:rsidR="006A2EEB" w:rsidRPr="00FA5E15">
        <w:rPr>
          <w:rFonts w:ascii="Times New Roman" w:hAnsi="Times New Roman" w:cs="Times New Roman"/>
        </w:rPr>
        <w:t>The officers of the Commission shall constitute the service of the Commission.</w:t>
      </w:r>
    </w:p>
    <w:p w:rsidR="006A2EEB" w:rsidRPr="00FA5E15" w:rsidRDefault="00766E26" w:rsidP="00D10D69">
      <w:pPr>
        <w:tabs>
          <w:tab w:val="left" w:pos="810"/>
        </w:tabs>
        <w:spacing w:beforeLines="60" w:before="144" w:after="6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(4.)</w:t>
      </w:r>
      <w:r w:rsidR="00FC5FE2" w:rsidRPr="00FA5E15">
        <w:rPr>
          <w:rFonts w:ascii="Times New Roman" w:hAnsi="Times New Roman" w:cs="Times New Roman"/>
        </w:rPr>
        <w:tab/>
      </w:r>
      <w:r w:rsidR="006A2EEB" w:rsidRPr="00FA5E15">
        <w:rPr>
          <w:rFonts w:ascii="Times New Roman" w:hAnsi="Times New Roman" w:cs="Times New Roman"/>
        </w:rPr>
        <w:t>A person shall not be admitted to the service of the Commission unless—</w:t>
      </w:r>
    </w:p>
    <w:p w:rsidR="006A2EEB" w:rsidRPr="00FA5E15" w:rsidRDefault="006A2EEB" w:rsidP="00D10D69">
      <w:pPr>
        <w:spacing w:beforeLines="60" w:before="144" w:after="60" w:line="240" w:lineRule="auto"/>
        <w:ind w:left="907"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a</w:t>
      </w:r>
      <w:r w:rsidRPr="00FA5E15">
        <w:rPr>
          <w:rFonts w:ascii="Times New Roman" w:hAnsi="Times New Roman" w:cs="Times New Roman"/>
        </w:rPr>
        <w:t>)</w:t>
      </w:r>
      <w:r w:rsidR="00766E26" w:rsidRPr="00FA5E15">
        <w:rPr>
          <w:rFonts w:ascii="Times New Roman" w:hAnsi="Times New Roman" w:cs="Times New Roman"/>
          <w:i/>
        </w:rPr>
        <w:t xml:space="preserve"> </w:t>
      </w:r>
      <w:r w:rsidRPr="00FA5E15">
        <w:rPr>
          <w:rFonts w:ascii="Times New Roman" w:hAnsi="Times New Roman" w:cs="Times New Roman"/>
        </w:rPr>
        <w:t>he is a natural-born or naturalized British subject;</w:t>
      </w:r>
    </w:p>
    <w:p w:rsidR="006A2EEB" w:rsidRPr="00FA5E15" w:rsidRDefault="006A2EEB" w:rsidP="00D10D69">
      <w:pPr>
        <w:spacing w:beforeLines="60" w:before="144" w:after="60" w:line="240" w:lineRule="auto"/>
        <w:ind w:left="907"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b</w:t>
      </w:r>
      <w:r w:rsidRPr="00FA5E15">
        <w:rPr>
          <w:rFonts w:ascii="Times New Roman" w:hAnsi="Times New Roman" w:cs="Times New Roman"/>
        </w:rPr>
        <w:t>)</w:t>
      </w:r>
      <w:r w:rsidR="00766E26" w:rsidRPr="00FA5E15">
        <w:rPr>
          <w:rFonts w:ascii="Times New Roman" w:hAnsi="Times New Roman" w:cs="Times New Roman"/>
          <w:i/>
        </w:rPr>
        <w:t xml:space="preserve"> </w:t>
      </w:r>
      <w:r w:rsidRPr="00FA5E15">
        <w:rPr>
          <w:rFonts w:ascii="Times New Roman" w:hAnsi="Times New Roman" w:cs="Times New Roman"/>
        </w:rPr>
        <w:t>the Commission is satisfied, upon such medical examination as is prescribed, as to his health and physical fitness;</w:t>
      </w:r>
    </w:p>
    <w:p w:rsidR="006A2EEB" w:rsidRPr="00FA5E15" w:rsidRDefault="006A2EEB" w:rsidP="00D10D69">
      <w:pPr>
        <w:spacing w:beforeLines="60" w:before="144" w:after="60" w:line="240" w:lineRule="auto"/>
        <w:ind w:left="907"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c</w:t>
      </w:r>
      <w:r w:rsidRPr="00FA5E15">
        <w:rPr>
          <w:rFonts w:ascii="Times New Roman" w:hAnsi="Times New Roman" w:cs="Times New Roman"/>
        </w:rPr>
        <w:t>) except as provided in the next succeeding sub-section, he has in open competition successfully passed the prescribed entrance examination;</w:t>
      </w:r>
      <w:r w:rsidR="00766E26" w:rsidRPr="00FA5E15">
        <w:rPr>
          <w:rFonts w:ascii="Times New Roman" w:hAnsi="Times New Roman" w:cs="Times New Roman"/>
        </w:rPr>
        <w:t xml:space="preserve"> </w:t>
      </w:r>
      <w:r w:rsidRPr="00FA5E15">
        <w:rPr>
          <w:rFonts w:ascii="Times New Roman" w:hAnsi="Times New Roman" w:cs="Times New Roman"/>
        </w:rPr>
        <w:t>and</w:t>
      </w:r>
    </w:p>
    <w:p w:rsidR="006A2EEB" w:rsidRPr="00FA5E15" w:rsidRDefault="006A2EEB" w:rsidP="00D10D69">
      <w:pPr>
        <w:spacing w:beforeLines="60" w:before="144" w:after="60" w:line="240" w:lineRule="auto"/>
        <w:ind w:left="907"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d</w:t>
      </w:r>
      <w:r w:rsidRPr="00FA5E15">
        <w:rPr>
          <w:rFonts w:ascii="Times New Roman" w:hAnsi="Times New Roman" w:cs="Times New Roman"/>
        </w:rPr>
        <w:t>) he makes and subscribes an oath or affirmation in accordance with the prescribed form.</w:t>
      </w:r>
    </w:p>
    <w:p w:rsidR="006A2EEB" w:rsidRPr="00FA5E15" w:rsidRDefault="00766E26" w:rsidP="00D10D69">
      <w:pPr>
        <w:tabs>
          <w:tab w:val="left" w:pos="810"/>
        </w:tabs>
        <w:spacing w:beforeLines="60" w:before="144" w:after="6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(5.)</w:t>
      </w:r>
      <w:r w:rsidR="00FC5FE2" w:rsidRPr="00FA5E15">
        <w:rPr>
          <w:rFonts w:ascii="Times New Roman" w:hAnsi="Times New Roman" w:cs="Times New Roman"/>
        </w:rPr>
        <w:tab/>
      </w:r>
      <w:r w:rsidR="006A2EEB" w:rsidRPr="00FA5E15">
        <w:rPr>
          <w:rFonts w:ascii="Times New Roman" w:hAnsi="Times New Roman" w:cs="Times New Roman"/>
        </w:rPr>
        <w:t>The Commission may appoint, to such positions or positions of such classes as are prescribed, persons who have not passed the prescribed entrance examination.</w:t>
      </w:r>
    </w:p>
    <w:p w:rsidR="006A2EEB" w:rsidRPr="00FA5E15" w:rsidRDefault="00766E26" w:rsidP="00D10D69">
      <w:pPr>
        <w:tabs>
          <w:tab w:val="left" w:pos="810"/>
        </w:tabs>
        <w:spacing w:beforeLines="60" w:before="144" w:after="6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(6.)</w:t>
      </w:r>
      <w:r w:rsidR="00FC5FE2" w:rsidRPr="00FA5E15">
        <w:rPr>
          <w:rFonts w:ascii="Times New Roman" w:hAnsi="Times New Roman" w:cs="Times New Roman"/>
        </w:rPr>
        <w:tab/>
      </w:r>
      <w:r w:rsidR="006A2EEB" w:rsidRPr="00FA5E15">
        <w:rPr>
          <w:rFonts w:ascii="Times New Roman" w:hAnsi="Times New Roman" w:cs="Times New Roman"/>
        </w:rPr>
        <w:t>Appointments to positions which are open only to persons who have passed the prescribed entrance examination shall be made in order of merit of their passing the prescribed examination.</w:t>
      </w:r>
    </w:p>
    <w:p w:rsidR="006A2EEB" w:rsidRPr="00FA5E15" w:rsidRDefault="00766E26" w:rsidP="00D10D69">
      <w:pPr>
        <w:tabs>
          <w:tab w:val="left" w:pos="810"/>
        </w:tabs>
        <w:spacing w:beforeLines="60" w:before="144" w:after="6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(7.)</w:t>
      </w:r>
      <w:r w:rsidR="00FC5FE2" w:rsidRPr="00FA5E15">
        <w:rPr>
          <w:rFonts w:ascii="Times New Roman" w:hAnsi="Times New Roman" w:cs="Times New Roman"/>
        </w:rPr>
        <w:tab/>
      </w:r>
      <w:r w:rsidR="006A2EEB" w:rsidRPr="00FA5E15">
        <w:rPr>
          <w:rFonts w:ascii="Times New Roman" w:hAnsi="Times New Roman" w:cs="Times New Roman"/>
        </w:rPr>
        <w:t xml:space="preserve">Adequate notice and particulars of the prescribed entrance examination shall be given by the Commission to the public, by advertisements in the </w:t>
      </w:r>
      <w:r w:rsidR="001D4A72" w:rsidRPr="00FA5E15">
        <w:rPr>
          <w:rFonts w:ascii="Times New Roman" w:hAnsi="Times New Roman" w:cs="Times New Roman"/>
          <w:i/>
        </w:rPr>
        <w:t>Gazette</w:t>
      </w:r>
      <w:r w:rsidRPr="00FA5E15">
        <w:rPr>
          <w:rFonts w:ascii="Times New Roman" w:hAnsi="Times New Roman" w:cs="Times New Roman"/>
          <w:i/>
        </w:rPr>
        <w:t xml:space="preserve"> </w:t>
      </w:r>
      <w:r w:rsidR="006A2EEB" w:rsidRPr="00FA5E15">
        <w:rPr>
          <w:rFonts w:ascii="Times New Roman" w:hAnsi="Times New Roman" w:cs="Times New Roman"/>
        </w:rPr>
        <w:t>and the daily newspapers and by announcements from the national broadcasting stations.</w:t>
      </w:r>
    </w:p>
    <w:p w:rsidR="006A2EEB" w:rsidRPr="00FA5E15" w:rsidRDefault="00766E26" w:rsidP="00D10D69">
      <w:pPr>
        <w:tabs>
          <w:tab w:val="left" w:pos="810"/>
        </w:tabs>
        <w:spacing w:beforeLines="60" w:before="144" w:after="6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(8.)</w:t>
      </w:r>
      <w:r w:rsidR="00FC5FE2" w:rsidRPr="00FA5E15">
        <w:rPr>
          <w:rFonts w:ascii="Times New Roman" w:hAnsi="Times New Roman" w:cs="Times New Roman"/>
        </w:rPr>
        <w:tab/>
      </w:r>
      <w:r w:rsidR="006A2EEB" w:rsidRPr="00FA5E15">
        <w:rPr>
          <w:rFonts w:ascii="Times New Roman" w:hAnsi="Times New Roman" w:cs="Times New Roman"/>
        </w:rPr>
        <w:t>The rate of salary payable to the general manager shall be subject to the approval of the Governor-General.</w:t>
      </w:r>
    </w:p>
    <w:p w:rsidR="006A2EEB" w:rsidRPr="00FA5E15" w:rsidRDefault="00766E26" w:rsidP="00D10D69">
      <w:pPr>
        <w:tabs>
          <w:tab w:val="left" w:pos="810"/>
        </w:tabs>
        <w:spacing w:beforeLines="60" w:before="144" w:after="6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(9.)</w:t>
      </w:r>
      <w:r w:rsidR="00FC5FE2" w:rsidRPr="00FA5E15">
        <w:rPr>
          <w:rFonts w:ascii="Times New Roman" w:hAnsi="Times New Roman" w:cs="Times New Roman"/>
        </w:rPr>
        <w:tab/>
      </w:r>
      <w:r w:rsidR="006A2EEB" w:rsidRPr="00FA5E15">
        <w:rPr>
          <w:rFonts w:ascii="Times New Roman" w:hAnsi="Times New Roman" w:cs="Times New Roman"/>
        </w:rPr>
        <w:t>The rate of salary payable to any other officer shall, if it exceeds the rate of One thousand five hundred pounds per annum, be subject to the approval of the Minister.</w:t>
      </w:r>
    </w:p>
    <w:p w:rsidR="006A2EEB" w:rsidRPr="00FA5E15" w:rsidRDefault="00766E26" w:rsidP="00D10D69">
      <w:pPr>
        <w:tabs>
          <w:tab w:val="left" w:pos="900"/>
        </w:tabs>
        <w:spacing w:beforeLines="60" w:before="144" w:after="6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(10.)</w:t>
      </w:r>
      <w:r w:rsidR="00FC5FE2" w:rsidRPr="00FA5E15">
        <w:rPr>
          <w:rFonts w:ascii="Times New Roman" w:hAnsi="Times New Roman" w:cs="Times New Roman"/>
        </w:rPr>
        <w:tab/>
      </w:r>
      <w:r w:rsidR="006A2EEB" w:rsidRPr="00FA5E15">
        <w:rPr>
          <w:rFonts w:ascii="Times New Roman" w:hAnsi="Times New Roman" w:cs="Times New Roman"/>
        </w:rPr>
        <w:t xml:space="preserve">Officers and temporary employees appointed by the Commission shall not be subject to the provisions of the </w:t>
      </w:r>
      <w:r w:rsidR="001D4A72" w:rsidRPr="00FA5E15">
        <w:rPr>
          <w:rFonts w:ascii="Times New Roman" w:hAnsi="Times New Roman" w:cs="Times New Roman"/>
          <w:i/>
        </w:rPr>
        <w:t>Commonwealth Public Service Act</w:t>
      </w:r>
      <w:r w:rsidRPr="00FA5E15">
        <w:rPr>
          <w:rFonts w:ascii="Times New Roman" w:hAnsi="Times New Roman" w:cs="Times New Roman"/>
          <w:i/>
        </w:rPr>
        <w:t xml:space="preserve"> </w:t>
      </w:r>
      <w:r w:rsidR="006A2EEB" w:rsidRPr="00FA5E15">
        <w:rPr>
          <w:rFonts w:ascii="Times New Roman" w:hAnsi="Times New Roman" w:cs="Times New Roman"/>
        </w:rPr>
        <w:t>1922-1946 but shall, subject to this Division, be subject to such terms and conditions of employment as are prescribed.</w:t>
      </w:r>
    </w:p>
    <w:p w:rsidR="006A2EEB" w:rsidRPr="00FA5E15" w:rsidRDefault="00766E26" w:rsidP="00D10D69">
      <w:pPr>
        <w:tabs>
          <w:tab w:val="left" w:pos="900"/>
        </w:tabs>
        <w:spacing w:beforeLines="60" w:before="144" w:after="6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(11.)</w:t>
      </w:r>
      <w:r w:rsidR="00FC5FE2" w:rsidRPr="00FA5E15">
        <w:rPr>
          <w:rFonts w:ascii="Times New Roman" w:hAnsi="Times New Roman" w:cs="Times New Roman"/>
        </w:rPr>
        <w:tab/>
      </w:r>
      <w:r w:rsidR="006A2EEB" w:rsidRPr="00FA5E15">
        <w:rPr>
          <w:rFonts w:ascii="Times New Roman" w:hAnsi="Times New Roman" w:cs="Times New Roman"/>
        </w:rPr>
        <w:t xml:space="preserve">Where an officer appointed in pursuance of this section was, immediately prior to his appointment, an officer of the Public Service of the Commonwealth, his service as an officer of the Commission shall, for the purpose of determining his existing and accruing rights, be taken into account as if it were service in the Public Service of the Commonwealth, and the </w:t>
      </w:r>
      <w:r w:rsidR="001D4A72" w:rsidRPr="00FA5E15">
        <w:rPr>
          <w:rFonts w:ascii="Times New Roman" w:hAnsi="Times New Roman" w:cs="Times New Roman"/>
          <w:i/>
        </w:rPr>
        <w:t>Officers</w:t>
      </w:r>
      <w:r w:rsidRPr="00FA5E15">
        <w:rPr>
          <w:rFonts w:ascii="Times New Roman" w:hAnsi="Times New Roman" w:cs="Times New Roman"/>
          <w:i/>
        </w:rPr>
        <w:t>’</w:t>
      </w:r>
      <w:r w:rsidR="001D4A72" w:rsidRPr="00FA5E15">
        <w:rPr>
          <w:rFonts w:ascii="Times New Roman" w:hAnsi="Times New Roman" w:cs="Times New Roman"/>
          <w:i/>
        </w:rPr>
        <w:t xml:space="preserve"> Rights Declaration Act</w:t>
      </w:r>
      <w:r w:rsidRPr="00FA5E15">
        <w:rPr>
          <w:rFonts w:ascii="Times New Roman" w:hAnsi="Times New Roman" w:cs="Times New Roman"/>
        </w:rPr>
        <w:t xml:space="preserve"> </w:t>
      </w:r>
      <w:r w:rsidR="006A2EEB" w:rsidRPr="00FA5E15">
        <w:rPr>
          <w:rFonts w:ascii="Times New Roman" w:hAnsi="Times New Roman" w:cs="Times New Roman"/>
        </w:rPr>
        <w:t>1928</w:t>
      </w:r>
      <w:r w:rsidR="004829ED" w:rsidRPr="00FA5E15">
        <w:rPr>
          <w:rFonts w:ascii="Times New Roman" w:hAnsi="Times New Roman" w:cs="Times New Roman"/>
        </w:rPr>
        <w:t>-1</w:t>
      </w:r>
      <w:r w:rsidR="006A2EEB" w:rsidRPr="00FA5E15">
        <w:rPr>
          <w:rFonts w:ascii="Times New Roman" w:hAnsi="Times New Roman" w:cs="Times New Roman"/>
        </w:rPr>
        <w:t>940 shall apply as if this Act and this section had been specified in the Schedule to that Act.</w:t>
      </w:r>
    </w:p>
    <w:p w:rsidR="00FC5FE2" w:rsidRPr="00FA5E15" w:rsidRDefault="00766E26" w:rsidP="00FA5E15">
      <w:pPr>
        <w:tabs>
          <w:tab w:val="left" w:pos="90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(12.)</w:t>
      </w:r>
      <w:r w:rsidR="00FC5FE2" w:rsidRPr="00FA5E15">
        <w:rPr>
          <w:rFonts w:ascii="Times New Roman" w:hAnsi="Times New Roman" w:cs="Times New Roman"/>
        </w:rPr>
        <w:tab/>
      </w:r>
      <w:r w:rsidR="006A2EEB" w:rsidRPr="00FA5E15">
        <w:rPr>
          <w:rFonts w:ascii="Times New Roman" w:hAnsi="Times New Roman" w:cs="Times New Roman"/>
        </w:rPr>
        <w:t xml:space="preserve">The general manager of the Australian Broadcasting Commission constituted under the </w:t>
      </w:r>
      <w:r w:rsidR="001D4A72" w:rsidRPr="00FA5E15">
        <w:rPr>
          <w:rFonts w:ascii="Times New Roman" w:hAnsi="Times New Roman" w:cs="Times New Roman"/>
          <w:i/>
        </w:rPr>
        <w:t>Australian Broadcasting Commission Act</w:t>
      </w:r>
      <w:r w:rsidRPr="00FA5E15">
        <w:rPr>
          <w:rFonts w:ascii="Times New Roman" w:hAnsi="Times New Roman" w:cs="Times New Roman"/>
        </w:rPr>
        <w:t xml:space="preserve"> </w:t>
      </w:r>
      <w:r w:rsidR="006A2EEB" w:rsidRPr="00FA5E15">
        <w:rPr>
          <w:rFonts w:ascii="Times New Roman" w:hAnsi="Times New Roman" w:cs="Times New Roman"/>
        </w:rPr>
        <w:t>1932-1940 and all other officers and servants of that Commission holding office, or employed, in the service of that Commission immediately prior to the commencement of this Act, shall be deemed to have been appointed by the Commission under this section as general manager and officers, respectively.</w:t>
      </w:r>
    </w:p>
    <w:p w:rsidR="00FC5FE2" w:rsidRPr="00FA5E15" w:rsidRDefault="00FC5FE2" w:rsidP="00FA5E15">
      <w:pPr>
        <w:spacing w:line="240" w:lineRule="auto"/>
        <w:rPr>
          <w:rFonts w:ascii="Times New Roman" w:hAnsi="Times New Roman" w:cs="Times New Roman"/>
        </w:rPr>
      </w:pPr>
      <w:r w:rsidRPr="00FA5E15">
        <w:rPr>
          <w:rFonts w:ascii="Times New Roman" w:hAnsi="Times New Roman" w:cs="Times New Roman"/>
        </w:rPr>
        <w:br w:type="page"/>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lastRenderedPageBreak/>
        <w:t>Classification.</w:t>
      </w:r>
    </w:p>
    <w:p w:rsidR="006A2EEB" w:rsidRPr="00FA5E15" w:rsidRDefault="00766E26" w:rsidP="00FA5E15">
      <w:pPr>
        <w:tabs>
          <w:tab w:val="left" w:pos="900"/>
        </w:tabs>
        <w:spacing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17</w:t>
      </w:r>
      <w:r w:rsidR="001D4A72" w:rsidRPr="00FA5E15">
        <w:rPr>
          <w:rFonts w:ascii="Times New Roman" w:hAnsi="Times New Roman" w:cs="Times New Roman"/>
          <w:smallCaps/>
        </w:rPr>
        <w:t>a.</w:t>
      </w:r>
      <w:r w:rsidR="004E5CEC" w:rsidRPr="00FA5E15">
        <w:rPr>
          <w:rFonts w:ascii="Times New Roman" w:hAnsi="Times New Roman" w:cs="Times New Roman"/>
          <w:smallCaps/>
        </w:rPr>
        <w:tab/>
      </w:r>
      <w:r w:rsidR="001D4A72" w:rsidRPr="00FA5E15">
        <w:rPr>
          <w:rFonts w:ascii="Times New Roman" w:hAnsi="Times New Roman" w:cs="Times New Roman"/>
          <w:smallCaps/>
        </w:rPr>
        <w:t>As</w:t>
      </w:r>
      <w:r w:rsidRPr="00FA5E15">
        <w:rPr>
          <w:rFonts w:ascii="Times New Roman" w:hAnsi="Times New Roman" w:cs="Times New Roman"/>
          <w:smallCaps/>
        </w:rPr>
        <w:t xml:space="preserve"> </w:t>
      </w:r>
      <w:r w:rsidR="006A2EEB" w:rsidRPr="00FA5E15">
        <w:rPr>
          <w:rFonts w:ascii="Times New Roman" w:hAnsi="Times New Roman" w:cs="Times New Roman"/>
        </w:rPr>
        <w:t>soon as practicable after the commencement of this section, the Commission shall classify the positions in the service of the Commission and shall determine the salary, or the range of salary, applicable to each position.</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Creation and abolition of positions.</w:t>
      </w:r>
    </w:p>
    <w:p w:rsidR="006A2EEB" w:rsidRPr="00FA5E15" w:rsidRDefault="00766E26" w:rsidP="00FA5E15">
      <w:pPr>
        <w:spacing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17</w:t>
      </w:r>
      <w:r w:rsidR="001D4A72" w:rsidRPr="00FA5E15">
        <w:rPr>
          <w:rFonts w:ascii="Times New Roman" w:hAnsi="Times New Roman" w:cs="Times New Roman"/>
          <w:smallCaps/>
        </w:rPr>
        <w:t>b</w:t>
      </w:r>
      <w:r w:rsidRPr="00FA5E15">
        <w:rPr>
          <w:rFonts w:ascii="Times New Roman" w:hAnsi="Times New Roman" w:cs="Times New Roman"/>
          <w:smallCaps/>
        </w:rPr>
        <w:t xml:space="preserve"> </w:t>
      </w:r>
      <w:r w:rsidR="006A2EEB" w:rsidRPr="00FA5E15">
        <w:rPr>
          <w:rFonts w:ascii="Times New Roman" w:hAnsi="Times New Roman" w:cs="Times New Roman"/>
        </w:rPr>
        <w:t>—(1.)</w:t>
      </w:r>
      <w:r w:rsidR="004E5CEC" w:rsidRPr="00FA5E15">
        <w:rPr>
          <w:rFonts w:ascii="Times New Roman" w:hAnsi="Times New Roman" w:cs="Times New Roman"/>
        </w:rPr>
        <w:tab/>
      </w:r>
      <w:r w:rsidR="006A2EEB" w:rsidRPr="00FA5E15">
        <w:rPr>
          <w:rFonts w:ascii="Times New Roman" w:hAnsi="Times New Roman" w:cs="Times New Roman"/>
        </w:rPr>
        <w:t>The Commission may, from time to time, create any position in the service of the Commission and determine the salary, or the range of salary, applicable to that position.</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(2.)</w:t>
      </w:r>
      <w:r w:rsidR="004E5CEC" w:rsidRPr="00FA5E15">
        <w:rPr>
          <w:rFonts w:ascii="Times New Roman" w:hAnsi="Times New Roman" w:cs="Times New Roman"/>
        </w:rPr>
        <w:tab/>
      </w:r>
      <w:r w:rsidR="006A2EEB" w:rsidRPr="00FA5E15">
        <w:rPr>
          <w:rFonts w:ascii="Times New Roman" w:hAnsi="Times New Roman" w:cs="Times New Roman"/>
        </w:rPr>
        <w:t>The Commission may abolish any position in the service of the Commission.</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Reclassification.</w:t>
      </w:r>
    </w:p>
    <w:p w:rsidR="006A2EEB" w:rsidRPr="00FA5E15" w:rsidRDefault="00766E26" w:rsidP="00FA5E15">
      <w:pPr>
        <w:spacing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17</w:t>
      </w:r>
      <w:r w:rsidR="00C05197" w:rsidRPr="00FA5E15">
        <w:rPr>
          <w:rFonts w:ascii="Times New Roman" w:hAnsi="Times New Roman" w:cs="Times New Roman"/>
          <w:smallCaps/>
        </w:rPr>
        <w:t>c</w:t>
      </w:r>
      <w:r w:rsidR="006A2EEB" w:rsidRPr="00FA5E15">
        <w:rPr>
          <w:rFonts w:ascii="Times New Roman" w:hAnsi="Times New Roman" w:cs="Times New Roman"/>
        </w:rPr>
        <w:t>.—(1.)</w:t>
      </w:r>
      <w:r w:rsidR="004E5CEC" w:rsidRPr="00FA5E15">
        <w:rPr>
          <w:rFonts w:ascii="Times New Roman" w:hAnsi="Times New Roman" w:cs="Times New Roman"/>
        </w:rPr>
        <w:tab/>
      </w:r>
      <w:r w:rsidR="006A2EEB" w:rsidRPr="00FA5E15">
        <w:rPr>
          <w:rFonts w:ascii="Times New Roman" w:hAnsi="Times New Roman" w:cs="Times New Roman"/>
        </w:rPr>
        <w:t>The Commission may, from time to time, reclassify any position in the service of the Commission by raising or lowering the salary, or the range of salary, applicable to the position.</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(2.)</w:t>
      </w:r>
      <w:r w:rsidR="004E5CEC" w:rsidRPr="00FA5E15">
        <w:rPr>
          <w:rFonts w:ascii="Times New Roman" w:hAnsi="Times New Roman" w:cs="Times New Roman"/>
        </w:rPr>
        <w:tab/>
      </w:r>
      <w:r w:rsidR="006A2EEB" w:rsidRPr="00FA5E15">
        <w:rPr>
          <w:rFonts w:ascii="Times New Roman" w:hAnsi="Times New Roman" w:cs="Times New Roman"/>
        </w:rPr>
        <w:t>Whenever any position is reclassified the position shall be deemed to be vacant.</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Filling of vacant positions.</w:t>
      </w:r>
    </w:p>
    <w:p w:rsidR="006A2EEB" w:rsidRPr="00FA5E15" w:rsidRDefault="00766E26" w:rsidP="00FA5E15">
      <w:pPr>
        <w:tabs>
          <w:tab w:val="left" w:pos="900"/>
        </w:tabs>
        <w:spacing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17</w:t>
      </w:r>
      <w:r w:rsidR="001D4A72" w:rsidRPr="00FA5E15">
        <w:rPr>
          <w:rFonts w:ascii="Times New Roman" w:hAnsi="Times New Roman" w:cs="Times New Roman"/>
          <w:smallCaps/>
        </w:rPr>
        <w:t>d</w:t>
      </w:r>
      <w:r w:rsidR="006A2EEB" w:rsidRPr="00FA5E15">
        <w:rPr>
          <w:rFonts w:ascii="Times New Roman" w:hAnsi="Times New Roman" w:cs="Times New Roman"/>
        </w:rPr>
        <w:t>.</w:t>
      </w:r>
      <w:r w:rsidR="004E5CEC" w:rsidRPr="00FA5E15">
        <w:rPr>
          <w:rFonts w:ascii="Times New Roman" w:hAnsi="Times New Roman" w:cs="Times New Roman"/>
        </w:rPr>
        <w:tab/>
      </w:r>
      <w:r w:rsidR="006A2EEB" w:rsidRPr="00FA5E15">
        <w:rPr>
          <w:rFonts w:ascii="Times New Roman" w:hAnsi="Times New Roman" w:cs="Times New Roman"/>
        </w:rPr>
        <w:t>The Commission may transfer or promote an officer to fill a vacant position in the service of the Commission.</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Selection of officers for promotion.</w:t>
      </w:r>
    </w:p>
    <w:p w:rsidR="006A2EEB" w:rsidRPr="00FA5E15" w:rsidRDefault="00766E26" w:rsidP="00FA5E15">
      <w:pPr>
        <w:spacing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17</w:t>
      </w:r>
      <w:r w:rsidR="001D4A72" w:rsidRPr="00FA5E15">
        <w:rPr>
          <w:rFonts w:ascii="Times New Roman" w:hAnsi="Times New Roman" w:cs="Times New Roman"/>
          <w:smallCaps/>
        </w:rPr>
        <w:t>e</w:t>
      </w:r>
      <w:r w:rsidRPr="00FA5E15">
        <w:rPr>
          <w:rFonts w:ascii="Times New Roman" w:hAnsi="Times New Roman" w:cs="Times New Roman"/>
          <w:smallCaps/>
        </w:rPr>
        <w:t xml:space="preserve"> </w:t>
      </w:r>
      <w:r w:rsidR="006A2EEB" w:rsidRPr="00FA5E15">
        <w:rPr>
          <w:rFonts w:ascii="Times New Roman" w:hAnsi="Times New Roman" w:cs="Times New Roman"/>
        </w:rPr>
        <w:t>.—(1.)</w:t>
      </w:r>
      <w:r w:rsidR="004E5CEC" w:rsidRPr="00FA5E15">
        <w:rPr>
          <w:rFonts w:ascii="Times New Roman" w:hAnsi="Times New Roman" w:cs="Times New Roman"/>
        </w:rPr>
        <w:tab/>
      </w:r>
      <w:r w:rsidR="006A2EEB" w:rsidRPr="00FA5E15">
        <w:rPr>
          <w:rFonts w:ascii="Times New Roman" w:hAnsi="Times New Roman" w:cs="Times New Roman"/>
        </w:rPr>
        <w:t>In the selection of an officer for promotion to a vacant position, consideration shall be given first to the relative efficiency of the officers available for promotion and, in the event of equality of efficiency of two or more officers, then to the relative seniority of those officers.</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(2.)</w:t>
      </w:r>
      <w:r w:rsidR="006F6D68" w:rsidRPr="00FA5E15">
        <w:rPr>
          <w:rFonts w:ascii="Times New Roman" w:hAnsi="Times New Roman" w:cs="Times New Roman"/>
        </w:rPr>
        <w:tab/>
      </w:r>
      <w:r w:rsidR="006A2EEB" w:rsidRPr="00FA5E15">
        <w:rPr>
          <w:rFonts w:ascii="Times New Roman" w:hAnsi="Times New Roman" w:cs="Times New Roman"/>
        </w:rPr>
        <w:t>For the purposes of this section—</w:t>
      </w:r>
    </w:p>
    <w:p w:rsidR="006A2EEB" w:rsidRPr="00FA5E15" w:rsidRDefault="006A2EEB" w:rsidP="00FA5E15">
      <w:pPr>
        <w:spacing w:after="0" w:line="240" w:lineRule="auto"/>
        <w:ind w:left="907"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a</w:t>
      </w:r>
      <w:r w:rsidRPr="00FA5E15">
        <w:rPr>
          <w:rFonts w:ascii="Times New Roman" w:hAnsi="Times New Roman" w:cs="Times New Roman"/>
        </w:rPr>
        <w:t xml:space="preserve">) </w:t>
      </w:r>
      <w:r w:rsidR="00766E26" w:rsidRPr="00FA5E15">
        <w:rPr>
          <w:rFonts w:ascii="Times New Roman" w:hAnsi="Times New Roman" w:cs="Times New Roman"/>
        </w:rPr>
        <w:t>‘</w:t>
      </w:r>
      <w:r w:rsidRPr="00FA5E15">
        <w:rPr>
          <w:rFonts w:ascii="Times New Roman" w:hAnsi="Times New Roman" w:cs="Times New Roman"/>
        </w:rPr>
        <w:t>efficiency</w:t>
      </w:r>
      <w:r w:rsidR="00766E26" w:rsidRPr="00FA5E15">
        <w:rPr>
          <w:rFonts w:ascii="Times New Roman" w:hAnsi="Times New Roman" w:cs="Times New Roman"/>
        </w:rPr>
        <w:t>’</w:t>
      </w:r>
      <w:r w:rsidRPr="00FA5E15">
        <w:rPr>
          <w:rFonts w:ascii="Times New Roman" w:hAnsi="Times New Roman" w:cs="Times New Roman"/>
        </w:rPr>
        <w:t xml:space="preserve"> means special qualifications and aptitude for the discharge of the duties of the position to be filled, together with merit, diligence and good conduct, and, in the case of an officer who has at any time been engaged on war service, includes such efficiency as, in the opinion of the Commission, the officer would have attained but for his absence on war service; and</w:t>
      </w:r>
    </w:p>
    <w:p w:rsidR="006A2EEB" w:rsidRPr="00FA5E15" w:rsidRDefault="006A2EEB" w:rsidP="00FA5E15">
      <w:pPr>
        <w:spacing w:after="0" w:line="240" w:lineRule="auto"/>
        <w:ind w:left="907"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b</w:t>
      </w:r>
      <w:r w:rsidRPr="00FA5E15">
        <w:rPr>
          <w:rFonts w:ascii="Times New Roman" w:hAnsi="Times New Roman" w:cs="Times New Roman"/>
        </w:rPr>
        <w:t>) the seniority of officers shall be determined as prescribed.</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Appeals ag</w:t>
      </w:r>
      <w:r w:rsidR="00C1783B" w:rsidRPr="00FA5E15">
        <w:rPr>
          <w:rFonts w:ascii="Times New Roman" w:hAnsi="Times New Roman" w:cs="Times New Roman"/>
          <w:b/>
          <w:sz w:val="20"/>
        </w:rPr>
        <w:t>a</w:t>
      </w:r>
      <w:r w:rsidRPr="00FA5E15">
        <w:rPr>
          <w:rFonts w:ascii="Times New Roman" w:hAnsi="Times New Roman" w:cs="Times New Roman"/>
          <w:b/>
          <w:sz w:val="20"/>
        </w:rPr>
        <w:t>in</w:t>
      </w:r>
      <w:r w:rsidR="00C1783B" w:rsidRPr="00FA5E15">
        <w:rPr>
          <w:rFonts w:ascii="Times New Roman" w:hAnsi="Times New Roman" w:cs="Times New Roman"/>
          <w:b/>
          <w:sz w:val="20"/>
        </w:rPr>
        <w:t xml:space="preserve">st </w:t>
      </w:r>
      <w:r w:rsidRPr="00FA5E15">
        <w:rPr>
          <w:rFonts w:ascii="Times New Roman" w:hAnsi="Times New Roman" w:cs="Times New Roman"/>
          <w:b/>
          <w:sz w:val="20"/>
        </w:rPr>
        <w:t>at promotions.</w:t>
      </w:r>
    </w:p>
    <w:p w:rsidR="006A2EEB" w:rsidRPr="00FA5E15" w:rsidRDefault="00766E26" w:rsidP="00FA5E15">
      <w:pPr>
        <w:spacing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17</w:t>
      </w:r>
      <w:r w:rsidR="001D4A72" w:rsidRPr="00FA5E15">
        <w:rPr>
          <w:rFonts w:ascii="Times New Roman" w:hAnsi="Times New Roman" w:cs="Times New Roman"/>
          <w:smallCaps/>
        </w:rPr>
        <w:t>f</w:t>
      </w:r>
      <w:r w:rsidR="00C1783B" w:rsidRPr="00FA5E15">
        <w:rPr>
          <w:rFonts w:ascii="Times New Roman" w:hAnsi="Times New Roman" w:cs="Times New Roman"/>
          <w:smallCaps/>
        </w:rPr>
        <w:t>.</w:t>
      </w:r>
      <w:r w:rsidR="006A2EEB" w:rsidRPr="00FA5E15">
        <w:rPr>
          <w:rFonts w:ascii="Times New Roman" w:hAnsi="Times New Roman" w:cs="Times New Roman"/>
        </w:rPr>
        <w:t>—(1.)</w:t>
      </w:r>
      <w:r w:rsidR="004E5CEC" w:rsidRPr="00FA5E15">
        <w:rPr>
          <w:rFonts w:ascii="Times New Roman" w:hAnsi="Times New Roman" w:cs="Times New Roman"/>
        </w:rPr>
        <w:tab/>
      </w:r>
      <w:r w:rsidR="006A2EEB" w:rsidRPr="00FA5E15">
        <w:rPr>
          <w:rFonts w:ascii="Times New Roman" w:hAnsi="Times New Roman" w:cs="Times New Roman"/>
        </w:rPr>
        <w:t>The promotion of an officer to a vacant position shall be provisional and without increased salary pending confirmation of the promotion, and shall be notified in the prescribed manner, and shall be subject to appeal as provided by this section.</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(2.)</w:t>
      </w:r>
      <w:r w:rsidR="004E5CEC" w:rsidRPr="00FA5E15">
        <w:rPr>
          <w:rFonts w:ascii="Times New Roman" w:hAnsi="Times New Roman" w:cs="Times New Roman"/>
        </w:rPr>
        <w:tab/>
      </w:r>
      <w:r w:rsidR="006A2EEB" w:rsidRPr="00FA5E15">
        <w:rPr>
          <w:rFonts w:ascii="Times New Roman" w:hAnsi="Times New Roman" w:cs="Times New Roman"/>
        </w:rPr>
        <w:t>Any officer who considers that he should have been promoted to a vacant position in preference to the officer provisionally promoted, may appeal to the Promotions Appeal Board on the ground of superior efficiency or equal efficiency and seniority.</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(3.)</w:t>
      </w:r>
      <w:r w:rsidR="004E5CEC" w:rsidRPr="00FA5E15">
        <w:rPr>
          <w:rFonts w:ascii="Times New Roman" w:hAnsi="Times New Roman" w:cs="Times New Roman"/>
        </w:rPr>
        <w:tab/>
      </w:r>
      <w:r w:rsidR="006A2EEB" w:rsidRPr="00FA5E15">
        <w:rPr>
          <w:rFonts w:ascii="Times New Roman" w:hAnsi="Times New Roman" w:cs="Times New Roman"/>
        </w:rPr>
        <w:t>The regulations may prescribe the manner in which, and the time within which, appeals may be made under this section.</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(4.)</w:t>
      </w:r>
      <w:r w:rsidR="004E5CEC" w:rsidRPr="00FA5E15">
        <w:rPr>
          <w:rFonts w:ascii="Times New Roman" w:hAnsi="Times New Roman" w:cs="Times New Roman"/>
        </w:rPr>
        <w:tab/>
      </w:r>
      <w:r w:rsidR="006A2EEB" w:rsidRPr="00FA5E15">
        <w:rPr>
          <w:rFonts w:ascii="Times New Roman" w:hAnsi="Times New Roman" w:cs="Times New Roman"/>
        </w:rPr>
        <w:t>Upon any such appeal being made, the Promotions Appeal Board shall make full inquiry into the claims of the appellant and those of the officer provisionally promoted and shall determine the appeal.</w:t>
      </w:r>
    </w:p>
    <w:p w:rsidR="004E5CEC"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(5.)</w:t>
      </w:r>
      <w:r w:rsidR="004E5CEC" w:rsidRPr="00FA5E15">
        <w:rPr>
          <w:rFonts w:ascii="Times New Roman" w:hAnsi="Times New Roman" w:cs="Times New Roman"/>
        </w:rPr>
        <w:tab/>
      </w:r>
      <w:r w:rsidR="006A2EEB" w:rsidRPr="00FA5E15">
        <w:rPr>
          <w:rFonts w:ascii="Times New Roman" w:hAnsi="Times New Roman" w:cs="Times New Roman"/>
        </w:rPr>
        <w:t>Where the appeal is upheld the appellant shall be promoted to the vacant position and the provisional promotion shall be cancelled.</w:t>
      </w:r>
    </w:p>
    <w:p w:rsidR="00C1783B" w:rsidRPr="00FA5E15" w:rsidRDefault="00C1783B" w:rsidP="00FA5E15">
      <w:pPr>
        <w:spacing w:line="240" w:lineRule="auto"/>
        <w:rPr>
          <w:rFonts w:ascii="Times New Roman" w:hAnsi="Times New Roman" w:cs="Times New Roman"/>
        </w:rPr>
        <w:sectPr w:rsidR="00C1783B" w:rsidRPr="00FA5E15" w:rsidSect="00595F8F">
          <w:headerReference w:type="even" r:id="rId8"/>
          <w:headerReference w:type="default" r:id="rId9"/>
          <w:pgSz w:w="11909" w:h="16834" w:code="9"/>
          <w:pgMar w:top="1440" w:right="850" w:bottom="1138" w:left="1699" w:header="720" w:footer="720" w:gutter="0"/>
          <w:cols w:space="720"/>
        </w:sectPr>
      </w:pPr>
    </w:p>
    <w:p w:rsidR="006A2EEB" w:rsidRPr="00FA5E15" w:rsidRDefault="00766E26" w:rsidP="00FA5E15">
      <w:pPr>
        <w:tabs>
          <w:tab w:val="left" w:pos="810"/>
        </w:tabs>
        <w:spacing w:after="0" w:line="240" w:lineRule="auto"/>
        <w:ind w:firstLine="288"/>
        <w:jc w:val="both"/>
        <w:rPr>
          <w:rFonts w:ascii="Times New Roman" w:hAnsi="Times New Roman" w:cs="Times New Roman"/>
        </w:rPr>
      </w:pPr>
      <w:r w:rsidRPr="00FA5E15">
        <w:rPr>
          <w:rFonts w:ascii="Times New Roman" w:hAnsi="Times New Roman" w:cs="Times New Roman"/>
        </w:rPr>
        <w:lastRenderedPageBreak/>
        <w:t>“</w:t>
      </w:r>
      <w:r w:rsidR="006A2EEB" w:rsidRPr="00FA5E15">
        <w:rPr>
          <w:rFonts w:ascii="Times New Roman" w:hAnsi="Times New Roman" w:cs="Times New Roman"/>
        </w:rPr>
        <w:t>(6.)</w:t>
      </w:r>
      <w:r w:rsidR="006F6D68" w:rsidRPr="00FA5E15">
        <w:rPr>
          <w:rFonts w:ascii="Times New Roman" w:hAnsi="Times New Roman" w:cs="Times New Roman"/>
        </w:rPr>
        <w:tab/>
      </w:r>
      <w:r w:rsidR="006A2EEB" w:rsidRPr="00FA5E15">
        <w:rPr>
          <w:rFonts w:ascii="Times New Roman" w:hAnsi="Times New Roman" w:cs="Times New Roman"/>
        </w:rPr>
        <w:t>Where the appeal is disallowed, or where no appeal is lodged within the prescribed time, the provisional promotion shall be confirmed.</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(7.)</w:t>
      </w:r>
      <w:r w:rsidR="006F6D68" w:rsidRPr="00FA5E15">
        <w:rPr>
          <w:rFonts w:ascii="Times New Roman" w:hAnsi="Times New Roman" w:cs="Times New Roman"/>
        </w:rPr>
        <w:tab/>
      </w:r>
      <w:r w:rsidR="006A2EEB" w:rsidRPr="00FA5E15">
        <w:rPr>
          <w:rFonts w:ascii="Times New Roman" w:hAnsi="Times New Roman" w:cs="Times New Roman"/>
        </w:rPr>
        <w:t>Notwithstanding anything contained in this section, the Commission may, at any time after notification has been made of a provisional promotion to a vacant position, and before the promotion has been confirmed, cancel the provisional promotion if the Commission is satisfied that the position is unnecessary or can be filled by the transfer of another officer, or that in the circumstances notification or further notification of the vacant position is desirable.</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(8.)</w:t>
      </w:r>
      <w:r w:rsidR="006F6D68" w:rsidRPr="00FA5E15">
        <w:rPr>
          <w:rFonts w:ascii="Times New Roman" w:hAnsi="Times New Roman" w:cs="Times New Roman"/>
        </w:rPr>
        <w:tab/>
      </w:r>
      <w:r w:rsidR="006A2EEB" w:rsidRPr="00FA5E15">
        <w:rPr>
          <w:rFonts w:ascii="Times New Roman" w:hAnsi="Times New Roman" w:cs="Times New Roman"/>
        </w:rPr>
        <w:t>The powers of the Commission under the last preceding sub-section may be exercised whether an appeal has been made or not.</w:t>
      </w:r>
      <w:bookmarkStart w:id="0" w:name="_GoBack"/>
      <w:bookmarkEnd w:id="0"/>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Promotions Appeal Board</w:t>
      </w:r>
      <w:r w:rsidR="000D3252" w:rsidRPr="00FA5E15">
        <w:rPr>
          <w:rFonts w:ascii="Times New Roman" w:hAnsi="Times New Roman" w:cs="Times New Roman"/>
          <w:b/>
          <w:sz w:val="20"/>
        </w:rPr>
        <w:t>.</w:t>
      </w:r>
    </w:p>
    <w:p w:rsidR="006A2EEB" w:rsidRPr="00FA5E15" w:rsidRDefault="00766E26" w:rsidP="00FA5E15">
      <w:pPr>
        <w:spacing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17</w:t>
      </w:r>
      <w:r w:rsidR="00BE332A" w:rsidRPr="00FA5E15">
        <w:rPr>
          <w:rFonts w:ascii="Times New Roman" w:hAnsi="Times New Roman" w:cs="Times New Roman"/>
          <w:smallCaps/>
        </w:rPr>
        <w:t>g</w:t>
      </w:r>
      <w:r w:rsidR="006A2EEB" w:rsidRPr="00FA5E15">
        <w:rPr>
          <w:rFonts w:ascii="Times New Roman" w:hAnsi="Times New Roman" w:cs="Times New Roman"/>
        </w:rPr>
        <w:t>.—(1.)</w:t>
      </w:r>
      <w:r w:rsidR="008B0A43" w:rsidRPr="00FA5E15">
        <w:rPr>
          <w:rFonts w:ascii="Times New Roman" w:hAnsi="Times New Roman" w:cs="Times New Roman"/>
        </w:rPr>
        <w:tab/>
      </w:r>
      <w:r w:rsidR="006A2EEB" w:rsidRPr="00FA5E15">
        <w:rPr>
          <w:rFonts w:ascii="Times New Roman" w:hAnsi="Times New Roman" w:cs="Times New Roman"/>
        </w:rPr>
        <w:t xml:space="preserve">For the purposes of this Division, there shall be an Australian Broadcasting Commission Promotions Appeal Board (in this Division referred to as </w:t>
      </w:r>
      <w:r w:rsidRPr="00FA5E15">
        <w:rPr>
          <w:rFonts w:ascii="Times New Roman" w:hAnsi="Times New Roman" w:cs="Times New Roman"/>
        </w:rPr>
        <w:t>‘</w:t>
      </w:r>
      <w:r w:rsidR="006A2EEB" w:rsidRPr="00FA5E15">
        <w:rPr>
          <w:rFonts w:ascii="Times New Roman" w:hAnsi="Times New Roman" w:cs="Times New Roman"/>
        </w:rPr>
        <w:t>the Promotions Appeal Board</w:t>
      </w:r>
      <w:r w:rsidRPr="00FA5E15">
        <w:rPr>
          <w:rFonts w:ascii="Times New Roman" w:hAnsi="Times New Roman" w:cs="Times New Roman"/>
        </w:rPr>
        <w:t>’</w:t>
      </w:r>
      <w:r w:rsidR="006A2EEB" w:rsidRPr="00FA5E15">
        <w:rPr>
          <w:rFonts w:ascii="Times New Roman" w:hAnsi="Times New Roman" w:cs="Times New Roman"/>
        </w:rPr>
        <w:t>).</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(2.)</w:t>
      </w:r>
      <w:r w:rsidR="008B0A43" w:rsidRPr="00FA5E15">
        <w:rPr>
          <w:rFonts w:ascii="Times New Roman" w:hAnsi="Times New Roman" w:cs="Times New Roman"/>
        </w:rPr>
        <w:tab/>
      </w:r>
      <w:r w:rsidR="006A2EEB" w:rsidRPr="00FA5E15">
        <w:rPr>
          <w:rFonts w:ascii="Times New Roman" w:hAnsi="Times New Roman" w:cs="Times New Roman"/>
        </w:rPr>
        <w:t>The Promotions Appeal Board shall consist of—</w:t>
      </w:r>
    </w:p>
    <w:p w:rsidR="006A2EEB" w:rsidRPr="00FA5E15" w:rsidRDefault="006A2EEB" w:rsidP="00FA5E15">
      <w:pPr>
        <w:spacing w:before="60" w:after="0" w:line="240" w:lineRule="auto"/>
        <w:ind w:left="907"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a</w:t>
      </w:r>
      <w:r w:rsidRPr="00FA5E15">
        <w:rPr>
          <w:rFonts w:ascii="Times New Roman" w:hAnsi="Times New Roman" w:cs="Times New Roman"/>
        </w:rPr>
        <w:t>) a Chairman, who shall be appointed by the Governor-General and shall hold office on such terms and conditions as the Governor-General determines; and</w:t>
      </w:r>
    </w:p>
    <w:p w:rsidR="006A2EEB" w:rsidRPr="00FA5E15" w:rsidRDefault="006A2EEB" w:rsidP="00FA5E15">
      <w:pPr>
        <w:spacing w:before="60" w:after="0" w:line="240" w:lineRule="auto"/>
        <w:ind w:left="907"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b</w:t>
      </w:r>
      <w:r w:rsidRPr="00FA5E15">
        <w:rPr>
          <w:rFonts w:ascii="Times New Roman" w:hAnsi="Times New Roman" w:cs="Times New Roman"/>
        </w:rPr>
        <w:t>) in respect of each provisional promotion against which an appeal has been made to the Promotions Appeal Board—</w:t>
      </w:r>
    </w:p>
    <w:p w:rsidR="006A2EEB" w:rsidRPr="00FA5E15" w:rsidRDefault="006A2EEB" w:rsidP="00FA5E15">
      <w:pPr>
        <w:spacing w:after="0" w:line="240" w:lineRule="auto"/>
        <w:ind w:left="1728" w:hanging="576"/>
        <w:jc w:val="both"/>
        <w:rPr>
          <w:rFonts w:ascii="Times New Roman" w:hAnsi="Times New Roman" w:cs="Times New Roman"/>
        </w:rPr>
      </w:pPr>
      <w:r w:rsidRPr="00FA5E15">
        <w:rPr>
          <w:rFonts w:ascii="Times New Roman" w:hAnsi="Times New Roman" w:cs="Times New Roman"/>
        </w:rPr>
        <w:t>(</w:t>
      </w:r>
      <w:proofErr w:type="spellStart"/>
      <w:r w:rsidRPr="00FA5E15">
        <w:rPr>
          <w:rFonts w:ascii="Times New Roman" w:hAnsi="Times New Roman" w:cs="Times New Roman"/>
        </w:rPr>
        <w:t>i</w:t>
      </w:r>
      <w:proofErr w:type="spellEnd"/>
      <w:r w:rsidRPr="00FA5E15">
        <w:rPr>
          <w:rFonts w:ascii="Times New Roman" w:hAnsi="Times New Roman" w:cs="Times New Roman"/>
        </w:rPr>
        <w:t>) an officer appointed by the Commission; and</w:t>
      </w:r>
    </w:p>
    <w:p w:rsidR="006A2EEB" w:rsidRPr="00FA5E15" w:rsidRDefault="006A2EEB" w:rsidP="00FA5E15">
      <w:pPr>
        <w:spacing w:after="0" w:line="240" w:lineRule="auto"/>
        <w:ind w:left="1728" w:hanging="576"/>
        <w:jc w:val="both"/>
        <w:rPr>
          <w:rFonts w:ascii="Times New Roman" w:hAnsi="Times New Roman" w:cs="Times New Roman"/>
        </w:rPr>
      </w:pPr>
      <w:r w:rsidRPr="00FA5E15">
        <w:rPr>
          <w:rFonts w:ascii="Times New Roman" w:hAnsi="Times New Roman" w:cs="Times New Roman"/>
        </w:rPr>
        <w:t>(ii) an officer nominated by the organization of which it is appropriate for a person occupying the vacant position concerned to be a member.</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(3.)</w:t>
      </w:r>
      <w:r w:rsidR="008B0A43" w:rsidRPr="00FA5E15">
        <w:rPr>
          <w:rFonts w:ascii="Times New Roman" w:hAnsi="Times New Roman" w:cs="Times New Roman"/>
        </w:rPr>
        <w:tab/>
      </w:r>
      <w:r w:rsidR="006A2EEB" w:rsidRPr="00FA5E15">
        <w:rPr>
          <w:rFonts w:ascii="Times New Roman" w:hAnsi="Times New Roman" w:cs="Times New Roman"/>
        </w:rPr>
        <w:t>An officer shall not be appointed or nominated as a member of the Promotions Appeal Board if that officer has himself been provisionally promoted to the vacant position concerned or has himself appealed against the provisional promotion to that vacant position.</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(4.)</w:t>
      </w:r>
      <w:r w:rsidR="008B0A43" w:rsidRPr="00FA5E15">
        <w:rPr>
          <w:rFonts w:ascii="Times New Roman" w:hAnsi="Times New Roman" w:cs="Times New Roman"/>
        </w:rPr>
        <w:tab/>
      </w:r>
      <w:r w:rsidR="006A2EEB" w:rsidRPr="00FA5E15">
        <w:rPr>
          <w:rFonts w:ascii="Times New Roman" w:hAnsi="Times New Roman" w:cs="Times New Roman"/>
        </w:rPr>
        <w:t>Where, at any meeting of the Promotions Appeal Board, the members are divided in opinion on any question, that question shall be decided according to the decision of the majority.</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(5.)</w:t>
      </w:r>
      <w:r w:rsidR="008B0A43" w:rsidRPr="00FA5E15">
        <w:rPr>
          <w:rFonts w:ascii="Times New Roman" w:hAnsi="Times New Roman" w:cs="Times New Roman"/>
        </w:rPr>
        <w:tab/>
      </w:r>
      <w:r w:rsidR="006A2EEB" w:rsidRPr="00FA5E15">
        <w:rPr>
          <w:rFonts w:ascii="Times New Roman" w:hAnsi="Times New Roman" w:cs="Times New Roman"/>
        </w:rPr>
        <w:t xml:space="preserve">In this section, </w:t>
      </w:r>
      <w:r w:rsidRPr="00FA5E15">
        <w:rPr>
          <w:rFonts w:ascii="Times New Roman" w:hAnsi="Times New Roman" w:cs="Times New Roman"/>
        </w:rPr>
        <w:t>‘</w:t>
      </w:r>
      <w:r w:rsidR="006A2EEB" w:rsidRPr="00FA5E15">
        <w:rPr>
          <w:rFonts w:ascii="Times New Roman" w:hAnsi="Times New Roman" w:cs="Times New Roman"/>
        </w:rPr>
        <w:t>organization</w:t>
      </w:r>
      <w:r w:rsidRPr="00FA5E15">
        <w:rPr>
          <w:rFonts w:ascii="Times New Roman" w:hAnsi="Times New Roman" w:cs="Times New Roman"/>
        </w:rPr>
        <w:t>’</w:t>
      </w:r>
      <w:r w:rsidR="006A2EEB" w:rsidRPr="00FA5E15">
        <w:rPr>
          <w:rFonts w:ascii="Times New Roman" w:hAnsi="Times New Roman" w:cs="Times New Roman"/>
        </w:rPr>
        <w:t xml:space="preserve"> means an organization registered under the </w:t>
      </w:r>
      <w:r w:rsidR="001D4A72" w:rsidRPr="00FA5E15">
        <w:rPr>
          <w:rFonts w:ascii="Times New Roman" w:hAnsi="Times New Roman" w:cs="Times New Roman"/>
          <w:i/>
        </w:rPr>
        <w:t>Commonwealth Conciliation and Arbitration Act</w:t>
      </w:r>
      <w:r w:rsidRPr="00FA5E15">
        <w:rPr>
          <w:rFonts w:ascii="Times New Roman" w:hAnsi="Times New Roman" w:cs="Times New Roman"/>
          <w:i/>
        </w:rPr>
        <w:t xml:space="preserve"> </w:t>
      </w:r>
      <w:r w:rsidR="006A2EEB" w:rsidRPr="00FA5E15">
        <w:rPr>
          <w:rFonts w:ascii="Times New Roman" w:hAnsi="Times New Roman" w:cs="Times New Roman"/>
        </w:rPr>
        <w:t>1904-1946.</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Tenure of office.</w:t>
      </w:r>
    </w:p>
    <w:p w:rsidR="006A2EEB" w:rsidRPr="00FA5E15" w:rsidRDefault="00766E26" w:rsidP="00FA5E15">
      <w:pPr>
        <w:spacing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17</w:t>
      </w:r>
      <w:r w:rsidR="001D4A72" w:rsidRPr="00FA5E15">
        <w:rPr>
          <w:rFonts w:ascii="Times New Roman" w:hAnsi="Times New Roman" w:cs="Times New Roman"/>
          <w:smallCaps/>
        </w:rPr>
        <w:t>h</w:t>
      </w:r>
      <w:r w:rsidR="006A2EEB" w:rsidRPr="00FA5E15">
        <w:rPr>
          <w:rFonts w:ascii="Times New Roman" w:hAnsi="Times New Roman" w:cs="Times New Roman"/>
        </w:rPr>
        <w:t>.—(1.)</w:t>
      </w:r>
      <w:r w:rsidR="008B0A43" w:rsidRPr="00FA5E15">
        <w:rPr>
          <w:rFonts w:ascii="Times New Roman" w:hAnsi="Times New Roman" w:cs="Times New Roman"/>
        </w:rPr>
        <w:tab/>
      </w:r>
      <w:r w:rsidR="006A2EEB" w:rsidRPr="00FA5E15">
        <w:rPr>
          <w:rFonts w:ascii="Times New Roman" w:hAnsi="Times New Roman" w:cs="Times New Roman"/>
        </w:rPr>
        <w:t>Every officer who has attained the age of sixty years shall be entitled to retire from the service of the Commission if the officer desires to do so, but any such officer may, subject to this Division, continue in the service of the Commission until the officer attains the age of sixty-five years.</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(2.)</w:t>
      </w:r>
      <w:r w:rsidR="002248BD" w:rsidRPr="00FA5E15">
        <w:rPr>
          <w:rFonts w:ascii="Times New Roman" w:hAnsi="Times New Roman" w:cs="Times New Roman"/>
        </w:rPr>
        <w:tab/>
      </w:r>
      <w:r w:rsidR="006A2EEB" w:rsidRPr="00FA5E15">
        <w:rPr>
          <w:rFonts w:ascii="Times New Roman" w:hAnsi="Times New Roman" w:cs="Times New Roman"/>
        </w:rPr>
        <w:t>If any officer continues in the service of the Commission after the officer has attained the age of sixty years the officer may, at any time before attaining the age of sixty-five years, be retired by the Commission from the service of the Commission.</w:t>
      </w:r>
    </w:p>
    <w:p w:rsidR="002248BD"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(3.)</w:t>
      </w:r>
      <w:r w:rsidR="002248BD" w:rsidRPr="00FA5E15">
        <w:rPr>
          <w:rFonts w:ascii="Times New Roman" w:hAnsi="Times New Roman" w:cs="Times New Roman"/>
        </w:rPr>
        <w:tab/>
      </w:r>
      <w:r w:rsidR="006A2EEB" w:rsidRPr="00FA5E15">
        <w:rPr>
          <w:rFonts w:ascii="Times New Roman" w:hAnsi="Times New Roman" w:cs="Times New Roman"/>
        </w:rPr>
        <w:t>Every officer shall, on attaining the age of sixty-five years, be retired by the Commission from the service of the Commission.</w:t>
      </w:r>
    </w:p>
    <w:p w:rsidR="008E17AD" w:rsidRDefault="008E17AD" w:rsidP="00FA5E15">
      <w:pPr>
        <w:spacing w:line="240" w:lineRule="auto"/>
        <w:rPr>
          <w:rFonts w:ascii="Times New Roman" w:hAnsi="Times New Roman" w:cs="Times New Roman"/>
        </w:rPr>
        <w:sectPr w:rsidR="008E17AD" w:rsidSect="00595F8F">
          <w:headerReference w:type="even" r:id="rId10"/>
          <w:headerReference w:type="default" r:id="rId11"/>
          <w:pgSz w:w="11909" w:h="16834" w:code="9"/>
          <w:pgMar w:top="1440" w:right="850" w:bottom="1138" w:left="1699" w:header="720" w:footer="720" w:gutter="0"/>
          <w:cols w:space="720"/>
        </w:sectPr>
      </w:pP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lastRenderedPageBreak/>
        <w:t>Excess officers</w:t>
      </w:r>
    </w:p>
    <w:p w:rsidR="006A2EEB" w:rsidRPr="00FA5E15" w:rsidRDefault="00766E26" w:rsidP="00FA5E15">
      <w:pPr>
        <w:spacing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17</w:t>
      </w:r>
      <w:r w:rsidR="001D4A72" w:rsidRPr="00FA5E15">
        <w:rPr>
          <w:rFonts w:ascii="Times New Roman" w:hAnsi="Times New Roman" w:cs="Times New Roman"/>
          <w:smallCaps/>
        </w:rPr>
        <w:t>j</w:t>
      </w:r>
      <w:r w:rsidRPr="00FA5E15">
        <w:rPr>
          <w:rFonts w:ascii="Times New Roman" w:hAnsi="Times New Roman" w:cs="Times New Roman"/>
          <w:smallCaps/>
        </w:rPr>
        <w:t xml:space="preserve"> </w:t>
      </w:r>
      <w:r w:rsidR="006A2EEB" w:rsidRPr="00FA5E15">
        <w:rPr>
          <w:rFonts w:ascii="Times New Roman" w:hAnsi="Times New Roman" w:cs="Times New Roman"/>
        </w:rPr>
        <w:t>—(1.)</w:t>
      </w:r>
      <w:r w:rsidR="00DE74A7" w:rsidRPr="00FA5E15">
        <w:rPr>
          <w:rFonts w:ascii="Times New Roman" w:hAnsi="Times New Roman" w:cs="Times New Roman"/>
        </w:rPr>
        <w:tab/>
      </w:r>
      <w:r w:rsidR="006A2EEB" w:rsidRPr="00FA5E15">
        <w:rPr>
          <w:rFonts w:ascii="Times New Roman" w:hAnsi="Times New Roman" w:cs="Times New Roman"/>
        </w:rPr>
        <w:t>If at any time the Commission finds that a greater number of officers of any particular classification is employed than is necessary for efficient working, any officer whom the Commission finds is in excess may be transferred to such other position of equal classification as the officer is competent to fill, and, if no such position is available, the officer may be transferred to a position of lower classification.</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(2.)</w:t>
      </w:r>
      <w:r w:rsidR="00DE74A7" w:rsidRPr="00FA5E15">
        <w:rPr>
          <w:rFonts w:ascii="Times New Roman" w:hAnsi="Times New Roman" w:cs="Times New Roman"/>
        </w:rPr>
        <w:tab/>
      </w:r>
      <w:r w:rsidR="006A2EEB" w:rsidRPr="00FA5E15">
        <w:rPr>
          <w:rFonts w:ascii="Times New Roman" w:hAnsi="Times New Roman" w:cs="Times New Roman"/>
        </w:rPr>
        <w:t>If no position is available for the officer, the Commission may retire him from the service of the Commission.</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(3.)</w:t>
      </w:r>
      <w:r w:rsidR="00DE74A7" w:rsidRPr="00FA5E15">
        <w:rPr>
          <w:rFonts w:ascii="Times New Roman" w:hAnsi="Times New Roman" w:cs="Times New Roman"/>
        </w:rPr>
        <w:tab/>
      </w:r>
      <w:r w:rsidR="006A2EEB" w:rsidRPr="00FA5E15">
        <w:rPr>
          <w:rFonts w:ascii="Times New Roman" w:hAnsi="Times New Roman" w:cs="Times New Roman"/>
        </w:rPr>
        <w:t>An officer shall not be retired from the service of the Commission under this section unless he has been given one month</w:t>
      </w:r>
      <w:r w:rsidRPr="00FA5E15">
        <w:rPr>
          <w:rFonts w:ascii="Times New Roman" w:hAnsi="Times New Roman" w:cs="Times New Roman"/>
        </w:rPr>
        <w:t>’</w:t>
      </w:r>
      <w:r w:rsidR="006A2EEB" w:rsidRPr="00FA5E15">
        <w:rPr>
          <w:rFonts w:ascii="Times New Roman" w:hAnsi="Times New Roman" w:cs="Times New Roman"/>
        </w:rPr>
        <w:t>s notice or is paid salary in lieu of notice.</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Employment of married women.</w:t>
      </w:r>
    </w:p>
    <w:p w:rsidR="006A2EEB" w:rsidRPr="00FA5E15" w:rsidRDefault="00766E26" w:rsidP="00FA5E15">
      <w:pPr>
        <w:spacing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17</w:t>
      </w:r>
      <w:r w:rsidR="001D4A72" w:rsidRPr="00FA5E15">
        <w:rPr>
          <w:rFonts w:ascii="Times New Roman" w:hAnsi="Times New Roman" w:cs="Times New Roman"/>
          <w:smallCaps/>
        </w:rPr>
        <w:t>k.—</w:t>
      </w:r>
      <w:r w:rsidR="006A2EEB" w:rsidRPr="00FA5E15">
        <w:rPr>
          <w:rFonts w:ascii="Times New Roman" w:hAnsi="Times New Roman" w:cs="Times New Roman"/>
        </w:rPr>
        <w:t>(1.)</w:t>
      </w:r>
      <w:r w:rsidR="00DE74A7" w:rsidRPr="00FA5E15">
        <w:rPr>
          <w:rFonts w:ascii="Times New Roman" w:hAnsi="Times New Roman" w:cs="Times New Roman"/>
        </w:rPr>
        <w:tab/>
      </w:r>
      <w:r w:rsidR="006A2EEB" w:rsidRPr="00FA5E15">
        <w:rPr>
          <w:rFonts w:ascii="Times New Roman" w:hAnsi="Times New Roman" w:cs="Times New Roman"/>
        </w:rPr>
        <w:t>A married woman shall not be appointed to the service of the Commission except in special cases.</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(2.)</w:t>
      </w:r>
      <w:r w:rsidR="00DE74A7" w:rsidRPr="00FA5E15">
        <w:rPr>
          <w:rFonts w:ascii="Times New Roman" w:hAnsi="Times New Roman" w:cs="Times New Roman"/>
        </w:rPr>
        <w:tab/>
      </w:r>
      <w:r w:rsidR="006A2EEB" w:rsidRPr="00FA5E15">
        <w:rPr>
          <w:rFonts w:ascii="Times New Roman" w:hAnsi="Times New Roman" w:cs="Times New Roman"/>
        </w:rPr>
        <w:t>Every female officer shall cease to be an officer on her marriage unless the Commission is satisfied that there are special circumstances which make it desirable that she should continue in the service of the Commission.</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Appointment to be on probation.</w:t>
      </w:r>
    </w:p>
    <w:p w:rsidR="006A2EEB" w:rsidRPr="00FA5E15" w:rsidRDefault="00766E26" w:rsidP="00FA5E15">
      <w:pPr>
        <w:tabs>
          <w:tab w:val="left" w:pos="900"/>
        </w:tabs>
        <w:spacing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17</w:t>
      </w:r>
      <w:r w:rsidR="001D4A72" w:rsidRPr="00FA5E15">
        <w:rPr>
          <w:rFonts w:ascii="Times New Roman" w:hAnsi="Times New Roman" w:cs="Times New Roman"/>
          <w:smallCaps/>
        </w:rPr>
        <w:t>l</w:t>
      </w:r>
      <w:r w:rsidR="006A2EEB" w:rsidRPr="00FA5E15">
        <w:rPr>
          <w:rFonts w:ascii="Times New Roman" w:hAnsi="Times New Roman" w:cs="Times New Roman"/>
        </w:rPr>
        <w:t>.</w:t>
      </w:r>
      <w:r w:rsidR="00DE74A7" w:rsidRPr="00FA5E15">
        <w:rPr>
          <w:rFonts w:ascii="Times New Roman" w:hAnsi="Times New Roman" w:cs="Times New Roman"/>
        </w:rPr>
        <w:tab/>
      </w:r>
      <w:r w:rsidR="006A2EEB" w:rsidRPr="00FA5E15">
        <w:rPr>
          <w:rFonts w:ascii="Times New Roman" w:hAnsi="Times New Roman" w:cs="Times New Roman"/>
        </w:rPr>
        <w:t>Unless the Commission, in any particular case, otherwise directs, the appointment of every officer shall be on probation for a period not exceeding twelve months and the appointment may be terminated by the Commission at any time during that period.</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Retirement of inefficient, &amp;c. officers.</w:t>
      </w:r>
    </w:p>
    <w:p w:rsidR="006A2EEB" w:rsidRPr="00FA5E15" w:rsidRDefault="00766E26" w:rsidP="00FA5E15">
      <w:pPr>
        <w:tabs>
          <w:tab w:val="left" w:pos="1530"/>
        </w:tabs>
        <w:spacing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17</w:t>
      </w:r>
      <w:r w:rsidR="001D4A72" w:rsidRPr="00FA5E15">
        <w:rPr>
          <w:rFonts w:ascii="Times New Roman" w:hAnsi="Times New Roman" w:cs="Times New Roman"/>
          <w:smallCaps/>
        </w:rPr>
        <w:t>m</w:t>
      </w:r>
      <w:r w:rsidR="006A2EEB" w:rsidRPr="00FA5E15">
        <w:rPr>
          <w:rFonts w:ascii="Times New Roman" w:hAnsi="Times New Roman" w:cs="Times New Roman"/>
        </w:rPr>
        <w:t>.—(1.)</w:t>
      </w:r>
      <w:r w:rsidR="00DE74A7" w:rsidRPr="00FA5E15">
        <w:rPr>
          <w:rFonts w:ascii="Times New Roman" w:hAnsi="Times New Roman" w:cs="Times New Roman"/>
        </w:rPr>
        <w:tab/>
      </w:r>
      <w:r w:rsidR="006A2EEB" w:rsidRPr="00FA5E15">
        <w:rPr>
          <w:rFonts w:ascii="Times New Roman" w:hAnsi="Times New Roman" w:cs="Times New Roman"/>
        </w:rPr>
        <w:t>If an officer appears to the Commission to be inefficient or incompetent, or unfit to discharge or incapable of discharging the duties of his position, the Commission may retire him from the service of the Commission, or may transfer him to some other position in the service of the Commission with salary appropriate to that other position.</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(2.)</w:t>
      </w:r>
      <w:r w:rsidR="00DE74A7" w:rsidRPr="00FA5E15">
        <w:rPr>
          <w:rFonts w:ascii="Times New Roman" w:hAnsi="Times New Roman" w:cs="Times New Roman"/>
        </w:rPr>
        <w:tab/>
      </w:r>
      <w:r w:rsidR="006A2EEB" w:rsidRPr="00FA5E15">
        <w:rPr>
          <w:rFonts w:ascii="Times New Roman" w:hAnsi="Times New Roman" w:cs="Times New Roman"/>
        </w:rPr>
        <w:t>An officer shall not be retired from the service of the Commission under this section unless he has been given at least one month</w:t>
      </w:r>
      <w:r w:rsidRPr="00FA5E15">
        <w:rPr>
          <w:rFonts w:ascii="Times New Roman" w:hAnsi="Times New Roman" w:cs="Times New Roman"/>
        </w:rPr>
        <w:t>’</w:t>
      </w:r>
      <w:r w:rsidR="006A2EEB" w:rsidRPr="00FA5E15">
        <w:rPr>
          <w:rFonts w:ascii="Times New Roman" w:hAnsi="Times New Roman" w:cs="Times New Roman"/>
        </w:rPr>
        <w:t>s notice or is paid salary in lieu of notice.</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Dismissal for misconduct.</w:t>
      </w:r>
    </w:p>
    <w:p w:rsidR="006A2EEB" w:rsidRPr="00FA5E15" w:rsidRDefault="00766E26" w:rsidP="00FA5E15">
      <w:pPr>
        <w:tabs>
          <w:tab w:val="left" w:pos="900"/>
        </w:tabs>
        <w:spacing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17</w:t>
      </w:r>
      <w:r w:rsidR="001D4A72" w:rsidRPr="00FA5E15">
        <w:rPr>
          <w:rFonts w:ascii="Times New Roman" w:hAnsi="Times New Roman" w:cs="Times New Roman"/>
          <w:smallCaps/>
        </w:rPr>
        <w:t>n</w:t>
      </w:r>
      <w:r w:rsidR="006A2EEB" w:rsidRPr="00FA5E15">
        <w:rPr>
          <w:rFonts w:ascii="Times New Roman" w:hAnsi="Times New Roman" w:cs="Times New Roman"/>
        </w:rPr>
        <w:t>.</w:t>
      </w:r>
      <w:r w:rsidR="00DE74A7" w:rsidRPr="00FA5E15">
        <w:rPr>
          <w:rFonts w:ascii="Times New Roman" w:hAnsi="Times New Roman" w:cs="Times New Roman"/>
        </w:rPr>
        <w:tab/>
      </w:r>
      <w:r w:rsidR="006A2EEB" w:rsidRPr="00FA5E15">
        <w:rPr>
          <w:rFonts w:ascii="Times New Roman" w:hAnsi="Times New Roman" w:cs="Times New Roman"/>
        </w:rPr>
        <w:t>The Commission may dismiss an officer, or reduce his status or rate of pay, for incapacity or misconduct.</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Appeals.</w:t>
      </w:r>
    </w:p>
    <w:p w:rsidR="006A2EEB" w:rsidRPr="00FA5E15" w:rsidRDefault="00766E26" w:rsidP="00FA5E15">
      <w:pPr>
        <w:spacing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17</w:t>
      </w:r>
      <w:r w:rsidR="001D4A72" w:rsidRPr="00FA5E15">
        <w:rPr>
          <w:rFonts w:ascii="Times New Roman" w:hAnsi="Times New Roman" w:cs="Times New Roman"/>
          <w:smallCaps/>
        </w:rPr>
        <w:t>p</w:t>
      </w:r>
      <w:r w:rsidR="006A2EEB" w:rsidRPr="00FA5E15">
        <w:rPr>
          <w:rFonts w:ascii="Times New Roman" w:hAnsi="Times New Roman" w:cs="Times New Roman"/>
        </w:rPr>
        <w:t>.—(1.)</w:t>
      </w:r>
      <w:r w:rsidR="00DE74A7" w:rsidRPr="00FA5E15">
        <w:rPr>
          <w:rFonts w:ascii="Times New Roman" w:hAnsi="Times New Roman" w:cs="Times New Roman"/>
        </w:rPr>
        <w:tab/>
      </w:r>
      <w:r w:rsidR="006A2EEB" w:rsidRPr="00FA5E15">
        <w:rPr>
          <w:rFonts w:ascii="Times New Roman" w:hAnsi="Times New Roman" w:cs="Times New Roman"/>
        </w:rPr>
        <w:t>Where an officer is dismissed, retired, transferred or reduced in status or rate of pay under either of the last two preceding sections; the officer may appeal to the Disciplinary Appeal Board.</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(2.)</w:t>
      </w:r>
      <w:r w:rsidR="00DE74A7" w:rsidRPr="00FA5E15">
        <w:rPr>
          <w:rFonts w:ascii="Times New Roman" w:hAnsi="Times New Roman" w:cs="Times New Roman"/>
        </w:rPr>
        <w:tab/>
      </w:r>
      <w:r w:rsidR="006A2EEB" w:rsidRPr="00FA5E15">
        <w:rPr>
          <w:rFonts w:ascii="Times New Roman" w:hAnsi="Times New Roman" w:cs="Times New Roman"/>
        </w:rPr>
        <w:t>The regulations may prescribe the manner in which, and the time within which, appeals may be made under this section.</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(3.)</w:t>
      </w:r>
      <w:r w:rsidR="00DE74A7" w:rsidRPr="00FA5E15">
        <w:rPr>
          <w:rFonts w:ascii="Times New Roman" w:hAnsi="Times New Roman" w:cs="Times New Roman"/>
        </w:rPr>
        <w:tab/>
      </w:r>
      <w:r w:rsidR="006A2EEB" w:rsidRPr="00FA5E15">
        <w:rPr>
          <w:rFonts w:ascii="Times New Roman" w:hAnsi="Times New Roman" w:cs="Times New Roman"/>
        </w:rPr>
        <w:t>The Disciplinary Appeal Board shall hear each appeal submitted to it under this section and may confirm, vary or set aside the decision of the Commission.</w:t>
      </w:r>
    </w:p>
    <w:p w:rsidR="00DE74A7"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(4.)</w:t>
      </w:r>
      <w:r w:rsidR="00DE74A7" w:rsidRPr="00FA5E15">
        <w:rPr>
          <w:rFonts w:ascii="Times New Roman" w:hAnsi="Times New Roman" w:cs="Times New Roman"/>
        </w:rPr>
        <w:tab/>
      </w:r>
      <w:r w:rsidR="006A2EEB" w:rsidRPr="00FA5E15">
        <w:rPr>
          <w:rFonts w:ascii="Times New Roman" w:hAnsi="Times New Roman" w:cs="Times New Roman"/>
        </w:rPr>
        <w:t>The decision of the Disciplinary Appeal Board shall be final and the Commission shall take such action as is necessary to give effect to the decision.</w:t>
      </w:r>
    </w:p>
    <w:p w:rsidR="007B3770" w:rsidRPr="00FA5E15" w:rsidRDefault="007B3770" w:rsidP="00FA5E15">
      <w:pPr>
        <w:spacing w:line="240" w:lineRule="auto"/>
        <w:rPr>
          <w:rFonts w:ascii="Times New Roman" w:hAnsi="Times New Roman" w:cs="Times New Roman"/>
        </w:rPr>
        <w:sectPr w:rsidR="007B3770" w:rsidRPr="00FA5E15" w:rsidSect="00595F8F">
          <w:pgSz w:w="11909" w:h="16834" w:code="9"/>
          <w:pgMar w:top="1440" w:right="850" w:bottom="1138" w:left="1699" w:header="720" w:footer="720" w:gutter="0"/>
          <w:cols w:space="720"/>
        </w:sectPr>
      </w:pPr>
    </w:p>
    <w:p w:rsidR="006A2EEB" w:rsidRPr="00FA5E15" w:rsidRDefault="00766E26" w:rsidP="00FA5E15">
      <w:pPr>
        <w:tabs>
          <w:tab w:val="left" w:pos="810"/>
        </w:tabs>
        <w:spacing w:after="0" w:line="240" w:lineRule="auto"/>
        <w:ind w:firstLine="288"/>
        <w:jc w:val="both"/>
        <w:rPr>
          <w:rFonts w:ascii="Times New Roman" w:hAnsi="Times New Roman" w:cs="Times New Roman"/>
        </w:rPr>
      </w:pPr>
      <w:r w:rsidRPr="00FA5E15">
        <w:rPr>
          <w:rFonts w:ascii="Times New Roman" w:hAnsi="Times New Roman" w:cs="Times New Roman"/>
        </w:rPr>
        <w:lastRenderedPageBreak/>
        <w:t>“</w:t>
      </w:r>
      <w:r w:rsidR="006A2EEB" w:rsidRPr="00FA5E15">
        <w:rPr>
          <w:rFonts w:ascii="Times New Roman" w:hAnsi="Times New Roman" w:cs="Times New Roman"/>
        </w:rPr>
        <w:t>(5.)</w:t>
      </w:r>
      <w:r w:rsidR="00ED162F" w:rsidRPr="00FA5E15">
        <w:rPr>
          <w:rFonts w:ascii="Times New Roman" w:hAnsi="Times New Roman" w:cs="Times New Roman"/>
        </w:rPr>
        <w:tab/>
      </w:r>
      <w:r w:rsidR="006A2EEB" w:rsidRPr="00FA5E15">
        <w:rPr>
          <w:rFonts w:ascii="Times New Roman" w:hAnsi="Times New Roman" w:cs="Times New Roman"/>
        </w:rPr>
        <w:t>On the hearing of an appeal under this section, the Disciplinary Appeal Board may take evidence on oath.</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Disciplinary Appeal Board.</w:t>
      </w:r>
    </w:p>
    <w:p w:rsidR="006A2EEB" w:rsidRPr="00FA5E15" w:rsidRDefault="00766E26" w:rsidP="00FA5E15">
      <w:pPr>
        <w:spacing w:after="0" w:line="240" w:lineRule="auto"/>
        <w:ind w:firstLine="288"/>
        <w:jc w:val="both"/>
        <w:rPr>
          <w:rFonts w:ascii="Times New Roman" w:hAnsi="Times New Roman" w:cs="Times New Roman"/>
        </w:rPr>
      </w:pPr>
      <w:r w:rsidRPr="00FA5E15">
        <w:rPr>
          <w:rFonts w:ascii="Times New Roman" w:hAnsi="Times New Roman" w:cs="Times New Roman"/>
          <w:smallCaps/>
        </w:rPr>
        <w:t>“</w:t>
      </w:r>
      <w:r w:rsidR="001D4A72" w:rsidRPr="00FA5E15">
        <w:rPr>
          <w:rFonts w:ascii="Times New Roman" w:hAnsi="Times New Roman" w:cs="Times New Roman"/>
          <w:smallCaps/>
        </w:rPr>
        <w:t>17q.—(1.)</w:t>
      </w:r>
      <w:r w:rsidR="00ED162F" w:rsidRPr="00FA5E15">
        <w:rPr>
          <w:rFonts w:ascii="Times New Roman" w:hAnsi="Times New Roman" w:cs="Times New Roman"/>
          <w:smallCaps/>
        </w:rPr>
        <w:tab/>
      </w:r>
      <w:r w:rsidR="006A2EEB" w:rsidRPr="00FA5E15">
        <w:rPr>
          <w:rFonts w:ascii="Times New Roman" w:hAnsi="Times New Roman" w:cs="Times New Roman"/>
        </w:rPr>
        <w:t xml:space="preserve">For the purposes of this Division, there shall be an Australian Broadcasting Commission Disciplinary Appeal Board (in this Division referred to as </w:t>
      </w:r>
      <w:r w:rsidRPr="00FA5E15">
        <w:rPr>
          <w:rFonts w:ascii="Times New Roman" w:hAnsi="Times New Roman" w:cs="Times New Roman"/>
        </w:rPr>
        <w:t>‘</w:t>
      </w:r>
      <w:r w:rsidR="006A2EEB" w:rsidRPr="00FA5E15">
        <w:rPr>
          <w:rFonts w:ascii="Times New Roman" w:hAnsi="Times New Roman" w:cs="Times New Roman"/>
        </w:rPr>
        <w:t>the Disciplinary Appeal Board</w:t>
      </w:r>
      <w:r w:rsidRPr="00FA5E15">
        <w:rPr>
          <w:rFonts w:ascii="Times New Roman" w:hAnsi="Times New Roman" w:cs="Times New Roman"/>
        </w:rPr>
        <w:t>’</w:t>
      </w:r>
      <w:r w:rsidR="006A2EEB" w:rsidRPr="00FA5E15">
        <w:rPr>
          <w:rFonts w:ascii="Times New Roman" w:hAnsi="Times New Roman" w:cs="Times New Roman"/>
        </w:rPr>
        <w:t>).</w:t>
      </w:r>
    </w:p>
    <w:p w:rsidR="006A2EEB" w:rsidRPr="00FA5E15" w:rsidRDefault="00766E26" w:rsidP="00FA5E15">
      <w:pPr>
        <w:tabs>
          <w:tab w:val="left" w:pos="810"/>
        </w:tabs>
        <w:spacing w:before="60" w:after="6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(2.)</w:t>
      </w:r>
      <w:r w:rsidR="00ED162F" w:rsidRPr="00FA5E15">
        <w:rPr>
          <w:rFonts w:ascii="Times New Roman" w:hAnsi="Times New Roman" w:cs="Times New Roman"/>
        </w:rPr>
        <w:tab/>
      </w:r>
      <w:r w:rsidR="006A2EEB" w:rsidRPr="00FA5E15">
        <w:rPr>
          <w:rFonts w:ascii="Times New Roman" w:hAnsi="Times New Roman" w:cs="Times New Roman"/>
        </w:rPr>
        <w:t>The Disciplinary Appeal Board shall consist of—</w:t>
      </w:r>
    </w:p>
    <w:p w:rsidR="006A2EEB" w:rsidRPr="00FA5E15" w:rsidRDefault="006A2EEB" w:rsidP="00FA5E15">
      <w:pPr>
        <w:spacing w:after="0" w:line="240" w:lineRule="auto"/>
        <w:ind w:left="907"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a</w:t>
      </w:r>
      <w:r w:rsidRPr="00FA5E15">
        <w:rPr>
          <w:rFonts w:ascii="Times New Roman" w:hAnsi="Times New Roman" w:cs="Times New Roman"/>
        </w:rPr>
        <w:t>) a Chairman, who shall be appointed by the Governor-Genera</w:t>
      </w:r>
      <w:r w:rsidR="00EB1C7F" w:rsidRPr="00FA5E15">
        <w:rPr>
          <w:rFonts w:ascii="Times New Roman" w:hAnsi="Times New Roman" w:cs="Times New Roman"/>
        </w:rPr>
        <w:t>l</w:t>
      </w:r>
      <w:r w:rsidRPr="00FA5E15">
        <w:rPr>
          <w:rFonts w:ascii="Times New Roman" w:hAnsi="Times New Roman" w:cs="Times New Roman"/>
        </w:rPr>
        <w:t xml:space="preserve"> and shall hold office on such terms and conditions as the Governor-General determines;</w:t>
      </w:r>
    </w:p>
    <w:p w:rsidR="006A2EEB" w:rsidRPr="00FA5E15" w:rsidRDefault="006A2EEB" w:rsidP="00FA5E15">
      <w:pPr>
        <w:spacing w:after="0" w:line="240" w:lineRule="auto"/>
        <w:ind w:left="878"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b</w:t>
      </w:r>
      <w:r w:rsidRPr="00FA5E15">
        <w:rPr>
          <w:rFonts w:ascii="Times New Roman" w:hAnsi="Times New Roman" w:cs="Times New Roman"/>
        </w:rPr>
        <w:t>)</w:t>
      </w:r>
      <w:r w:rsidR="00766E26" w:rsidRPr="00FA5E15">
        <w:rPr>
          <w:rFonts w:ascii="Times New Roman" w:hAnsi="Times New Roman" w:cs="Times New Roman"/>
          <w:i/>
        </w:rPr>
        <w:t xml:space="preserve"> </w:t>
      </w:r>
      <w:r w:rsidRPr="00FA5E15">
        <w:rPr>
          <w:rFonts w:ascii="Times New Roman" w:hAnsi="Times New Roman" w:cs="Times New Roman"/>
        </w:rPr>
        <w:t>an officer appointed by the Commission; and</w:t>
      </w:r>
    </w:p>
    <w:p w:rsidR="006A2EEB" w:rsidRPr="00FA5E15" w:rsidRDefault="006A2EEB" w:rsidP="00FA5E15">
      <w:pPr>
        <w:spacing w:after="0" w:line="240" w:lineRule="auto"/>
        <w:ind w:left="878"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c</w:t>
      </w:r>
      <w:r w:rsidRPr="00FA5E15">
        <w:rPr>
          <w:rFonts w:ascii="Times New Roman" w:hAnsi="Times New Roman" w:cs="Times New Roman"/>
        </w:rPr>
        <w:t xml:space="preserve">) an officer elected by the officers of the Commission in the prescribed manner (in this section referred to as </w:t>
      </w:r>
      <w:r w:rsidR="00766E26" w:rsidRPr="00FA5E15">
        <w:rPr>
          <w:rFonts w:ascii="Times New Roman" w:hAnsi="Times New Roman" w:cs="Times New Roman"/>
        </w:rPr>
        <w:t>‘</w:t>
      </w:r>
      <w:r w:rsidRPr="00FA5E15">
        <w:rPr>
          <w:rFonts w:ascii="Times New Roman" w:hAnsi="Times New Roman" w:cs="Times New Roman"/>
        </w:rPr>
        <w:t>the officers</w:t>
      </w:r>
      <w:r w:rsidR="00766E26" w:rsidRPr="00FA5E15">
        <w:rPr>
          <w:rFonts w:ascii="Times New Roman" w:hAnsi="Times New Roman" w:cs="Times New Roman"/>
        </w:rPr>
        <w:t>’</w:t>
      </w:r>
      <w:r w:rsidRPr="00FA5E15">
        <w:rPr>
          <w:rFonts w:ascii="Times New Roman" w:hAnsi="Times New Roman" w:cs="Times New Roman"/>
        </w:rPr>
        <w:t xml:space="preserve"> representative</w:t>
      </w:r>
      <w:r w:rsidR="00766E26" w:rsidRPr="00FA5E15">
        <w:rPr>
          <w:rFonts w:ascii="Times New Roman" w:hAnsi="Times New Roman" w:cs="Times New Roman"/>
        </w:rPr>
        <w:t>’</w:t>
      </w:r>
      <w:r w:rsidRPr="00FA5E15">
        <w:rPr>
          <w:rFonts w:ascii="Times New Roman" w:hAnsi="Times New Roman" w:cs="Times New Roman"/>
        </w:rPr>
        <w:t>).</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(3.)</w:t>
      </w:r>
      <w:r w:rsidR="00ED162F" w:rsidRPr="00FA5E15">
        <w:rPr>
          <w:rFonts w:ascii="Times New Roman" w:hAnsi="Times New Roman" w:cs="Times New Roman"/>
        </w:rPr>
        <w:tab/>
      </w:r>
      <w:r w:rsidR="006A2EEB" w:rsidRPr="00FA5E15">
        <w:rPr>
          <w:rFonts w:ascii="Times New Roman" w:hAnsi="Times New Roman" w:cs="Times New Roman"/>
        </w:rPr>
        <w:t>The Chairman of the Disciplinary Appeal Board shall be a person who is or has been a Police, Stipendiary or Special Magistrate of a State or Territory of the Commonwealth.</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(4.)</w:t>
      </w:r>
      <w:r w:rsidR="00ED162F" w:rsidRPr="00FA5E15">
        <w:rPr>
          <w:rFonts w:ascii="Times New Roman" w:hAnsi="Times New Roman" w:cs="Times New Roman"/>
        </w:rPr>
        <w:tab/>
      </w:r>
      <w:r w:rsidR="006A2EEB" w:rsidRPr="00FA5E15">
        <w:rPr>
          <w:rFonts w:ascii="Times New Roman" w:hAnsi="Times New Roman" w:cs="Times New Roman"/>
        </w:rPr>
        <w:t>The officers</w:t>
      </w:r>
      <w:r w:rsidRPr="00FA5E15">
        <w:rPr>
          <w:rFonts w:ascii="Times New Roman" w:hAnsi="Times New Roman" w:cs="Times New Roman"/>
        </w:rPr>
        <w:t>’</w:t>
      </w:r>
      <w:r w:rsidR="006A2EEB" w:rsidRPr="00FA5E15">
        <w:rPr>
          <w:rFonts w:ascii="Times New Roman" w:hAnsi="Times New Roman" w:cs="Times New Roman"/>
        </w:rPr>
        <w:t xml:space="preserve"> representative shall hold office for such period as is prescribed but shall be eligible for re-election.</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(5.)</w:t>
      </w:r>
      <w:r w:rsidR="00ED162F" w:rsidRPr="00FA5E15">
        <w:rPr>
          <w:rFonts w:ascii="Times New Roman" w:hAnsi="Times New Roman" w:cs="Times New Roman"/>
        </w:rPr>
        <w:tab/>
      </w:r>
      <w:r w:rsidR="006A2EEB" w:rsidRPr="00FA5E15">
        <w:rPr>
          <w:rFonts w:ascii="Times New Roman" w:hAnsi="Times New Roman" w:cs="Times New Roman"/>
        </w:rPr>
        <w:t>The officers of the Commission may, in the prescribed manner, elect a deputy of the officers</w:t>
      </w:r>
      <w:r w:rsidRPr="00FA5E15">
        <w:rPr>
          <w:rFonts w:ascii="Times New Roman" w:hAnsi="Times New Roman" w:cs="Times New Roman"/>
        </w:rPr>
        <w:t>’</w:t>
      </w:r>
      <w:r w:rsidR="006A2EEB" w:rsidRPr="00FA5E15">
        <w:rPr>
          <w:rFonts w:ascii="Times New Roman" w:hAnsi="Times New Roman" w:cs="Times New Roman"/>
        </w:rPr>
        <w:t xml:space="preserve"> representative and the deputy so elected shall hold office for such period as is prescribed but shall be eligible for re-election.</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(6.)</w:t>
      </w:r>
      <w:r w:rsidR="00ED162F" w:rsidRPr="00FA5E15">
        <w:rPr>
          <w:rFonts w:ascii="Times New Roman" w:hAnsi="Times New Roman" w:cs="Times New Roman"/>
        </w:rPr>
        <w:tab/>
      </w:r>
      <w:r w:rsidR="006A2EEB" w:rsidRPr="00FA5E15">
        <w:rPr>
          <w:rFonts w:ascii="Times New Roman" w:hAnsi="Times New Roman" w:cs="Times New Roman"/>
        </w:rPr>
        <w:t>A deputy so elected may, in the event of there being a vacancy in the office of the officers</w:t>
      </w:r>
      <w:r w:rsidRPr="00FA5E15">
        <w:rPr>
          <w:rFonts w:ascii="Times New Roman" w:hAnsi="Times New Roman" w:cs="Times New Roman"/>
        </w:rPr>
        <w:t>’</w:t>
      </w:r>
      <w:r w:rsidR="006A2EEB" w:rsidRPr="00FA5E15">
        <w:rPr>
          <w:rFonts w:ascii="Times New Roman" w:hAnsi="Times New Roman" w:cs="Times New Roman"/>
        </w:rPr>
        <w:t xml:space="preserve"> representative, or in the event of the absence of the officers</w:t>
      </w:r>
      <w:r w:rsidRPr="00FA5E15">
        <w:rPr>
          <w:rFonts w:ascii="Times New Roman" w:hAnsi="Times New Roman" w:cs="Times New Roman"/>
        </w:rPr>
        <w:t>’</w:t>
      </w:r>
      <w:r w:rsidR="006A2EEB" w:rsidRPr="00FA5E15">
        <w:rPr>
          <w:rFonts w:ascii="Times New Roman" w:hAnsi="Times New Roman" w:cs="Times New Roman"/>
        </w:rPr>
        <w:t xml:space="preserve"> representative (whether in pursuance of a direction under the next succeeding sub-section, or through illness or otherwise), attend and vote at meetings of the Disciplinary Appeal Board, and, when so attending and voting at a meeting, shall, for the purposes of sub-section (8.) of this section, be deemed to be a member of the Disciplinary Appeal Board in lieu of the officers</w:t>
      </w:r>
      <w:r w:rsidRPr="00FA5E15">
        <w:rPr>
          <w:rFonts w:ascii="Times New Roman" w:hAnsi="Times New Roman" w:cs="Times New Roman"/>
        </w:rPr>
        <w:t>’</w:t>
      </w:r>
      <w:r w:rsidR="006A2EEB" w:rsidRPr="00FA5E15">
        <w:rPr>
          <w:rFonts w:ascii="Times New Roman" w:hAnsi="Times New Roman" w:cs="Times New Roman"/>
        </w:rPr>
        <w:t xml:space="preserve"> representative.</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smallCaps/>
        </w:rPr>
        <w:t>“</w:t>
      </w:r>
      <w:r w:rsidR="001D4A72" w:rsidRPr="00FA5E15">
        <w:rPr>
          <w:rFonts w:ascii="Times New Roman" w:hAnsi="Times New Roman" w:cs="Times New Roman"/>
          <w:smallCaps/>
        </w:rPr>
        <w:t>(7.)</w:t>
      </w:r>
      <w:r w:rsidR="00ED162F" w:rsidRPr="00FA5E15">
        <w:rPr>
          <w:rFonts w:ascii="Times New Roman" w:hAnsi="Times New Roman" w:cs="Times New Roman"/>
          <w:smallCaps/>
        </w:rPr>
        <w:tab/>
      </w:r>
      <w:r w:rsidR="006A2EEB" w:rsidRPr="00FA5E15">
        <w:rPr>
          <w:rFonts w:ascii="Times New Roman" w:hAnsi="Times New Roman" w:cs="Times New Roman"/>
        </w:rPr>
        <w:t>Where the Chairman of the Disciplinary Appeal Board is of opinion that the officers</w:t>
      </w:r>
      <w:r w:rsidRPr="00FA5E15">
        <w:rPr>
          <w:rFonts w:ascii="Times New Roman" w:hAnsi="Times New Roman" w:cs="Times New Roman"/>
        </w:rPr>
        <w:t>’</w:t>
      </w:r>
      <w:r w:rsidR="006A2EEB" w:rsidRPr="00FA5E15">
        <w:rPr>
          <w:rFonts w:ascii="Times New Roman" w:hAnsi="Times New Roman" w:cs="Times New Roman"/>
        </w:rPr>
        <w:t xml:space="preserve"> representative is personally interested in, or affected by, any question to be considered at a meeting of the Disciplinary Appeal Board, the Chairman may direct that the officers</w:t>
      </w:r>
      <w:r w:rsidRPr="00FA5E15">
        <w:rPr>
          <w:rFonts w:ascii="Times New Roman" w:hAnsi="Times New Roman" w:cs="Times New Roman"/>
        </w:rPr>
        <w:t>’</w:t>
      </w:r>
      <w:r w:rsidR="006A2EEB" w:rsidRPr="00FA5E15">
        <w:rPr>
          <w:rFonts w:ascii="Times New Roman" w:hAnsi="Times New Roman" w:cs="Times New Roman"/>
        </w:rPr>
        <w:t xml:space="preserve"> representative shall absent himself from that meeting while that question is considered and decided.</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(8.)</w:t>
      </w:r>
      <w:r w:rsidR="00ED162F" w:rsidRPr="00FA5E15">
        <w:rPr>
          <w:rFonts w:ascii="Times New Roman" w:hAnsi="Times New Roman" w:cs="Times New Roman"/>
        </w:rPr>
        <w:tab/>
      </w:r>
      <w:r w:rsidR="006A2EEB" w:rsidRPr="00FA5E15">
        <w:rPr>
          <w:rFonts w:ascii="Times New Roman" w:hAnsi="Times New Roman" w:cs="Times New Roman"/>
        </w:rPr>
        <w:t xml:space="preserve">Where, at any meeting of the Disciplinary Appeal Board, </w:t>
      </w:r>
      <w:r w:rsidR="001D4A72" w:rsidRPr="00FA5E15">
        <w:rPr>
          <w:rFonts w:ascii="Times New Roman" w:hAnsi="Times New Roman" w:cs="Times New Roman"/>
        </w:rPr>
        <w:t>the</w:t>
      </w:r>
      <w:r w:rsidRPr="00FA5E15">
        <w:rPr>
          <w:rFonts w:ascii="Times New Roman" w:hAnsi="Times New Roman" w:cs="Times New Roman"/>
          <w:i/>
        </w:rPr>
        <w:t xml:space="preserve"> </w:t>
      </w:r>
      <w:r w:rsidR="006A2EEB" w:rsidRPr="00FA5E15">
        <w:rPr>
          <w:rFonts w:ascii="Times New Roman" w:hAnsi="Times New Roman" w:cs="Times New Roman"/>
        </w:rPr>
        <w:t>members are divided in opinion on any question, that question shall be decided according to the decision of the majority.</w:t>
      </w:r>
      <w:r w:rsidRPr="00FA5E15">
        <w:rPr>
          <w:rFonts w:ascii="Times New Roman" w:hAnsi="Times New Roman" w:cs="Times New Roman"/>
        </w:rPr>
        <w:t>”</w:t>
      </w:r>
      <w:r w:rsidR="006A2EEB" w:rsidRPr="00FA5E15">
        <w:rPr>
          <w:rFonts w:ascii="Times New Roman" w:hAnsi="Times New Roman" w:cs="Times New Roman"/>
        </w:rPr>
        <w:t>.</w:t>
      </w:r>
    </w:p>
    <w:p w:rsidR="006A2EEB" w:rsidRPr="00FA5E15" w:rsidRDefault="001D4A72" w:rsidP="00FA5E15">
      <w:pPr>
        <w:tabs>
          <w:tab w:val="left" w:pos="630"/>
        </w:tabs>
        <w:spacing w:before="120" w:after="0" w:line="240" w:lineRule="auto"/>
        <w:ind w:firstLine="288"/>
        <w:jc w:val="both"/>
        <w:rPr>
          <w:rFonts w:ascii="Times New Roman" w:hAnsi="Times New Roman" w:cs="Times New Roman"/>
        </w:rPr>
      </w:pPr>
      <w:r w:rsidRPr="00FA5E15">
        <w:rPr>
          <w:rFonts w:ascii="Times New Roman" w:hAnsi="Times New Roman" w:cs="Times New Roman"/>
          <w:b/>
        </w:rPr>
        <w:t>5.</w:t>
      </w:r>
      <w:r w:rsidR="00ED162F" w:rsidRPr="00FA5E15">
        <w:rPr>
          <w:rFonts w:ascii="Times New Roman" w:hAnsi="Times New Roman" w:cs="Times New Roman"/>
          <w:b/>
        </w:rPr>
        <w:tab/>
      </w:r>
      <w:r w:rsidR="006A2EEB" w:rsidRPr="00FA5E15">
        <w:rPr>
          <w:rFonts w:ascii="Times New Roman" w:hAnsi="Times New Roman" w:cs="Times New Roman"/>
        </w:rPr>
        <w:t>Section twenty-five of the Principal Act is repealed and the following section inserted in its stead:—</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News services.</w:t>
      </w:r>
    </w:p>
    <w:p w:rsidR="006A2EEB" w:rsidRPr="00FA5E15" w:rsidRDefault="00766E26" w:rsidP="00FA5E15">
      <w:pPr>
        <w:tabs>
          <w:tab w:val="left" w:pos="1350"/>
        </w:tabs>
        <w:spacing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25.—</w:t>
      </w:r>
      <w:r w:rsidR="001D4A72" w:rsidRPr="00FA5E15">
        <w:rPr>
          <w:rFonts w:ascii="Times New Roman" w:hAnsi="Times New Roman" w:cs="Times New Roman"/>
          <w:smallCaps/>
        </w:rPr>
        <w:t>(1.)</w:t>
      </w:r>
      <w:r w:rsidR="00ED162F" w:rsidRPr="00FA5E15">
        <w:rPr>
          <w:rFonts w:ascii="Times New Roman" w:hAnsi="Times New Roman" w:cs="Times New Roman"/>
          <w:smallCaps/>
        </w:rPr>
        <w:tab/>
      </w:r>
      <w:r w:rsidR="006A2EEB" w:rsidRPr="00FA5E15">
        <w:rPr>
          <w:rFonts w:ascii="Times New Roman" w:hAnsi="Times New Roman" w:cs="Times New Roman"/>
        </w:rPr>
        <w:t>The Commission shall broadcast daily from all national broadcasting stations regular sessions of news and information relating to current events within the Commonwealth and in other parts of the world.</w:t>
      </w:r>
    </w:p>
    <w:p w:rsidR="00ED162F" w:rsidRPr="00FA5E15" w:rsidRDefault="00ED162F" w:rsidP="00FA5E15">
      <w:pPr>
        <w:spacing w:line="240" w:lineRule="auto"/>
        <w:rPr>
          <w:rFonts w:ascii="Times New Roman" w:hAnsi="Times New Roman" w:cs="Times New Roman"/>
        </w:rPr>
      </w:pPr>
      <w:r w:rsidRPr="00FA5E15">
        <w:rPr>
          <w:rFonts w:ascii="Times New Roman" w:hAnsi="Times New Roman" w:cs="Times New Roman"/>
        </w:rPr>
        <w:br w:type="page"/>
      </w:r>
    </w:p>
    <w:p w:rsidR="006A2EEB" w:rsidRPr="00FA5E15" w:rsidRDefault="00766E26" w:rsidP="00FA5E15">
      <w:pPr>
        <w:tabs>
          <w:tab w:val="left" w:pos="810"/>
        </w:tabs>
        <w:spacing w:after="0" w:line="240" w:lineRule="auto"/>
        <w:ind w:firstLine="288"/>
        <w:jc w:val="both"/>
        <w:rPr>
          <w:rFonts w:ascii="Times New Roman" w:hAnsi="Times New Roman" w:cs="Times New Roman"/>
        </w:rPr>
      </w:pPr>
      <w:r w:rsidRPr="00FA5E15">
        <w:rPr>
          <w:rFonts w:ascii="Times New Roman" w:hAnsi="Times New Roman" w:cs="Times New Roman"/>
        </w:rPr>
        <w:lastRenderedPageBreak/>
        <w:t>“</w:t>
      </w:r>
      <w:r w:rsidR="006A2EEB" w:rsidRPr="00FA5E15">
        <w:rPr>
          <w:rFonts w:ascii="Times New Roman" w:hAnsi="Times New Roman" w:cs="Times New Roman"/>
        </w:rPr>
        <w:t>(2.)</w:t>
      </w:r>
      <w:r w:rsidR="009414AB" w:rsidRPr="00FA5E15">
        <w:rPr>
          <w:rFonts w:ascii="Times New Roman" w:hAnsi="Times New Roman" w:cs="Times New Roman"/>
        </w:rPr>
        <w:tab/>
      </w:r>
      <w:r w:rsidR="006A2EEB" w:rsidRPr="00FA5E15">
        <w:rPr>
          <w:rFonts w:ascii="Times New Roman" w:hAnsi="Times New Roman" w:cs="Times New Roman"/>
        </w:rPr>
        <w:t>The Commission shall employ an adequate staff, both in the Commonwealth and in overseas countries, for the purpose of collecting the news and information to be broadcast in pursuance of this section.</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(3.)</w:t>
      </w:r>
      <w:r w:rsidR="009414AB" w:rsidRPr="00FA5E15">
        <w:rPr>
          <w:rFonts w:ascii="Times New Roman" w:hAnsi="Times New Roman" w:cs="Times New Roman"/>
        </w:rPr>
        <w:tab/>
      </w:r>
      <w:r w:rsidR="006A2EEB" w:rsidRPr="00FA5E15">
        <w:rPr>
          <w:rFonts w:ascii="Times New Roman" w:hAnsi="Times New Roman" w:cs="Times New Roman"/>
        </w:rPr>
        <w:t>The Commission may also procure news and information relating to current events in other parts of the world from such overseas news agencies and other overseas sources as it thinks fit.</w:t>
      </w:r>
      <w:r w:rsidRPr="00FA5E15">
        <w:rPr>
          <w:rFonts w:ascii="Times New Roman" w:hAnsi="Times New Roman" w:cs="Times New Roman"/>
        </w:rPr>
        <w:t>”</w:t>
      </w:r>
      <w:r w:rsidR="006A2EEB" w:rsidRPr="00FA5E15">
        <w:rPr>
          <w:rFonts w:ascii="Times New Roman" w:hAnsi="Times New Roman" w:cs="Times New Roman"/>
        </w:rPr>
        <w:t>.</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Application of moneys paid into Fund.</w:t>
      </w:r>
    </w:p>
    <w:p w:rsidR="006A2EEB" w:rsidRPr="00FA5E15" w:rsidRDefault="001D4A72" w:rsidP="00FA5E15">
      <w:pPr>
        <w:tabs>
          <w:tab w:val="left" w:pos="630"/>
        </w:tabs>
        <w:spacing w:after="0" w:line="240" w:lineRule="auto"/>
        <w:ind w:firstLine="288"/>
        <w:jc w:val="both"/>
        <w:rPr>
          <w:rFonts w:ascii="Times New Roman" w:hAnsi="Times New Roman" w:cs="Times New Roman"/>
        </w:rPr>
      </w:pPr>
      <w:r w:rsidRPr="00FA5E15">
        <w:rPr>
          <w:rFonts w:ascii="Times New Roman" w:hAnsi="Times New Roman" w:cs="Times New Roman"/>
          <w:b/>
        </w:rPr>
        <w:t>6.</w:t>
      </w:r>
      <w:r w:rsidR="009414AB" w:rsidRPr="00FA5E15">
        <w:rPr>
          <w:rFonts w:ascii="Times New Roman" w:hAnsi="Times New Roman" w:cs="Times New Roman"/>
          <w:b/>
        </w:rPr>
        <w:tab/>
      </w:r>
      <w:r w:rsidR="006A2EEB" w:rsidRPr="00FA5E15">
        <w:rPr>
          <w:rFonts w:ascii="Times New Roman" w:hAnsi="Times New Roman" w:cs="Times New Roman"/>
        </w:rPr>
        <w:t>Section twenty-eight of the Principal Act is amended by omitting from paragraph (</w:t>
      </w:r>
      <w:r w:rsidRPr="00FA5E15">
        <w:rPr>
          <w:rFonts w:ascii="Times New Roman" w:hAnsi="Times New Roman" w:cs="Times New Roman"/>
          <w:i/>
        </w:rPr>
        <w:t>b</w:t>
      </w:r>
      <w:r w:rsidR="006A2EEB" w:rsidRPr="00FA5E15">
        <w:rPr>
          <w:rFonts w:ascii="Times New Roman" w:hAnsi="Times New Roman" w:cs="Times New Roman"/>
        </w:rPr>
        <w:t xml:space="preserve">) </w:t>
      </w:r>
      <w:r w:rsidRPr="00FA5E15">
        <w:rPr>
          <w:rFonts w:ascii="Times New Roman" w:hAnsi="Times New Roman" w:cs="Times New Roman"/>
        </w:rPr>
        <w:t>the</w:t>
      </w:r>
      <w:r w:rsidR="00766E26" w:rsidRPr="00FA5E15">
        <w:rPr>
          <w:rFonts w:ascii="Times New Roman" w:hAnsi="Times New Roman" w:cs="Times New Roman"/>
          <w:i/>
        </w:rPr>
        <w:t xml:space="preserve"> </w:t>
      </w:r>
      <w:r w:rsidR="006A2EEB" w:rsidRPr="00FA5E15">
        <w:rPr>
          <w:rFonts w:ascii="Times New Roman" w:hAnsi="Times New Roman" w:cs="Times New Roman"/>
        </w:rPr>
        <w:t xml:space="preserve">word </w:t>
      </w:r>
      <w:r w:rsidR="00766E26" w:rsidRPr="00FA5E15">
        <w:rPr>
          <w:rFonts w:ascii="Times New Roman" w:hAnsi="Times New Roman" w:cs="Times New Roman"/>
        </w:rPr>
        <w:t>“</w:t>
      </w:r>
      <w:r w:rsidR="006A2EEB" w:rsidRPr="00FA5E15">
        <w:rPr>
          <w:rFonts w:ascii="Times New Roman" w:hAnsi="Times New Roman" w:cs="Times New Roman"/>
        </w:rPr>
        <w:t>servants</w:t>
      </w:r>
      <w:r w:rsidR="00766E26" w:rsidRPr="00FA5E15">
        <w:rPr>
          <w:rFonts w:ascii="Times New Roman" w:hAnsi="Times New Roman" w:cs="Times New Roman"/>
        </w:rPr>
        <w:t>”</w:t>
      </w:r>
      <w:r w:rsidR="006A2EEB" w:rsidRPr="00FA5E15">
        <w:rPr>
          <w:rFonts w:ascii="Times New Roman" w:hAnsi="Times New Roman" w:cs="Times New Roman"/>
        </w:rPr>
        <w:t xml:space="preserve"> and inserting in its stead the words </w:t>
      </w:r>
      <w:r w:rsidR="00766E26" w:rsidRPr="00FA5E15">
        <w:rPr>
          <w:rFonts w:ascii="Times New Roman" w:hAnsi="Times New Roman" w:cs="Times New Roman"/>
        </w:rPr>
        <w:t>“</w:t>
      </w:r>
      <w:r w:rsidR="006A2EEB" w:rsidRPr="00FA5E15">
        <w:rPr>
          <w:rFonts w:ascii="Times New Roman" w:hAnsi="Times New Roman" w:cs="Times New Roman"/>
        </w:rPr>
        <w:t>temporary employees</w:t>
      </w:r>
      <w:r w:rsidR="00766E26" w:rsidRPr="00FA5E15">
        <w:rPr>
          <w:rFonts w:ascii="Times New Roman" w:hAnsi="Times New Roman" w:cs="Times New Roman"/>
        </w:rPr>
        <w:t>”</w:t>
      </w:r>
      <w:r w:rsidR="006A2EEB" w:rsidRPr="00FA5E15">
        <w:rPr>
          <w:rFonts w:ascii="Times New Roman" w:hAnsi="Times New Roman" w:cs="Times New Roman"/>
        </w:rPr>
        <w:t>.</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rPr>
        <w:t>Co</w:t>
      </w:r>
      <w:r w:rsidRPr="00FA5E15">
        <w:rPr>
          <w:rFonts w:ascii="Times New Roman" w:hAnsi="Times New Roman" w:cs="Times New Roman"/>
          <w:b/>
          <w:sz w:val="20"/>
        </w:rPr>
        <w:t>mpensation.</w:t>
      </w:r>
    </w:p>
    <w:p w:rsidR="006A2EEB" w:rsidRPr="00FA5E15" w:rsidRDefault="001D4A72" w:rsidP="00FA5E15">
      <w:pPr>
        <w:tabs>
          <w:tab w:val="left" w:pos="630"/>
        </w:tabs>
        <w:spacing w:after="0" w:line="240" w:lineRule="auto"/>
        <w:ind w:firstLine="288"/>
        <w:jc w:val="both"/>
        <w:rPr>
          <w:rFonts w:ascii="Times New Roman" w:hAnsi="Times New Roman" w:cs="Times New Roman"/>
        </w:rPr>
      </w:pPr>
      <w:r w:rsidRPr="00FA5E15">
        <w:rPr>
          <w:rFonts w:ascii="Times New Roman" w:hAnsi="Times New Roman" w:cs="Times New Roman"/>
          <w:b/>
        </w:rPr>
        <w:t>7.</w:t>
      </w:r>
      <w:r w:rsidR="009414AB" w:rsidRPr="00FA5E15">
        <w:rPr>
          <w:rFonts w:ascii="Times New Roman" w:hAnsi="Times New Roman" w:cs="Times New Roman"/>
          <w:b/>
        </w:rPr>
        <w:tab/>
      </w:r>
      <w:r w:rsidR="006A2EEB" w:rsidRPr="00FA5E15">
        <w:rPr>
          <w:rFonts w:ascii="Times New Roman" w:hAnsi="Times New Roman" w:cs="Times New Roman"/>
        </w:rPr>
        <w:t xml:space="preserve">Section thirty-three of the Principal Act is amended by omitting the word </w:t>
      </w:r>
      <w:r w:rsidR="00766E26" w:rsidRPr="00FA5E15">
        <w:rPr>
          <w:rFonts w:ascii="Times New Roman" w:hAnsi="Times New Roman" w:cs="Times New Roman"/>
        </w:rPr>
        <w:t>“</w:t>
      </w:r>
      <w:r w:rsidR="006A2EEB" w:rsidRPr="00FA5E15">
        <w:rPr>
          <w:rFonts w:ascii="Times New Roman" w:hAnsi="Times New Roman" w:cs="Times New Roman"/>
        </w:rPr>
        <w:t>servants</w:t>
      </w:r>
      <w:r w:rsidR="00766E26" w:rsidRPr="00FA5E15">
        <w:rPr>
          <w:rFonts w:ascii="Times New Roman" w:hAnsi="Times New Roman" w:cs="Times New Roman"/>
        </w:rPr>
        <w:t>”</w:t>
      </w:r>
      <w:r w:rsidR="006A2EEB" w:rsidRPr="00FA5E15">
        <w:rPr>
          <w:rFonts w:ascii="Times New Roman" w:hAnsi="Times New Roman" w:cs="Times New Roman"/>
        </w:rPr>
        <w:t xml:space="preserve"> and inserting in its stead the words </w:t>
      </w:r>
      <w:r w:rsidR="00766E26" w:rsidRPr="00FA5E15">
        <w:rPr>
          <w:rFonts w:ascii="Times New Roman" w:hAnsi="Times New Roman" w:cs="Times New Roman"/>
        </w:rPr>
        <w:t>“</w:t>
      </w:r>
      <w:r w:rsidR="006A2EEB" w:rsidRPr="00FA5E15">
        <w:rPr>
          <w:rFonts w:ascii="Times New Roman" w:hAnsi="Times New Roman" w:cs="Times New Roman"/>
        </w:rPr>
        <w:t>temporary employees</w:t>
      </w:r>
      <w:r w:rsidR="00766E26" w:rsidRPr="00FA5E15">
        <w:rPr>
          <w:rFonts w:ascii="Times New Roman" w:hAnsi="Times New Roman" w:cs="Times New Roman"/>
        </w:rPr>
        <w:t>”</w:t>
      </w:r>
      <w:r w:rsidR="006A2EEB" w:rsidRPr="00FA5E15">
        <w:rPr>
          <w:rFonts w:ascii="Times New Roman" w:hAnsi="Times New Roman" w:cs="Times New Roman"/>
        </w:rPr>
        <w:t>.</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Limitation of ownership of commercial broadcasting stations.</w:t>
      </w:r>
    </w:p>
    <w:p w:rsidR="006A2EEB" w:rsidRPr="00FA5E15" w:rsidRDefault="001D4A72" w:rsidP="00FA5E15">
      <w:pPr>
        <w:tabs>
          <w:tab w:val="left" w:pos="630"/>
        </w:tabs>
        <w:spacing w:after="0" w:line="240" w:lineRule="auto"/>
        <w:ind w:firstLine="288"/>
        <w:jc w:val="both"/>
        <w:rPr>
          <w:rFonts w:ascii="Times New Roman" w:hAnsi="Times New Roman" w:cs="Times New Roman"/>
        </w:rPr>
      </w:pPr>
      <w:r w:rsidRPr="00FA5E15">
        <w:rPr>
          <w:rFonts w:ascii="Times New Roman" w:hAnsi="Times New Roman" w:cs="Times New Roman"/>
          <w:b/>
        </w:rPr>
        <w:t>8.</w:t>
      </w:r>
      <w:r w:rsidR="009414AB" w:rsidRPr="00FA5E15">
        <w:rPr>
          <w:rFonts w:ascii="Times New Roman" w:hAnsi="Times New Roman" w:cs="Times New Roman"/>
          <w:b/>
        </w:rPr>
        <w:tab/>
      </w:r>
      <w:r w:rsidR="006A2EEB" w:rsidRPr="00FA5E15">
        <w:rPr>
          <w:rFonts w:ascii="Times New Roman" w:hAnsi="Times New Roman" w:cs="Times New Roman"/>
        </w:rPr>
        <w:t>Section fifty-three of the Principal Act is amended by adding at the end thereof the following sub-section:—</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(4.)</w:t>
      </w:r>
      <w:r w:rsidR="009414AB" w:rsidRPr="00FA5E15">
        <w:rPr>
          <w:rFonts w:ascii="Times New Roman" w:hAnsi="Times New Roman" w:cs="Times New Roman"/>
        </w:rPr>
        <w:tab/>
      </w:r>
      <w:r w:rsidR="006A2EEB" w:rsidRPr="00FA5E15">
        <w:rPr>
          <w:rFonts w:ascii="Times New Roman" w:hAnsi="Times New Roman" w:cs="Times New Roman"/>
        </w:rPr>
        <w:t>For the purposes of sub-section (1.) of this section, the Australian Capital Territory shall be deemed to form part of the State of New South Wales.</w:t>
      </w:r>
      <w:r w:rsidRPr="00FA5E15">
        <w:rPr>
          <w:rFonts w:ascii="Times New Roman" w:hAnsi="Times New Roman" w:cs="Times New Roman"/>
        </w:rPr>
        <w:t>”</w:t>
      </w:r>
      <w:r w:rsidR="006A2EEB" w:rsidRPr="00FA5E15">
        <w:rPr>
          <w:rFonts w:ascii="Times New Roman" w:hAnsi="Times New Roman" w:cs="Times New Roman"/>
        </w:rPr>
        <w:t>.</w:t>
      </w:r>
    </w:p>
    <w:p w:rsidR="006A2EEB" w:rsidRPr="00FA5E15" w:rsidRDefault="006A2EEB"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Repeal of s. 63.</w:t>
      </w:r>
    </w:p>
    <w:p w:rsidR="006A2EEB" w:rsidRPr="00FA5E15" w:rsidRDefault="001D4A72" w:rsidP="00FA5E15">
      <w:pPr>
        <w:tabs>
          <w:tab w:val="left" w:pos="630"/>
        </w:tabs>
        <w:spacing w:after="0" w:line="240" w:lineRule="auto"/>
        <w:ind w:firstLine="288"/>
        <w:jc w:val="both"/>
        <w:rPr>
          <w:rFonts w:ascii="Times New Roman" w:hAnsi="Times New Roman" w:cs="Times New Roman"/>
        </w:rPr>
      </w:pPr>
      <w:r w:rsidRPr="00FA5E15">
        <w:rPr>
          <w:rFonts w:ascii="Times New Roman" w:hAnsi="Times New Roman" w:cs="Times New Roman"/>
          <w:b/>
        </w:rPr>
        <w:t>9.</w:t>
      </w:r>
      <w:r w:rsidR="009414AB" w:rsidRPr="00FA5E15">
        <w:rPr>
          <w:rFonts w:ascii="Times New Roman" w:hAnsi="Times New Roman" w:cs="Times New Roman"/>
          <w:b/>
        </w:rPr>
        <w:tab/>
      </w:r>
      <w:r w:rsidR="006A2EEB" w:rsidRPr="00FA5E15">
        <w:rPr>
          <w:rFonts w:ascii="Times New Roman" w:hAnsi="Times New Roman" w:cs="Times New Roman"/>
        </w:rPr>
        <w:t>Section sixty-three of the Principal Act is repealed.</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Reports and minutes.</w:t>
      </w:r>
    </w:p>
    <w:p w:rsidR="006A2EEB" w:rsidRPr="00FA5E15" w:rsidRDefault="001D4A72" w:rsidP="00FA5E15">
      <w:pPr>
        <w:spacing w:after="0" w:line="240" w:lineRule="auto"/>
        <w:ind w:firstLine="288"/>
        <w:jc w:val="both"/>
        <w:rPr>
          <w:rFonts w:ascii="Times New Roman" w:hAnsi="Times New Roman" w:cs="Times New Roman"/>
        </w:rPr>
      </w:pPr>
      <w:r w:rsidRPr="00FA5E15">
        <w:rPr>
          <w:rFonts w:ascii="Times New Roman" w:hAnsi="Times New Roman" w:cs="Times New Roman"/>
          <w:b/>
        </w:rPr>
        <w:t>10.</w:t>
      </w:r>
      <w:r w:rsidR="009414AB" w:rsidRPr="00FA5E15">
        <w:rPr>
          <w:rFonts w:ascii="Times New Roman" w:hAnsi="Times New Roman" w:cs="Times New Roman"/>
          <w:b/>
        </w:rPr>
        <w:tab/>
      </w:r>
      <w:r w:rsidR="006A2EEB" w:rsidRPr="00FA5E15">
        <w:rPr>
          <w:rFonts w:ascii="Times New Roman" w:hAnsi="Times New Roman" w:cs="Times New Roman"/>
        </w:rPr>
        <w:t>Sections eighty-one and eighty</w:t>
      </w:r>
      <w:r w:rsidR="005A469B" w:rsidRPr="00FA5E15">
        <w:rPr>
          <w:rFonts w:ascii="Times New Roman" w:hAnsi="Times New Roman" w:cs="Times New Roman"/>
        </w:rPr>
        <w:t>-</w:t>
      </w:r>
      <w:r w:rsidR="006A2EEB" w:rsidRPr="00FA5E15">
        <w:rPr>
          <w:rFonts w:ascii="Times New Roman" w:hAnsi="Times New Roman" w:cs="Times New Roman"/>
        </w:rPr>
        <w:t>two of</w:t>
      </w:r>
      <w:r w:rsidR="005A469B" w:rsidRPr="00FA5E15">
        <w:rPr>
          <w:rFonts w:ascii="Times New Roman" w:hAnsi="Times New Roman" w:cs="Times New Roman"/>
        </w:rPr>
        <w:t xml:space="preserve"> </w:t>
      </w:r>
      <w:r w:rsidR="006A2EEB" w:rsidRPr="00FA5E15">
        <w:rPr>
          <w:rFonts w:ascii="Times New Roman" w:hAnsi="Times New Roman" w:cs="Times New Roman"/>
        </w:rPr>
        <w:t>the Principal Act are repealed.</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Names of speakers to be announced</w:t>
      </w:r>
    </w:p>
    <w:p w:rsidR="006A2EEB" w:rsidRPr="00FA5E15" w:rsidRDefault="001D4A72" w:rsidP="00FA5E15">
      <w:pPr>
        <w:spacing w:after="0" w:line="240" w:lineRule="auto"/>
        <w:ind w:firstLine="288"/>
        <w:jc w:val="both"/>
        <w:rPr>
          <w:rFonts w:ascii="Times New Roman" w:hAnsi="Times New Roman" w:cs="Times New Roman"/>
        </w:rPr>
      </w:pPr>
      <w:r w:rsidRPr="00FA5E15">
        <w:rPr>
          <w:rFonts w:ascii="Times New Roman" w:hAnsi="Times New Roman" w:cs="Times New Roman"/>
          <w:b/>
        </w:rPr>
        <w:t>11.</w:t>
      </w:r>
      <w:r w:rsidR="009414AB" w:rsidRPr="00FA5E15">
        <w:rPr>
          <w:rFonts w:ascii="Times New Roman" w:hAnsi="Times New Roman" w:cs="Times New Roman"/>
          <w:b/>
        </w:rPr>
        <w:tab/>
      </w:r>
      <w:r w:rsidR="006A2EEB" w:rsidRPr="00FA5E15">
        <w:rPr>
          <w:rFonts w:ascii="Times New Roman" w:hAnsi="Times New Roman" w:cs="Times New Roman"/>
        </w:rPr>
        <w:t>Section ninety of the Principal Act is amended—</w:t>
      </w:r>
    </w:p>
    <w:p w:rsidR="006A2EEB" w:rsidRPr="00FA5E15" w:rsidRDefault="006A2EEB" w:rsidP="00FA5E15">
      <w:pPr>
        <w:spacing w:before="60" w:after="0" w:line="240" w:lineRule="auto"/>
        <w:ind w:left="907"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a</w:t>
      </w:r>
      <w:r w:rsidRPr="00FA5E15">
        <w:rPr>
          <w:rFonts w:ascii="Times New Roman" w:hAnsi="Times New Roman" w:cs="Times New Roman"/>
        </w:rPr>
        <w:t xml:space="preserve">) by inserting in sub-section (1.), before the word </w:t>
      </w:r>
      <w:r w:rsidR="00766E26" w:rsidRPr="00FA5E15">
        <w:rPr>
          <w:rFonts w:ascii="Times New Roman" w:hAnsi="Times New Roman" w:cs="Times New Roman"/>
        </w:rPr>
        <w:t>“</w:t>
      </w:r>
      <w:r w:rsidRPr="00FA5E15">
        <w:rPr>
          <w:rFonts w:ascii="Times New Roman" w:hAnsi="Times New Roman" w:cs="Times New Roman"/>
        </w:rPr>
        <w:t>If</w:t>
      </w:r>
      <w:r w:rsidR="00766E26" w:rsidRPr="00FA5E15">
        <w:rPr>
          <w:rFonts w:ascii="Times New Roman" w:hAnsi="Times New Roman" w:cs="Times New Roman"/>
        </w:rPr>
        <w:t>”</w:t>
      </w:r>
      <w:r w:rsidRPr="00FA5E15">
        <w:rPr>
          <w:rFonts w:ascii="Times New Roman" w:hAnsi="Times New Roman" w:cs="Times New Roman"/>
        </w:rPr>
        <w:t xml:space="preserve">, the words </w:t>
      </w:r>
      <w:r w:rsidR="00766E26" w:rsidRPr="00FA5E15">
        <w:rPr>
          <w:rFonts w:ascii="Times New Roman" w:hAnsi="Times New Roman" w:cs="Times New Roman"/>
        </w:rPr>
        <w:t>“</w:t>
      </w:r>
      <w:r w:rsidRPr="00FA5E15">
        <w:rPr>
          <w:rFonts w:ascii="Times New Roman" w:hAnsi="Times New Roman" w:cs="Times New Roman"/>
        </w:rPr>
        <w:t>If the speaker is not the author of the address or statement, the name of the author shall be included in the announcement.</w:t>
      </w:r>
      <w:r w:rsidR="00766E26" w:rsidRPr="00FA5E15">
        <w:rPr>
          <w:rFonts w:ascii="Times New Roman" w:hAnsi="Times New Roman" w:cs="Times New Roman"/>
        </w:rPr>
        <w:t>”</w:t>
      </w:r>
      <w:r w:rsidRPr="00FA5E15">
        <w:rPr>
          <w:rFonts w:ascii="Times New Roman" w:hAnsi="Times New Roman" w:cs="Times New Roman"/>
        </w:rPr>
        <w:t>;</w:t>
      </w:r>
    </w:p>
    <w:p w:rsidR="006A2EEB" w:rsidRPr="00FA5E15" w:rsidRDefault="006A2EEB" w:rsidP="00FA5E15">
      <w:pPr>
        <w:spacing w:before="60" w:after="0" w:line="240" w:lineRule="auto"/>
        <w:ind w:left="907"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b</w:t>
      </w:r>
      <w:r w:rsidRPr="00FA5E15">
        <w:rPr>
          <w:rFonts w:ascii="Times New Roman" w:hAnsi="Times New Roman" w:cs="Times New Roman"/>
        </w:rPr>
        <w:t>) by omitting sub-section (2.) and inserting in its stead the following sub-section:—</w:t>
      </w:r>
    </w:p>
    <w:p w:rsidR="006A2EEB" w:rsidRPr="00FA5E15" w:rsidRDefault="00766E26" w:rsidP="00FA5E15">
      <w:pPr>
        <w:tabs>
          <w:tab w:val="left" w:pos="810"/>
        </w:tabs>
        <w:spacing w:before="60" w:after="0" w:line="240" w:lineRule="auto"/>
        <w:ind w:left="900"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(2.) The announcement shall be made in such a manner as to disclose to any person listening to the broadcast of the address or statement the identity of the speaker, and, where required, the identity of the author, and shall be made after the address or statement if it contains one hundred words or less or before and after the address or statement if it contains more than one hundred words.</w:t>
      </w:r>
      <w:r w:rsidRPr="00FA5E15">
        <w:rPr>
          <w:rFonts w:ascii="Times New Roman" w:hAnsi="Times New Roman" w:cs="Times New Roman"/>
        </w:rPr>
        <w:t>”</w:t>
      </w:r>
      <w:r w:rsidR="006A2EEB" w:rsidRPr="00FA5E15">
        <w:rPr>
          <w:rFonts w:ascii="Times New Roman" w:hAnsi="Times New Roman" w:cs="Times New Roman"/>
        </w:rPr>
        <w:t>; and</w:t>
      </w:r>
    </w:p>
    <w:p w:rsidR="006A2EEB" w:rsidRPr="00FA5E15" w:rsidRDefault="006A2EEB" w:rsidP="00FA5E15">
      <w:pPr>
        <w:spacing w:before="60" w:after="0" w:line="240" w:lineRule="auto"/>
        <w:ind w:left="907"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c</w:t>
      </w:r>
      <w:r w:rsidRPr="00FA5E15">
        <w:rPr>
          <w:rFonts w:ascii="Times New Roman" w:hAnsi="Times New Roman" w:cs="Times New Roman"/>
        </w:rPr>
        <w:t xml:space="preserve">) by omitting from sub-section (3.) the words </w:t>
      </w:r>
      <w:r w:rsidR="00766E26" w:rsidRPr="00FA5E15">
        <w:rPr>
          <w:rFonts w:ascii="Times New Roman" w:hAnsi="Times New Roman" w:cs="Times New Roman"/>
        </w:rPr>
        <w:t>“</w:t>
      </w:r>
      <w:r w:rsidRPr="00FA5E15">
        <w:rPr>
          <w:rFonts w:ascii="Times New Roman" w:hAnsi="Times New Roman" w:cs="Times New Roman"/>
        </w:rPr>
        <w:t>each such speaker</w:t>
      </w:r>
      <w:r w:rsidR="00766E26" w:rsidRPr="00FA5E15">
        <w:rPr>
          <w:rFonts w:ascii="Times New Roman" w:hAnsi="Times New Roman" w:cs="Times New Roman"/>
        </w:rPr>
        <w:t>”</w:t>
      </w:r>
      <w:r w:rsidRPr="00FA5E15">
        <w:rPr>
          <w:rFonts w:ascii="Times New Roman" w:hAnsi="Times New Roman" w:cs="Times New Roman"/>
        </w:rPr>
        <w:t xml:space="preserve"> and inserting in their stead the words </w:t>
      </w:r>
      <w:r w:rsidR="00766E26" w:rsidRPr="00FA5E15">
        <w:rPr>
          <w:rFonts w:ascii="Times New Roman" w:hAnsi="Times New Roman" w:cs="Times New Roman"/>
        </w:rPr>
        <w:t>“</w:t>
      </w:r>
      <w:r w:rsidRPr="00FA5E15">
        <w:rPr>
          <w:rFonts w:ascii="Times New Roman" w:hAnsi="Times New Roman" w:cs="Times New Roman"/>
        </w:rPr>
        <w:t>the author of each such address or statement</w:t>
      </w:r>
      <w:r w:rsidR="00766E26" w:rsidRPr="00FA5E15">
        <w:rPr>
          <w:rFonts w:ascii="Times New Roman" w:hAnsi="Times New Roman" w:cs="Times New Roman"/>
        </w:rPr>
        <w:t>”</w:t>
      </w:r>
      <w:r w:rsidRPr="00FA5E15">
        <w:rPr>
          <w:rFonts w:ascii="Times New Roman" w:hAnsi="Times New Roman" w:cs="Times New Roman"/>
        </w:rPr>
        <w:t>.</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Publication of text of item transmitted by broadcasting station.</w:t>
      </w:r>
    </w:p>
    <w:p w:rsidR="00BF2072" w:rsidRDefault="001D4A72" w:rsidP="00FA5E15">
      <w:pPr>
        <w:spacing w:after="0" w:line="240" w:lineRule="auto"/>
        <w:ind w:firstLine="288"/>
        <w:jc w:val="both"/>
        <w:rPr>
          <w:rFonts w:ascii="Times New Roman" w:hAnsi="Times New Roman" w:cs="Times New Roman"/>
        </w:rPr>
      </w:pPr>
      <w:r w:rsidRPr="00FA5E15">
        <w:rPr>
          <w:rFonts w:ascii="Times New Roman" w:hAnsi="Times New Roman" w:cs="Times New Roman"/>
          <w:b/>
        </w:rPr>
        <w:t>12.</w:t>
      </w:r>
      <w:r w:rsidR="0042463E" w:rsidRPr="00FA5E15">
        <w:rPr>
          <w:rFonts w:ascii="Times New Roman" w:hAnsi="Times New Roman" w:cs="Times New Roman"/>
          <w:b/>
        </w:rPr>
        <w:tab/>
      </w:r>
      <w:r w:rsidR="006A2EEB" w:rsidRPr="00FA5E15">
        <w:rPr>
          <w:rFonts w:ascii="Times New Roman" w:hAnsi="Times New Roman" w:cs="Times New Roman"/>
        </w:rPr>
        <w:t xml:space="preserve">Section ninety-three of the Principal Act is amended by adding at the end thereof the words </w:t>
      </w:r>
      <w:r w:rsidR="00766E26" w:rsidRPr="00FA5E15">
        <w:rPr>
          <w:rFonts w:ascii="Times New Roman" w:hAnsi="Times New Roman" w:cs="Times New Roman"/>
        </w:rPr>
        <w:t>“</w:t>
      </w:r>
      <w:r w:rsidR="006A2EEB" w:rsidRPr="00FA5E15">
        <w:rPr>
          <w:rFonts w:ascii="Times New Roman" w:hAnsi="Times New Roman" w:cs="Times New Roman"/>
        </w:rPr>
        <w:t>,</w:t>
      </w:r>
      <w:r w:rsidR="005A469B" w:rsidRPr="00FA5E15">
        <w:rPr>
          <w:rFonts w:ascii="Times New Roman" w:hAnsi="Times New Roman" w:cs="Times New Roman"/>
        </w:rPr>
        <w:t xml:space="preserve"> </w:t>
      </w:r>
      <w:r w:rsidR="006A2EEB" w:rsidRPr="00FA5E15">
        <w:rPr>
          <w:rFonts w:ascii="Times New Roman" w:hAnsi="Times New Roman" w:cs="Times New Roman"/>
        </w:rPr>
        <w:t>unless knowledge of the matter proposed to be published was acquired by the person publishing it otherwise than by reception of the transmission of that broadcasting station</w:t>
      </w:r>
      <w:r w:rsidR="00766E26" w:rsidRPr="00FA5E15">
        <w:rPr>
          <w:rFonts w:ascii="Times New Roman" w:hAnsi="Times New Roman" w:cs="Times New Roman"/>
        </w:rPr>
        <w:t>”</w:t>
      </w:r>
      <w:r w:rsidR="006A2EEB" w:rsidRPr="00FA5E15">
        <w:rPr>
          <w:rFonts w:ascii="Times New Roman" w:hAnsi="Times New Roman" w:cs="Times New Roman"/>
        </w:rPr>
        <w:t>.</w:t>
      </w:r>
    </w:p>
    <w:p w:rsidR="00BF2072" w:rsidRDefault="00BF2072">
      <w:pPr>
        <w:rPr>
          <w:rFonts w:ascii="Times New Roman" w:hAnsi="Times New Roman" w:cs="Times New Roman"/>
        </w:rPr>
      </w:pPr>
      <w:r>
        <w:rPr>
          <w:rFonts w:ascii="Times New Roman" w:hAnsi="Times New Roman" w:cs="Times New Roman"/>
        </w:rPr>
        <w:br w:type="page"/>
      </w:r>
    </w:p>
    <w:p w:rsidR="006A2EEB" w:rsidRPr="00FA5E15" w:rsidRDefault="001D4A72" w:rsidP="00FA5E15">
      <w:pPr>
        <w:spacing w:after="0" w:line="240" w:lineRule="auto"/>
        <w:ind w:firstLine="288"/>
        <w:jc w:val="both"/>
        <w:rPr>
          <w:rFonts w:ascii="Times New Roman" w:hAnsi="Times New Roman" w:cs="Times New Roman"/>
        </w:rPr>
      </w:pPr>
      <w:r w:rsidRPr="00FA5E15">
        <w:rPr>
          <w:rFonts w:ascii="Times New Roman" w:hAnsi="Times New Roman" w:cs="Times New Roman"/>
          <w:b/>
        </w:rPr>
        <w:lastRenderedPageBreak/>
        <w:t>13.</w:t>
      </w:r>
      <w:r w:rsidR="005C75C0" w:rsidRPr="00FA5E15">
        <w:rPr>
          <w:rFonts w:ascii="Times New Roman" w:hAnsi="Times New Roman" w:cs="Times New Roman"/>
          <w:b/>
        </w:rPr>
        <w:tab/>
      </w:r>
      <w:r w:rsidR="006A2EEB" w:rsidRPr="00FA5E15">
        <w:rPr>
          <w:rFonts w:ascii="Times New Roman" w:hAnsi="Times New Roman" w:cs="Times New Roman"/>
        </w:rPr>
        <w:t>After section ninety-three of the Principal Act, the following section is inserted:—</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Broadcasting programmes of other stations prohibited.</w:t>
      </w:r>
    </w:p>
    <w:p w:rsidR="006A2EEB" w:rsidRPr="00FA5E15" w:rsidRDefault="00766E26" w:rsidP="00FA5E15">
      <w:pPr>
        <w:tabs>
          <w:tab w:val="left" w:pos="1530"/>
        </w:tabs>
        <w:spacing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93</w:t>
      </w:r>
      <w:r w:rsidR="001D4A72" w:rsidRPr="00FA5E15">
        <w:rPr>
          <w:rFonts w:ascii="Times New Roman" w:hAnsi="Times New Roman" w:cs="Times New Roman"/>
          <w:smallCaps/>
        </w:rPr>
        <w:t>a.—</w:t>
      </w:r>
      <w:r w:rsidR="006A2EEB" w:rsidRPr="00FA5E15">
        <w:rPr>
          <w:rFonts w:ascii="Times New Roman" w:hAnsi="Times New Roman" w:cs="Times New Roman"/>
        </w:rPr>
        <w:t>(1.)</w:t>
      </w:r>
      <w:r w:rsidR="005C75C0" w:rsidRPr="00FA5E15">
        <w:rPr>
          <w:rFonts w:ascii="Times New Roman" w:hAnsi="Times New Roman" w:cs="Times New Roman"/>
        </w:rPr>
        <w:tab/>
      </w:r>
      <w:r w:rsidR="006A2EEB" w:rsidRPr="00FA5E15">
        <w:rPr>
          <w:rFonts w:ascii="Times New Roman" w:hAnsi="Times New Roman" w:cs="Times New Roman"/>
        </w:rPr>
        <w:t>Except with the consent of the owner or licensee of the broadcasting station whose programme it is desired to broadcast and</w:t>
      </w:r>
      <w:r w:rsidR="00C308BC" w:rsidRPr="00FA5E15">
        <w:rPr>
          <w:rFonts w:ascii="Times New Roman" w:hAnsi="Times New Roman" w:cs="Times New Roman"/>
        </w:rPr>
        <w:t>,</w:t>
      </w:r>
      <w:r w:rsidR="006A2EEB" w:rsidRPr="00FA5E15">
        <w:rPr>
          <w:rFonts w:ascii="Times New Roman" w:hAnsi="Times New Roman" w:cs="Times New Roman"/>
        </w:rPr>
        <w:t xml:space="preserve"> in the case of a broadcast which is a re-broadcast, with the approval of the Minister—</w:t>
      </w:r>
    </w:p>
    <w:p w:rsidR="006A2EEB" w:rsidRPr="00FA5E15" w:rsidRDefault="006A2EEB" w:rsidP="00FA5E15">
      <w:pPr>
        <w:spacing w:after="0" w:line="240" w:lineRule="auto"/>
        <w:ind w:left="907"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a</w:t>
      </w:r>
      <w:r w:rsidRPr="00FA5E15">
        <w:rPr>
          <w:rFonts w:ascii="Times New Roman" w:hAnsi="Times New Roman" w:cs="Times New Roman"/>
        </w:rPr>
        <w:t>)</w:t>
      </w:r>
      <w:r w:rsidR="00766E26" w:rsidRPr="00FA5E15">
        <w:rPr>
          <w:rFonts w:ascii="Times New Roman" w:hAnsi="Times New Roman" w:cs="Times New Roman"/>
          <w:i/>
        </w:rPr>
        <w:t xml:space="preserve"> </w:t>
      </w:r>
      <w:r w:rsidRPr="00FA5E15">
        <w:rPr>
          <w:rFonts w:ascii="Times New Roman" w:hAnsi="Times New Roman" w:cs="Times New Roman"/>
        </w:rPr>
        <w:t>the Commission shall not broadcast the whole or any part of the programme of a broadcasting station (whether situated in Australia or elsewhere) other than a national broadcasting station; and</w:t>
      </w:r>
    </w:p>
    <w:p w:rsidR="006A2EEB" w:rsidRPr="00FA5E15" w:rsidRDefault="006A2EEB" w:rsidP="00FA5E15">
      <w:pPr>
        <w:spacing w:after="0" w:line="240" w:lineRule="auto"/>
        <w:ind w:left="907"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b</w:t>
      </w:r>
      <w:r w:rsidRPr="00FA5E15">
        <w:rPr>
          <w:rFonts w:ascii="Times New Roman" w:hAnsi="Times New Roman" w:cs="Times New Roman"/>
        </w:rPr>
        <w:t>) the licensee of a commercial broadcasting station shall not broadcast the whole or any part of the programme of any other broadcasting station (whether situated in Australia or elsewhere).</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(2.)</w:t>
      </w:r>
      <w:r w:rsidR="002B274B" w:rsidRPr="00FA5E15">
        <w:rPr>
          <w:rFonts w:ascii="Times New Roman" w:hAnsi="Times New Roman" w:cs="Times New Roman"/>
        </w:rPr>
        <w:tab/>
      </w:r>
      <w:r w:rsidR="006A2EEB" w:rsidRPr="00FA5E15">
        <w:rPr>
          <w:rFonts w:ascii="Times New Roman" w:hAnsi="Times New Roman" w:cs="Times New Roman"/>
        </w:rPr>
        <w:t>In this section,</w:t>
      </w:r>
      <w:r w:rsidR="00C308BC" w:rsidRPr="00FA5E15">
        <w:rPr>
          <w:rFonts w:ascii="Times New Roman" w:hAnsi="Times New Roman" w:cs="Times New Roman"/>
        </w:rPr>
        <w:t xml:space="preserve"> </w:t>
      </w:r>
      <w:r w:rsidRPr="00FA5E15">
        <w:rPr>
          <w:rFonts w:ascii="Times New Roman" w:hAnsi="Times New Roman" w:cs="Times New Roman"/>
        </w:rPr>
        <w:t>‘</w:t>
      </w:r>
      <w:r w:rsidR="006A2EEB" w:rsidRPr="00FA5E15">
        <w:rPr>
          <w:rFonts w:ascii="Times New Roman" w:hAnsi="Times New Roman" w:cs="Times New Roman"/>
        </w:rPr>
        <w:t>re-broadcast</w:t>
      </w:r>
      <w:r w:rsidRPr="00FA5E15">
        <w:rPr>
          <w:rFonts w:ascii="Times New Roman" w:hAnsi="Times New Roman" w:cs="Times New Roman"/>
        </w:rPr>
        <w:t>’</w:t>
      </w:r>
      <w:r w:rsidR="006A2EEB" w:rsidRPr="00FA5E15">
        <w:rPr>
          <w:rFonts w:ascii="Times New Roman" w:hAnsi="Times New Roman" w:cs="Times New Roman"/>
        </w:rPr>
        <w:t xml:space="preserve"> means the reception and re-transmission of a broadcast.</w:t>
      </w:r>
      <w:r w:rsidRPr="00FA5E15">
        <w:rPr>
          <w:rFonts w:ascii="Times New Roman" w:hAnsi="Times New Roman" w:cs="Times New Roman"/>
        </w:rPr>
        <w:t>”</w:t>
      </w:r>
      <w:r w:rsidR="006A2EEB" w:rsidRPr="00FA5E15">
        <w:rPr>
          <w:rFonts w:ascii="Times New Roman" w:hAnsi="Times New Roman" w:cs="Times New Roman"/>
        </w:rPr>
        <w:t>.</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Broadcast listeners</w:t>
      </w:r>
      <w:r w:rsidR="00766E26" w:rsidRPr="00FA5E15">
        <w:rPr>
          <w:rFonts w:ascii="Times New Roman" w:hAnsi="Times New Roman" w:cs="Times New Roman"/>
          <w:b/>
          <w:sz w:val="20"/>
        </w:rPr>
        <w:t>’</w:t>
      </w:r>
      <w:r w:rsidRPr="00FA5E15">
        <w:rPr>
          <w:rFonts w:ascii="Times New Roman" w:hAnsi="Times New Roman" w:cs="Times New Roman"/>
          <w:b/>
          <w:sz w:val="20"/>
        </w:rPr>
        <w:t xml:space="preserve"> licences.</w:t>
      </w:r>
    </w:p>
    <w:p w:rsidR="006A2EEB" w:rsidRPr="00FA5E15" w:rsidRDefault="001D4A72" w:rsidP="00FA5E15">
      <w:pPr>
        <w:spacing w:after="0" w:line="240" w:lineRule="auto"/>
        <w:ind w:firstLine="288"/>
        <w:jc w:val="both"/>
        <w:rPr>
          <w:rFonts w:ascii="Times New Roman" w:hAnsi="Times New Roman" w:cs="Times New Roman"/>
        </w:rPr>
      </w:pPr>
      <w:r w:rsidRPr="00FA5E15">
        <w:rPr>
          <w:rFonts w:ascii="Times New Roman" w:hAnsi="Times New Roman" w:cs="Times New Roman"/>
          <w:b/>
        </w:rPr>
        <w:t>14.</w:t>
      </w:r>
      <w:r w:rsidR="005C75C0" w:rsidRPr="00FA5E15">
        <w:rPr>
          <w:rFonts w:ascii="Times New Roman" w:hAnsi="Times New Roman" w:cs="Times New Roman"/>
          <w:b/>
        </w:rPr>
        <w:tab/>
      </w:r>
      <w:r w:rsidR="006A2EEB" w:rsidRPr="00FA5E15">
        <w:rPr>
          <w:rFonts w:ascii="Times New Roman" w:hAnsi="Times New Roman" w:cs="Times New Roman"/>
        </w:rPr>
        <w:t>Section ninety-six of the Principal Act is amended—</w:t>
      </w:r>
    </w:p>
    <w:p w:rsidR="006A2EEB" w:rsidRPr="00FA5E15" w:rsidRDefault="006A2EEB" w:rsidP="00FA5E15">
      <w:pPr>
        <w:spacing w:after="0" w:line="240" w:lineRule="auto"/>
        <w:ind w:left="907"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a</w:t>
      </w:r>
      <w:r w:rsidRPr="00FA5E15">
        <w:rPr>
          <w:rFonts w:ascii="Times New Roman" w:hAnsi="Times New Roman" w:cs="Times New Roman"/>
        </w:rPr>
        <w:t>) by inserting after sub-section (3.) the following sub-section:—</w:t>
      </w:r>
    </w:p>
    <w:p w:rsidR="006A2EEB" w:rsidRPr="00FA5E15" w:rsidRDefault="00766E26" w:rsidP="00FA5E15">
      <w:pPr>
        <w:tabs>
          <w:tab w:val="left" w:pos="810"/>
        </w:tabs>
        <w:spacing w:after="0" w:line="240" w:lineRule="auto"/>
        <w:ind w:left="907"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(3</w:t>
      </w:r>
      <w:r w:rsidR="001D4A72" w:rsidRPr="00FA5E15">
        <w:rPr>
          <w:rFonts w:ascii="Times New Roman" w:hAnsi="Times New Roman" w:cs="Times New Roman"/>
          <w:smallCaps/>
        </w:rPr>
        <w:t>a</w:t>
      </w:r>
      <w:r w:rsidR="006A2EEB" w:rsidRPr="00FA5E15">
        <w:rPr>
          <w:rFonts w:ascii="Times New Roman" w:hAnsi="Times New Roman" w:cs="Times New Roman"/>
        </w:rPr>
        <w:t>.) A broadcast listener</w:t>
      </w:r>
      <w:r w:rsidRPr="00FA5E15">
        <w:rPr>
          <w:rFonts w:ascii="Times New Roman" w:hAnsi="Times New Roman" w:cs="Times New Roman"/>
        </w:rPr>
        <w:t>’</w:t>
      </w:r>
      <w:r w:rsidR="006A2EEB" w:rsidRPr="00FA5E15">
        <w:rPr>
          <w:rFonts w:ascii="Times New Roman" w:hAnsi="Times New Roman" w:cs="Times New Roman"/>
        </w:rPr>
        <w:t>s licence shall be granted for a period of twelve months but may be renewed for successive periods of twelve months.</w:t>
      </w:r>
      <w:r w:rsidRPr="00FA5E15">
        <w:rPr>
          <w:rFonts w:ascii="Times New Roman" w:hAnsi="Times New Roman" w:cs="Times New Roman"/>
        </w:rPr>
        <w:t>”</w:t>
      </w:r>
      <w:r w:rsidR="006A2EEB" w:rsidRPr="00FA5E15">
        <w:rPr>
          <w:rFonts w:ascii="Times New Roman" w:hAnsi="Times New Roman" w:cs="Times New Roman"/>
        </w:rPr>
        <w:t>;</w:t>
      </w:r>
    </w:p>
    <w:p w:rsidR="006A2EEB" w:rsidRPr="00FA5E15" w:rsidRDefault="006A2EEB" w:rsidP="00FA5E15">
      <w:pPr>
        <w:spacing w:after="0" w:line="240" w:lineRule="auto"/>
        <w:ind w:left="907"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b</w:t>
      </w:r>
      <w:r w:rsidRPr="00FA5E15">
        <w:rPr>
          <w:rFonts w:ascii="Times New Roman" w:hAnsi="Times New Roman" w:cs="Times New Roman"/>
        </w:rPr>
        <w:t xml:space="preserve">) by omitting from sub-section (4.) the words </w:t>
      </w:r>
      <w:r w:rsidR="00766E26" w:rsidRPr="00FA5E15">
        <w:rPr>
          <w:rFonts w:ascii="Times New Roman" w:hAnsi="Times New Roman" w:cs="Times New Roman"/>
        </w:rPr>
        <w:t>“</w:t>
      </w:r>
      <w:r w:rsidRPr="00FA5E15">
        <w:rPr>
          <w:rFonts w:ascii="Times New Roman" w:hAnsi="Times New Roman" w:cs="Times New Roman"/>
        </w:rPr>
        <w:t>The grant of broadcast</w:t>
      </w:r>
      <w:r w:rsidR="00766E26" w:rsidRPr="00FA5E15">
        <w:rPr>
          <w:rFonts w:ascii="Times New Roman" w:hAnsi="Times New Roman" w:cs="Times New Roman"/>
        </w:rPr>
        <w:t xml:space="preserve">” </w:t>
      </w:r>
      <w:r w:rsidRPr="00FA5E15">
        <w:rPr>
          <w:rFonts w:ascii="Times New Roman" w:hAnsi="Times New Roman" w:cs="Times New Roman"/>
        </w:rPr>
        <w:t>and</w:t>
      </w:r>
      <w:r w:rsidR="00766E26" w:rsidRPr="00FA5E15">
        <w:rPr>
          <w:rFonts w:ascii="Times New Roman" w:hAnsi="Times New Roman" w:cs="Times New Roman"/>
        </w:rPr>
        <w:t xml:space="preserve"> </w:t>
      </w:r>
      <w:r w:rsidRPr="00FA5E15">
        <w:rPr>
          <w:rFonts w:ascii="Times New Roman" w:hAnsi="Times New Roman" w:cs="Times New Roman"/>
        </w:rPr>
        <w:t>inserting</w:t>
      </w:r>
      <w:r w:rsidR="00766E26" w:rsidRPr="00FA5E15">
        <w:rPr>
          <w:rFonts w:ascii="Times New Roman" w:hAnsi="Times New Roman" w:cs="Times New Roman"/>
        </w:rPr>
        <w:t xml:space="preserve"> </w:t>
      </w:r>
      <w:r w:rsidRPr="00FA5E15">
        <w:rPr>
          <w:rFonts w:ascii="Times New Roman" w:hAnsi="Times New Roman" w:cs="Times New Roman"/>
        </w:rPr>
        <w:t>in</w:t>
      </w:r>
      <w:r w:rsidR="00766E26" w:rsidRPr="00FA5E15">
        <w:rPr>
          <w:rFonts w:ascii="Times New Roman" w:hAnsi="Times New Roman" w:cs="Times New Roman"/>
        </w:rPr>
        <w:t xml:space="preserve"> </w:t>
      </w:r>
      <w:r w:rsidRPr="00FA5E15">
        <w:rPr>
          <w:rFonts w:ascii="Times New Roman" w:hAnsi="Times New Roman" w:cs="Times New Roman"/>
        </w:rPr>
        <w:t>their</w:t>
      </w:r>
      <w:r w:rsidR="00766E26" w:rsidRPr="00FA5E15">
        <w:rPr>
          <w:rFonts w:ascii="Times New Roman" w:hAnsi="Times New Roman" w:cs="Times New Roman"/>
        </w:rPr>
        <w:t xml:space="preserve"> </w:t>
      </w:r>
      <w:r w:rsidRPr="00FA5E15">
        <w:rPr>
          <w:rFonts w:ascii="Times New Roman" w:hAnsi="Times New Roman" w:cs="Times New Roman"/>
        </w:rPr>
        <w:t>stead</w:t>
      </w:r>
      <w:r w:rsidR="00766E26" w:rsidRPr="00FA5E15">
        <w:rPr>
          <w:rFonts w:ascii="Times New Roman" w:hAnsi="Times New Roman" w:cs="Times New Roman"/>
        </w:rPr>
        <w:t xml:space="preserve"> </w:t>
      </w:r>
      <w:r w:rsidRPr="00FA5E15">
        <w:rPr>
          <w:rFonts w:ascii="Times New Roman" w:hAnsi="Times New Roman" w:cs="Times New Roman"/>
        </w:rPr>
        <w:t>the</w:t>
      </w:r>
      <w:r w:rsidR="00766E26" w:rsidRPr="00FA5E15">
        <w:rPr>
          <w:rFonts w:ascii="Times New Roman" w:hAnsi="Times New Roman" w:cs="Times New Roman"/>
        </w:rPr>
        <w:t xml:space="preserve"> </w:t>
      </w:r>
      <w:r w:rsidRPr="00FA5E15">
        <w:rPr>
          <w:rFonts w:ascii="Times New Roman" w:hAnsi="Times New Roman" w:cs="Times New Roman"/>
        </w:rPr>
        <w:t xml:space="preserve">word </w:t>
      </w:r>
      <w:r w:rsidR="00766E26" w:rsidRPr="00FA5E15">
        <w:rPr>
          <w:rFonts w:ascii="Times New Roman" w:hAnsi="Times New Roman" w:cs="Times New Roman"/>
        </w:rPr>
        <w:t>“</w:t>
      </w:r>
      <w:r w:rsidRPr="00FA5E15">
        <w:rPr>
          <w:rFonts w:ascii="Times New Roman" w:hAnsi="Times New Roman" w:cs="Times New Roman"/>
        </w:rPr>
        <w:t>Broadcast</w:t>
      </w:r>
      <w:r w:rsidR="00766E26" w:rsidRPr="00FA5E15">
        <w:rPr>
          <w:rFonts w:ascii="Times New Roman" w:hAnsi="Times New Roman" w:cs="Times New Roman"/>
        </w:rPr>
        <w:t>”</w:t>
      </w:r>
      <w:r w:rsidRPr="00FA5E15">
        <w:rPr>
          <w:rFonts w:ascii="Times New Roman" w:hAnsi="Times New Roman" w:cs="Times New Roman"/>
        </w:rPr>
        <w:t>;</w:t>
      </w:r>
    </w:p>
    <w:p w:rsidR="006A2EEB" w:rsidRPr="00FA5E15" w:rsidRDefault="006A2EEB" w:rsidP="00FA5E15">
      <w:pPr>
        <w:spacing w:after="0" w:line="240" w:lineRule="auto"/>
        <w:ind w:left="907"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c</w:t>
      </w:r>
      <w:r w:rsidRPr="00FA5E15">
        <w:rPr>
          <w:rFonts w:ascii="Times New Roman" w:hAnsi="Times New Roman" w:cs="Times New Roman"/>
        </w:rPr>
        <w:t xml:space="preserve">) by inserting in sub-section (8.), before the word </w:t>
      </w:r>
      <w:r w:rsidR="00766E26" w:rsidRPr="00FA5E15">
        <w:rPr>
          <w:rFonts w:ascii="Times New Roman" w:hAnsi="Times New Roman" w:cs="Times New Roman"/>
        </w:rPr>
        <w:t>“</w:t>
      </w:r>
      <w:r w:rsidRPr="00FA5E15">
        <w:rPr>
          <w:rFonts w:ascii="Times New Roman" w:hAnsi="Times New Roman" w:cs="Times New Roman"/>
        </w:rPr>
        <w:t>broadcast</w:t>
      </w:r>
      <w:r w:rsidR="00766E26" w:rsidRPr="00FA5E15">
        <w:rPr>
          <w:rFonts w:ascii="Times New Roman" w:hAnsi="Times New Roman" w:cs="Times New Roman"/>
        </w:rPr>
        <w:t>”</w:t>
      </w:r>
      <w:r w:rsidRPr="00FA5E15">
        <w:rPr>
          <w:rFonts w:ascii="Times New Roman" w:hAnsi="Times New Roman" w:cs="Times New Roman"/>
        </w:rPr>
        <w:t xml:space="preserve"> (second occurring) the word </w:t>
      </w:r>
      <w:r w:rsidR="00766E26" w:rsidRPr="00FA5E15">
        <w:rPr>
          <w:rFonts w:ascii="Times New Roman" w:hAnsi="Times New Roman" w:cs="Times New Roman"/>
        </w:rPr>
        <w:t>“</w:t>
      </w:r>
      <w:r w:rsidRPr="00FA5E15">
        <w:rPr>
          <w:rFonts w:ascii="Times New Roman" w:hAnsi="Times New Roman" w:cs="Times New Roman"/>
        </w:rPr>
        <w:t>current</w:t>
      </w:r>
      <w:r w:rsidR="00766E26" w:rsidRPr="00FA5E15">
        <w:rPr>
          <w:rFonts w:ascii="Times New Roman" w:hAnsi="Times New Roman" w:cs="Times New Roman"/>
        </w:rPr>
        <w:t>”</w:t>
      </w:r>
      <w:r w:rsidRPr="00FA5E15">
        <w:rPr>
          <w:rFonts w:ascii="Times New Roman" w:hAnsi="Times New Roman" w:cs="Times New Roman"/>
        </w:rPr>
        <w:t>; and</w:t>
      </w:r>
    </w:p>
    <w:p w:rsidR="006A2EEB" w:rsidRPr="00FA5E15" w:rsidRDefault="006A2EEB" w:rsidP="00FA5E15">
      <w:pPr>
        <w:spacing w:after="0" w:line="240" w:lineRule="auto"/>
        <w:ind w:left="907"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d</w:t>
      </w:r>
      <w:r w:rsidRPr="00FA5E15">
        <w:rPr>
          <w:rFonts w:ascii="Times New Roman" w:hAnsi="Times New Roman" w:cs="Times New Roman"/>
        </w:rPr>
        <w:t xml:space="preserve">) by omitting from that sub-section the words </w:t>
      </w:r>
      <w:r w:rsidR="00766E26" w:rsidRPr="00FA5E15">
        <w:rPr>
          <w:rFonts w:ascii="Times New Roman" w:hAnsi="Times New Roman" w:cs="Times New Roman"/>
        </w:rPr>
        <w:t>“</w:t>
      </w:r>
      <w:r w:rsidRPr="00FA5E15">
        <w:rPr>
          <w:rFonts w:ascii="Times New Roman" w:hAnsi="Times New Roman" w:cs="Times New Roman"/>
        </w:rPr>
        <w:t>which was in force at the time the appliance was established, erected, maintained or used by, in the possession of, or in the premises or place, or part of the premises or place, occupied by, the person,</w:t>
      </w:r>
      <w:r w:rsidR="00766E26" w:rsidRPr="00FA5E15">
        <w:rPr>
          <w:rFonts w:ascii="Times New Roman" w:hAnsi="Times New Roman" w:cs="Times New Roman"/>
        </w:rPr>
        <w:t>”</w:t>
      </w:r>
      <w:r w:rsidRPr="00FA5E15">
        <w:rPr>
          <w:rFonts w:ascii="Times New Roman" w:hAnsi="Times New Roman" w:cs="Times New Roman"/>
        </w:rPr>
        <w:t>.</w:t>
      </w:r>
    </w:p>
    <w:p w:rsidR="006A2EEB" w:rsidRPr="00FA5E15" w:rsidRDefault="001D4A72" w:rsidP="00FA5E15">
      <w:pPr>
        <w:spacing w:before="120" w:after="0" w:line="240" w:lineRule="auto"/>
        <w:ind w:firstLine="288"/>
        <w:jc w:val="both"/>
        <w:rPr>
          <w:rFonts w:ascii="Times New Roman" w:hAnsi="Times New Roman" w:cs="Times New Roman"/>
        </w:rPr>
      </w:pPr>
      <w:r w:rsidRPr="00FA5E15">
        <w:rPr>
          <w:rFonts w:ascii="Times New Roman" w:hAnsi="Times New Roman" w:cs="Times New Roman"/>
          <w:b/>
        </w:rPr>
        <w:t>15.</w:t>
      </w:r>
      <w:r w:rsidR="005C75C0" w:rsidRPr="00FA5E15">
        <w:rPr>
          <w:rFonts w:ascii="Times New Roman" w:hAnsi="Times New Roman" w:cs="Times New Roman"/>
          <w:b/>
        </w:rPr>
        <w:tab/>
      </w:r>
      <w:r w:rsidR="006A2EEB" w:rsidRPr="00FA5E15">
        <w:rPr>
          <w:rFonts w:ascii="Times New Roman" w:hAnsi="Times New Roman" w:cs="Times New Roman"/>
        </w:rPr>
        <w:t>Section ninety-eight of the Principal Act is repealed and the following section inserted in its stead:—</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Licence fees.</w:t>
      </w:r>
    </w:p>
    <w:p w:rsidR="006A2EEB" w:rsidRPr="00FA5E15" w:rsidRDefault="00766E26" w:rsidP="00FA5E15">
      <w:pPr>
        <w:tabs>
          <w:tab w:val="left" w:pos="1350"/>
        </w:tabs>
        <w:spacing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98.—(1.)</w:t>
      </w:r>
      <w:r w:rsidR="005C75C0" w:rsidRPr="00FA5E15">
        <w:rPr>
          <w:rFonts w:ascii="Times New Roman" w:hAnsi="Times New Roman" w:cs="Times New Roman"/>
        </w:rPr>
        <w:tab/>
      </w:r>
      <w:r w:rsidR="006A2EEB" w:rsidRPr="00FA5E15">
        <w:rPr>
          <w:rFonts w:ascii="Times New Roman" w:hAnsi="Times New Roman" w:cs="Times New Roman"/>
        </w:rPr>
        <w:t>Subject to this section, the fees payable for broadcast listeners</w:t>
      </w:r>
      <w:r w:rsidRPr="00FA5E15">
        <w:rPr>
          <w:rFonts w:ascii="Times New Roman" w:hAnsi="Times New Roman" w:cs="Times New Roman"/>
        </w:rPr>
        <w:t>’</w:t>
      </w:r>
      <w:r w:rsidR="006A2EEB" w:rsidRPr="00FA5E15">
        <w:rPr>
          <w:rFonts w:ascii="Times New Roman" w:hAnsi="Times New Roman" w:cs="Times New Roman"/>
        </w:rPr>
        <w:t xml:space="preserve"> licences or renewals thereof shall be—</w:t>
      </w:r>
    </w:p>
    <w:p w:rsidR="006A2EEB" w:rsidRPr="00FA5E15" w:rsidRDefault="006A2EEB" w:rsidP="00FA5E15">
      <w:pPr>
        <w:spacing w:after="0" w:line="240" w:lineRule="auto"/>
        <w:ind w:left="907"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a</w:t>
      </w:r>
      <w:r w:rsidRPr="00FA5E15">
        <w:rPr>
          <w:rFonts w:ascii="Times New Roman" w:hAnsi="Times New Roman" w:cs="Times New Roman"/>
        </w:rPr>
        <w:t>) in respect of a licence for Zone 1—Twenty shillings; and</w:t>
      </w:r>
    </w:p>
    <w:p w:rsidR="006A2EEB" w:rsidRPr="00FA5E15" w:rsidRDefault="006A2EEB" w:rsidP="00FA5E15">
      <w:pPr>
        <w:spacing w:after="0" w:line="240" w:lineRule="auto"/>
        <w:ind w:left="907"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b</w:t>
      </w:r>
      <w:r w:rsidRPr="00FA5E15">
        <w:rPr>
          <w:rFonts w:ascii="Times New Roman" w:hAnsi="Times New Roman" w:cs="Times New Roman"/>
        </w:rPr>
        <w:t>) in respect of a licence for Zone 2—Fourteen shillings.</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(2.)</w:t>
      </w:r>
      <w:r w:rsidR="005C75C0" w:rsidRPr="00FA5E15">
        <w:rPr>
          <w:rFonts w:ascii="Times New Roman" w:hAnsi="Times New Roman" w:cs="Times New Roman"/>
        </w:rPr>
        <w:tab/>
      </w:r>
      <w:r w:rsidR="006A2EEB" w:rsidRPr="00FA5E15">
        <w:rPr>
          <w:rFonts w:ascii="Times New Roman" w:hAnsi="Times New Roman" w:cs="Times New Roman"/>
        </w:rPr>
        <w:t>Subject to this section, the fees payable for broadcast listeners</w:t>
      </w:r>
      <w:r w:rsidRPr="00FA5E15">
        <w:rPr>
          <w:rFonts w:ascii="Times New Roman" w:hAnsi="Times New Roman" w:cs="Times New Roman"/>
        </w:rPr>
        <w:t>’</w:t>
      </w:r>
      <w:r w:rsidR="006A2EEB" w:rsidRPr="00FA5E15">
        <w:rPr>
          <w:rFonts w:ascii="Times New Roman" w:hAnsi="Times New Roman" w:cs="Times New Roman"/>
        </w:rPr>
        <w:t xml:space="preserve"> licences or renewals thereof in respect of each appliance in excess of one which is in the possession of a person in any one building and is used or capable of being used for the reception of broadcast programmes by that person, by a member of his household, or by any other person for the purposes of the business of the first-mentioned person, shall be—</w:t>
      </w:r>
    </w:p>
    <w:p w:rsidR="006A2EEB" w:rsidRPr="00FA5E15" w:rsidRDefault="006A2EEB" w:rsidP="00FA5E15">
      <w:pPr>
        <w:spacing w:after="0" w:line="240" w:lineRule="auto"/>
        <w:ind w:left="907"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a</w:t>
      </w:r>
      <w:r w:rsidRPr="00FA5E15">
        <w:rPr>
          <w:rFonts w:ascii="Times New Roman" w:hAnsi="Times New Roman" w:cs="Times New Roman"/>
        </w:rPr>
        <w:t>) in respect of a licence for Zone 1—Ten shillings; and</w:t>
      </w:r>
    </w:p>
    <w:p w:rsidR="005C75C0" w:rsidRPr="00FA5E15" w:rsidRDefault="006A2EEB" w:rsidP="00FA5E15">
      <w:pPr>
        <w:spacing w:after="0" w:line="240" w:lineRule="auto"/>
        <w:ind w:left="907"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b</w:t>
      </w:r>
      <w:r w:rsidRPr="00FA5E15">
        <w:rPr>
          <w:rFonts w:ascii="Times New Roman" w:hAnsi="Times New Roman" w:cs="Times New Roman"/>
        </w:rPr>
        <w:t>)</w:t>
      </w:r>
      <w:r w:rsidR="00766E26" w:rsidRPr="00FA5E15">
        <w:rPr>
          <w:rFonts w:ascii="Times New Roman" w:hAnsi="Times New Roman" w:cs="Times New Roman"/>
        </w:rPr>
        <w:t xml:space="preserve"> </w:t>
      </w:r>
      <w:r w:rsidRPr="00FA5E15">
        <w:rPr>
          <w:rFonts w:ascii="Times New Roman" w:hAnsi="Times New Roman" w:cs="Times New Roman"/>
        </w:rPr>
        <w:t>in respect of a licence for Zone 2—Seven shillings.</w:t>
      </w:r>
    </w:p>
    <w:p w:rsidR="005C75C0" w:rsidRPr="00FA5E15" w:rsidRDefault="005C75C0" w:rsidP="00FA5E15">
      <w:pPr>
        <w:spacing w:line="240" w:lineRule="auto"/>
        <w:rPr>
          <w:rFonts w:ascii="Times New Roman" w:hAnsi="Times New Roman" w:cs="Times New Roman"/>
        </w:rPr>
      </w:pPr>
      <w:r w:rsidRPr="00FA5E15">
        <w:rPr>
          <w:rFonts w:ascii="Times New Roman" w:hAnsi="Times New Roman" w:cs="Times New Roman"/>
        </w:rPr>
        <w:br w:type="page"/>
      </w:r>
    </w:p>
    <w:p w:rsidR="006A2EEB" w:rsidRPr="00FA5E15" w:rsidRDefault="00766E26" w:rsidP="00FA5E15">
      <w:pPr>
        <w:tabs>
          <w:tab w:val="left" w:pos="810"/>
        </w:tabs>
        <w:spacing w:after="0" w:line="240" w:lineRule="auto"/>
        <w:ind w:firstLine="288"/>
        <w:jc w:val="both"/>
        <w:rPr>
          <w:rFonts w:ascii="Times New Roman" w:hAnsi="Times New Roman" w:cs="Times New Roman"/>
        </w:rPr>
      </w:pPr>
      <w:r w:rsidRPr="00FA5E15">
        <w:rPr>
          <w:rFonts w:ascii="Times New Roman" w:hAnsi="Times New Roman" w:cs="Times New Roman"/>
        </w:rPr>
        <w:lastRenderedPageBreak/>
        <w:t>“</w:t>
      </w:r>
      <w:r w:rsidR="006A2EEB" w:rsidRPr="00FA5E15">
        <w:rPr>
          <w:rFonts w:ascii="Times New Roman" w:hAnsi="Times New Roman" w:cs="Times New Roman"/>
        </w:rPr>
        <w:t>(3.)</w:t>
      </w:r>
      <w:r w:rsidR="004C7777" w:rsidRPr="00FA5E15">
        <w:rPr>
          <w:rFonts w:ascii="Times New Roman" w:hAnsi="Times New Roman" w:cs="Times New Roman"/>
        </w:rPr>
        <w:tab/>
      </w:r>
      <w:r w:rsidR="006A2EEB" w:rsidRPr="00FA5E15">
        <w:rPr>
          <w:rFonts w:ascii="Times New Roman" w:hAnsi="Times New Roman" w:cs="Times New Roman"/>
        </w:rPr>
        <w:t>A broadcast listener</w:t>
      </w:r>
      <w:r w:rsidRPr="00FA5E15">
        <w:rPr>
          <w:rFonts w:ascii="Times New Roman" w:hAnsi="Times New Roman" w:cs="Times New Roman"/>
        </w:rPr>
        <w:t>’</w:t>
      </w:r>
      <w:r w:rsidR="006A2EEB" w:rsidRPr="00FA5E15">
        <w:rPr>
          <w:rFonts w:ascii="Times New Roman" w:hAnsi="Times New Roman" w:cs="Times New Roman"/>
        </w:rPr>
        <w:t>s licence or a renewal thereof may be granted free of charge to any blind person over the age of sixteen years or, with the approval of the Minister, to any school which has an enrolment of less than fifty pupils.</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(4.)</w:t>
      </w:r>
      <w:r w:rsidR="004C7777" w:rsidRPr="00FA5E15">
        <w:rPr>
          <w:rFonts w:ascii="Times New Roman" w:hAnsi="Times New Roman" w:cs="Times New Roman"/>
        </w:rPr>
        <w:tab/>
      </w:r>
      <w:r w:rsidR="006A2EEB" w:rsidRPr="00FA5E15">
        <w:rPr>
          <w:rFonts w:ascii="Times New Roman" w:hAnsi="Times New Roman" w:cs="Times New Roman"/>
        </w:rPr>
        <w:t>A broadcast listener</w:t>
      </w:r>
      <w:r w:rsidRPr="00FA5E15">
        <w:rPr>
          <w:rFonts w:ascii="Times New Roman" w:hAnsi="Times New Roman" w:cs="Times New Roman"/>
        </w:rPr>
        <w:t>’</w:t>
      </w:r>
      <w:r w:rsidR="006A2EEB" w:rsidRPr="00FA5E15">
        <w:rPr>
          <w:rFonts w:ascii="Times New Roman" w:hAnsi="Times New Roman" w:cs="Times New Roman"/>
        </w:rPr>
        <w:t xml:space="preserve">s licence or a renewal thereof may be granted, on payment of half the fee otherwise payable, to a pensioner who lives alone or with another pensioner, or with another person or persons if the income of each such other person does not exceed the maximum amount of income and pension allowed under the </w:t>
      </w:r>
      <w:r w:rsidR="001D4A72" w:rsidRPr="00FA5E15">
        <w:rPr>
          <w:rFonts w:ascii="Times New Roman" w:hAnsi="Times New Roman" w:cs="Times New Roman"/>
          <w:i/>
        </w:rPr>
        <w:t>Invalid and Old-age Pensions Act</w:t>
      </w:r>
      <w:r w:rsidRPr="00FA5E15">
        <w:rPr>
          <w:rFonts w:ascii="Times New Roman" w:hAnsi="Times New Roman" w:cs="Times New Roman"/>
          <w:i/>
        </w:rPr>
        <w:t xml:space="preserve"> </w:t>
      </w:r>
      <w:r w:rsidR="006A2EEB" w:rsidRPr="00FA5E15">
        <w:rPr>
          <w:rFonts w:ascii="Times New Roman" w:hAnsi="Times New Roman" w:cs="Times New Roman"/>
        </w:rPr>
        <w:t xml:space="preserve">1908-1946, the </w:t>
      </w:r>
      <w:r w:rsidR="001D4A72" w:rsidRPr="00FA5E15">
        <w:rPr>
          <w:rFonts w:ascii="Times New Roman" w:hAnsi="Times New Roman" w:cs="Times New Roman"/>
          <w:i/>
        </w:rPr>
        <w:t>Widows</w:t>
      </w:r>
      <w:r w:rsidRPr="00FA5E15">
        <w:rPr>
          <w:rFonts w:ascii="Times New Roman" w:hAnsi="Times New Roman" w:cs="Times New Roman"/>
          <w:i/>
        </w:rPr>
        <w:t>’</w:t>
      </w:r>
      <w:r w:rsidR="001D4A72" w:rsidRPr="00FA5E15">
        <w:rPr>
          <w:rFonts w:ascii="Times New Roman" w:hAnsi="Times New Roman" w:cs="Times New Roman"/>
          <w:i/>
        </w:rPr>
        <w:t xml:space="preserve"> Pensions Act</w:t>
      </w:r>
      <w:r w:rsidRPr="00FA5E15">
        <w:rPr>
          <w:rFonts w:ascii="Times New Roman" w:hAnsi="Times New Roman" w:cs="Times New Roman"/>
          <w:i/>
        </w:rPr>
        <w:t xml:space="preserve"> </w:t>
      </w:r>
      <w:r w:rsidR="006A2EEB" w:rsidRPr="00FA5E15">
        <w:rPr>
          <w:rFonts w:ascii="Times New Roman" w:hAnsi="Times New Roman" w:cs="Times New Roman"/>
        </w:rPr>
        <w:t xml:space="preserve">1942-1946 or section eighty-seven of the </w:t>
      </w:r>
      <w:r w:rsidR="001D4A72" w:rsidRPr="00FA5E15">
        <w:rPr>
          <w:rFonts w:ascii="Times New Roman" w:hAnsi="Times New Roman" w:cs="Times New Roman"/>
          <w:i/>
        </w:rPr>
        <w:t>Australian Soldiers</w:t>
      </w:r>
      <w:r w:rsidRPr="00FA5E15">
        <w:rPr>
          <w:rFonts w:ascii="Times New Roman" w:hAnsi="Times New Roman" w:cs="Times New Roman"/>
        </w:rPr>
        <w:t>’</w:t>
      </w:r>
      <w:r w:rsidR="001D4A72" w:rsidRPr="00FA5E15">
        <w:rPr>
          <w:rFonts w:ascii="Times New Roman" w:hAnsi="Times New Roman" w:cs="Times New Roman"/>
          <w:i/>
        </w:rPr>
        <w:t xml:space="preserve"> Repatriation Act</w:t>
      </w:r>
      <w:r w:rsidRPr="00FA5E15">
        <w:rPr>
          <w:rFonts w:ascii="Times New Roman" w:hAnsi="Times New Roman" w:cs="Times New Roman"/>
          <w:i/>
        </w:rPr>
        <w:t xml:space="preserve"> </w:t>
      </w:r>
      <w:r w:rsidR="006A2EEB" w:rsidRPr="00FA5E15">
        <w:rPr>
          <w:rFonts w:ascii="Times New Roman" w:hAnsi="Times New Roman" w:cs="Times New Roman"/>
        </w:rPr>
        <w:t>1920-1946, as the case may be.</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(5.)</w:t>
      </w:r>
      <w:r w:rsidR="004C7777" w:rsidRPr="00FA5E15">
        <w:rPr>
          <w:rFonts w:ascii="Times New Roman" w:hAnsi="Times New Roman" w:cs="Times New Roman"/>
        </w:rPr>
        <w:tab/>
      </w:r>
      <w:r w:rsidR="006A2EEB" w:rsidRPr="00FA5E15">
        <w:rPr>
          <w:rFonts w:ascii="Times New Roman" w:hAnsi="Times New Roman" w:cs="Times New Roman"/>
        </w:rPr>
        <w:t>The Minister may exempt any school, public hospital or charitable institution from the payment of fees for appliances in excess of one used in any portion of the school, hospital or institution for the benefit of pupils or inmates.</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(6.)</w:t>
      </w:r>
      <w:r w:rsidR="004C7777" w:rsidRPr="00FA5E15">
        <w:rPr>
          <w:rFonts w:ascii="Times New Roman" w:hAnsi="Times New Roman" w:cs="Times New Roman"/>
        </w:rPr>
        <w:tab/>
      </w:r>
      <w:r w:rsidR="006A2EEB" w:rsidRPr="00FA5E15">
        <w:rPr>
          <w:rFonts w:ascii="Times New Roman" w:hAnsi="Times New Roman" w:cs="Times New Roman"/>
        </w:rPr>
        <w:t>For the purposes of this section—</w:t>
      </w:r>
    </w:p>
    <w:p w:rsidR="006A2EEB" w:rsidRPr="00FA5E15" w:rsidRDefault="006A2EEB" w:rsidP="00FA5E15">
      <w:pPr>
        <w:spacing w:after="0" w:line="240" w:lineRule="auto"/>
        <w:ind w:left="907"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a</w:t>
      </w:r>
      <w:r w:rsidRPr="00FA5E15">
        <w:rPr>
          <w:rFonts w:ascii="Times New Roman" w:hAnsi="Times New Roman" w:cs="Times New Roman"/>
        </w:rPr>
        <w:t>)</w:t>
      </w:r>
      <w:r w:rsidR="00766E26" w:rsidRPr="00FA5E15">
        <w:rPr>
          <w:rFonts w:ascii="Times New Roman" w:hAnsi="Times New Roman" w:cs="Times New Roman"/>
          <w:i/>
        </w:rPr>
        <w:t xml:space="preserve"> </w:t>
      </w:r>
      <w:r w:rsidR="00766E26" w:rsidRPr="00FA5E15">
        <w:rPr>
          <w:rFonts w:ascii="Times New Roman" w:hAnsi="Times New Roman" w:cs="Times New Roman"/>
        </w:rPr>
        <w:t>‘</w:t>
      </w:r>
      <w:r w:rsidRPr="00FA5E15">
        <w:rPr>
          <w:rFonts w:ascii="Times New Roman" w:hAnsi="Times New Roman" w:cs="Times New Roman"/>
        </w:rPr>
        <w:t>pensioner</w:t>
      </w:r>
      <w:r w:rsidR="00766E26" w:rsidRPr="00FA5E15">
        <w:rPr>
          <w:rFonts w:ascii="Times New Roman" w:hAnsi="Times New Roman" w:cs="Times New Roman"/>
        </w:rPr>
        <w:t>’</w:t>
      </w:r>
      <w:r w:rsidRPr="00FA5E15">
        <w:rPr>
          <w:rFonts w:ascii="Times New Roman" w:hAnsi="Times New Roman" w:cs="Times New Roman"/>
        </w:rPr>
        <w:t xml:space="preserve"> means a person who is in receipt of a pension under the </w:t>
      </w:r>
      <w:r w:rsidR="001D4A72" w:rsidRPr="00FA5E15">
        <w:rPr>
          <w:rFonts w:ascii="Times New Roman" w:hAnsi="Times New Roman" w:cs="Times New Roman"/>
          <w:i/>
        </w:rPr>
        <w:t>Invalid and Old-age Pensions Act</w:t>
      </w:r>
      <w:r w:rsidR="00766E26" w:rsidRPr="00FA5E15">
        <w:rPr>
          <w:rFonts w:ascii="Times New Roman" w:hAnsi="Times New Roman" w:cs="Times New Roman"/>
          <w:i/>
        </w:rPr>
        <w:t xml:space="preserve"> </w:t>
      </w:r>
      <w:r w:rsidRPr="00FA5E15">
        <w:rPr>
          <w:rFonts w:ascii="Times New Roman" w:hAnsi="Times New Roman" w:cs="Times New Roman"/>
        </w:rPr>
        <w:t xml:space="preserve">1908-1946 or the </w:t>
      </w:r>
      <w:r w:rsidR="001D4A72" w:rsidRPr="00FA5E15">
        <w:rPr>
          <w:rFonts w:ascii="Times New Roman" w:hAnsi="Times New Roman" w:cs="Times New Roman"/>
          <w:i/>
        </w:rPr>
        <w:t>Widows</w:t>
      </w:r>
      <w:r w:rsidR="00766E26" w:rsidRPr="00FA5E15">
        <w:rPr>
          <w:rFonts w:ascii="Times New Roman" w:hAnsi="Times New Roman" w:cs="Times New Roman"/>
        </w:rPr>
        <w:t>’</w:t>
      </w:r>
      <w:r w:rsidR="001D4A72" w:rsidRPr="00FA5E15">
        <w:rPr>
          <w:rFonts w:ascii="Times New Roman" w:hAnsi="Times New Roman" w:cs="Times New Roman"/>
          <w:i/>
        </w:rPr>
        <w:t xml:space="preserve"> Pensions Act</w:t>
      </w:r>
      <w:r w:rsidR="00766E26" w:rsidRPr="00FA5E15">
        <w:rPr>
          <w:rFonts w:ascii="Times New Roman" w:hAnsi="Times New Roman" w:cs="Times New Roman"/>
          <w:i/>
        </w:rPr>
        <w:t xml:space="preserve"> </w:t>
      </w:r>
      <w:r w:rsidRPr="00FA5E15">
        <w:rPr>
          <w:rFonts w:ascii="Times New Roman" w:hAnsi="Times New Roman" w:cs="Times New Roman"/>
        </w:rPr>
        <w:t xml:space="preserve">1942-1946 or a service pension under the </w:t>
      </w:r>
      <w:r w:rsidR="001D4A72" w:rsidRPr="00FA5E15">
        <w:rPr>
          <w:rFonts w:ascii="Times New Roman" w:hAnsi="Times New Roman" w:cs="Times New Roman"/>
          <w:i/>
        </w:rPr>
        <w:t>Australian Soldiers</w:t>
      </w:r>
      <w:r w:rsidR="00766E26" w:rsidRPr="00FA5E15">
        <w:rPr>
          <w:rFonts w:ascii="Times New Roman" w:hAnsi="Times New Roman" w:cs="Times New Roman"/>
        </w:rPr>
        <w:t>’</w:t>
      </w:r>
      <w:r w:rsidR="001D4A72" w:rsidRPr="00FA5E15">
        <w:rPr>
          <w:rFonts w:ascii="Times New Roman" w:hAnsi="Times New Roman" w:cs="Times New Roman"/>
          <w:i/>
        </w:rPr>
        <w:t xml:space="preserve"> Repatriation Act</w:t>
      </w:r>
      <w:r w:rsidR="00766E26" w:rsidRPr="00FA5E15">
        <w:rPr>
          <w:rFonts w:ascii="Times New Roman" w:hAnsi="Times New Roman" w:cs="Times New Roman"/>
          <w:i/>
        </w:rPr>
        <w:t xml:space="preserve"> </w:t>
      </w:r>
      <w:r w:rsidRPr="00FA5E15">
        <w:rPr>
          <w:rFonts w:ascii="Times New Roman" w:hAnsi="Times New Roman" w:cs="Times New Roman"/>
        </w:rPr>
        <w:t>1920</w:t>
      </w:r>
      <w:r w:rsidR="008E6640" w:rsidRPr="00FA5E15">
        <w:rPr>
          <w:rFonts w:ascii="Times New Roman" w:hAnsi="Times New Roman" w:cs="Times New Roman"/>
        </w:rPr>
        <w:t>-</w:t>
      </w:r>
      <w:r w:rsidRPr="00FA5E15">
        <w:rPr>
          <w:rFonts w:ascii="Times New Roman" w:hAnsi="Times New Roman" w:cs="Times New Roman"/>
        </w:rPr>
        <w:t>1946; and</w:t>
      </w:r>
    </w:p>
    <w:p w:rsidR="006A2EEB" w:rsidRPr="00FA5E15" w:rsidRDefault="006A2EEB" w:rsidP="00FA5E15">
      <w:pPr>
        <w:spacing w:after="0" w:line="240" w:lineRule="auto"/>
        <w:ind w:left="907" w:hanging="576"/>
        <w:jc w:val="both"/>
        <w:rPr>
          <w:rFonts w:ascii="Times New Roman" w:hAnsi="Times New Roman" w:cs="Times New Roman"/>
        </w:rPr>
      </w:pPr>
      <w:r w:rsidRPr="00FA5E15">
        <w:rPr>
          <w:rFonts w:ascii="Times New Roman" w:hAnsi="Times New Roman" w:cs="Times New Roman"/>
        </w:rPr>
        <w:t>(</w:t>
      </w:r>
      <w:r w:rsidR="001D4A72" w:rsidRPr="00FA5E15">
        <w:rPr>
          <w:rFonts w:ascii="Times New Roman" w:hAnsi="Times New Roman" w:cs="Times New Roman"/>
          <w:i/>
        </w:rPr>
        <w:t>b</w:t>
      </w:r>
      <w:r w:rsidRPr="00FA5E15">
        <w:rPr>
          <w:rFonts w:ascii="Times New Roman" w:hAnsi="Times New Roman" w:cs="Times New Roman"/>
        </w:rPr>
        <w:t>) a person shall not be deemed to be a member of the household of a licensee, or to use any appliance for the purposes of the business of the licensee, if that person occupies, for valuable consideration, any portion of the building in which the appliance is used.</w:t>
      </w:r>
      <w:r w:rsidR="00766E26" w:rsidRPr="00FA5E15">
        <w:rPr>
          <w:rFonts w:ascii="Times New Roman" w:hAnsi="Times New Roman" w:cs="Times New Roman"/>
        </w:rPr>
        <w:t>”</w:t>
      </w:r>
      <w:r w:rsidRPr="00FA5E15">
        <w:rPr>
          <w:rFonts w:ascii="Times New Roman" w:hAnsi="Times New Roman" w:cs="Times New Roman"/>
        </w:rPr>
        <w:t>.</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Receiving equipment in hotels.</w:t>
      </w:r>
    </w:p>
    <w:p w:rsidR="006A2EEB" w:rsidRPr="00FA5E15" w:rsidRDefault="001D4A72" w:rsidP="00FA5E15">
      <w:pPr>
        <w:spacing w:after="0" w:line="240" w:lineRule="auto"/>
        <w:ind w:firstLine="288"/>
        <w:jc w:val="both"/>
        <w:rPr>
          <w:rFonts w:ascii="Times New Roman" w:hAnsi="Times New Roman" w:cs="Times New Roman"/>
        </w:rPr>
      </w:pPr>
      <w:r w:rsidRPr="00FA5E15">
        <w:rPr>
          <w:rFonts w:ascii="Times New Roman" w:hAnsi="Times New Roman" w:cs="Times New Roman"/>
          <w:b/>
        </w:rPr>
        <w:t>16.</w:t>
      </w:r>
      <w:r w:rsidR="004C7777" w:rsidRPr="00FA5E15">
        <w:rPr>
          <w:rFonts w:ascii="Times New Roman" w:hAnsi="Times New Roman" w:cs="Times New Roman"/>
          <w:b/>
        </w:rPr>
        <w:tab/>
      </w:r>
      <w:r w:rsidR="006A2EEB" w:rsidRPr="00FA5E15">
        <w:rPr>
          <w:rFonts w:ascii="Times New Roman" w:hAnsi="Times New Roman" w:cs="Times New Roman"/>
        </w:rPr>
        <w:t>Section ninety-nine of the Principal Act is amended by omitting sub-section (1.) and inserting in its stead the following sub-section:—</w:t>
      </w:r>
    </w:p>
    <w:p w:rsidR="006A2EEB" w:rsidRPr="00FA5E15" w:rsidRDefault="00766E26" w:rsidP="00FA5E15">
      <w:pPr>
        <w:tabs>
          <w:tab w:val="left" w:pos="810"/>
        </w:tabs>
        <w:spacing w:before="60"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(1.)</w:t>
      </w:r>
      <w:r w:rsidR="004C7777" w:rsidRPr="00FA5E15">
        <w:rPr>
          <w:rFonts w:ascii="Times New Roman" w:hAnsi="Times New Roman" w:cs="Times New Roman"/>
        </w:rPr>
        <w:tab/>
      </w:r>
      <w:r w:rsidR="006A2EEB" w:rsidRPr="00FA5E15">
        <w:rPr>
          <w:rFonts w:ascii="Times New Roman" w:hAnsi="Times New Roman" w:cs="Times New Roman"/>
        </w:rPr>
        <w:t>A keeper of a hotel, inn, boarding house or lodging house who has on his premises a master receiving equipment which is capable of being used for the reception of broadcast programmes or other wireless signals and is connected, or capable of being connected, by wires to a receiving appliance in any room occupied, or available for occupation, by any lodger or tenant, shall be in possession of a current broadcast listener</w:t>
      </w:r>
      <w:r w:rsidRPr="00FA5E15">
        <w:rPr>
          <w:rFonts w:ascii="Times New Roman" w:hAnsi="Times New Roman" w:cs="Times New Roman"/>
        </w:rPr>
        <w:t>’</w:t>
      </w:r>
      <w:r w:rsidR="006A2EEB" w:rsidRPr="00FA5E15">
        <w:rPr>
          <w:rFonts w:ascii="Times New Roman" w:hAnsi="Times New Roman" w:cs="Times New Roman"/>
        </w:rPr>
        <w:t>s licence in respect of every such master receiving equipment and in respect of every such receiving appliance in any such room.</w:t>
      </w:r>
      <w:r w:rsidRPr="00FA5E15">
        <w:rPr>
          <w:rFonts w:ascii="Times New Roman" w:hAnsi="Times New Roman" w:cs="Times New Roman"/>
        </w:rPr>
        <w:t>”</w:t>
      </w:r>
    </w:p>
    <w:p w:rsidR="006A2EEB" w:rsidRPr="00FA5E15" w:rsidRDefault="001D4A72" w:rsidP="00FA5E15">
      <w:pPr>
        <w:spacing w:before="120" w:after="0" w:line="240" w:lineRule="auto"/>
        <w:ind w:firstLine="288"/>
        <w:jc w:val="both"/>
        <w:rPr>
          <w:rFonts w:ascii="Times New Roman" w:hAnsi="Times New Roman" w:cs="Times New Roman"/>
        </w:rPr>
      </w:pPr>
      <w:r w:rsidRPr="00FA5E15">
        <w:rPr>
          <w:rFonts w:ascii="Times New Roman" w:hAnsi="Times New Roman" w:cs="Times New Roman"/>
          <w:b/>
        </w:rPr>
        <w:t>17.</w:t>
      </w:r>
      <w:r w:rsidR="004C7777" w:rsidRPr="00FA5E15">
        <w:rPr>
          <w:rFonts w:ascii="Times New Roman" w:hAnsi="Times New Roman" w:cs="Times New Roman"/>
          <w:b/>
        </w:rPr>
        <w:tab/>
      </w:r>
      <w:r w:rsidR="006A2EEB" w:rsidRPr="00FA5E15">
        <w:rPr>
          <w:rFonts w:ascii="Times New Roman" w:hAnsi="Times New Roman" w:cs="Times New Roman"/>
        </w:rPr>
        <w:t>Section one hundred of the Principal Act is repealed and the following section inserted in its stead:—</w:t>
      </w:r>
    </w:p>
    <w:p w:rsidR="0071496B" w:rsidRPr="00FA5E15" w:rsidRDefault="001D4A72"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Particulars of sales of receiving equipment.</w:t>
      </w:r>
    </w:p>
    <w:p w:rsidR="006A2EEB" w:rsidRPr="00FA5E15" w:rsidRDefault="00766E26" w:rsidP="00FA5E15">
      <w:pPr>
        <w:spacing w:after="0" w:line="240" w:lineRule="auto"/>
        <w:ind w:firstLine="288"/>
        <w:jc w:val="both"/>
        <w:rPr>
          <w:rFonts w:ascii="Times New Roman" w:hAnsi="Times New Roman" w:cs="Times New Roman"/>
        </w:rPr>
      </w:pPr>
      <w:r w:rsidRPr="00FA5E15">
        <w:rPr>
          <w:rFonts w:ascii="Times New Roman" w:hAnsi="Times New Roman" w:cs="Times New Roman"/>
        </w:rPr>
        <w:t>“</w:t>
      </w:r>
      <w:r w:rsidR="006A2EEB" w:rsidRPr="00FA5E15">
        <w:rPr>
          <w:rFonts w:ascii="Times New Roman" w:hAnsi="Times New Roman" w:cs="Times New Roman"/>
        </w:rPr>
        <w:t>100.—(1.)</w:t>
      </w:r>
      <w:r w:rsidR="004C7777" w:rsidRPr="00FA5E15">
        <w:rPr>
          <w:rFonts w:ascii="Times New Roman" w:hAnsi="Times New Roman" w:cs="Times New Roman"/>
        </w:rPr>
        <w:tab/>
      </w:r>
      <w:r w:rsidR="006A2EEB" w:rsidRPr="00FA5E15">
        <w:rPr>
          <w:rFonts w:ascii="Times New Roman" w:hAnsi="Times New Roman" w:cs="Times New Roman"/>
        </w:rPr>
        <w:t>Any vendor of appliances capable of being used for the reception of broadcast programmes shall, within seven days after the end of each month, supply to the Superintendent, Wireless Branch, Postmaster-General</w:t>
      </w:r>
      <w:r w:rsidRPr="00FA5E15">
        <w:rPr>
          <w:rFonts w:ascii="Times New Roman" w:hAnsi="Times New Roman" w:cs="Times New Roman"/>
        </w:rPr>
        <w:t>’</w:t>
      </w:r>
      <w:r w:rsidR="006A2EEB" w:rsidRPr="00FA5E15">
        <w:rPr>
          <w:rFonts w:ascii="Times New Roman" w:hAnsi="Times New Roman" w:cs="Times New Roman"/>
        </w:rPr>
        <w:t>s Department, or to such officer as is prescribed, in the State in which the vendor carries on business, the name and address of each person to whom, during the month, he sold, hired, lent, leased or otherwise disposed of any such appliance.</w:t>
      </w:r>
    </w:p>
    <w:p w:rsidR="002B7075" w:rsidRPr="00FA5E15" w:rsidRDefault="002B7075" w:rsidP="00FA5E15">
      <w:pPr>
        <w:spacing w:line="240" w:lineRule="auto"/>
        <w:rPr>
          <w:rFonts w:ascii="Times New Roman" w:hAnsi="Times New Roman" w:cs="Times New Roman"/>
        </w:rPr>
      </w:pPr>
      <w:r w:rsidRPr="00FA5E15">
        <w:rPr>
          <w:rFonts w:ascii="Times New Roman" w:hAnsi="Times New Roman" w:cs="Times New Roman"/>
        </w:rPr>
        <w:br w:type="page"/>
      </w:r>
    </w:p>
    <w:p w:rsidR="002B7075" w:rsidRPr="00FA5E15" w:rsidRDefault="002B7075" w:rsidP="00FA5E15">
      <w:pPr>
        <w:tabs>
          <w:tab w:val="left" w:pos="810"/>
        </w:tabs>
        <w:spacing w:after="0" w:line="240" w:lineRule="auto"/>
        <w:ind w:firstLine="288"/>
        <w:jc w:val="both"/>
        <w:rPr>
          <w:rFonts w:ascii="Times New Roman" w:hAnsi="Times New Roman" w:cs="Times New Roman"/>
        </w:rPr>
      </w:pPr>
      <w:r w:rsidRPr="00FA5E15">
        <w:rPr>
          <w:rFonts w:ascii="Times New Roman" w:hAnsi="Times New Roman" w:cs="Times New Roman"/>
        </w:rPr>
        <w:lastRenderedPageBreak/>
        <w:t>“(2.)</w:t>
      </w:r>
      <w:r w:rsidRPr="00FA5E15">
        <w:rPr>
          <w:rFonts w:ascii="Times New Roman" w:hAnsi="Times New Roman" w:cs="Times New Roman"/>
        </w:rPr>
        <w:tab/>
        <w:t>For the purposes of this section, the Australian Capital Territory shall be deemed to form part of the State of New South Wales and the Northern Territory shall be deemed to form part of the State of South Australia.”.</w:t>
      </w:r>
    </w:p>
    <w:p w:rsidR="0071496B" w:rsidRPr="00FA5E15" w:rsidRDefault="002B7075"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Regulations.</w:t>
      </w:r>
    </w:p>
    <w:p w:rsidR="002B7075" w:rsidRPr="00FA5E15" w:rsidRDefault="002B7075" w:rsidP="00FA5E15">
      <w:pPr>
        <w:spacing w:after="0" w:line="240" w:lineRule="auto"/>
        <w:ind w:firstLine="288"/>
        <w:jc w:val="both"/>
        <w:rPr>
          <w:rFonts w:ascii="Times New Roman" w:hAnsi="Times New Roman" w:cs="Times New Roman"/>
        </w:rPr>
      </w:pPr>
      <w:r w:rsidRPr="00FA5E15">
        <w:rPr>
          <w:rFonts w:ascii="Times New Roman" w:hAnsi="Times New Roman" w:cs="Times New Roman"/>
          <w:b/>
        </w:rPr>
        <w:t>18.</w:t>
      </w:r>
      <w:r w:rsidRPr="00FA5E15">
        <w:rPr>
          <w:rFonts w:ascii="Times New Roman" w:hAnsi="Times New Roman" w:cs="Times New Roman"/>
          <w:b/>
        </w:rPr>
        <w:tab/>
      </w:r>
      <w:r w:rsidRPr="00FA5E15">
        <w:rPr>
          <w:rFonts w:ascii="Times New Roman" w:hAnsi="Times New Roman" w:cs="Times New Roman"/>
        </w:rPr>
        <w:t>Section one hundred and seven of the Principal Act is amended by omitting all the words after the words “and in particular” and inserting in their stead the following paragraphs:—</w:t>
      </w:r>
    </w:p>
    <w:p w:rsidR="002B7075" w:rsidRPr="00FA5E15" w:rsidRDefault="002B7075" w:rsidP="00FA5E15">
      <w:pPr>
        <w:spacing w:after="0" w:line="240" w:lineRule="auto"/>
        <w:ind w:left="1166" w:hanging="864"/>
        <w:jc w:val="both"/>
        <w:rPr>
          <w:rFonts w:ascii="Times New Roman" w:hAnsi="Times New Roman" w:cs="Times New Roman"/>
        </w:rPr>
      </w:pPr>
      <w:r w:rsidRPr="00FA5E15">
        <w:rPr>
          <w:rFonts w:ascii="Times New Roman" w:hAnsi="Times New Roman" w:cs="Times New Roman"/>
        </w:rPr>
        <w:t>“—(</w:t>
      </w:r>
      <w:r w:rsidRPr="00FA5E15">
        <w:rPr>
          <w:rFonts w:ascii="Times New Roman" w:hAnsi="Times New Roman" w:cs="Times New Roman"/>
          <w:i/>
        </w:rPr>
        <w:t>a</w:t>
      </w:r>
      <w:r w:rsidRPr="00FA5E15">
        <w:rPr>
          <w:rFonts w:ascii="Times New Roman" w:hAnsi="Times New Roman" w:cs="Times New Roman"/>
        </w:rPr>
        <w:t>) for varying or adding to the conditions governing the erection or operation of commercial broadcasting stations or an appliance for which a broadcast listener’s licence is required to be held; and</w:t>
      </w:r>
    </w:p>
    <w:p w:rsidR="002B7075" w:rsidRPr="00FA5E15" w:rsidRDefault="002B7075" w:rsidP="00FA5E15">
      <w:pPr>
        <w:spacing w:after="0" w:line="240" w:lineRule="auto"/>
        <w:ind w:left="1170" w:hanging="540"/>
        <w:jc w:val="both"/>
        <w:rPr>
          <w:rFonts w:ascii="Times New Roman" w:hAnsi="Times New Roman" w:cs="Times New Roman"/>
        </w:rPr>
      </w:pPr>
      <w:r w:rsidRPr="00FA5E15">
        <w:rPr>
          <w:rFonts w:ascii="Times New Roman" w:hAnsi="Times New Roman" w:cs="Times New Roman"/>
        </w:rPr>
        <w:t>(</w:t>
      </w:r>
      <w:r w:rsidRPr="00FA5E15">
        <w:rPr>
          <w:rFonts w:ascii="Times New Roman" w:hAnsi="Times New Roman" w:cs="Times New Roman"/>
          <w:i/>
        </w:rPr>
        <w:t>b</w:t>
      </w:r>
      <w:r w:rsidRPr="00FA5E15">
        <w:rPr>
          <w:rFonts w:ascii="Times New Roman" w:hAnsi="Times New Roman" w:cs="Times New Roman"/>
        </w:rPr>
        <w:t>) for prescribing matters relating to the making of agreements or arrangements by licensees of commercial broadcasting stations for the provision of programmes or the broadcasting of advertisements, or relating to such agreements or arrangements so made.”.</w:t>
      </w:r>
    </w:p>
    <w:p w:rsidR="0071496B" w:rsidRPr="00FA5E15" w:rsidRDefault="002B7075" w:rsidP="00FA5E15">
      <w:pPr>
        <w:spacing w:before="120" w:after="60" w:line="240" w:lineRule="auto"/>
        <w:jc w:val="both"/>
        <w:rPr>
          <w:rFonts w:ascii="Times New Roman" w:hAnsi="Times New Roman" w:cs="Times New Roman"/>
          <w:b/>
          <w:sz w:val="20"/>
        </w:rPr>
      </w:pPr>
      <w:r w:rsidRPr="00FA5E15">
        <w:rPr>
          <w:rFonts w:ascii="Times New Roman" w:hAnsi="Times New Roman" w:cs="Times New Roman"/>
          <w:b/>
          <w:sz w:val="20"/>
        </w:rPr>
        <w:t>Appointments to service of the Commission.</w:t>
      </w:r>
    </w:p>
    <w:p w:rsidR="002B7075" w:rsidRPr="00FA5E15" w:rsidRDefault="002B7075" w:rsidP="00FA5E15">
      <w:pPr>
        <w:spacing w:after="0" w:line="240" w:lineRule="auto"/>
        <w:ind w:firstLine="288"/>
        <w:jc w:val="both"/>
        <w:rPr>
          <w:rFonts w:ascii="Times New Roman" w:hAnsi="Times New Roman" w:cs="Times New Roman"/>
        </w:rPr>
      </w:pPr>
      <w:r w:rsidRPr="00FA5E15">
        <w:rPr>
          <w:rFonts w:ascii="Times New Roman" w:hAnsi="Times New Roman" w:cs="Times New Roman"/>
          <w:b/>
        </w:rPr>
        <w:t>19.</w:t>
      </w:r>
      <w:r w:rsidR="005D547A" w:rsidRPr="00FA5E15">
        <w:rPr>
          <w:rFonts w:ascii="Times New Roman" w:hAnsi="Times New Roman" w:cs="Times New Roman"/>
          <w:b/>
        </w:rPr>
        <w:tab/>
      </w:r>
      <w:r w:rsidRPr="00FA5E15">
        <w:rPr>
          <w:rFonts w:ascii="Times New Roman" w:hAnsi="Times New Roman" w:cs="Times New Roman"/>
        </w:rPr>
        <w:t>Where, prior to the commencement of this section, the Australian Broadcasting Commission has purported to admit a person to the service of the Commission, that person shall be deemed to have been admitted to the service of the Commission.</w:t>
      </w:r>
    </w:p>
    <w:sectPr w:rsidR="002B7075" w:rsidRPr="00FA5E15" w:rsidSect="00595F8F">
      <w:headerReference w:type="even" r:id="rId12"/>
      <w:headerReference w:type="default" r:id="rId13"/>
      <w:pgSz w:w="11909" w:h="16834" w:code="9"/>
      <w:pgMar w:top="1440" w:right="850" w:bottom="1138" w:left="16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125" w:rsidRDefault="00147125" w:rsidP="006926B7">
      <w:pPr>
        <w:spacing w:after="0" w:line="240" w:lineRule="auto"/>
      </w:pPr>
      <w:r>
        <w:separator/>
      </w:r>
    </w:p>
  </w:endnote>
  <w:endnote w:type="continuationSeparator" w:id="0">
    <w:p w:rsidR="00147125" w:rsidRDefault="00147125" w:rsidP="0069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125" w:rsidRDefault="00147125" w:rsidP="006926B7">
      <w:pPr>
        <w:spacing w:after="0" w:line="240" w:lineRule="auto"/>
      </w:pPr>
      <w:r>
        <w:separator/>
      </w:r>
    </w:p>
  </w:footnote>
  <w:footnote w:type="continuationSeparator" w:id="0">
    <w:p w:rsidR="00147125" w:rsidRDefault="00147125" w:rsidP="00692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4011229"/>
      <w:docPartObj>
        <w:docPartGallery w:val="Page Numbers (Top of Page)"/>
        <w:docPartUnique/>
      </w:docPartObj>
    </w:sdtPr>
    <w:sdtEndPr/>
    <w:sdtContent>
      <w:p w:rsidR="008E698A" w:rsidRPr="008E698A" w:rsidRDefault="00DF0026" w:rsidP="00DF0026">
        <w:pPr>
          <w:pStyle w:val="Header"/>
          <w:tabs>
            <w:tab w:val="clear" w:pos="4680"/>
            <w:tab w:val="left" w:pos="3690"/>
            <w:tab w:val="left" w:pos="8910"/>
          </w:tabs>
          <w:rPr>
            <w:rFonts w:ascii="Times New Roman" w:hAnsi="Times New Roman"/>
            <w:sz w:val="20"/>
          </w:rPr>
        </w:pPr>
        <w:r w:rsidRPr="008E17AD">
          <w:rPr>
            <w:rFonts w:ascii="Times New Roman" w:hAnsi="Times New Roman" w:cs="Times New Roman"/>
            <w:sz w:val="20"/>
          </w:rPr>
          <w:t>No. 39.</w:t>
        </w:r>
        <w:r>
          <w:rPr>
            <w:rFonts w:ascii="Times New Roman" w:hAnsi="Times New Roman" w:cs="Times New Roman"/>
            <w:i/>
            <w:sz w:val="20"/>
          </w:rPr>
          <w:tab/>
        </w:r>
        <w:r w:rsidRPr="008E17AD">
          <w:rPr>
            <w:rFonts w:ascii="Times New Roman" w:hAnsi="Times New Roman" w:cs="Times New Roman"/>
            <w:i/>
            <w:sz w:val="20"/>
          </w:rPr>
          <w:t>Australian Broadcasting.</w:t>
        </w:r>
        <w:r>
          <w:rPr>
            <w:rFonts w:ascii="Times New Roman" w:hAnsi="Times New Roman"/>
            <w:sz w:val="20"/>
          </w:rPr>
          <w:tab/>
        </w:r>
        <w:r w:rsidRPr="008E17AD">
          <w:rPr>
            <w:rFonts w:ascii="Times New Roman" w:hAnsi="Times New Roman"/>
            <w:sz w:val="20"/>
          </w:rPr>
          <w:t>1946.</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AD" w:rsidRPr="008E17AD" w:rsidRDefault="008E17AD" w:rsidP="003C4A1F">
    <w:pPr>
      <w:pStyle w:val="Header"/>
      <w:jc w:val="right"/>
      <w:rPr>
        <w:rFonts w:ascii="Times New Roman" w:hAnsi="Times New Roman"/>
        <w:sz w:val="20"/>
      </w:rPr>
    </w:pPr>
    <w:r w:rsidRPr="008E17AD">
      <w:rPr>
        <w:rFonts w:ascii="Times New Roman" w:hAnsi="Times New Roman"/>
        <w:sz w:val="20"/>
      </w:rPr>
      <w:t>1946.</w:t>
    </w:r>
    <w:r>
      <w:rPr>
        <w:rFonts w:ascii="Times New Roman" w:hAnsi="Times New Roman"/>
        <w:sz w:val="20"/>
      </w:rPr>
      <w:tab/>
    </w:r>
    <w:r w:rsidRPr="008E17AD">
      <w:rPr>
        <w:rFonts w:ascii="Times New Roman" w:hAnsi="Times New Roman" w:cs="Times New Roman"/>
        <w:i/>
        <w:sz w:val="20"/>
      </w:rPr>
      <w:t>Australian Broadcasting.</w:t>
    </w:r>
    <w:r>
      <w:rPr>
        <w:rFonts w:ascii="Times New Roman" w:hAnsi="Times New Roman" w:cs="Times New Roman"/>
        <w:sz w:val="20"/>
      </w:rPr>
      <w:tab/>
    </w:r>
    <w:r w:rsidRPr="008E17AD">
      <w:rPr>
        <w:rFonts w:ascii="Times New Roman" w:hAnsi="Times New Roman" w:cs="Times New Roman"/>
        <w:sz w:val="20"/>
      </w:rPr>
      <w:t>No. 39.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4011237"/>
      <w:docPartObj>
        <w:docPartGallery w:val="Page Numbers (Top of Page)"/>
        <w:docPartUnique/>
      </w:docPartObj>
    </w:sdtPr>
    <w:sdtEndPr/>
    <w:sdtContent>
      <w:p w:rsidR="008E17AD" w:rsidRPr="008E698A" w:rsidRDefault="00D10D69" w:rsidP="008E698A">
        <w:pPr>
          <w:pStyle w:val="Header"/>
          <w:tabs>
            <w:tab w:val="clear" w:pos="4680"/>
            <w:tab w:val="left" w:pos="1440"/>
            <w:tab w:val="center" w:pos="5490"/>
          </w:tabs>
          <w:rPr>
            <w:rFonts w:ascii="Times New Roman" w:hAnsi="Times New Roman"/>
            <w:sz w:val="20"/>
          </w:rPr>
        </w:pPr>
        <w:sdt>
          <w:sdtPr>
            <w:rPr>
              <w:rFonts w:ascii="Times New Roman" w:hAnsi="Times New Roman"/>
              <w:sz w:val="20"/>
            </w:rPr>
            <w:id w:val="4011238"/>
            <w:docPartObj>
              <w:docPartGallery w:val="Page Numbers (Top of Page)"/>
              <w:docPartUnique/>
            </w:docPartObj>
          </w:sdtPr>
          <w:sdtEndPr/>
          <w:sdtContent>
            <w:r w:rsidR="008E17AD" w:rsidRPr="008E698A">
              <w:rPr>
                <w:rFonts w:ascii="Times New Roman" w:hAnsi="Times New Roman" w:cs="Times New Roman"/>
                <w:sz w:val="20"/>
              </w:rPr>
              <w:t>No. 39.</w:t>
            </w:r>
            <w:r>
              <w:rPr>
                <w:rFonts w:ascii="Times New Roman" w:hAnsi="Times New Roman" w:cs="Times New Roman"/>
                <w:sz w:val="20"/>
              </w:rPr>
              <w:tab/>
            </w:r>
            <w:r w:rsidR="008E17AD" w:rsidRPr="008E698A">
              <w:rPr>
                <w:rFonts w:ascii="Times New Roman" w:hAnsi="Times New Roman" w:cs="Times New Roman"/>
                <w:i/>
                <w:sz w:val="20"/>
              </w:rPr>
              <w:tab/>
              <w:t>Australian Broadcasting.</w:t>
            </w:r>
          </w:sdtContent>
        </w:sdt>
        <w:r w:rsidR="008E17AD" w:rsidRPr="008E698A">
          <w:rPr>
            <w:rFonts w:ascii="Times New Roman" w:hAnsi="Times New Roman"/>
            <w:sz w:val="20"/>
          </w:rPr>
          <w:tab/>
        </w:r>
        <w:r w:rsidR="008E17AD" w:rsidRPr="008E698A">
          <w:rPr>
            <w:rFonts w:ascii="Times New Roman" w:hAnsi="Times New Roman" w:cs="Times New Roman"/>
            <w:sz w:val="20"/>
          </w:rPr>
          <w:t>1946.</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1236"/>
      <w:docPartObj>
        <w:docPartGallery w:val="Page Numbers (Top of Page)"/>
        <w:docPartUnique/>
      </w:docPartObj>
    </w:sdtPr>
    <w:sdtEndPr>
      <w:rPr>
        <w:rFonts w:ascii="Times New Roman" w:hAnsi="Times New Roman"/>
        <w:sz w:val="20"/>
      </w:rPr>
    </w:sdtEndPr>
    <w:sdtContent>
      <w:p w:rsidR="008E17AD" w:rsidRPr="009F00E6" w:rsidRDefault="008E01AE" w:rsidP="009F00E6">
        <w:pPr>
          <w:pStyle w:val="Header"/>
          <w:tabs>
            <w:tab w:val="clear" w:pos="4680"/>
            <w:tab w:val="left" w:pos="2880"/>
            <w:tab w:val="center" w:pos="7560"/>
          </w:tabs>
          <w:rPr>
            <w:rFonts w:ascii="Times New Roman" w:hAnsi="Times New Roman"/>
            <w:sz w:val="20"/>
          </w:rPr>
        </w:pPr>
        <w:r w:rsidRPr="009F00E6">
          <w:rPr>
            <w:rFonts w:ascii="Times New Roman" w:hAnsi="Times New Roman"/>
            <w:sz w:val="20"/>
          </w:rPr>
          <w:t>1946.</w:t>
        </w:r>
        <w:r w:rsidR="009F00E6">
          <w:rPr>
            <w:rFonts w:ascii="Times New Roman" w:hAnsi="Times New Roman" w:cs="Times New Roman"/>
            <w:i/>
            <w:sz w:val="20"/>
          </w:rPr>
          <w:tab/>
        </w:r>
        <w:r w:rsidR="009F00E6" w:rsidRPr="009F00E6">
          <w:rPr>
            <w:rFonts w:ascii="Times New Roman" w:hAnsi="Times New Roman" w:cs="Times New Roman"/>
            <w:i/>
            <w:sz w:val="20"/>
          </w:rPr>
          <w:t>Australian Broadcasting.</w:t>
        </w:r>
        <w:r w:rsidR="009F00E6">
          <w:rPr>
            <w:rFonts w:ascii="Times New Roman" w:hAnsi="Times New Roman"/>
            <w:sz w:val="20"/>
          </w:rPr>
          <w:tab/>
        </w:r>
        <w:r w:rsidR="009F00E6" w:rsidRPr="009F00E6">
          <w:rPr>
            <w:rFonts w:ascii="Times New Roman" w:hAnsi="Times New Roman" w:cs="Times New Roman"/>
            <w:sz w:val="20"/>
          </w:rPr>
          <w:t>No. 39.</w:t>
        </w:r>
        <w:r w:rsidR="009F00E6">
          <w:rPr>
            <w:rFonts w:ascii="Times New Roman" w:hAnsi="Times New Roman" w:cs="Times New Roman"/>
            <w:sz w:val="20"/>
          </w:rPr>
          <w:tab/>
        </w:r>
        <w:r w:rsidRPr="009F00E6">
          <w:rPr>
            <w:rFonts w:ascii="Times New Roman" w:hAnsi="Times New Roman"/>
            <w:sz w:val="20"/>
          </w:rPr>
          <w:t>145</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4011242"/>
      <w:docPartObj>
        <w:docPartGallery w:val="Page Numbers (Top of Page)"/>
        <w:docPartUnique/>
      </w:docPartObj>
    </w:sdtPr>
    <w:sdtEndPr/>
    <w:sdtContent>
      <w:p w:rsidR="008E17AD" w:rsidRPr="008E698A" w:rsidRDefault="006A5252" w:rsidP="00E85953">
        <w:pPr>
          <w:pStyle w:val="Header"/>
          <w:tabs>
            <w:tab w:val="clear" w:pos="4680"/>
            <w:tab w:val="left" w:pos="3600"/>
            <w:tab w:val="center" w:pos="9270"/>
          </w:tabs>
          <w:rPr>
            <w:rFonts w:ascii="Times New Roman" w:hAnsi="Times New Roman"/>
            <w:sz w:val="20"/>
          </w:rPr>
        </w:pPr>
        <w:sdt>
          <w:sdtPr>
            <w:rPr>
              <w:rFonts w:ascii="Times New Roman" w:hAnsi="Times New Roman"/>
              <w:sz w:val="20"/>
            </w:rPr>
            <w:id w:val="4011243"/>
            <w:docPartObj>
              <w:docPartGallery w:val="Page Numbers (Top of Page)"/>
              <w:docPartUnique/>
            </w:docPartObj>
          </w:sdtPr>
          <w:sdtEndPr/>
          <w:sdtContent>
            <w:r w:rsidR="008E17AD" w:rsidRPr="008E698A">
              <w:rPr>
                <w:rFonts w:ascii="Times New Roman" w:hAnsi="Times New Roman" w:cs="Times New Roman"/>
                <w:sz w:val="20"/>
              </w:rPr>
              <w:t>No. 39.</w:t>
            </w:r>
            <w:r w:rsidR="008E17AD" w:rsidRPr="008E698A">
              <w:rPr>
                <w:rFonts w:ascii="Times New Roman" w:hAnsi="Times New Roman" w:cs="Times New Roman"/>
                <w:i/>
                <w:sz w:val="20"/>
              </w:rPr>
              <w:tab/>
              <w:t>Australian Broadcasting.</w:t>
            </w:r>
          </w:sdtContent>
        </w:sdt>
        <w:r w:rsidR="008E17AD" w:rsidRPr="008E698A">
          <w:rPr>
            <w:rFonts w:ascii="Times New Roman" w:hAnsi="Times New Roman"/>
            <w:sz w:val="20"/>
          </w:rPr>
          <w:tab/>
        </w:r>
        <w:r w:rsidR="008E17AD" w:rsidRPr="008E698A">
          <w:rPr>
            <w:rFonts w:ascii="Times New Roman" w:hAnsi="Times New Roman" w:cs="Times New Roman"/>
            <w:sz w:val="20"/>
          </w:rPr>
          <w:t>1946.</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011244"/>
      <w:docPartObj>
        <w:docPartGallery w:val="Page Numbers (Top of Page)"/>
        <w:docPartUnique/>
      </w:docPartObj>
    </w:sdtPr>
    <w:sdtEndPr/>
    <w:sdtContent>
      <w:sdt>
        <w:sdtPr>
          <w:rPr>
            <w:rFonts w:ascii="Times New Roman" w:hAnsi="Times New Roman" w:cs="Times New Roman"/>
            <w:sz w:val="20"/>
          </w:rPr>
          <w:id w:val="4011420"/>
          <w:docPartObj>
            <w:docPartGallery w:val="Page Numbers (Top of Page)"/>
            <w:docPartUnique/>
          </w:docPartObj>
        </w:sdtPr>
        <w:sdtEndPr/>
        <w:sdtContent>
          <w:p w:rsidR="008E17AD" w:rsidRPr="00BF2072" w:rsidRDefault="006A5252" w:rsidP="00E85953">
            <w:pPr>
              <w:pStyle w:val="Header"/>
              <w:tabs>
                <w:tab w:val="clear" w:pos="4680"/>
                <w:tab w:val="left" w:pos="3600"/>
                <w:tab w:val="center" w:pos="9000"/>
              </w:tabs>
              <w:rPr>
                <w:rFonts w:ascii="Times New Roman" w:hAnsi="Times New Roman" w:cs="Times New Roman"/>
              </w:rPr>
            </w:pPr>
            <w:sdt>
              <w:sdtPr>
                <w:rPr>
                  <w:rFonts w:ascii="Times New Roman" w:hAnsi="Times New Roman" w:cs="Times New Roman"/>
                  <w:sz w:val="20"/>
                </w:rPr>
                <w:id w:val="4011421"/>
                <w:docPartObj>
                  <w:docPartGallery w:val="Page Numbers (Top of Page)"/>
                  <w:docPartUnique/>
                </w:docPartObj>
              </w:sdtPr>
              <w:sdtEndPr/>
              <w:sdtContent>
                <w:r w:rsidR="00BF2072" w:rsidRPr="00BF2072">
                  <w:rPr>
                    <w:rFonts w:ascii="Times New Roman" w:hAnsi="Times New Roman" w:cs="Times New Roman"/>
                    <w:sz w:val="20"/>
                  </w:rPr>
                  <w:t>1946.</w:t>
                </w:r>
                <w:r w:rsidR="00BF2072" w:rsidRPr="00BF2072">
                  <w:rPr>
                    <w:rFonts w:ascii="Times New Roman" w:hAnsi="Times New Roman" w:cs="Times New Roman"/>
                    <w:i/>
                    <w:sz w:val="20"/>
                  </w:rPr>
                  <w:tab/>
                  <w:t>Australian Broadcasting.</w:t>
                </w:r>
              </w:sdtContent>
            </w:sdt>
            <w:r w:rsidR="00BF2072" w:rsidRPr="00BF2072">
              <w:rPr>
                <w:rFonts w:ascii="Times New Roman" w:hAnsi="Times New Roman" w:cs="Times New Roman"/>
                <w:sz w:val="20"/>
              </w:rPr>
              <w:tab/>
              <w:t>No. 39.</w:t>
            </w:r>
          </w:p>
        </w:sdtContent>
      </w:sdt>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2"/>
  </w:compat>
  <w:rsids>
    <w:rsidRoot w:val="006A2EEB"/>
    <w:rsid w:val="00002595"/>
    <w:rsid w:val="00013AC7"/>
    <w:rsid w:val="000C52D7"/>
    <w:rsid w:val="000D10DA"/>
    <w:rsid w:val="000D3252"/>
    <w:rsid w:val="000F077B"/>
    <w:rsid w:val="00130A1A"/>
    <w:rsid w:val="00147125"/>
    <w:rsid w:val="00167340"/>
    <w:rsid w:val="00195F7F"/>
    <w:rsid w:val="001D4A72"/>
    <w:rsid w:val="001D5141"/>
    <w:rsid w:val="001D7A10"/>
    <w:rsid w:val="001E375A"/>
    <w:rsid w:val="0021092B"/>
    <w:rsid w:val="002248BD"/>
    <w:rsid w:val="00225685"/>
    <w:rsid w:val="00240FC6"/>
    <w:rsid w:val="00261D69"/>
    <w:rsid w:val="0028738E"/>
    <w:rsid w:val="002B274B"/>
    <w:rsid w:val="002B7075"/>
    <w:rsid w:val="0031725D"/>
    <w:rsid w:val="00327911"/>
    <w:rsid w:val="00351C24"/>
    <w:rsid w:val="00360AD5"/>
    <w:rsid w:val="00363453"/>
    <w:rsid w:val="00393C1A"/>
    <w:rsid w:val="00397D3B"/>
    <w:rsid w:val="003C4A1F"/>
    <w:rsid w:val="0042463E"/>
    <w:rsid w:val="00431EF6"/>
    <w:rsid w:val="004522C3"/>
    <w:rsid w:val="0047334F"/>
    <w:rsid w:val="00476B2C"/>
    <w:rsid w:val="004829ED"/>
    <w:rsid w:val="00495A9E"/>
    <w:rsid w:val="004B5589"/>
    <w:rsid w:val="004C7777"/>
    <w:rsid w:val="004E5CEC"/>
    <w:rsid w:val="00532D4E"/>
    <w:rsid w:val="0057570F"/>
    <w:rsid w:val="00585F41"/>
    <w:rsid w:val="00595F8F"/>
    <w:rsid w:val="005A469B"/>
    <w:rsid w:val="005C75C0"/>
    <w:rsid w:val="005D547A"/>
    <w:rsid w:val="005D7718"/>
    <w:rsid w:val="006036FA"/>
    <w:rsid w:val="00634124"/>
    <w:rsid w:val="006376AE"/>
    <w:rsid w:val="00677045"/>
    <w:rsid w:val="006926B7"/>
    <w:rsid w:val="006A2EEB"/>
    <w:rsid w:val="006A5252"/>
    <w:rsid w:val="006F6D68"/>
    <w:rsid w:val="0071496B"/>
    <w:rsid w:val="00754DD5"/>
    <w:rsid w:val="00766E26"/>
    <w:rsid w:val="007B3770"/>
    <w:rsid w:val="008368DC"/>
    <w:rsid w:val="00885E3A"/>
    <w:rsid w:val="008B0A43"/>
    <w:rsid w:val="008E01AE"/>
    <w:rsid w:val="008E17AD"/>
    <w:rsid w:val="008E6640"/>
    <w:rsid w:val="008E698A"/>
    <w:rsid w:val="00916020"/>
    <w:rsid w:val="00940C37"/>
    <w:rsid w:val="009414AB"/>
    <w:rsid w:val="009851F2"/>
    <w:rsid w:val="009B7789"/>
    <w:rsid w:val="009F00E6"/>
    <w:rsid w:val="00A140E2"/>
    <w:rsid w:val="00A2112F"/>
    <w:rsid w:val="00A3131B"/>
    <w:rsid w:val="00A60524"/>
    <w:rsid w:val="00A825FF"/>
    <w:rsid w:val="00A8281A"/>
    <w:rsid w:val="00AA75E0"/>
    <w:rsid w:val="00B203CD"/>
    <w:rsid w:val="00B732B3"/>
    <w:rsid w:val="00B83F66"/>
    <w:rsid w:val="00BA5B13"/>
    <w:rsid w:val="00BB7019"/>
    <w:rsid w:val="00BC59F1"/>
    <w:rsid w:val="00BE332A"/>
    <w:rsid w:val="00BF2072"/>
    <w:rsid w:val="00BF306F"/>
    <w:rsid w:val="00C05197"/>
    <w:rsid w:val="00C10A55"/>
    <w:rsid w:val="00C1783B"/>
    <w:rsid w:val="00C308BC"/>
    <w:rsid w:val="00C40FAE"/>
    <w:rsid w:val="00C83723"/>
    <w:rsid w:val="00C97146"/>
    <w:rsid w:val="00CA7605"/>
    <w:rsid w:val="00CD0935"/>
    <w:rsid w:val="00D10D69"/>
    <w:rsid w:val="00D2013C"/>
    <w:rsid w:val="00D405CA"/>
    <w:rsid w:val="00DA7EF7"/>
    <w:rsid w:val="00DB6313"/>
    <w:rsid w:val="00DD4F83"/>
    <w:rsid w:val="00DD5387"/>
    <w:rsid w:val="00DE74A7"/>
    <w:rsid w:val="00DF0026"/>
    <w:rsid w:val="00E138FA"/>
    <w:rsid w:val="00E271FC"/>
    <w:rsid w:val="00E85953"/>
    <w:rsid w:val="00EB1C7F"/>
    <w:rsid w:val="00EC16BC"/>
    <w:rsid w:val="00ED162F"/>
    <w:rsid w:val="00EE175A"/>
    <w:rsid w:val="00F508EB"/>
    <w:rsid w:val="00F5569A"/>
    <w:rsid w:val="00F843BB"/>
    <w:rsid w:val="00F93C66"/>
    <w:rsid w:val="00F93CBE"/>
    <w:rsid w:val="00FA5E15"/>
    <w:rsid w:val="00FC5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77">
    <w:name w:val="Style177"/>
    <w:basedOn w:val="Normal"/>
    <w:rsid w:val="006A2EE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A2EE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A2EEB"/>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6A2EEB"/>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6A2EE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A2EEB"/>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6A2EEB"/>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6A2EEB"/>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6A2EEB"/>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6A2EEB"/>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6A2EEB"/>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6A2EEB"/>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6A2EEB"/>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6A2EEB"/>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6A2EEB"/>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6A2EEB"/>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6A2EEB"/>
    <w:pPr>
      <w:spacing w:after="0" w:line="240" w:lineRule="auto"/>
    </w:pPr>
    <w:rPr>
      <w:rFonts w:ascii="Times New Roman" w:eastAsia="Times New Roman" w:hAnsi="Times New Roman" w:cs="Times New Roman"/>
      <w:sz w:val="20"/>
      <w:szCs w:val="20"/>
    </w:rPr>
  </w:style>
  <w:style w:type="paragraph" w:customStyle="1" w:styleId="Style165">
    <w:name w:val="Style165"/>
    <w:basedOn w:val="Normal"/>
    <w:rsid w:val="006A2EEB"/>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6A2EEB"/>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6A2EEB"/>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6A2EEB"/>
    <w:rPr>
      <w:rFonts w:ascii="Cambria" w:eastAsia="Cambria" w:hAnsi="Cambria" w:cs="Cambria"/>
      <w:b w:val="0"/>
      <w:bCs w:val="0"/>
      <w:i w:val="0"/>
      <w:iCs w:val="0"/>
      <w:smallCaps w:val="0"/>
      <w:spacing w:val="-10"/>
      <w:sz w:val="34"/>
      <w:szCs w:val="34"/>
    </w:rPr>
  </w:style>
  <w:style w:type="character" w:customStyle="1" w:styleId="CharStyle2">
    <w:name w:val="CharStyle2"/>
    <w:basedOn w:val="DefaultParagraphFont"/>
    <w:rsid w:val="006A2EEB"/>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6A2EEB"/>
    <w:rPr>
      <w:rFonts w:ascii="Times New Roman" w:eastAsia="Times New Roman" w:hAnsi="Times New Roman" w:cs="Times New Roman"/>
      <w:b w:val="0"/>
      <w:bCs w:val="0"/>
      <w:i/>
      <w:iCs/>
      <w:smallCaps w:val="0"/>
      <w:spacing w:val="10"/>
      <w:sz w:val="24"/>
      <w:szCs w:val="24"/>
    </w:rPr>
  </w:style>
  <w:style w:type="character" w:customStyle="1" w:styleId="CharStyle4">
    <w:name w:val="CharStyle4"/>
    <w:basedOn w:val="DefaultParagraphFont"/>
    <w:rsid w:val="006A2EEB"/>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6A2EEB"/>
    <w:rPr>
      <w:rFonts w:ascii="Times New Roman" w:eastAsia="Times New Roman" w:hAnsi="Times New Roman" w:cs="Times New Roman"/>
      <w:b/>
      <w:bCs/>
      <w:i w:val="0"/>
      <w:iCs w:val="0"/>
      <w:smallCaps w:val="0"/>
      <w:sz w:val="22"/>
      <w:szCs w:val="22"/>
    </w:rPr>
  </w:style>
  <w:style w:type="character" w:customStyle="1" w:styleId="CharStyle7">
    <w:name w:val="CharStyle7"/>
    <w:basedOn w:val="DefaultParagraphFont"/>
    <w:rsid w:val="006A2EEB"/>
    <w:rPr>
      <w:rFonts w:ascii="Times New Roman" w:eastAsia="Times New Roman" w:hAnsi="Times New Roman" w:cs="Times New Roman"/>
      <w:b w:val="0"/>
      <w:bCs w:val="0"/>
      <w:i w:val="0"/>
      <w:iCs w:val="0"/>
      <w:smallCaps w:val="0"/>
      <w:sz w:val="54"/>
      <w:szCs w:val="54"/>
    </w:rPr>
  </w:style>
  <w:style w:type="character" w:customStyle="1" w:styleId="CharStyle22">
    <w:name w:val="CharStyle22"/>
    <w:basedOn w:val="DefaultParagraphFont"/>
    <w:rsid w:val="006A2EEB"/>
    <w:rPr>
      <w:rFonts w:ascii="Times New Roman" w:eastAsia="Times New Roman" w:hAnsi="Times New Roman" w:cs="Times New Roman"/>
      <w:b/>
      <w:bCs/>
      <w:i/>
      <w:iCs/>
      <w:smallCaps w:val="0"/>
      <w:sz w:val="12"/>
      <w:szCs w:val="12"/>
    </w:rPr>
  </w:style>
  <w:style w:type="character" w:customStyle="1" w:styleId="CharStyle27">
    <w:name w:val="CharStyle27"/>
    <w:basedOn w:val="DefaultParagraphFont"/>
    <w:rsid w:val="006A2EEB"/>
    <w:rPr>
      <w:rFonts w:ascii="Times New Roman" w:eastAsia="Times New Roman" w:hAnsi="Times New Roman" w:cs="Times New Roman"/>
      <w:b/>
      <w:bCs/>
      <w:i/>
      <w:iCs/>
      <w:smallCaps w:val="0"/>
      <w:sz w:val="18"/>
      <w:szCs w:val="18"/>
    </w:rPr>
  </w:style>
  <w:style w:type="character" w:customStyle="1" w:styleId="CharStyle29">
    <w:name w:val="CharStyle29"/>
    <w:basedOn w:val="DefaultParagraphFont"/>
    <w:rsid w:val="006A2EEB"/>
    <w:rPr>
      <w:rFonts w:ascii="Times New Roman" w:eastAsia="Times New Roman" w:hAnsi="Times New Roman" w:cs="Times New Roman"/>
      <w:b/>
      <w:bCs/>
      <w:i w:val="0"/>
      <w:iCs w:val="0"/>
      <w:smallCaps w:val="0"/>
      <w:sz w:val="18"/>
      <w:szCs w:val="18"/>
    </w:rPr>
  </w:style>
  <w:style w:type="character" w:customStyle="1" w:styleId="CharStyle35">
    <w:name w:val="CharStyle35"/>
    <w:basedOn w:val="DefaultParagraphFont"/>
    <w:rsid w:val="006A2EEB"/>
    <w:rPr>
      <w:rFonts w:ascii="Constantia" w:eastAsia="Constantia" w:hAnsi="Constantia" w:cs="Constantia"/>
      <w:b/>
      <w:bCs/>
      <w:i w:val="0"/>
      <w:iCs w:val="0"/>
      <w:smallCaps/>
      <w:sz w:val="18"/>
      <w:szCs w:val="18"/>
    </w:rPr>
  </w:style>
  <w:style w:type="character" w:customStyle="1" w:styleId="CharStyle60">
    <w:name w:val="CharStyle60"/>
    <w:basedOn w:val="DefaultParagraphFont"/>
    <w:rsid w:val="006A2EEB"/>
    <w:rPr>
      <w:rFonts w:ascii="Times New Roman" w:eastAsia="Times New Roman" w:hAnsi="Times New Roman" w:cs="Times New Roman"/>
      <w:b/>
      <w:bCs/>
      <w:i w:val="0"/>
      <w:iCs w:val="0"/>
      <w:smallCaps w:val="0"/>
      <w:sz w:val="10"/>
      <w:szCs w:val="10"/>
    </w:rPr>
  </w:style>
  <w:style w:type="character" w:customStyle="1" w:styleId="CharStyle70">
    <w:name w:val="CharStyle70"/>
    <w:basedOn w:val="DefaultParagraphFont"/>
    <w:rsid w:val="006A2EEB"/>
    <w:rPr>
      <w:rFonts w:ascii="Times New Roman" w:eastAsia="Times New Roman" w:hAnsi="Times New Roman" w:cs="Times New Roman"/>
      <w:b/>
      <w:bCs/>
      <w:i w:val="0"/>
      <w:iCs w:val="0"/>
      <w:smallCaps w:val="0"/>
      <w:sz w:val="12"/>
      <w:szCs w:val="12"/>
    </w:rPr>
  </w:style>
  <w:style w:type="character" w:customStyle="1" w:styleId="CharStyle96">
    <w:name w:val="CharStyle96"/>
    <w:basedOn w:val="DefaultParagraphFont"/>
    <w:rsid w:val="006A2EEB"/>
    <w:rPr>
      <w:rFonts w:ascii="Times New Roman" w:eastAsia="Times New Roman" w:hAnsi="Times New Roman" w:cs="Times New Roman"/>
      <w:b/>
      <w:bCs/>
      <w:i w:val="0"/>
      <w:iCs w:val="0"/>
      <w:smallCaps/>
      <w:sz w:val="22"/>
      <w:szCs w:val="22"/>
    </w:rPr>
  </w:style>
  <w:style w:type="character" w:customStyle="1" w:styleId="CharStyle99">
    <w:name w:val="CharStyle99"/>
    <w:basedOn w:val="DefaultParagraphFont"/>
    <w:rsid w:val="006A2EEB"/>
    <w:rPr>
      <w:rFonts w:ascii="Times New Roman" w:eastAsia="Times New Roman" w:hAnsi="Times New Roman" w:cs="Times New Roman"/>
      <w:b/>
      <w:bCs/>
      <w:i/>
      <w:iCs/>
      <w:smallCaps w:val="0"/>
      <w:sz w:val="18"/>
      <w:szCs w:val="18"/>
    </w:rPr>
  </w:style>
  <w:style w:type="character" w:customStyle="1" w:styleId="CharStyle105">
    <w:name w:val="CharStyle105"/>
    <w:basedOn w:val="DefaultParagraphFont"/>
    <w:rsid w:val="006A2EEB"/>
    <w:rPr>
      <w:rFonts w:ascii="Times New Roman" w:eastAsia="Times New Roman" w:hAnsi="Times New Roman" w:cs="Times New Roman"/>
      <w:b/>
      <w:bCs/>
      <w:i/>
      <w:iCs/>
      <w:smallCaps w:val="0"/>
      <w:spacing w:val="30"/>
      <w:sz w:val="18"/>
      <w:szCs w:val="18"/>
    </w:rPr>
  </w:style>
  <w:style w:type="character" w:customStyle="1" w:styleId="CharStyle114">
    <w:name w:val="CharStyle114"/>
    <w:basedOn w:val="DefaultParagraphFont"/>
    <w:rsid w:val="006A2EEB"/>
    <w:rPr>
      <w:rFonts w:ascii="Times New Roman" w:eastAsia="Times New Roman" w:hAnsi="Times New Roman" w:cs="Times New Roman"/>
      <w:b/>
      <w:bCs/>
      <w:i w:val="0"/>
      <w:iCs w:val="0"/>
      <w:smallCaps w:val="0"/>
      <w:sz w:val="12"/>
      <w:szCs w:val="12"/>
    </w:rPr>
  </w:style>
  <w:style w:type="character" w:customStyle="1" w:styleId="CharStyle129">
    <w:name w:val="CharStyle129"/>
    <w:basedOn w:val="DefaultParagraphFont"/>
    <w:rsid w:val="006A2EEB"/>
    <w:rPr>
      <w:rFonts w:ascii="Times New Roman" w:eastAsia="Times New Roman" w:hAnsi="Times New Roman" w:cs="Times New Roman"/>
      <w:b/>
      <w:bCs/>
      <w:i w:val="0"/>
      <w:iCs w:val="0"/>
      <w:smallCaps w:val="0"/>
      <w:sz w:val="12"/>
      <w:szCs w:val="12"/>
    </w:rPr>
  </w:style>
  <w:style w:type="character" w:customStyle="1" w:styleId="CharStyle131">
    <w:name w:val="CharStyle131"/>
    <w:basedOn w:val="DefaultParagraphFont"/>
    <w:rsid w:val="006A2EEB"/>
    <w:rPr>
      <w:rFonts w:ascii="Times New Roman" w:eastAsia="Times New Roman" w:hAnsi="Times New Roman" w:cs="Times New Roman"/>
      <w:b/>
      <w:bCs/>
      <w:i w:val="0"/>
      <w:iCs w:val="0"/>
      <w:smallCaps w:val="0"/>
      <w:sz w:val="18"/>
      <w:szCs w:val="18"/>
    </w:rPr>
  </w:style>
  <w:style w:type="character" w:customStyle="1" w:styleId="CharStyle140">
    <w:name w:val="CharStyle140"/>
    <w:basedOn w:val="DefaultParagraphFont"/>
    <w:rsid w:val="006A2EEB"/>
    <w:rPr>
      <w:rFonts w:ascii="Times New Roman" w:eastAsia="Times New Roman" w:hAnsi="Times New Roman" w:cs="Times New Roman"/>
      <w:b w:val="0"/>
      <w:bCs w:val="0"/>
      <w:i w:val="0"/>
      <w:iCs w:val="0"/>
      <w:smallCaps w:val="0"/>
      <w:sz w:val="14"/>
      <w:szCs w:val="14"/>
    </w:rPr>
  </w:style>
  <w:style w:type="paragraph" w:styleId="Header">
    <w:name w:val="header"/>
    <w:basedOn w:val="Normal"/>
    <w:link w:val="HeaderChar"/>
    <w:uiPriority w:val="99"/>
    <w:unhideWhenUsed/>
    <w:rsid w:val="00692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B7"/>
  </w:style>
  <w:style w:type="paragraph" w:styleId="Footer">
    <w:name w:val="footer"/>
    <w:basedOn w:val="Normal"/>
    <w:link w:val="FooterChar"/>
    <w:uiPriority w:val="99"/>
    <w:unhideWhenUsed/>
    <w:rsid w:val="00692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50EE1-4D1A-4A25-A6AE-2D7C64A1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10</Pages>
  <Words>3702</Words>
  <Characters>21102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117</cp:revision>
  <dcterms:created xsi:type="dcterms:W3CDTF">2017-04-15T03:59:00Z</dcterms:created>
  <dcterms:modified xsi:type="dcterms:W3CDTF">2018-02-14T21:44:00Z</dcterms:modified>
</cp:coreProperties>
</file>