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33" w:rsidRPr="00645B5D" w:rsidRDefault="005F0DB2" w:rsidP="00AE2FB3">
      <w:pPr>
        <w:spacing w:before="5880" w:after="120" w:line="240" w:lineRule="auto"/>
        <w:jc w:val="center"/>
        <w:rPr>
          <w:rFonts w:ascii="Times New Roman" w:hAnsi="Times New Roman"/>
          <w:sz w:val="36"/>
        </w:rPr>
      </w:pPr>
      <w:r w:rsidRPr="00645B5D">
        <w:rPr>
          <w:rFonts w:ascii="Times New Roman" w:hAnsi="Times New Roman"/>
          <w:sz w:val="36"/>
        </w:rPr>
        <w:t>INTERNATIONAL MONETARY AGREEMENTS.</w:t>
      </w:r>
    </w:p>
    <w:p w:rsidR="00FF685F" w:rsidRPr="00645B5D" w:rsidRDefault="00FF685F" w:rsidP="00645B5D">
      <w:pPr>
        <w:pBdr>
          <w:top w:val="single" w:sz="4" w:space="1" w:color="auto"/>
        </w:pBdr>
        <w:spacing w:before="360" w:after="0" w:line="240" w:lineRule="auto"/>
        <w:ind w:left="3600" w:right="3600"/>
        <w:jc w:val="center"/>
        <w:rPr>
          <w:rFonts w:ascii="Times New Roman" w:hAnsi="Times New Roman"/>
          <w:b/>
        </w:rPr>
      </w:pPr>
    </w:p>
    <w:p w:rsidR="00196633" w:rsidRPr="00645B5D" w:rsidRDefault="005F0DB2" w:rsidP="00645B5D">
      <w:pPr>
        <w:spacing w:before="120" w:after="120" w:line="240" w:lineRule="auto"/>
        <w:jc w:val="center"/>
        <w:rPr>
          <w:rFonts w:ascii="Times New Roman" w:hAnsi="Times New Roman"/>
          <w:sz w:val="28"/>
        </w:rPr>
      </w:pPr>
      <w:r w:rsidRPr="00645B5D">
        <w:rPr>
          <w:rFonts w:ascii="Times New Roman" w:hAnsi="Times New Roman"/>
          <w:b/>
          <w:sz w:val="28"/>
        </w:rPr>
        <w:t>No. 5 of 1947.</w:t>
      </w:r>
    </w:p>
    <w:p w:rsidR="00196633" w:rsidRPr="00645B5D" w:rsidRDefault="005F0DB2" w:rsidP="00645B5D">
      <w:pPr>
        <w:spacing w:before="120" w:after="120" w:line="240" w:lineRule="auto"/>
        <w:ind w:left="432" w:hanging="432"/>
        <w:jc w:val="both"/>
        <w:rPr>
          <w:rFonts w:ascii="Times New Roman" w:hAnsi="Times New Roman"/>
          <w:sz w:val="26"/>
        </w:rPr>
      </w:pPr>
      <w:r w:rsidRPr="00645B5D">
        <w:rPr>
          <w:rFonts w:ascii="Times New Roman" w:hAnsi="Times New Roman"/>
          <w:sz w:val="26"/>
        </w:rPr>
        <w:t>An Act to approve of Australia becoming a Member of the International Monetary Fund and of the International Bank for Reconstruction and Development and to make such provisions as are necessary or expedient by reason of the Membership of Australia of the Fund and of the Bank.</w:t>
      </w:r>
    </w:p>
    <w:p w:rsidR="00196633" w:rsidRPr="00645B5D" w:rsidRDefault="005F0DB2" w:rsidP="00645B5D">
      <w:pPr>
        <w:spacing w:before="120" w:after="120" w:line="240" w:lineRule="auto"/>
        <w:jc w:val="right"/>
        <w:rPr>
          <w:rFonts w:ascii="Times New Roman" w:hAnsi="Times New Roman"/>
          <w:sz w:val="26"/>
        </w:rPr>
      </w:pPr>
      <w:r w:rsidRPr="00645B5D">
        <w:rPr>
          <w:rFonts w:ascii="Times New Roman" w:hAnsi="Times New Roman"/>
          <w:sz w:val="26"/>
        </w:rPr>
        <w:t>[Assented to 2nd April, 1947.]</w:t>
      </w:r>
    </w:p>
    <w:p w:rsidR="00196633" w:rsidRPr="00FD70A2" w:rsidRDefault="005F0DB2" w:rsidP="00645B5D">
      <w:pPr>
        <w:spacing w:after="0" w:line="240" w:lineRule="auto"/>
        <w:jc w:val="both"/>
        <w:rPr>
          <w:rFonts w:ascii="Times New Roman" w:hAnsi="Times New Roman"/>
        </w:rPr>
      </w:pPr>
      <w:r w:rsidRPr="00FD70A2">
        <w:rPr>
          <w:rFonts w:ascii="Times New Roman" w:hAnsi="Times New Roman"/>
        </w:rPr>
        <w:t>BE it enacted by the King</w:t>
      </w:r>
      <w:r w:rsidR="0042268A" w:rsidRPr="00FD70A2">
        <w:rPr>
          <w:rFonts w:ascii="Times New Roman" w:hAnsi="Times New Roman"/>
        </w:rPr>
        <w:t>’</w:t>
      </w:r>
      <w:r w:rsidRPr="00FD70A2">
        <w:rPr>
          <w:rFonts w:ascii="Times New Roman" w:hAnsi="Times New Roman"/>
        </w:rPr>
        <w:t>s Most Excellent Majesty, the Senate and the House of Representatives of the Commonwealth of Australia, as follows:—</w:t>
      </w:r>
    </w:p>
    <w:p w:rsidR="00196633" w:rsidRPr="00645B5D" w:rsidRDefault="005F0DB2" w:rsidP="00645B5D">
      <w:pPr>
        <w:spacing w:before="120" w:after="60" w:line="240" w:lineRule="auto"/>
        <w:jc w:val="both"/>
        <w:rPr>
          <w:rFonts w:ascii="Times New Roman" w:hAnsi="Times New Roman" w:cs="Times New Roman"/>
          <w:b/>
          <w:sz w:val="20"/>
        </w:rPr>
      </w:pPr>
      <w:r w:rsidRPr="00645B5D">
        <w:rPr>
          <w:rFonts w:ascii="Times New Roman" w:hAnsi="Times New Roman" w:cs="Times New Roman"/>
          <w:b/>
          <w:sz w:val="20"/>
        </w:rPr>
        <w:t>Short title.</w:t>
      </w:r>
      <w:bookmarkStart w:id="0" w:name="_GoBack"/>
      <w:bookmarkEnd w:id="0"/>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1.</w:t>
      </w:r>
      <w:r w:rsidR="000011FB" w:rsidRPr="00645B5D">
        <w:rPr>
          <w:rFonts w:ascii="Times New Roman" w:hAnsi="Times New Roman"/>
        </w:rPr>
        <w:tab/>
      </w:r>
      <w:r w:rsidRPr="00645B5D">
        <w:rPr>
          <w:rFonts w:ascii="Times New Roman" w:hAnsi="Times New Roman"/>
        </w:rPr>
        <w:t xml:space="preserve">This Act may be cited as the </w:t>
      </w:r>
      <w:r w:rsidRPr="00645B5D">
        <w:rPr>
          <w:rFonts w:ascii="Times New Roman" w:hAnsi="Times New Roman"/>
          <w:i/>
        </w:rPr>
        <w:t xml:space="preserve">International Monetary Agreements Act </w:t>
      </w:r>
      <w:r w:rsidRPr="00645B5D">
        <w:rPr>
          <w:rFonts w:ascii="Times New Roman" w:hAnsi="Times New Roman"/>
        </w:rPr>
        <w:t>1947.</w:t>
      </w:r>
    </w:p>
    <w:p w:rsidR="00196633" w:rsidRPr="00645B5D" w:rsidRDefault="005F0DB2" w:rsidP="00645B5D">
      <w:pPr>
        <w:spacing w:before="120" w:after="60" w:line="240" w:lineRule="auto"/>
        <w:jc w:val="both"/>
        <w:rPr>
          <w:rFonts w:ascii="Times New Roman" w:hAnsi="Times New Roman" w:cs="Times New Roman"/>
          <w:b/>
          <w:sz w:val="20"/>
        </w:rPr>
      </w:pPr>
      <w:r w:rsidRPr="00645B5D">
        <w:rPr>
          <w:rFonts w:ascii="Times New Roman" w:hAnsi="Times New Roman" w:cs="Times New Roman"/>
          <w:b/>
          <w:sz w:val="20"/>
        </w:rPr>
        <w:t>Commencement.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2.</w:t>
      </w:r>
      <w:r w:rsidR="00A4330C" w:rsidRPr="00645B5D">
        <w:rPr>
          <w:rFonts w:ascii="Times New Roman" w:hAnsi="Times New Roman"/>
        </w:rPr>
        <w:tab/>
      </w:r>
      <w:r w:rsidRPr="00645B5D">
        <w:rPr>
          <w:rFonts w:ascii="Times New Roman" w:hAnsi="Times New Roman"/>
        </w:rPr>
        <w:t>This Act shall come into operation on the day on which it receives the Royal Assent.</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96633" w:rsidRPr="00645B5D" w:rsidRDefault="005F0DB2" w:rsidP="00645B5D">
      <w:pPr>
        <w:spacing w:before="120" w:after="60" w:line="240" w:lineRule="auto"/>
        <w:rPr>
          <w:rFonts w:ascii="Times New Roman" w:hAnsi="Times New Roman" w:cs="Times New Roman"/>
          <w:b/>
          <w:sz w:val="20"/>
        </w:rPr>
      </w:pPr>
      <w:r w:rsidRPr="00645B5D">
        <w:rPr>
          <w:rFonts w:ascii="Times New Roman" w:hAnsi="Times New Roman" w:cs="Times New Roman"/>
          <w:b/>
          <w:sz w:val="20"/>
        </w:rPr>
        <w:lastRenderedPageBreak/>
        <w:t>Definitions.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3.</w:t>
      </w:r>
      <w:r w:rsidR="008C7006" w:rsidRPr="00645B5D">
        <w:rPr>
          <w:rFonts w:ascii="Times New Roman" w:hAnsi="Times New Roman"/>
        </w:rPr>
        <w:tab/>
      </w:r>
      <w:r w:rsidRPr="00645B5D">
        <w:rPr>
          <w:rFonts w:ascii="Times New Roman" w:hAnsi="Times New Roman"/>
        </w:rPr>
        <w:t>In this Act—</w:t>
      </w:r>
    </w:p>
    <w:p w:rsidR="00196633" w:rsidRPr="00645B5D" w:rsidRDefault="0042268A" w:rsidP="003E0BDA">
      <w:pPr>
        <w:spacing w:before="60" w:after="60" w:line="240" w:lineRule="auto"/>
        <w:ind w:left="1008" w:hanging="432"/>
        <w:jc w:val="both"/>
        <w:rPr>
          <w:rFonts w:ascii="Times New Roman" w:hAnsi="Times New Roman"/>
        </w:rPr>
      </w:pPr>
      <w:r w:rsidRPr="00645B5D">
        <w:rPr>
          <w:rFonts w:ascii="Times New Roman" w:hAnsi="Times New Roman"/>
        </w:rPr>
        <w:t>“</w:t>
      </w:r>
      <w:r w:rsidR="005F0DB2" w:rsidRPr="00645B5D">
        <w:rPr>
          <w:rFonts w:ascii="Times New Roman" w:hAnsi="Times New Roman"/>
        </w:rPr>
        <w:t>the Fund Agreement</w:t>
      </w:r>
      <w:r w:rsidRPr="00645B5D">
        <w:rPr>
          <w:rFonts w:ascii="Times New Roman" w:hAnsi="Times New Roman"/>
        </w:rPr>
        <w:t>”</w:t>
      </w:r>
      <w:r w:rsidR="005F0DB2" w:rsidRPr="00645B5D">
        <w:rPr>
          <w:rFonts w:ascii="Times New Roman" w:hAnsi="Times New Roman"/>
        </w:rPr>
        <w:t xml:space="preserve"> means the Articles of Agreement set out in the First Schedule to this Act providing for the establishment and operation of the International Monetary Fund;</w:t>
      </w:r>
    </w:p>
    <w:p w:rsidR="00196633" w:rsidRPr="00645B5D" w:rsidRDefault="0042268A" w:rsidP="003E0BDA">
      <w:pPr>
        <w:spacing w:before="60" w:after="60" w:line="240" w:lineRule="auto"/>
        <w:ind w:left="1008" w:hanging="432"/>
        <w:jc w:val="both"/>
        <w:rPr>
          <w:rFonts w:ascii="Times New Roman" w:hAnsi="Times New Roman"/>
        </w:rPr>
      </w:pPr>
      <w:r w:rsidRPr="00645B5D">
        <w:rPr>
          <w:rFonts w:ascii="Times New Roman" w:hAnsi="Times New Roman"/>
        </w:rPr>
        <w:t>“</w:t>
      </w:r>
      <w:r w:rsidR="005F0DB2" w:rsidRPr="00645B5D">
        <w:rPr>
          <w:rFonts w:ascii="Times New Roman" w:hAnsi="Times New Roman"/>
        </w:rPr>
        <w:t>the Fund</w:t>
      </w:r>
      <w:r w:rsidRPr="00645B5D">
        <w:rPr>
          <w:rFonts w:ascii="Times New Roman" w:hAnsi="Times New Roman"/>
        </w:rPr>
        <w:t>”</w:t>
      </w:r>
      <w:r w:rsidR="005F0DB2" w:rsidRPr="00645B5D">
        <w:rPr>
          <w:rFonts w:ascii="Times New Roman" w:hAnsi="Times New Roman"/>
        </w:rPr>
        <w:t xml:space="preserve"> means the International Monetary Fund established under the Fund Agreement;</w:t>
      </w:r>
    </w:p>
    <w:p w:rsidR="00196633" w:rsidRPr="00645B5D" w:rsidRDefault="0042268A" w:rsidP="003E0BDA">
      <w:pPr>
        <w:spacing w:before="60" w:after="60" w:line="240" w:lineRule="auto"/>
        <w:ind w:left="1008" w:hanging="432"/>
        <w:jc w:val="both"/>
        <w:rPr>
          <w:rFonts w:ascii="Times New Roman" w:hAnsi="Times New Roman"/>
        </w:rPr>
      </w:pPr>
      <w:r w:rsidRPr="00645B5D">
        <w:rPr>
          <w:rFonts w:ascii="Times New Roman" w:hAnsi="Times New Roman"/>
        </w:rPr>
        <w:t>“</w:t>
      </w:r>
      <w:r w:rsidR="005F0DB2" w:rsidRPr="00645B5D">
        <w:rPr>
          <w:rFonts w:ascii="Times New Roman" w:hAnsi="Times New Roman"/>
        </w:rPr>
        <w:t>the Bank Agreement</w:t>
      </w:r>
      <w:r w:rsidRPr="00645B5D">
        <w:rPr>
          <w:rFonts w:ascii="Times New Roman" w:hAnsi="Times New Roman"/>
        </w:rPr>
        <w:t>”</w:t>
      </w:r>
      <w:r w:rsidR="005F0DB2" w:rsidRPr="00645B5D">
        <w:rPr>
          <w:rFonts w:ascii="Times New Roman" w:hAnsi="Times New Roman"/>
        </w:rPr>
        <w:t xml:space="preserve"> means the Articles of Agreement set out in the Second Schedule to this Act providing for the establishment and operation of the International Bank for Reconstruction and Development;</w:t>
      </w:r>
    </w:p>
    <w:p w:rsidR="00196633" w:rsidRPr="00645B5D" w:rsidRDefault="0042268A" w:rsidP="00645B5D">
      <w:pPr>
        <w:spacing w:after="0" w:line="240" w:lineRule="auto"/>
        <w:ind w:left="1008" w:hanging="432"/>
        <w:jc w:val="both"/>
        <w:rPr>
          <w:rFonts w:ascii="Times New Roman" w:hAnsi="Times New Roman"/>
        </w:rPr>
      </w:pPr>
      <w:r w:rsidRPr="00645B5D">
        <w:rPr>
          <w:rFonts w:ascii="Times New Roman" w:hAnsi="Times New Roman"/>
        </w:rPr>
        <w:t>“</w:t>
      </w:r>
      <w:r w:rsidR="005F0DB2" w:rsidRPr="00645B5D">
        <w:rPr>
          <w:rFonts w:ascii="Times New Roman" w:hAnsi="Times New Roman"/>
        </w:rPr>
        <w:t>the Bank</w:t>
      </w:r>
      <w:r w:rsidRPr="00645B5D">
        <w:rPr>
          <w:rFonts w:ascii="Times New Roman" w:hAnsi="Times New Roman"/>
        </w:rPr>
        <w:t>”</w:t>
      </w:r>
      <w:r w:rsidR="005F0DB2" w:rsidRPr="00645B5D">
        <w:rPr>
          <w:rFonts w:ascii="Times New Roman" w:hAnsi="Times New Roman"/>
        </w:rPr>
        <w:t xml:space="preserve"> means the International Bank for Reconstruction and Development established under the Bank Agreement.</w:t>
      </w:r>
    </w:p>
    <w:p w:rsidR="00196633" w:rsidRPr="00645B5D" w:rsidRDefault="005F0DB2" w:rsidP="00645B5D">
      <w:pPr>
        <w:spacing w:before="120" w:after="60" w:line="240" w:lineRule="auto"/>
        <w:rPr>
          <w:rFonts w:ascii="Times New Roman" w:hAnsi="Times New Roman" w:cs="Times New Roman"/>
          <w:b/>
          <w:sz w:val="20"/>
        </w:rPr>
      </w:pPr>
      <w:r w:rsidRPr="00645B5D">
        <w:rPr>
          <w:rFonts w:ascii="Times New Roman" w:hAnsi="Times New Roman" w:cs="Times New Roman"/>
          <w:b/>
          <w:sz w:val="20"/>
        </w:rPr>
        <w:t>Membership Australia of the Fund and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4.</w:t>
      </w:r>
      <w:r w:rsidR="00F74DE1" w:rsidRPr="00645B5D">
        <w:rPr>
          <w:rFonts w:ascii="Times New Roman" w:hAnsi="Times New Roman"/>
        </w:rPr>
        <w:tab/>
      </w:r>
      <w:r w:rsidRPr="00645B5D">
        <w:rPr>
          <w:rFonts w:ascii="Times New Roman" w:hAnsi="Times New Roman"/>
        </w:rPr>
        <w:t>Approval is given to Australia becoming a member of the Fund and of the Bank.</w:t>
      </w:r>
    </w:p>
    <w:p w:rsidR="00196633" w:rsidRPr="00645B5D" w:rsidRDefault="005F0DB2" w:rsidP="00645B5D">
      <w:pPr>
        <w:spacing w:before="120" w:after="60" w:line="240" w:lineRule="auto"/>
        <w:rPr>
          <w:rFonts w:ascii="Times New Roman" w:hAnsi="Times New Roman" w:cs="Times New Roman"/>
          <w:b/>
          <w:sz w:val="20"/>
        </w:rPr>
      </w:pPr>
      <w:r w:rsidRPr="00645B5D">
        <w:rPr>
          <w:rFonts w:ascii="Times New Roman" w:hAnsi="Times New Roman" w:cs="Times New Roman"/>
          <w:b/>
          <w:sz w:val="20"/>
        </w:rPr>
        <w:t>Commonwealth Bank to be depository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5.</w:t>
      </w:r>
      <w:r w:rsidR="00F74DE1" w:rsidRPr="00645B5D">
        <w:rPr>
          <w:rFonts w:ascii="Times New Roman" w:hAnsi="Times New Roman"/>
        </w:rPr>
        <w:tab/>
      </w:r>
      <w:r w:rsidRPr="00645B5D">
        <w:rPr>
          <w:rFonts w:ascii="Times New Roman" w:hAnsi="Times New Roman"/>
        </w:rPr>
        <w:t>The Commonwealth Bank of Australia, being the central bank of the Commonwealth of Australia, is hereby designated as the depository in Australia for all the holdings of Australian currency of the Fund and of the Bank.</w:t>
      </w:r>
    </w:p>
    <w:p w:rsidR="00196633" w:rsidRPr="00645B5D" w:rsidRDefault="005F0DB2" w:rsidP="00645B5D">
      <w:pPr>
        <w:spacing w:before="120" w:after="60" w:line="240" w:lineRule="auto"/>
        <w:rPr>
          <w:rFonts w:ascii="Times New Roman" w:hAnsi="Times New Roman" w:cs="Times New Roman"/>
          <w:b/>
          <w:sz w:val="20"/>
        </w:rPr>
      </w:pPr>
      <w:r w:rsidRPr="00645B5D">
        <w:rPr>
          <w:rFonts w:ascii="Times New Roman" w:hAnsi="Times New Roman" w:cs="Times New Roman"/>
          <w:b/>
          <w:sz w:val="20"/>
        </w:rPr>
        <w:t>Authority borrow.</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6.</w:t>
      </w:r>
      <w:r w:rsidRPr="00645B5D">
        <w:rPr>
          <w:rFonts w:ascii="Times New Roman" w:hAnsi="Times New Roman"/>
        </w:rPr>
        <w:t>—(1.)</w:t>
      </w:r>
      <w:r w:rsidR="00F74DE1" w:rsidRPr="00645B5D">
        <w:rPr>
          <w:rFonts w:ascii="Times New Roman" w:hAnsi="Times New Roman"/>
        </w:rPr>
        <w:tab/>
      </w:r>
      <w:r w:rsidRPr="00645B5D">
        <w:rPr>
          <w:rFonts w:ascii="Times New Roman" w:hAnsi="Times New Roman"/>
        </w:rPr>
        <w:t xml:space="preserve">The Treasurer may, from time to time, borrow, under the provisions of the </w:t>
      </w:r>
      <w:r w:rsidRPr="00645B5D">
        <w:rPr>
          <w:rFonts w:ascii="Times New Roman" w:hAnsi="Times New Roman"/>
          <w:i/>
        </w:rPr>
        <w:t xml:space="preserve">Commonwealth Inscribed Stock </w:t>
      </w:r>
      <w:r w:rsidRPr="00645B5D">
        <w:rPr>
          <w:rFonts w:ascii="Times New Roman" w:hAnsi="Times New Roman"/>
        </w:rPr>
        <w:t>Act</w:t>
      </w:r>
      <w:r w:rsidRPr="00645B5D">
        <w:rPr>
          <w:rFonts w:ascii="Times New Roman" w:hAnsi="Times New Roman"/>
          <w:i/>
        </w:rPr>
        <w:t xml:space="preserve"> </w:t>
      </w:r>
      <w:r w:rsidRPr="00645B5D">
        <w:rPr>
          <w:rFonts w:ascii="Times New Roman" w:hAnsi="Times New Roman"/>
        </w:rPr>
        <w:t>1911</w:t>
      </w:r>
      <w:r w:rsidR="006454CB" w:rsidRPr="00645B5D">
        <w:rPr>
          <w:rFonts w:ascii="Times New Roman" w:hAnsi="Times New Roman"/>
        </w:rPr>
        <w:t>–</w:t>
      </w:r>
      <w:r w:rsidRPr="00645B5D">
        <w:rPr>
          <w:rFonts w:ascii="Times New Roman" w:hAnsi="Times New Roman"/>
        </w:rPr>
        <w:t>1946 or under the provisions of any Act authorizing the issue of Treasury Bills, such amounts as are required to be paid by Australia (not being amounts referred to in section eight of this Act) by reason of its membership of the Fund and of the Bank.</w:t>
      </w:r>
    </w:p>
    <w:p w:rsidR="00464060" w:rsidRPr="00645B5D" w:rsidRDefault="005F0DB2" w:rsidP="003E0BDA">
      <w:pPr>
        <w:tabs>
          <w:tab w:val="left" w:pos="900"/>
        </w:tabs>
        <w:spacing w:before="60" w:after="60" w:line="240" w:lineRule="auto"/>
        <w:ind w:firstLine="432"/>
        <w:jc w:val="both"/>
        <w:rPr>
          <w:rFonts w:ascii="Times New Roman" w:hAnsi="Times New Roman"/>
        </w:rPr>
      </w:pPr>
      <w:r w:rsidRPr="00645B5D">
        <w:rPr>
          <w:rFonts w:ascii="Times New Roman" w:hAnsi="Times New Roman"/>
        </w:rPr>
        <w:t>(2.)</w:t>
      </w:r>
      <w:r w:rsidR="00F74DE1" w:rsidRPr="00645B5D">
        <w:rPr>
          <w:rFonts w:ascii="Times New Roman" w:hAnsi="Times New Roman"/>
        </w:rPr>
        <w:tab/>
      </w:r>
      <w:r w:rsidRPr="00645B5D">
        <w:rPr>
          <w:rFonts w:ascii="Times New Roman" w:hAnsi="Times New Roman"/>
        </w:rPr>
        <w:t>Moneys so borrowed may be issued and applied for the purposes of making the payments specified in the last preceding sub-section, and of making payments in redemption of securities issued under the next succeeding section.</w:t>
      </w:r>
    </w:p>
    <w:p w:rsidR="00196633" w:rsidRPr="00645B5D" w:rsidRDefault="005F0DB2" w:rsidP="00645B5D">
      <w:pPr>
        <w:tabs>
          <w:tab w:val="left" w:pos="900"/>
        </w:tabs>
        <w:spacing w:after="0" w:line="240" w:lineRule="auto"/>
        <w:ind w:firstLine="432"/>
        <w:jc w:val="both"/>
        <w:rPr>
          <w:rFonts w:ascii="Times New Roman" w:hAnsi="Times New Roman"/>
        </w:rPr>
      </w:pPr>
      <w:r w:rsidRPr="00645B5D">
        <w:rPr>
          <w:rFonts w:ascii="Times New Roman" w:hAnsi="Times New Roman"/>
        </w:rPr>
        <w:t>(3.)</w:t>
      </w:r>
      <w:r w:rsidR="00464060" w:rsidRPr="00645B5D">
        <w:rPr>
          <w:rFonts w:ascii="Times New Roman" w:hAnsi="Times New Roman"/>
        </w:rPr>
        <w:tab/>
      </w:r>
      <w:r w:rsidRPr="00645B5D">
        <w:rPr>
          <w:rFonts w:ascii="Times New Roman" w:hAnsi="Times New Roman"/>
        </w:rPr>
        <w:t xml:space="preserve">The provisions of the </w:t>
      </w:r>
      <w:r w:rsidRPr="00645B5D">
        <w:rPr>
          <w:rFonts w:ascii="Times New Roman" w:hAnsi="Times New Roman"/>
          <w:i/>
        </w:rPr>
        <w:t xml:space="preserve">National Debt Sinking Fund Act </w:t>
      </w:r>
      <w:r w:rsidRPr="00645B5D">
        <w:rPr>
          <w:rFonts w:ascii="Times New Roman" w:hAnsi="Times New Roman"/>
        </w:rPr>
        <w:t>1923</w:t>
      </w:r>
      <w:r w:rsidR="006454CB" w:rsidRPr="00645B5D">
        <w:rPr>
          <w:rFonts w:ascii="Times New Roman" w:hAnsi="Times New Roman"/>
        </w:rPr>
        <w:t>–</w:t>
      </w:r>
      <w:r w:rsidRPr="00645B5D">
        <w:rPr>
          <w:rFonts w:ascii="Times New Roman" w:hAnsi="Times New Roman"/>
        </w:rPr>
        <w:t>1945 shall not apply in relation to moneys borrowed under this section.</w:t>
      </w:r>
    </w:p>
    <w:p w:rsidR="00196633" w:rsidRPr="00645B5D" w:rsidRDefault="005F0DB2" w:rsidP="00645B5D">
      <w:pPr>
        <w:spacing w:before="120" w:after="60" w:line="240" w:lineRule="auto"/>
        <w:rPr>
          <w:rFonts w:ascii="Times New Roman" w:hAnsi="Times New Roman" w:cs="Times New Roman"/>
          <w:b/>
          <w:sz w:val="20"/>
        </w:rPr>
      </w:pPr>
      <w:r w:rsidRPr="00645B5D">
        <w:rPr>
          <w:rFonts w:ascii="Times New Roman" w:hAnsi="Times New Roman" w:cs="Times New Roman"/>
          <w:b/>
          <w:sz w:val="20"/>
        </w:rPr>
        <w:t>Issue of securities.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7.</w:t>
      </w:r>
      <w:r w:rsidRPr="00645B5D">
        <w:rPr>
          <w:rFonts w:ascii="Times New Roman" w:hAnsi="Times New Roman"/>
        </w:rPr>
        <w:t>—(1.)</w:t>
      </w:r>
      <w:r w:rsidR="00712B70" w:rsidRPr="00645B5D">
        <w:rPr>
          <w:rFonts w:ascii="Times New Roman" w:hAnsi="Times New Roman"/>
        </w:rPr>
        <w:tab/>
      </w:r>
      <w:r w:rsidRPr="00645B5D">
        <w:rPr>
          <w:rFonts w:ascii="Times New Roman" w:hAnsi="Times New Roman"/>
        </w:rPr>
        <w:t>To the extent to which the Fund or the Bank is prepared to accept from Australia, in place of any payment which Australia is required to make to the Fund or to the Bank, or in substitution for any Australian currency held by the Fund or by the Bank, notes or similar obligations issued by Australia, the Governor-General may authorize the issue of securities.</w:t>
      </w:r>
    </w:p>
    <w:p w:rsidR="00196633" w:rsidRPr="00645B5D" w:rsidRDefault="005F0DB2" w:rsidP="00CD6668">
      <w:pPr>
        <w:tabs>
          <w:tab w:val="left" w:pos="900"/>
        </w:tabs>
        <w:spacing w:before="60" w:after="60" w:line="240" w:lineRule="auto"/>
        <w:ind w:firstLine="432"/>
        <w:jc w:val="both"/>
        <w:rPr>
          <w:rFonts w:ascii="Times New Roman" w:hAnsi="Times New Roman"/>
        </w:rPr>
      </w:pPr>
      <w:r w:rsidRPr="00645B5D">
        <w:rPr>
          <w:rFonts w:ascii="Times New Roman" w:hAnsi="Times New Roman"/>
        </w:rPr>
        <w:t>(2.)</w:t>
      </w:r>
      <w:r w:rsidR="00712B70" w:rsidRPr="00645B5D">
        <w:rPr>
          <w:rFonts w:ascii="Times New Roman" w:hAnsi="Times New Roman"/>
        </w:rPr>
        <w:tab/>
      </w:r>
      <w:r w:rsidRPr="00645B5D">
        <w:rPr>
          <w:rFonts w:ascii="Times New Roman" w:hAnsi="Times New Roman"/>
        </w:rPr>
        <w:t>Securities so issued—</w:t>
      </w:r>
    </w:p>
    <w:p w:rsidR="00196633" w:rsidRPr="00645B5D" w:rsidRDefault="005F0DB2" w:rsidP="00CD6668">
      <w:pPr>
        <w:spacing w:before="60" w:after="6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shall be payable to the Fund or the Bank, as the case may be;</w:t>
      </w:r>
    </w:p>
    <w:p w:rsidR="00196633" w:rsidRPr="00645B5D" w:rsidRDefault="005F0DB2" w:rsidP="00CD6668">
      <w:pPr>
        <w:spacing w:before="60" w:after="6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shall be non-negotiable and non-interest bearing; and</w:t>
      </w:r>
    </w:p>
    <w:p w:rsidR="00196633" w:rsidRPr="00645B5D" w:rsidRDefault="005F0DB2" w:rsidP="00CD6668">
      <w:pPr>
        <w:spacing w:before="60"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shall be payable at their par value on demand.</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FF48DC" w:rsidRPr="00645B5D" w:rsidRDefault="005F0DB2" w:rsidP="001F3CDC">
      <w:pPr>
        <w:tabs>
          <w:tab w:val="left" w:pos="900"/>
        </w:tabs>
        <w:spacing w:after="60" w:line="240" w:lineRule="auto"/>
        <w:ind w:firstLine="432"/>
        <w:jc w:val="both"/>
        <w:rPr>
          <w:rFonts w:ascii="Times New Roman" w:hAnsi="Times New Roman"/>
        </w:rPr>
      </w:pPr>
      <w:r w:rsidRPr="00645B5D">
        <w:rPr>
          <w:rFonts w:ascii="Times New Roman" w:hAnsi="Times New Roman"/>
        </w:rPr>
        <w:lastRenderedPageBreak/>
        <w:t>(3.)</w:t>
      </w:r>
      <w:r w:rsidR="00FF48DC" w:rsidRPr="00645B5D">
        <w:rPr>
          <w:rFonts w:ascii="Times New Roman" w:hAnsi="Times New Roman"/>
        </w:rPr>
        <w:tab/>
      </w:r>
      <w:r w:rsidRPr="00645B5D">
        <w:rPr>
          <w:rFonts w:ascii="Times New Roman" w:hAnsi="Times New Roman"/>
        </w:rPr>
        <w:t>Sums payable under any security issued under this section shall be a charge on the Consolidated Revenue Fund.</w:t>
      </w:r>
    </w:p>
    <w:p w:rsidR="00196633" w:rsidRPr="00645B5D" w:rsidRDefault="005F0DB2" w:rsidP="00645B5D">
      <w:pPr>
        <w:tabs>
          <w:tab w:val="left" w:pos="900"/>
        </w:tabs>
        <w:spacing w:after="0" w:line="240" w:lineRule="auto"/>
        <w:ind w:firstLine="432"/>
        <w:jc w:val="both"/>
        <w:rPr>
          <w:rFonts w:ascii="Times New Roman" w:hAnsi="Times New Roman"/>
        </w:rPr>
      </w:pPr>
      <w:r w:rsidRPr="00645B5D">
        <w:rPr>
          <w:rFonts w:ascii="Times New Roman" w:hAnsi="Times New Roman"/>
        </w:rPr>
        <w:t>(4.)</w:t>
      </w:r>
      <w:r w:rsidR="00FF48DC" w:rsidRPr="00645B5D">
        <w:rPr>
          <w:rFonts w:ascii="Times New Roman" w:hAnsi="Times New Roman"/>
        </w:rPr>
        <w:tab/>
      </w:r>
      <w:r w:rsidRPr="00645B5D">
        <w:rPr>
          <w:rFonts w:ascii="Times New Roman" w:hAnsi="Times New Roman"/>
        </w:rPr>
        <w:t>Where, upon the redemption of any such security, the moneys necessary to redeem the security are not paid out of the proceeds of any loan raised under this Act, the moneys shall be paid out of the Consolidated Revenue Fund, which is, to the necessary extent, hereby appropriated accordingly.</w:t>
      </w:r>
    </w:p>
    <w:p w:rsidR="00196633" w:rsidRPr="00645B5D" w:rsidRDefault="005F0DB2" w:rsidP="00645B5D">
      <w:pPr>
        <w:spacing w:before="120" w:after="60" w:line="240" w:lineRule="auto"/>
        <w:jc w:val="both"/>
        <w:rPr>
          <w:rFonts w:ascii="Times New Roman" w:hAnsi="Times New Roman" w:cs="Times New Roman"/>
          <w:b/>
          <w:sz w:val="20"/>
        </w:rPr>
      </w:pPr>
      <w:r w:rsidRPr="00645B5D">
        <w:rPr>
          <w:rFonts w:ascii="Times New Roman" w:hAnsi="Times New Roman" w:cs="Times New Roman"/>
          <w:b/>
          <w:sz w:val="20"/>
        </w:rPr>
        <w:t>Payments of charges.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8.</w:t>
      </w:r>
      <w:r w:rsidR="00E44776" w:rsidRPr="00645B5D">
        <w:rPr>
          <w:rFonts w:ascii="Times New Roman" w:hAnsi="Times New Roman"/>
        </w:rPr>
        <w:tab/>
      </w:r>
      <w:r w:rsidRPr="00645B5D">
        <w:rPr>
          <w:rFonts w:ascii="Times New Roman" w:hAnsi="Times New Roman"/>
        </w:rPr>
        <w:t>There shall be payable out of the Consolidated Revenue Fund, which is, to the necessary extent, hereby appropriated accordingly, such amounts as Australia is, from time to time, required to pay to the Fund in pursuance of paragraph (</w:t>
      </w:r>
      <w:r w:rsidRPr="00645B5D">
        <w:rPr>
          <w:rFonts w:ascii="Times New Roman" w:hAnsi="Times New Roman"/>
          <w:i/>
        </w:rPr>
        <w:t>c</w:t>
      </w:r>
      <w:r w:rsidRPr="00645B5D">
        <w:rPr>
          <w:rFonts w:ascii="Times New Roman" w:hAnsi="Times New Roman"/>
        </w:rPr>
        <w:t>) or (</w:t>
      </w:r>
      <w:r w:rsidRPr="00645B5D">
        <w:rPr>
          <w:rFonts w:ascii="Times New Roman" w:hAnsi="Times New Roman"/>
          <w:i/>
        </w:rPr>
        <w:t>d</w:t>
      </w:r>
      <w:r w:rsidRPr="00645B5D">
        <w:rPr>
          <w:rFonts w:ascii="Times New Roman" w:hAnsi="Times New Roman"/>
        </w:rPr>
        <w:t>) of section eight of Article V of the Fund Agreement.</w:t>
      </w:r>
    </w:p>
    <w:p w:rsidR="00196633" w:rsidRPr="00645B5D" w:rsidRDefault="00E44776" w:rsidP="00645B5D">
      <w:pPr>
        <w:spacing w:before="120" w:after="60" w:line="240" w:lineRule="auto"/>
        <w:jc w:val="both"/>
        <w:rPr>
          <w:rFonts w:ascii="Times New Roman" w:hAnsi="Times New Roman" w:cs="Times New Roman"/>
          <w:b/>
          <w:sz w:val="20"/>
        </w:rPr>
      </w:pPr>
      <w:r w:rsidRPr="00645B5D">
        <w:rPr>
          <w:rFonts w:ascii="Times New Roman" w:hAnsi="Times New Roman" w:cs="Times New Roman"/>
          <w:b/>
          <w:sz w:val="20"/>
        </w:rPr>
        <w:t>R</w:t>
      </w:r>
      <w:r w:rsidR="005F0DB2" w:rsidRPr="00645B5D">
        <w:rPr>
          <w:rFonts w:ascii="Times New Roman" w:hAnsi="Times New Roman" w:cs="Times New Roman"/>
          <w:b/>
          <w:sz w:val="20"/>
        </w:rPr>
        <w:t>ec</w:t>
      </w:r>
      <w:r w:rsidR="00882BB6">
        <w:rPr>
          <w:rFonts w:ascii="Times New Roman" w:hAnsi="Times New Roman" w:cs="Times New Roman"/>
          <w:b/>
          <w:sz w:val="20"/>
        </w:rPr>
        <w:t>e</w:t>
      </w:r>
      <w:r w:rsidR="005F0DB2" w:rsidRPr="00645B5D">
        <w:rPr>
          <w:rFonts w:ascii="Times New Roman" w:hAnsi="Times New Roman" w:cs="Times New Roman"/>
          <w:b/>
          <w:sz w:val="20"/>
        </w:rPr>
        <w:t>ip</w:t>
      </w:r>
      <w:r w:rsidR="00882BB6">
        <w:rPr>
          <w:rFonts w:ascii="Times New Roman" w:hAnsi="Times New Roman" w:cs="Times New Roman"/>
          <w:b/>
          <w:sz w:val="20"/>
        </w:rPr>
        <w:t>t</w:t>
      </w:r>
      <w:r w:rsidR="005F0DB2" w:rsidRPr="00645B5D">
        <w:rPr>
          <w:rFonts w:ascii="Times New Roman" w:hAnsi="Times New Roman" w:cs="Times New Roman"/>
          <w:b/>
          <w:sz w:val="20"/>
        </w:rPr>
        <w:t xml:space="preserve"> of </w:t>
      </w:r>
      <w:r w:rsidRPr="00645B5D">
        <w:rPr>
          <w:rFonts w:ascii="Times New Roman" w:hAnsi="Times New Roman" w:cs="Times New Roman"/>
          <w:b/>
          <w:sz w:val="20"/>
        </w:rPr>
        <w:t>net</w:t>
      </w:r>
      <w:r w:rsidR="005F0DB2" w:rsidRPr="00645B5D">
        <w:rPr>
          <w:rFonts w:ascii="Times New Roman" w:hAnsi="Times New Roman" w:cs="Times New Roman"/>
          <w:b/>
          <w:sz w:val="20"/>
        </w:rPr>
        <w:t xml:space="preserve"> </w:t>
      </w:r>
      <w:r w:rsidRPr="00645B5D">
        <w:rPr>
          <w:rFonts w:ascii="Times New Roman" w:hAnsi="Times New Roman" w:cs="Times New Roman"/>
          <w:b/>
          <w:sz w:val="20"/>
        </w:rPr>
        <w:t>inc</w:t>
      </w:r>
      <w:r w:rsidR="005F0DB2" w:rsidRPr="00645B5D">
        <w:rPr>
          <w:rFonts w:ascii="Times New Roman" w:hAnsi="Times New Roman" w:cs="Times New Roman"/>
          <w:b/>
          <w:sz w:val="20"/>
        </w:rPr>
        <w:t>ome.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b/>
        </w:rPr>
        <w:t>9.</w:t>
      </w:r>
      <w:r w:rsidR="00E44776" w:rsidRPr="00645B5D">
        <w:rPr>
          <w:rFonts w:ascii="Times New Roman" w:hAnsi="Times New Roman"/>
        </w:rPr>
        <w:tab/>
      </w:r>
      <w:r w:rsidRPr="00645B5D">
        <w:rPr>
          <w:rFonts w:ascii="Times New Roman" w:hAnsi="Times New Roman"/>
        </w:rPr>
        <w:t>Any payment made to Australia by the Fund or by the Bank as a distribution of net income shall be paid into the Consolidated Revenue Fund.</w:t>
      </w:r>
    </w:p>
    <w:p w:rsidR="00196633" w:rsidRPr="00645B5D" w:rsidRDefault="00E44776" w:rsidP="00645B5D">
      <w:pPr>
        <w:spacing w:before="120" w:after="60" w:line="240" w:lineRule="auto"/>
        <w:jc w:val="both"/>
        <w:rPr>
          <w:rFonts w:ascii="Times New Roman" w:hAnsi="Times New Roman" w:cs="Times New Roman"/>
          <w:b/>
          <w:sz w:val="20"/>
        </w:rPr>
      </w:pPr>
      <w:r w:rsidRPr="00645B5D">
        <w:rPr>
          <w:rFonts w:ascii="Times New Roman" w:hAnsi="Times New Roman" w:cs="Times New Roman"/>
          <w:b/>
          <w:sz w:val="20"/>
        </w:rPr>
        <w:t>An</w:t>
      </w:r>
      <w:r w:rsidR="005F0DB2" w:rsidRPr="00645B5D">
        <w:rPr>
          <w:rFonts w:ascii="Times New Roman" w:hAnsi="Times New Roman" w:cs="Times New Roman"/>
          <w:b/>
          <w:sz w:val="20"/>
        </w:rPr>
        <w:t>nual reports</w:t>
      </w:r>
    </w:p>
    <w:p w:rsidR="00196633" w:rsidRPr="00645B5D" w:rsidRDefault="005F0DB2" w:rsidP="00645B5D">
      <w:pPr>
        <w:tabs>
          <w:tab w:val="left" w:pos="900"/>
        </w:tabs>
        <w:spacing w:after="0" w:line="240" w:lineRule="auto"/>
        <w:ind w:firstLine="432"/>
        <w:jc w:val="both"/>
        <w:rPr>
          <w:rFonts w:ascii="Times New Roman" w:hAnsi="Times New Roman"/>
        </w:rPr>
      </w:pPr>
      <w:r w:rsidRPr="00645B5D">
        <w:rPr>
          <w:rFonts w:ascii="Times New Roman" w:hAnsi="Times New Roman"/>
          <w:b/>
        </w:rPr>
        <w:t>10.</w:t>
      </w:r>
      <w:r w:rsidR="00D90FDF" w:rsidRPr="00645B5D">
        <w:rPr>
          <w:rFonts w:ascii="Times New Roman" w:hAnsi="Times New Roman"/>
        </w:rPr>
        <w:tab/>
      </w:r>
      <w:r w:rsidRPr="00645B5D">
        <w:rPr>
          <w:rFonts w:ascii="Times New Roman" w:hAnsi="Times New Roman"/>
        </w:rPr>
        <w:t>As soon as practicable after the end of each financial year the Treasurer shall prepare and cause to be laid before each House of the Parliament a report on the operations of this Act and of the operations, in so far as they relate to Australia, of the Fund Agreement and of the Bank Agreement, during that financial year.</w:t>
      </w:r>
    </w:p>
    <w:p w:rsidR="00196633" w:rsidRPr="00645B5D" w:rsidRDefault="00E44776" w:rsidP="00645B5D">
      <w:pPr>
        <w:spacing w:before="120" w:after="60" w:line="240" w:lineRule="auto"/>
        <w:jc w:val="both"/>
        <w:rPr>
          <w:rFonts w:ascii="Times New Roman" w:hAnsi="Times New Roman" w:cs="Times New Roman"/>
          <w:b/>
          <w:sz w:val="20"/>
        </w:rPr>
      </w:pPr>
      <w:r w:rsidRPr="00645B5D">
        <w:rPr>
          <w:rFonts w:ascii="Times New Roman" w:hAnsi="Times New Roman" w:cs="Times New Roman"/>
          <w:b/>
          <w:sz w:val="20"/>
        </w:rPr>
        <w:t>Regulations</w:t>
      </w:r>
      <w:r w:rsidR="005F0DB2" w:rsidRPr="00645B5D">
        <w:rPr>
          <w:rFonts w:ascii="Times New Roman" w:hAnsi="Times New Roman" w:cs="Times New Roman"/>
          <w:b/>
          <w:sz w:val="20"/>
        </w:rPr>
        <w:t>.</w:t>
      </w:r>
    </w:p>
    <w:p w:rsidR="00196633" w:rsidRPr="00645B5D" w:rsidRDefault="005F0DB2" w:rsidP="00645B5D">
      <w:pPr>
        <w:tabs>
          <w:tab w:val="left" w:pos="900"/>
        </w:tabs>
        <w:spacing w:after="0" w:line="240" w:lineRule="auto"/>
        <w:ind w:firstLine="432"/>
        <w:jc w:val="both"/>
        <w:rPr>
          <w:rFonts w:ascii="Times New Roman" w:hAnsi="Times New Roman"/>
        </w:rPr>
      </w:pPr>
      <w:r w:rsidRPr="00645B5D">
        <w:rPr>
          <w:rFonts w:ascii="Times New Roman" w:hAnsi="Times New Roman"/>
          <w:b/>
        </w:rPr>
        <w:t>11.</w:t>
      </w:r>
      <w:r w:rsidR="00D90FDF" w:rsidRPr="00645B5D">
        <w:rPr>
          <w:rFonts w:ascii="Times New Roman" w:hAnsi="Times New Roman"/>
        </w:rPr>
        <w:tab/>
      </w:r>
      <w:r w:rsidRPr="00645B5D">
        <w:rPr>
          <w:rFonts w:ascii="Times New Roman" w:hAnsi="Times New Roman"/>
        </w:rPr>
        <w:t>The Governor-General may make regulations not inconsistent with this Act prescribing all matters which are necessary or convenient to be prescribed for carrying out or giving effect to this Act, the Fund Agreement and the Bank Agreement.</w:t>
      </w:r>
    </w:p>
    <w:p w:rsidR="00002035" w:rsidRPr="00645B5D" w:rsidRDefault="00002035" w:rsidP="008F7B60">
      <w:pPr>
        <w:pBdr>
          <w:top w:val="double" w:sz="4" w:space="1" w:color="auto"/>
        </w:pBdr>
        <w:spacing w:before="360" w:after="0" w:line="240" w:lineRule="auto"/>
        <w:ind w:left="3744" w:right="3744"/>
        <w:jc w:val="center"/>
        <w:rPr>
          <w:rFonts w:ascii="Times New Roman" w:hAnsi="Times New Roman"/>
          <w:b/>
        </w:rPr>
      </w:pPr>
    </w:p>
    <w:p w:rsidR="00196633" w:rsidRPr="00645B5D" w:rsidRDefault="005F0DB2" w:rsidP="00645B5D">
      <w:pPr>
        <w:spacing w:after="0" w:line="240" w:lineRule="auto"/>
        <w:jc w:val="center"/>
        <w:rPr>
          <w:rFonts w:ascii="Times New Roman" w:hAnsi="Times New Roman"/>
          <w:sz w:val="24"/>
        </w:rPr>
      </w:pPr>
      <w:r w:rsidRPr="00645B5D">
        <w:rPr>
          <w:rFonts w:ascii="Times New Roman" w:hAnsi="Times New Roman"/>
          <w:sz w:val="24"/>
        </w:rPr>
        <w:t>THE SCHEDULES.</w:t>
      </w:r>
    </w:p>
    <w:p w:rsidR="00382A7C" w:rsidRPr="00645B5D" w:rsidRDefault="00382A7C" w:rsidP="00645B5D">
      <w:pPr>
        <w:pBdr>
          <w:top w:val="single" w:sz="4" w:space="1" w:color="auto"/>
        </w:pBdr>
        <w:spacing w:before="120" w:after="0" w:line="240" w:lineRule="auto"/>
        <w:ind w:left="4032" w:right="4032"/>
        <w:jc w:val="center"/>
        <w:rPr>
          <w:rFonts w:ascii="Times New Roman" w:hAnsi="Times New Roman"/>
          <w:b/>
        </w:rPr>
      </w:pPr>
    </w:p>
    <w:p w:rsidR="00196633" w:rsidRPr="00645B5D" w:rsidRDefault="005F0DB2" w:rsidP="005A6C1D">
      <w:pPr>
        <w:tabs>
          <w:tab w:val="left" w:pos="3600"/>
        </w:tabs>
        <w:spacing w:after="0" w:line="240" w:lineRule="auto"/>
        <w:jc w:val="both"/>
        <w:rPr>
          <w:rFonts w:ascii="Times New Roman" w:hAnsi="Times New Roman"/>
        </w:rPr>
      </w:pPr>
      <w:r w:rsidRPr="00A93361">
        <w:rPr>
          <w:rFonts w:ascii="Times New Roman" w:hAnsi="Times New Roman"/>
        </w:rPr>
        <w:t>Section 3.</w:t>
      </w:r>
      <w:r w:rsidR="00382A7C" w:rsidRPr="00645B5D">
        <w:rPr>
          <w:rFonts w:ascii="Times New Roman" w:hAnsi="Times New Roman"/>
          <w:b/>
        </w:rPr>
        <w:tab/>
      </w:r>
      <w:r w:rsidRPr="00645B5D">
        <w:rPr>
          <w:rFonts w:ascii="Times New Roman" w:hAnsi="Times New Roman"/>
        </w:rPr>
        <w:t>FIRST SCHEDULE.</w:t>
      </w:r>
    </w:p>
    <w:p w:rsidR="00382A7C" w:rsidRPr="00645B5D" w:rsidRDefault="00382A7C" w:rsidP="00645B5D">
      <w:pPr>
        <w:pBdr>
          <w:top w:val="single" w:sz="4" w:space="1" w:color="auto"/>
        </w:pBdr>
        <w:spacing w:before="120" w:after="0" w:line="240" w:lineRule="auto"/>
        <w:ind w:left="4032" w:right="4032"/>
        <w:jc w:val="center"/>
        <w:rPr>
          <w:rFonts w:ascii="Times New Roman" w:hAnsi="Times New Roman"/>
          <w:b/>
        </w:rPr>
      </w:pPr>
    </w:p>
    <w:p w:rsidR="00196633" w:rsidRPr="00645B5D" w:rsidRDefault="005F0DB2" w:rsidP="00645B5D">
      <w:pPr>
        <w:spacing w:after="0" w:line="240" w:lineRule="auto"/>
        <w:jc w:val="center"/>
        <w:rPr>
          <w:rFonts w:ascii="Times New Roman" w:hAnsi="Times New Roman"/>
        </w:rPr>
      </w:pPr>
      <w:r w:rsidRPr="00645B5D">
        <w:rPr>
          <w:rFonts w:ascii="Times New Roman" w:hAnsi="Times New Roman"/>
        </w:rPr>
        <w:t>ARTICLES OF AGREEMENT OF THE INTERNATIONAL MONETARY FUND</w:t>
      </w:r>
    </w:p>
    <w:p w:rsidR="00196633" w:rsidRPr="00645B5D" w:rsidRDefault="005F0DB2" w:rsidP="00645B5D">
      <w:pPr>
        <w:spacing w:before="60" w:after="60" w:line="240" w:lineRule="auto"/>
        <w:ind w:firstLine="432"/>
        <w:rPr>
          <w:rFonts w:ascii="Times New Roman" w:hAnsi="Times New Roman"/>
        </w:rPr>
      </w:pPr>
      <w:r w:rsidRPr="00645B5D">
        <w:rPr>
          <w:rFonts w:ascii="Times New Roman" w:hAnsi="Times New Roman"/>
        </w:rPr>
        <w:t>The Governments on whose behalf the present Agreement is signed agree as follows:</w:t>
      </w:r>
    </w:p>
    <w:p w:rsidR="00196633" w:rsidRPr="00645B5D" w:rsidRDefault="005F0DB2" w:rsidP="00F6256D">
      <w:pPr>
        <w:spacing w:before="60" w:after="60" w:line="240" w:lineRule="auto"/>
        <w:jc w:val="center"/>
        <w:rPr>
          <w:rFonts w:ascii="Times New Roman" w:hAnsi="Times New Roman"/>
        </w:rPr>
      </w:pPr>
      <w:r w:rsidRPr="00645B5D">
        <w:rPr>
          <w:rFonts w:ascii="Times New Roman" w:hAnsi="Times New Roman"/>
        </w:rPr>
        <w:t>INTRODUCTORY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Internationa</w:t>
      </w:r>
      <w:r w:rsidR="00913AF0" w:rsidRPr="00645B5D">
        <w:rPr>
          <w:rFonts w:ascii="Times New Roman" w:hAnsi="Times New Roman"/>
        </w:rPr>
        <w:t>l</w:t>
      </w:r>
      <w:r w:rsidRPr="00645B5D">
        <w:rPr>
          <w:rFonts w:ascii="Times New Roman" w:hAnsi="Times New Roman"/>
        </w:rPr>
        <w:t xml:space="preserve"> Monetary Fund is established and shall operate in accordance with the following provisions:</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PURPOSES</w:t>
      </w:r>
    </w:p>
    <w:p w:rsidR="00196633" w:rsidRPr="00645B5D" w:rsidRDefault="005F0DB2" w:rsidP="00645B5D">
      <w:pPr>
        <w:spacing w:after="0" w:line="240" w:lineRule="auto"/>
        <w:ind w:firstLine="432"/>
        <w:rPr>
          <w:rFonts w:ascii="Times New Roman" w:hAnsi="Times New Roman"/>
        </w:rPr>
      </w:pPr>
      <w:r w:rsidRPr="00645B5D">
        <w:rPr>
          <w:rFonts w:ascii="Times New Roman" w:hAnsi="Times New Roman"/>
        </w:rPr>
        <w:t>The purposes of the International Monetary Fund are: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promote international monetary cooperation through a permanent institution which provides the machinery for consultation and collaboration on international monetary problems.</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96633" w:rsidRPr="00645B5D" w:rsidRDefault="005F0DB2"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facilitate the expansion and balanced growth of international trade, and to contribute thereby to the promotion and maintenance of high levels of employment and real income and to the development of the productive resources of all members as primary objectives of economic policy.</w:t>
      </w:r>
    </w:p>
    <w:p w:rsidR="00196633" w:rsidRPr="00645B5D" w:rsidRDefault="005F0DB2" w:rsidP="00F6256D">
      <w:pPr>
        <w:spacing w:before="60" w:after="60" w:line="240" w:lineRule="auto"/>
        <w:ind w:left="1008" w:hanging="432"/>
        <w:jc w:val="both"/>
        <w:rPr>
          <w:rFonts w:ascii="Times New Roman" w:hAnsi="Times New Roman"/>
        </w:rPr>
      </w:pPr>
      <w:r w:rsidRPr="00645B5D">
        <w:rPr>
          <w:rFonts w:ascii="Times New Roman" w:hAnsi="Times New Roman"/>
        </w:rPr>
        <w:t>(iii) To promote exchange stability, to maintain orderly exchange arrangements among members, and to avoid competitive exchange depreciation.</w:t>
      </w:r>
    </w:p>
    <w:p w:rsidR="00196633" w:rsidRPr="00645B5D" w:rsidRDefault="005F0DB2" w:rsidP="00F6256D">
      <w:pPr>
        <w:spacing w:before="60" w:after="60" w:line="240" w:lineRule="auto"/>
        <w:ind w:left="1008" w:hanging="432"/>
        <w:jc w:val="both"/>
        <w:rPr>
          <w:rFonts w:ascii="Times New Roman" w:hAnsi="Times New Roman"/>
        </w:rPr>
      </w:pPr>
      <w:r w:rsidRPr="00645B5D">
        <w:rPr>
          <w:rFonts w:ascii="Times New Roman" w:hAnsi="Times New Roman"/>
        </w:rPr>
        <w:t>(iv) To assist in the establishment of a multilateral system of payments in respect of current transactions between members and in the elimination of foreign exchange restrictions which hamper the growth of world trade.</w:t>
      </w:r>
    </w:p>
    <w:p w:rsidR="00196633" w:rsidRPr="00645B5D" w:rsidRDefault="005F0DB2" w:rsidP="00F6256D">
      <w:pPr>
        <w:spacing w:before="60" w:after="60" w:line="240" w:lineRule="auto"/>
        <w:ind w:left="1008" w:hanging="432"/>
        <w:jc w:val="both"/>
        <w:rPr>
          <w:rFonts w:ascii="Times New Roman" w:hAnsi="Times New Roman"/>
        </w:rPr>
      </w:pPr>
      <w:r w:rsidRPr="00645B5D">
        <w:rPr>
          <w:rFonts w:ascii="Times New Roman" w:hAnsi="Times New Roman"/>
        </w:rPr>
        <w:t>(v) To give confidence to members by making the Fund</w:t>
      </w:r>
      <w:r w:rsidR="0042268A" w:rsidRPr="00645B5D">
        <w:rPr>
          <w:rFonts w:ascii="Times New Roman" w:hAnsi="Times New Roman"/>
        </w:rPr>
        <w:t>’</w:t>
      </w:r>
      <w:r w:rsidRPr="00645B5D">
        <w:rPr>
          <w:rFonts w:ascii="Times New Roman" w:hAnsi="Times New Roman"/>
        </w:rPr>
        <w:t>s resources available to them under adequate safeguards, thus providing them with opportunity to correct maladjustments in their balance of payments without resorting to measures destructive of national or international prosperity.</w:t>
      </w:r>
    </w:p>
    <w:p w:rsidR="00196633" w:rsidRPr="00645B5D" w:rsidRDefault="005F0DB2" w:rsidP="00F6256D">
      <w:pPr>
        <w:spacing w:before="60" w:after="60" w:line="240" w:lineRule="auto"/>
        <w:ind w:left="1008" w:hanging="432"/>
        <w:jc w:val="both"/>
        <w:rPr>
          <w:rFonts w:ascii="Times New Roman" w:hAnsi="Times New Roman"/>
        </w:rPr>
      </w:pPr>
      <w:r w:rsidRPr="00645B5D">
        <w:rPr>
          <w:rFonts w:ascii="Times New Roman" w:hAnsi="Times New Roman"/>
        </w:rPr>
        <w:t>(vi) In accordance with the above, to shorten the duration and lessen the degree of disequilibrium in the international balances of payments of members.</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The Fund shall be guided in all its decisions by the purposes set forth in this Article.</w:t>
      </w:r>
    </w:p>
    <w:p w:rsidR="00196633" w:rsidRPr="00645B5D" w:rsidRDefault="005F0DB2" w:rsidP="00645B5D">
      <w:pPr>
        <w:spacing w:before="240" w:after="60" w:line="240" w:lineRule="auto"/>
        <w:jc w:val="center"/>
        <w:rPr>
          <w:rFonts w:ascii="Times New Roman" w:hAnsi="Times New Roman"/>
        </w:rPr>
      </w:pPr>
      <w:r w:rsidRPr="00645B5D">
        <w:rPr>
          <w:rFonts w:ascii="Times New Roman" w:hAnsi="Times New Roman"/>
          <w:smallCaps/>
        </w:rPr>
        <w:t>Article I</w:t>
      </w:r>
      <w:r w:rsidRPr="00645B5D">
        <w:rPr>
          <w:rFonts w:ascii="Times New Roman" w:hAnsi="Times New Roman"/>
        </w:rPr>
        <w:t>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MEMBERSHIP</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Original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original members of the Fund shall be those of the countries represented at the United Nations Monetary and Financial Conference whose governments accept membership before the date specified in Article XX, Section 2 (</w:t>
      </w:r>
      <w:r w:rsidRPr="00645B5D">
        <w:rPr>
          <w:rFonts w:ascii="Times New Roman" w:hAnsi="Times New Roman"/>
          <w:i/>
        </w:rPr>
        <w:t>e</w:t>
      </w:r>
      <w:r w:rsidRPr="00645B5D">
        <w:rPr>
          <w:rFonts w:ascii="Times New Roman" w:hAnsi="Times New Roman"/>
        </w:rPr>
        <w: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Other Members</w:t>
      </w:r>
    </w:p>
    <w:p w:rsidR="00196633" w:rsidRPr="00645B5D" w:rsidRDefault="005F0DB2" w:rsidP="00645B5D">
      <w:pPr>
        <w:tabs>
          <w:tab w:val="right" w:leader="dot" w:pos="5530"/>
        </w:tabs>
        <w:spacing w:after="0" w:line="240" w:lineRule="auto"/>
        <w:ind w:firstLine="432"/>
        <w:jc w:val="both"/>
        <w:rPr>
          <w:rFonts w:ascii="Times New Roman" w:hAnsi="Times New Roman"/>
        </w:rPr>
      </w:pPr>
      <w:r w:rsidRPr="00645B5D">
        <w:rPr>
          <w:rFonts w:ascii="Times New Roman" w:hAnsi="Times New Roman"/>
        </w:rPr>
        <w:t>Membership shall be open to the governments of other countries at such times and in accordance with such terms as may be prescribed by the Fund.</w:t>
      </w:r>
    </w:p>
    <w:p w:rsidR="00196633" w:rsidRPr="00645B5D" w:rsidRDefault="005F0DB2" w:rsidP="00645B5D">
      <w:pPr>
        <w:spacing w:before="240" w:after="6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QUOTAS AND SUBSCRIPTIONS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Quotas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shall be assigned a quota. The quotas of the members represented at the United Nations Monetary and Financial Conference which accept membership before the date specified in Article XX, Section 2 (</w:t>
      </w:r>
      <w:r w:rsidRPr="00645B5D">
        <w:rPr>
          <w:rFonts w:ascii="Times New Roman" w:hAnsi="Times New Roman"/>
          <w:i/>
        </w:rPr>
        <w:t>e</w:t>
      </w:r>
      <w:r w:rsidRPr="00645B5D">
        <w:rPr>
          <w:rFonts w:ascii="Times New Roman" w:hAnsi="Times New Roman"/>
        </w:rPr>
        <w:t>)</w:t>
      </w:r>
      <w:r w:rsidR="003F0BF9" w:rsidRPr="00645B5D">
        <w:rPr>
          <w:rFonts w:ascii="Times New Roman" w:hAnsi="Times New Roman"/>
        </w:rPr>
        <w:t>,</w:t>
      </w:r>
      <w:r w:rsidRPr="00645B5D">
        <w:rPr>
          <w:rFonts w:ascii="Times New Roman" w:hAnsi="Times New Roman"/>
        </w:rPr>
        <w:t xml:space="preserve"> shall be those set forth in Schedule A. The quotas of other members shall be determined by the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Adjustment of quotas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shall at intervals of five years review, and if it deems it appropriate propose an adjustment of, the quotas of the members. It may also, if it thinks fit</w:t>
      </w:r>
      <w:r w:rsidR="003F0BF9" w:rsidRPr="00645B5D">
        <w:rPr>
          <w:rFonts w:ascii="Times New Roman" w:hAnsi="Times New Roman"/>
        </w:rPr>
        <w:t>,</w:t>
      </w:r>
      <w:r w:rsidRPr="00645B5D">
        <w:rPr>
          <w:rFonts w:ascii="Times New Roman" w:hAnsi="Times New Roman"/>
        </w:rPr>
        <w:t xml:space="preserve"> consider at any other time the adjustment of any particular quota at the request of the member concerned. A four-fifths majority of the total voting power shall be required for any change in quotas and no quota shall be changed without the consent of the member concerned.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Subscriptions: time, place, and form of payment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subscription of each member shall be equal to its quota and shall be paid in full to the Fund at the appropriate depository on or before the date when the member becomes eligible under Article XX, Section 4 (</w:t>
      </w:r>
      <w:r w:rsidRPr="00645B5D">
        <w:rPr>
          <w:rFonts w:ascii="Times New Roman" w:hAnsi="Times New Roman"/>
          <w:i/>
        </w:rPr>
        <w:t>c</w:t>
      </w:r>
      <w:r w:rsidRPr="00645B5D">
        <w:rPr>
          <w:rFonts w:ascii="Times New Roman" w:hAnsi="Times New Roman"/>
        </w:rPr>
        <w:t>) or (</w:t>
      </w:r>
      <w:r w:rsidRPr="00645B5D">
        <w:rPr>
          <w:rFonts w:ascii="Times New Roman" w:hAnsi="Times New Roman"/>
          <w:i/>
        </w:rPr>
        <w:t>d</w:t>
      </w:r>
      <w:r w:rsidRPr="00645B5D">
        <w:rPr>
          <w:rFonts w:ascii="Times New Roman" w:hAnsi="Times New Roman"/>
        </w:rPr>
        <w:t>), to buy currencies from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Each member shall pay in gold, as a minimum, the smaller of</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twenty-five percent of its quota;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ten percent of its net official holdings of gold and United States dollars as at the date when the Fund notifies members under Article XX, Section 4 (</w:t>
      </w:r>
      <w:r w:rsidRPr="00645B5D">
        <w:rPr>
          <w:rFonts w:ascii="Times New Roman" w:hAnsi="Times New Roman"/>
          <w:i/>
        </w:rPr>
        <w:t>a</w:t>
      </w:r>
      <w:r w:rsidRPr="00645B5D">
        <w:rPr>
          <w:rFonts w:ascii="Times New Roman" w:hAnsi="Times New Roman"/>
        </w:rPr>
        <w:t>) that it will shortly be in a position to begin exchange transactions.</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Each member shall furnish to the Fund the data necessary to determine its net official holdings of gold and United States dollars.</w:t>
      </w:r>
    </w:p>
    <w:p w:rsidR="009A0BDA" w:rsidRPr="00645B5D" w:rsidRDefault="005F0DB2" w:rsidP="007B5395">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Each member shall pay the balance of its quota in its own currency.</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If the net official holdings of gold and United States dollars of any member as at the date referred to in (</w:t>
      </w:r>
      <w:r w:rsidRPr="00645B5D">
        <w:rPr>
          <w:rFonts w:ascii="Times New Roman" w:hAnsi="Times New Roman"/>
          <w:i/>
        </w:rPr>
        <w:t>b</w:t>
      </w:r>
      <w:r w:rsidRPr="00645B5D">
        <w:rPr>
          <w:rFonts w:ascii="Times New Roman" w:hAnsi="Times New Roman"/>
        </w:rPr>
        <w:t>) (ii) above are not ascertainable because its territories have been occupied by the enemy, the Fund shall fix an appropriate alternative date for determining such holdings. If such date is later than that on which the country becomes eligible under Article XX, Section 4 (</w:t>
      </w:r>
      <w:r w:rsidRPr="00645B5D">
        <w:rPr>
          <w:rFonts w:ascii="Times New Roman" w:hAnsi="Times New Roman"/>
          <w:i/>
        </w:rPr>
        <w:t>c</w:t>
      </w:r>
      <w:r w:rsidRPr="00645B5D">
        <w:rPr>
          <w:rFonts w:ascii="Times New Roman" w:hAnsi="Times New Roman"/>
        </w:rPr>
        <w:t>) or (</w:t>
      </w:r>
      <w:r w:rsidRPr="00645B5D">
        <w:rPr>
          <w:rFonts w:ascii="Times New Roman" w:hAnsi="Times New Roman"/>
          <w:i/>
        </w:rPr>
        <w:t>d</w:t>
      </w:r>
      <w:r w:rsidRPr="00645B5D">
        <w:rPr>
          <w:rFonts w:ascii="Times New Roman" w:hAnsi="Times New Roman"/>
        </w:rPr>
        <w:t>), to buy currencies from the Fund, the Fund and the member shall agree on a provisional gold payment to be made under (</w:t>
      </w:r>
      <w:r w:rsidRPr="00645B5D">
        <w:rPr>
          <w:rFonts w:ascii="Times New Roman" w:hAnsi="Times New Roman"/>
          <w:i/>
        </w:rPr>
        <w:t>b</w:t>
      </w:r>
      <w:r w:rsidRPr="00645B5D">
        <w:rPr>
          <w:rFonts w:ascii="Times New Roman" w:hAnsi="Times New Roman"/>
        </w:rPr>
        <w:t>) above, and the balance of the member</w:t>
      </w:r>
      <w:r w:rsidR="0042268A" w:rsidRPr="00645B5D">
        <w:rPr>
          <w:rFonts w:ascii="Times New Roman" w:hAnsi="Times New Roman"/>
        </w:rPr>
        <w:t>’</w:t>
      </w:r>
      <w:r w:rsidRPr="00645B5D">
        <w:rPr>
          <w:rFonts w:ascii="Times New Roman" w:hAnsi="Times New Roman"/>
        </w:rPr>
        <w:t>s subscription shall be paid in the member</w:t>
      </w:r>
      <w:r w:rsidR="0042268A" w:rsidRPr="00645B5D">
        <w:rPr>
          <w:rFonts w:ascii="Times New Roman" w:hAnsi="Times New Roman"/>
        </w:rPr>
        <w:t>’</w:t>
      </w:r>
      <w:r w:rsidRPr="00645B5D">
        <w:rPr>
          <w:rFonts w:ascii="Times New Roman" w:hAnsi="Times New Roman"/>
        </w:rPr>
        <w:t>s currency, subject to appropriate adjustment between the member and the Fund when the net official holdings have been ascertained.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Payments when quotas are changed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Each member which consents to an increase in its quota shall, within thirty days after the date of its consent, pay to the Fund twenty-five percent of the increase in gold and the balance in its own currency. If, however, on the date when the member consents to an increase, its monetary reserves are less than its new quota, the Fund may reduce the proportion of the increase to be paid in gold.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If a member consents to a reduction in its quota, the Fund shall, within thirty days after the date of the consent, pay to the member an amount equal to the reduction. The payment shall be made in the member</w:t>
      </w:r>
      <w:r w:rsidR="0042268A" w:rsidRPr="00645B5D">
        <w:rPr>
          <w:rFonts w:ascii="Times New Roman" w:hAnsi="Times New Roman"/>
        </w:rPr>
        <w:t>’</w:t>
      </w:r>
      <w:r w:rsidRPr="00645B5D">
        <w:rPr>
          <w:rFonts w:ascii="Times New Roman" w:hAnsi="Times New Roman"/>
        </w:rPr>
        <w:t>s currency and in such amount of gold as may be necessary to prevent reducing the Fund</w:t>
      </w:r>
      <w:r w:rsidR="0042268A" w:rsidRPr="00645B5D">
        <w:rPr>
          <w:rFonts w:ascii="Times New Roman" w:hAnsi="Times New Roman"/>
        </w:rPr>
        <w:t>’</w:t>
      </w:r>
      <w:r w:rsidRPr="00645B5D">
        <w:rPr>
          <w:rFonts w:ascii="Times New Roman" w:hAnsi="Times New Roman"/>
        </w:rPr>
        <w:t>s holdings of the currency below seventy-five percent of the new quota.</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Substitution of securities for currency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shall accept from any member in place of any part of the member</w:t>
      </w:r>
      <w:r w:rsidR="0042268A" w:rsidRPr="00645B5D">
        <w:rPr>
          <w:rFonts w:ascii="Times New Roman" w:hAnsi="Times New Roman"/>
        </w:rPr>
        <w:t>’</w:t>
      </w:r>
      <w:r w:rsidRPr="00645B5D">
        <w:rPr>
          <w:rFonts w:ascii="Times New Roman" w:hAnsi="Times New Roman"/>
        </w:rPr>
        <w:t>s currency which in the judgment of the Fund is not needed for its operations, notes or similar obligations issued by the member or the depository designated by the member under Article XIII, Section 2, which shall be non-negotiable, non-interest bearing and payable at their par value on demand by crediting the account of the Fund in the designated depository. This Section shall apply not only to currency subscribed by members but also to any currency otherwise due to, or acquired by, the Fund.</w:t>
      </w:r>
    </w:p>
    <w:p w:rsidR="00196633" w:rsidRPr="00645B5D" w:rsidRDefault="005F0DB2" w:rsidP="00645B5D">
      <w:pPr>
        <w:spacing w:before="240" w:after="6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IV</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 xml:space="preserve">PAR VALUES </w:t>
      </w:r>
      <w:r w:rsidR="00FC41E9" w:rsidRPr="00645B5D">
        <w:rPr>
          <w:rFonts w:ascii="Times New Roman" w:hAnsi="Times New Roman"/>
        </w:rPr>
        <w:t xml:space="preserve">OF </w:t>
      </w:r>
      <w:r w:rsidRPr="00645B5D">
        <w:rPr>
          <w:rFonts w:ascii="Times New Roman" w:hAnsi="Times New Roman"/>
        </w:rPr>
        <w:t>CURRENCIES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Expression of par values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par value of the currency of each member shall be expressed in terms of gold as a common denominator or in terms of the United States dollar of the weight and fineness in effect on July 1, 1944.</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All computations relating to currencies of members for the purpose of applying the provisions of this Agreement shall be on the basis of their par values.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Gold purchases based on par values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shall prescribe a margin above and below par value for transactions in gold by members, and no member shall buy gold at a price above par value plus the prescribed margin, or sell gold at a price below par value minus the prescribed margin.</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Foreign exchange dealings based on parity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maximum and the minimum rates for exchange transactions between the currencies of members taking place within their territories shall not differ from parity.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in the case of spot exchange transactions, by more than one percent; and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 in the case of other exchange transactions, by a margin which exceeds the margin for spot exchange transactions by more </w:t>
      </w:r>
      <w:r w:rsidR="00E5287B">
        <w:rPr>
          <w:rFonts w:ascii="Times New Roman" w:hAnsi="Times New Roman"/>
        </w:rPr>
        <w:t>t</w:t>
      </w:r>
      <w:r w:rsidR="00E033E6" w:rsidRPr="00645B5D">
        <w:rPr>
          <w:rFonts w:ascii="Times New Roman" w:hAnsi="Times New Roman"/>
        </w:rPr>
        <w:t>h</w:t>
      </w:r>
      <w:r w:rsidRPr="00645B5D">
        <w:rPr>
          <w:rFonts w:ascii="Times New Roman" w:hAnsi="Times New Roman"/>
        </w:rPr>
        <w:t>an the Fund considers reasonable.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Obligations regarding exchange stability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Each member undertakes to collaborate with the Fund to promote exchange stability, to maintain orderly exchange arrangements with other members, and to avoid competitive exchange alterations.</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A20011" w:rsidRPr="00645B5D" w:rsidRDefault="00A20011"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Each member undertakes, through appropriate measures consistent with this Agreement, to permit within its territories exchange transactions between its currency and the currencies of other members only within the limits prescribed under Section 3 of this Article. A member whose monetary authorities, for the settlement of international transactions, in fact freely buy and sell gold within the limits prescribed by the Fund under Section 2 of this Article shall be deemed to be fulfilling this undertaking.</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Changes in par values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 member shall not propose a change in the par value of its currency except to correct a fundamental disequilibrium.</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 change in the par value of a member</w:t>
      </w:r>
      <w:r w:rsidR="0042268A" w:rsidRPr="00645B5D">
        <w:rPr>
          <w:rFonts w:ascii="Times New Roman" w:hAnsi="Times New Roman"/>
        </w:rPr>
        <w:t>’</w:t>
      </w:r>
      <w:r w:rsidRPr="00645B5D">
        <w:rPr>
          <w:rFonts w:ascii="Times New Roman" w:hAnsi="Times New Roman"/>
        </w:rPr>
        <w:t>s currency may be made only on the proposal of the member and only after consultation with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When a change is proposed, the Fund shall first take into account the changes, if any, which have already taken place in the initial par value of the member</w:t>
      </w:r>
      <w:r w:rsidR="0042268A" w:rsidRPr="00645B5D">
        <w:rPr>
          <w:rFonts w:ascii="Times New Roman" w:hAnsi="Times New Roman"/>
        </w:rPr>
        <w:t>’</w:t>
      </w:r>
      <w:r w:rsidRPr="00645B5D">
        <w:rPr>
          <w:rFonts w:ascii="Times New Roman" w:hAnsi="Times New Roman"/>
        </w:rPr>
        <w:t>s currency as determined under Article XX, Section 4. If the proposed change, together with all previous changes, whether increases or decreases,</w:t>
      </w:r>
    </w:p>
    <w:p w:rsidR="00196633" w:rsidRPr="00645B5D" w:rsidRDefault="005F0DB2" w:rsidP="00645B5D">
      <w:pPr>
        <w:spacing w:after="10" w:line="240" w:lineRule="auto"/>
        <w:ind w:left="1008" w:hanging="432"/>
        <w:jc w:val="both"/>
        <w:rPr>
          <w:rFonts w:ascii="Times New Roman" w:hAnsi="Times New Roman"/>
        </w:rPr>
      </w:pPr>
      <w:r w:rsidRPr="00645B5D">
        <w:rPr>
          <w:rFonts w:ascii="Times New Roman" w:hAnsi="Times New Roman"/>
        </w:rPr>
        <w:t>(i) does not exceed ten percent of the initial par value, the Fund shall raise no objection</w:t>
      </w:r>
    </w:p>
    <w:p w:rsidR="00196633" w:rsidRPr="00645B5D" w:rsidRDefault="005F0DB2" w:rsidP="00645B5D">
      <w:pPr>
        <w:spacing w:after="10" w:line="240" w:lineRule="auto"/>
        <w:ind w:left="1008" w:hanging="432"/>
        <w:jc w:val="both"/>
        <w:rPr>
          <w:rFonts w:ascii="Times New Roman" w:hAnsi="Times New Roman"/>
        </w:rPr>
      </w:pPr>
      <w:r w:rsidRPr="00645B5D">
        <w:rPr>
          <w:rFonts w:ascii="Times New Roman" w:hAnsi="Times New Roman"/>
        </w:rPr>
        <w:t>(ii) does not exceed a further ten percent of the initial par value, the Fund may either concur or object, but shall declare its attitude within seventy-two hours if the member so requests</w:t>
      </w:r>
    </w:p>
    <w:p w:rsidR="00196633" w:rsidRPr="00645B5D" w:rsidRDefault="005F0DB2" w:rsidP="00645B5D">
      <w:pPr>
        <w:spacing w:after="10" w:line="240" w:lineRule="auto"/>
        <w:ind w:left="1008" w:hanging="432"/>
        <w:jc w:val="both"/>
        <w:rPr>
          <w:rFonts w:ascii="Times New Roman" w:hAnsi="Times New Roman"/>
        </w:rPr>
      </w:pPr>
      <w:r w:rsidRPr="00645B5D">
        <w:rPr>
          <w:rFonts w:ascii="Times New Roman" w:hAnsi="Times New Roman"/>
        </w:rPr>
        <w:t>(iii) is not within (i) or (ii) above, the Fund may either concur or object, but shall be entitled to a longer period in which to declare its attitude.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Uniform changes in par values made under Section 7 of this Article shall not be taken into account in determining whether a proposed change falls within (i), (ii), or (iii) of (</w:t>
      </w:r>
      <w:r w:rsidRPr="00645B5D">
        <w:rPr>
          <w:rFonts w:ascii="Times New Roman" w:hAnsi="Times New Roman"/>
          <w:i/>
        </w:rPr>
        <w:t>c</w:t>
      </w:r>
      <w:r w:rsidRPr="00645B5D">
        <w:rPr>
          <w:rFonts w:ascii="Times New Roman" w:hAnsi="Times New Roman"/>
        </w:rPr>
        <w:t>)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A member may change the par value of its currency without the concurrence of the Fund if the change does not affect the international transactions of members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The Fund shall concur in a proposed change which is within the terms of (</w:t>
      </w:r>
      <w:r w:rsidRPr="00645B5D">
        <w:rPr>
          <w:rFonts w:ascii="Times New Roman" w:hAnsi="Times New Roman"/>
          <w:i/>
        </w:rPr>
        <w:t>c</w:t>
      </w:r>
      <w:r w:rsidRPr="00645B5D">
        <w:rPr>
          <w:rFonts w:ascii="Times New Roman" w:hAnsi="Times New Roman"/>
        </w:rPr>
        <w:t>) (ii) or (</w:t>
      </w:r>
      <w:r w:rsidRPr="00645B5D">
        <w:rPr>
          <w:rFonts w:ascii="Times New Roman" w:hAnsi="Times New Roman"/>
          <w:i/>
        </w:rPr>
        <w:t>e</w:t>
      </w:r>
      <w:r w:rsidRPr="00645B5D">
        <w:rPr>
          <w:rFonts w:ascii="Times New Roman" w:hAnsi="Times New Roman"/>
        </w:rPr>
        <w:t>) (iii) above if it is satisfied that the change is necessary to correct a fundamental disequilibrium. In particular, provided it is so satisfied, it shall not object to a proposed change because of the domestic social or political policies of the member proposing the change.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6. </w:t>
      </w:r>
      <w:r w:rsidRPr="00645B5D">
        <w:rPr>
          <w:rFonts w:ascii="Times New Roman" w:hAnsi="Times New Roman"/>
          <w:i/>
        </w:rPr>
        <w:t>Effect of unauthorized changes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If a member changes the par value of its currency despite the objection of the Fund, in cases where the Fund is entitled to object, the member shall be ineligible to use the resources of the Fund unless the Fund otherwise determines; and if, after the expiration of a reasonable period, the difference between the member and the Fund continues, the matter shall he subject to the provisions of Article XV, Section 2 (</w:t>
      </w:r>
      <w:r w:rsidRPr="00645B5D">
        <w:rPr>
          <w:rFonts w:ascii="Times New Roman" w:hAnsi="Times New Roman"/>
          <w:i/>
        </w:rPr>
        <w:t>b</w:t>
      </w:r>
      <w:r w:rsidRPr="00645B5D">
        <w:rPr>
          <w:rFonts w:ascii="Times New Roman" w:hAnsi="Times New Roman"/>
        </w:rPr>
        <w: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7. </w:t>
      </w:r>
      <w:r w:rsidRPr="00645B5D">
        <w:rPr>
          <w:rFonts w:ascii="Times New Roman" w:hAnsi="Times New Roman"/>
          <w:i/>
        </w:rPr>
        <w:t>Uniform changes in par values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Notwithstanding the provisions of Section 5 (</w:t>
      </w:r>
      <w:r w:rsidRPr="00645B5D">
        <w:rPr>
          <w:rFonts w:ascii="Times New Roman" w:hAnsi="Times New Roman"/>
          <w:i/>
        </w:rPr>
        <w:t>b</w:t>
      </w:r>
      <w:r w:rsidRPr="00645B5D">
        <w:rPr>
          <w:rFonts w:ascii="Times New Roman" w:hAnsi="Times New Roman"/>
        </w:rPr>
        <w:t>) of this Article, the Fund by a majority of the total voting power may make uniform proportionate changes in the par values of the currencies of all members, provided each such change is approved by every member which has ten percent or more of the total of the quotas. The par value of a member</w:t>
      </w:r>
      <w:r w:rsidR="0042268A" w:rsidRPr="00645B5D">
        <w:rPr>
          <w:rFonts w:ascii="Times New Roman" w:hAnsi="Times New Roman"/>
        </w:rPr>
        <w:t>’</w:t>
      </w:r>
      <w:r w:rsidRPr="00645B5D">
        <w:rPr>
          <w:rFonts w:ascii="Times New Roman" w:hAnsi="Times New Roman"/>
        </w:rPr>
        <w:t>s currency shall, however, not be changed under this provision if, within seventy-two hours of the Fund</w:t>
      </w:r>
      <w:r w:rsidR="0042268A" w:rsidRPr="00645B5D">
        <w:rPr>
          <w:rFonts w:ascii="Times New Roman" w:hAnsi="Times New Roman"/>
        </w:rPr>
        <w:t>’</w:t>
      </w:r>
      <w:r w:rsidRPr="00645B5D">
        <w:rPr>
          <w:rFonts w:ascii="Times New Roman" w:hAnsi="Times New Roman"/>
        </w:rPr>
        <w:t>s action, the member informs the Fund that it does not wish the par value of its currency to be changed by such action.</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8. </w:t>
      </w:r>
      <w:r w:rsidRPr="00645B5D">
        <w:rPr>
          <w:rFonts w:ascii="Times New Roman" w:hAnsi="Times New Roman"/>
          <w:i/>
        </w:rPr>
        <w:t>Maintenance of gold value of the Fund</w:t>
      </w:r>
      <w:r w:rsidR="0042268A" w:rsidRPr="00645B5D">
        <w:rPr>
          <w:rFonts w:ascii="Times New Roman" w:hAnsi="Times New Roman"/>
          <w:i/>
        </w:rPr>
        <w:t>’</w:t>
      </w:r>
      <w:r w:rsidRPr="00645B5D">
        <w:rPr>
          <w:rFonts w:ascii="Times New Roman" w:hAnsi="Times New Roman"/>
          <w:i/>
        </w:rPr>
        <w:t>s assets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gold value of the Fund</w:t>
      </w:r>
      <w:r w:rsidR="0042268A" w:rsidRPr="00645B5D">
        <w:rPr>
          <w:rFonts w:ascii="Times New Roman" w:hAnsi="Times New Roman"/>
        </w:rPr>
        <w:t>’</w:t>
      </w:r>
      <w:r w:rsidRPr="00645B5D">
        <w:rPr>
          <w:rFonts w:ascii="Times New Roman" w:hAnsi="Times New Roman"/>
        </w:rPr>
        <w:t>s assets shall be maintained notwithstanding changes in the par or foreign exchange value of the currency of any member.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Whenever (i) the par value of a member</w:t>
      </w:r>
      <w:r w:rsidR="0042268A" w:rsidRPr="00645B5D">
        <w:rPr>
          <w:rFonts w:ascii="Times New Roman" w:hAnsi="Times New Roman"/>
        </w:rPr>
        <w:t>’</w:t>
      </w:r>
      <w:r w:rsidRPr="00645B5D">
        <w:rPr>
          <w:rFonts w:ascii="Times New Roman" w:hAnsi="Times New Roman"/>
        </w:rPr>
        <w:t>s currency is reduced, or (ii) the foreign exchange value of a member</w:t>
      </w:r>
      <w:r w:rsidR="0042268A" w:rsidRPr="00645B5D">
        <w:rPr>
          <w:rFonts w:ascii="Times New Roman" w:hAnsi="Times New Roman"/>
        </w:rPr>
        <w:t>’</w:t>
      </w:r>
      <w:r w:rsidRPr="00645B5D">
        <w:rPr>
          <w:rFonts w:ascii="Times New Roman" w:hAnsi="Times New Roman"/>
        </w:rPr>
        <w:t>s currency has, in the opinion of the Fund, depreciated to a significant extent within that member</w:t>
      </w:r>
      <w:r w:rsidR="0042268A" w:rsidRPr="00645B5D">
        <w:rPr>
          <w:rFonts w:ascii="Times New Roman" w:hAnsi="Times New Roman"/>
        </w:rPr>
        <w:t>’</w:t>
      </w:r>
      <w:r w:rsidRPr="00645B5D">
        <w:rPr>
          <w:rFonts w:ascii="Times New Roman" w:hAnsi="Times New Roman"/>
        </w:rPr>
        <w:t>s territories, the member shall pay to the Fund within a reasonable time an amount of its own currency equal to the reduction in the gold value of its currency held by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Whenever the par value of a member</w:t>
      </w:r>
      <w:r w:rsidR="0042268A" w:rsidRPr="00645B5D">
        <w:rPr>
          <w:rFonts w:ascii="Times New Roman" w:hAnsi="Times New Roman"/>
        </w:rPr>
        <w:t>’</w:t>
      </w:r>
      <w:r w:rsidRPr="00645B5D">
        <w:rPr>
          <w:rFonts w:ascii="Times New Roman" w:hAnsi="Times New Roman"/>
        </w:rPr>
        <w:t>s currency is increased, the Fund shall return to such member within a reasonable time an amount in its currency equal to the increase in the gold value of its currency held by the Fund.</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The provisions of this Section shall apply to a uniform proportionate change in the par values of the currencies of all members, unless at the lame when such a change is proposed the Fund decides otherwise.</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9. </w:t>
      </w:r>
      <w:r w:rsidRPr="00645B5D">
        <w:rPr>
          <w:rFonts w:ascii="Times New Roman" w:hAnsi="Times New Roman"/>
          <w:i/>
        </w:rPr>
        <w:t>Separate currencies within a member</w:t>
      </w:r>
      <w:r w:rsidR="0042268A" w:rsidRPr="00645B5D">
        <w:rPr>
          <w:rFonts w:ascii="Times New Roman" w:hAnsi="Times New Roman"/>
          <w:i/>
        </w:rPr>
        <w:t>’</w:t>
      </w:r>
      <w:r w:rsidRPr="00645B5D">
        <w:rPr>
          <w:rFonts w:ascii="Times New Roman" w:hAnsi="Times New Roman"/>
          <w:i/>
        </w:rPr>
        <w:t>s territories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 member proposing a change in the par value of its currency shall be deemed, unless it declares otherwise, to be proposing a corresponding change in the par value of the separate currencies of all territories in respect of which it has accepted this Agreement under Article XX, Section 2 (</w:t>
      </w:r>
      <w:r w:rsidRPr="00645B5D">
        <w:rPr>
          <w:rFonts w:ascii="Times New Roman" w:hAnsi="Times New Roman"/>
          <w:i/>
        </w:rPr>
        <w:t>g</w:t>
      </w:r>
      <w:r w:rsidRPr="00645B5D">
        <w:rPr>
          <w:rFonts w:ascii="Times New Roman" w:hAnsi="Times New Roman"/>
        </w:rPr>
        <w:t>). It shall, however, be open to a member to declare that its proposal relates either to the metropolitan currency alone, or only to one or more specified separate currencies, or to the metropolitan currency and one or more specified separate currencies.</w:t>
      </w:r>
    </w:p>
    <w:p w:rsidR="00196633" w:rsidRPr="00645B5D" w:rsidRDefault="005F0DB2" w:rsidP="00645B5D">
      <w:pPr>
        <w:spacing w:before="240" w:after="6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V</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 xml:space="preserve">TRANSACTIONS WITH THE </w:t>
      </w:r>
      <w:r w:rsidR="00FC41E9" w:rsidRPr="00645B5D">
        <w:rPr>
          <w:rFonts w:ascii="Times New Roman" w:hAnsi="Times New Roman"/>
        </w:rPr>
        <w:t>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Agencies dealing with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shall deal with the Fund only through its Treasury, central bank, stabilization fund or other similar fiscal agency and the Fund shall deal only with or through the same agencies.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Limitation on the Fund</w:t>
      </w:r>
      <w:r w:rsidR="0042268A" w:rsidRPr="00645B5D">
        <w:rPr>
          <w:rFonts w:ascii="Times New Roman" w:hAnsi="Times New Roman"/>
          <w:i/>
        </w:rPr>
        <w:t>’</w:t>
      </w:r>
      <w:r w:rsidRPr="00645B5D">
        <w:rPr>
          <w:rFonts w:ascii="Times New Roman" w:hAnsi="Times New Roman"/>
          <w:i/>
        </w:rPr>
        <w:t>s operations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Except as otherwise provided in this Agreement, operations on the account of the fund shall be limited to transactions for the purpose of supplying a member, on the initiative of such member, with the currency of another member in exchange for gold or for the currency of the member desiring to make the purchase.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Conditions governing use of the Fund</w:t>
      </w:r>
      <w:r w:rsidR="0042268A" w:rsidRPr="00645B5D">
        <w:rPr>
          <w:rFonts w:ascii="Times New Roman" w:hAnsi="Times New Roman"/>
          <w:i/>
        </w:rPr>
        <w:t>’</w:t>
      </w:r>
      <w:r w:rsidRPr="00645B5D">
        <w:rPr>
          <w:rFonts w:ascii="Times New Roman" w:hAnsi="Times New Roman"/>
          <w:i/>
        </w:rPr>
        <w:t>s resources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 member shall be entitled to buy the currency of another member from the Fund in exchange for its own currency subject to the following conditions: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 member desiring to purchase the currency represents that it is presently needed for making in that currency payments which are consistent with the provisions of this Agreement;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Fund has not given notice under Article VII, Section 3, that its holdings of the currency desired have become scarce;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The proposed purchase would not cause the Fund</w:t>
      </w:r>
      <w:r w:rsidR="0042268A" w:rsidRPr="00645B5D">
        <w:rPr>
          <w:rFonts w:ascii="Times New Roman" w:hAnsi="Times New Roman"/>
        </w:rPr>
        <w:t>’</w:t>
      </w:r>
      <w:r w:rsidRPr="00645B5D">
        <w:rPr>
          <w:rFonts w:ascii="Times New Roman" w:hAnsi="Times New Roman"/>
        </w:rPr>
        <w:t>s holdings of the purchasing member</w:t>
      </w:r>
      <w:r w:rsidR="0042268A" w:rsidRPr="00645B5D">
        <w:rPr>
          <w:rFonts w:ascii="Times New Roman" w:hAnsi="Times New Roman"/>
        </w:rPr>
        <w:t>’</w:t>
      </w:r>
      <w:r w:rsidRPr="00645B5D">
        <w:rPr>
          <w:rFonts w:ascii="Times New Roman" w:hAnsi="Times New Roman"/>
        </w:rPr>
        <w:t>s currency to increase by more than twenty-five percent of its quota during the period of twelve months ending on the date of the purchase nor to exceed two hundred percent of its quota, but the twenty-five percent limitation shall apply only to the extent that the Fund</w:t>
      </w:r>
      <w:r w:rsidR="0042268A" w:rsidRPr="00645B5D">
        <w:rPr>
          <w:rFonts w:ascii="Times New Roman" w:hAnsi="Times New Roman"/>
        </w:rPr>
        <w:t>’</w:t>
      </w:r>
      <w:r w:rsidRPr="00645B5D">
        <w:rPr>
          <w:rFonts w:ascii="Times New Roman" w:hAnsi="Times New Roman"/>
        </w:rPr>
        <w:t>s holdings of the member</w:t>
      </w:r>
      <w:r w:rsidR="0042268A" w:rsidRPr="00645B5D">
        <w:rPr>
          <w:rFonts w:ascii="Times New Roman" w:hAnsi="Times New Roman"/>
        </w:rPr>
        <w:t>’</w:t>
      </w:r>
      <w:r w:rsidRPr="00645B5D">
        <w:rPr>
          <w:rFonts w:ascii="Times New Roman" w:hAnsi="Times New Roman"/>
        </w:rPr>
        <w:t>s currency have been brought above seventy-five percent of its quota if they had been below that amount;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The Fund has not previously declared under Section 5 of this Article, Article IV, Section 6, Article VI, Section 1, or Article XV, Section 2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that the member desiring to purchase is ineligible to use the resources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 member shall not be entitled without the permission of the Fund to use the Fund</w:t>
      </w:r>
      <w:r w:rsidR="0042268A" w:rsidRPr="00645B5D">
        <w:rPr>
          <w:rFonts w:ascii="Times New Roman" w:hAnsi="Times New Roman"/>
        </w:rPr>
        <w:t>’</w:t>
      </w:r>
      <w:r w:rsidRPr="00645B5D">
        <w:rPr>
          <w:rFonts w:ascii="Times New Roman" w:hAnsi="Times New Roman"/>
        </w:rPr>
        <w:t>s resources to acquire currency to hold against forward exchange transactions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Waiver of conditions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may in its discretion, and on terms which safeguard its interest, waive any of the conditions prescribed in Section 3 (</w:t>
      </w:r>
      <w:r w:rsidRPr="00645B5D">
        <w:rPr>
          <w:rFonts w:ascii="Times New Roman" w:hAnsi="Times New Roman"/>
          <w:i/>
        </w:rPr>
        <w:t>a</w:t>
      </w:r>
      <w:r w:rsidRPr="00645B5D">
        <w:rPr>
          <w:rFonts w:ascii="Times New Roman" w:hAnsi="Times New Roman"/>
        </w:rPr>
        <w:t>) of this Article, especially in the case of members with a record of avoiding large or continuous use of the Fund</w:t>
      </w:r>
      <w:r w:rsidR="0042268A" w:rsidRPr="00645B5D">
        <w:rPr>
          <w:rFonts w:ascii="Times New Roman" w:hAnsi="Times New Roman"/>
        </w:rPr>
        <w:t>’</w:t>
      </w:r>
      <w:r w:rsidRPr="00645B5D">
        <w:rPr>
          <w:rFonts w:ascii="Times New Roman" w:hAnsi="Times New Roman"/>
        </w:rPr>
        <w:t>s resources. In making a waiver it shall take into consideration periodic or exceptional requirements of the member requesting the waiver. The Fund shall also take into consideration a member</w:t>
      </w:r>
      <w:r w:rsidR="0042268A" w:rsidRPr="00645B5D">
        <w:rPr>
          <w:rFonts w:ascii="Times New Roman" w:hAnsi="Times New Roman"/>
        </w:rPr>
        <w:t>’</w:t>
      </w:r>
      <w:r w:rsidRPr="00645B5D">
        <w:rPr>
          <w:rFonts w:ascii="Times New Roman" w:hAnsi="Times New Roman"/>
        </w:rPr>
        <w:t>s willingness to pledge as collateral security gold, silver, securities, or other acceptable assets having a value sufficient in the opinion of the Fund to protect its interests and may require as a condition of waiver the pledge of such collateral security.</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Ineligibility to use the Fund</w:t>
      </w:r>
      <w:r w:rsidR="0042268A" w:rsidRPr="00645B5D">
        <w:rPr>
          <w:rFonts w:ascii="Times New Roman" w:hAnsi="Times New Roman"/>
          <w:i/>
        </w:rPr>
        <w:t>’</w:t>
      </w:r>
      <w:r w:rsidRPr="00645B5D">
        <w:rPr>
          <w:rFonts w:ascii="Times New Roman" w:hAnsi="Times New Roman"/>
          <w:i/>
        </w:rPr>
        <w:t>s resources</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rPr>
        <w:t>Whenever the Fund is of the opinion that any member is using the resources of the Fund in a manner contrary to the purposes of the Fund, it shall present to the member a report setting forth the views of the Fund and prescribing a suitable time for reply. After presenting such a report to a member, the Fund may limit the use of its resources by the member. If no reply to the report is received from the member within the prescribed time, or if the reply received is unsatisfactory, the Fund may continue to limit the member</w:t>
      </w:r>
      <w:r w:rsidR="0042268A" w:rsidRPr="00645B5D">
        <w:rPr>
          <w:rFonts w:ascii="Times New Roman" w:hAnsi="Times New Roman"/>
        </w:rPr>
        <w:t>’</w:t>
      </w:r>
      <w:r w:rsidRPr="00645B5D">
        <w:rPr>
          <w:rFonts w:ascii="Times New Roman" w:hAnsi="Times New Roman"/>
        </w:rPr>
        <w:t>s use of the Fund</w:t>
      </w:r>
      <w:r w:rsidR="0042268A" w:rsidRPr="00645B5D">
        <w:rPr>
          <w:rFonts w:ascii="Times New Roman" w:hAnsi="Times New Roman"/>
        </w:rPr>
        <w:t>’</w:t>
      </w:r>
      <w:r w:rsidRPr="00645B5D">
        <w:rPr>
          <w:rFonts w:ascii="Times New Roman" w:hAnsi="Times New Roman"/>
        </w:rPr>
        <w:t>s resources or may, after giving reasonable notice to the member, declare it ineligible to use the resources of the Fund</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6. </w:t>
      </w:r>
      <w:r w:rsidRPr="00645B5D">
        <w:rPr>
          <w:rFonts w:ascii="Times New Roman" w:hAnsi="Times New Roman"/>
          <w:i/>
        </w:rPr>
        <w:t>Purchases of currencies from the Fund for gold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Any member desiring to obtain, directly or indirectly, the currency of another member for gold shall, provided that it can do so with equal advantage, acquire it by the sale of gold to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Nothing in this Section shall be deemed to preclude any member from selling in any market gold newly produced from mines located within its territories.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7. </w:t>
      </w:r>
      <w:r w:rsidRPr="00645B5D">
        <w:rPr>
          <w:rFonts w:ascii="Times New Roman" w:hAnsi="Times New Roman"/>
          <w:i/>
        </w:rPr>
        <w:t>Repurchase by a member of its currency held by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 member may repurchase from the Fund and the Fund shall sell for gold any part of the Fund</w:t>
      </w:r>
      <w:r w:rsidR="0042268A" w:rsidRPr="00645B5D">
        <w:rPr>
          <w:rFonts w:ascii="Times New Roman" w:hAnsi="Times New Roman"/>
        </w:rPr>
        <w:t>’</w:t>
      </w:r>
      <w:r w:rsidRPr="00645B5D">
        <w:rPr>
          <w:rFonts w:ascii="Times New Roman" w:hAnsi="Times New Roman"/>
        </w:rPr>
        <w:t>s holdings of its currency in excess of its quota.</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At the end of each financial year of the Fund, a member shall repurchase from the Fund with gold or convertible currencies, as determined in accordance with Schedule B, part of the Fund</w:t>
      </w:r>
      <w:r w:rsidR="0042268A" w:rsidRPr="00645B5D">
        <w:rPr>
          <w:rFonts w:ascii="Times New Roman" w:hAnsi="Times New Roman"/>
        </w:rPr>
        <w:t>’</w:t>
      </w:r>
      <w:r w:rsidRPr="00645B5D">
        <w:rPr>
          <w:rFonts w:ascii="Times New Roman" w:hAnsi="Times New Roman"/>
        </w:rPr>
        <w:t>s holdings of its currency under the following conditions: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Each member shall use in repurchases of its own currency from the Fund an amount of its monetary reserves equal in value to one-half of any increase that has occurred during the year in the Fund</w:t>
      </w:r>
      <w:r w:rsidR="0042268A" w:rsidRPr="00645B5D">
        <w:rPr>
          <w:rFonts w:ascii="Times New Roman" w:hAnsi="Times New Roman"/>
        </w:rPr>
        <w:t>’</w:t>
      </w:r>
      <w:r w:rsidRPr="00645B5D">
        <w:rPr>
          <w:rFonts w:ascii="Times New Roman" w:hAnsi="Times New Roman"/>
        </w:rPr>
        <w:t>s holdings of its currency plus one-half of any increase, or minus one-half of any decrease, that has occurred during the year in the member</w:t>
      </w:r>
      <w:r w:rsidR="0042268A" w:rsidRPr="00645B5D">
        <w:rPr>
          <w:rFonts w:ascii="Times New Roman" w:hAnsi="Times New Roman"/>
        </w:rPr>
        <w:t>’</w:t>
      </w:r>
      <w:r w:rsidRPr="00645B5D">
        <w:rPr>
          <w:rFonts w:ascii="Times New Roman" w:hAnsi="Times New Roman"/>
        </w:rPr>
        <w:t>s monetary reserves. This rule shall not apply when a member</w:t>
      </w:r>
      <w:r w:rsidR="0042268A" w:rsidRPr="00645B5D">
        <w:rPr>
          <w:rFonts w:ascii="Times New Roman" w:hAnsi="Times New Roman"/>
        </w:rPr>
        <w:t>’</w:t>
      </w:r>
      <w:r w:rsidRPr="00645B5D">
        <w:rPr>
          <w:rFonts w:ascii="Times New Roman" w:hAnsi="Times New Roman"/>
        </w:rPr>
        <w:t>s monetary reserves have decreased during the year by more than the Fund</w:t>
      </w:r>
      <w:r w:rsidR="0042268A" w:rsidRPr="00645B5D">
        <w:rPr>
          <w:rFonts w:ascii="Times New Roman" w:hAnsi="Times New Roman"/>
        </w:rPr>
        <w:t>’</w:t>
      </w:r>
      <w:r w:rsidRPr="00645B5D">
        <w:rPr>
          <w:rFonts w:ascii="Times New Roman" w:hAnsi="Times New Roman"/>
        </w:rPr>
        <w:t>s holdings of its currency have increased.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If after the repurchase described in (i) above (if required) has been made, a member</w:t>
      </w:r>
      <w:r w:rsidR="0042268A" w:rsidRPr="00645B5D">
        <w:rPr>
          <w:rFonts w:ascii="Times New Roman" w:hAnsi="Times New Roman"/>
        </w:rPr>
        <w:t>’</w:t>
      </w:r>
      <w:r w:rsidRPr="00645B5D">
        <w:rPr>
          <w:rFonts w:ascii="Times New Roman" w:hAnsi="Times New Roman"/>
        </w:rPr>
        <w:t>s holdings of another member</w:t>
      </w:r>
      <w:r w:rsidR="0042268A" w:rsidRPr="00645B5D">
        <w:rPr>
          <w:rFonts w:ascii="Times New Roman" w:hAnsi="Times New Roman"/>
        </w:rPr>
        <w:t>’</w:t>
      </w:r>
      <w:r w:rsidRPr="00645B5D">
        <w:rPr>
          <w:rFonts w:ascii="Times New Roman" w:hAnsi="Times New Roman"/>
        </w:rPr>
        <w:t>s currency (or of gold acquired from that member) are found to have increased by reason of transactions in terms of that currency with other members or persons in their territories, the member whose holdings of such currency (or gold) have thus increased shall use the increase to repurchase its own currency from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None of the adjustments described in (</w:t>
      </w:r>
      <w:r w:rsidRPr="00645B5D">
        <w:rPr>
          <w:rFonts w:ascii="Times New Roman" w:hAnsi="Times New Roman"/>
          <w:i/>
        </w:rPr>
        <w:t>b</w:t>
      </w:r>
      <w:r w:rsidRPr="00645B5D">
        <w:rPr>
          <w:rFonts w:ascii="Times New Roman" w:hAnsi="Times New Roman"/>
        </w:rPr>
        <w:t>) above shall be carried to a point at which</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 member</w:t>
      </w:r>
      <w:r w:rsidR="0042268A" w:rsidRPr="00645B5D">
        <w:rPr>
          <w:rFonts w:ascii="Times New Roman" w:hAnsi="Times New Roman"/>
        </w:rPr>
        <w:t>’</w:t>
      </w:r>
      <w:r w:rsidRPr="00645B5D">
        <w:rPr>
          <w:rFonts w:ascii="Times New Roman" w:hAnsi="Times New Roman"/>
        </w:rPr>
        <w:t>s monetary reserves are below its quota,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Fund</w:t>
      </w:r>
      <w:r w:rsidR="0042268A" w:rsidRPr="00645B5D">
        <w:rPr>
          <w:rFonts w:ascii="Times New Roman" w:hAnsi="Times New Roman"/>
        </w:rPr>
        <w:t>’</w:t>
      </w:r>
      <w:r w:rsidRPr="00645B5D">
        <w:rPr>
          <w:rFonts w:ascii="Times New Roman" w:hAnsi="Times New Roman"/>
        </w:rPr>
        <w:t>s holdings of its currency are below seventy-five percent of its quota,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the Fund</w:t>
      </w:r>
      <w:r w:rsidR="0042268A" w:rsidRPr="00645B5D">
        <w:rPr>
          <w:rFonts w:ascii="Times New Roman" w:hAnsi="Times New Roman"/>
        </w:rPr>
        <w:t>’</w:t>
      </w:r>
      <w:r w:rsidRPr="00645B5D">
        <w:rPr>
          <w:rFonts w:ascii="Times New Roman" w:hAnsi="Times New Roman"/>
        </w:rPr>
        <w:t>s holdings of any currency required to be used are above seventy-five percent of the quota of the member concerned.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8. </w:t>
      </w:r>
      <w:r w:rsidRPr="00645B5D">
        <w:rPr>
          <w:rFonts w:ascii="Times New Roman" w:hAnsi="Times New Roman"/>
          <w:i/>
        </w:rPr>
        <w:t>Charges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Any member buying the currency of another member from the Fund in exchange for its own currency shall pay a service charge uniform for all members of three-fourths percent in addition to the parity price. The Fund in its discretion may increase this service charge to not more than one percent or reduce it to not less than one-half percent.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Fund may levy a reasonable handling charge on any member buying gold from the Fund or selling gold to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Fund shall levy charges uniform for all members which shall be payable by any member on the average daily balances of its currency held by the Fund in excess of its quota. These charges shall be at the following rates: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 </w:t>
      </w:r>
      <w:r w:rsidRPr="00645B5D">
        <w:rPr>
          <w:rFonts w:ascii="Times New Roman" w:hAnsi="Times New Roman"/>
          <w:i/>
        </w:rPr>
        <w:t xml:space="preserve">On amounts not more than twenty-five percent in excess of the quota: </w:t>
      </w:r>
      <w:r w:rsidRPr="00645B5D">
        <w:rPr>
          <w:rFonts w:ascii="Times New Roman" w:hAnsi="Times New Roman"/>
        </w:rPr>
        <w:t>no charge for the first three months</w:t>
      </w:r>
      <w:r w:rsidR="0042268A" w:rsidRPr="00645B5D">
        <w:rPr>
          <w:rFonts w:ascii="Times New Roman" w:hAnsi="Times New Roman"/>
        </w:rPr>
        <w:t>’</w:t>
      </w:r>
      <w:r w:rsidRPr="00645B5D">
        <w:rPr>
          <w:rFonts w:ascii="Times New Roman" w:hAnsi="Times New Roman"/>
        </w:rPr>
        <w:t>; one-half percent per annum for the next nine months; and thereafter an increase in the charge of one-half percent for each subsequent year.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 </w:t>
      </w:r>
      <w:r w:rsidRPr="00645B5D">
        <w:rPr>
          <w:rFonts w:ascii="Times New Roman" w:hAnsi="Times New Roman"/>
          <w:i/>
        </w:rPr>
        <w:t xml:space="preserve">On amounts more than twenty-five percent and not more than fifty percent in excess of the quota: </w:t>
      </w:r>
      <w:r w:rsidRPr="00645B5D">
        <w:rPr>
          <w:rFonts w:ascii="Times New Roman" w:hAnsi="Times New Roman"/>
        </w:rPr>
        <w:t>an additional one-half percent for the first year; and an additional one-half percent for each subsequent year.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(iii) </w:t>
      </w:r>
      <w:r w:rsidRPr="00645B5D">
        <w:rPr>
          <w:rFonts w:ascii="Times New Roman" w:hAnsi="Times New Roman"/>
          <w:i/>
        </w:rPr>
        <w:t xml:space="preserve">On each additional bracket of twenty-five percent in excess of the quota: </w:t>
      </w:r>
      <w:r w:rsidRPr="00645B5D">
        <w:rPr>
          <w:rFonts w:ascii="Times New Roman" w:hAnsi="Times New Roman"/>
        </w:rPr>
        <w:t>an additional one-half percent for the first year; and an additional one-half percent for each subsequent year.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Whenever the Fund</w:t>
      </w:r>
      <w:r w:rsidR="0042268A" w:rsidRPr="00645B5D">
        <w:rPr>
          <w:rFonts w:ascii="Times New Roman" w:hAnsi="Times New Roman"/>
        </w:rPr>
        <w:t>’</w:t>
      </w:r>
      <w:r w:rsidRPr="00645B5D">
        <w:rPr>
          <w:rFonts w:ascii="Times New Roman" w:hAnsi="Times New Roman"/>
        </w:rPr>
        <w:t>s holdings of a member</w:t>
      </w:r>
      <w:r w:rsidR="0042268A" w:rsidRPr="00645B5D">
        <w:rPr>
          <w:rFonts w:ascii="Times New Roman" w:hAnsi="Times New Roman"/>
        </w:rPr>
        <w:t>’</w:t>
      </w:r>
      <w:r w:rsidRPr="00645B5D">
        <w:rPr>
          <w:rFonts w:ascii="Times New Roman" w:hAnsi="Times New Roman"/>
        </w:rPr>
        <w:t>s currency are such that the charge applicable to any bracket for any period has reached the rate of four percent per annum, the Fund and the member shall consider means by which the Fund</w:t>
      </w:r>
      <w:r w:rsidR="0042268A" w:rsidRPr="00645B5D">
        <w:rPr>
          <w:rFonts w:ascii="Times New Roman" w:hAnsi="Times New Roman"/>
        </w:rPr>
        <w:t>’</w:t>
      </w:r>
      <w:r w:rsidRPr="00645B5D">
        <w:rPr>
          <w:rFonts w:ascii="Times New Roman" w:hAnsi="Times New Roman"/>
        </w:rPr>
        <w:t>s holdings of the currency can be reduced. Thereafter, the charges shall rise in accordance with the provisions of (</w:t>
      </w:r>
      <w:r w:rsidRPr="00645B5D">
        <w:rPr>
          <w:rFonts w:ascii="Times New Roman" w:hAnsi="Times New Roman"/>
          <w:i/>
        </w:rPr>
        <w:t>c</w:t>
      </w:r>
      <w:r w:rsidRPr="00645B5D">
        <w:rPr>
          <w:rFonts w:ascii="Times New Roman" w:hAnsi="Times New Roman"/>
        </w:rPr>
        <w:t>) above until they reach five percent and failing agreement, the Fund may then impose such charges as it deems appropriate.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The rates referred to in (</w:t>
      </w:r>
      <w:r w:rsidRPr="00645B5D">
        <w:rPr>
          <w:rFonts w:ascii="Times New Roman" w:hAnsi="Times New Roman"/>
          <w:i/>
        </w:rPr>
        <w:t>c</w:t>
      </w:r>
      <w:r w:rsidRPr="00645B5D">
        <w:rPr>
          <w:rFonts w:ascii="Times New Roman" w:hAnsi="Times New Roman"/>
        </w:rPr>
        <w:t>) and (</w:t>
      </w:r>
      <w:r w:rsidRPr="00645B5D">
        <w:rPr>
          <w:rFonts w:ascii="Times New Roman" w:hAnsi="Times New Roman"/>
          <w:i/>
        </w:rPr>
        <w:t>d</w:t>
      </w:r>
      <w:r w:rsidRPr="00645B5D">
        <w:rPr>
          <w:rFonts w:ascii="Times New Roman" w:hAnsi="Times New Roman"/>
        </w:rPr>
        <w:t>) above may be changed by a three-fourths majority of the total voting power.</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All charges shall be paid in gold. If, however, the member</w:t>
      </w:r>
      <w:r w:rsidR="0042268A" w:rsidRPr="00645B5D">
        <w:rPr>
          <w:rFonts w:ascii="Times New Roman" w:hAnsi="Times New Roman"/>
        </w:rPr>
        <w:t>’</w:t>
      </w:r>
      <w:r w:rsidRPr="00645B5D">
        <w:rPr>
          <w:rFonts w:ascii="Times New Roman" w:hAnsi="Times New Roman"/>
        </w:rPr>
        <w:t>s monetary reserves are less than one-half of its quota, it shall pay in gold only that proportion of the charges due which such reserves bear to one-half of its quota, and shall pay the balance in its own currency.</w:t>
      </w:r>
      <w:r w:rsidR="009A0BDA" w:rsidRPr="00645B5D">
        <w:rPr>
          <w:rFonts w:ascii="Times New Roman" w:hAnsi="Times New Roman"/>
        </w:rPr>
        <w:br w:type="page"/>
      </w:r>
    </w:p>
    <w:p w:rsidR="001F7CAD" w:rsidRPr="00645B5D" w:rsidRDefault="001F7CAD" w:rsidP="00AB5C6C">
      <w:pPr>
        <w:spacing w:after="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AB5C6C">
      <w:pPr>
        <w:spacing w:before="120" w:after="60" w:line="240" w:lineRule="auto"/>
        <w:jc w:val="center"/>
        <w:rPr>
          <w:rFonts w:ascii="Times New Roman" w:hAnsi="Times New Roman"/>
        </w:rPr>
      </w:pPr>
      <w:r w:rsidRPr="00645B5D">
        <w:rPr>
          <w:rFonts w:ascii="Times New Roman" w:hAnsi="Times New Roman"/>
          <w:smallCaps/>
        </w:rPr>
        <w:t>Article VI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CAPITAL TRANSFERS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Use of the Fund</w:t>
      </w:r>
      <w:r w:rsidR="0042268A" w:rsidRPr="00645B5D">
        <w:rPr>
          <w:rFonts w:ascii="Times New Roman" w:hAnsi="Times New Roman"/>
          <w:i/>
        </w:rPr>
        <w:t>’</w:t>
      </w:r>
      <w:r w:rsidRPr="00645B5D">
        <w:rPr>
          <w:rFonts w:ascii="Times New Roman" w:hAnsi="Times New Roman"/>
          <w:i/>
        </w:rPr>
        <w:t>s resources for capital transfers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xml:space="preserve">) </w:t>
      </w:r>
      <w:r w:rsidR="00FC41E9" w:rsidRPr="00645B5D">
        <w:rPr>
          <w:rFonts w:ascii="Times New Roman" w:hAnsi="Times New Roman"/>
        </w:rPr>
        <w:t xml:space="preserve">A </w:t>
      </w:r>
      <w:r w:rsidRPr="00645B5D">
        <w:rPr>
          <w:rFonts w:ascii="Times New Roman" w:hAnsi="Times New Roman"/>
        </w:rPr>
        <w:t>member may not make net use of the Fund</w:t>
      </w:r>
      <w:r w:rsidR="0042268A" w:rsidRPr="00645B5D">
        <w:rPr>
          <w:rFonts w:ascii="Times New Roman" w:hAnsi="Times New Roman"/>
        </w:rPr>
        <w:t>’</w:t>
      </w:r>
      <w:r w:rsidRPr="00645B5D">
        <w:rPr>
          <w:rFonts w:ascii="Times New Roman" w:hAnsi="Times New Roman"/>
        </w:rPr>
        <w:t xml:space="preserve">s resources to meet a large </w:t>
      </w:r>
      <w:r w:rsidR="008A744A" w:rsidRPr="00645B5D">
        <w:rPr>
          <w:rFonts w:ascii="Times New Roman" w:hAnsi="Times New Roman"/>
        </w:rPr>
        <w:t>o</w:t>
      </w:r>
      <w:r w:rsidRPr="00645B5D">
        <w:rPr>
          <w:rFonts w:ascii="Times New Roman" w:hAnsi="Times New Roman"/>
        </w:rPr>
        <w:t>r sustained outflow of capital, and the Fund may request a member to exercise controls to prevent such use of the resources of the Fund. If, after receiving such a request, a member fails to exercise appropriate controls, the Fund may declare the member ineligible to use the resources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Nothing in this section shall be deemed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prevent the use of the resources of the Fund for capital transactions of reasonable amount required for the expansion of exports or in the ordinary course of trade, banking or other business,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affect capital movements which are met out of a member</w:t>
      </w:r>
      <w:r w:rsidR="0042268A" w:rsidRPr="00645B5D">
        <w:rPr>
          <w:rFonts w:ascii="Times New Roman" w:hAnsi="Times New Roman"/>
        </w:rPr>
        <w:t>’</w:t>
      </w:r>
      <w:r w:rsidRPr="00645B5D">
        <w:rPr>
          <w:rFonts w:ascii="Times New Roman" w:hAnsi="Times New Roman"/>
        </w:rPr>
        <w:t>s own resources of gold and foreign exchange, but members undertake that such capital movements will he in accordance with the purposes of the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Special provisions for capital transfers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If the Fund</w:t>
      </w:r>
      <w:r w:rsidR="0042268A" w:rsidRPr="00645B5D">
        <w:rPr>
          <w:rFonts w:ascii="Times New Roman" w:hAnsi="Times New Roman"/>
        </w:rPr>
        <w:t>’</w:t>
      </w:r>
      <w:r w:rsidRPr="00645B5D">
        <w:rPr>
          <w:rFonts w:ascii="Times New Roman" w:hAnsi="Times New Roman"/>
        </w:rPr>
        <w:t>s holdings of the currency of a member have remained below seventy-live percent of its quota for an immediately preceding period of not less than six months, such member, if it has not been declared ineligible to use the resources of the Fund under Section 1 of this Article, Article IV, Section 6, Article V, Section 5, or Article XV, Section 2 (</w:t>
      </w:r>
      <w:r w:rsidRPr="00645B5D">
        <w:rPr>
          <w:rFonts w:ascii="Times New Roman" w:hAnsi="Times New Roman"/>
          <w:i/>
        </w:rPr>
        <w:t>a</w:t>
      </w:r>
      <w:r w:rsidRPr="00645B5D">
        <w:rPr>
          <w:rFonts w:ascii="Times New Roman" w:hAnsi="Times New Roman"/>
        </w:rPr>
        <w:t>), shall be entitled, notwithstanding the provisions of Section 1 (</w:t>
      </w:r>
      <w:r w:rsidRPr="00645B5D">
        <w:rPr>
          <w:rFonts w:ascii="Times New Roman" w:hAnsi="Times New Roman"/>
          <w:i/>
        </w:rPr>
        <w:t>a</w:t>
      </w:r>
      <w:r w:rsidRPr="00645B5D">
        <w:rPr>
          <w:rFonts w:ascii="Times New Roman" w:hAnsi="Times New Roman"/>
        </w:rPr>
        <w:t>) of this Article, to buy the currency of another member from the Fund with its own currency for any purpose, including capital transfers. Purchases for capital transfers under this section shall not, however, be permitted if they have the effect of raising the Fund</w:t>
      </w:r>
      <w:r w:rsidR="0042268A" w:rsidRPr="00645B5D">
        <w:rPr>
          <w:rFonts w:ascii="Times New Roman" w:hAnsi="Times New Roman"/>
        </w:rPr>
        <w:t>’</w:t>
      </w:r>
      <w:r w:rsidRPr="00645B5D">
        <w:rPr>
          <w:rFonts w:ascii="Times New Roman" w:hAnsi="Times New Roman"/>
        </w:rPr>
        <w:t>s holdings of the currency of the member desiring to purchase above seventy-five percent of its quota, or of reducing the Fund</w:t>
      </w:r>
      <w:r w:rsidR="0042268A" w:rsidRPr="00645B5D">
        <w:rPr>
          <w:rFonts w:ascii="Times New Roman" w:hAnsi="Times New Roman"/>
        </w:rPr>
        <w:t>’</w:t>
      </w:r>
      <w:r w:rsidRPr="00645B5D">
        <w:rPr>
          <w:rFonts w:ascii="Times New Roman" w:hAnsi="Times New Roman"/>
        </w:rPr>
        <w:t>s holdings of the currency desired below seventy-five percent of the quota of the member whose currency is desired.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Controls of capital transfers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Members may exercise such controls as are necessary to regulate international capital movements, but no member may exercise these controls in a manner which will restrict payments for current transactions or which will unduly delay transfers of funds in settlement of commitments, except as provided in Article VII, Section 3 (</w:t>
      </w:r>
      <w:r w:rsidRPr="00645B5D">
        <w:rPr>
          <w:rFonts w:ascii="Times New Roman" w:hAnsi="Times New Roman"/>
          <w:i/>
        </w:rPr>
        <w:t>b</w:t>
      </w:r>
      <w:r w:rsidRPr="00645B5D">
        <w:rPr>
          <w:rFonts w:ascii="Times New Roman" w:hAnsi="Times New Roman"/>
        </w:rPr>
        <w:t>) and in Article XIV, Section 2.</w:t>
      </w:r>
    </w:p>
    <w:p w:rsidR="00196633" w:rsidRPr="00645B5D" w:rsidRDefault="005F0DB2" w:rsidP="00645B5D">
      <w:pPr>
        <w:spacing w:before="240" w:after="6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VII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SCARCE CURRENCIES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General scarcity of currency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 xml:space="preserve">If the Fund finds that a general scarcity of a particular currency is developing, the Fund may so inform members and may issue a report setting forth the, causes of the scarcity and containing recommendations designed to bring it to an end. </w:t>
      </w:r>
      <w:r w:rsidR="00FC41E9" w:rsidRPr="00645B5D">
        <w:rPr>
          <w:rFonts w:ascii="Times New Roman" w:hAnsi="Times New Roman"/>
        </w:rPr>
        <w:t>A</w:t>
      </w:r>
      <w:r w:rsidRPr="00645B5D">
        <w:rPr>
          <w:rFonts w:ascii="Times New Roman" w:hAnsi="Times New Roman"/>
        </w:rPr>
        <w:t xml:space="preserve"> representative of the member whose currency is involved shall participate in the preparation of the report.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Measures to replenish the Fund</w:t>
      </w:r>
      <w:r w:rsidR="0042268A" w:rsidRPr="00645B5D">
        <w:rPr>
          <w:rFonts w:ascii="Times New Roman" w:hAnsi="Times New Roman"/>
          <w:i/>
        </w:rPr>
        <w:t>’</w:t>
      </w:r>
      <w:r w:rsidRPr="00645B5D">
        <w:rPr>
          <w:rFonts w:ascii="Times New Roman" w:hAnsi="Times New Roman"/>
          <w:i/>
        </w:rPr>
        <w:t>s holdings of scarce currencies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may, if it deems such action appropriate to replenish its holdings of any member</w:t>
      </w:r>
      <w:r w:rsidR="0042268A" w:rsidRPr="00645B5D">
        <w:rPr>
          <w:rFonts w:ascii="Times New Roman" w:hAnsi="Times New Roman"/>
        </w:rPr>
        <w:t>’</w:t>
      </w:r>
      <w:r w:rsidRPr="00645B5D">
        <w:rPr>
          <w:rFonts w:ascii="Times New Roman" w:hAnsi="Times New Roman"/>
        </w:rPr>
        <w:t>s currency, take either or both of the following steps: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Propose to the member that, on terms and conditions agreed between the Fund and the member, the latter lend its currency to the Fund or that, with the approval of the member, the Fund borrow such currency from some other source either within or outside the territories of the member, but no member shall be under any obligation to make such loans to the Fund or to approve the borrowing of its currency by the Fund from any other source.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Require the member to sell its currency to the Fund for gold.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Scarcity of the Fund</w:t>
      </w:r>
      <w:r w:rsidR="0042268A" w:rsidRPr="00645B5D">
        <w:rPr>
          <w:rFonts w:ascii="Times New Roman" w:hAnsi="Times New Roman"/>
          <w:i/>
        </w:rPr>
        <w:t>’</w:t>
      </w:r>
      <w:r w:rsidRPr="00645B5D">
        <w:rPr>
          <w:rFonts w:ascii="Times New Roman" w:hAnsi="Times New Roman"/>
          <w:i/>
        </w:rPr>
        <w:t>s holdings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If it becomes evident to the Fund that the demand for a member</w:t>
      </w:r>
      <w:r w:rsidR="0042268A" w:rsidRPr="00645B5D">
        <w:rPr>
          <w:rFonts w:ascii="Times New Roman" w:hAnsi="Times New Roman"/>
        </w:rPr>
        <w:t>’</w:t>
      </w:r>
      <w:r w:rsidRPr="00645B5D">
        <w:rPr>
          <w:rFonts w:ascii="Times New Roman" w:hAnsi="Times New Roman"/>
        </w:rPr>
        <w:t>s currency seriously threatens the Fund</w:t>
      </w:r>
      <w:r w:rsidR="0042268A" w:rsidRPr="00645B5D">
        <w:rPr>
          <w:rFonts w:ascii="Times New Roman" w:hAnsi="Times New Roman"/>
        </w:rPr>
        <w:t>’</w:t>
      </w:r>
      <w:r w:rsidRPr="00645B5D">
        <w:rPr>
          <w:rFonts w:ascii="Times New Roman" w:hAnsi="Times New Roman"/>
        </w:rPr>
        <w:t xml:space="preserve">s ability to supply that currency, the Fund, whether or not it has issued a report under Section 1 of this Article, shall formally declare such currency scarce and shall thenceforth apportion its existing and accruing supply of the scarce currency with due regard to the relative needs </w:t>
      </w:r>
      <w:r w:rsidRPr="00645B5D">
        <w:rPr>
          <w:rFonts w:ascii="Times New Roman" w:hAnsi="Times New Roman"/>
        </w:rPr>
        <w:lastRenderedPageBreak/>
        <w:t>of members, the general international economic situation and any other pertinent considerations. The Fund shall also issue a report concerning its action.</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 formal declaration under (</w:t>
      </w:r>
      <w:r w:rsidRPr="00645B5D">
        <w:rPr>
          <w:rFonts w:ascii="Times New Roman" w:hAnsi="Times New Roman"/>
          <w:i/>
        </w:rPr>
        <w:t>a</w:t>
      </w:r>
      <w:r w:rsidRPr="00645B5D">
        <w:rPr>
          <w:rFonts w:ascii="Times New Roman" w:hAnsi="Times New Roman"/>
        </w:rPr>
        <w:t>) above shall operate as an authorization to any member, after consultation with the Fund, temporarily to impose limitations on the freedom of exchange operations in the scarce currency. Subject to the provisions of Article IV, Sections 3 and 4, the member shall have complete jurisdiction in determining the nature of such limitations, but they shall be no more restrictive than is necessary to limit the demand for the scarce currency to the supply held by, or accruing to, the member in question; and they shall be relaxed and removed as rapidly as conditions permit.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xml:space="preserve">) The authorization under </w:t>
      </w:r>
      <w:r w:rsidRPr="00A27810">
        <w:rPr>
          <w:rFonts w:ascii="Times New Roman" w:hAnsi="Times New Roman"/>
        </w:rPr>
        <w:t>(</w:t>
      </w:r>
      <w:r w:rsidRPr="00645B5D">
        <w:rPr>
          <w:rFonts w:ascii="Times New Roman" w:hAnsi="Times New Roman"/>
          <w:i/>
        </w:rPr>
        <w:t>b</w:t>
      </w:r>
      <w:r w:rsidRPr="00A27810">
        <w:rPr>
          <w:rFonts w:ascii="Times New Roman" w:hAnsi="Times New Roman"/>
        </w:rPr>
        <w:t xml:space="preserve">) </w:t>
      </w:r>
      <w:r w:rsidRPr="00645B5D">
        <w:rPr>
          <w:rFonts w:ascii="Times New Roman" w:hAnsi="Times New Roman"/>
        </w:rPr>
        <w:t>above shall expire whenever the Fund formally declares the currency in question to be no longer scarce.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Administration of restrictions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Any member imposing restrictions in respect of the currency of any other member pursuant to the provisions of Section 3 (</w:t>
      </w:r>
      <w:r w:rsidRPr="00645B5D">
        <w:rPr>
          <w:rFonts w:ascii="Times New Roman" w:hAnsi="Times New Roman"/>
          <w:i/>
        </w:rPr>
        <w:t>b</w:t>
      </w:r>
      <w:r w:rsidRPr="00645B5D">
        <w:rPr>
          <w:rFonts w:ascii="Times New Roman" w:hAnsi="Times New Roman"/>
        </w:rPr>
        <w:t>) of this Article shall give sympathetic consideration to any representations by the other member regarding the administration of such restrictions.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Effect of other international agreements on restrictions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Members agree not to invoke the obligations of any engagements entered into with other members prior to this Agreement in such a manner as will prevent the operation of the provisions of this Article.</w:t>
      </w:r>
    </w:p>
    <w:p w:rsidR="00196633" w:rsidRPr="00645B5D" w:rsidRDefault="005F0DB2" w:rsidP="00645B5D">
      <w:pPr>
        <w:spacing w:before="240" w:after="6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VIII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GENERAL OBLIGATIONS OF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Introduction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addition to the obligations assumed under other articles of this Agreement, each member undertakes the obligations set out in this Article.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Avoidance of restrictions on current payments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Subject to the provisions of Article VII, Section 3 (</w:t>
      </w:r>
      <w:r w:rsidRPr="00645B5D">
        <w:rPr>
          <w:rFonts w:ascii="Times New Roman" w:hAnsi="Times New Roman"/>
          <w:i/>
        </w:rPr>
        <w:t>b</w:t>
      </w:r>
      <w:r w:rsidRPr="00A27810">
        <w:rPr>
          <w:rFonts w:ascii="Times New Roman" w:hAnsi="Times New Roman"/>
        </w:rPr>
        <w:t xml:space="preserve">), </w:t>
      </w:r>
      <w:r w:rsidRPr="00645B5D">
        <w:rPr>
          <w:rFonts w:ascii="Times New Roman" w:hAnsi="Times New Roman"/>
        </w:rPr>
        <w:t>and Article XIV, Section 2, no member shall, without the approval of the Fund, impose restrictions on the making of payments and transfers for current international transactions.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Exchange contracts which involve the currency of any member and which are contrary to the exchange control regulations of that member maintained or imposed consistently with this Agreement shall be unenforceable in the territories of any member. In addition, members may, by mutual accord, cooperate in measures for the purpose of making the exchange control regulations of either member more effective, provided that such measures and regulations are consistent with this Agreement.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Avoidance of discriminatory currency practices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No member shall engage in, or permit any of its fiscal agencies referred to in Article V, Section 1, to engage in, any discriminatory currency arrangements or multiple currency practices except as authorized under this Agreement or approved by the Fund. If such arrangements and practices are engaged in at the date when this Agreement enters into force the member concerned shall consult with the Fund as to their progressive removal unless they are maintained or imposed under Article XIV, Section 2, in which case the provisions of Section 4 of that Article shall apply.</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Convertibility of foreign held balances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Each member shall buy balances of its currency held by another member if the latter, in requesting the purchase, represents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that the balances to be bought have been recently acquired as a result of current transactions; or</w:t>
      </w:r>
    </w:p>
    <w:p w:rsidR="00196633" w:rsidRPr="00645B5D" w:rsidRDefault="005F0DB2" w:rsidP="00A27810">
      <w:pPr>
        <w:spacing w:after="0" w:line="240" w:lineRule="auto"/>
        <w:ind w:firstLine="540"/>
        <w:jc w:val="both"/>
        <w:rPr>
          <w:rFonts w:ascii="Times New Roman" w:hAnsi="Times New Roman"/>
        </w:rPr>
      </w:pPr>
      <w:r w:rsidRPr="00645B5D">
        <w:rPr>
          <w:rFonts w:ascii="Times New Roman" w:hAnsi="Times New Roman"/>
        </w:rPr>
        <w:t>(ii) that their conversion is needed for making payments for current transactions. The buying member shall have the option to pay either in the currency of the member making the request or in gold.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obligation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shall not apply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when the convertibility of the balances has been restricted consistently with Section 2 of this Article, or Article VI, Section 3;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when the balances have accumulated as a result of transactions effected before the removal by a member of restrictions maintained or imposed under Article XIV, Section 2;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lastRenderedPageBreak/>
        <w:t>(iii) When the balances have been acquired contrary to the exchange regulations of the member which is asked to buy them;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When the currency of the member requesting the purchase has been declared scarce under Article VII, Section 3 (</w:t>
      </w:r>
      <w:r w:rsidRPr="00645B5D">
        <w:rPr>
          <w:rFonts w:ascii="Times New Roman" w:hAnsi="Times New Roman"/>
          <w:i/>
        </w:rPr>
        <w:t>a</w:t>
      </w:r>
      <w:r w:rsidRPr="00645B5D">
        <w:rPr>
          <w:rFonts w:ascii="Times New Roman" w:hAnsi="Times New Roman"/>
        </w:rPr>
        <w:t>); or</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 When the member requested to make the purchase is for any reason not entitled to buy currencies of other members from the Fund for its own currency.</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Furnishing of information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Fund may require members to furnish it with such information as it deems necessary for its operations, including, as the minimum necessary for the effective discharge of the Fund</w:t>
      </w:r>
      <w:r w:rsidR="0042268A" w:rsidRPr="00645B5D">
        <w:rPr>
          <w:rFonts w:ascii="Times New Roman" w:hAnsi="Times New Roman"/>
        </w:rPr>
        <w:t>’</w:t>
      </w:r>
      <w:r w:rsidRPr="00645B5D">
        <w:rPr>
          <w:rFonts w:ascii="Times New Roman" w:hAnsi="Times New Roman"/>
        </w:rPr>
        <w:t>s duties, national data on the following matters: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Official holdings at home and abroad, of (1) gold, (2) foreign exchange.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Holdings at home and abroad by banking and financial agencies, other than official agencies, of (1) gold, (2) foreign exchange.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Production of gold.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Gold exports and imports according to countries of destination and origin.</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 Total exports and imports of merchandise, in terms of local currency values according to countries of destination and origin.</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 International balance of payments, including (1) trade in goods and services. (2) gold transactions, (3) known capital transactions, and (4) other items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(vii) International investment position, </w:t>
      </w:r>
      <w:r w:rsidRPr="00645B5D">
        <w:rPr>
          <w:rFonts w:ascii="Times New Roman" w:hAnsi="Times New Roman"/>
          <w:i/>
        </w:rPr>
        <w:t xml:space="preserve">i.e., </w:t>
      </w:r>
      <w:r w:rsidRPr="00645B5D">
        <w:rPr>
          <w:rFonts w:ascii="Times New Roman" w:hAnsi="Times New Roman"/>
        </w:rPr>
        <w:t>investments within the territories of the member owned abroad and investments abroad owned by persons in its territories so far as it is possible to furnish this information.</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(viii) National income.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(ix) Price indices, </w:t>
      </w:r>
      <w:r w:rsidRPr="00645B5D">
        <w:rPr>
          <w:rFonts w:ascii="Times New Roman" w:hAnsi="Times New Roman"/>
          <w:i/>
        </w:rPr>
        <w:t xml:space="preserve">i.e., </w:t>
      </w:r>
      <w:r w:rsidRPr="00645B5D">
        <w:rPr>
          <w:rFonts w:ascii="Times New Roman" w:hAnsi="Times New Roman"/>
        </w:rPr>
        <w:t>indices of commodity prices in wholesale and retail markets and of export and import prices.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(x) Buying and selling rates for foreign currencies.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(xi) Exchange controls, </w:t>
      </w:r>
      <w:r w:rsidRPr="00645B5D">
        <w:rPr>
          <w:rFonts w:ascii="Times New Roman" w:hAnsi="Times New Roman"/>
          <w:i/>
        </w:rPr>
        <w:t xml:space="preserve">i.e., </w:t>
      </w:r>
      <w:r w:rsidRPr="00645B5D">
        <w:rPr>
          <w:rFonts w:ascii="Times New Roman" w:hAnsi="Times New Roman"/>
        </w:rPr>
        <w:t>a comprehensive statement of exchange control in effect at the time of assuming membership in the Fund and details of subsequent changes as they occur.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(xii) Where official clearing arrangements exist, details of amounts awaiting clearance in respect of commercial and financial transactions, and of the length of time during which such arrears have been outstanding.</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In requesting information the Fund shall take into consideration the varying ability of members to furnish the data requested. Members shall be under no obligation to furnish information in such detail that the affairs of individuals of corporations are disclosed. Members undertake, however, to furnish the desired information in as detailed and accurate a manner as is practicable, and, so far a</w:t>
      </w:r>
      <w:r w:rsidR="00D65747" w:rsidRPr="00645B5D">
        <w:rPr>
          <w:rFonts w:ascii="Times New Roman" w:hAnsi="Times New Roman"/>
        </w:rPr>
        <w:t>s</w:t>
      </w:r>
      <w:r w:rsidRPr="00645B5D">
        <w:rPr>
          <w:rFonts w:ascii="Times New Roman" w:hAnsi="Times New Roman"/>
        </w:rPr>
        <w:t xml:space="preserve"> possible, to avoid mere estimates.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Fund may arrange to obtain further information by agreement with members. It shall act as a centre for the collection and exchange of information on monetary and financial problems, thus facilitating the preparation of studies designed to assist members in developing policies which further the purposes of the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6. </w:t>
      </w:r>
      <w:r w:rsidRPr="00645B5D">
        <w:rPr>
          <w:rFonts w:ascii="Times New Roman" w:hAnsi="Times New Roman"/>
          <w:i/>
        </w:rPr>
        <w:t>Consultation between members regarding existing international agreements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Where under this Agreement a member is authorized in the special or temporary circumstances specified in the Agreement to maintain or establish restrictions on exchange transactions, and there are other engagements between members entered into prior to this Agreement which conflict with the application of such restrictions, the parties to such engagements will consult with one another with a view to making such mutually acceptable adjustments as may be necessary. The provisions of this Article shall be without prejudice to the operation of Article VII, Section 5.</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IX</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STATUS, IMMUNITIES AND PRIVILEGES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Purposes of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To enable the Fund to fulfil the functions with which it is entrusted, the status immunities and privileges set forth in this Article shall be accorded to the Fund in the territories of each member.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Status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shall possess full juridical personality, and, in particular, the capacity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contract;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acquire and dispose of immovable and movable property:</w:t>
      </w:r>
    </w:p>
    <w:p w:rsidR="009A0BDA" w:rsidRPr="00645B5D" w:rsidRDefault="005F0DB2" w:rsidP="00B00246">
      <w:pPr>
        <w:spacing w:after="0" w:line="240" w:lineRule="auto"/>
        <w:ind w:left="1008" w:hanging="432"/>
        <w:jc w:val="both"/>
        <w:rPr>
          <w:rFonts w:ascii="Times New Roman" w:hAnsi="Times New Roman"/>
        </w:rPr>
      </w:pPr>
      <w:r w:rsidRPr="00645B5D">
        <w:rPr>
          <w:rFonts w:ascii="Times New Roman" w:hAnsi="Times New Roman"/>
        </w:rPr>
        <w:t>(iii) to institute legal proceedings.</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Immunity from judicial process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its property and its assets, wherever located and by whomsoever held, shall enjoy immunity from every form of judicial process except to the extent that it expressly waives its immunity for the purpose of any proceedings or by the terms of any contract.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Immunity from other action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Property and assets of the Fund, wherever located and by whomsoever held, shall be immune from search, requisition, confiscation, expropriation or any other form of seizure by executive or legislative action.</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Immunity of archives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archives of the Fund shall be inviolable.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6. </w:t>
      </w:r>
      <w:r w:rsidRPr="00645B5D">
        <w:rPr>
          <w:rFonts w:ascii="Times New Roman" w:hAnsi="Times New Roman"/>
          <w:i/>
        </w:rPr>
        <w:t>Freedom of assets from restrictions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To the extent necessary to carry out the operations provided for in this Agreement, all property and assets of the Fund shall be free from restrictions, regulations, controls and moratoria of any nature.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7. </w:t>
      </w:r>
      <w:r w:rsidRPr="00645B5D">
        <w:rPr>
          <w:rFonts w:ascii="Times New Roman" w:hAnsi="Times New Roman"/>
          <w:i/>
        </w:rPr>
        <w:t>Privilege for communications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official communications of the Fund shall be accorded by members the same treatment as the official communications of other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8. </w:t>
      </w:r>
      <w:r w:rsidRPr="00645B5D">
        <w:rPr>
          <w:rFonts w:ascii="Times New Roman" w:hAnsi="Times New Roman"/>
          <w:i/>
        </w:rPr>
        <w:t>Immunities and privileges of officers and employees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All governors, executive directors, alternates, officers and employees of the Fund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shall be immune from legal process with respect to acts performed by them in their official capacity except when the Fund waives this immunity.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Not being local nationals, shall be granted the same immunities from immigration restrictions, alien registration requirements and national service obligations and the same facilities as regards exchange restrictions as are accorded by members to the representatives, officials, and employees of comparable rank of other members.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shall be granted the same treatment in respect of traveling facilities as is accorded by members to representatives, officials and employees of comparable rank of other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9. </w:t>
      </w:r>
      <w:r w:rsidRPr="00645B5D">
        <w:rPr>
          <w:rFonts w:ascii="Times New Roman" w:hAnsi="Times New Roman"/>
          <w:i/>
        </w:rPr>
        <w:t>Immunities from taxation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Fund, its assets, property, income and its operations and transactions authorized by this Agreement, shall be immune from all taxation and from all customs duties. The Fund shall also be immune from liability for the collection or payment of any tax or duty.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No tax shall be levied on or in respect of salaries and emoluments paid by the Fund to executive directors, alternates, officers or employees of the Fund who are not local citizens, local subjects, or other local nationals.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No taxation of any kind shall be levied on any obligation or security issued by the Fund, including any dividend or interest thereon, by whomsoever held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which discriminates against such obligation or security solely because of its origin;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if the sole jurisdictional basis for such taxation is the place or currency in which it is issued, made payable or paid, or the location of any office or place of business maintained by the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10. </w:t>
      </w:r>
      <w:r w:rsidRPr="00645B5D">
        <w:rPr>
          <w:rFonts w:ascii="Times New Roman" w:hAnsi="Times New Roman"/>
          <w:i/>
        </w:rPr>
        <w:t>Application of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shall take such action as is necessary in its own territories for the purpose of making effective in terms of its own law the principles set forth in this Article and shall inform the Fund of the detailed action which it has taken.</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Article X</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RELATIONS WITH OTHER INTERNATIONAL ORGANIZATIONS</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rPr>
        <w:t>The Fund shall cooperate within the terms of this Agreement with any general international organization and with public international organizations having specialized responsibilities in related fields. Any arrangements for such cooperation which would involve a modification of any provision of this Agreement may be effected only after amendment to this Agreement under Article XVII.</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lastRenderedPageBreak/>
        <w:t>First Schedule—</w:t>
      </w:r>
      <w:r w:rsidRPr="00645B5D">
        <w:rPr>
          <w:rFonts w:ascii="Times New Roman" w:hAnsi="Times New Roman"/>
          <w:i/>
        </w:rPr>
        <w:t>continued.</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RELATIONS WITH NON-MEMBER COUNTRIES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Undertakings regarding relations with non-member countries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undertakes: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Not to engage in, nor to permit any of its fiscal agencies referred to in Article V, Section 1, to engage in, any transactions with a non-member or with persons in a non-member</w:t>
      </w:r>
      <w:r w:rsidR="0042268A" w:rsidRPr="00645B5D">
        <w:rPr>
          <w:rFonts w:ascii="Times New Roman" w:hAnsi="Times New Roman"/>
        </w:rPr>
        <w:t>’</w:t>
      </w:r>
      <w:r w:rsidRPr="00645B5D">
        <w:rPr>
          <w:rFonts w:ascii="Times New Roman" w:hAnsi="Times New Roman"/>
        </w:rPr>
        <w:t>s territories which would be contrary to the provisions of this Agreement or the purposes of the Fund;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Not to cooperate with a non-member or with persons in a non-member</w:t>
      </w:r>
      <w:r w:rsidR="0042268A" w:rsidRPr="00645B5D">
        <w:rPr>
          <w:rFonts w:ascii="Times New Roman" w:hAnsi="Times New Roman"/>
        </w:rPr>
        <w:t>’</w:t>
      </w:r>
      <w:r w:rsidRPr="00645B5D">
        <w:rPr>
          <w:rFonts w:ascii="Times New Roman" w:hAnsi="Times New Roman"/>
        </w:rPr>
        <w:t>s territories in practices which would be contrary to the provisions of this Agreement or the purposes of the Fund; and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(iii) To cooperate with the Fund with a view to the application in its territories of appropriate measures to prevent transactions with non-members </w:t>
      </w:r>
      <w:r w:rsidR="008A744A" w:rsidRPr="00645B5D">
        <w:rPr>
          <w:rFonts w:ascii="Times New Roman" w:hAnsi="Times New Roman"/>
        </w:rPr>
        <w:t>o</w:t>
      </w:r>
      <w:r w:rsidRPr="00645B5D">
        <w:rPr>
          <w:rFonts w:ascii="Times New Roman" w:hAnsi="Times New Roman"/>
        </w:rPr>
        <w:t>r with persons in their territories which would be contrary to the provisions of this Agreement or the purposes of the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Restrictions on transactions with non-member countries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Nothing in this Agreement shall affect the right of any member to impose restrictions on exchange transactions with non-members or with persons in their territories unless the Fund finds that such restrictions prejudice the interests of members and are contrary to the purposes of the Fund.</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ORGANIZATION AND MANAGEMENT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Structure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shall have a Board of Governors, Executive Directors, a Managing Director and a staff.</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All powers of the Fund shall be vested in the Board of Governors, consisting of one governor and one alternate appointed by each member in such manner as it may determine. Each governor and each alternate shall serve for five years, subject to the pleasure of the member appointing him, and may be reappointed. No alternate may vote except in the absence of his principal. The Board shall select one of the governors as chairman.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Board of Governors may delegate to the Executive Directors authority to exercise any powers of the Board, except the power to:</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Admit new members and determine the conditions of their admission.</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Approve a revision of quotas.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Approve a uniform change in the par value of the currencies of all members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Make arrangements to cooperate with other international organizations (other than informal arrangements of a temporary or administrative character).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 Determine the distribution of the net income of the Fund.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 Require a member to withdraw.</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(vii) Decide to liquidate the Fund.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(viii) Decide appeals from interpretations of this Agreement given by the Executive Directors.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Board of Governors shall hold an annual meeting and such other meetings as may be provided for by the Board or called by the Executive Directors. Meetings of the Board shall be called by the Directors whenever requested by five members or by members having one quarter of the total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A quorum for any meeting of the Board of Governors shall be a majority of the governors exercising not less than two-thirds of the total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Each governor shall be entitled to cast the number of votes allotted under Section 5 of this Article to the member appointing him.</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The Board of Governors may by regulation establish a procedure whereby the Executive Directors, when they deem such action to be in the best interests of the Fund, may obtain a vote of the governors on a specific question without calling a, meeting of the Board.</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 The Board of Governors, and the Executive Directors to the extent authorized, may adopt such rules and regulations as may be necessary or appropriate to conduct the business of the Fund.</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Governors and alternates shall serve as such without compensation from the Fund, but the Fund shall pay them reasonable expenses incurred in attending meetings.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Board of Governors shall determine the remuneration to be paid to the Executive Directors and the salary and terms of the contract of service of the Managing Director.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Executive Directors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Executive Directors shall be responsible for the conduct of the general operations of the Fund, and for this purpose shall exercise all the powers delegated to them by the 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There shall be not less than twelve directors who need not be governors, and of whom</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Five shall be appointed by the five members having the largest quotas;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Not more than two shall be appointed when the provisions of (</w:t>
      </w:r>
      <w:r w:rsidRPr="00645B5D">
        <w:rPr>
          <w:rFonts w:ascii="Times New Roman" w:hAnsi="Times New Roman"/>
          <w:i/>
        </w:rPr>
        <w:t>c</w:t>
      </w:r>
      <w:r w:rsidRPr="00645B5D">
        <w:rPr>
          <w:rFonts w:ascii="Times New Roman" w:hAnsi="Times New Roman"/>
        </w:rPr>
        <w:t>) below apply;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Five shall be elected by the members not entitled to appoint directors, other than the American Republics; and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Two shall be elected by the American Republics not entitled to appoint directors.</w:t>
      </w:r>
    </w:p>
    <w:p w:rsidR="00196633" w:rsidRPr="00645B5D" w:rsidRDefault="005F0DB2" w:rsidP="00645B5D">
      <w:pPr>
        <w:spacing w:before="60" w:after="0" w:line="240" w:lineRule="auto"/>
        <w:jc w:val="both"/>
        <w:rPr>
          <w:rFonts w:ascii="Times New Roman" w:hAnsi="Times New Roman"/>
        </w:rPr>
      </w:pPr>
      <w:r w:rsidRPr="00645B5D">
        <w:rPr>
          <w:rFonts w:ascii="Times New Roman" w:hAnsi="Times New Roman"/>
        </w:rPr>
        <w:t>For the purposes of this paragraph, members means governments of countries whose names are set forth in Schedule A, whether they become members in accordance with Article XX or in accordance with Article II, Sections 2. When governments of other countries become members, the Board of Governors may, by a four-fifths majority of the total voting power, increase the number of directors to be elected.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If, at the second regular election of directors and thereafter, the members entitled to appoint directors under (</w:t>
      </w:r>
      <w:r w:rsidRPr="00645B5D">
        <w:rPr>
          <w:rFonts w:ascii="Times New Roman" w:hAnsi="Times New Roman"/>
          <w:i/>
        </w:rPr>
        <w:t>b</w:t>
      </w:r>
      <w:r w:rsidRPr="00645B5D">
        <w:rPr>
          <w:rFonts w:ascii="Times New Roman" w:hAnsi="Times New Roman"/>
        </w:rPr>
        <w:t>) (i) above do not include the two members, the holdings of whose currencies by the Fund have been, on the average over the preceding two years, reduced below their quotas by the largest absolute amounts in terms of gold as a common denominator, either one or both of such members, as the case may be, shall be entitled to appoint a director.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Subject to Article XX, Section 3 (</w:t>
      </w:r>
      <w:r w:rsidRPr="00645B5D">
        <w:rPr>
          <w:rFonts w:ascii="Times New Roman" w:hAnsi="Times New Roman"/>
          <w:i/>
        </w:rPr>
        <w:t>b</w:t>
      </w:r>
      <w:r w:rsidRPr="00645B5D">
        <w:rPr>
          <w:rFonts w:ascii="Times New Roman" w:hAnsi="Times New Roman"/>
        </w:rPr>
        <w:t>) elections of elective directors shall be conducted at intervals of two years in accordance with the provisions of Schedule C, supplemented by such regulations as the Fund deems appropriate. Whenever the Board of Governors increases the number of directors to be elected under (</w:t>
      </w:r>
      <w:r w:rsidRPr="00645B5D">
        <w:rPr>
          <w:rFonts w:ascii="Times New Roman" w:hAnsi="Times New Roman"/>
          <w:i/>
        </w:rPr>
        <w:t>b</w:t>
      </w:r>
      <w:r w:rsidRPr="00645B5D">
        <w:rPr>
          <w:rFonts w:ascii="Times New Roman" w:hAnsi="Times New Roman"/>
        </w:rPr>
        <w:t>) above, it shall issue regulations making appropriate changes in the proportion of votes required to elect directors under the provisions of Schedule C.</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xml:space="preserve">) Each director shall appoint an alternate with full power to act for him when </w:t>
      </w:r>
      <w:r w:rsidR="00D37DFD">
        <w:rPr>
          <w:rFonts w:ascii="Times New Roman" w:hAnsi="Times New Roman"/>
        </w:rPr>
        <w:t>h</w:t>
      </w:r>
      <w:r w:rsidRPr="00645B5D">
        <w:rPr>
          <w:rFonts w:ascii="Times New Roman" w:hAnsi="Times New Roman"/>
        </w:rPr>
        <w:t>e is not present. When the directors appointing them are present, alternates may participate in meetings but may not vote.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Directors shall continue in office until their successors are appointed or elected. If the office of an elected director becomes vacant more than ninety days before the end of his term, another director shall be elected for the remainder of the term by the members who elected the former director. A majority of the votes cast shall be required for election. While the office remains vacant, the alternate of the former director shall exercise his powers, except that of appointing an alternate.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 The Executive Directors shall function in continuous session at the principal office of the Fund and shall meet as often as the business of the Fund may require.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 A quorum for any meeting of the Executive Directors shall be a majority of the directors representing not less than one-half of the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 Each appointed director shall be entitled to cast the number of votes allotted under Section 5 of this Article to the member appointing him. Each elected director shall be entitled to cast the number of votes which counted towards his election. When the provisions of Section 5 (</w:t>
      </w:r>
      <w:r w:rsidRPr="00645B5D">
        <w:rPr>
          <w:rFonts w:ascii="Times New Roman" w:hAnsi="Times New Roman"/>
          <w:i/>
        </w:rPr>
        <w:t>b</w:t>
      </w:r>
      <w:r w:rsidRPr="00645B5D">
        <w:rPr>
          <w:rFonts w:ascii="Times New Roman" w:hAnsi="Times New Roman"/>
        </w:rPr>
        <w:t>) of this Article are applicable, the votes which a director would otherwise be entitled to cast shall be increased or decreased correspondingly. All the votes which a director is entitled to cast shall be cast as a unit.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j</w:t>
      </w:r>
      <w:r w:rsidRPr="00645B5D">
        <w:rPr>
          <w:rFonts w:ascii="Times New Roman" w:hAnsi="Times New Roman"/>
        </w:rPr>
        <w:t>) The Board of Governors shall adopt regulations under which a member not entitled to appoint a director under (</w:t>
      </w:r>
      <w:r w:rsidRPr="00645B5D">
        <w:rPr>
          <w:rFonts w:ascii="Times New Roman" w:hAnsi="Times New Roman"/>
          <w:i/>
        </w:rPr>
        <w:t>b</w:t>
      </w:r>
      <w:r w:rsidRPr="00645B5D">
        <w:rPr>
          <w:rFonts w:ascii="Times New Roman" w:hAnsi="Times New Roman"/>
        </w:rPr>
        <w:t>) above may send a representative to attend any meeting of the Executive Directors when a request made by, or a matter particularly affecting, that member is under consideration.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k</w:t>
      </w:r>
      <w:r w:rsidRPr="00645B5D">
        <w:rPr>
          <w:rFonts w:ascii="Times New Roman" w:hAnsi="Times New Roman"/>
        </w:rPr>
        <w:t>) The Executive Directors may appoint such committees as they deem advisable. Membership of committees need not be limited to governors or directors or their alternates.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F.5109.—5</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4. </w:t>
      </w:r>
      <w:r w:rsidRPr="00645B5D">
        <w:rPr>
          <w:rFonts w:ascii="Times New Roman" w:hAnsi="Times New Roman"/>
          <w:i/>
        </w:rPr>
        <w:t>Managing Director and staff</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Executive Directors shall select a Managing Director who shall not be a governor or an executive director. The Managing Director shall be chairman of the Executive Directors, but shall have no vote except a deciding vote in case of an equal division. He may participate in meetings of the Board of Governors, but shall not vote at such meetings. The Managing Director shall cease to hold office when the Executive Directors so decide.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The Managing Director shall be chief of the operating staff of the Fund and shall conduct, under the direction of the Executive Directors, the ordinary business of the Fund. Subject to the general control of the Executive Directors, he shall be responsible for the organization, appointment and dismissal of the staff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Managing Director and the staff of the Fund, in the discharge of their functions, shall owe their duty entirely to the Fund and to no other authority. Ea</w:t>
      </w:r>
      <w:r w:rsidR="008848EE">
        <w:rPr>
          <w:rFonts w:ascii="Times New Roman" w:hAnsi="Times New Roman"/>
        </w:rPr>
        <w:t>c</w:t>
      </w:r>
      <w:r w:rsidRPr="00645B5D">
        <w:rPr>
          <w:rFonts w:ascii="Times New Roman" w:hAnsi="Times New Roman"/>
        </w:rPr>
        <w:t>h member of the Fund shall respect the international character of this duty and shall refrain from all attempts to influence any of the staff in the discharge of his functions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In appointing the staff the Managing Director shall, subject to the paramount importance of securing the highest standards of efficiency and of technical competence, pay due regard to the importance of recruiting personnel on as wide a geographical basis as possible.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5. </w:t>
      </w:r>
      <w:r w:rsidRPr="00645B5D">
        <w:rPr>
          <w:rFonts w:ascii="Times New Roman" w:hAnsi="Times New Roman"/>
          <w:i/>
        </w:rPr>
        <w:t>Voting</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Each member shall have two hundred and fifty votes plus one additional vote for each part of its quota equivalent to one hundred thousand United States dollars.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 xml:space="preserve">Whenever voting is required under Article V, Section </w:t>
      </w:r>
      <w:r w:rsidRPr="00645B5D">
        <w:rPr>
          <w:rFonts w:ascii="Times New Roman" w:hAnsi="Times New Roman"/>
          <w:smallCaps/>
        </w:rPr>
        <w:t xml:space="preserve">4 </w:t>
      </w:r>
      <w:r w:rsidRPr="00645B5D">
        <w:rPr>
          <w:rFonts w:ascii="Times New Roman" w:hAnsi="Times New Roman"/>
        </w:rPr>
        <w:t xml:space="preserve">or </w:t>
      </w:r>
      <w:r w:rsidRPr="00645B5D">
        <w:rPr>
          <w:rFonts w:ascii="Times New Roman" w:hAnsi="Times New Roman"/>
          <w:smallCaps/>
        </w:rPr>
        <w:t xml:space="preserve">5, </w:t>
      </w:r>
      <w:r w:rsidRPr="00645B5D">
        <w:rPr>
          <w:rFonts w:ascii="Times New Roman" w:hAnsi="Times New Roman"/>
        </w:rPr>
        <w:t>each member shall have the number of votes to which it is entitled under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adjusted: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by the addition of one vote for the equivalent of each four hundred thousand United States dollars of net sales of its currency up to the date when the vote is taken,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by the subtraction of one vote for the equivalent of each four hundred thousand United States dollars of its net purchases of the currencies of other members up to the date when the vote is taken</w:t>
      </w:r>
    </w:p>
    <w:p w:rsidR="00196633" w:rsidRPr="00645B5D" w:rsidRDefault="005F0DB2" w:rsidP="00645B5D">
      <w:pPr>
        <w:spacing w:before="60" w:after="0" w:line="240" w:lineRule="auto"/>
        <w:jc w:val="both"/>
        <w:rPr>
          <w:rFonts w:ascii="Times New Roman" w:hAnsi="Times New Roman"/>
        </w:rPr>
      </w:pPr>
      <w:r w:rsidRPr="00645B5D">
        <w:rPr>
          <w:rFonts w:ascii="Times New Roman" w:hAnsi="Times New Roman"/>
        </w:rPr>
        <w:t>provided, that neither net purchases nor net sales shall be deemed at any time to exceed an amount equal to the quota of the member involved.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xml:space="preserve">) For the purpose of all computations under this Section, United States dollars shall be deemed to be of the weight and fineness in effect on July </w:t>
      </w:r>
      <w:r w:rsidRPr="00645B5D">
        <w:rPr>
          <w:rFonts w:ascii="Times New Roman" w:hAnsi="Times New Roman"/>
          <w:smallCaps/>
        </w:rPr>
        <w:t xml:space="preserve">1, 1944, </w:t>
      </w:r>
      <w:r w:rsidRPr="00645B5D">
        <w:rPr>
          <w:rFonts w:ascii="Times New Roman" w:hAnsi="Times New Roman"/>
        </w:rPr>
        <w:t xml:space="preserve">adjusted for any uniform change under Article IV, Section </w:t>
      </w:r>
      <w:r w:rsidRPr="00645B5D">
        <w:rPr>
          <w:rFonts w:ascii="Times New Roman" w:hAnsi="Times New Roman"/>
          <w:smallCaps/>
        </w:rPr>
        <w:t xml:space="preserve">7, </w:t>
      </w:r>
      <w:r w:rsidRPr="00645B5D">
        <w:rPr>
          <w:rFonts w:ascii="Times New Roman" w:hAnsi="Times New Roman"/>
        </w:rPr>
        <w:t xml:space="preserve">if a waiver is made under Section </w:t>
      </w:r>
      <w:r w:rsidRPr="00645B5D">
        <w:rPr>
          <w:rFonts w:ascii="Times New Roman" w:hAnsi="Times New Roman"/>
          <w:smallCaps/>
        </w:rPr>
        <w:t xml:space="preserve">8 </w:t>
      </w: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of that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Except as otherwise specifically provided, all decisions of the Fund shall be made by a majority of the votes cast.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6. </w:t>
      </w:r>
      <w:r w:rsidRPr="00645B5D">
        <w:rPr>
          <w:rFonts w:ascii="Times New Roman" w:hAnsi="Times New Roman"/>
          <w:i/>
        </w:rPr>
        <w:t>Distribution of net income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Board of Governors shall determine annually what part of the Fund</w:t>
      </w:r>
      <w:r w:rsidR="0042268A" w:rsidRPr="00645B5D">
        <w:rPr>
          <w:rFonts w:ascii="Times New Roman" w:hAnsi="Times New Roman"/>
        </w:rPr>
        <w:t>’</w:t>
      </w:r>
      <w:r w:rsidRPr="00645B5D">
        <w:rPr>
          <w:rFonts w:ascii="Times New Roman" w:hAnsi="Times New Roman"/>
        </w:rPr>
        <w:t>s net income shall be placed to reserve and what part, if any, shall be distributed.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If any distribution is made, there shall first be distributed a two percent non-cumulative payment to each member on the amount by which seventy-five percent of its quota exceeded the Fund</w:t>
      </w:r>
      <w:r w:rsidR="0042268A" w:rsidRPr="00645B5D">
        <w:rPr>
          <w:rFonts w:ascii="Times New Roman" w:hAnsi="Times New Roman"/>
        </w:rPr>
        <w:t>’</w:t>
      </w:r>
      <w:r w:rsidRPr="00645B5D">
        <w:rPr>
          <w:rFonts w:ascii="Times New Roman" w:hAnsi="Times New Roman"/>
        </w:rPr>
        <w:t>s average holdings of its currency during that year. The balance shall be paid to all members in proportion to their quotas Payments to each member shall be made in its own currency.</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7. </w:t>
      </w:r>
      <w:r w:rsidRPr="00645B5D">
        <w:rPr>
          <w:rFonts w:ascii="Times New Roman" w:hAnsi="Times New Roman"/>
          <w:i/>
        </w:rPr>
        <w:t>Publication of reports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Fund shall publish an annual report containing an audited statement of its accounts, and shall issue, at intervals of three months or less, a summary statement of its transactions and its holdings of gold and currencies of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The Fund may publish such other reports as it deems desirable for carrying out its purposes.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8. </w:t>
      </w:r>
      <w:r w:rsidRPr="00645B5D">
        <w:rPr>
          <w:rFonts w:ascii="Times New Roman" w:hAnsi="Times New Roman"/>
          <w:i/>
        </w:rPr>
        <w:t>Communication of views to members</w:t>
      </w:r>
    </w:p>
    <w:p w:rsidR="00196633" w:rsidRPr="00645B5D" w:rsidRDefault="005F0DB2" w:rsidP="00645B5D">
      <w:pPr>
        <w:tabs>
          <w:tab w:val="left" w:pos="8280"/>
        </w:tabs>
        <w:spacing w:after="0" w:line="240" w:lineRule="auto"/>
        <w:ind w:firstLine="432"/>
        <w:jc w:val="both"/>
        <w:rPr>
          <w:rFonts w:ascii="Times New Roman" w:hAnsi="Times New Roman"/>
        </w:rPr>
      </w:pPr>
      <w:r w:rsidRPr="00645B5D">
        <w:rPr>
          <w:rFonts w:ascii="Times New Roman" w:hAnsi="Times New Roman"/>
        </w:rPr>
        <w:t xml:space="preserve">The Fund shall at all times have the right to communicate its views informally to any member on any matter arising under this Agreement. The Fund may, by a two-thirds majority of the total voting power, decide to publish a report made to a member regarding its monetary or economic conditions and developments which directly tend to produce a serious disequilibrium in the international balance of payments of members. If the member is not entitled to appoint an executive director, it shall be entitled to representation in accordance with Section </w:t>
      </w:r>
      <w:r w:rsidRPr="00645B5D">
        <w:rPr>
          <w:rFonts w:ascii="Times New Roman" w:hAnsi="Times New Roman"/>
          <w:smallCaps/>
        </w:rPr>
        <w:t xml:space="preserve">3 </w:t>
      </w:r>
      <w:r w:rsidRPr="00645B5D">
        <w:rPr>
          <w:rFonts w:ascii="Times New Roman" w:hAnsi="Times New Roman"/>
        </w:rPr>
        <w:t>(</w:t>
      </w:r>
      <w:r w:rsidRPr="00645B5D">
        <w:rPr>
          <w:rFonts w:ascii="Times New Roman" w:hAnsi="Times New Roman"/>
          <w:i/>
        </w:rPr>
        <w:t>j</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of this Article The Fund shall not publish a report involving changes in the fundamental structure of the economic organization of members.</w:t>
      </w:r>
      <w:r w:rsidR="002C74AD" w:rsidRPr="00645B5D">
        <w:rPr>
          <w:rFonts w:ascii="Times New Roman" w:hAnsi="Times New Roman"/>
        </w:rPr>
        <w:tab/>
      </w:r>
      <w:r w:rsidRPr="00645B5D">
        <w:rPr>
          <w:rFonts w:ascii="Times New Roman" w:hAnsi="Times New Roman"/>
          <w:smallCaps/>
        </w:rPr>
        <w:t>First</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AA2ACD">
      <w:pPr>
        <w:spacing w:after="12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AA2ACD">
      <w:pPr>
        <w:spacing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XIII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OFFICES AND DEPOSITORIES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Location of offices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principal office of the Fund shall be located in the territory of the member having the largest quota, and agencies or branch offices may be established in the territories of other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Depositories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Each member country shall designate its central bank as a depository for all the Fund</w:t>
      </w:r>
      <w:r w:rsidR="0042268A" w:rsidRPr="00645B5D">
        <w:rPr>
          <w:rFonts w:ascii="Times New Roman" w:hAnsi="Times New Roman"/>
        </w:rPr>
        <w:t>’</w:t>
      </w:r>
      <w:r w:rsidRPr="00645B5D">
        <w:rPr>
          <w:rFonts w:ascii="Times New Roman" w:hAnsi="Times New Roman"/>
        </w:rPr>
        <w:t>s holdings of its currency, or if it has no central bank it shall designate such other institution as may be acceptable to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The Fund may hold other assets, including gold, in the depositories designated by the five members having the largest quotas and in such other designated depositories as the Fund may select. Initially, at least one-half of the holdings of the Fund shall be held in the depository designated by the member in whose territories the Fund has its principal office and at least forty percent shall be held in the depositories designated by the remaining four members referred to above. However, all transfers of gold by the Fund shall be made with due regard to the costs of transport and anticipated requirements of the Fund. In an emergency the Executive Directors may transfer all or any part of the Fund</w:t>
      </w:r>
      <w:r w:rsidR="0042268A" w:rsidRPr="00645B5D">
        <w:rPr>
          <w:rFonts w:ascii="Times New Roman" w:hAnsi="Times New Roman"/>
        </w:rPr>
        <w:t>’</w:t>
      </w:r>
      <w:r w:rsidRPr="00645B5D">
        <w:rPr>
          <w:rFonts w:ascii="Times New Roman" w:hAnsi="Times New Roman"/>
        </w:rPr>
        <w:t>s gold holdings to any place where they can be adequately protected.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Guarantee of the Fund</w:t>
      </w:r>
      <w:r w:rsidR="0042268A" w:rsidRPr="00645B5D">
        <w:rPr>
          <w:rFonts w:ascii="Times New Roman" w:hAnsi="Times New Roman"/>
          <w:i/>
        </w:rPr>
        <w:t>’</w:t>
      </w:r>
      <w:r w:rsidRPr="00645B5D">
        <w:rPr>
          <w:rFonts w:ascii="Times New Roman" w:hAnsi="Times New Roman"/>
          <w:i/>
        </w:rPr>
        <w:t>s assets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guarantees all assets of the Fund against loss resulting from failure or default on the part of the depository designated by it.</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XIV</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TRANSITIONAL PERIOD</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Section 1</w:t>
      </w:r>
      <w:r w:rsidR="00020133" w:rsidRPr="00645B5D">
        <w:rPr>
          <w:rFonts w:ascii="Times New Roman" w:hAnsi="Times New Roman"/>
        </w:rPr>
        <w:t>.</w:t>
      </w:r>
      <w:r w:rsidRPr="00645B5D">
        <w:rPr>
          <w:rFonts w:ascii="Times New Roman" w:hAnsi="Times New Roman"/>
        </w:rPr>
        <w:t xml:space="preserve"> </w:t>
      </w:r>
      <w:r w:rsidRPr="00645B5D">
        <w:rPr>
          <w:rFonts w:ascii="Times New Roman" w:hAnsi="Times New Roman"/>
          <w:i/>
        </w:rPr>
        <w:t>Introduction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Fund is not intended to provide facilities for relief or reconstruction or to deal with international indebtedness arising out of the war.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Exchange restrictions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the post-war transitional period members may, notwithstanding the provisions of any other articles of this Agreement, maintain and adapt to changing circumstances (and, in the case of members whose territories have been occupied by the enemy, introduce where necessary) restrictions on payments and transfers for current international transactions. Members shall, however, have continuous regard in their foreign exchange policies to the purposes of the Fund; and, as soon as conditions permit, they shall take all possible measures to develop such commercial and financial arrangements with other members as will facilitate international payments and the maintenance of exchange stability. In particular, members shall withdraw restrictions maintained or imposed under this Section as soon as they are satisfied that they will be able, in the absence of such restrictions, to settle their balance of payments in a manner which will not unduly encumber their access to the resources of the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Notification to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 xml:space="preserve">Each member shall notify the Fund before it becomes eligible under Article XX, Section </w:t>
      </w:r>
      <w:r w:rsidRPr="00645B5D">
        <w:rPr>
          <w:rFonts w:ascii="Times New Roman" w:hAnsi="Times New Roman"/>
          <w:smallCaps/>
        </w:rPr>
        <w:t xml:space="preserve">4 </w:t>
      </w:r>
      <w:r w:rsidRPr="00645B5D">
        <w:rPr>
          <w:rFonts w:ascii="Times New Roman" w:hAnsi="Times New Roman"/>
        </w:rPr>
        <w:t>(</w:t>
      </w:r>
      <w:r w:rsidRPr="00645B5D">
        <w:rPr>
          <w:rFonts w:ascii="Times New Roman" w:hAnsi="Times New Roman"/>
          <w:i/>
        </w:rPr>
        <w:t>c</w:t>
      </w:r>
      <w:r w:rsidRPr="00645B5D">
        <w:rPr>
          <w:rFonts w:ascii="Times New Roman" w:hAnsi="Times New Roman"/>
        </w:rPr>
        <w:t>) or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to buy currency from the Fund, whether it intends to avail itself of the transitional arrangements in Section </w:t>
      </w:r>
      <w:r w:rsidRPr="00645B5D">
        <w:rPr>
          <w:rFonts w:ascii="Times New Roman" w:hAnsi="Times New Roman"/>
          <w:smallCaps/>
        </w:rPr>
        <w:t xml:space="preserve">2 </w:t>
      </w:r>
      <w:r w:rsidRPr="00645B5D">
        <w:rPr>
          <w:rFonts w:ascii="Times New Roman" w:hAnsi="Times New Roman"/>
        </w:rPr>
        <w:t xml:space="preserve">of this Article, or whether it is prepared to accept the obligations of Article VIII, Sections </w:t>
      </w:r>
      <w:r w:rsidRPr="00645B5D">
        <w:rPr>
          <w:rFonts w:ascii="Times New Roman" w:hAnsi="Times New Roman"/>
          <w:smallCaps/>
        </w:rPr>
        <w:t xml:space="preserve">2, 3. </w:t>
      </w:r>
      <w:r w:rsidRPr="00645B5D">
        <w:rPr>
          <w:rFonts w:ascii="Times New Roman" w:hAnsi="Times New Roman"/>
        </w:rPr>
        <w:t xml:space="preserve">and </w:t>
      </w:r>
      <w:r w:rsidRPr="00645B5D">
        <w:rPr>
          <w:rFonts w:ascii="Times New Roman" w:hAnsi="Times New Roman"/>
          <w:smallCaps/>
        </w:rPr>
        <w:t xml:space="preserve">4. </w:t>
      </w:r>
      <w:r w:rsidRPr="00645B5D">
        <w:rPr>
          <w:rFonts w:ascii="Times New Roman" w:hAnsi="Times New Roman"/>
        </w:rPr>
        <w:t>A member availing itself of the transitional arrangements shall notify the Fund as soon thereafter as it is prepared to accept the above-mentioned obligations.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4. </w:t>
      </w:r>
      <w:r w:rsidRPr="00645B5D">
        <w:rPr>
          <w:rFonts w:ascii="Times New Roman" w:hAnsi="Times New Roman"/>
          <w:i/>
        </w:rPr>
        <w:t>Action of the Fund relating to restrictions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 xml:space="preserve">Not later than three years after the date on which the Fund begins operations and in each year thereafter, the Fund shall report on the restrictions still in force under Section </w:t>
      </w:r>
      <w:r w:rsidRPr="00645B5D">
        <w:rPr>
          <w:rFonts w:ascii="Times New Roman" w:hAnsi="Times New Roman"/>
          <w:smallCaps/>
        </w:rPr>
        <w:t xml:space="preserve">2 </w:t>
      </w:r>
      <w:r w:rsidRPr="00645B5D">
        <w:rPr>
          <w:rFonts w:ascii="Times New Roman" w:hAnsi="Times New Roman"/>
        </w:rPr>
        <w:t xml:space="preserve">of this Article. Five years after the date on which the Fund begins operations, and in each year thereafter, any member still retaining any restrictions inconsistent with Article VIII, Sections </w:t>
      </w:r>
      <w:r w:rsidRPr="00645B5D">
        <w:rPr>
          <w:rFonts w:ascii="Times New Roman" w:hAnsi="Times New Roman"/>
          <w:smallCaps/>
        </w:rPr>
        <w:t xml:space="preserve">2, 3. </w:t>
      </w:r>
      <w:r w:rsidRPr="00645B5D">
        <w:rPr>
          <w:rFonts w:ascii="Times New Roman" w:hAnsi="Times New Roman"/>
        </w:rPr>
        <w:t xml:space="preserve">or </w:t>
      </w:r>
      <w:r w:rsidRPr="00645B5D">
        <w:rPr>
          <w:rFonts w:ascii="Times New Roman" w:hAnsi="Times New Roman"/>
          <w:smallCaps/>
        </w:rPr>
        <w:t xml:space="preserve">4, </w:t>
      </w:r>
      <w:r w:rsidRPr="00645B5D">
        <w:rPr>
          <w:rFonts w:ascii="Times New Roman" w:hAnsi="Times New Roman"/>
        </w:rPr>
        <w:t>shall consult the Fund as to their further retention. The Fund may, if it deems such action necessary in exceptional circumstances, make representations to any member that conditions are favorable for the withdrawal of any particular restriction, or for the general abandonment of restrictions, inconsistent with the provisions of any other articles of this Agreement.</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member shall be given a suitable time to reply to such representations. If the Fund finds that the member persists in maintaining restrictions which are inconsistent with the purposes of the Fund, the member shall be subject to Article XV, Section 2 (</w:t>
      </w:r>
      <w:r w:rsidRPr="00645B5D">
        <w:rPr>
          <w:rFonts w:ascii="Times New Roman" w:hAnsi="Times New Roman"/>
          <w:i/>
        </w:rPr>
        <w:t>a</w:t>
      </w:r>
      <w:r w:rsidRPr="00645B5D">
        <w:rPr>
          <w:rFonts w:ascii="Times New Roman" w:hAnsi="Times New Roman"/>
        </w:rPr>
        <w:t>)</w:t>
      </w:r>
      <w:r w:rsidRPr="00645B5D">
        <w:rPr>
          <w:rFonts w:ascii="Times New Roman" w:hAnsi="Times New Roman"/>
          <w:i/>
        </w:rPr>
        <w: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Nature of transitional period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its relations with members, the Fund shall recognize that the post-war transitional period will be one of change and adjustment and in making decisions on requests occasioned thereby which are presented by any member it shall give the member the benefit of any reasonable doubt.</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XV</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WITHDRAWAL FROM MEMBERSHIP</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Right of members to withdraw</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Any member may withdraw from the Fund at any time by transmitting a notice in writing to the Fund at its principal office. Withdrawal shall become effective on the date such notice is received.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Compulsory withdrawal</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If a member fails to fulfil any of its obligations under this Agreement, the Fund may declare the member ineligible to use the resources of the Fund. Nothing in this Section shall be deemed to limit the provisions of Article IV, Section 6, Article V, Section </w:t>
      </w:r>
      <w:r w:rsidRPr="00645B5D">
        <w:rPr>
          <w:rFonts w:ascii="Times New Roman" w:hAnsi="Times New Roman"/>
          <w:smallCaps/>
        </w:rPr>
        <w:t xml:space="preserve">5, </w:t>
      </w:r>
      <w:r w:rsidRPr="00645B5D">
        <w:rPr>
          <w:rFonts w:ascii="Times New Roman" w:hAnsi="Times New Roman"/>
        </w:rPr>
        <w:t>or Article VI, Section 1.</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If, after the expiration of a reasonable period the member persists in its failure to fulfill any of its obligations under this Agreement, or a difference between a member and the Fund under Article IV, Section 6, continues, that member may be required to withdraw from membership in the Fund by a decision of the Board of Governors carried by a majority of the governors representing a majority of the total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Regulations shall be adopted to ensure that before action is taken against any member under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or (</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the member shall be informed in reasonable time of the complaint against it and given an adequate opportunity for stating its case, both orally and in writing.</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Settlement of accounts with members withdrawing</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When a member withdraws from the Fund, normal transactions of the Fund in its currency shall cease and settlement of all accounts between it and the Fund shall be made with reasonable despatch by agreement between it and the Fund. If agreement is not reached promptly, the provisions of Schedule D shall apply to the settlement of accounts.</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XVI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EMERGENCY PROVISIONS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Temporary suspension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In the event of an emergency or the development of unforeseen circumstances threatening the operations of the Fund, the Executive Directors by unanimous vote may suspend for a period of not more than one hundred twenty days the operation of any of the following provisions: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Article IV, Sections 3 and 4 (</w:t>
      </w:r>
      <w:r w:rsidRPr="00645B5D">
        <w:rPr>
          <w:rFonts w:ascii="Times New Roman" w:hAnsi="Times New Roman"/>
          <w:i/>
        </w:rPr>
        <w:t>b</w:t>
      </w:r>
      <w:r w:rsidRPr="00645B5D">
        <w:rPr>
          <w:rFonts w:ascii="Times New Roman" w:hAnsi="Times New Roman"/>
        </w:rPr>
        <w: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Article V, Sections 2, 3, 7, 8 (</w:t>
      </w:r>
      <w:r w:rsidRPr="00645B5D">
        <w:rPr>
          <w:rFonts w:ascii="Times New Roman" w:hAnsi="Times New Roman"/>
          <w:i/>
        </w:rPr>
        <w:t>a</w:t>
      </w:r>
      <w:r w:rsidRPr="00645B5D">
        <w:rPr>
          <w:rFonts w:ascii="Times New Roman" w:hAnsi="Times New Roman"/>
        </w:rPr>
        <w:t>) and (</w:t>
      </w:r>
      <w:r w:rsidRPr="00645B5D">
        <w:rPr>
          <w:rFonts w:ascii="Times New Roman" w:hAnsi="Times New Roman"/>
          <w:i/>
        </w:rPr>
        <w:t>f</w:t>
      </w:r>
      <w:r w:rsidRPr="00645B5D">
        <w:rPr>
          <w:rFonts w:ascii="Times New Roman" w:hAnsi="Times New Roman"/>
        </w:rPr>
        <w: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Article VI, Section 2</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Article XI, Section 1</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Simultaneously with any decision to suspend the operation of any of the foregoing provisions, the Executive Directors shall call a meeting of the Board of Governors for the earliest practicable date.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Executive Directors may not extend any suspension beyond one hundred twenty days. Such suspension may be extended, however, for an additional period of not more than two hundred forty days, if the Board of Governors by a four-fifths majority of the total voting power so decides, but it may not be further extended except by amendment of this Agreement pursuant to Article XVII.</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Executive Directors may, by a majority of the total voting power, terminate such suspension at any time.</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Liquidation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Fund may not be liquidated except by decision of the Board of Governors In an emergency, if the Executive Directors decide that liquidation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ay be necessary, they may temporarily suspend all transactions, pending decision by the Board.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If the Board of Governors decides to liquidate the Fund, the Fund shall forthwith cease to engage in any activities except those incidental to the orderly collection and liquidation of its assets and the settlement of its liabilities, and all obligations of members under this Agreement shall cease except those set out in this Article, in Article XVIII, paragraph (</w:t>
      </w:r>
      <w:r w:rsidRPr="00645B5D">
        <w:rPr>
          <w:rFonts w:ascii="Times New Roman" w:hAnsi="Times New Roman"/>
          <w:i/>
        </w:rPr>
        <w:t>c</w:t>
      </w:r>
      <w:r w:rsidRPr="00645B5D">
        <w:rPr>
          <w:rFonts w:ascii="Times New Roman" w:hAnsi="Times New Roman"/>
        </w:rPr>
        <w:t>), in Schedule D, paragraph 7, and in Schedule 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Liquidation shall be administered in accordance with the provisions of Schedule E.</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XVII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AMENDMENTS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Any proposal to introduce modifications in this Agreement, whether emanating from a member, a governor or the Executive Directors, shall be communicated to the chairman of the Board of Governors who shall bring the proposal before the Board. If the proposed amendment is approved by the Board the Fund shall, by circular letter or telegram, ask all members whether they accept the proposed amendment. When three-fifths of the members, having four-fifths of the total voting power, have accepted the proposed amendment, the Fund shall certify the fact by a formal communication addressed to all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Notwithstanding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acceptance by all members is required in the case of any amendment modifying</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 right to withdraw from the Fund (Article XV, Section 1);</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provision that no change in a member</w:t>
      </w:r>
      <w:r w:rsidR="0042268A" w:rsidRPr="00645B5D">
        <w:rPr>
          <w:rFonts w:ascii="Times New Roman" w:hAnsi="Times New Roman"/>
        </w:rPr>
        <w:t>’</w:t>
      </w:r>
      <w:r w:rsidRPr="00645B5D">
        <w:rPr>
          <w:rFonts w:ascii="Times New Roman" w:hAnsi="Times New Roman"/>
        </w:rPr>
        <w:t xml:space="preserve">s quota shall be made without its consent (Article III, Section </w:t>
      </w:r>
      <w:r w:rsidRPr="00645B5D">
        <w:rPr>
          <w:rFonts w:ascii="Times New Roman" w:hAnsi="Times New Roman"/>
          <w:smallCaps/>
        </w:rPr>
        <w:t>2);</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the provision that no change may be made in the par value of a member</w:t>
      </w:r>
      <w:r w:rsidR="0042268A" w:rsidRPr="00645B5D">
        <w:rPr>
          <w:rFonts w:ascii="Times New Roman" w:hAnsi="Times New Roman"/>
        </w:rPr>
        <w:t>’</w:t>
      </w:r>
      <w:r w:rsidRPr="00645B5D">
        <w:rPr>
          <w:rFonts w:ascii="Times New Roman" w:hAnsi="Times New Roman"/>
        </w:rPr>
        <w:t>s currency except on the proposal of that member (Article IV, Section 5 (</w:t>
      </w:r>
      <w:r w:rsidRPr="00645B5D">
        <w:rPr>
          <w:rFonts w:ascii="Times New Roman" w:hAnsi="Times New Roman"/>
          <w:i/>
        </w:rPr>
        <w:t>b</w:t>
      </w:r>
      <w:r w:rsidRPr="00645B5D">
        <w:rPr>
          <w:rFonts w:ascii="Times New Roman" w:hAnsi="Times New Roman"/>
        </w:rPr>
        <w: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Amendments shall enter into force for all members three months after the date of the formal communication unless a shorter period is specified in the circular letter or telegram.</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XVIII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INTERPRETATION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Any question of interpretation of the provisions of this Agreement arising between any member and the Fund or between any members of the Fund shall be submitted to the Executive Directors for their decision. If the question particularly affects any member not entitled to appoint an executive director it shall be entitled to representation in accordance with Article XII, Section 3 (</w:t>
      </w:r>
      <w:r w:rsidRPr="00645B5D">
        <w:rPr>
          <w:rFonts w:ascii="Times New Roman" w:hAnsi="Times New Roman"/>
          <w:i/>
        </w:rPr>
        <w:t>j</w:t>
      </w:r>
      <w:r w:rsidRPr="00645B5D">
        <w:rPr>
          <w:rFonts w:ascii="Times New Roman" w:hAnsi="Times New Roman"/>
        </w:rPr>
        <w: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In any case where the Executive Directors have given a decision under (</w:t>
      </w:r>
      <w:r w:rsidRPr="00645B5D">
        <w:rPr>
          <w:rFonts w:ascii="Times New Roman" w:hAnsi="Times New Roman"/>
          <w:i/>
        </w:rPr>
        <w:t>a</w:t>
      </w:r>
      <w:r w:rsidRPr="00645B5D">
        <w:rPr>
          <w:rFonts w:ascii="Times New Roman" w:hAnsi="Times New Roman"/>
        </w:rPr>
        <w:t>) above, any member may require that the question be referred to the Board of Governors, whose decision shall be final. Pending the result of the reference to the Board the Fund may, so far as it deems necessary, act on the basis of the decision of the Executive Directors.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Whenever a disagreement arises between the Fund and a member which has withdrawn, or between the Fund and any member during liquidation of the Fund, such disagreement shall be submitted to arbitration by a tribunal of three arbitrators, one appointed by the Fund, another by the member or withdrawing member and an umpire who, unless the parties otherwise agree, shall be appointed by the President of the Permanent Court of International Justice or such other authority as may have been prescribed by regulation adopted by the Fund. The umpire shall have full power to settle all questions of procedure in any case where the parties are in disagreement with respect thereto.</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XIX</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EXPLANATION OF TERMS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interpreting the provisions of this Agreement the Fund and its members shall be guided by the following:</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xml:space="preserve">) </w:t>
      </w:r>
      <w:r w:rsidR="00FC41E9" w:rsidRPr="00645B5D">
        <w:rPr>
          <w:rFonts w:ascii="Times New Roman" w:hAnsi="Times New Roman"/>
        </w:rPr>
        <w:t xml:space="preserve">A </w:t>
      </w:r>
      <w:r w:rsidRPr="00645B5D">
        <w:rPr>
          <w:rFonts w:ascii="Times New Roman" w:hAnsi="Times New Roman"/>
        </w:rPr>
        <w:t>member</w:t>
      </w:r>
      <w:r w:rsidR="0042268A" w:rsidRPr="00645B5D">
        <w:rPr>
          <w:rFonts w:ascii="Times New Roman" w:hAnsi="Times New Roman"/>
        </w:rPr>
        <w:t>’</w:t>
      </w:r>
      <w:r w:rsidRPr="00645B5D">
        <w:rPr>
          <w:rFonts w:ascii="Times New Roman" w:hAnsi="Times New Roman"/>
        </w:rPr>
        <w:t>s monetary reserves means its net official holdings of gold, of convertible currencies of other members, and of the currencies of such non-members as the Fund may specify.</w:t>
      </w:r>
      <w:r w:rsidR="009A0BDA"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Each government shall become a member of the Fund as from the date of the deposit on its behalf of the instrument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except that no government shall become a member before this Agreement enters into force under Section 1 of this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Government of the United States of America shall inform the governments of all countries whose names are set forth in Schedule A, and all governments whose membership is approved in accordance with Article II, Section 2, of all signatures of this Agreement and of the deposit of all instruments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At the time this Agreement is signed on its behalf, each government shall transmit to the Government of the United States of America one one-hundredth of one percent of its total subscription in gold or United States dollars for the purpose of meeting administrative expenses of the Fund. The Government of the United States of America shall hold such funds in a special deposit account and shall transmit them to the Board of Governors of the Fund when the initial meeting has been called under Section 3 of this Article. If this Agreement has not come into force by December 31</w:t>
      </w:r>
      <w:r w:rsidR="009536AA" w:rsidRPr="00645B5D">
        <w:rPr>
          <w:rFonts w:ascii="Times New Roman" w:hAnsi="Times New Roman"/>
        </w:rPr>
        <w:t>,</w:t>
      </w:r>
      <w:r w:rsidRPr="00645B5D">
        <w:rPr>
          <w:rFonts w:ascii="Times New Roman" w:hAnsi="Times New Roman"/>
        </w:rPr>
        <w:t xml:space="preserve"> 1945, the Government of the United States of America shall return such funds to the governments that transmitted them.</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This Agreement shall remain open for signature at Washington on behalf of the governments of the countries whose names are set forth in Schedule A until December 31, 1945.</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After December 31, 1945, this Agreement shall be open for signature on behalf of the government of any country whose membership has been approved in accordance with Article II, Section 2.</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By their signature of this Agreement, all governments accept it both on their own behalf and in respect of all their colonies, overseas territories, all territories under their protection, suzerainty, or authority and all territories in respect of which they exercise a mandate.</w:t>
      </w:r>
    </w:p>
    <w:p w:rsidR="00E4542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In the case of governments whose metropolitan territories have been under enemy occupation, the deposit of the instrument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may be delayed until one hundred eighty days after the date on which these territories have been liberated. If, however, it is not deposited by any such government before the expiration of this period the signature affixed on behalf of that government shall become void and the portion of its subscription paid under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shall be returned to it.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 Paragraphs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and (</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shall come into force with regard to each signatory government as from the date of its signature.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Inauguration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As soon as this Agreement enters into force under Section 1 of this Article, each member shall appoint a governor and the member having the largest quota shall call the first meeting of the 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At the first meeting of the Board of Governors, arrangements shall be made for the selection of provisional executive directors. The governments of the five countries for which the largest quotas are set forth in Schedule A shall appoint provisional executive directors. If one or more of such governments have not become members, the executive directorships they would be entitled to fill shall remain vacant until they become members, or until January 1, 1946, whichever is the earlier. Seven provisional executive directors shall be elected in accordance with the provisions of Schedule C and shall remain in office until the date of the first regular election of executive directors which shall be held as soon as practicable after January 1, 1946.</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Board of Governors may delegate to the provisional executive directors any powers except those which may not be delegated to the Executive Directors.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Initial determination of par values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When the Fund is of the opinion that it will shortly be in a position to begin exchange transactions, it shall so notify the members and shall request each member to communicate within thirty days the par value of its currency based on the rates of exchange prevailing on the sixtieth day before the entry into force of this Agreement. No member whose metropolitan territory has been occupied by the enemy shall be required to make such a communication while that territory is a theater of major hostilities or for such period thereafter as the Fund may determine. When such a member communicates the par value of its currency the provisions of (</w:t>
      </w:r>
      <w:r w:rsidRPr="00645B5D">
        <w:rPr>
          <w:rFonts w:ascii="Times New Roman" w:hAnsi="Times New Roman"/>
          <w:i/>
        </w:rPr>
        <w:t>d</w:t>
      </w:r>
      <w:r w:rsidRPr="00645B5D">
        <w:rPr>
          <w:rFonts w:ascii="Times New Roman" w:hAnsi="Times New Roman"/>
        </w:rPr>
        <w:t>) below shall apply.</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Each government shall become a member of the Fund as from the date of the deposit on its behalf of the instrument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above, except that no government shall become a member before this Agreement enters into force under Section </w:t>
      </w:r>
      <w:r w:rsidRPr="00645B5D">
        <w:rPr>
          <w:rFonts w:ascii="Times New Roman" w:hAnsi="Times New Roman"/>
          <w:smallCaps/>
        </w:rPr>
        <w:t xml:space="preserve">1 </w:t>
      </w:r>
      <w:r w:rsidRPr="00645B5D">
        <w:rPr>
          <w:rFonts w:ascii="Times New Roman" w:hAnsi="Times New Roman"/>
        </w:rPr>
        <w:t>of this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xml:space="preserve">) The Government of the United States of America shall inform the governments of all countries whose names are set forth in Schedule A, and all governments whose membership is approved in accordance with Article II, Section </w:t>
      </w:r>
      <w:r w:rsidRPr="00645B5D">
        <w:rPr>
          <w:rFonts w:ascii="Times New Roman" w:hAnsi="Times New Roman"/>
          <w:smallCaps/>
        </w:rPr>
        <w:t xml:space="preserve">2, </w:t>
      </w:r>
      <w:r w:rsidRPr="00645B5D">
        <w:rPr>
          <w:rFonts w:ascii="Times New Roman" w:hAnsi="Times New Roman"/>
        </w:rPr>
        <w:t>of all signatures of this Agreement and of the deposit of all instruments referred to in (</w:t>
      </w:r>
      <w:r w:rsidRPr="00645B5D">
        <w:rPr>
          <w:rFonts w:ascii="Times New Roman" w:hAnsi="Times New Roman"/>
          <w:i/>
        </w:rPr>
        <w:t>a</w:t>
      </w:r>
      <w:r w:rsidRPr="00645B5D">
        <w:rPr>
          <w:rFonts w:ascii="Times New Roman" w:hAnsi="Times New Roman"/>
        </w:rPr>
        <w:t>)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At the time this Agreement is signed on its behalf, each government shall transmit to the Government of the United States of America one one-hundredth of one percent of its total subscription in gold or United States dollars for the purpose of meeting administrative expenses of the Fund. The Government of the United States of America shall hold such funds in a special deposit account and shall transmit them to the Board of Governors of the Fund when the initial meeting has been called under Section </w:t>
      </w:r>
      <w:r w:rsidRPr="00645B5D">
        <w:rPr>
          <w:rFonts w:ascii="Times New Roman" w:hAnsi="Times New Roman"/>
          <w:smallCaps/>
        </w:rPr>
        <w:t xml:space="preserve">3 </w:t>
      </w:r>
      <w:r w:rsidRPr="00645B5D">
        <w:rPr>
          <w:rFonts w:ascii="Times New Roman" w:hAnsi="Times New Roman"/>
        </w:rPr>
        <w:t xml:space="preserve">of this Article. If this Agreement has not come into force by December </w:t>
      </w:r>
      <w:r w:rsidRPr="00645B5D">
        <w:rPr>
          <w:rFonts w:ascii="Times New Roman" w:hAnsi="Times New Roman"/>
          <w:smallCaps/>
        </w:rPr>
        <w:t>31</w:t>
      </w:r>
      <w:r w:rsidR="00512F19" w:rsidRPr="00645B5D">
        <w:rPr>
          <w:rFonts w:ascii="Times New Roman" w:hAnsi="Times New Roman"/>
          <w:smallCaps/>
        </w:rPr>
        <w:t>,</w:t>
      </w:r>
      <w:r w:rsidRPr="00645B5D">
        <w:rPr>
          <w:rFonts w:ascii="Times New Roman" w:hAnsi="Times New Roman"/>
        </w:rPr>
        <w:t xml:space="preserve"> </w:t>
      </w:r>
      <w:r w:rsidRPr="00645B5D">
        <w:rPr>
          <w:rFonts w:ascii="Times New Roman" w:hAnsi="Times New Roman"/>
          <w:smallCaps/>
        </w:rPr>
        <w:t xml:space="preserve">1945, </w:t>
      </w:r>
      <w:r w:rsidRPr="00645B5D">
        <w:rPr>
          <w:rFonts w:ascii="Times New Roman" w:hAnsi="Times New Roman"/>
        </w:rPr>
        <w:t>the Government of the United States of America shall return such funds to the governments that transmitted them.</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xml:space="preserve">) This Agreement shall remain open for signature at Washington on behalf of the governments of the countries whose names are set forth in Schedule A until December </w:t>
      </w:r>
      <w:r w:rsidRPr="00645B5D">
        <w:rPr>
          <w:rFonts w:ascii="Times New Roman" w:hAnsi="Times New Roman"/>
          <w:smallCaps/>
        </w:rPr>
        <w:t>31, 1945.</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xml:space="preserve">) After December </w:t>
      </w:r>
      <w:r w:rsidRPr="00645B5D">
        <w:rPr>
          <w:rFonts w:ascii="Times New Roman" w:hAnsi="Times New Roman"/>
          <w:smallCaps/>
        </w:rPr>
        <w:t xml:space="preserve">31, 1945, </w:t>
      </w:r>
      <w:r w:rsidRPr="00645B5D">
        <w:rPr>
          <w:rFonts w:ascii="Times New Roman" w:hAnsi="Times New Roman"/>
        </w:rPr>
        <w:t xml:space="preserve">this Agreement shall be open for signature on behalf of the government of any country whose membership has been approved in accordance with Article II, Section </w:t>
      </w:r>
      <w:r w:rsidRPr="00645B5D">
        <w:rPr>
          <w:rFonts w:ascii="Times New Roman" w:hAnsi="Times New Roman"/>
          <w:smallCaps/>
        </w:rPr>
        <w:t>2.</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 By their signature of this Agreement, all governments accept it both on their own behalf and in respect of all their colonies, overseas territories, all territories under their protection, suzerainty, or authority and all territories in respect of which they exercise a mandate.</w:t>
      </w:r>
    </w:p>
    <w:p w:rsidR="00E4542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In the case of governments whose metropolitan territories have been under enemy occupation, the deposit of the instrument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may be delayed until one hundred eighty days after the date on which these territories have been liberated. If, however, it is not deposited by any such government before the expiration of this period the signature affixed on behalf of that government shall become void and the portion of its subscription paid under (</w:t>
      </w:r>
      <w:r w:rsidRPr="00645B5D">
        <w:rPr>
          <w:rFonts w:ascii="Times New Roman" w:hAnsi="Times New Roman"/>
          <w:i/>
        </w:rPr>
        <w:t>d</w:t>
      </w:r>
      <w:r w:rsidRPr="00645B5D">
        <w:rPr>
          <w:rFonts w:ascii="Times New Roman" w:hAnsi="Times New Roman"/>
        </w:rPr>
        <w:t>) above shall be returned to it.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 Paragraphs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and (</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shall come into force with regard to each signatory government as from the date of its signature.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Inauguration of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xml:space="preserve">) As soon as this Agreement enters into force under Section </w:t>
      </w:r>
      <w:r w:rsidRPr="00645B5D">
        <w:rPr>
          <w:rFonts w:ascii="Times New Roman" w:hAnsi="Times New Roman"/>
          <w:smallCaps/>
        </w:rPr>
        <w:t xml:space="preserve">1 </w:t>
      </w:r>
      <w:r w:rsidRPr="00645B5D">
        <w:rPr>
          <w:rFonts w:ascii="Times New Roman" w:hAnsi="Times New Roman"/>
        </w:rPr>
        <w:t>of this Article, each member shall appoint a governor and the member having the largest quota shall call the first meeting of the 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 xml:space="preserve">At the first meeting of the Board of Governors, arrangements shall be made for the selection of provisional executive directors. The governments of the five countries for which the largest quotas are set forth in Schedule A shall appoint provisional executive directors. If one or more of such governments have not become members, the executive directorships they would be entitled to fill shall remain vacant until they become members, or until January </w:t>
      </w:r>
      <w:r w:rsidRPr="00645B5D">
        <w:rPr>
          <w:rFonts w:ascii="Times New Roman" w:hAnsi="Times New Roman"/>
          <w:smallCaps/>
        </w:rPr>
        <w:t xml:space="preserve">1, 1946, </w:t>
      </w:r>
      <w:r w:rsidRPr="00645B5D">
        <w:rPr>
          <w:rFonts w:ascii="Times New Roman" w:hAnsi="Times New Roman"/>
        </w:rPr>
        <w:t xml:space="preserve">whichever is the earlier. Seven provisional executive directors shall be elected in accordance with the provisions of Schedule C and shall remain in office until the date of the first regular election of executive directors which shall be held as soon as practicable after January </w:t>
      </w:r>
      <w:r w:rsidRPr="00645B5D">
        <w:rPr>
          <w:rFonts w:ascii="Times New Roman" w:hAnsi="Times New Roman"/>
          <w:smallCaps/>
        </w:rPr>
        <w:t>1, 1946.</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Board of Governors may delegate to the provisional executive directors any powers except those which may not be delegated to the Executive Directors.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Initial determination of par values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When the Fund is of the opinion that it will shortly be in a position to begin exchange transactions, it shall so notify the members and shall request each member to communicate within thirty days the par value of its currency based on the rates of exchange prevailing on the sixtieth day before the entry into force of this Agreement. No member whose metropolitan territory has been occupied by the enemy shall be required to make such a communication while that territory is a theater of major hostilities or for such period thereafter as the Fund may determine. When such a member communicates the par value of its currency the provisions of (</w:t>
      </w:r>
      <w:r w:rsidRPr="00645B5D">
        <w:rPr>
          <w:rFonts w:ascii="Times New Roman" w:hAnsi="Times New Roman"/>
          <w:i/>
        </w:rPr>
        <w:t>d</w:t>
      </w:r>
      <w:r w:rsidRPr="00645B5D">
        <w:rPr>
          <w:rFonts w:ascii="Times New Roman" w:hAnsi="Times New Roman"/>
        </w:rPr>
        <w:t>) below shall apply.</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par value communicated by a member whose metropolitan territory has not been occupied by the enemy shall be the par value of that member</w:t>
      </w:r>
      <w:r w:rsidR="0042268A" w:rsidRPr="00645B5D">
        <w:rPr>
          <w:rFonts w:ascii="Times New Roman" w:hAnsi="Times New Roman"/>
        </w:rPr>
        <w:t>’</w:t>
      </w:r>
      <w:r w:rsidRPr="00645B5D">
        <w:rPr>
          <w:rFonts w:ascii="Times New Roman" w:hAnsi="Times New Roman"/>
        </w:rPr>
        <w:t>s currency for the purposes of this Agreement unless, within ninety days after the request referred to in (</w:t>
      </w:r>
      <w:r w:rsidRPr="00645B5D">
        <w:rPr>
          <w:rFonts w:ascii="Times New Roman" w:hAnsi="Times New Roman"/>
          <w:i/>
        </w:rPr>
        <w:t>a</w:t>
      </w:r>
      <w:r w:rsidRPr="00645B5D">
        <w:rPr>
          <w:rFonts w:ascii="Times New Roman" w:hAnsi="Times New Roman"/>
        </w:rPr>
        <w:t>) above has been received, (i) the member notifies the Fund that it regards the par value as unsatisfactory, or (ii) the Fund notifies the member that in its opinion the par value cannot be maintained without causing recourse to the Fund on the part of that member or others on a scale prejudicial to the Fund and to members. When notification is given under (i) or (ii) above, the Fund and the member shall, within a period determined by the Fund in the light of all relevant circumstances, agree upon a suitable par value for that currency. If the Fund and the member do not agree within the period so determined, the member shall be deemed to have withdrawn from the Fund on the date when the period expires.</w:t>
      </w:r>
    </w:p>
    <w:p w:rsidR="00196633" w:rsidRPr="00645B5D" w:rsidRDefault="005F0DB2" w:rsidP="00572354">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When the par value of a member</w:t>
      </w:r>
      <w:r w:rsidR="0042268A" w:rsidRPr="00645B5D">
        <w:rPr>
          <w:rFonts w:ascii="Times New Roman" w:hAnsi="Times New Roman"/>
        </w:rPr>
        <w:t>’</w:t>
      </w:r>
      <w:r w:rsidRPr="00645B5D">
        <w:rPr>
          <w:rFonts w:ascii="Times New Roman" w:hAnsi="Times New Roman"/>
        </w:rPr>
        <w:t xml:space="preserve">s currency has been established under </w:t>
      </w: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w:t>
      </w:r>
      <w:r w:rsidRPr="00645B5D">
        <w:rPr>
          <w:rFonts w:ascii="Times New Roman" w:hAnsi="Times New Roman"/>
        </w:rPr>
        <w:t xml:space="preserve"> above, either by the expiration of ninety days without notification, or by agreement after notification, the member shall be eligible to buy from the Fund the currencies of other members to the full extent permitted in this Agreement, provided that the Fund has begun exchange transactions.</w:t>
      </w:r>
    </w:p>
    <w:p w:rsidR="00196633" w:rsidRPr="00645B5D" w:rsidRDefault="005F0DB2" w:rsidP="00572354">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In the case of a member whose metropolitan territory has been occupied by the enemy, the provisions of </w:t>
      </w: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above shall apply, subject to the following modifications:</w:t>
      </w:r>
    </w:p>
    <w:p w:rsidR="00196633" w:rsidRPr="00645B5D" w:rsidRDefault="005F0DB2" w:rsidP="00572354">
      <w:pPr>
        <w:spacing w:before="60" w:after="60" w:line="240" w:lineRule="auto"/>
        <w:ind w:left="1008" w:hanging="432"/>
        <w:jc w:val="both"/>
        <w:rPr>
          <w:rFonts w:ascii="Times New Roman" w:hAnsi="Times New Roman"/>
        </w:rPr>
      </w:pPr>
      <w:r w:rsidRPr="00645B5D">
        <w:rPr>
          <w:rFonts w:ascii="Times New Roman" w:hAnsi="Times New Roman"/>
        </w:rPr>
        <w:t>(i) The period of ninety days shall be extended so as to end on a date to be fixed by agreement between the Fund and the member.</w:t>
      </w:r>
    </w:p>
    <w:p w:rsidR="00196633" w:rsidRPr="00645B5D" w:rsidRDefault="005F0DB2" w:rsidP="00572354">
      <w:pPr>
        <w:spacing w:before="60" w:after="60" w:line="240" w:lineRule="auto"/>
        <w:ind w:left="1008" w:hanging="432"/>
        <w:jc w:val="both"/>
        <w:rPr>
          <w:rFonts w:ascii="Times New Roman" w:hAnsi="Times New Roman"/>
        </w:rPr>
      </w:pPr>
      <w:r w:rsidRPr="00645B5D">
        <w:rPr>
          <w:rFonts w:ascii="Times New Roman" w:hAnsi="Times New Roman"/>
        </w:rPr>
        <w:t>(ii) Within the extended period the member may, if the Fund has begun exchange transactions, buy from the Fund with its currency the currencies of other members, but only under such conditions and in such amounts as may be prescribed by the Fund.</w:t>
      </w:r>
    </w:p>
    <w:p w:rsidR="00196633" w:rsidRPr="00645B5D" w:rsidRDefault="005F0DB2" w:rsidP="00572354">
      <w:pPr>
        <w:spacing w:before="60" w:after="60" w:line="240" w:lineRule="auto"/>
        <w:ind w:left="1008" w:hanging="432"/>
        <w:jc w:val="both"/>
        <w:rPr>
          <w:rFonts w:ascii="Times New Roman" w:hAnsi="Times New Roman"/>
        </w:rPr>
      </w:pPr>
      <w:r w:rsidRPr="00645B5D">
        <w:rPr>
          <w:rFonts w:ascii="Times New Roman" w:hAnsi="Times New Roman"/>
        </w:rPr>
        <w:t>(iii) At any time before the date fixed under (i) above, changes may be made by agreement with the Fund in the par value communicated under (</w:t>
      </w:r>
      <w:r w:rsidRPr="00645B5D">
        <w:rPr>
          <w:rFonts w:ascii="Times New Roman" w:hAnsi="Times New Roman"/>
          <w:i/>
        </w:rPr>
        <w:t>a</w:t>
      </w:r>
      <w:r w:rsidRPr="00645B5D">
        <w:rPr>
          <w:rFonts w:ascii="Times New Roman" w:hAnsi="Times New Roman"/>
        </w:rPr>
        <w:t>) above.</w:t>
      </w:r>
    </w:p>
    <w:p w:rsidR="00196633" w:rsidRPr="00645B5D" w:rsidRDefault="005F0DB2" w:rsidP="00572354">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If a member whose metropolitan territory has been occupied by the enemy adopts a new monetary unit before the date to be fixed under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 above, the par value fixed by that member for the new unit shall be communicated to the. Fund and the provisions of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shall apply.</w:t>
      </w:r>
    </w:p>
    <w:p w:rsidR="00196633" w:rsidRPr="00645B5D" w:rsidRDefault="005F0DB2" w:rsidP="00572354">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xml:space="preserve">) Changes in par values agreed with the Fund under this Section shall not be taken into account in determining whether a proposed change falls within (i), (ii), or (iii) of Article IV, Section </w:t>
      </w:r>
      <w:r w:rsidRPr="00645B5D">
        <w:rPr>
          <w:rFonts w:ascii="Times New Roman" w:hAnsi="Times New Roman"/>
          <w:smallCaps/>
        </w:rPr>
        <w:t xml:space="preserve">5 </w:t>
      </w:r>
      <w:r w:rsidRPr="00645B5D">
        <w:rPr>
          <w:rFonts w:ascii="Times New Roman" w:hAnsi="Times New Roman"/>
        </w:rPr>
        <w:t>(</w:t>
      </w:r>
      <w:r w:rsidRPr="00645B5D">
        <w:rPr>
          <w:rFonts w:ascii="Times New Roman" w:hAnsi="Times New Roman"/>
          <w:i/>
        </w:rPr>
        <w:t>c</w:t>
      </w:r>
      <w:r w:rsidRPr="00645B5D">
        <w:rPr>
          <w:rFonts w:ascii="Times New Roman" w:hAnsi="Times New Roman"/>
        </w:rPr>
        <w:t>).</w:t>
      </w:r>
    </w:p>
    <w:p w:rsidR="00196633" w:rsidRPr="00645B5D" w:rsidRDefault="005F0DB2" w:rsidP="00572354">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 member communicating to the Fund a par value for the currency of its metropolitan territory shall simultaneously communicate a value, in terms of that currency, for each separate currency, where such exists, in the territories in respect of which it has accepted this Agreement under Section 2 (</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of this Article, but no member shall be required to make a communication for the separate currency of a territory which has been occupied by the enemy while that territory is a theater of major hostilities or for such period thereafter as the Fund may determine. On the basis of the par value so communicated, the Fund shall compute the par value of each separate currency. A communication or notification to the Fund under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w:t>
      </w:r>
      <w:r w:rsidRPr="00645B5D">
        <w:rPr>
          <w:rFonts w:ascii="Times New Roman" w:hAnsi="Times New Roman"/>
          <w:i/>
        </w:rPr>
        <w:t>b</w:t>
      </w:r>
      <w:r w:rsidRPr="00645B5D">
        <w:rPr>
          <w:rFonts w:ascii="Times New Roman" w:hAnsi="Times New Roman"/>
        </w:rPr>
        <w:t>) or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regarding the par value of a currency, shall also be deemed, unless the contrary is stated, to be a communication or notification regarding the par value of all the separate currencies referred to above. Any member may, however, make a communication or notification relating to the metropolitan or any of the separate currencies alone. If the member does so, the provisions of the preceding paragraphs (including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if a territory where a separate currency exists has been occupied by the enemy) shall apply to each of these currencies separately.</w:t>
      </w:r>
    </w:p>
    <w:p w:rsidR="00CB21A0" w:rsidRPr="00645B5D" w:rsidRDefault="005F0DB2" w:rsidP="00572354">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Fund shall begin exchange transactions at such date as it may determine after members having sixty-five percent of the total of the quotas set forth in Schedule A have become eligible, in accordance with the preceding paragraphs of this Section, to purchase the currencies of other members, but in no event until after major hostilities in Europe have ceased.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 The Fund may postpone exchange transactions with any member if its circumstances are such that, in the opinion of the Fund, they would lead to use of the resources of the Fund in a manner contrary to the purposes of this Agreement or prejudicial to the Fund or the members.</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j</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The par values of the currencies of governments which indicate their desire to become members after December </w:t>
      </w:r>
      <w:r w:rsidRPr="00645B5D">
        <w:rPr>
          <w:rFonts w:ascii="Times New Roman" w:hAnsi="Times New Roman"/>
          <w:smallCaps/>
        </w:rPr>
        <w:t>31, 1945</w:t>
      </w:r>
      <w:r w:rsidR="003F0BF9" w:rsidRPr="00645B5D">
        <w:rPr>
          <w:rFonts w:ascii="Times New Roman" w:hAnsi="Times New Roman"/>
          <w:smallCaps/>
        </w:rPr>
        <w:t>,</w:t>
      </w:r>
      <w:r w:rsidRPr="00645B5D">
        <w:rPr>
          <w:rFonts w:ascii="Times New Roman" w:hAnsi="Times New Roman"/>
          <w:smallCaps/>
        </w:rPr>
        <w:t xml:space="preserve"> </w:t>
      </w:r>
      <w:r w:rsidRPr="00645B5D">
        <w:rPr>
          <w:rFonts w:ascii="Times New Roman" w:hAnsi="Times New Roman"/>
        </w:rPr>
        <w:t xml:space="preserve">shall be determined in accordance with the provisions of Article II, Section </w:t>
      </w:r>
      <w:r w:rsidRPr="00645B5D">
        <w:rPr>
          <w:rFonts w:ascii="Times New Roman" w:hAnsi="Times New Roman"/>
          <w:smallCaps/>
        </w:rPr>
        <w:t>2.</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 xml:space="preserve">Done </w:t>
      </w:r>
      <w:r w:rsidRPr="00645B5D">
        <w:rPr>
          <w:rFonts w:ascii="Times New Roman" w:hAnsi="Times New Roman"/>
        </w:rPr>
        <w:t xml:space="preserve">at Washington, in a single copy which shall remain deposited in the archives of the Government of the United States of America, which shall transmit certified copies to all governments whose names are set forth in Schedule A and to all governments whose membership is approved in accordance with Article II, Section </w:t>
      </w:r>
      <w:r w:rsidRPr="00645B5D">
        <w:rPr>
          <w:rFonts w:ascii="Times New Roman" w:hAnsi="Times New Roman"/>
          <w:smallCaps/>
        </w:rPr>
        <w:t>2.</w:t>
      </w:r>
    </w:p>
    <w:p w:rsidR="00196633" w:rsidRPr="00645B5D" w:rsidRDefault="005F0DB2" w:rsidP="00645B5D">
      <w:pPr>
        <w:spacing w:before="200" w:after="0" w:line="240" w:lineRule="auto"/>
        <w:jc w:val="center"/>
        <w:rPr>
          <w:rFonts w:ascii="Times New Roman" w:hAnsi="Times New Roman"/>
        </w:rPr>
      </w:pPr>
      <w:r w:rsidRPr="00645B5D">
        <w:rPr>
          <w:rFonts w:ascii="Times New Roman" w:hAnsi="Times New Roman"/>
          <w:smallCaps/>
        </w:rPr>
        <w:t>Schedule A</w:t>
      </w:r>
    </w:p>
    <w:p w:rsidR="00196633" w:rsidRPr="00645B5D" w:rsidRDefault="00FC41E9" w:rsidP="00645B5D">
      <w:pPr>
        <w:spacing w:before="60" w:after="60" w:line="240" w:lineRule="auto"/>
        <w:jc w:val="center"/>
        <w:rPr>
          <w:rFonts w:ascii="Times New Roman" w:hAnsi="Times New Roman"/>
          <w:u w:val="single"/>
        </w:rPr>
      </w:pPr>
      <w:r w:rsidRPr="00645B5D">
        <w:rPr>
          <w:rFonts w:ascii="Times New Roman" w:hAnsi="Times New Roman"/>
          <w:u w:val="single"/>
        </w:rPr>
        <w:t>QUOTAS</w:t>
      </w:r>
    </w:p>
    <w:tbl>
      <w:tblPr>
        <w:tblW w:w="5000" w:type="pct"/>
        <w:tblCellMar>
          <w:left w:w="40" w:type="dxa"/>
          <w:right w:w="40" w:type="dxa"/>
        </w:tblCellMar>
        <w:tblLook w:val="0000" w:firstRow="0" w:lastRow="0" w:firstColumn="0" w:lastColumn="0" w:noHBand="0" w:noVBand="0"/>
      </w:tblPr>
      <w:tblGrid>
        <w:gridCol w:w="7240"/>
        <w:gridCol w:w="1869"/>
      </w:tblGrid>
      <w:tr w:rsidR="00196633" w:rsidRPr="00645B5D" w:rsidTr="00D46813">
        <w:trPr>
          <w:trHeight w:val="20"/>
        </w:trPr>
        <w:tc>
          <w:tcPr>
            <w:tcW w:w="3974" w:type="pct"/>
          </w:tcPr>
          <w:p w:rsidR="00196633" w:rsidRPr="00645B5D" w:rsidRDefault="00196633" w:rsidP="00645B5D">
            <w:pPr>
              <w:spacing w:after="0" w:line="240" w:lineRule="auto"/>
              <w:jc w:val="both"/>
              <w:rPr>
                <w:rFonts w:ascii="Times New Roman" w:hAnsi="Times New Roman"/>
                <w:sz w:val="18"/>
              </w:rPr>
            </w:pPr>
          </w:p>
        </w:tc>
        <w:tc>
          <w:tcPr>
            <w:tcW w:w="1026" w:type="pct"/>
          </w:tcPr>
          <w:p w:rsidR="00196633" w:rsidRPr="00645B5D" w:rsidRDefault="005F0DB2" w:rsidP="00645B5D">
            <w:pPr>
              <w:spacing w:after="0" w:line="240" w:lineRule="auto"/>
              <w:jc w:val="both"/>
              <w:rPr>
                <w:rFonts w:ascii="Times New Roman" w:hAnsi="Times New Roman"/>
                <w:sz w:val="18"/>
              </w:rPr>
            </w:pPr>
            <w:r w:rsidRPr="00645B5D">
              <w:rPr>
                <w:rFonts w:ascii="Times New Roman" w:hAnsi="Times New Roman"/>
                <w:sz w:val="18"/>
              </w:rPr>
              <w:t>(In millions of United States dollars)</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Australia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200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Belgium</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225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Bolivia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Brazil</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Canada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300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Chile</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China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Columbia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Costa Rica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Cuba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Czechoslovakia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125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Denmark*</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z w:val="18"/>
              </w:rPr>
              <w:t>*</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Dominican Republic</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Ecuador</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Egypt</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45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El Salvador</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569"/>
              <w:jc w:val="right"/>
              <w:rPr>
                <w:rFonts w:ascii="Times New Roman" w:hAnsi="Times New Roman"/>
                <w:sz w:val="18"/>
              </w:rPr>
            </w:pPr>
            <w:r w:rsidRPr="00645B5D">
              <w:rPr>
                <w:rFonts w:ascii="Times New Roman" w:hAnsi="Times New Roman"/>
                <w:smallCaps/>
                <w:sz w:val="18"/>
              </w:rPr>
              <w:t>2.5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Ethiopia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6</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France</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450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Greece</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40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Guatemala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Haiti</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Honduras</w:t>
            </w:r>
            <w:r w:rsidR="00D46813" w:rsidRPr="00645B5D">
              <w:rPr>
                <w:rFonts w:ascii="Times New Roman" w:hAnsi="Times New Roman"/>
                <w:sz w:val="18"/>
              </w:rPr>
              <w:tab/>
            </w:r>
          </w:p>
        </w:tc>
        <w:tc>
          <w:tcPr>
            <w:tcW w:w="1026" w:type="pct"/>
          </w:tcPr>
          <w:p w:rsidR="00196633" w:rsidRPr="00645B5D" w:rsidRDefault="005F0DB2" w:rsidP="00997A37">
            <w:pPr>
              <w:spacing w:after="0" w:line="240" w:lineRule="auto"/>
              <w:ind w:right="569"/>
              <w:jc w:val="right"/>
              <w:rPr>
                <w:rFonts w:ascii="Times New Roman" w:hAnsi="Times New Roman"/>
                <w:sz w:val="18"/>
              </w:rPr>
            </w:pPr>
            <w:r w:rsidRPr="00645B5D">
              <w:rPr>
                <w:rFonts w:ascii="Times New Roman" w:hAnsi="Times New Roman"/>
                <w:smallCaps/>
                <w:sz w:val="18"/>
              </w:rPr>
              <w:t>2.</w:t>
            </w:r>
            <w:r w:rsidR="00997A37">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Iceland</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India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400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Iran</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Iraq</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8</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Liberia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569"/>
              <w:jc w:val="right"/>
              <w:rPr>
                <w:rFonts w:ascii="Times New Roman" w:hAnsi="Times New Roman"/>
                <w:sz w:val="18"/>
              </w:rPr>
            </w:pPr>
            <w:r w:rsidRPr="00645B5D">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Luxembourg</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Mexico</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90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Netherlands</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275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New Zealand</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Nicaragua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Norway</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Panama</w:t>
            </w:r>
            <w:r w:rsidR="00D46813" w:rsidRPr="00645B5D">
              <w:rPr>
                <w:rFonts w:ascii="Times New Roman" w:hAnsi="Times New Roman"/>
                <w:sz w:val="18"/>
              </w:rPr>
              <w:tab/>
            </w:r>
          </w:p>
        </w:tc>
        <w:tc>
          <w:tcPr>
            <w:tcW w:w="1026" w:type="pct"/>
          </w:tcPr>
          <w:p w:rsidR="00196633" w:rsidRPr="00645B5D" w:rsidRDefault="005F0DB2" w:rsidP="00175D11">
            <w:pPr>
              <w:spacing w:after="0" w:line="240" w:lineRule="auto"/>
              <w:ind w:right="569"/>
              <w:jc w:val="right"/>
              <w:rPr>
                <w:rFonts w:ascii="Times New Roman" w:hAnsi="Times New Roman"/>
                <w:sz w:val="18"/>
              </w:rPr>
            </w:pPr>
            <w:r w:rsidRPr="00645B5D">
              <w:rPr>
                <w:rFonts w:ascii="Times New Roman" w:hAnsi="Times New Roman"/>
                <w:smallCaps/>
                <w:sz w:val="18"/>
              </w:rPr>
              <w:t>.</w:t>
            </w:r>
            <w:r w:rsidR="00175D11">
              <w:rPr>
                <w:rFonts w:ascii="Times New Roman" w:hAnsi="Times New Roman"/>
                <w:smallCaps/>
                <w:sz w:val="18"/>
              </w:rPr>
              <w:t>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Paraguay</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Peru</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Philippine Commonwealth</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Poland</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125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Union of South Africa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100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Union of Soviet Socialist Republics</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1200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United Kingdom</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1300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United States</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2750</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Uruguay</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Venezuela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15</w:t>
            </w:r>
          </w:p>
        </w:tc>
      </w:tr>
      <w:tr w:rsidR="00196633" w:rsidRPr="00645B5D" w:rsidTr="00D46813">
        <w:trPr>
          <w:trHeight w:val="20"/>
        </w:trPr>
        <w:tc>
          <w:tcPr>
            <w:tcW w:w="3974" w:type="pct"/>
          </w:tcPr>
          <w:p w:rsidR="00196633" w:rsidRPr="00645B5D" w:rsidRDefault="005F0DB2" w:rsidP="00645B5D">
            <w:pPr>
              <w:tabs>
                <w:tab w:val="center" w:leader="dot" w:pos="7020"/>
              </w:tabs>
              <w:spacing w:after="0" w:line="240" w:lineRule="auto"/>
              <w:jc w:val="both"/>
              <w:rPr>
                <w:rFonts w:ascii="Times New Roman" w:hAnsi="Times New Roman"/>
                <w:sz w:val="18"/>
              </w:rPr>
            </w:pPr>
            <w:r w:rsidRPr="00645B5D">
              <w:rPr>
                <w:rFonts w:ascii="Times New Roman" w:hAnsi="Times New Roman"/>
                <w:sz w:val="18"/>
              </w:rPr>
              <w:t>Yugoslavia</w:t>
            </w:r>
            <w:r w:rsidR="00D46813" w:rsidRPr="00645B5D">
              <w:rPr>
                <w:rFonts w:ascii="Times New Roman" w:hAnsi="Times New Roman"/>
                <w:sz w:val="18"/>
              </w:rPr>
              <w:tab/>
            </w:r>
          </w:p>
        </w:tc>
        <w:tc>
          <w:tcPr>
            <w:tcW w:w="1026" w:type="pct"/>
          </w:tcPr>
          <w:p w:rsidR="00196633" w:rsidRPr="00645B5D" w:rsidRDefault="005F0DB2" w:rsidP="00645B5D">
            <w:pPr>
              <w:spacing w:after="0" w:line="240" w:lineRule="auto"/>
              <w:ind w:right="720"/>
              <w:jc w:val="right"/>
              <w:rPr>
                <w:rFonts w:ascii="Times New Roman" w:hAnsi="Times New Roman"/>
                <w:sz w:val="18"/>
              </w:rPr>
            </w:pPr>
            <w:r w:rsidRPr="00645B5D">
              <w:rPr>
                <w:rFonts w:ascii="Times New Roman" w:hAnsi="Times New Roman"/>
                <w:smallCaps/>
                <w:sz w:val="18"/>
              </w:rPr>
              <w:t>60</w:t>
            </w:r>
          </w:p>
        </w:tc>
      </w:tr>
    </w:tbl>
    <w:p w:rsidR="00196633" w:rsidRPr="00645B5D" w:rsidRDefault="005F0DB2" w:rsidP="00645B5D">
      <w:pPr>
        <w:spacing w:before="60" w:after="0" w:line="240" w:lineRule="auto"/>
        <w:ind w:firstLine="432"/>
        <w:jc w:val="both"/>
        <w:rPr>
          <w:rFonts w:ascii="Times New Roman" w:hAnsi="Times New Roman"/>
          <w:sz w:val="20"/>
        </w:rPr>
      </w:pPr>
      <w:r w:rsidRPr="00645B5D">
        <w:rPr>
          <w:rFonts w:ascii="Times New Roman" w:hAnsi="Times New Roman"/>
          <w:sz w:val="20"/>
        </w:rPr>
        <w:t>* The quota of Denmark shall be determined by the Fund after the Danish Government has declared its readiness to sign this Agreement but before signature takes place.</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before="200" w:after="0" w:line="240" w:lineRule="auto"/>
        <w:jc w:val="center"/>
        <w:rPr>
          <w:rFonts w:ascii="Times New Roman" w:hAnsi="Times New Roman"/>
        </w:rPr>
      </w:pPr>
      <w:r w:rsidRPr="00645B5D">
        <w:rPr>
          <w:rFonts w:ascii="Times New Roman" w:hAnsi="Times New Roman"/>
          <w:smallCaps/>
        </w:rPr>
        <w:t>Schedule B</w:t>
      </w:r>
    </w:p>
    <w:p w:rsidR="00196633" w:rsidRPr="00645B5D" w:rsidRDefault="005F0DB2" w:rsidP="00645B5D">
      <w:pPr>
        <w:spacing w:before="60" w:after="60" w:line="240" w:lineRule="auto"/>
        <w:jc w:val="center"/>
        <w:rPr>
          <w:rFonts w:ascii="Times New Roman" w:hAnsi="Times New Roman"/>
          <w:u w:val="single"/>
        </w:rPr>
      </w:pPr>
      <w:r w:rsidRPr="00645B5D">
        <w:rPr>
          <w:rFonts w:ascii="Times New Roman" w:hAnsi="Times New Roman"/>
          <w:u w:val="single"/>
        </w:rPr>
        <w:t>PROVISIONS WITH RESPECT TO REPURCHASE BY A MEMBER OF ITS CURRENCY HELD BY THE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1. In determining the extent to which repurchase of a member</w:t>
      </w:r>
      <w:r w:rsidR="0042268A" w:rsidRPr="00645B5D">
        <w:rPr>
          <w:rFonts w:ascii="Times New Roman" w:hAnsi="Times New Roman"/>
        </w:rPr>
        <w:t>’</w:t>
      </w:r>
      <w:r w:rsidRPr="00645B5D">
        <w:rPr>
          <w:rFonts w:ascii="Times New Roman" w:hAnsi="Times New Roman"/>
        </w:rPr>
        <w:t>s currency from the Fund under Article V, Section 7 (</w:t>
      </w:r>
      <w:r w:rsidRPr="00645B5D">
        <w:rPr>
          <w:rFonts w:ascii="Times New Roman" w:hAnsi="Times New Roman"/>
          <w:i/>
        </w:rPr>
        <w:t>b</w:t>
      </w:r>
      <w:r w:rsidRPr="00645B5D">
        <w:rPr>
          <w:rFonts w:ascii="Times New Roman" w:hAnsi="Times New Roman"/>
        </w:rPr>
        <w:t>) shall be made with each type of monetary reserve, that is, with gold and with each convertible currency, the following rule, subject to 2 below, shall apply: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If the member</w:t>
      </w:r>
      <w:r w:rsidR="0042268A" w:rsidRPr="00645B5D">
        <w:rPr>
          <w:rFonts w:ascii="Times New Roman" w:hAnsi="Times New Roman"/>
        </w:rPr>
        <w:t>’</w:t>
      </w:r>
      <w:r w:rsidRPr="00645B5D">
        <w:rPr>
          <w:rFonts w:ascii="Times New Roman" w:hAnsi="Times New Roman"/>
        </w:rPr>
        <w:t>s monetary reserves have not increased during the year, the amount payable to the Fund shall be distributed among all types of reserves in proportion to the member</w:t>
      </w:r>
      <w:r w:rsidR="0042268A" w:rsidRPr="00645B5D">
        <w:rPr>
          <w:rFonts w:ascii="Times New Roman" w:hAnsi="Times New Roman"/>
        </w:rPr>
        <w:t>’</w:t>
      </w:r>
      <w:r w:rsidRPr="00645B5D">
        <w:rPr>
          <w:rFonts w:ascii="Times New Roman" w:hAnsi="Times New Roman"/>
        </w:rPr>
        <w:t>s holdings thereof at the end of the year.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If the member</w:t>
      </w:r>
      <w:r w:rsidR="0042268A" w:rsidRPr="00645B5D">
        <w:rPr>
          <w:rFonts w:ascii="Times New Roman" w:hAnsi="Times New Roman"/>
        </w:rPr>
        <w:t>’</w:t>
      </w:r>
      <w:r w:rsidRPr="00645B5D">
        <w:rPr>
          <w:rFonts w:ascii="Times New Roman" w:hAnsi="Times New Roman"/>
        </w:rPr>
        <w:t>s monetary reserves have increased during the year, a part of the amount payable to the Fund equal to one-half of the increase shall be distributed among those types of reserves which have increased in proportion to the amount by which each of them has increased. The remainder of the sum payable to the Fund shall be distributed among all types of reserves in proportion to the member</w:t>
      </w:r>
      <w:r w:rsidR="0042268A" w:rsidRPr="00645B5D">
        <w:rPr>
          <w:rFonts w:ascii="Times New Roman" w:hAnsi="Times New Roman"/>
        </w:rPr>
        <w:t>’</w:t>
      </w:r>
      <w:r w:rsidRPr="00645B5D">
        <w:rPr>
          <w:rFonts w:ascii="Times New Roman" w:hAnsi="Times New Roman"/>
        </w:rPr>
        <w:t>s remaining holdings thereof.</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If after all the repurchases required under Article V, Section 7 (</w:t>
      </w:r>
      <w:r w:rsidRPr="00645B5D">
        <w:rPr>
          <w:rFonts w:ascii="Times New Roman" w:hAnsi="Times New Roman"/>
          <w:i/>
        </w:rPr>
        <w:t>b</w:t>
      </w:r>
      <w:r w:rsidRPr="00645B5D">
        <w:rPr>
          <w:rFonts w:ascii="Times New Roman" w:hAnsi="Times New Roman"/>
        </w:rPr>
        <w:t>), had been made, the result would exceed any of the limits specified in Article V, Section 7 (</w:t>
      </w:r>
      <w:r w:rsidRPr="00645B5D">
        <w:rPr>
          <w:rFonts w:ascii="Times New Roman" w:hAnsi="Times New Roman"/>
          <w:i/>
        </w:rPr>
        <w:t>c</w:t>
      </w:r>
      <w:r w:rsidRPr="00645B5D">
        <w:rPr>
          <w:rFonts w:ascii="Times New Roman" w:hAnsi="Times New Roman"/>
        </w:rPr>
        <w:t>), the Fund shall require such repurchases to be made by the members proportionately in such manner that the limits will not be exceeded.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2. The Fund shall not acquire the currency of any non-member under Article V, Section 7 (</w:t>
      </w:r>
      <w:r w:rsidRPr="00645B5D">
        <w:rPr>
          <w:rFonts w:ascii="Times New Roman" w:hAnsi="Times New Roman"/>
          <w:i/>
        </w:rPr>
        <w:t>b</w:t>
      </w:r>
      <w:r w:rsidRPr="00645B5D">
        <w:rPr>
          <w:rFonts w:ascii="Times New Roman" w:hAnsi="Times New Roman"/>
        </w:rPr>
        <w:t>) and (</w:t>
      </w:r>
      <w:r w:rsidRPr="00645B5D">
        <w:rPr>
          <w:rFonts w:ascii="Times New Roman" w:hAnsi="Times New Roman"/>
          <w:i/>
        </w:rPr>
        <w:t>c</w:t>
      </w:r>
      <w:r w:rsidRPr="00645B5D">
        <w:rPr>
          <w:rFonts w:ascii="Times New Roman" w:hAnsi="Times New Roman"/>
        </w:rPr>
        <w: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3. In calculating monetary reserves and the increase in monetary reserves during any year for the purpose of Article V, Section 7 (</w:t>
      </w:r>
      <w:r w:rsidRPr="00645B5D">
        <w:rPr>
          <w:rFonts w:ascii="Times New Roman" w:hAnsi="Times New Roman"/>
          <w:i/>
        </w:rPr>
        <w:t>b</w:t>
      </w:r>
      <w:r w:rsidRPr="00645B5D">
        <w:rPr>
          <w:rFonts w:ascii="Times New Roman" w:hAnsi="Times New Roman"/>
        </w:rPr>
        <w:t>) and (</w:t>
      </w:r>
      <w:r w:rsidRPr="00645B5D">
        <w:rPr>
          <w:rFonts w:ascii="Times New Roman" w:hAnsi="Times New Roman"/>
          <w:i/>
        </w:rPr>
        <w:t>c</w:t>
      </w:r>
      <w:r w:rsidRPr="00645B5D">
        <w:rPr>
          <w:rFonts w:ascii="Times New Roman" w:hAnsi="Times New Roman"/>
        </w:rPr>
        <w:t>), no account shall be taken, unless deductions have otherwise been made by the member for such holdings, of any increase in those monetary reserves which is due to currency previously inconvertible having become convertible during the year; or to holdings which are the proceeds of a long-term or medium-term loan contracted during the year; or to holdings which have been transferred or set aside for repayment of a loan during the subsequent year.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4.</w:t>
      </w:r>
      <w:r w:rsidRPr="00645B5D">
        <w:rPr>
          <w:rFonts w:ascii="Times New Roman" w:hAnsi="Times New Roman"/>
        </w:rPr>
        <w:t xml:space="preserve"> In the case of members whose metropolitan territories have been occupied by the enemy, gold newly produced during the five years after the entry into force of this Agreement from mines located within their metropolitan territories shall not be included in computations of their monetary reserves or of increases in their monetary reserves.</w:t>
      </w:r>
    </w:p>
    <w:p w:rsidR="00196633" w:rsidRPr="00645B5D" w:rsidRDefault="005F0DB2" w:rsidP="00645B5D">
      <w:pPr>
        <w:spacing w:before="200" w:after="0" w:line="240" w:lineRule="auto"/>
        <w:jc w:val="center"/>
        <w:rPr>
          <w:rFonts w:ascii="Times New Roman" w:hAnsi="Times New Roman"/>
        </w:rPr>
      </w:pPr>
      <w:r w:rsidRPr="00645B5D">
        <w:rPr>
          <w:rFonts w:ascii="Times New Roman" w:hAnsi="Times New Roman"/>
          <w:smallCaps/>
        </w:rPr>
        <w:t xml:space="preserve">Schedule </w:t>
      </w:r>
      <w:r w:rsidRPr="00645B5D">
        <w:rPr>
          <w:rFonts w:ascii="Times New Roman" w:hAnsi="Times New Roman"/>
        </w:rPr>
        <w:t>C</w:t>
      </w:r>
    </w:p>
    <w:p w:rsidR="00196633" w:rsidRPr="00645B5D" w:rsidRDefault="005F0DB2" w:rsidP="00645B5D">
      <w:pPr>
        <w:spacing w:before="60" w:after="60" w:line="240" w:lineRule="auto"/>
        <w:jc w:val="center"/>
        <w:rPr>
          <w:rFonts w:ascii="Times New Roman" w:hAnsi="Times New Roman"/>
          <w:u w:val="single"/>
        </w:rPr>
      </w:pPr>
      <w:r w:rsidRPr="00645B5D">
        <w:rPr>
          <w:rFonts w:ascii="Times New Roman" w:hAnsi="Times New Roman"/>
          <w:u w:val="single"/>
        </w:rPr>
        <w:t>ELECTION OF EXECUTIVE DIRECTORS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1. The election of the elective executive directors shall be by ballot of the governors eligible to vote under Article XII, Section 3 (</w:t>
      </w:r>
      <w:r w:rsidRPr="00645B5D">
        <w:rPr>
          <w:rFonts w:ascii="Times New Roman" w:hAnsi="Times New Roman"/>
          <w:i/>
        </w:rPr>
        <w:t>b</w:t>
      </w:r>
      <w:r w:rsidRPr="00645B5D">
        <w:rPr>
          <w:rFonts w:ascii="Times New Roman" w:hAnsi="Times New Roman"/>
        </w:rPr>
        <w:t>) (iii) and (iv).</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2. In balloting for the five directors to be elected under Article XII, Section 3 (</w:t>
      </w:r>
      <w:r w:rsidRPr="00645B5D">
        <w:rPr>
          <w:rFonts w:ascii="Times New Roman" w:hAnsi="Times New Roman"/>
          <w:i/>
        </w:rPr>
        <w:t>b</w:t>
      </w:r>
      <w:r w:rsidRPr="00645B5D">
        <w:rPr>
          <w:rFonts w:ascii="Times New Roman" w:hAnsi="Times New Roman"/>
        </w:rPr>
        <w:t>) (iii), each of the governors eligible to vote shall cast for one person all of the votes to which he is entitled under Article XII, Section 5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five persons receiving the greatest number of votes shall be directors, provided that no person who received less than nineteen percent of the total number of votes that can be cast (eligible votes) shall be considered elected.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3. When five persons are not elected in the first ballot, a second ballot shall be held in which the person who received the lowest number of votes shall be ineligible for election and in which there shall vote only (</w:t>
      </w:r>
      <w:r w:rsidRPr="00645B5D">
        <w:rPr>
          <w:rFonts w:ascii="Times New Roman" w:hAnsi="Times New Roman"/>
          <w:i/>
        </w:rPr>
        <w:t>a</w:t>
      </w:r>
      <w:r w:rsidRPr="00645B5D">
        <w:rPr>
          <w:rFonts w:ascii="Times New Roman" w:hAnsi="Times New Roman"/>
        </w:rPr>
        <w:t>) those governors who voted in the first ballot for a person not elected, and (</w:t>
      </w:r>
      <w:r w:rsidRPr="00645B5D">
        <w:rPr>
          <w:rFonts w:ascii="Times New Roman" w:hAnsi="Times New Roman"/>
          <w:i/>
        </w:rPr>
        <w:t>b</w:t>
      </w:r>
      <w:r w:rsidRPr="00645B5D">
        <w:rPr>
          <w:rFonts w:ascii="Times New Roman" w:hAnsi="Times New Roman"/>
        </w:rPr>
        <w:t>) those governors whose votes for a person elected are deemed under 4 below to have raised the votes cast for that person above twenty percent of the eligible votes.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4. In determining whether the votes cast by a governor are to be deemed to have raised the total of any person above twenty percent of the eligible votes the twenty percent shall be deemed to include, first, the votes of the governor casting the largest number of votes for such person, then the votes of the governor casting the next largest number, and so on until twenty percent is reached.</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5. Any governor part of whose votes must be counted in order to raise the total of any person above nineteen percent shall be considered as casting all of his votes for such person even if the total votes for such person thereby exceed twenty percent.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6. If, after the second ballot, five persons have not been elected, further ballots shall be held on the same principles until five persons have been elected, provided that after four persons are elected, the fifth may be elected by a simple majority of the remaining votes and shall be deemed to have been elected by all such votes.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7. The directors to be elected by the American Republics under Article XII, Section 3 (</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(iv) shall be elected as follows: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Each of the directors shall be elected separately.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In the election of the first director, each governor representing an American Republic eligible to participate in the election shall cast for one person all the votes to which he is entitled. The person receiving the largest number of votes shall be elected provided that he has received not less than forty-five percent of the total votes.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If no person is elected on the first ballot, further ballots shall be held, in each of which the person receiving the lowest number of votes shall be eliminated, until one person receives a number of votes sufficient for election under (</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Governors whose votes contributed to the election of the first director shall take no part in the election of the second director.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Persons who did not succeed in the first election shall not be ineligible for election as the second director.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A majority of the votes which can be cast shall be required for election of the second director. If at the first ballot no person receives a majority, further ballots shall be held in each of which the person receiving the lowest number of votes shall be eliminated, until some person obtains a majority.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second director shall be deemed to have been elected by all the votes which could have been cast in the ballot securing his election.</w:t>
      </w:r>
    </w:p>
    <w:p w:rsidR="00196633" w:rsidRPr="00645B5D" w:rsidRDefault="005F0DB2" w:rsidP="00645B5D">
      <w:pPr>
        <w:spacing w:before="200" w:after="0" w:line="240" w:lineRule="auto"/>
        <w:jc w:val="center"/>
        <w:rPr>
          <w:rFonts w:ascii="Times New Roman" w:hAnsi="Times New Roman"/>
        </w:rPr>
      </w:pPr>
      <w:r w:rsidRPr="00645B5D">
        <w:rPr>
          <w:rFonts w:ascii="Times New Roman" w:hAnsi="Times New Roman"/>
          <w:smallCaps/>
        </w:rPr>
        <w:t xml:space="preserve">Schedule </w:t>
      </w:r>
      <w:r w:rsidRPr="00645B5D">
        <w:rPr>
          <w:rFonts w:ascii="Times New Roman" w:hAnsi="Times New Roman"/>
        </w:rPr>
        <w:t>D</w:t>
      </w:r>
    </w:p>
    <w:p w:rsidR="00196633" w:rsidRPr="00645B5D" w:rsidRDefault="005F0DB2" w:rsidP="00645B5D">
      <w:pPr>
        <w:spacing w:before="60" w:after="60" w:line="240" w:lineRule="auto"/>
        <w:jc w:val="center"/>
        <w:rPr>
          <w:rFonts w:ascii="Times New Roman" w:hAnsi="Times New Roman"/>
          <w:u w:val="single"/>
        </w:rPr>
      </w:pPr>
      <w:r w:rsidRPr="00645B5D">
        <w:rPr>
          <w:rFonts w:ascii="Times New Roman" w:hAnsi="Times New Roman"/>
          <w:u w:val="single"/>
        </w:rPr>
        <w:t>SETTLEMENT OF ACCOUNTS WITH MEMBERS WITHDRAWING</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1. The Fund shall be obligated to pay to a member withdrawing an amount equal to its quota, plus any other amounts due to it from the Fund, less any amounts due to the Fund, including charges accruing after the date of its withdrawal; but no payment shall be made until six months after the date of withdrawal. Payments shall be made in the currency of the withdrawing member.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2. If the Fund</w:t>
      </w:r>
      <w:r w:rsidR="0042268A" w:rsidRPr="00645B5D">
        <w:rPr>
          <w:rFonts w:ascii="Times New Roman" w:hAnsi="Times New Roman"/>
        </w:rPr>
        <w:t>’</w:t>
      </w:r>
      <w:r w:rsidRPr="00645B5D">
        <w:rPr>
          <w:rFonts w:ascii="Times New Roman" w:hAnsi="Times New Roman"/>
        </w:rPr>
        <w:t>s holdings of the currency of the withdrawing member are not sufficient to pay the net amount due from the Fund, the balance shall be paid in gold, or in such other manner as may be agreed. If the Fund and the withdrawing member do not reach agreement within six months of the date of withdrawal, the currency in question held by the Fund shall be paid forthwith to the withdrawing member. Any balance due shall be paid in ten half-yearly instalments during the ensuing five years. Each such instalment shall be paid, at the option of the Fund, either in the currency of the withdrawing member acquired after its withdrawal or by the delivery of gold.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3. If the Fund fails to meet any installment which is due in accordance with the preceding paragraphs, the withdrawing member shall be entitled to require the Fund to pay the installment in any currency held by the Fund with the exception of any currency which has been declared scarce under Article VII, Section 3.</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4. If the Fund</w:t>
      </w:r>
      <w:r w:rsidR="0042268A" w:rsidRPr="00645B5D">
        <w:rPr>
          <w:rFonts w:ascii="Times New Roman" w:hAnsi="Times New Roman"/>
        </w:rPr>
        <w:t>’</w:t>
      </w:r>
      <w:r w:rsidRPr="00645B5D">
        <w:rPr>
          <w:rFonts w:ascii="Times New Roman" w:hAnsi="Times New Roman"/>
        </w:rPr>
        <w:t>s holdings of the currency of a withdrawing member exceed the amount due to it, and if agreement on the method of settling accounts is not reached within six months of the date of withdrawal, the former member shall be obligated to redeem such excess currency in gold or, at its option, in the currencies of members which at the time of redemption are convertible. Redemption shall be made at the parity existing at the time of withdrawal from the Fund. The withdrawing member shall complete redemption within five years of the date of withdrawal, or</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within such longer period as may be fixed by the Fund, but shall not be required to redeem in any half-yearly period more than one-tenth of the Fund</w:t>
      </w:r>
      <w:r w:rsidR="0042268A" w:rsidRPr="00645B5D">
        <w:rPr>
          <w:rFonts w:ascii="Times New Roman" w:hAnsi="Times New Roman"/>
        </w:rPr>
        <w:t>’</w:t>
      </w:r>
      <w:r w:rsidRPr="00645B5D">
        <w:rPr>
          <w:rFonts w:ascii="Times New Roman" w:hAnsi="Times New Roman"/>
        </w:rPr>
        <w:t>s excess holdings of its currency at the date of withdrawal plus further acquisitions of the currency during such half-yearly period. If the withdrawing member does not fulfill this obligation, the Fund may in an orderly manner liquidate in any market the amount of currency which should have been redeemed.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5. Any member desiring to obtain the currency of a member which has withdrawn shall acquire it by purchase from the Fund, to the extent that such member has access to the resources of the Fund and that such currency is available under 4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6.</w:t>
      </w:r>
      <w:r w:rsidRPr="00645B5D">
        <w:rPr>
          <w:rFonts w:ascii="Times New Roman" w:hAnsi="Times New Roman"/>
        </w:rPr>
        <w:t xml:space="preserve"> The withdrawing member guarantees the unrestricted use at all times of the currency disposed of under </w:t>
      </w:r>
      <w:r w:rsidRPr="00645B5D">
        <w:rPr>
          <w:rFonts w:ascii="Times New Roman" w:hAnsi="Times New Roman"/>
          <w:smallCaps/>
        </w:rPr>
        <w:t xml:space="preserve">4 </w:t>
      </w:r>
      <w:r w:rsidRPr="00645B5D">
        <w:rPr>
          <w:rFonts w:ascii="Times New Roman" w:hAnsi="Times New Roman"/>
        </w:rPr>
        <w:t xml:space="preserve">and </w:t>
      </w:r>
      <w:r w:rsidRPr="00645B5D">
        <w:rPr>
          <w:rFonts w:ascii="Times New Roman" w:hAnsi="Times New Roman"/>
          <w:smallCaps/>
        </w:rPr>
        <w:t xml:space="preserve">5 </w:t>
      </w:r>
      <w:r w:rsidRPr="00645B5D">
        <w:rPr>
          <w:rFonts w:ascii="Times New Roman" w:hAnsi="Times New Roman"/>
        </w:rPr>
        <w:t xml:space="preserve">above for the purchase of goods or for payment of sums due to it or to persons within its territories. It shall compensate the Fund for any loss resulting from the difference between the par value of its currency on the date of withdrawal and the value realized by the Fund on disposal under </w:t>
      </w:r>
      <w:r w:rsidRPr="00645B5D">
        <w:rPr>
          <w:rFonts w:ascii="Times New Roman" w:hAnsi="Times New Roman"/>
          <w:smallCaps/>
        </w:rPr>
        <w:t xml:space="preserve">4 </w:t>
      </w:r>
      <w:r w:rsidRPr="00645B5D">
        <w:rPr>
          <w:rFonts w:ascii="Times New Roman" w:hAnsi="Times New Roman"/>
        </w:rPr>
        <w:t xml:space="preserve">and </w:t>
      </w:r>
      <w:r w:rsidRPr="00645B5D">
        <w:rPr>
          <w:rFonts w:ascii="Times New Roman" w:hAnsi="Times New Roman"/>
          <w:smallCaps/>
        </w:rPr>
        <w:t>6</w:t>
      </w:r>
      <w:r w:rsidRPr="00645B5D">
        <w:rPr>
          <w:rFonts w:ascii="Times New Roman" w:hAnsi="Times New Roman"/>
        </w:rPr>
        <w:t xml:space="preserve">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7. In the event of the Fund going into liquidation under Article XVI, Section 2, within six months of the date on which the member withdraws, the account between the Fund and that government shall be settled in accordance with Article XVI. Section 2, and Schedule E.</w:t>
      </w:r>
    </w:p>
    <w:p w:rsidR="00196633" w:rsidRPr="00645B5D" w:rsidRDefault="005F0DB2" w:rsidP="00645B5D">
      <w:pPr>
        <w:spacing w:before="200" w:after="0" w:line="240" w:lineRule="auto"/>
        <w:jc w:val="center"/>
        <w:rPr>
          <w:rFonts w:ascii="Times New Roman" w:hAnsi="Times New Roman"/>
        </w:rPr>
      </w:pPr>
      <w:r w:rsidRPr="00645B5D">
        <w:rPr>
          <w:rFonts w:ascii="Times New Roman" w:hAnsi="Times New Roman"/>
          <w:smallCaps/>
        </w:rPr>
        <w:t xml:space="preserve">Schedule </w:t>
      </w:r>
      <w:r w:rsidRPr="00645B5D">
        <w:rPr>
          <w:rFonts w:ascii="Times New Roman" w:hAnsi="Times New Roman"/>
        </w:rPr>
        <w:t>E</w:t>
      </w:r>
    </w:p>
    <w:p w:rsidR="00196633" w:rsidRPr="00645B5D" w:rsidRDefault="005F0DB2" w:rsidP="00645B5D">
      <w:pPr>
        <w:spacing w:before="60" w:after="60" w:line="240" w:lineRule="auto"/>
        <w:jc w:val="center"/>
        <w:rPr>
          <w:rFonts w:ascii="Times New Roman" w:hAnsi="Times New Roman"/>
          <w:u w:val="single"/>
        </w:rPr>
      </w:pPr>
      <w:r w:rsidRPr="00645B5D">
        <w:rPr>
          <w:rFonts w:ascii="Times New Roman" w:hAnsi="Times New Roman"/>
          <w:u w:val="single"/>
        </w:rPr>
        <w:t>ADMINISTRATION OF LIQUIDATION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1. In the event of liquidation the liabilities of the Fund other than the repayment of subscriptions shall have priority in the distribution of the assets of the Fund. In meeting each such liability the Fund shall use its assets in the following order: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currency in which the liability is payable;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gold;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all other currencies in proportion, so far as may be practicable, to the quotas of the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2. After the discharge of the Fund</w:t>
      </w:r>
      <w:r w:rsidR="0042268A" w:rsidRPr="00645B5D">
        <w:rPr>
          <w:rFonts w:ascii="Times New Roman" w:hAnsi="Times New Roman"/>
        </w:rPr>
        <w:t>’</w:t>
      </w:r>
      <w:r w:rsidRPr="00645B5D">
        <w:rPr>
          <w:rFonts w:ascii="Times New Roman" w:hAnsi="Times New Roman"/>
        </w:rPr>
        <w:t>s liabilities in accordance with 1 above, the balance of the Fund</w:t>
      </w:r>
      <w:r w:rsidR="0042268A" w:rsidRPr="00645B5D">
        <w:rPr>
          <w:rFonts w:ascii="Times New Roman" w:hAnsi="Times New Roman"/>
        </w:rPr>
        <w:t>’</w:t>
      </w:r>
      <w:r w:rsidRPr="00645B5D">
        <w:rPr>
          <w:rFonts w:ascii="Times New Roman" w:hAnsi="Times New Roman"/>
        </w:rPr>
        <w:t>s assets shall be distributed and apportioned as follows: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Fund shall distribute its holdings of gold among the members whose currencies are held by the Fund in amounts less than their quotas. These members shall share the gold so distributed in the proportions of the amounts by which their quotas exceed the Fund</w:t>
      </w:r>
      <w:r w:rsidR="0042268A" w:rsidRPr="00645B5D">
        <w:rPr>
          <w:rFonts w:ascii="Times New Roman" w:hAnsi="Times New Roman"/>
        </w:rPr>
        <w:t>’</w:t>
      </w:r>
      <w:r w:rsidRPr="00645B5D">
        <w:rPr>
          <w:rFonts w:ascii="Times New Roman" w:hAnsi="Times New Roman"/>
        </w:rPr>
        <w:t>s holdings of their currencies.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Fund shall distribute to each member one-half the Fund</w:t>
      </w:r>
      <w:r w:rsidR="0042268A" w:rsidRPr="00645B5D">
        <w:rPr>
          <w:rFonts w:ascii="Times New Roman" w:hAnsi="Times New Roman"/>
        </w:rPr>
        <w:t>’</w:t>
      </w:r>
      <w:r w:rsidRPr="00645B5D">
        <w:rPr>
          <w:rFonts w:ascii="Times New Roman" w:hAnsi="Times New Roman"/>
        </w:rPr>
        <w:t>s holdings of its currency but such distribution shall not exceed fifty percent of its quota.</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Fund shall apportion the remainder of its holdings of each currency among all the members in proportion to the amounts due to each member after the distributions under (</w:t>
      </w:r>
      <w:r w:rsidRPr="00645B5D">
        <w:rPr>
          <w:rFonts w:ascii="Times New Roman" w:hAnsi="Times New Roman"/>
          <w:i/>
        </w:rPr>
        <w:t>a</w:t>
      </w:r>
      <w:r w:rsidRPr="00645B5D">
        <w:rPr>
          <w:rFonts w:ascii="Times New Roman" w:hAnsi="Times New Roman"/>
        </w:rPr>
        <w:t>) and (</w:t>
      </w:r>
      <w:r w:rsidRPr="00645B5D">
        <w:rPr>
          <w:rFonts w:ascii="Times New Roman" w:hAnsi="Times New Roman"/>
          <w:i/>
        </w:rPr>
        <w:t>b</w:t>
      </w:r>
      <w:r w:rsidRPr="00645B5D">
        <w:rPr>
          <w:rFonts w:ascii="Times New Roman" w:hAnsi="Times New Roman"/>
        </w:rPr>
        <w:t>)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3. Each member shall redeem the holdings of its currency apportioned to other members under 2 (</w:t>
      </w:r>
      <w:r w:rsidRPr="00645B5D">
        <w:rPr>
          <w:rFonts w:ascii="Times New Roman" w:hAnsi="Times New Roman"/>
          <w:i/>
        </w:rPr>
        <w:t>c</w:t>
      </w:r>
      <w:r w:rsidRPr="00645B5D">
        <w:rPr>
          <w:rFonts w:ascii="Times New Roman" w:hAnsi="Times New Roman"/>
        </w:rPr>
        <w:t>) above, and shall agree with the Fund within three months after a decision to liquidate upon an orderly procedure for such redemption.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4. If a member has not reached agreement with the Fund within the three-month period referred to in 3 above, the Fund shall use the currencies of other members apportioned to that member under 2 (</w:t>
      </w:r>
      <w:r w:rsidRPr="00645B5D">
        <w:rPr>
          <w:rFonts w:ascii="Times New Roman" w:hAnsi="Times New Roman"/>
          <w:i/>
        </w:rPr>
        <w:t>c</w:t>
      </w:r>
      <w:r w:rsidRPr="00645B5D">
        <w:rPr>
          <w:rFonts w:ascii="Times New Roman" w:hAnsi="Times New Roman"/>
        </w:rPr>
        <w:t>) above to redeem the currency of that member apportioned to other members. Each currency apportioned to a member which has not reached agreement shall be used, so far as possible, to redeem its currency apportioned to the members which have made agreements with the Fund under 3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5. If a member has reached agreement with the Fund in accordance with 3 above, the Fund shall use the currencies of other members apportioned to that member under 2 (</w:t>
      </w:r>
      <w:r w:rsidRPr="00645B5D">
        <w:rPr>
          <w:rFonts w:ascii="Times New Roman" w:hAnsi="Times New Roman"/>
          <w:i/>
        </w:rPr>
        <w:t>c</w:t>
      </w:r>
      <w:r w:rsidRPr="00645B5D">
        <w:rPr>
          <w:rFonts w:ascii="Times New Roman" w:hAnsi="Times New Roman"/>
        </w:rPr>
        <w:t>) above to redeem the currency of that member apportioned to other members which have made agreements with the Fund under 3 above. Each amount so redeemed shall be redeemed in the currency of the member to which it was apportioned.</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F7CAD" w:rsidRPr="00645B5D" w:rsidRDefault="001F7CAD" w:rsidP="00645B5D">
      <w:pPr>
        <w:spacing w:after="60" w:line="240" w:lineRule="auto"/>
        <w:jc w:val="center"/>
        <w:rPr>
          <w:rFonts w:ascii="Times New Roman" w:hAnsi="Times New Roman"/>
        </w:rPr>
      </w:pPr>
      <w:r w:rsidRPr="00645B5D">
        <w:rPr>
          <w:rFonts w:ascii="Times New Roman" w:hAnsi="Times New Roman"/>
          <w:smallCaps/>
        </w:rPr>
        <w:t>First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6.</w:t>
      </w:r>
      <w:r w:rsidRPr="00645B5D">
        <w:rPr>
          <w:rFonts w:ascii="Times New Roman" w:hAnsi="Times New Roman"/>
        </w:rPr>
        <w:t xml:space="preserve"> After carrying out the preceding paragraphs, the Fund shall pay to each member the remaining currencies held for its account.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 xml:space="preserve">7. Each member whose currency has been distributed to other members under </w:t>
      </w:r>
      <w:r w:rsidRPr="00645B5D">
        <w:rPr>
          <w:rFonts w:ascii="Times New Roman" w:hAnsi="Times New Roman"/>
          <w:smallCaps/>
        </w:rPr>
        <w:t xml:space="preserve">6 </w:t>
      </w:r>
      <w:r w:rsidRPr="00645B5D">
        <w:rPr>
          <w:rFonts w:ascii="Times New Roman" w:hAnsi="Times New Roman"/>
        </w:rPr>
        <w:t>above shall redeem such currency in gold or, at its option, in the currency of the member requesting redemption, or in such other manner as may be agreed between them. If the members involved do not otherwise agree, the member obligated to redeem shall complete redemption within five years of the date of distribution, but shall not be required to redeem in any half-yearly period more than one-tenth of the amount distributed to each other member. If the member does not fulfill this obligation, the amount of currency which should have been redeemed may be liquidated in an orderly manner in any market.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8.</w:t>
      </w:r>
      <w:r w:rsidRPr="00645B5D">
        <w:rPr>
          <w:rFonts w:ascii="Times New Roman" w:hAnsi="Times New Roman"/>
        </w:rPr>
        <w:t xml:space="preserve"> Each member whose currency has been distributed to other members under 6 above guarantees the unrestricted use of such currency at all times for the purchase of goods or for payment of sums due to it or to persons in its territories. Each member so obligated agrees to compensate other members for any loss resulting from the difference between the par value of its currency on the date of the decision to liquidate the Fund and the value realized by such members on disposal of its currency</w:t>
      </w:r>
    </w:p>
    <w:p w:rsidR="00196633" w:rsidRPr="00645B5D" w:rsidRDefault="005F0DB2" w:rsidP="00645B5D">
      <w:pPr>
        <w:tabs>
          <w:tab w:val="left" w:pos="3870"/>
        </w:tabs>
        <w:spacing w:before="240" w:after="0" w:line="240" w:lineRule="auto"/>
        <w:jc w:val="both"/>
        <w:rPr>
          <w:rFonts w:ascii="Times New Roman" w:hAnsi="Times New Roman"/>
        </w:rPr>
      </w:pPr>
      <w:r w:rsidRPr="00641377">
        <w:rPr>
          <w:rFonts w:ascii="Times New Roman" w:hAnsi="Times New Roman"/>
        </w:rPr>
        <w:t>Section 3.</w:t>
      </w:r>
      <w:r w:rsidR="00CD4B5B" w:rsidRPr="00645B5D">
        <w:rPr>
          <w:rFonts w:ascii="Times New Roman" w:hAnsi="Times New Roman"/>
        </w:rPr>
        <w:tab/>
      </w:r>
      <w:r w:rsidRPr="00645B5D">
        <w:rPr>
          <w:rFonts w:ascii="Times New Roman" w:hAnsi="Times New Roman"/>
        </w:rPr>
        <w:t>SECOND SCHEDULE</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smallCaps/>
        </w:rPr>
        <w:t>Articles of Agreement of the International Bank for Reconstruction</w:t>
      </w:r>
      <w:r w:rsidRPr="00645B5D">
        <w:rPr>
          <w:rFonts w:ascii="Times New Roman" w:hAnsi="Times New Roman"/>
        </w:rPr>
        <w:t xml:space="preserve"> </w:t>
      </w:r>
      <w:r w:rsidRPr="00645B5D">
        <w:rPr>
          <w:rFonts w:ascii="Times New Roman" w:hAnsi="Times New Roman"/>
          <w:smallCaps/>
        </w:rPr>
        <w:t>and Development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Governments on whose behalf the present Agreement is signed agree as follows:</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rPr>
        <w:t>INTRODUCTORY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International Bank for Reconstruction and Development is established and shall operate in accordance with the following provisions:</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PURPOSES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purposes of the Bank are: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assist in the reconstruction and development of territories of members by facilitating the investment of capital for productive purposes, including the restoration of economies destroyed or disrupted by war, the reconversion of productive facilities to peacetime needs and the encouragement of the development of productive facilities and resources in less developed countries.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promote private foreign investment by means of guarantees or participations in loans and other investments made by private investors; and when private capital is not available on reasonable terms, to supplement private investment by providing, on suitable conditions, finance for productive purposes out of its own capital, funds raised by it and its other resources.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To promote the long-range balanced growth of international trade and the maintenance of equilibrium in balances of payments by encouraging international investment for the development of the productive resources of members, thereby assisting in raising productivity, the standard of living and conditions of labor in their territories.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To arrange the loans made or guaranteed by it in relation to international loans through other channels so that the more useful and urgent projects, large and small alike, will be dealt with first.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 To conduct its operations with due regard to the effect of international investment on business conditions in the territories of members and, in the immediate post-war years, to assist in bringing about a smooth transition from a wartime to a peacetime economy.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Bank shall be guided in all its decisions by the purposes set forth above.</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196633" w:rsidRPr="00645B5D" w:rsidRDefault="005F0DB2"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 xml:space="preserve">MEMBERSHIP </w:t>
      </w:r>
      <w:r w:rsidR="00641377">
        <w:rPr>
          <w:rFonts w:ascii="Times New Roman" w:hAnsi="Times New Roman"/>
        </w:rPr>
        <w:t>I</w:t>
      </w:r>
      <w:r w:rsidRPr="00645B5D">
        <w:rPr>
          <w:rFonts w:ascii="Times New Roman" w:hAnsi="Times New Roman"/>
        </w:rPr>
        <w:t>N AND CAPITAL OF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Membership</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original members of the Bank shall be those members of the International Monetary Fund which accept membership in the Bank before the date specified in Article XI, Section 2 (</w:t>
      </w:r>
      <w:r w:rsidRPr="00645B5D">
        <w:rPr>
          <w:rFonts w:ascii="Times New Roman" w:hAnsi="Times New Roman"/>
          <w:i/>
        </w:rPr>
        <w:t>e</w:t>
      </w:r>
      <w:r w:rsidRPr="00645B5D">
        <w:rPr>
          <w:rFonts w:ascii="Times New Roman" w:hAnsi="Times New Roman"/>
        </w:rPr>
        <w: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Membership shall be open to other members of the Fund, at such times and in accordance with such terms as may be prescribed by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Authorized capital</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authorized capital stock of the Bank shall be 810,000,000,000, in terms of United States dollars of the weight and fineness in effect on July 1, 1944. The capital stock shall be divided into 100,000 shares having a par value of 8100,000 each, which shall be available for subscription only by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capital stock may be increased when the Bank deems it advisable by a three-fourths majority of the total voting power.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Subscription of shares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Each member shall subscribe shares of the capital stock of the Bank. The minimum number of shares to be subscribed by the original members shall be those set forth in Schedule A. The minimum number of shares to be subscribed by other members shall be determined by the Bank, which shall reserve a sufficient portion of its capital stock for subscription by such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shall prescribe rules laying down the conditions under which members may subscribe shares of the authorized capital stock of the Bank in addition to their minimum subscriptions.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If the authorized capital stock of the Bank is increased, each member shall have a reasonable opportunity to subscribe, under such conditions as the Bank shall decide, a proportion of the increase of stock equivalent to the proportion which its stock theretofore subscribed bears to the total capital stock of the Bank, but no member shall be obligated to subscribe any part of the increased capital.</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Issue price of shares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Shares included in the minimum subscriptions of original members shall be issued at par. Other shares shall be issued at par unless the Bank by a majority of the total voting power decides in special circumstances to issue them on other terms.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5. </w:t>
      </w:r>
      <w:r w:rsidRPr="00645B5D">
        <w:rPr>
          <w:rFonts w:ascii="Times New Roman" w:hAnsi="Times New Roman"/>
          <w:i/>
        </w:rPr>
        <w:t>Division and calls of subscribed capital</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subscription of each member shall be divided into two parts as follows: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twenty percent shall be paid or subject to call under Section 7 (i) of this Article as needed by the Bank for its operations;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remaining eighty percent shall be subject to call by the Bank only when required to meet obligations of the Bank created under Article TV, Sections 1 (</w:t>
      </w:r>
      <w:r w:rsidRPr="00645B5D">
        <w:rPr>
          <w:rFonts w:ascii="Times New Roman" w:hAnsi="Times New Roman"/>
          <w:i/>
        </w:rPr>
        <w:t>a</w:t>
      </w:r>
      <w:r w:rsidRPr="00645B5D">
        <w:rPr>
          <w:rFonts w:ascii="Times New Roman" w:hAnsi="Times New Roman"/>
        </w:rPr>
        <w:t>) (ii) and (iii).</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Calls on unpaid subscriptions shall be uniform on all shares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6. </w:t>
      </w:r>
      <w:r w:rsidRPr="00645B5D">
        <w:rPr>
          <w:rFonts w:ascii="Times New Roman" w:hAnsi="Times New Roman"/>
          <w:i/>
        </w:rPr>
        <w:t>Limitation on liability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Liability on shares shall be limited to the unpaid portion of the issue price of the shares.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7. </w:t>
      </w:r>
      <w:r w:rsidRPr="00645B5D">
        <w:rPr>
          <w:rFonts w:ascii="Times New Roman" w:hAnsi="Times New Roman"/>
          <w:i/>
        </w:rPr>
        <w:t>Method of payment of subscriptions for shares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Payment of subscriptions for shares shall be made in gold or United States dollars and in the currencies of the members as follows: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 under Section </w:t>
      </w:r>
      <w:r w:rsidRPr="00645B5D">
        <w:rPr>
          <w:rFonts w:ascii="Times New Roman" w:hAnsi="Times New Roman"/>
          <w:smallCaps/>
        </w:rPr>
        <w:t xml:space="preserve">5 </w:t>
      </w:r>
      <w:r w:rsidRPr="00645B5D">
        <w:rPr>
          <w:rFonts w:ascii="Times New Roman" w:hAnsi="Times New Roman"/>
        </w:rPr>
        <w:t>(i) of this Article, two percent of the price of each share shall be payable in gold or United States dollars, and, when calls are made, the remaining eighteen percent shall be paid in the currency of the member;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 when a call is made under Section </w:t>
      </w:r>
      <w:r w:rsidRPr="00645B5D">
        <w:rPr>
          <w:rFonts w:ascii="Times New Roman" w:hAnsi="Times New Roman"/>
          <w:smallCaps/>
        </w:rPr>
        <w:t xml:space="preserve">5 </w:t>
      </w:r>
      <w:r w:rsidRPr="00645B5D">
        <w:rPr>
          <w:rFonts w:ascii="Times New Roman" w:hAnsi="Times New Roman"/>
        </w:rPr>
        <w:t>(ii) of this Article, payment may be made at the option of the member either in gold, in United States dollars or in the currency required to discharge the obligations of the Bank for the purpose for which the call is made;</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when a member makes payments in any currency under (i) and (ii) above, such payments shall be made in amounts equal in value to the member</w:t>
      </w:r>
      <w:r w:rsidR="0042268A" w:rsidRPr="00645B5D">
        <w:rPr>
          <w:rFonts w:ascii="Times New Roman" w:hAnsi="Times New Roman"/>
        </w:rPr>
        <w:t>’</w:t>
      </w:r>
      <w:r w:rsidRPr="00645B5D">
        <w:rPr>
          <w:rFonts w:ascii="Times New Roman" w:hAnsi="Times New Roman"/>
        </w:rPr>
        <w:t>s liability under the call. This liability shall be a proportionate part of the subscribed capital stock of the Bank as authorized and defined in Section 2 of this Article.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8. </w:t>
      </w:r>
      <w:r w:rsidRPr="00645B5D">
        <w:rPr>
          <w:rFonts w:ascii="Times New Roman" w:hAnsi="Times New Roman"/>
          <w:i/>
        </w:rPr>
        <w:t>Time of payment of subscriptions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two percent payable on each share in gold or United States dollars under Section 7 (i) of this Article, shall be paid within sixty days of the date on which the Bank begins operations, provided that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any original member of the Bank whose metropolitan territory has suffered from enemy occupation or hostilities during the present war shall be granted the right to postpone payment of one-half percent until five years after that date;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an original member who cannot make such a payment because it has not recovered possession of its gold reserves which are still seized or immobilized as a result of the war may postpone all payment until such date as the Bank shall decide.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remainder of the price of each share payable under Section 7 (i) of this Article shall he paid as and when called by the Bank, provided that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 Bank shall, within one year of its beginning operations, call not less than eight percent of the price of the share in addition to the payment of two percent referred to in (</w:t>
      </w:r>
      <w:r w:rsidRPr="00645B5D">
        <w:rPr>
          <w:rFonts w:ascii="Times New Roman" w:hAnsi="Times New Roman"/>
          <w:i/>
        </w:rPr>
        <w:t>a</w:t>
      </w:r>
      <w:r w:rsidRPr="00645B5D">
        <w:rPr>
          <w:rFonts w:ascii="Times New Roman" w:hAnsi="Times New Roman"/>
        </w:rPr>
        <w:t>) above;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not more than five percent of the price of the share shall be called in any period of three months.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9. </w:t>
      </w:r>
      <w:r w:rsidRPr="00645B5D">
        <w:rPr>
          <w:rFonts w:ascii="Times New Roman" w:hAnsi="Times New Roman"/>
          <w:i/>
        </w:rPr>
        <w:t>Maintenance of value of certain currency holdings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Whenever (i) the par value of a member</w:t>
      </w:r>
      <w:r w:rsidR="0042268A" w:rsidRPr="00645B5D">
        <w:rPr>
          <w:rFonts w:ascii="Times New Roman" w:hAnsi="Times New Roman"/>
        </w:rPr>
        <w:t>’</w:t>
      </w:r>
      <w:r w:rsidRPr="00645B5D">
        <w:rPr>
          <w:rFonts w:ascii="Times New Roman" w:hAnsi="Times New Roman"/>
        </w:rPr>
        <w:t>s currency is reduced, or (ii) the foreign exchange value of a member</w:t>
      </w:r>
      <w:r w:rsidR="0042268A" w:rsidRPr="00645B5D">
        <w:rPr>
          <w:rFonts w:ascii="Times New Roman" w:hAnsi="Times New Roman"/>
        </w:rPr>
        <w:t>’</w:t>
      </w:r>
      <w:r w:rsidRPr="00645B5D">
        <w:rPr>
          <w:rFonts w:ascii="Times New Roman" w:hAnsi="Times New Roman"/>
        </w:rPr>
        <w:t>s currency has, in the opinion of the Bank, depreciated to a significant extent within that member</w:t>
      </w:r>
      <w:r w:rsidR="0042268A" w:rsidRPr="00645B5D">
        <w:rPr>
          <w:rFonts w:ascii="Times New Roman" w:hAnsi="Times New Roman"/>
        </w:rPr>
        <w:t>’</w:t>
      </w:r>
      <w:r w:rsidRPr="00645B5D">
        <w:rPr>
          <w:rFonts w:ascii="Times New Roman" w:hAnsi="Times New Roman"/>
        </w:rPr>
        <w:t>s territories, the member shall pay to the Bank within a reasonable time an additional amount of its own currency sufficient to maintain the value, as of the time of initial subscription, of the amount of the currency of such member which is held by the Bank and derived from currency originally paid in to the Bank by the member under Article II, Section 7 (i), from currency referred to in Article IV, Section 2 (</w:t>
      </w:r>
      <w:r w:rsidRPr="00645B5D">
        <w:rPr>
          <w:rFonts w:ascii="Times New Roman" w:hAnsi="Times New Roman"/>
          <w:i/>
        </w:rPr>
        <w:t>b</w:t>
      </w:r>
      <w:r w:rsidRPr="00645B5D">
        <w:rPr>
          <w:rFonts w:ascii="Times New Roman" w:hAnsi="Times New Roman"/>
        </w:rPr>
        <w:t>), or from any additional currency furnished under the provisions of the present paragraph, and which has not been repurchased by the member for gold or for the currency of any member which is acceptable to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Whenever the par value of a member</w:t>
      </w:r>
      <w:r w:rsidR="0042268A" w:rsidRPr="00645B5D">
        <w:rPr>
          <w:rFonts w:ascii="Times New Roman" w:hAnsi="Times New Roman"/>
        </w:rPr>
        <w:t>’</w:t>
      </w:r>
      <w:r w:rsidRPr="00645B5D">
        <w:rPr>
          <w:rFonts w:ascii="Times New Roman" w:hAnsi="Times New Roman"/>
        </w:rPr>
        <w:t>s currency is increased, the Bank shall return to such member within a reasonable time an amount of that member</w:t>
      </w:r>
      <w:r w:rsidR="0042268A" w:rsidRPr="00645B5D">
        <w:rPr>
          <w:rFonts w:ascii="Times New Roman" w:hAnsi="Times New Roman"/>
        </w:rPr>
        <w:t>’</w:t>
      </w:r>
      <w:r w:rsidRPr="00645B5D">
        <w:rPr>
          <w:rFonts w:ascii="Times New Roman" w:hAnsi="Times New Roman"/>
        </w:rPr>
        <w:t>s currency equal to the increase in the value of the amount of such currency described in (</w:t>
      </w:r>
      <w:r w:rsidRPr="00645B5D">
        <w:rPr>
          <w:rFonts w:ascii="Times New Roman" w:hAnsi="Times New Roman"/>
          <w:i/>
        </w:rPr>
        <w:t>a</w:t>
      </w:r>
      <w:r w:rsidRPr="00645B5D">
        <w:rPr>
          <w:rFonts w:ascii="Times New Roman" w:hAnsi="Times New Roman"/>
        </w:rPr>
        <w:t>)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provisions of the preceding paragraphs may be waived by the Bank when a uniform proportionate change in the par values of the currencies of all its members is made by the International Monetary Fund.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10. </w:t>
      </w:r>
      <w:r w:rsidRPr="00645B5D">
        <w:rPr>
          <w:rFonts w:ascii="Times New Roman" w:hAnsi="Times New Roman"/>
          <w:i/>
        </w:rPr>
        <w:t>Restriction on disposal of shares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Shares shall not be pledged or encumbered in any manner whatever and they shall be transferable only to the Bank.</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Article III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GENERAL PROVISIONS RELATING TO LOANS AND GUARANTEES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Use of resources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resources and the facilities of the Bank shall be used exclusively for the benefit of members with equitable consideration to projects for development and projects for reconstruction alike.</w:t>
      </w:r>
    </w:p>
    <w:p w:rsidR="009A0BDA" w:rsidRPr="00645B5D" w:rsidRDefault="005F0DB2" w:rsidP="003033C4">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For the purpose of facilitating the restoration and reconstruction of the economy of members whose metropolitan territories have suffered great devastation from enemy occupation or hostilities, the Bank, in determining the conditions and terms of loans made to such members, shall pay special regard to lightening the financial burden and expediting the completion of such restoration and reconstruction.</w:t>
      </w:r>
      <w:r w:rsidR="009A0BDA"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Dealings between members and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shall deal with the Bank only through its Treasury, central bank, stabilization fund or other similar fiscal agency, and the Bank shall deal with members only by or through the same agencies.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Limitations on guarantees and borrowings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total amount outstanding of guarantees, participations in loans and direct loans made by the Bank shall not be increased at any time, if by such increase the total would exceed one hundred percent of the unimpaired subscribed capital, reserves and surplus of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Conditions on which the Bank may guarantee or make loans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Bank may guarantee, participate in, or make loans to any member or any political sub-division thereof and any business, industrial, and agricultural enterprise in the territories of a member, subject to the following conditions: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When the member in whose territories the project is located is not itself the borrower, the member or the central bank or some comparable agency of the member which is acceptable to the Bank, fully guarantees the repayment of the principal and the payment of interest and other charges on the loan.</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Bank is satisfied that in the prevailing market conditions the borrower would be unable otherwise to obtain the loan under conditions which in the opinion of the Bank are reasonable for the borrower.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(iii) </w:t>
      </w:r>
      <w:r w:rsidR="00FC41E9" w:rsidRPr="00645B5D">
        <w:rPr>
          <w:rFonts w:ascii="Times New Roman" w:hAnsi="Times New Roman"/>
        </w:rPr>
        <w:t xml:space="preserve">A </w:t>
      </w:r>
      <w:r w:rsidRPr="00645B5D">
        <w:rPr>
          <w:rFonts w:ascii="Times New Roman" w:hAnsi="Times New Roman"/>
        </w:rPr>
        <w:t>competent committee, as provided for in Article V, Section 7, has submitted a written report recommending the project after a careful study of the merits of the proposal.</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In the opinion of the Bank the rate of interest and other charges are reasonable and such rate, charges and the schedule for repayment of principal are appropriate to the project.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 In making or guaranteeing a loan, the Bank shall pay due regard to the prospects that the borrower, and, if the borrower is not a member, that the guarantor, will be in position to meet its obligations under the loan; and the Bank shall act prudently in the interests both of the particular member in whose territories the project is located and of the members as a whole.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 In guaranteeing a loan made by other investors, the Bank receives suitable compensation for its risk.</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(vii) Loans made or guaranteed by the Bank shall, except in special circumstances, be for the purpose of specific projects of reconstruction or development.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Use of loans guaranteed, participated in or made by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shall impose no conditions that the proceeds of a loan shall be spent in the territories of any particular member or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Bank shall make arrangements to ensure that the proceeds of any loan are used only for the purposes for which the loan was granted, with due attention to considerations of economy and efficiency and without regard to political or other non-economic influences or considerations.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In the case of loans made by the Bank, it shall open an account in the name of the borrower and the amount of the loan shall be credited to this account in the currency or currencies in which the loan is made. The borrower shall be permitted by the Bank to draw on this account only to meet expenses in connexion with the project as they are actually incurred.</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IV</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OPERATIONS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1. </w:t>
      </w:r>
      <w:r w:rsidRPr="00645B5D">
        <w:rPr>
          <w:rFonts w:ascii="Times New Roman" w:hAnsi="Times New Roman"/>
          <w:i/>
        </w:rPr>
        <w:t>Methods of making or facilitating loans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may make or facilitate loans which satisfy the general conditions of Article III in any of the following ways: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 By making or participating in direct loans out of its own funds corresponding to its unimpaired paid-up capital and surplus and, subject to Section </w:t>
      </w:r>
      <w:r w:rsidRPr="00645B5D">
        <w:rPr>
          <w:rFonts w:ascii="Times New Roman" w:hAnsi="Times New Roman"/>
          <w:smallCaps/>
        </w:rPr>
        <w:t>6</w:t>
      </w:r>
      <w:r w:rsidRPr="00645B5D">
        <w:rPr>
          <w:rFonts w:ascii="Times New Roman" w:hAnsi="Times New Roman"/>
        </w:rPr>
        <w:t xml:space="preserve"> of this Article, to its reserves.</w:t>
      </w:r>
    </w:p>
    <w:p w:rsidR="009A0BDA" w:rsidRPr="00645B5D" w:rsidRDefault="005F0DB2" w:rsidP="00B00246">
      <w:pPr>
        <w:spacing w:after="0" w:line="240" w:lineRule="auto"/>
        <w:ind w:left="1008" w:hanging="432"/>
        <w:jc w:val="both"/>
        <w:rPr>
          <w:rFonts w:ascii="Times New Roman" w:hAnsi="Times New Roman"/>
        </w:rPr>
      </w:pPr>
      <w:r w:rsidRPr="00645B5D">
        <w:rPr>
          <w:rFonts w:ascii="Times New Roman" w:hAnsi="Times New Roman"/>
        </w:rPr>
        <w:t>(ii) By making or participating in direct loans out of funds raised in the market of a member, or otherwise borrowed by the Bank.</w:t>
      </w:r>
      <w:r w:rsidR="009A0BDA"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By guaranteeing in whole or in part loans made by private investors through the usual investment channels.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Bank may borrow funds under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(ii) above or guarantee loans under (</w:t>
      </w:r>
      <w:r w:rsidRPr="00645B5D">
        <w:rPr>
          <w:rFonts w:ascii="Times New Roman" w:hAnsi="Times New Roman"/>
          <w:i/>
        </w:rPr>
        <w:t>a</w:t>
      </w:r>
      <w:r w:rsidRPr="00645B5D">
        <w:rPr>
          <w:rFonts w:ascii="Times New Roman" w:hAnsi="Times New Roman"/>
        </w:rPr>
        <w:t>) (iii) above only with the approval of the member in whose markets the funds are raised and the member in whose currency the loan is denominated, and only if those members agree that the proceeds may be exchanged for the currency of any other member without restriction.</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Availability and transferability of currencies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Currencies paid into the Bank under Article IT, Section 7 (i), shall be loaned only with the approval in each case of the member whose currency is involved; provided, however, that if necessary, after the Bank</w:t>
      </w:r>
      <w:r w:rsidR="0042268A" w:rsidRPr="00645B5D">
        <w:rPr>
          <w:rFonts w:ascii="Times New Roman" w:hAnsi="Times New Roman"/>
        </w:rPr>
        <w:t>’</w:t>
      </w:r>
      <w:r w:rsidRPr="00645B5D">
        <w:rPr>
          <w:rFonts w:ascii="Times New Roman" w:hAnsi="Times New Roman"/>
        </w:rPr>
        <w:t>s subscribed capital has been entirely called, such currencies shall, without restriction by the members whose currencies are offered, be used or exchanged for the currencies required to meet contractual payments of interest, other charges or amortization on the Bank</w:t>
      </w:r>
      <w:r w:rsidR="0042268A" w:rsidRPr="00645B5D">
        <w:rPr>
          <w:rFonts w:ascii="Times New Roman" w:hAnsi="Times New Roman"/>
        </w:rPr>
        <w:t>’</w:t>
      </w:r>
      <w:r w:rsidRPr="00645B5D">
        <w:rPr>
          <w:rFonts w:ascii="Times New Roman" w:hAnsi="Times New Roman"/>
        </w:rPr>
        <w:t>s own borrowings, or to meet the Bank</w:t>
      </w:r>
      <w:r w:rsidR="0042268A" w:rsidRPr="00645B5D">
        <w:rPr>
          <w:rFonts w:ascii="Times New Roman" w:hAnsi="Times New Roman"/>
        </w:rPr>
        <w:t>’</w:t>
      </w:r>
      <w:r w:rsidRPr="00645B5D">
        <w:rPr>
          <w:rFonts w:ascii="Times New Roman" w:hAnsi="Times New Roman"/>
        </w:rPr>
        <w:t>s liabilities with respect to such contractual payments on loans guaranteed by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Currencies received by the Bank from borrowers or guarantors in payment on account of principal of direct loans made with currencies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shall be exchanged for the currencies of other members or reloaned only with the approval in each case of the members whose currencies are involved; provided, however, that if necessary, after the Bank</w:t>
      </w:r>
      <w:r w:rsidR="0042268A" w:rsidRPr="00645B5D">
        <w:rPr>
          <w:rFonts w:ascii="Times New Roman" w:hAnsi="Times New Roman"/>
        </w:rPr>
        <w:t>’</w:t>
      </w:r>
      <w:r w:rsidRPr="00645B5D">
        <w:rPr>
          <w:rFonts w:ascii="Times New Roman" w:hAnsi="Times New Roman"/>
        </w:rPr>
        <w:t>s subscribed capital has been entirely called, such currencies shall, without restriction by the members whose currencies are offered, be used or exchanged for the currencies required to meet contractual payments of interest, other charges or amortization on the Bank</w:t>
      </w:r>
      <w:r w:rsidR="0042268A" w:rsidRPr="00645B5D">
        <w:rPr>
          <w:rFonts w:ascii="Times New Roman" w:hAnsi="Times New Roman"/>
        </w:rPr>
        <w:t>’</w:t>
      </w:r>
      <w:r w:rsidRPr="00645B5D">
        <w:rPr>
          <w:rFonts w:ascii="Times New Roman" w:hAnsi="Times New Roman"/>
        </w:rPr>
        <w:t>s own borrowings, or to meet the Bank</w:t>
      </w:r>
      <w:r w:rsidR="0042268A" w:rsidRPr="00645B5D">
        <w:rPr>
          <w:rFonts w:ascii="Times New Roman" w:hAnsi="Times New Roman"/>
        </w:rPr>
        <w:t>’</w:t>
      </w:r>
      <w:r w:rsidRPr="00645B5D">
        <w:rPr>
          <w:rFonts w:ascii="Times New Roman" w:hAnsi="Times New Roman"/>
        </w:rPr>
        <w:t>s liabilities with respect to such contractual payments on loans guaranteed by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Currencies received by the Bank from borrowers or guarantors in payment on account of principal of direct loans made by the Bank under Section 1 (</w:t>
      </w:r>
      <w:r w:rsidRPr="00645B5D">
        <w:rPr>
          <w:rFonts w:ascii="Times New Roman" w:hAnsi="Times New Roman"/>
          <w:i/>
        </w:rPr>
        <w:t>a</w:t>
      </w:r>
      <w:r w:rsidRPr="00645B5D">
        <w:rPr>
          <w:rFonts w:ascii="Times New Roman" w:hAnsi="Times New Roman"/>
        </w:rPr>
        <w:t>) (ii) of this Article, shall be held and used, without restriction by the members, to make amortization payments, or to anticipate payment of or repurchase part or all of the Bank</w:t>
      </w:r>
      <w:r w:rsidR="0042268A" w:rsidRPr="00645B5D">
        <w:rPr>
          <w:rFonts w:ascii="Times New Roman" w:hAnsi="Times New Roman"/>
        </w:rPr>
        <w:t>’</w:t>
      </w:r>
      <w:r w:rsidRPr="00645B5D">
        <w:rPr>
          <w:rFonts w:ascii="Times New Roman" w:hAnsi="Times New Roman"/>
        </w:rPr>
        <w:t>s own obligations.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All other currencies available to the Bank, including those raised in the market or otherwise borrowed under Section 1 (</w:t>
      </w:r>
      <w:r w:rsidRPr="00645B5D">
        <w:rPr>
          <w:rFonts w:ascii="Times New Roman" w:hAnsi="Times New Roman"/>
          <w:i/>
        </w:rPr>
        <w:t>a</w:t>
      </w:r>
      <w:r w:rsidRPr="00645B5D">
        <w:rPr>
          <w:rFonts w:ascii="Times New Roman" w:hAnsi="Times New Roman"/>
        </w:rPr>
        <w:t>) (ii) of this Article, those obtained by the sale of gold, those received as payments of interest and other charges for direct loans made under Sections 1 (</w:t>
      </w:r>
      <w:r w:rsidRPr="00645B5D">
        <w:rPr>
          <w:rFonts w:ascii="Times New Roman" w:hAnsi="Times New Roman"/>
          <w:i/>
        </w:rPr>
        <w:t>a</w:t>
      </w:r>
      <w:r w:rsidRPr="00645B5D">
        <w:rPr>
          <w:rFonts w:ascii="Times New Roman" w:hAnsi="Times New Roman"/>
        </w:rPr>
        <w:t>) (i) and (ii), and those received as payments of commissions and other charges under Section 1 (</w:t>
      </w:r>
      <w:r w:rsidRPr="00645B5D">
        <w:rPr>
          <w:rFonts w:ascii="Times New Roman" w:hAnsi="Times New Roman"/>
          <w:i/>
        </w:rPr>
        <w:t>a</w:t>
      </w:r>
      <w:r w:rsidRPr="00645B5D">
        <w:rPr>
          <w:rFonts w:ascii="Times New Roman" w:hAnsi="Times New Roman"/>
        </w:rPr>
        <w:t>) (iii), shall be used or exchanged for other currencies or gold required in the operations of the Bank without restriction by the members whose currencies are offered.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Currencies raised in the markets of members by borrowers on loans guaranteed by the Bank under Section 1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(iii) of this Article, shall also be used or exchanged for other currencies without restriction by such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Provision of currencies for direct loans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following provisions shall apply to direct loans under Sections 1 (</w:t>
      </w:r>
      <w:r w:rsidRPr="00645B5D">
        <w:rPr>
          <w:rFonts w:ascii="Times New Roman" w:hAnsi="Times New Roman"/>
          <w:i/>
        </w:rPr>
        <w:t>a</w:t>
      </w:r>
      <w:r w:rsidRPr="00645B5D">
        <w:rPr>
          <w:rFonts w:ascii="Times New Roman" w:hAnsi="Times New Roman"/>
        </w:rPr>
        <w:t>) (i) and (ii) of this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Bank shall furnish the borrower with such currencies of members, other than the member in whose territories the project is located, as are needed by the borrower for expenditures to be made in the territories of such other members to carry out the purposes of the loan.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may, in exceptional circumstances when local currency required for the purposes of the loan cannot be raised by the borrower on reasonable terms, provide the borrower as part of the loan with an appropriate amount of that currency.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Bank, if the project gives rise indirectly to an increased need for foreign exchange by the member in whose territories the project is located, may in exceptional circumstances provide the borrower as part of the loan with an appropriate amount of gold or foreign exchange not in excess of the borrower</w:t>
      </w:r>
      <w:r w:rsidR="0042268A" w:rsidRPr="00645B5D">
        <w:rPr>
          <w:rFonts w:ascii="Times New Roman" w:hAnsi="Times New Roman"/>
        </w:rPr>
        <w:t>’</w:t>
      </w:r>
      <w:r w:rsidRPr="00645B5D">
        <w:rPr>
          <w:rFonts w:ascii="Times New Roman" w:hAnsi="Times New Roman"/>
        </w:rPr>
        <w:t>s local expenditure in connexion with the purposes of the loan.</w:t>
      </w:r>
    </w:p>
    <w:p w:rsidR="009A0BDA" w:rsidRPr="00645B5D" w:rsidRDefault="005F0DB2" w:rsidP="0091194B">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may, in exceptional circumstances, at the request of a member in whose territories a portion of the loan is spent, repurchase with gold or foreign exchange a part of that member</w:t>
      </w:r>
      <w:r w:rsidR="0042268A" w:rsidRPr="00645B5D">
        <w:rPr>
          <w:rFonts w:ascii="Times New Roman" w:hAnsi="Times New Roman"/>
        </w:rPr>
        <w:t>’</w:t>
      </w:r>
      <w:r w:rsidRPr="00645B5D">
        <w:rPr>
          <w:rFonts w:ascii="Times New Roman" w:hAnsi="Times New Roman"/>
        </w:rPr>
        <w:t>s currency thus spent but in no case shall the part so repurchased exceed the amount by which the expenditure of the loan in those territories gives rise to an increased need for foreign exchange.</w:t>
      </w:r>
      <w:r w:rsidR="009A0BDA"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Payment provisions for direct loans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Loan contracts under Section 1 (</w:t>
      </w:r>
      <w:r w:rsidRPr="00645B5D">
        <w:rPr>
          <w:rFonts w:ascii="Times New Roman" w:hAnsi="Times New Roman"/>
          <w:i/>
        </w:rPr>
        <w:t>a</w:t>
      </w:r>
      <w:r w:rsidRPr="00645B5D">
        <w:rPr>
          <w:rFonts w:ascii="Times New Roman" w:hAnsi="Times New Roman"/>
        </w:rPr>
        <w:t>) (i) or (ii) of this Article shall be made in accordance with the following payment provisions: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terms and conditions of interest and amortization payments, maturity and dates of payment of each loan shall be determined by the Bank. The Bank shall also determine the rate and any other terms and conditions of commission to be charged in connexion with such loan.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the case of loans made under Section 1 (</w:t>
      </w:r>
      <w:r w:rsidRPr="00645B5D">
        <w:rPr>
          <w:rFonts w:ascii="Times New Roman" w:hAnsi="Times New Roman"/>
          <w:i/>
        </w:rPr>
        <w:t>a</w:t>
      </w:r>
      <w:r w:rsidRPr="00645B5D">
        <w:rPr>
          <w:rFonts w:ascii="Times New Roman" w:hAnsi="Times New Roman"/>
        </w:rPr>
        <w:t>) (ii) of this Article during the first ten years of the Bank</w:t>
      </w:r>
      <w:r w:rsidR="0042268A" w:rsidRPr="00645B5D">
        <w:rPr>
          <w:rFonts w:ascii="Times New Roman" w:hAnsi="Times New Roman"/>
        </w:rPr>
        <w:t>’</w:t>
      </w:r>
      <w:r w:rsidRPr="00645B5D">
        <w:rPr>
          <w:rFonts w:ascii="Times New Roman" w:hAnsi="Times New Roman"/>
        </w:rPr>
        <w:t xml:space="preserve">s operations, this rate of commission shall be not less than one percent per annum and not greater than one and one-half percent per annum, and shall be charged on the outstanding portion of any such loan. At the end of this period of ten years, the rate of commission may be reduced by the Bank with respect both to the outstanding portions of loans already made and to future loans, if the reserves accumulated by the Bank under Section </w:t>
      </w:r>
      <w:r w:rsidRPr="00645B5D">
        <w:rPr>
          <w:rFonts w:ascii="Times New Roman" w:hAnsi="Times New Roman"/>
          <w:smallCaps/>
        </w:rPr>
        <w:t xml:space="preserve">6 </w:t>
      </w:r>
      <w:r w:rsidRPr="00645B5D">
        <w:rPr>
          <w:rFonts w:ascii="Times New Roman" w:hAnsi="Times New Roman"/>
        </w:rPr>
        <w:t>of this Article and out of other earnings are considered by it sufficient to justify a reduction. In the case of future loans the Bank shall also have discretion to increase the rate of commission beyond the above limit, if experience indicates that an increase is advisable.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All loan contracts shall stipulate the currency or currencies in which payments under the contract shall be made to the Bank. At the option of the borrower, however, such payments may be made in gold, or subject to the agreement of the Bank, in the currency of a member other than that prescribed in the contract.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In the case of loans made under Section 1 (</w:t>
      </w:r>
      <w:r w:rsidRPr="00645B5D">
        <w:rPr>
          <w:rFonts w:ascii="Times New Roman" w:hAnsi="Times New Roman"/>
          <w:i/>
        </w:rPr>
        <w:t>a</w:t>
      </w:r>
      <w:r w:rsidRPr="00645B5D">
        <w:rPr>
          <w:rFonts w:ascii="Times New Roman" w:hAnsi="Times New Roman"/>
        </w:rPr>
        <w:t xml:space="preserve">) (i) of this Article, the loan contracts shall provide that payments to the Bank of interest, other charges and amortization shall be made in the currency loaned, unless the member whose currency is loaned agrees that such payments shall be made in some other specified currency or currencies. These payments, subject to the provisions of Article II, Section </w:t>
      </w:r>
      <w:r w:rsidRPr="00645B5D">
        <w:rPr>
          <w:rFonts w:ascii="Times New Roman" w:hAnsi="Times New Roman"/>
          <w:smallCaps/>
        </w:rPr>
        <w:t xml:space="preserve">9 </w:t>
      </w:r>
      <w:r w:rsidRPr="00645B5D">
        <w:rPr>
          <w:rFonts w:ascii="Times New Roman" w:hAnsi="Times New Roman"/>
        </w:rPr>
        <w:t>(</w:t>
      </w:r>
      <w:r w:rsidRPr="00645B5D">
        <w:rPr>
          <w:rFonts w:ascii="Times New Roman" w:hAnsi="Times New Roman"/>
          <w:i/>
        </w:rPr>
        <w:t>c</w:t>
      </w:r>
      <w:r w:rsidRPr="00645B5D">
        <w:rPr>
          <w:rFonts w:ascii="Times New Roman" w:hAnsi="Times New Roman"/>
        </w:rPr>
        <w:t>), shall be equivalent to the value of such contractual payments at the time the loans were made, in terms of a currency specified for the purpose by the Bank by a three-fourths majority of the total voting power.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In the case of loans made under Section 1 (</w:t>
      </w:r>
      <w:r w:rsidRPr="00645B5D">
        <w:rPr>
          <w:rFonts w:ascii="Times New Roman" w:hAnsi="Times New Roman"/>
          <w:i/>
        </w:rPr>
        <w:t>a</w:t>
      </w:r>
      <w:r w:rsidRPr="00645B5D">
        <w:rPr>
          <w:rFonts w:ascii="Times New Roman" w:hAnsi="Times New Roman"/>
        </w:rPr>
        <w:t>) (ii) of this Article, the total amount outstanding and payable to the Bank in any one currency shall at no time exceed the total amount of the outstanding borrowings made by the Bank under Section 1 (</w:t>
      </w:r>
      <w:r w:rsidRPr="00645B5D">
        <w:rPr>
          <w:rFonts w:ascii="Times New Roman" w:hAnsi="Times New Roman"/>
          <w:i/>
        </w:rPr>
        <w:t>a</w:t>
      </w:r>
      <w:r w:rsidRPr="00645B5D">
        <w:rPr>
          <w:rFonts w:ascii="Times New Roman" w:hAnsi="Times New Roman"/>
        </w:rPr>
        <w:t>) (ii) and payable in the same currency.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If a member suffers from an acute exchange stringency, so that the service of any loan contracted by that member or guaranteed by it or by one of its agencies cannot be provided in the stipulated manner, the member concerned may apply to the Bank for a relaxation of the conditions of payment. If the Bank is satisfied that some relaxation is in the interests of the particular member and of the operations of the Bank and of its members as a whole, it may take action under either, or both, of the following paragraphs with respect to the whole, or part, of the annual service: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 Bank may, in its discretion, make arrangements with the member concerned to accept service payments on the loan in the member</w:t>
      </w:r>
      <w:r w:rsidR="0042268A" w:rsidRPr="00645B5D">
        <w:rPr>
          <w:rFonts w:ascii="Times New Roman" w:hAnsi="Times New Roman"/>
        </w:rPr>
        <w:t>’</w:t>
      </w:r>
      <w:r w:rsidRPr="00645B5D">
        <w:rPr>
          <w:rFonts w:ascii="Times New Roman" w:hAnsi="Times New Roman"/>
        </w:rPr>
        <w:t>s currency for periods not to exceed three years upon appropriate terms regarding the use of such currency and the maintenance of its foreign exchange value; and for the repurchase of such currency on appropriate terms.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Bank may modify the terms of amortization or extend the life of the loan, or both.</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006D682D">
        <w:rPr>
          <w:rFonts w:ascii="Times New Roman" w:hAnsi="Times New Roman"/>
          <w:smallCaps/>
        </w:rPr>
        <w:t>5</w:t>
      </w:r>
      <w:r w:rsidRPr="00645B5D">
        <w:rPr>
          <w:rFonts w:ascii="Times New Roman" w:hAnsi="Times New Roman"/>
          <w:smallCaps/>
        </w:rPr>
        <w:t xml:space="preserve">. </w:t>
      </w:r>
      <w:r w:rsidRPr="00645B5D">
        <w:rPr>
          <w:rFonts w:ascii="Times New Roman" w:hAnsi="Times New Roman"/>
          <w:i/>
        </w:rPr>
        <w:t>Guarantees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In guaranteeing a loan placed through the usual investment channels, the Bank shall charge a guarantee commission payable periodically on the amount of the loan outstanding at a rate determined by the Bank. During the first ten years of the Bank</w:t>
      </w:r>
      <w:r w:rsidR="0042268A" w:rsidRPr="00645B5D">
        <w:rPr>
          <w:rFonts w:ascii="Times New Roman" w:hAnsi="Times New Roman"/>
        </w:rPr>
        <w:t>’</w:t>
      </w:r>
      <w:r w:rsidRPr="00645B5D">
        <w:rPr>
          <w:rFonts w:ascii="Times New Roman" w:hAnsi="Times New Roman"/>
        </w:rPr>
        <w:t xml:space="preserve">s operations, this rate shall be not less than one percent per annum and not greater than one and one-half percent per annum. At the end of this period of ten years, the rate of commission may be reduced by the Bank with respect both to the outstanding portions of loans already guaranteed and to future loans if the reserves accumulated by the Bank under Section </w:t>
      </w:r>
      <w:r w:rsidRPr="00645B5D">
        <w:rPr>
          <w:rFonts w:ascii="Times New Roman" w:hAnsi="Times New Roman"/>
          <w:smallCaps/>
        </w:rPr>
        <w:t xml:space="preserve">6 </w:t>
      </w:r>
      <w:r w:rsidRPr="00645B5D">
        <w:rPr>
          <w:rFonts w:ascii="Times New Roman" w:hAnsi="Times New Roman"/>
        </w:rPr>
        <w:t>of this Article and out of other earnings are considered by it sufficient to justify a reduction. In the case of future loans the Bank shall also have discretion to increase the rate of commission beyond the above limit, if experience indicates that an increase is advisable.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Guarantee commissions shall be paid directly to the Bank by the borrower.</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Guarantees by the Bank shall provide that the Bank may terminate its liability with respect to interest if, upon default by the borrower and by the guarantor, if any, the Bank offers to purchase, at par and interest accrued to a date designated in the offer, the bonds or other obligations guaranteed.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shall have power to determine any other terms and conditions of the guarantee.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6. </w:t>
      </w:r>
      <w:r w:rsidRPr="00645B5D">
        <w:rPr>
          <w:rFonts w:ascii="Times New Roman" w:hAnsi="Times New Roman"/>
          <w:i/>
        </w:rPr>
        <w:t>Special reserve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amount of commissions received by the Bank under Sections 4 and 5 of this Article shall be set aside as a special reserve, which shall be kept available for meeting liabilities of the Bank in accordance with Section 7 of this Article. The special reserve shall be held in such liquid form, permitted under this Agreement, as the Executive Directors may decide.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7. </w:t>
      </w:r>
      <w:r w:rsidRPr="00645B5D">
        <w:rPr>
          <w:rFonts w:ascii="Times New Roman" w:hAnsi="Times New Roman"/>
          <w:i/>
        </w:rPr>
        <w:t>Methods of meeting liabilities of the Bank in case of defaults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cases of default on loans made, participated in, or guaranteed by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The Bank shall make such arrangements as may be feasible to adjust the obligations under the loans, including arrangements under or analogous to those provided in Section </w:t>
      </w:r>
      <w:r w:rsidRPr="00645B5D">
        <w:rPr>
          <w:rFonts w:ascii="Times New Roman" w:hAnsi="Times New Roman"/>
          <w:smallCaps/>
        </w:rPr>
        <w:t xml:space="preserve">4 </w:t>
      </w:r>
      <w:r w:rsidRPr="00645B5D">
        <w:rPr>
          <w:rFonts w:ascii="Times New Roman" w:hAnsi="Times New Roman"/>
        </w:rPr>
        <w:t>(</w:t>
      </w:r>
      <w:r w:rsidRPr="00645B5D">
        <w:rPr>
          <w:rFonts w:ascii="Times New Roman" w:hAnsi="Times New Roman"/>
          <w:i/>
        </w:rPr>
        <w:t>c</w:t>
      </w:r>
      <w:r w:rsidRPr="00645B5D">
        <w:rPr>
          <w:rFonts w:ascii="Times New Roman" w:hAnsi="Times New Roman"/>
        </w:rPr>
        <w:t>) of this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payments in discharge of the Bank</w:t>
      </w:r>
      <w:r w:rsidR="0042268A" w:rsidRPr="00645B5D">
        <w:rPr>
          <w:rFonts w:ascii="Times New Roman" w:hAnsi="Times New Roman"/>
        </w:rPr>
        <w:t>’</w:t>
      </w:r>
      <w:r w:rsidRPr="00645B5D">
        <w:rPr>
          <w:rFonts w:ascii="Times New Roman" w:hAnsi="Times New Roman"/>
        </w:rPr>
        <w:t>s liabilities on borrowings or guarantees under Sections 1 (</w:t>
      </w:r>
      <w:r w:rsidRPr="00645B5D">
        <w:rPr>
          <w:rFonts w:ascii="Times New Roman" w:hAnsi="Times New Roman"/>
          <w:i/>
        </w:rPr>
        <w:t>a</w:t>
      </w:r>
      <w:r w:rsidRPr="00645B5D">
        <w:rPr>
          <w:rFonts w:ascii="Times New Roman" w:hAnsi="Times New Roman"/>
        </w:rPr>
        <w:t>) (ii) and (iii) of this Article shall be charged: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 first, against the special reserve provided in Section </w:t>
      </w:r>
      <w:r w:rsidRPr="00645B5D">
        <w:rPr>
          <w:rFonts w:ascii="Times New Roman" w:hAnsi="Times New Roman"/>
          <w:smallCaps/>
        </w:rPr>
        <w:t xml:space="preserve">6 </w:t>
      </w:r>
      <w:r w:rsidRPr="00645B5D">
        <w:rPr>
          <w:rFonts w:ascii="Times New Roman" w:hAnsi="Times New Roman"/>
        </w:rPr>
        <w:t>of this Article.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then, to the extent necessary and at the discretion of the Bank, against the other reserves, surplus and capital available to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Wherever necessary to meet contractual payments of interest, other charges or amortization on the Bank</w:t>
      </w:r>
      <w:r w:rsidR="0042268A" w:rsidRPr="00645B5D">
        <w:rPr>
          <w:rFonts w:ascii="Times New Roman" w:hAnsi="Times New Roman"/>
        </w:rPr>
        <w:t>’</w:t>
      </w:r>
      <w:r w:rsidRPr="00645B5D">
        <w:rPr>
          <w:rFonts w:ascii="Times New Roman" w:hAnsi="Times New Roman"/>
        </w:rPr>
        <w:t>s own borrowings, or to meet the Bank</w:t>
      </w:r>
      <w:r w:rsidR="0042268A" w:rsidRPr="00645B5D">
        <w:rPr>
          <w:rFonts w:ascii="Times New Roman" w:hAnsi="Times New Roman"/>
        </w:rPr>
        <w:t>’</w:t>
      </w:r>
      <w:r w:rsidRPr="00645B5D">
        <w:rPr>
          <w:rFonts w:ascii="Times New Roman" w:hAnsi="Times New Roman"/>
        </w:rPr>
        <w:t>s liabilities with respect to similar payments on loans guaranteed by it, the Bank may call an appropriate amount of the unpaid subscriptions of members in accordance with Article II, Sections 5 and 7. Moreover, if it believes that a default may be of long duration, the Bank may call an additional amount of such unpaid subscriptions not to exceed in any one year one percent of the total subscriptions of the members for the following purposes: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redeem prior to maturity, or otherwise discharge its liability on, all or part of the outstanding principal of any loan guaranteed by it in respect of which the debtor is in default.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repurchase, or otherwise discharge its liability on, all or part of its own outstanding borrowings.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8. </w:t>
      </w:r>
      <w:r w:rsidRPr="00645B5D">
        <w:rPr>
          <w:rFonts w:ascii="Times New Roman" w:hAnsi="Times New Roman"/>
          <w:i/>
        </w:rPr>
        <w:t>Miscellaneous operations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In addition to the operations specified elsewhere in this Agreement, the Bank shall have the power: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buy and sell securities it has issued and to buy and sell securities which it has guaranteed or in which it has invested, provided that the Bank shall obtain the approval of the member in whose territories the securities are to be bought or sold.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guarantee securities in which it has invested for the purpose of facilitating their sale.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To borrow the currency of any member with the approval of that member.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(iv) To buy and sell such other securities as the Directors by a three-fourths majority of the total voting power may deem proper for the investment of all or part of the special reserve under Section </w:t>
      </w:r>
      <w:r w:rsidRPr="00645B5D">
        <w:rPr>
          <w:rFonts w:ascii="Times New Roman" w:hAnsi="Times New Roman"/>
          <w:smallCaps/>
        </w:rPr>
        <w:t xml:space="preserve">6 </w:t>
      </w:r>
      <w:r w:rsidRPr="00645B5D">
        <w:rPr>
          <w:rFonts w:ascii="Times New Roman" w:hAnsi="Times New Roman"/>
        </w:rPr>
        <w:t>of this Article.</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In exercising the powers conferred by this Section, the Bank may deal with any person, partnership, association, corporation or other legal entity in the territories of any member.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9. </w:t>
      </w:r>
      <w:r w:rsidRPr="00645B5D">
        <w:rPr>
          <w:rFonts w:ascii="Times New Roman" w:hAnsi="Times New Roman"/>
          <w:i/>
        </w:rPr>
        <w:t>Warning to be placed on securities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Every security guaranteed or issued by the Bank shall bear on its face a conspicuous statement to the effect that it is not an obligation of any government unless expressly stated on the security.</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10. </w:t>
      </w:r>
      <w:r w:rsidRPr="00645B5D">
        <w:rPr>
          <w:rFonts w:ascii="Times New Roman" w:hAnsi="Times New Roman"/>
          <w:i/>
        </w:rPr>
        <w:t>Political activity prohibited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Bank and its officers shall not interfere in the political affairs of any member; nor shall they be influenced in their decisions by the political character of the member or members concerned. Only economic considerations shall be relevant to their decisions, and these considerations shall be weighed impartially in order to achieve the purposes stated in Article I.</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4F5F3C">
      <w:pPr>
        <w:spacing w:after="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4F5F3C">
      <w:pPr>
        <w:spacing w:before="120" w:after="0" w:line="240" w:lineRule="auto"/>
        <w:jc w:val="center"/>
        <w:rPr>
          <w:rFonts w:ascii="Times New Roman" w:hAnsi="Times New Roman"/>
        </w:rPr>
      </w:pPr>
      <w:r w:rsidRPr="00645B5D">
        <w:rPr>
          <w:rFonts w:ascii="Times New Roman" w:hAnsi="Times New Roman"/>
          <w:smallCaps/>
        </w:rPr>
        <w:t>Article V</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ORGANIZATION AND MANAGEMENT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Structure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Bank shall have a Board of Governors, Executive Directors, a President and such other officers and staff to perform such duties as the Bank may determine.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All the powers of the Bank shall be vested in the Board of Governors consisting of one governor and one alternate appointed by each member in such manner as it may determine. Each governor and each alternate shall serve for five years, subject to the pleasure of the member appointing him, and may be reappointed. No alternate may vote except in the absence of his principal. The Board shall select one of the governors as Chairman.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Board of Governors may delegate to the Executive Directors authority to exercise any powers of the Board, except the power to:</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Admit new members and determine the conditions of their admission;</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Increase or decrease the capital stock;</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Suspend a member;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Decide appeals from interpretations of this Agreement given by the Executive Directors;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 Make arrangements to cooperate with other international organizations (other than informal arrangements of a temporary and administrative character);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 Decide to suspend permanently the operations of the Bank and to distribute its assets;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(vii) Determine the distribution of the net income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Board of Governors shall hold an annual meeting and such other meetings as may be provided for by the Board or called by the Executive Directors. Meetings of the Board shall be called by the Directors whenever requested by five members or by members having one-quarter of the total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 quorum for any meeting of the Board of Governors shall be a majority of the Governors, exercising not less than two-thirds of the total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Board of Governors may by regulation establish a procedure whereby the Executive Directors, when they deem such action to be in the best interests of the Bank, may obtain a vote of the Governors on a specific question without calling a meeting of the Board.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The Board of Governors, and the Executive Directors to the extent authorized, may adopt such rules and regulations as may be necessary or appropriate to conduct the business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Governors and alternates shall serve as such without compensation from the Bank, but the Bank shall pay them reasonable expenses incurred in attending meetings.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Board of Governors shall determine the remuneration to be paid to the Executive Directors and the salary and terms of the contract of service of the President.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Voting</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Each member shall have two hundred and fifty votes plus one additional vote for each share of stock held.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Except as otherwise specifically provided, all matters before the Bank shall be decided by a majority of the votes cast.</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Executive Directors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Executive Directors shall be responsible for the conduct of the general operations of the Bank, and for this purpose, shall exercise all the powers delegated to them by the 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There shall be twelve Executive Directors, who need not be governors, and of whom:</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five shall be appointed, one by each of the five members having the largest number of shares;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seven shall be elected according to Schedule B by all the Governors other than those appointed by the five members referred to in (i) above.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 xml:space="preserve">For the purpose of this paragraph, </w:t>
      </w:r>
      <w:r w:rsidR="0042268A" w:rsidRPr="00645B5D">
        <w:rPr>
          <w:rFonts w:ascii="Times New Roman" w:hAnsi="Times New Roman"/>
        </w:rPr>
        <w:t>“</w:t>
      </w:r>
      <w:r w:rsidRPr="00645B5D">
        <w:rPr>
          <w:rFonts w:ascii="Times New Roman" w:hAnsi="Times New Roman"/>
        </w:rPr>
        <w:t>members</w:t>
      </w:r>
      <w:r w:rsidR="0042268A" w:rsidRPr="00645B5D">
        <w:rPr>
          <w:rFonts w:ascii="Times New Roman" w:hAnsi="Times New Roman"/>
        </w:rPr>
        <w:t>”</w:t>
      </w:r>
      <w:r w:rsidRPr="00645B5D">
        <w:rPr>
          <w:rFonts w:ascii="Times New Roman" w:hAnsi="Times New Roman"/>
        </w:rPr>
        <w:t xml:space="preserve"> means governments of countries whose names are set forth in Schedule A, whether they are original members or become members in accordance with Article II, Section I (</w:t>
      </w:r>
      <w:r w:rsidRPr="00645B5D">
        <w:rPr>
          <w:rFonts w:ascii="Times New Roman" w:hAnsi="Times New Roman"/>
          <w:i/>
        </w:rPr>
        <w:t>b</w:t>
      </w:r>
      <w:r w:rsidRPr="00645B5D">
        <w:rPr>
          <w:rFonts w:ascii="Times New Roman" w:hAnsi="Times New Roman"/>
        </w:rPr>
        <w:t>). When governments</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of other countries become members, the Board of Governors may, by a four-fifths majority of the total voting power, increase the total number of directors by increasing the number of directors to be elected.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Executive directors shall be appointed or elected every two years.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Each executive director shall appoint an alternate with full power to act for him when he is not present. When the executive directors appointing them are present, alternates may participate in meetings but shall not vote.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Directors shall continue in office until their successors are appointed or elected. If the office of an elected director becomes vacant more than ninety days before the end of his term, another director shall be elected for the remainder of the term by the governors who elected the former director. A majority of the votes cast shall be required for election. While the office remains vacant, the alternate of the former director shall exercise his powers, except that of appointing an alternate.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The Executive Directors shall function in continuous session at the principal office of the Bank and shall meet as often as the business</w:t>
      </w:r>
      <w:r w:rsidRPr="00645B5D">
        <w:rPr>
          <w:rFonts w:ascii="Times New Roman" w:hAnsi="Times New Roman"/>
          <w:smallCaps/>
        </w:rPr>
        <w:t xml:space="preserve"> </w:t>
      </w:r>
      <w:r w:rsidRPr="00645B5D">
        <w:rPr>
          <w:rFonts w:ascii="Times New Roman" w:hAnsi="Times New Roman"/>
        </w:rPr>
        <w:t>of the Bank may require.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A quorum for any meeting of the Executive Directors shall be a majority of the Directors, exercising not less than one-half of the total voting power.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Each appointed director shall be entitled to cast the number of votes allotted under Section 3 of this Article to the member appointing him. Each elected director shall be entitled to cast the number of votes which counted toward his election. All the votes which a director is entitled to cast shall be cast as a unit.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 The Board of Governors shall adopt regulations under which a member not entitled to appoint a director under (</w:t>
      </w:r>
      <w:r w:rsidRPr="00645B5D">
        <w:rPr>
          <w:rFonts w:ascii="Times New Roman" w:hAnsi="Times New Roman"/>
          <w:i/>
        </w:rPr>
        <w:t>b</w:t>
      </w:r>
      <w:r w:rsidRPr="00645B5D">
        <w:rPr>
          <w:rFonts w:ascii="Times New Roman" w:hAnsi="Times New Roman"/>
        </w:rPr>
        <w:t>) above may send a representative to attend any meeting of the Executive Directors when a request made by, or a matter particularly affecting, that member is under consideration.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Executive Directors may appoint such committees as they deem advisable. Membership of such committees need not be limited to governors or directors or their alternates.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President and staff</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Executive Directors shall select a President who shall not be a governor or an executive director or an alternate for either. The President shall be Chairman of the Executive Directors, but shall have no vote except a deciding vote in case of an equal division. He may participate in meetings of the Board of Governors, but shall not vote at such meetings. The President shall cease to hold office when the Executive Directors so decide.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President shall be chief of the operating staff of the Bank and shall conduct, under the direction of the Executive Directors, the ordinary business of the Bank. Subject to the general control of the Executive Directors</w:t>
      </w:r>
      <w:r w:rsidR="003F0BF9" w:rsidRPr="00645B5D">
        <w:rPr>
          <w:rFonts w:ascii="Times New Roman" w:hAnsi="Times New Roman"/>
        </w:rPr>
        <w:t>,</w:t>
      </w:r>
      <w:r w:rsidRPr="00645B5D">
        <w:rPr>
          <w:rFonts w:ascii="Times New Roman" w:hAnsi="Times New Roman"/>
        </w:rPr>
        <w:t xml:space="preserve"> he shall be responsible for the organization, appointment and dismissal of the officers and staff.</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President, officers and staff of the Bank, in the discharge of their offices, owe their duty entirely to the Bank and to no other authority. Each member of the Bank shall respect the international character of this duty and shall refrain from all attempts to influence any of them in the discharge of their duties.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In appointing the officers and staff the President shall, subject to the paramount importance of securing the highest standards of efficiency and of technical competence, pay due regard to the importance of recruiting personnel on as wide a geographical basis as possible.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6. </w:t>
      </w:r>
      <w:r w:rsidRPr="00645B5D">
        <w:rPr>
          <w:rFonts w:ascii="Times New Roman" w:hAnsi="Times New Roman"/>
          <w:i/>
        </w:rPr>
        <w:t>Advisory Council</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There shall be an Advisory Council of not less than seven persons selected by the Board of Governors including representatives of banking, commercial, industrial, labour, and agricultural interests, and with as wide a national representation as possible. In those fields where specialized international organizations exist, the members of the Council representative of those fields shall be selected in agreement with such organizations. The Council shall advise the Bank on matters of general policy. The Council shall meet annually and on such other occasions as the Bank may request.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Counci</w:t>
      </w:r>
      <w:r w:rsidR="009536AA" w:rsidRPr="00645B5D">
        <w:rPr>
          <w:rFonts w:ascii="Times New Roman" w:hAnsi="Times New Roman"/>
        </w:rPr>
        <w:t>ll</w:t>
      </w:r>
      <w:r w:rsidRPr="00645B5D">
        <w:rPr>
          <w:rFonts w:ascii="Times New Roman" w:hAnsi="Times New Roman"/>
        </w:rPr>
        <w:t>ors shall serve for two years and may be reappointed. They shall be paid their reasonable expenses incurred on behalf of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7. </w:t>
      </w:r>
      <w:r w:rsidRPr="00645B5D">
        <w:rPr>
          <w:rFonts w:ascii="Times New Roman" w:hAnsi="Times New Roman"/>
          <w:i/>
        </w:rPr>
        <w:t>Loan committees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committees required to report on loans under Article III, Section 4, shall be appointed by the Bank. Each such committee shall include an expert selected by the governor representing the member in whose territories the project is located and one or more members of the technical staff of the Bank.</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8. </w:t>
      </w:r>
      <w:r w:rsidRPr="00645B5D">
        <w:rPr>
          <w:rFonts w:ascii="Times New Roman" w:hAnsi="Times New Roman"/>
          <w:i/>
        </w:rPr>
        <w:t>Relationship to other international organizations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within the terms of this Agreement, shall cooperate with any general international organization and with public international organizations having specialized responsibilities in related fields. Any arrangements for such cooperation which would involve a modification of any provision of this Agreement may be effected only after amendment to this Agreement under Article VIII.</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In making decisions on applications for loans or guarantees relating to matters directly within the competence of any international organization of the types specified in the preceding paragraph and participated in primarily by members of the Bank, the Bank shall give consideration to the views and recommendations of such organization.</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9. </w:t>
      </w:r>
      <w:r w:rsidRPr="00645B5D">
        <w:rPr>
          <w:rFonts w:ascii="Times New Roman" w:hAnsi="Times New Roman"/>
          <w:i/>
        </w:rPr>
        <w:t>Location of offices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principal office of the Bank shall be located in the territory of the member holding the greatest number of shares.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Bank may establish agencies or branch offices in the territories of any member of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10. </w:t>
      </w:r>
      <w:r w:rsidRPr="00645B5D">
        <w:rPr>
          <w:rFonts w:ascii="Times New Roman" w:hAnsi="Times New Roman"/>
          <w:i/>
        </w:rPr>
        <w:t>Regional offices and councils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The Bank may establish regional offices and determine the location of, and the areas to be covered by, each regional office.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Each regional office shall be advised by a regional council representative of the entire area and selected in such manner as the Bank may decide.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11. </w:t>
      </w:r>
      <w:r w:rsidRPr="00645B5D">
        <w:rPr>
          <w:rFonts w:ascii="Times New Roman" w:hAnsi="Times New Roman"/>
          <w:i/>
        </w:rPr>
        <w:t>Depositories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Each member shall designate its central bank as a depository for all the Bank</w:t>
      </w:r>
      <w:r w:rsidR="0042268A" w:rsidRPr="00645B5D">
        <w:rPr>
          <w:rFonts w:ascii="Times New Roman" w:hAnsi="Times New Roman"/>
        </w:rPr>
        <w:t>’</w:t>
      </w:r>
      <w:r w:rsidRPr="00645B5D">
        <w:rPr>
          <w:rFonts w:ascii="Times New Roman" w:hAnsi="Times New Roman"/>
        </w:rPr>
        <w:t>s holdings of its currency or, if it has no central bank, it shall designate such other institution as may be acceptable to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Bank may hold other assets, including gold, in depositories designated by the five members having the largest number of shares and in such other designated depositories as the Bank may select. Initially, at least one-half of the gold holdings of the Bank shall be held in the depository designated by the member in whose territory the Bank has its principal office, and at least forty percent shall be held in the depositories designated by the remaining four members referred to above, each of such depositories to hold, initially, not less than the amount of gold paid on the shares of the member designating it. However, all transfers of gold by the Bank shall be made with due regard to the costs of transport and anticipated requirements of the Bank. In an emergency the Executive Directors may transfer all or any part of the Bank</w:t>
      </w:r>
      <w:r w:rsidR="0042268A" w:rsidRPr="00645B5D">
        <w:rPr>
          <w:rFonts w:ascii="Times New Roman" w:hAnsi="Times New Roman"/>
        </w:rPr>
        <w:t>’</w:t>
      </w:r>
      <w:r w:rsidRPr="00645B5D">
        <w:rPr>
          <w:rFonts w:ascii="Times New Roman" w:hAnsi="Times New Roman"/>
        </w:rPr>
        <w:t>s gold holdings to any place where they can be adequately protected.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12. </w:t>
      </w:r>
      <w:r w:rsidRPr="00645B5D">
        <w:rPr>
          <w:rFonts w:ascii="Times New Roman" w:hAnsi="Times New Roman"/>
          <w:i/>
        </w:rPr>
        <w:t>Form of holdings of currency</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Bank shall accept from any member, in place of any part of the member</w:t>
      </w:r>
      <w:r w:rsidR="0042268A" w:rsidRPr="00645B5D">
        <w:rPr>
          <w:rFonts w:ascii="Times New Roman" w:hAnsi="Times New Roman"/>
        </w:rPr>
        <w:t>’</w:t>
      </w:r>
      <w:r w:rsidRPr="00645B5D">
        <w:rPr>
          <w:rFonts w:ascii="Times New Roman" w:hAnsi="Times New Roman"/>
        </w:rPr>
        <w:t>s currency, paid in to the Bank under Article II, Section 7 (i), or to meet amortization payments on loans made with such currency, and not needed by the Bank in its operations, notes or similar obligations issued by the Government of the member or the depository designated by such member, which shall be non-negotiable, non-interest-bearing and payable at their par value on demand by credit to the account of the Bank in the designated depository.</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13. </w:t>
      </w:r>
      <w:r w:rsidRPr="00645B5D">
        <w:rPr>
          <w:rFonts w:ascii="Times New Roman" w:hAnsi="Times New Roman"/>
          <w:i/>
        </w:rPr>
        <w:t>Publication of reports and provision of information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shall publish an annual report containing an audited statement of its accounts and shall circulate to members at intervals of three months or less a summary statement of its financial position and a profit and loss statement showing the results of its operation.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The Bank may publish such other reports as it deems desirable to carry out its purposes.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Copies of all reports, statements and publications made under this section shall be distributed to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14. </w:t>
      </w:r>
      <w:r w:rsidRPr="00645B5D">
        <w:rPr>
          <w:rFonts w:ascii="Times New Roman" w:hAnsi="Times New Roman"/>
          <w:i/>
        </w:rPr>
        <w:t>Allocation of net income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Board of Governors shall determine annually what part of the Bank</w:t>
      </w:r>
      <w:r w:rsidR="0042268A" w:rsidRPr="00645B5D">
        <w:rPr>
          <w:rFonts w:ascii="Times New Roman" w:hAnsi="Times New Roman"/>
        </w:rPr>
        <w:t>’</w:t>
      </w:r>
      <w:r w:rsidRPr="00645B5D">
        <w:rPr>
          <w:rFonts w:ascii="Times New Roman" w:hAnsi="Times New Roman"/>
        </w:rPr>
        <w:t>s net income, after making provision for reserves, shall be allocated to surplus and what part, if any, shall be distributed.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If any part is distributed, up to two percent non-cumulative shall be paid, as a first charge against the distribution for any year, to each member on the basis of the</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jc w:val="both"/>
        <w:rPr>
          <w:rFonts w:ascii="Times New Roman" w:hAnsi="Times New Roman"/>
        </w:rPr>
      </w:pPr>
      <w:r w:rsidRPr="00645B5D">
        <w:rPr>
          <w:rFonts w:ascii="Times New Roman" w:hAnsi="Times New Roman"/>
        </w:rPr>
        <w:t>average amount of the loans outstanding during the year made under Article IV, Section 1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 out of currency corresponding to its subscription. If two percent is paid as a first charge, any balance remaining to be distributed shall be paid to all members in proportion to their shares. Payments to each member shall be made in its own currency, or if that currency is not available in other currency acceptable to the member. If such payments are made in currencies other than the member</w:t>
      </w:r>
      <w:r w:rsidR="0042268A" w:rsidRPr="00645B5D">
        <w:rPr>
          <w:rFonts w:ascii="Times New Roman" w:hAnsi="Times New Roman"/>
        </w:rPr>
        <w:t>’</w:t>
      </w:r>
      <w:r w:rsidRPr="00645B5D">
        <w:rPr>
          <w:rFonts w:ascii="Times New Roman" w:hAnsi="Times New Roman"/>
        </w:rPr>
        <w:t>s own currency, the transfer of the currency and its use by the receiving member after payment shall be without restriction by the members.</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VI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WITHDRAWAL AND SUSPENSION OF MEMBERSHIP: SUSPENSION OF OPERATIONS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Right of members to withdraw</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Any member may withdraw from the Bank at any time by transmitting a notice in writing to the Bank at its principal office. Withdrawal shall become effective on the date such notice is received.</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Suspension of membership</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If a member fails to fulfill any of its obligations to the Bank, the Bank may suspend its membership by decision of a majority of the Governors, exercising a majority of the total voting power. The member so suspended shall automatically cease to be a member one year from the date of its suspension unless a decision is taken by the same majority to restore the member to good standing.</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While under suspension, a member shall not be entitled to exercise any rights under this Agreement, except the right of withdrawal, but shall remain subject to all obligations.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Cessation of membership in International Monetary Fund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Any member which ceases to be a member of the International Monetary Fund shall automatically cease after three months to be a member of the Bank unless the Bank by three-fourths of the total voting power has agreed to allow it to remain a member.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Settlement of accounts with governments ceasing to be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When a government ceases to be a member, it shall remain liable for its direct obligations to the Bank and for its contingent liabilities to the Bank so long as any part of the loans or guarantees contracted before it ceased to be a member are outstanding; but it shall cease to incur liabilities with respect to loans and guarantees entered into thereafter by the Bank and to share either in the income or the expenses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At the time a government ceases to be a member, the Bank shall arrange for the repurchase of its shares as a part of the settlement of accounts with such government in accordance with the provisions of (</w:t>
      </w:r>
      <w:r w:rsidRPr="00645B5D">
        <w:rPr>
          <w:rFonts w:ascii="Times New Roman" w:hAnsi="Times New Roman"/>
          <w:i/>
        </w:rPr>
        <w:t>c</w:t>
      </w:r>
      <w:r w:rsidRPr="00645B5D">
        <w:rPr>
          <w:rFonts w:ascii="Times New Roman" w:hAnsi="Times New Roman"/>
        </w:rPr>
        <w:t>) and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below. For this purpose the repurchase price of the shares shall be the value shown by the books of the Bank on the day the government ceases to be a member.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payment for shares repurchased by the Bank under this section shall be governed by the following conditions: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Any amount due to the government for its shares shall be withheld so long</w:t>
      </w:r>
      <w:r w:rsidR="00E07E3F" w:rsidRPr="00645B5D">
        <w:rPr>
          <w:rFonts w:ascii="Times New Roman" w:hAnsi="Times New Roman"/>
        </w:rPr>
        <w:t xml:space="preserve"> </w:t>
      </w:r>
      <w:r w:rsidRPr="00645B5D">
        <w:rPr>
          <w:rFonts w:ascii="Times New Roman" w:hAnsi="Times New Roman"/>
        </w:rPr>
        <w:t xml:space="preserve">as the government, its central bank or any of its agencies remains liable, as borrower or guarantor, to the Bank and such amount may, at the option of the Bank, be applied on any such liability as it matures. No amount shall be withheld on account of the liability of the government resulting from its subscription for shares under Article II, Section </w:t>
      </w:r>
      <w:r w:rsidRPr="00645B5D">
        <w:rPr>
          <w:rFonts w:ascii="Times New Roman" w:hAnsi="Times New Roman"/>
          <w:smallCaps/>
        </w:rPr>
        <w:t xml:space="preserve">5 </w:t>
      </w:r>
      <w:r w:rsidRPr="00645B5D">
        <w:rPr>
          <w:rFonts w:ascii="Times New Roman" w:hAnsi="Times New Roman"/>
        </w:rPr>
        <w:t>(ii). In any event, no amount due to a member for its shares shall be paid until six months after the date upon which the government ceases to be a member.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Payments for shares may be made from time to time, upon their surrender by the government, to the extent by which the amount due as the repurchase price in (</w:t>
      </w:r>
      <w:r w:rsidRPr="00645B5D">
        <w:rPr>
          <w:rFonts w:ascii="Times New Roman" w:hAnsi="Times New Roman"/>
          <w:i/>
        </w:rPr>
        <w:t>b</w:t>
      </w:r>
      <w:r w:rsidRPr="00645B5D">
        <w:rPr>
          <w:rFonts w:ascii="Times New Roman" w:hAnsi="Times New Roman"/>
        </w:rPr>
        <w:t>) above exceeds the aggregate of liabilities on loans and guarantees in (</w:t>
      </w:r>
      <w:r w:rsidRPr="00645B5D">
        <w:rPr>
          <w:rFonts w:ascii="Times New Roman" w:hAnsi="Times New Roman"/>
          <w:i/>
        </w:rPr>
        <w:t>c</w:t>
      </w:r>
      <w:r w:rsidRPr="00645B5D">
        <w:rPr>
          <w:rFonts w:ascii="Times New Roman" w:hAnsi="Times New Roman"/>
        </w:rPr>
        <w:t>) (i) above until the former member has received the full repurchase price.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Payments shall be made in the currency of the country receiving payment or at the option of the Bank in gold.</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(iv) If losses are sustained by the Bank on any guarantees, participations in loans, or loans which were outstanding on the date when the government ceased to be a member, and the amount of such losses exceeds the amount of the reserve provided against losses on the date when the government ceased to be a member, such government shall be obligated to repay upon demand the amount by which the repurchase price of its shares would have been reduced, if the losses had been taken into account when the repurchase price was determined. In addition, the former member government shall remain liable on any call for unpaid subscriptions under Article II, Section 5 (ii), to the extent that it would have been required to respond if the impairment of capital had occurred and the call had been made at the time the repurchase price of its shares was determined.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If the Bank suspends permanently its operations under Section 5 (</w:t>
      </w:r>
      <w:r w:rsidRPr="00645B5D">
        <w:rPr>
          <w:rFonts w:ascii="Times New Roman" w:hAnsi="Times New Roman"/>
          <w:i/>
        </w:rPr>
        <w:t>b</w:t>
      </w:r>
      <w:r w:rsidRPr="00645B5D">
        <w:rPr>
          <w:rFonts w:ascii="Times New Roman" w:hAnsi="Times New Roman"/>
        </w:rPr>
        <w:t>) of this Article, within six months of the date upon which any government ceases to be a member, all rights of such government shall be determined by the provisions of Section 5 of this Article.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Suspension of operations and settlement of obligations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In an emergency the Executive Directors may suspend temporarily operations in respect of new loans and guarantees pending an opportunity for further consideration and action by the Board of Governors.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may suspend permanently its operations in respect of new loans and guarantees by vote of a majority of the Governors, exercising a majority of the total voting power. After such suspension of operations the Bank shall forthwith cease all activities, except those incident to the orderly realization, conservation, and preservation of its assets and settlement of its obligations.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liability of all members for uncalled subscriptions to the capital stock of the Bank and in respect of the depreciation of their own currencies shall continue until all claims of creditors, including all contingent claims, shall have been discharged.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 All creditors holding direct claims shall be paid out of the assets of the Bank, and then out of payments to the Bank on calls on unpaid subscriptions. Before making any payments to creditors holding direct claims, the Executive Directors shall make such arrangements as are necessary, in their judgment, to insure a distribution to holders of contingent claims ratably with creditors holding direct claims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No distribution shall be made to members on account of their subscriptions to the capital stock of the Bank until</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all liabilities to creditors have been discharged or provided for, and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a majority of the Governors, exercising a majority of the total voting power have decided to make a distribution.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After a decision to make a distribution has been taken under (</w:t>
      </w:r>
      <w:r w:rsidRPr="00645B5D">
        <w:rPr>
          <w:rFonts w:ascii="Times New Roman" w:hAnsi="Times New Roman"/>
          <w:i/>
        </w:rPr>
        <w:t>e</w:t>
      </w:r>
      <w:r w:rsidRPr="00645B5D">
        <w:rPr>
          <w:rFonts w:ascii="Times New Roman" w:hAnsi="Times New Roman"/>
        </w:rPr>
        <w:t>) above, the Executive Directors may by a two-thirds majority vote make successive distributions of the assets of the Bank to members until all of the assets have been distributed. This distribution shall be subject to the prior settlement of all outstanding claims of the Bank against each member.</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Before any distribution of assets is made, the Executive Directors shall fix the proportionate share of each member according to the ratio of its shareholding to the total outstanding shares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 The Executive Directors shall value the assets to be distributed as at the date of distribution and then proceed to distribute in the following manner: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There shall be paid to each member in its own obligations or those of its official agencies or legal entities within its territories, insofar as they are available for distribution, an amount equivalent in value to its proportionate share of the total amount to be distributed.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Any balance due to a member after payment has been made under (i) above shall be paid, in its own currency, insofar as it is held by the Bank, up to an amount equivalent in value to such balance.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Any balance due to a member after payment has been made under (i) and (ii) above shall be paid in gold or currency acceptable to the member, insofar as they are held by the Bank, up to an amount equivalent in value to such balance.</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(iv) Any remaining assets held by the Bank after payments have been made to members under (i), (ii), and (iii) above shall be distributed </w:t>
      </w:r>
      <w:r w:rsidRPr="00645B5D">
        <w:rPr>
          <w:rFonts w:ascii="Times New Roman" w:hAnsi="Times New Roman"/>
          <w:i/>
        </w:rPr>
        <w:t xml:space="preserve">pro rata </w:t>
      </w:r>
      <w:r w:rsidRPr="00645B5D">
        <w:rPr>
          <w:rFonts w:ascii="Times New Roman" w:hAnsi="Times New Roman"/>
        </w:rPr>
        <w:t>among the members.</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 Any member receiving assets distributed by the Bank in accordance with (</w:t>
      </w:r>
      <w:r w:rsidRPr="00645B5D">
        <w:rPr>
          <w:rFonts w:ascii="Times New Roman" w:hAnsi="Times New Roman"/>
          <w:i/>
        </w:rPr>
        <w:t>h</w:t>
      </w:r>
      <w:r w:rsidRPr="00645B5D">
        <w:rPr>
          <w:rFonts w:ascii="Times New Roman" w:hAnsi="Times New Roman"/>
        </w:rPr>
        <w:t>) above, shall enjoy the same rights with respect to such assets as the Bank enjoyed prior to their distribution.</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VII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STATUS, IMMUNITIES AND PRIVILEGES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Purposes of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To enable the Bank to fulfil the functions with which it is entrusted, the status, immunities and privileges set forth in this Article shall be accorded to the Bank in the territories of each member.</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Status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Bank shall possess full juridical personality, and, in particular, the capacity: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to contract;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to acquire and dispose of immovable and movable property;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to institute legal proceedings.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3. </w:t>
      </w:r>
      <w:r w:rsidRPr="00645B5D">
        <w:rPr>
          <w:rFonts w:ascii="Times New Roman" w:hAnsi="Times New Roman"/>
          <w:i/>
        </w:rPr>
        <w:t>Position of the Bank with regard to judicial process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Actions may be brought against the Bank only in a court of competent jurisdiction in the territories of a member in which the Bank has an office, has appointed an agent for the purpose of accepting service or notice of process, or has issued or guaranteed securities. No actions shall, however, be brought by members or persons acting for or deriving claims from members. The property and assets of the Bank shall, wheresoever located and by whomsoever held, be immune from all forms of seizure, attachment or execution before the delivery of final judgment against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4. </w:t>
      </w:r>
      <w:r w:rsidRPr="00645B5D">
        <w:rPr>
          <w:rFonts w:ascii="Times New Roman" w:hAnsi="Times New Roman"/>
          <w:i/>
        </w:rPr>
        <w:t>Immunity of assets from seizure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Property and assets of the Bank, wherever located and by whomsoever held, shall be immune from search, requisition, confiscation, expropriation or any other form of seizure by executive or legislative action.</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5. </w:t>
      </w:r>
      <w:r w:rsidRPr="00645B5D">
        <w:rPr>
          <w:rFonts w:ascii="Times New Roman" w:hAnsi="Times New Roman"/>
          <w:i/>
        </w:rPr>
        <w:t>Immunity of archives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archives of the Bank shall be inviolable.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6. </w:t>
      </w:r>
      <w:r w:rsidRPr="00645B5D">
        <w:rPr>
          <w:rFonts w:ascii="Times New Roman" w:hAnsi="Times New Roman"/>
          <w:i/>
        </w:rPr>
        <w:t>Freedom of assets from restrictions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To the extent necessary to carry out the operations provided for in this Agreement and subject to the provisions of this Agreement, all property and assets of the Bank shall be free from restrictions, regulations, controls and moratoria of any nature.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7. </w:t>
      </w:r>
      <w:r w:rsidRPr="00645B5D">
        <w:rPr>
          <w:rFonts w:ascii="Times New Roman" w:hAnsi="Times New Roman"/>
          <w:i/>
        </w:rPr>
        <w:t>Privilege for communications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The official communications of the Bank shall be accorded by each member the same treatment that it accords to the official communications of other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8. </w:t>
      </w:r>
      <w:r w:rsidRPr="00645B5D">
        <w:rPr>
          <w:rFonts w:ascii="Times New Roman" w:hAnsi="Times New Roman"/>
          <w:i/>
        </w:rPr>
        <w:t>Immunities and privileges of officers and employees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All governors, executive directors, alternates, officers and employees of the Bank</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shall be immune from legal process with respect to acts performed by them in their official capacity except when the Bank waives this immunity;</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not being local nationals, shall be accorded the same immunities from immigration restrictions, alien registration requirements and national service obligations and the same facilities as regards exchange restrictions as are accorded by members to the representatives, officials, and employees of comparable rank of other members;</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(iii) shall be granted the same treatment in respect of travelling facilities as is accorded by members to representatives, officials and employees of comparable rank of other members.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9. </w:t>
      </w:r>
      <w:r w:rsidRPr="00645B5D">
        <w:rPr>
          <w:rFonts w:ascii="Times New Roman" w:hAnsi="Times New Roman"/>
          <w:i/>
        </w:rPr>
        <w:t>Immunities from taxation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its assets, property, income and its operations and transactions authorized by this Agreement, shall be immune from all taxation and from all customs duties. The Bank shall also be immune from liability for the collection or payment of any tax or duty.</w:t>
      </w:r>
    </w:p>
    <w:p w:rsidR="009A0BDA" w:rsidRPr="00645B5D" w:rsidRDefault="005F0DB2" w:rsidP="00B00246">
      <w:pPr>
        <w:spacing w:after="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No tax shall be levied on or in respect of salaries and emoluments paid by the Bank to executive directors, alternates, officials or employees of the Bank who are not local citizens, local subjects, or other local nationals.</w:t>
      </w:r>
      <w:r w:rsidR="009A0BDA"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No taxation of any kind shall be levied on any obligation or security issued by the Bank (including any dividend or interest thereon) by whomsoever held—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which discriminates against such obligation or security solely because it is issued by the Bank;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if the sole jurisdictional basis for such taxation is the place or currency in which it is issued, made payable or paid, or the location of any office or place of business maintained by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No taxation of any kind shall be levied on any obligation or security guaranteed by the Bank (including any dividend or interest thereon) by whomsoever held—</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which discriminates against such obligation or security solely because it is guaranteed by the Bank; or</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If the sole jurisdictional basis for such taxation is the location of any office or place of business maintained by the Bank.</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10. </w:t>
      </w:r>
      <w:r w:rsidRPr="00645B5D">
        <w:rPr>
          <w:rFonts w:ascii="Times New Roman" w:hAnsi="Times New Roman"/>
          <w:i/>
        </w:rPr>
        <w:t>Application of Article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Each member shall take such action as is necessary in its own territories for the purpose of making effective in terms of its own law the principles set forth in this Article and shall inform the Bank of the detailed action which it has taken.</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VIII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AMENDMENTS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Any proposal to introduce modifications in this agreement, whether emanating from a member, a governor or the Executive Directors, shall be communicated to the Chairman of the Board of Governors who shall bring the proposal before the Board. If the proposed amendment is approved by the Board the Bank shall, by circular letter or telegram, ask all members whether they accept the proposed amendment. When three-fifths of the members, having four-fifths of the total voting power, have accepted the proposed amendment, the Bank shall certify the fact by a formal communication addressed to all members.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Notwithstanding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acceptance by all members is required in the case of any amendment modifying</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 the right to withdraw from the Bank provided in Article VI, Section 1;</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(ii) the right secured by Article II, Section 3 (</w:t>
      </w:r>
      <w:r w:rsidRPr="00645B5D">
        <w:rPr>
          <w:rFonts w:ascii="Times New Roman" w:hAnsi="Times New Roman"/>
          <w:i/>
        </w:rPr>
        <w:t>c</w:t>
      </w:r>
      <w:r w:rsidRPr="00645B5D">
        <w:rPr>
          <w:rFonts w:ascii="Times New Roman" w:hAnsi="Times New Roman"/>
        </w:rPr>
        <w: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 xml:space="preserve">(iii) the limitation on liability provided in Article II, Section </w:t>
      </w:r>
      <w:r w:rsidRPr="00645B5D">
        <w:rPr>
          <w:rFonts w:ascii="Times New Roman" w:hAnsi="Times New Roman"/>
          <w:smallCaps/>
        </w:rPr>
        <w:t>6.</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Amendments shall enter into force for all members three months after the date of the formal communication unless a shorter period is specified in the circular letter or telegram.</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Article IX</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INTERPRETATION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Any question of interpretation of the provisions of this Agreement arising between any member and the Bank or between any members of the Bank shall be submitted to the Executive Directors for their decision. If the question particularly affects any member not entitled to appoint an executive director, it shall be entitled to representation in accordance with Article V, Section 4 (</w:t>
      </w:r>
      <w:r w:rsidRPr="00645B5D">
        <w:rPr>
          <w:rFonts w:ascii="Times New Roman" w:hAnsi="Times New Roman"/>
          <w:i/>
        </w:rPr>
        <w:t>h</w:t>
      </w:r>
      <w:r w:rsidRPr="00645B5D">
        <w:rPr>
          <w:rFonts w:ascii="Times New Roman" w:hAnsi="Times New Roman"/>
        </w:rPr>
        <w:t>).</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In any case where the Executive Directors have given a decision under (</w:t>
      </w:r>
      <w:r w:rsidRPr="00645B5D">
        <w:rPr>
          <w:rFonts w:ascii="Times New Roman" w:hAnsi="Times New Roman"/>
          <w:i/>
        </w:rPr>
        <w:t>a</w:t>
      </w:r>
      <w:r w:rsidRPr="00645B5D">
        <w:rPr>
          <w:rFonts w:ascii="Times New Roman" w:hAnsi="Times New Roman"/>
        </w:rPr>
        <w:t>) above, any member may require that the question be referred to the Board of Governors, whose decision shall be final. Pending the result of the reference to the Board, the Bank may, so far as it deems necessary, act on the basis of the decision of the Executive Directors.</w:t>
      </w:r>
    </w:p>
    <w:p w:rsidR="00CB3F25" w:rsidRDefault="005F0DB2" w:rsidP="002769D2">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Whenever a disagreement arises between the Bank and a country which has ceased to be a member, or between the Bank and any member during the permanent suspension of the Bank, such disagreement shall be submitted to arbitration by a tribunal of three arbitrators, one appointed by the Bank, another by the country involved and an umpire who, unless the parties otherwise agree, shall be appointed by the President of the Permanent Court of International Justice or such other authority as may have been prescribed by regulation adopted by the Bank. The umpire shall have full power to settle all questions of procedure in any case where the parties are in disagreement with respect thereto.</w:t>
      </w:r>
    </w:p>
    <w:p w:rsidR="009A0BDA" w:rsidRPr="00645B5D" w:rsidRDefault="009A0BDA" w:rsidP="002769D2">
      <w:pPr>
        <w:spacing w:after="0" w:line="240" w:lineRule="auto"/>
        <w:ind w:firstLine="432"/>
        <w:jc w:val="both"/>
        <w:rPr>
          <w:rFonts w:ascii="Times New Roman" w:hAnsi="Times New Roman"/>
        </w:rPr>
      </w:pPr>
      <w:r w:rsidRPr="00645B5D">
        <w:rPr>
          <w:rFonts w:ascii="Times New Roman" w:hAnsi="Times New Roman"/>
        </w:rPr>
        <w:br w:type="page"/>
      </w:r>
    </w:p>
    <w:p w:rsidR="00CF12B7" w:rsidRPr="00645B5D" w:rsidRDefault="00CF12B7" w:rsidP="002D3412">
      <w:pPr>
        <w:spacing w:after="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2D3412">
      <w:pPr>
        <w:spacing w:before="12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APPROVAL DEEMED GIVEN</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Whenever the approval of any member is required before any act may be done by the Bank, except in Article VIII, approval shall be deemed to have been given unless the member presents an objection within such reasonable period as the Bank may fix in notifying the member of the proposed act.</w:t>
      </w:r>
    </w:p>
    <w:p w:rsidR="00196633" w:rsidRPr="00645B5D" w:rsidRDefault="005F0DB2" w:rsidP="00645B5D">
      <w:pPr>
        <w:spacing w:before="240" w:after="0" w:line="240" w:lineRule="auto"/>
        <w:jc w:val="center"/>
        <w:rPr>
          <w:rFonts w:ascii="Times New Roman" w:hAnsi="Times New Roman"/>
        </w:rPr>
      </w:pPr>
      <w:r w:rsidRPr="00645B5D">
        <w:rPr>
          <w:rFonts w:ascii="Times New Roman" w:hAnsi="Times New Roman"/>
          <w:smallCaps/>
        </w:rPr>
        <w:t xml:space="preserve">Article </w:t>
      </w:r>
      <w:r w:rsidRPr="00645B5D">
        <w:rPr>
          <w:rFonts w:ascii="Times New Roman" w:hAnsi="Times New Roman"/>
        </w:rPr>
        <w:t>XI</w:t>
      </w:r>
    </w:p>
    <w:p w:rsidR="00196633" w:rsidRPr="00645B5D" w:rsidRDefault="005F0DB2" w:rsidP="00645B5D">
      <w:pPr>
        <w:spacing w:before="60" w:after="60" w:line="240" w:lineRule="auto"/>
        <w:jc w:val="center"/>
        <w:rPr>
          <w:rFonts w:ascii="Times New Roman" w:hAnsi="Times New Roman"/>
        </w:rPr>
      </w:pPr>
      <w:r w:rsidRPr="00645B5D">
        <w:rPr>
          <w:rFonts w:ascii="Times New Roman" w:hAnsi="Times New Roman"/>
        </w:rPr>
        <w:t>FINAL PROVISIONS</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1. </w:t>
      </w:r>
      <w:r w:rsidRPr="00645B5D">
        <w:rPr>
          <w:rFonts w:ascii="Times New Roman" w:hAnsi="Times New Roman"/>
          <w:i/>
        </w:rPr>
        <w:t>Entry into force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This Agreement shall enter into force when it has been signed on behalf of governments whose minimum subscriptions comprise not less than sixty-five percent of the total subscriptions set forth in Schedule A and when the instruments referred to in Section 2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of this Article have been deposited on their behalf, but in no event shall this Agreement enter into force before May 1, 1945.</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2. </w:t>
      </w:r>
      <w:r w:rsidRPr="00645B5D">
        <w:rPr>
          <w:rFonts w:ascii="Times New Roman" w:hAnsi="Times New Roman"/>
          <w:i/>
        </w:rPr>
        <w:t>Signature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 Each government on whose behalf this Agreement is signed shall deposit with the Government of the United States of America an instrument setting forth that it has accepted this Agreement in accordance with its law and has taken all steps necessary to enable it to carry out all of its obligations under this Agreement.</w:t>
      </w:r>
    </w:p>
    <w:p w:rsidR="00196633" w:rsidRPr="00645B5D" w:rsidRDefault="005F0DB2" w:rsidP="00764427">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b</w:t>
      </w:r>
      <w:r w:rsidRPr="00645B5D">
        <w:rPr>
          <w:rFonts w:ascii="Times New Roman" w:hAnsi="Times New Roman"/>
        </w:rPr>
        <w:t>) Each government shall become a member of the Bank as from the date of the deposit on its behalf of the instrument referred to in (</w:t>
      </w:r>
      <w:r w:rsidRPr="00645B5D">
        <w:rPr>
          <w:rFonts w:ascii="Times New Roman" w:hAnsi="Times New Roman"/>
          <w:i/>
        </w:rPr>
        <w:t>a</w:t>
      </w:r>
      <w:r w:rsidRPr="00645B5D">
        <w:rPr>
          <w:rFonts w:ascii="Times New Roman" w:hAnsi="Times New Roman"/>
        </w:rPr>
        <w:t>) above, except that no government shall become a member before this Agreement enters into force under Section 1 of this Article.</w:t>
      </w:r>
    </w:p>
    <w:p w:rsidR="00196633" w:rsidRPr="00645B5D" w:rsidRDefault="005F0DB2" w:rsidP="00764427">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Government of the United States of America shall inform the governments of all countries whose names are set forth in Schedule A, and all governments whose membership is approved in accordance with Article II, Section 1 (</w:t>
      </w:r>
      <w:r w:rsidRPr="00645B5D">
        <w:rPr>
          <w:rFonts w:ascii="Times New Roman" w:hAnsi="Times New Roman"/>
          <w:i/>
        </w:rPr>
        <w:t>b</w:t>
      </w:r>
      <w:r w:rsidRPr="00645B5D">
        <w:rPr>
          <w:rFonts w:ascii="Times New Roman" w:hAnsi="Times New Roman"/>
        </w:rPr>
        <w:t>), of all signatures of this Agreement and of the deposit of all instruments referred to in (</w:t>
      </w:r>
      <w:r w:rsidRPr="00645B5D">
        <w:rPr>
          <w:rFonts w:ascii="Times New Roman" w:hAnsi="Times New Roman"/>
          <w:i/>
        </w:rPr>
        <w:t>a</w:t>
      </w:r>
      <w:r w:rsidRPr="00645B5D">
        <w:rPr>
          <w:rFonts w:ascii="Times New Roman" w:hAnsi="Times New Roman"/>
        </w:rPr>
        <w:t>) above.</w:t>
      </w:r>
    </w:p>
    <w:p w:rsidR="00196633" w:rsidRPr="00645B5D" w:rsidRDefault="005F0DB2" w:rsidP="00764427">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At the time this Agreement is signed on its behalf, each government shall transmit to the Government of the United States of America one one-hundredth of one percent of the price of each share in gold or United States dollars for the purpose of meeting administrative expenses of the Bank. This payment shall be credited on account of the payment to be made in accordance with Article II, Section 8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Government of the United States of America shall hold such funds in a special deposit account and shall transmit them to the Board of Governors of the Bank when the initial meeting has been called under Section 3 of this Article. If this Agreement has not come into force by December 31, 1945, the Government of the United States of America shall return such funds to the governments that transmitted them.</w:t>
      </w:r>
    </w:p>
    <w:p w:rsidR="00196633" w:rsidRPr="00645B5D" w:rsidRDefault="005F0DB2" w:rsidP="00764427">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e</w:t>
      </w:r>
      <w:r w:rsidRPr="00645B5D">
        <w:rPr>
          <w:rFonts w:ascii="Times New Roman" w:hAnsi="Times New Roman"/>
        </w:rPr>
        <w:t>) This Agreement shall remain open for signature at Washington on behalf of the governments of the countries whose name are set forth in Schedule A until December 31, 1945.</w:t>
      </w:r>
    </w:p>
    <w:p w:rsidR="00196633" w:rsidRPr="00645B5D" w:rsidRDefault="005F0DB2" w:rsidP="00764427">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f</w:t>
      </w:r>
      <w:r w:rsidRPr="00645B5D">
        <w:rPr>
          <w:rFonts w:ascii="Times New Roman" w:hAnsi="Times New Roman"/>
        </w:rPr>
        <w:t>) After December 31, 1945, this Agreement shall be open for signature on behalf of the government of any country whose membership has been approved in accordance with Article II, Section 1 (</w:t>
      </w:r>
      <w:r w:rsidRPr="00645B5D">
        <w:rPr>
          <w:rFonts w:ascii="Times New Roman" w:hAnsi="Times New Roman"/>
          <w:i/>
        </w:rPr>
        <w:t>b</w:t>
      </w:r>
      <w:r w:rsidRPr="00645B5D">
        <w:rPr>
          <w:rFonts w:ascii="Times New Roman" w:hAnsi="Times New Roman"/>
        </w:rPr>
        <w:t>).</w:t>
      </w:r>
    </w:p>
    <w:p w:rsidR="00196633" w:rsidRPr="00645B5D" w:rsidRDefault="005F0DB2" w:rsidP="00764427">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g</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By their signature of this Agreement, all governments accept it both on their own behalf and in respect of all their colonies, overseas territories, all territories under their protection, suzerainty, or authority and all territories in respect of which they exercise a mandate.</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h</w:t>
      </w:r>
      <w:r w:rsidRPr="00645B5D">
        <w:rPr>
          <w:rFonts w:ascii="Times New Roman" w:hAnsi="Times New Roman"/>
        </w:rPr>
        <w:t>) In the case of governments whose metropolitan territories have been under enemy occupation, the deposit of the instrument referred to in (</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may be delayed until one hundred and eighty days after the date on which these territories have been liberated. If, however, it is not deposited by any such government before</w:t>
      </w:r>
    </w:p>
    <w:p w:rsidR="009A0BDA" w:rsidRPr="00645B5D" w:rsidRDefault="009A0BDA" w:rsidP="00645B5D">
      <w:pPr>
        <w:spacing w:after="0" w:line="240" w:lineRule="auto"/>
        <w:jc w:val="both"/>
        <w:rPr>
          <w:rFonts w:ascii="Times New Roman" w:hAnsi="Times New Roman"/>
        </w:rPr>
      </w:pPr>
      <w:r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978CC">
      <w:pPr>
        <w:spacing w:after="60" w:line="240" w:lineRule="auto"/>
        <w:jc w:val="both"/>
        <w:rPr>
          <w:rFonts w:ascii="Times New Roman" w:hAnsi="Times New Roman"/>
        </w:rPr>
      </w:pPr>
      <w:r w:rsidRPr="00645B5D">
        <w:rPr>
          <w:rFonts w:ascii="Times New Roman" w:hAnsi="Times New Roman"/>
        </w:rPr>
        <w:t>the expiration of this period, the signature affixed on behalf of that government shall become void and the portion of its subscription paid under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above shall be returned to it.</w:t>
      </w:r>
    </w:p>
    <w:p w:rsidR="00196633" w:rsidRPr="00645B5D" w:rsidRDefault="005F0DB2" w:rsidP="00645B5D">
      <w:pPr>
        <w:spacing w:after="0" w:line="240" w:lineRule="auto"/>
        <w:ind w:left="1008" w:hanging="432"/>
        <w:jc w:val="both"/>
        <w:rPr>
          <w:rFonts w:ascii="Times New Roman" w:hAnsi="Times New Roman"/>
        </w:rPr>
      </w:pPr>
      <w:r w:rsidRPr="00645B5D">
        <w:rPr>
          <w:rFonts w:ascii="Times New Roman" w:hAnsi="Times New Roman"/>
        </w:rPr>
        <w:t>(</w:t>
      </w:r>
      <w:r w:rsidRPr="00645B5D">
        <w:rPr>
          <w:rFonts w:ascii="Times New Roman" w:hAnsi="Times New Roman"/>
          <w:i/>
        </w:rPr>
        <w:t>i</w:t>
      </w:r>
      <w:r w:rsidRPr="00645B5D">
        <w:rPr>
          <w:rFonts w:ascii="Times New Roman" w:hAnsi="Times New Roman"/>
        </w:rPr>
        <w:t>) Paragraphs (</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and (</w:t>
      </w:r>
      <w:r w:rsidRPr="00645B5D">
        <w:rPr>
          <w:rFonts w:ascii="Times New Roman" w:hAnsi="Times New Roman"/>
          <w:i/>
        </w:rPr>
        <w:t>h</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shall come into force with regard to each signatory government as from the date of its signature.</w:t>
      </w:r>
    </w:p>
    <w:p w:rsidR="00196633" w:rsidRPr="00645B5D" w:rsidRDefault="005F0DB2" w:rsidP="00645B5D">
      <w:pPr>
        <w:spacing w:before="60" w:after="60" w:line="240" w:lineRule="auto"/>
        <w:jc w:val="both"/>
        <w:rPr>
          <w:rFonts w:ascii="Times New Roman" w:hAnsi="Times New Roman"/>
        </w:rPr>
      </w:pPr>
      <w:r w:rsidRPr="00645B5D">
        <w:rPr>
          <w:rFonts w:ascii="Times New Roman" w:hAnsi="Times New Roman"/>
        </w:rPr>
        <w:t xml:space="preserve">Section </w:t>
      </w:r>
      <w:r w:rsidRPr="00645B5D">
        <w:rPr>
          <w:rFonts w:ascii="Times New Roman" w:hAnsi="Times New Roman"/>
          <w:smallCaps/>
        </w:rPr>
        <w:t xml:space="preserve">3. </w:t>
      </w:r>
      <w:r w:rsidRPr="00645B5D">
        <w:rPr>
          <w:rFonts w:ascii="Times New Roman" w:hAnsi="Times New Roman"/>
          <w:i/>
        </w:rPr>
        <w:t>Inauguration of the Bank</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a</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 xml:space="preserve">As soon as this Agreement enters into force under Section </w:t>
      </w:r>
      <w:r w:rsidRPr="00645B5D">
        <w:rPr>
          <w:rFonts w:ascii="Times New Roman" w:hAnsi="Times New Roman"/>
          <w:smallCaps/>
        </w:rPr>
        <w:t xml:space="preserve">1 </w:t>
      </w:r>
      <w:r w:rsidRPr="00645B5D">
        <w:rPr>
          <w:rFonts w:ascii="Times New Roman" w:hAnsi="Times New Roman"/>
        </w:rPr>
        <w:t>of this Article, each member shall appoint a governor and the member to whom the largest number of shares is allocated in Schedule A shall call the first meeting of the Board of Governors.</w:t>
      </w:r>
    </w:p>
    <w:p w:rsidR="00196633" w:rsidRPr="00645B5D" w:rsidRDefault="005F0DB2" w:rsidP="00B25921">
      <w:pPr>
        <w:spacing w:before="60" w:after="60" w:line="240" w:lineRule="auto"/>
        <w:ind w:firstLine="432"/>
        <w:jc w:val="both"/>
        <w:rPr>
          <w:rFonts w:ascii="Times New Roman" w:hAnsi="Times New Roman"/>
        </w:rPr>
      </w:pPr>
      <w:r w:rsidRPr="00645B5D">
        <w:rPr>
          <w:rFonts w:ascii="Times New Roman" w:hAnsi="Times New Roman"/>
          <w:smallCaps/>
        </w:rPr>
        <w:t>(</w:t>
      </w:r>
      <w:r w:rsidRPr="00645B5D">
        <w:rPr>
          <w:rFonts w:ascii="Times New Roman" w:hAnsi="Times New Roman"/>
          <w:i/>
        </w:rPr>
        <w:t>b</w:t>
      </w:r>
      <w:r w:rsidRPr="00645B5D">
        <w:rPr>
          <w:rFonts w:ascii="Times New Roman" w:hAnsi="Times New Roman"/>
          <w:smallCaps/>
        </w:rPr>
        <w:t xml:space="preserve">) </w:t>
      </w:r>
      <w:r w:rsidRPr="00645B5D">
        <w:rPr>
          <w:rFonts w:ascii="Times New Roman" w:hAnsi="Times New Roman"/>
        </w:rPr>
        <w:t xml:space="preserve">At the first meeting of the Board of Governors, arrangements shall be made for the selection of provisional executive directors. The governments of the five countries, to which the largest number of shares are allocated in Schedule A, shall appoint provisional executive directors. If one or more of such governments have not become members, the executive directorships which they would be entitled to fill shall remain vacant until they become members, or until January </w:t>
      </w:r>
      <w:r w:rsidRPr="00645B5D">
        <w:rPr>
          <w:rFonts w:ascii="Times New Roman" w:hAnsi="Times New Roman"/>
          <w:smallCaps/>
        </w:rPr>
        <w:t xml:space="preserve">1, 1946, </w:t>
      </w:r>
      <w:r w:rsidRPr="00645B5D">
        <w:rPr>
          <w:rFonts w:ascii="Times New Roman" w:hAnsi="Times New Roman"/>
        </w:rPr>
        <w:t xml:space="preserve">whichever is the earlier. Seven provisional executive directors shall be elected in accordance with the provisions of Schedule B and shall remain in office until the date of the first regular election of executive directors which shall be held as soon as practicable after January </w:t>
      </w:r>
      <w:r w:rsidRPr="00645B5D">
        <w:rPr>
          <w:rFonts w:ascii="Times New Roman" w:hAnsi="Times New Roman"/>
          <w:smallCaps/>
        </w:rPr>
        <w:t>1, 1946.</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c</w:t>
      </w:r>
      <w:r w:rsidRPr="00645B5D">
        <w:rPr>
          <w:rFonts w:ascii="Times New Roman" w:hAnsi="Times New Roman"/>
        </w:rPr>
        <w:t>) The Board of Governors may delegate to the provisional executive directors any powers except those which may not be delegated to the Executive Directors.</w:t>
      </w:r>
    </w:p>
    <w:p w:rsidR="00196633" w:rsidRPr="00645B5D" w:rsidRDefault="005F0DB2" w:rsidP="00645B5D">
      <w:pPr>
        <w:spacing w:before="60" w:after="60" w:line="240" w:lineRule="auto"/>
        <w:ind w:firstLine="432"/>
        <w:jc w:val="both"/>
        <w:rPr>
          <w:rFonts w:ascii="Times New Roman" w:hAnsi="Times New Roman"/>
        </w:rPr>
      </w:pPr>
      <w:r w:rsidRPr="00645B5D">
        <w:rPr>
          <w:rFonts w:ascii="Times New Roman" w:hAnsi="Times New Roman"/>
        </w:rPr>
        <w:t>(</w:t>
      </w:r>
      <w:r w:rsidRPr="00645B5D">
        <w:rPr>
          <w:rFonts w:ascii="Times New Roman" w:hAnsi="Times New Roman"/>
          <w:i/>
        </w:rPr>
        <w:t>d</w:t>
      </w:r>
      <w:r w:rsidRPr="00645B5D">
        <w:rPr>
          <w:rFonts w:ascii="Times New Roman" w:hAnsi="Times New Roman"/>
        </w:rPr>
        <w:t>)</w:t>
      </w:r>
      <w:r w:rsidRPr="00645B5D">
        <w:rPr>
          <w:rFonts w:ascii="Times New Roman" w:hAnsi="Times New Roman"/>
          <w:i/>
        </w:rPr>
        <w:t xml:space="preserve"> </w:t>
      </w:r>
      <w:r w:rsidRPr="00645B5D">
        <w:rPr>
          <w:rFonts w:ascii="Times New Roman" w:hAnsi="Times New Roman"/>
        </w:rPr>
        <w:t>The Bank shall notify members when it is ready to commence operations.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smallCaps/>
        </w:rPr>
        <w:t xml:space="preserve">Done </w:t>
      </w:r>
      <w:r w:rsidRPr="00645B5D">
        <w:rPr>
          <w:rFonts w:ascii="Times New Roman" w:hAnsi="Times New Roman"/>
        </w:rPr>
        <w:t xml:space="preserve">at Washington, in a single copy which shall remain deposited in the archives of the Government of the United States of America, which shall transmit certified copies to all governments whose names are set forth in Schedule A and to all governments whose membership is approved in accordance with Article II, Section </w:t>
      </w:r>
      <w:r w:rsidRPr="00645B5D">
        <w:rPr>
          <w:rFonts w:ascii="Times New Roman" w:hAnsi="Times New Roman"/>
          <w:smallCaps/>
        </w:rPr>
        <w:t xml:space="preserve">1 </w:t>
      </w:r>
      <w:r w:rsidRPr="00645B5D">
        <w:rPr>
          <w:rFonts w:ascii="Times New Roman" w:hAnsi="Times New Roman"/>
        </w:rPr>
        <w:t>(</w:t>
      </w:r>
      <w:r w:rsidRPr="00645B5D">
        <w:rPr>
          <w:rFonts w:ascii="Times New Roman" w:hAnsi="Times New Roman"/>
          <w:i/>
        </w:rPr>
        <w:t>b</w:t>
      </w:r>
      <w:r w:rsidRPr="00645B5D">
        <w:rPr>
          <w:rFonts w:ascii="Times New Roman" w:hAnsi="Times New Roman"/>
        </w:rPr>
        <w:t>).</w:t>
      </w:r>
    </w:p>
    <w:p w:rsidR="00196633" w:rsidRPr="00645B5D" w:rsidRDefault="005F0DB2" w:rsidP="00645B5D">
      <w:pPr>
        <w:spacing w:before="120" w:after="0" w:line="240" w:lineRule="auto"/>
        <w:jc w:val="center"/>
        <w:rPr>
          <w:rFonts w:ascii="Times New Roman" w:hAnsi="Times New Roman"/>
        </w:rPr>
      </w:pPr>
      <w:r w:rsidRPr="00645B5D">
        <w:rPr>
          <w:rFonts w:ascii="Times New Roman" w:hAnsi="Times New Roman"/>
          <w:smallCaps/>
        </w:rPr>
        <w:t xml:space="preserve">Schedule </w:t>
      </w:r>
      <w:r w:rsidRPr="00645B5D">
        <w:rPr>
          <w:rFonts w:ascii="Times New Roman" w:hAnsi="Times New Roman"/>
        </w:rPr>
        <w:t>A</w:t>
      </w:r>
    </w:p>
    <w:p w:rsidR="00196633" w:rsidRPr="00645B5D" w:rsidRDefault="00FC41E9" w:rsidP="00645B5D">
      <w:pPr>
        <w:spacing w:after="120" w:line="240" w:lineRule="auto"/>
        <w:jc w:val="center"/>
        <w:rPr>
          <w:rFonts w:ascii="Times New Roman" w:hAnsi="Times New Roman"/>
          <w:u w:val="single"/>
        </w:rPr>
      </w:pPr>
      <w:r w:rsidRPr="00645B5D">
        <w:rPr>
          <w:rFonts w:ascii="Times New Roman" w:hAnsi="Times New Roman"/>
          <w:u w:val="single"/>
        </w:rPr>
        <w:t>SUBSCRIPTIONS</w:t>
      </w:r>
    </w:p>
    <w:tbl>
      <w:tblPr>
        <w:tblW w:w="5000" w:type="pct"/>
        <w:tblCellMar>
          <w:left w:w="40" w:type="dxa"/>
          <w:right w:w="40" w:type="dxa"/>
        </w:tblCellMar>
        <w:tblLook w:val="0000" w:firstRow="0" w:lastRow="0" w:firstColumn="0" w:lastColumn="0" w:noHBand="0" w:noVBand="0"/>
      </w:tblPr>
      <w:tblGrid>
        <w:gridCol w:w="6609"/>
        <w:gridCol w:w="2500"/>
      </w:tblGrid>
      <w:tr w:rsidR="00196633" w:rsidRPr="00645B5D" w:rsidTr="00E026F6">
        <w:trPr>
          <w:trHeight w:val="20"/>
        </w:trPr>
        <w:tc>
          <w:tcPr>
            <w:tcW w:w="3628" w:type="pct"/>
          </w:tcPr>
          <w:p w:rsidR="00196633" w:rsidRPr="00645B5D" w:rsidRDefault="00196633" w:rsidP="00645B5D">
            <w:pPr>
              <w:spacing w:after="0" w:line="240" w:lineRule="auto"/>
              <w:jc w:val="both"/>
              <w:rPr>
                <w:rFonts w:ascii="Times New Roman" w:hAnsi="Times New Roman"/>
                <w:sz w:val="20"/>
              </w:rPr>
            </w:pPr>
          </w:p>
        </w:tc>
        <w:tc>
          <w:tcPr>
            <w:tcW w:w="1372" w:type="pct"/>
          </w:tcPr>
          <w:p w:rsidR="00196633" w:rsidRPr="00645B5D" w:rsidRDefault="005F0DB2" w:rsidP="00645B5D">
            <w:pPr>
              <w:spacing w:after="0" w:line="240" w:lineRule="auto"/>
              <w:jc w:val="center"/>
              <w:rPr>
                <w:rFonts w:ascii="Times New Roman" w:hAnsi="Times New Roman"/>
                <w:sz w:val="20"/>
              </w:rPr>
            </w:pPr>
            <w:r w:rsidRPr="00645B5D">
              <w:rPr>
                <w:rFonts w:ascii="Times New Roman" w:hAnsi="Times New Roman"/>
                <w:sz w:val="20"/>
              </w:rPr>
              <w:t>(millions of dollars)</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Australia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200</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Belgium</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225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Bolivia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7</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Brazil</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105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Canada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325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Chile</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35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China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600</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Colombia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35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Costa Rica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Cuba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35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Czechoslovakia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125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*Denmark</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z w:val="20"/>
              </w:rPr>
              <w:t>..</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Dominican Republic</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Ecuador</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504"/>
              <w:jc w:val="right"/>
              <w:rPr>
                <w:rFonts w:ascii="Times New Roman" w:hAnsi="Times New Roman"/>
                <w:sz w:val="20"/>
              </w:rPr>
            </w:pPr>
            <w:r w:rsidRPr="00645B5D">
              <w:rPr>
                <w:rFonts w:ascii="Times New Roman" w:hAnsi="Times New Roman"/>
                <w:smallCaps/>
                <w:sz w:val="20"/>
              </w:rPr>
              <w:t>3.2</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Egypt</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40</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El Salvador</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1</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Ethiopia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3</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France</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450</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Greece</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25</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Guatemala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Haiti</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z w:val="20"/>
              </w:rPr>
              <w:t>2</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Honduras</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1</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Iceland</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1</w:t>
            </w:r>
          </w:p>
        </w:tc>
      </w:tr>
      <w:tr w:rsidR="00196633" w:rsidRPr="00645B5D" w:rsidTr="00E026F6">
        <w:trPr>
          <w:trHeight w:val="20"/>
        </w:trPr>
        <w:tc>
          <w:tcPr>
            <w:tcW w:w="3628" w:type="pct"/>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India</w:t>
            </w:r>
            <w:r w:rsidR="006C2C6A" w:rsidRPr="00645B5D">
              <w:rPr>
                <w:rFonts w:ascii="Times New Roman" w:hAnsi="Times New Roman"/>
                <w:sz w:val="20"/>
              </w:rPr>
              <w:tab/>
            </w:r>
          </w:p>
        </w:tc>
        <w:tc>
          <w:tcPr>
            <w:tcW w:w="1372" w:type="pct"/>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400</w:t>
            </w:r>
          </w:p>
        </w:tc>
      </w:tr>
      <w:tr w:rsidR="00196633" w:rsidRPr="00645B5D" w:rsidTr="00E026F6">
        <w:trPr>
          <w:trHeight w:val="20"/>
        </w:trPr>
        <w:tc>
          <w:tcPr>
            <w:tcW w:w="3628" w:type="pct"/>
            <w:tcBorders>
              <w:bottom w:val="single" w:sz="6" w:space="0" w:color="auto"/>
            </w:tcBorders>
          </w:tcPr>
          <w:p w:rsidR="00196633" w:rsidRPr="00645B5D" w:rsidRDefault="005F0DB2" w:rsidP="00645B5D">
            <w:pPr>
              <w:tabs>
                <w:tab w:val="center" w:leader="dot" w:pos="6300"/>
              </w:tabs>
              <w:spacing w:after="0" w:line="240" w:lineRule="auto"/>
              <w:jc w:val="both"/>
              <w:rPr>
                <w:rFonts w:ascii="Times New Roman" w:hAnsi="Times New Roman"/>
                <w:sz w:val="20"/>
              </w:rPr>
            </w:pPr>
            <w:r w:rsidRPr="00645B5D">
              <w:rPr>
                <w:rFonts w:ascii="Times New Roman" w:hAnsi="Times New Roman"/>
                <w:sz w:val="20"/>
              </w:rPr>
              <w:t>Iran</w:t>
            </w:r>
            <w:r w:rsidR="006C2C6A" w:rsidRPr="00645B5D">
              <w:rPr>
                <w:rFonts w:ascii="Times New Roman" w:hAnsi="Times New Roman"/>
                <w:sz w:val="20"/>
              </w:rPr>
              <w:tab/>
            </w:r>
          </w:p>
        </w:tc>
        <w:tc>
          <w:tcPr>
            <w:tcW w:w="1372" w:type="pct"/>
            <w:tcBorders>
              <w:bottom w:val="single" w:sz="6" w:space="0" w:color="auto"/>
            </w:tcBorders>
            <w:vAlign w:val="bottom"/>
          </w:tcPr>
          <w:p w:rsidR="00196633" w:rsidRPr="00645B5D" w:rsidRDefault="005F0DB2" w:rsidP="00645B5D">
            <w:pPr>
              <w:spacing w:after="0" w:line="240" w:lineRule="auto"/>
              <w:ind w:right="720"/>
              <w:jc w:val="right"/>
              <w:rPr>
                <w:rFonts w:ascii="Times New Roman" w:hAnsi="Times New Roman"/>
                <w:sz w:val="20"/>
              </w:rPr>
            </w:pPr>
            <w:r w:rsidRPr="00645B5D">
              <w:rPr>
                <w:rFonts w:ascii="Times New Roman" w:hAnsi="Times New Roman"/>
                <w:smallCaps/>
                <w:sz w:val="20"/>
              </w:rPr>
              <w:t>24</w:t>
            </w:r>
          </w:p>
        </w:tc>
      </w:tr>
    </w:tbl>
    <w:p w:rsidR="009A0BDA" w:rsidRPr="00645B5D" w:rsidRDefault="005F0DB2" w:rsidP="000E06D1">
      <w:pPr>
        <w:spacing w:before="60" w:after="0" w:line="240" w:lineRule="auto"/>
        <w:ind w:firstLine="432"/>
        <w:jc w:val="both"/>
        <w:rPr>
          <w:rFonts w:ascii="Times New Roman" w:hAnsi="Times New Roman"/>
        </w:rPr>
      </w:pPr>
      <w:r w:rsidRPr="00645B5D">
        <w:rPr>
          <w:rFonts w:ascii="Times New Roman" w:hAnsi="Times New Roman"/>
          <w:sz w:val="20"/>
        </w:rPr>
        <w:t>* The quota of Denmark shall be determined by the Bank after Denmark accepts membership accordance with these Articles of Agreement.</w:t>
      </w:r>
      <w:r w:rsidR="009A0BDA" w:rsidRPr="00645B5D">
        <w:rPr>
          <w:rFonts w:ascii="Times New Roman" w:hAnsi="Times New Roman"/>
        </w:rPr>
        <w:br w:type="page"/>
      </w:r>
    </w:p>
    <w:p w:rsidR="00CF12B7" w:rsidRPr="00645B5D" w:rsidRDefault="00CF12B7" w:rsidP="00645B5D">
      <w:pPr>
        <w:spacing w:after="60" w:line="240" w:lineRule="auto"/>
        <w:jc w:val="center"/>
        <w:rPr>
          <w:rFonts w:ascii="Times New Roman" w:hAnsi="Times New Roman"/>
        </w:rPr>
      </w:pPr>
      <w:r w:rsidRPr="00645B5D">
        <w:rPr>
          <w:rFonts w:ascii="Times New Roman" w:hAnsi="Times New Roman"/>
          <w:smallCaps/>
        </w:rPr>
        <w:t>Second Schedule—</w:t>
      </w:r>
      <w:r w:rsidRPr="00645B5D">
        <w:rPr>
          <w:rFonts w:ascii="Times New Roman" w:hAnsi="Times New Roman"/>
          <w:i/>
        </w:rPr>
        <w:t>continued.</w:t>
      </w:r>
    </w:p>
    <w:p w:rsidR="00196633" w:rsidRPr="00645B5D" w:rsidRDefault="005F0DB2" w:rsidP="00645B5D">
      <w:pPr>
        <w:spacing w:before="120" w:after="120" w:line="240" w:lineRule="auto"/>
        <w:jc w:val="center"/>
        <w:rPr>
          <w:rFonts w:ascii="Times New Roman" w:hAnsi="Times New Roman"/>
        </w:rPr>
      </w:pPr>
      <w:r w:rsidRPr="00645B5D">
        <w:rPr>
          <w:rFonts w:ascii="Times New Roman" w:hAnsi="Times New Roman"/>
          <w:smallCaps/>
        </w:rPr>
        <w:t xml:space="preserve">Schedule </w:t>
      </w:r>
      <w:r w:rsidRPr="00645B5D">
        <w:rPr>
          <w:rFonts w:ascii="Times New Roman" w:hAnsi="Times New Roman"/>
        </w:rPr>
        <w:t>A—</w:t>
      </w:r>
      <w:r w:rsidRPr="00645B5D">
        <w:rPr>
          <w:rFonts w:ascii="Times New Roman" w:hAnsi="Times New Roman"/>
          <w:i/>
        </w:rPr>
        <w:t>continued.</w:t>
      </w:r>
    </w:p>
    <w:p w:rsidR="00196633" w:rsidRPr="00645B5D" w:rsidRDefault="005F0DB2" w:rsidP="00645B5D">
      <w:pPr>
        <w:spacing w:before="120" w:after="120" w:line="240" w:lineRule="auto"/>
        <w:jc w:val="center"/>
        <w:rPr>
          <w:rFonts w:ascii="Times New Roman" w:hAnsi="Times New Roman"/>
        </w:rPr>
      </w:pPr>
      <w:r w:rsidRPr="00645B5D">
        <w:rPr>
          <w:rFonts w:ascii="Times New Roman" w:hAnsi="Times New Roman"/>
          <w:i/>
        </w:rPr>
        <w:t>Subscriptions—continued.</w:t>
      </w:r>
    </w:p>
    <w:tbl>
      <w:tblPr>
        <w:tblW w:w="5000" w:type="pct"/>
        <w:tblCellMar>
          <w:left w:w="40" w:type="dxa"/>
          <w:right w:w="40" w:type="dxa"/>
        </w:tblCellMar>
        <w:tblLook w:val="0000" w:firstRow="0" w:lastRow="0" w:firstColumn="0" w:lastColumn="0" w:noHBand="0" w:noVBand="0"/>
      </w:tblPr>
      <w:tblGrid>
        <w:gridCol w:w="7837"/>
        <w:gridCol w:w="1272"/>
      </w:tblGrid>
      <w:tr w:rsidR="00196633" w:rsidRPr="00645B5D" w:rsidTr="00605792">
        <w:trPr>
          <w:trHeight w:val="20"/>
        </w:trPr>
        <w:tc>
          <w:tcPr>
            <w:tcW w:w="4302" w:type="pct"/>
          </w:tcPr>
          <w:p w:rsidR="00196633" w:rsidRPr="00645B5D" w:rsidRDefault="00196633" w:rsidP="00645B5D">
            <w:pPr>
              <w:spacing w:after="0" w:line="240" w:lineRule="auto"/>
              <w:jc w:val="both"/>
              <w:rPr>
                <w:rFonts w:ascii="Times New Roman" w:hAnsi="Times New Roman"/>
              </w:rPr>
            </w:pPr>
          </w:p>
        </w:tc>
        <w:tc>
          <w:tcPr>
            <w:tcW w:w="698" w:type="pct"/>
          </w:tcPr>
          <w:p w:rsidR="00196633" w:rsidRPr="00645B5D" w:rsidRDefault="005F0DB2" w:rsidP="00645B5D">
            <w:pPr>
              <w:spacing w:after="0" w:line="240" w:lineRule="auto"/>
              <w:jc w:val="center"/>
              <w:rPr>
                <w:rFonts w:ascii="Times New Roman" w:hAnsi="Times New Roman"/>
              </w:rPr>
            </w:pPr>
            <w:r w:rsidRPr="00645B5D">
              <w:rPr>
                <w:rFonts w:ascii="Times New Roman" w:hAnsi="Times New Roman"/>
              </w:rPr>
              <w:t>(millions of dollars)</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Iraq</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6</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Liberia</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Luxembourg</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10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Mexico</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65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Netherlands</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275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New Zealand</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50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Nicaragua</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.8</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Norway</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50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Panama</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.2</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Paraguay</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.8</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Peru</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17.5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Philippine Commonwealth</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15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Poland</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125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Onion of South Africa</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100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Union of Soviet Socialist Republics</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1200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United Kingdom</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1300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United States</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3175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Uruguay</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10.5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Venezuela</w:t>
            </w:r>
            <w:r w:rsidR="00167C25" w:rsidRPr="00645B5D">
              <w:rPr>
                <w:rFonts w:ascii="Times New Roman" w:hAnsi="Times New Roman"/>
              </w:rPr>
              <w:tab/>
            </w:r>
          </w:p>
        </w:tc>
        <w:tc>
          <w:tcPr>
            <w:tcW w:w="698" w:type="pct"/>
            <w:vAlign w:val="bottom"/>
          </w:tcPr>
          <w:p w:rsidR="00196633" w:rsidRPr="00645B5D" w:rsidRDefault="005F0DB2" w:rsidP="00645B5D">
            <w:pPr>
              <w:spacing w:after="0" w:line="240" w:lineRule="auto"/>
              <w:ind w:right="389"/>
              <w:jc w:val="right"/>
              <w:rPr>
                <w:rFonts w:ascii="Times New Roman" w:hAnsi="Times New Roman"/>
              </w:rPr>
            </w:pPr>
            <w:r w:rsidRPr="00645B5D">
              <w:rPr>
                <w:rFonts w:ascii="Times New Roman" w:hAnsi="Times New Roman"/>
              </w:rPr>
              <w:t>10.5</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jc w:val="both"/>
              <w:rPr>
                <w:rFonts w:ascii="Times New Roman" w:hAnsi="Times New Roman"/>
              </w:rPr>
            </w:pPr>
            <w:r w:rsidRPr="00645B5D">
              <w:rPr>
                <w:rFonts w:ascii="Times New Roman" w:hAnsi="Times New Roman"/>
              </w:rPr>
              <w:t>Yugoslavia</w:t>
            </w:r>
            <w:r w:rsidR="00167C25" w:rsidRPr="00645B5D">
              <w:rPr>
                <w:rFonts w:ascii="Times New Roman" w:hAnsi="Times New Roman"/>
              </w:rPr>
              <w:tab/>
            </w:r>
          </w:p>
        </w:tc>
        <w:tc>
          <w:tcPr>
            <w:tcW w:w="698" w:type="pct"/>
            <w:tcBorders>
              <w:bottom w:val="single" w:sz="6" w:space="0" w:color="auto"/>
            </w:tcBorders>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40</w:t>
            </w:r>
          </w:p>
        </w:tc>
      </w:tr>
      <w:tr w:rsidR="00196633" w:rsidRPr="00645B5D" w:rsidTr="00605792">
        <w:trPr>
          <w:trHeight w:val="20"/>
        </w:trPr>
        <w:tc>
          <w:tcPr>
            <w:tcW w:w="4302" w:type="pct"/>
          </w:tcPr>
          <w:p w:rsidR="00196633" w:rsidRPr="00645B5D" w:rsidRDefault="005F0DB2" w:rsidP="00645B5D">
            <w:pPr>
              <w:tabs>
                <w:tab w:val="center" w:leader="dot" w:pos="7560"/>
              </w:tabs>
              <w:spacing w:after="0" w:line="240" w:lineRule="auto"/>
              <w:ind w:firstLine="900"/>
              <w:jc w:val="both"/>
              <w:rPr>
                <w:rFonts w:ascii="Times New Roman" w:hAnsi="Times New Roman"/>
              </w:rPr>
            </w:pPr>
            <w:r w:rsidRPr="00645B5D">
              <w:rPr>
                <w:rFonts w:ascii="Times New Roman" w:hAnsi="Times New Roman"/>
              </w:rPr>
              <w:t>Total</w:t>
            </w:r>
            <w:r w:rsidR="00167C25" w:rsidRPr="00645B5D">
              <w:rPr>
                <w:rFonts w:ascii="Times New Roman" w:hAnsi="Times New Roman"/>
              </w:rPr>
              <w:tab/>
            </w:r>
          </w:p>
        </w:tc>
        <w:tc>
          <w:tcPr>
            <w:tcW w:w="698" w:type="pct"/>
            <w:tcBorders>
              <w:top w:val="single" w:sz="6" w:space="0" w:color="auto"/>
              <w:bottom w:val="single" w:sz="4" w:space="0" w:color="auto"/>
            </w:tcBorders>
            <w:vAlign w:val="bottom"/>
          </w:tcPr>
          <w:p w:rsidR="00196633" w:rsidRPr="00645B5D" w:rsidRDefault="005F0DB2" w:rsidP="00645B5D">
            <w:pPr>
              <w:spacing w:after="0" w:line="240" w:lineRule="auto"/>
              <w:ind w:right="576"/>
              <w:jc w:val="right"/>
              <w:rPr>
                <w:rFonts w:ascii="Times New Roman" w:hAnsi="Times New Roman"/>
              </w:rPr>
            </w:pPr>
            <w:r w:rsidRPr="00645B5D">
              <w:rPr>
                <w:rFonts w:ascii="Times New Roman" w:hAnsi="Times New Roman"/>
              </w:rPr>
              <w:t>9100</w:t>
            </w:r>
          </w:p>
        </w:tc>
      </w:tr>
    </w:tbl>
    <w:p w:rsidR="00196633" w:rsidRPr="00645B5D" w:rsidRDefault="005F0DB2" w:rsidP="00645B5D">
      <w:pPr>
        <w:spacing w:before="200" w:after="200" w:line="240" w:lineRule="auto"/>
        <w:jc w:val="center"/>
        <w:rPr>
          <w:rFonts w:ascii="Times New Roman" w:hAnsi="Times New Roman"/>
        </w:rPr>
      </w:pPr>
      <w:r w:rsidRPr="00645B5D">
        <w:rPr>
          <w:rFonts w:ascii="Times New Roman" w:hAnsi="Times New Roman"/>
          <w:smallCaps/>
        </w:rPr>
        <w:t>Schedule B</w:t>
      </w:r>
    </w:p>
    <w:p w:rsidR="00196633" w:rsidRPr="00645B5D" w:rsidRDefault="005F0DB2" w:rsidP="00645B5D">
      <w:pPr>
        <w:spacing w:before="200" w:after="200" w:line="240" w:lineRule="auto"/>
        <w:jc w:val="center"/>
        <w:rPr>
          <w:rFonts w:ascii="Times New Roman" w:hAnsi="Times New Roman"/>
          <w:u w:val="single"/>
        </w:rPr>
      </w:pPr>
      <w:r w:rsidRPr="00645B5D">
        <w:rPr>
          <w:rFonts w:ascii="Times New Roman" w:hAnsi="Times New Roman"/>
          <w:u w:val="single"/>
        </w:rPr>
        <w:t>ELECTION OF EXECUTIVE DIRECTORS</w:t>
      </w:r>
    </w:p>
    <w:p w:rsidR="00196633"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1. The election of the elective executive directors shall be by ballot of the Governors eligible to vote under Article V, Section 4 (</w:t>
      </w:r>
      <w:r w:rsidRPr="00645B5D">
        <w:rPr>
          <w:rFonts w:ascii="Times New Roman" w:hAnsi="Times New Roman"/>
          <w:i/>
        </w:rPr>
        <w:t>b</w:t>
      </w:r>
      <w:r w:rsidRPr="00645B5D">
        <w:rPr>
          <w:rFonts w:ascii="Times New Roman" w:hAnsi="Times New Roman"/>
        </w:rPr>
        <w:t>).</w:t>
      </w:r>
    </w:p>
    <w:p w:rsidR="00196633" w:rsidRPr="00645B5D" w:rsidRDefault="005F0DB2" w:rsidP="001D6A9A">
      <w:pPr>
        <w:spacing w:before="60" w:after="60" w:line="240" w:lineRule="auto"/>
        <w:ind w:firstLine="432"/>
        <w:jc w:val="both"/>
        <w:rPr>
          <w:rFonts w:ascii="Times New Roman" w:hAnsi="Times New Roman"/>
        </w:rPr>
      </w:pPr>
      <w:r w:rsidRPr="00645B5D">
        <w:rPr>
          <w:rFonts w:ascii="Times New Roman" w:hAnsi="Times New Roman"/>
        </w:rPr>
        <w:t>2. In balloting for the elective executive directors, each governor eligible to vote shall cast for one person all of the votes to which the member appointing him is entitled under Section 3 of Article V. The seven persons receiving the greatest number of votes shall be executive directors, except that no person who receives less than fourteen percent of the total of the votes which can be cast (eligible votes) shall be considered elected.</w:t>
      </w:r>
    </w:p>
    <w:p w:rsidR="00196633" w:rsidRPr="00645B5D" w:rsidRDefault="005F0DB2" w:rsidP="001D6A9A">
      <w:pPr>
        <w:spacing w:before="60" w:after="60" w:line="240" w:lineRule="auto"/>
        <w:ind w:firstLine="432"/>
        <w:jc w:val="both"/>
        <w:rPr>
          <w:rFonts w:ascii="Times New Roman" w:hAnsi="Times New Roman"/>
        </w:rPr>
      </w:pPr>
      <w:r w:rsidRPr="00645B5D">
        <w:rPr>
          <w:rFonts w:ascii="Times New Roman" w:hAnsi="Times New Roman"/>
        </w:rPr>
        <w:t>3. When seven persons are not elected on the first ballot, a second ballot shall be held in which the person who received the lowest number of votes shall be ineligible for election and in which there shall vote only (</w:t>
      </w:r>
      <w:r w:rsidRPr="00645B5D">
        <w:rPr>
          <w:rFonts w:ascii="Times New Roman" w:hAnsi="Times New Roman"/>
          <w:i/>
        </w:rPr>
        <w:t>a</w:t>
      </w:r>
      <w:r w:rsidRPr="00645B5D">
        <w:rPr>
          <w:rFonts w:ascii="Times New Roman" w:hAnsi="Times New Roman"/>
        </w:rPr>
        <w:t>) those governors who voted in the first ballot for a person not elected and (</w:t>
      </w:r>
      <w:r w:rsidRPr="00645B5D">
        <w:rPr>
          <w:rFonts w:ascii="Times New Roman" w:hAnsi="Times New Roman"/>
          <w:i/>
        </w:rPr>
        <w:t>b</w:t>
      </w:r>
      <w:r w:rsidRPr="00645B5D">
        <w:rPr>
          <w:rFonts w:ascii="Times New Roman" w:hAnsi="Times New Roman"/>
        </w:rPr>
        <w:t>) those governors whose votes for a person elected are deemed under 4 below to have raised the votes cast for that person above fifteen percent of the eligible votes.</w:t>
      </w:r>
    </w:p>
    <w:p w:rsidR="00196633" w:rsidRPr="00645B5D" w:rsidRDefault="005F0DB2" w:rsidP="001D6A9A">
      <w:pPr>
        <w:spacing w:before="60" w:after="60" w:line="240" w:lineRule="auto"/>
        <w:ind w:firstLine="432"/>
        <w:jc w:val="both"/>
        <w:rPr>
          <w:rFonts w:ascii="Times New Roman" w:hAnsi="Times New Roman"/>
        </w:rPr>
      </w:pPr>
      <w:r w:rsidRPr="00645B5D">
        <w:rPr>
          <w:rFonts w:ascii="Times New Roman" w:hAnsi="Times New Roman"/>
        </w:rPr>
        <w:t>4. In determining whether the votes cast by a governor are to be deemed to have raised the total of any person above fifteen percent of the eligible votes, the fifteen percent shall be deemed to include, first, the votes of the governor casting the largest number of votes for such person, then the votes of the governor casting the next largest number, and so on until fifteen percent is reached.</w:t>
      </w:r>
    </w:p>
    <w:p w:rsidR="00196633" w:rsidRPr="00645B5D" w:rsidRDefault="005F0DB2" w:rsidP="001D6A9A">
      <w:pPr>
        <w:spacing w:before="60" w:after="60" w:line="240" w:lineRule="auto"/>
        <w:ind w:firstLine="432"/>
        <w:jc w:val="both"/>
        <w:rPr>
          <w:rFonts w:ascii="Times New Roman" w:hAnsi="Times New Roman"/>
        </w:rPr>
      </w:pPr>
      <w:r w:rsidRPr="00645B5D">
        <w:rPr>
          <w:rFonts w:ascii="Times New Roman" w:hAnsi="Times New Roman"/>
        </w:rPr>
        <w:t>5. Any governor, part of whose votes must be counted in order to raise the tota</w:t>
      </w:r>
      <w:r w:rsidR="00831EC8">
        <w:rPr>
          <w:rFonts w:ascii="Times New Roman" w:hAnsi="Times New Roman"/>
        </w:rPr>
        <w:t>l</w:t>
      </w:r>
      <w:r w:rsidRPr="00645B5D">
        <w:rPr>
          <w:rFonts w:ascii="Times New Roman" w:hAnsi="Times New Roman"/>
        </w:rPr>
        <w:t xml:space="preserve"> of any person above fourteen percent, shall be considered as casting all of </w:t>
      </w:r>
      <w:r w:rsidR="009536AA" w:rsidRPr="00645B5D">
        <w:rPr>
          <w:rFonts w:ascii="Times New Roman" w:hAnsi="Times New Roman"/>
        </w:rPr>
        <w:t>h</w:t>
      </w:r>
      <w:r w:rsidRPr="00645B5D">
        <w:rPr>
          <w:rFonts w:ascii="Times New Roman" w:hAnsi="Times New Roman"/>
        </w:rPr>
        <w:t>is votes for such person even if the total votes for such person thereby exceed fifteen percent.</w:t>
      </w:r>
    </w:p>
    <w:p w:rsidR="00A809EB" w:rsidRPr="00645B5D" w:rsidRDefault="005F0DB2" w:rsidP="00645B5D">
      <w:pPr>
        <w:spacing w:after="0" w:line="240" w:lineRule="auto"/>
        <w:ind w:firstLine="432"/>
        <w:jc w:val="both"/>
        <w:rPr>
          <w:rFonts w:ascii="Times New Roman" w:hAnsi="Times New Roman"/>
        </w:rPr>
      </w:pPr>
      <w:r w:rsidRPr="00645B5D">
        <w:rPr>
          <w:rFonts w:ascii="Times New Roman" w:hAnsi="Times New Roman"/>
        </w:rPr>
        <w:t>6. If, after the second ballot, seven persons have not been elected, further ballots shall be held on the same principles until seven persons have been elected, provided that after six persons are elected, the seventh may be elected by a simple majority of the remaining votes and shall be deemed to have been elected by all such votes.</w:t>
      </w:r>
    </w:p>
    <w:sectPr w:rsidR="00A809EB" w:rsidRPr="00645B5D" w:rsidSect="00CB3F25">
      <w:headerReference w:type="even" r:id="rId7"/>
      <w:headerReference w:type="default" r:id="rId8"/>
      <w:type w:val="nextColumn"/>
      <w:pgSz w:w="11909" w:h="16834" w:code="9"/>
      <w:pgMar w:top="1138" w:right="144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17" w:rsidRDefault="00D45317" w:rsidP="00C73D50">
      <w:pPr>
        <w:spacing w:after="0" w:line="240" w:lineRule="auto"/>
      </w:pPr>
      <w:r>
        <w:separator/>
      </w:r>
    </w:p>
  </w:endnote>
  <w:endnote w:type="continuationSeparator" w:id="0">
    <w:p w:rsidR="00D45317" w:rsidRDefault="00D45317" w:rsidP="00C7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17" w:rsidRDefault="00D45317" w:rsidP="00C73D50">
      <w:pPr>
        <w:spacing w:after="0" w:line="240" w:lineRule="auto"/>
      </w:pPr>
      <w:r>
        <w:separator/>
      </w:r>
    </w:p>
  </w:footnote>
  <w:footnote w:type="continuationSeparator" w:id="0">
    <w:p w:rsidR="00D45317" w:rsidRDefault="00D45317" w:rsidP="00C73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FC" w:rsidRPr="00646AE6" w:rsidRDefault="002D44FC">
    <w:pPr>
      <w:pStyle w:val="Header"/>
      <w:rPr>
        <w:rFonts w:ascii="Times New Roman" w:hAnsi="Times New Roman" w:cs="Times New Roman"/>
        <w:sz w:val="20"/>
        <w:szCs w:val="20"/>
      </w:rPr>
    </w:pPr>
    <w:r w:rsidRPr="00646AE6">
      <w:rPr>
        <w:rFonts w:ascii="Times New Roman" w:hAnsi="Times New Roman" w:cs="Times New Roman"/>
        <w:sz w:val="20"/>
        <w:szCs w:val="20"/>
      </w:rPr>
      <w:t>1947.</w:t>
    </w:r>
    <w:r w:rsidRPr="00646AE6">
      <w:rPr>
        <w:rFonts w:ascii="Times New Roman" w:hAnsi="Times New Roman" w:cs="Times New Roman"/>
        <w:sz w:val="20"/>
        <w:szCs w:val="20"/>
      </w:rPr>
      <w:ptab w:relativeTo="margin" w:alignment="center" w:leader="none"/>
    </w:r>
    <w:r w:rsidRPr="00646AE6">
      <w:rPr>
        <w:rFonts w:ascii="Times New Roman" w:hAnsi="Times New Roman" w:cs="Times New Roman"/>
        <w:i/>
        <w:sz w:val="20"/>
        <w:szCs w:val="20"/>
      </w:rPr>
      <w:t>International Monetary Agreements.</w:t>
    </w:r>
    <w:r w:rsidRPr="00646AE6">
      <w:rPr>
        <w:rFonts w:ascii="Times New Roman" w:hAnsi="Times New Roman" w:cs="Times New Roman"/>
        <w:sz w:val="20"/>
        <w:szCs w:val="20"/>
      </w:rPr>
      <w:ptab w:relativeTo="margin" w:alignment="right" w:leader="none"/>
    </w:r>
    <w:r w:rsidRPr="00646AE6">
      <w:rPr>
        <w:rFonts w:ascii="Times New Roman" w:hAnsi="Times New Roman" w:cs="Times New Roman"/>
        <w:sz w:val="20"/>
        <w:szCs w:val="20"/>
      </w:rPr>
      <w:t>No.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FC" w:rsidRPr="00C73D50" w:rsidRDefault="002D44FC" w:rsidP="00C73D50">
    <w:pPr>
      <w:pStyle w:val="Header"/>
      <w:rPr>
        <w:rFonts w:ascii="Times New Roman" w:hAnsi="Times New Roman"/>
        <w:sz w:val="20"/>
      </w:rPr>
    </w:pPr>
    <w:r w:rsidRPr="00C73D50">
      <w:rPr>
        <w:rFonts w:ascii="Times New Roman" w:hAnsi="Times New Roman"/>
        <w:sz w:val="20"/>
      </w:rPr>
      <w:t>No. 5.</w:t>
    </w:r>
    <w:r w:rsidRPr="00C73D50">
      <w:rPr>
        <w:rFonts w:ascii="Times New Roman" w:hAnsi="Times New Roman"/>
        <w:sz w:val="20"/>
      </w:rPr>
      <w:ptab w:relativeTo="margin" w:alignment="center" w:leader="none"/>
    </w:r>
    <w:r w:rsidRPr="00C73D50">
      <w:rPr>
        <w:rFonts w:ascii="Times New Roman" w:hAnsi="Times New Roman"/>
        <w:i/>
        <w:sz w:val="20"/>
      </w:rPr>
      <w:t>International Monetary Agreements.</w:t>
    </w:r>
    <w:r w:rsidRPr="00C73D50">
      <w:rPr>
        <w:rFonts w:ascii="Times New Roman" w:hAnsi="Times New Roman"/>
        <w:sz w:val="20"/>
      </w:rPr>
      <w:ptab w:relativeTo="margin" w:alignment="right" w:leader="none"/>
    </w:r>
    <w:r w:rsidRPr="00C73D50">
      <w:rPr>
        <w:rFonts w:ascii="Times New Roman" w:hAnsi="Times New Roman"/>
        <w:sz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6F04FC"/>
    <w:rsid w:val="000011FB"/>
    <w:rsid w:val="00001B53"/>
    <w:rsid w:val="00002035"/>
    <w:rsid w:val="00002985"/>
    <w:rsid w:val="00020133"/>
    <w:rsid w:val="00033135"/>
    <w:rsid w:val="00037439"/>
    <w:rsid w:val="000375B7"/>
    <w:rsid w:val="000421A9"/>
    <w:rsid w:val="00044B50"/>
    <w:rsid w:val="00045F30"/>
    <w:rsid w:val="0005273C"/>
    <w:rsid w:val="00065183"/>
    <w:rsid w:val="00067981"/>
    <w:rsid w:val="00082817"/>
    <w:rsid w:val="00085BAB"/>
    <w:rsid w:val="000A7890"/>
    <w:rsid w:val="000C72CD"/>
    <w:rsid w:val="000E06D1"/>
    <w:rsid w:val="000E26D3"/>
    <w:rsid w:val="000E5849"/>
    <w:rsid w:val="000F694B"/>
    <w:rsid w:val="00101122"/>
    <w:rsid w:val="0010251E"/>
    <w:rsid w:val="001037F1"/>
    <w:rsid w:val="001279D3"/>
    <w:rsid w:val="001336A9"/>
    <w:rsid w:val="00140089"/>
    <w:rsid w:val="00167C25"/>
    <w:rsid w:val="00175D11"/>
    <w:rsid w:val="00196633"/>
    <w:rsid w:val="001A087D"/>
    <w:rsid w:val="001B0441"/>
    <w:rsid w:val="001D6A9A"/>
    <w:rsid w:val="001D7DD3"/>
    <w:rsid w:val="001E1C58"/>
    <w:rsid w:val="001F0A85"/>
    <w:rsid w:val="001F3CDC"/>
    <w:rsid w:val="001F7CAD"/>
    <w:rsid w:val="00225D63"/>
    <w:rsid w:val="002307FD"/>
    <w:rsid w:val="0023661B"/>
    <w:rsid w:val="002478DF"/>
    <w:rsid w:val="002605AA"/>
    <w:rsid w:val="0026615D"/>
    <w:rsid w:val="00273C8F"/>
    <w:rsid w:val="002769D2"/>
    <w:rsid w:val="00276BD4"/>
    <w:rsid w:val="002941BC"/>
    <w:rsid w:val="002972D3"/>
    <w:rsid w:val="002A6E91"/>
    <w:rsid w:val="002C6A6D"/>
    <w:rsid w:val="002C74AD"/>
    <w:rsid w:val="002D3412"/>
    <w:rsid w:val="002D44FC"/>
    <w:rsid w:val="002E17C4"/>
    <w:rsid w:val="002F0F40"/>
    <w:rsid w:val="003033C4"/>
    <w:rsid w:val="00306F86"/>
    <w:rsid w:val="00307D1E"/>
    <w:rsid w:val="00332398"/>
    <w:rsid w:val="0033647A"/>
    <w:rsid w:val="00350AFC"/>
    <w:rsid w:val="00352927"/>
    <w:rsid w:val="00381610"/>
    <w:rsid w:val="00381A18"/>
    <w:rsid w:val="00382A7C"/>
    <w:rsid w:val="00383FA3"/>
    <w:rsid w:val="003874CC"/>
    <w:rsid w:val="003A0FA5"/>
    <w:rsid w:val="003A3862"/>
    <w:rsid w:val="003E0999"/>
    <w:rsid w:val="003E0BDA"/>
    <w:rsid w:val="003F0BF9"/>
    <w:rsid w:val="00406AE9"/>
    <w:rsid w:val="0042268A"/>
    <w:rsid w:val="0046305D"/>
    <w:rsid w:val="00464060"/>
    <w:rsid w:val="0047513F"/>
    <w:rsid w:val="00480DB4"/>
    <w:rsid w:val="004A1FB1"/>
    <w:rsid w:val="004A26E0"/>
    <w:rsid w:val="004D27B7"/>
    <w:rsid w:val="004D7F63"/>
    <w:rsid w:val="004E16C9"/>
    <w:rsid w:val="004F19BC"/>
    <w:rsid w:val="004F20EE"/>
    <w:rsid w:val="004F5F3C"/>
    <w:rsid w:val="00512F19"/>
    <w:rsid w:val="0052469A"/>
    <w:rsid w:val="005301B3"/>
    <w:rsid w:val="00533C65"/>
    <w:rsid w:val="005469AC"/>
    <w:rsid w:val="00553299"/>
    <w:rsid w:val="00565FAA"/>
    <w:rsid w:val="005703BA"/>
    <w:rsid w:val="00572354"/>
    <w:rsid w:val="00587C30"/>
    <w:rsid w:val="00594523"/>
    <w:rsid w:val="005A6C1D"/>
    <w:rsid w:val="005C3F4E"/>
    <w:rsid w:val="005D1304"/>
    <w:rsid w:val="005E657F"/>
    <w:rsid w:val="005F0DB2"/>
    <w:rsid w:val="005F334D"/>
    <w:rsid w:val="005F368B"/>
    <w:rsid w:val="0060513E"/>
    <w:rsid w:val="00605792"/>
    <w:rsid w:val="00621A23"/>
    <w:rsid w:val="00624F47"/>
    <w:rsid w:val="0063608F"/>
    <w:rsid w:val="00641377"/>
    <w:rsid w:val="006454CB"/>
    <w:rsid w:val="00645B5D"/>
    <w:rsid w:val="00646AE6"/>
    <w:rsid w:val="00657B7F"/>
    <w:rsid w:val="0067308B"/>
    <w:rsid w:val="006852CD"/>
    <w:rsid w:val="00686DFB"/>
    <w:rsid w:val="00696146"/>
    <w:rsid w:val="006978CC"/>
    <w:rsid w:val="006A7F08"/>
    <w:rsid w:val="006C2C6A"/>
    <w:rsid w:val="006D682D"/>
    <w:rsid w:val="006D73C7"/>
    <w:rsid w:val="006F04FC"/>
    <w:rsid w:val="006F4C7C"/>
    <w:rsid w:val="00712B70"/>
    <w:rsid w:val="00725C61"/>
    <w:rsid w:val="00740BE9"/>
    <w:rsid w:val="00753730"/>
    <w:rsid w:val="00757FED"/>
    <w:rsid w:val="007617E7"/>
    <w:rsid w:val="00764427"/>
    <w:rsid w:val="00794B4A"/>
    <w:rsid w:val="007A0799"/>
    <w:rsid w:val="007A1944"/>
    <w:rsid w:val="007B22EF"/>
    <w:rsid w:val="007B5395"/>
    <w:rsid w:val="007D431A"/>
    <w:rsid w:val="007E6928"/>
    <w:rsid w:val="007F4CBB"/>
    <w:rsid w:val="007F6458"/>
    <w:rsid w:val="00816EBB"/>
    <w:rsid w:val="00821C84"/>
    <w:rsid w:val="00827A05"/>
    <w:rsid w:val="00830119"/>
    <w:rsid w:val="00831EC8"/>
    <w:rsid w:val="00831EE9"/>
    <w:rsid w:val="0085041E"/>
    <w:rsid w:val="008574B8"/>
    <w:rsid w:val="00882BB6"/>
    <w:rsid w:val="008848EE"/>
    <w:rsid w:val="008942AF"/>
    <w:rsid w:val="008A7357"/>
    <w:rsid w:val="008A744A"/>
    <w:rsid w:val="008B0744"/>
    <w:rsid w:val="008C0AB5"/>
    <w:rsid w:val="008C7006"/>
    <w:rsid w:val="008F2938"/>
    <w:rsid w:val="008F5A40"/>
    <w:rsid w:val="008F7B60"/>
    <w:rsid w:val="00902712"/>
    <w:rsid w:val="0091194B"/>
    <w:rsid w:val="00913AF0"/>
    <w:rsid w:val="00922123"/>
    <w:rsid w:val="00927708"/>
    <w:rsid w:val="009460B9"/>
    <w:rsid w:val="009536AA"/>
    <w:rsid w:val="00960802"/>
    <w:rsid w:val="00976E5B"/>
    <w:rsid w:val="00985E64"/>
    <w:rsid w:val="00991F2A"/>
    <w:rsid w:val="00997A37"/>
    <w:rsid w:val="009A0BDA"/>
    <w:rsid w:val="009F107A"/>
    <w:rsid w:val="00A1488F"/>
    <w:rsid w:val="00A167A7"/>
    <w:rsid w:val="00A20011"/>
    <w:rsid w:val="00A27810"/>
    <w:rsid w:val="00A33380"/>
    <w:rsid w:val="00A4123E"/>
    <w:rsid w:val="00A4330C"/>
    <w:rsid w:val="00A44A32"/>
    <w:rsid w:val="00A617C8"/>
    <w:rsid w:val="00A6431F"/>
    <w:rsid w:val="00A73AEF"/>
    <w:rsid w:val="00A809EB"/>
    <w:rsid w:val="00A93361"/>
    <w:rsid w:val="00AA2ACD"/>
    <w:rsid w:val="00AB5C6C"/>
    <w:rsid w:val="00AB7A6B"/>
    <w:rsid w:val="00AC7A38"/>
    <w:rsid w:val="00AE2FB3"/>
    <w:rsid w:val="00B00246"/>
    <w:rsid w:val="00B02120"/>
    <w:rsid w:val="00B154F4"/>
    <w:rsid w:val="00B25921"/>
    <w:rsid w:val="00B30B19"/>
    <w:rsid w:val="00B30B8F"/>
    <w:rsid w:val="00B34120"/>
    <w:rsid w:val="00B34E0D"/>
    <w:rsid w:val="00B35603"/>
    <w:rsid w:val="00B35BE1"/>
    <w:rsid w:val="00B7499B"/>
    <w:rsid w:val="00B81491"/>
    <w:rsid w:val="00B81BF5"/>
    <w:rsid w:val="00BA7893"/>
    <w:rsid w:val="00BD6E07"/>
    <w:rsid w:val="00BE3729"/>
    <w:rsid w:val="00C02E76"/>
    <w:rsid w:val="00C1282D"/>
    <w:rsid w:val="00C1560F"/>
    <w:rsid w:val="00C73D50"/>
    <w:rsid w:val="00C83E87"/>
    <w:rsid w:val="00CA616C"/>
    <w:rsid w:val="00CA621F"/>
    <w:rsid w:val="00CB1E04"/>
    <w:rsid w:val="00CB21A0"/>
    <w:rsid w:val="00CB3F25"/>
    <w:rsid w:val="00CB59D6"/>
    <w:rsid w:val="00CB5E85"/>
    <w:rsid w:val="00CB603D"/>
    <w:rsid w:val="00CC7DD8"/>
    <w:rsid w:val="00CD0C8D"/>
    <w:rsid w:val="00CD2313"/>
    <w:rsid w:val="00CD4B5B"/>
    <w:rsid w:val="00CD6668"/>
    <w:rsid w:val="00CE0A7D"/>
    <w:rsid w:val="00CE2C72"/>
    <w:rsid w:val="00CE2F57"/>
    <w:rsid w:val="00CF12B7"/>
    <w:rsid w:val="00D37DFD"/>
    <w:rsid w:val="00D45317"/>
    <w:rsid w:val="00D460A5"/>
    <w:rsid w:val="00D46813"/>
    <w:rsid w:val="00D4755E"/>
    <w:rsid w:val="00D5271B"/>
    <w:rsid w:val="00D60D57"/>
    <w:rsid w:val="00D65747"/>
    <w:rsid w:val="00D777CC"/>
    <w:rsid w:val="00D90FDF"/>
    <w:rsid w:val="00DA3732"/>
    <w:rsid w:val="00DB4F3C"/>
    <w:rsid w:val="00DE051E"/>
    <w:rsid w:val="00DE395B"/>
    <w:rsid w:val="00E026F6"/>
    <w:rsid w:val="00E033E6"/>
    <w:rsid w:val="00E04C46"/>
    <w:rsid w:val="00E07E3F"/>
    <w:rsid w:val="00E44776"/>
    <w:rsid w:val="00E45423"/>
    <w:rsid w:val="00E51006"/>
    <w:rsid w:val="00E5287B"/>
    <w:rsid w:val="00E60500"/>
    <w:rsid w:val="00E62F6A"/>
    <w:rsid w:val="00E8089C"/>
    <w:rsid w:val="00E97691"/>
    <w:rsid w:val="00EA2A68"/>
    <w:rsid w:val="00EA5647"/>
    <w:rsid w:val="00EC1D51"/>
    <w:rsid w:val="00EE2921"/>
    <w:rsid w:val="00F049E3"/>
    <w:rsid w:val="00F30E3F"/>
    <w:rsid w:val="00F339AA"/>
    <w:rsid w:val="00F526A7"/>
    <w:rsid w:val="00F615A7"/>
    <w:rsid w:val="00F6256D"/>
    <w:rsid w:val="00F74DE1"/>
    <w:rsid w:val="00F77DC7"/>
    <w:rsid w:val="00F92B5E"/>
    <w:rsid w:val="00FC0C01"/>
    <w:rsid w:val="00FC41E9"/>
    <w:rsid w:val="00FD70A2"/>
    <w:rsid w:val="00FF48DC"/>
    <w:rsid w:val="00FF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3239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3239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3239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3239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3239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3239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3239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3239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3239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32398"/>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32398"/>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3239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3239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32398"/>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332398"/>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332398"/>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32398"/>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332398"/>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32398"/>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33239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332398"/>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332398"/>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32398"/>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332398"/>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332398"/>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332398"/>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332398"/>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32398"/>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32398"/>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3239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32398"/>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32398"/>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332398"/>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332398"/>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332398"/>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332398"/>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32398"/>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33239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332398"/>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332398"/>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332398"/>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332398"/>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332398"/>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332398"/>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332398"/>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332398"/>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32398"/>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332398"/>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332398"/>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332398"/>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332398"/>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332398"/>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332398"/>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332398"/>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332398"/>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332398"/>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332398"/>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332398"/>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332398"/>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32398"/>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332398"/>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332398"/>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332398"/>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33239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33239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332398"/>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332398"/>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33239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32398"/>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332398"/>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332398"/>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332398"/>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332398"/>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32398"/>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332398"/>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332398"/>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332398"/>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332398"/>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332398"/>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332398"/>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332398"/>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332398"/>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332398"/>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332398"/>
    <w:rPr>
      <w:rFonts w:ascii="Georgia" w:eastAsia="Georgia" w:hAnsi="Georgia" w:cs="Georgia"/>
      <w:b/>
      <w:bCs/>
      <w:i w:val="0"/>
      <w:iCs w:val="0"/>
      <w:smallCaps w:val="0"/>
      <w:sz w:val="14"/>
      <w:szCs w:val="14"/>
    </w:rPr>
  </w:style>
  <w:style w:type="character" w:customStyle="1" w:styleId="CharStyle307">
    <w:name w:val="CharStyle307"/>
    <w:basedOn w:val="DefaultParagraphFont"/>
    <w:rsid w:val="00332398"/>
    <w:rPr>
      <w:rFonts w:ascii="Georgia" w:eastAsia="Georgia" w:hAnsi="Georgia" w:cs="Georgia"/>
      <w:b/>
      <w:bCs/>
      <w:i w:val="0"/>
      <w:iCs w:val="0"/>
      <w:smallCaps w:val="0"/>
      <w:sz w:val="12"/>
      <w:szCs w:val="12"/>
    </w:rPr>
  </w:style>
  <w:style w:type="character" w:customStyle="1" w:styleId="CharStyle313">
    <w:name w:val="CharStyle313"/>
    <w:basedOn w:val="DefaultParagraphFont"/>
    <w:rsid w:val="00332398"/>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332398"/>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332398"/>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332398"/>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332398"/>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332398"/>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332398"/>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332398"/>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332398"/>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332398"/>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0011FB"/>
    <w:pPr>
      <w:ind w:left="720"/>
      <w:contextualSpacing/>
    </w:pPr>
  </w:style>
  <w:style w:type="paragraph" w:styleId="Header">
    <w:name w:val="header"/>
    <w:basedOn w:val="Normal"/>
    <w:link w:val="HeaderChar"/>
    <w:uiPriority w:val="99"/>
    <w:unhideWhenUsed/>
    <w:rsid w:val="00C7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D50"/>
  </w:style>
  <w:style w:type="paragraph" w:styleId="Footer">
    <w:name w:val="footer"/>
    <w:basedOn w:val="Normal"/>
    <w:link w:val="FooterChar"/>
    <w:uiPriority w:val="99"/>
    <w:semiHidden/>
    <w:unhideWhenUsed/>
    <w:rsid w:val="00C73D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50"/>
  </w:style>
  <w:style w:type="paragraph" w:styleId="BalloonText">
    <w:name w:val="Balloon Text"/>
    <w:basedOn w:val="Normal"/>
    <w:link w:val="BalloonTextChar"/>
    <w:uiPriority w:val="99"/>
    <w:semiHidden/>
    <w:unhideWhenUsed/>
    <w:rsid w:val="00C7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15</Pages>
  <Words>23191</Words>
  <Characters>132193</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270</cp:revision>
  <dcterms:created xsi:type="dcterms:W3CDTF">2017-04-15T09:24:00Z</dcterms:created>
  <dcterms:modified xsi:type="dcterms:W3CDTF">2018-02-18T21:12:00Z</dcterms:modified>
</cp:coreProperties>
</file>