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5D" w:rsidRPr="00283362" w:rsidRDefault="006F5FC7" w:rsidP="0028336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AIR NAVIGATION (No</w:t>
      </w:r>
      <w:r w:rsidR="0075445D" w:rsidRPr="00283362">
        <w:rPr>
          <w:rFonts w:ascii="Times New Roman" w:hAnsi="Times New Roman" w:cs="Times New Roman"/>
          <w:sz w:val="36"/>
          <w:szCs w:val="36"/>
        </w:rPr>
        <w:t>. 2).</w:t>
      </w:r>
    </w:p>
    <w:p w:rsidR="00283362" w:rsidRPr="00A06844" w:rsidRDefault="00283362" w:rsidP="00A06844">
      <w:pPr>
        <w:pBdr>
          <w:bottom w:val="single" w:sz="4" w:space="1" w:color="auto"/>
        </w:pBdr>
        <w:spacing w:after="120" w:line="240" w:lineRule="auto"/>
        <w:ind w:left="3888" w:right="3888"/>
        <w:jc w:val="center"/>
        <w:rPr>
          <w:rFonts w:ascii="Times New Roman" w:hAnsi="Times New Roman" w:cs="Times New Roman"/>
          <w:b/>
        </w:rPr>
      </w:pPr>
    </w:p>
    <w:p w:rsidR="0075445D" w:rsidRPr="00283362" w:rsidRDefault="0089045E" w:rsidP="00283362">
      <w:pPr>
        <w:spacing w:after="0" w:line="240" w:lineRule="auto"/>
        <w:jc w:val="center"/>
        <w:rPr>
          <w:rFonts w:ascii="Times New Roman" w:hAnsi="Times New Roman" w:cs="Times New Roman"/>
          <w:sz w:val="28"/>
          <w:szCs w:val="28"/>
        </w:rPr>
      </w:pPr>
      <w:r w:rsidRPr="00283362">
        <w:rPr>
          <w:rFonts w:ascii="Times New Roman" w:hAnsi="Times New Roman" w:cs="Times New Roman"/>
          <w:b/>
          <w:sz w:val="28"/>
          <w:szCs w:val="28"/>
        </w:rPr>
        <w:t>No. 89 of 1947.</w:t>
      </w:r>
    </w:p>
    <w:p w:rsidR="0075445D" w:rsidRPr="00283362" w:rsidRDefault="0075445D" w:rsidP="007743F4">
      <w:pPr>
        <w:spacing w:before="120" w:after="0" w:line="240" w:lineRule="auto"/>
        <w:ind w:left="720" w:hanging="720"/>
        <w:jc w:val="both"/>
        <w:rPr>
          <w:rFonts w:ascii="Times New Roman" w:hAnsi="Times New Roman" w:cs="Times New Roman"/>
          <w:sz w:val="26"/>
          <w:szCs w:val="26"/>
        </w:rPr>
      </w:pPr>
      <w:r w:rsidRPr="00283362">
        <w:rPr>
          <w:rFonts w:ascii="Times New Roman" w:hAnsi="Times New Roman" w:cs="Times New Roman"/>
          <w:sz w:val="26"/>
          <w:szCs w:val="26"/>
        </w:rPr>
        <w:t xml:space="preserve">An Act to amend the </w:t>
      </w:r>
      <w:r w:rsidR="0089045E" w:rsidRPr="00283362">
        <w:rPr>
          <w:rFonts w:ascii="Times New Roman" w:hAnsi="Times New Roman" w:cs="Times New Roman"/>
          <w:i/>
          <w:sz w:val="26"/>
          <w:szCs w:val="26"/>
        </w:rPr>
        <w:t xml:space="preserve">Air Navigation Act </w:t>
      </w:r>
      <w:r w:rsidR="00CE0D10">
        <w:rPr>
          <w:rFonts w:ascii="Times New Roman" w:hAnsi="Times New Roman" w:cs="Times New Roman"/>
          <w:sz w:val="26"/>
          <w:szCs w:val="26"/>
        </w:rPr>
        <w:t>1920–</w:t>
      </w:r>
      <w:r w:rsidRPr="00283362">
        <w:rPr>
          <w:rFonts w:ascii="Times New Roman" w:hAnsi="Times New Roman" w:cs="Times New Roman"/>
          <w:sz w:val="26"/>
          <w:szCs w:val="26"/>
        </w:rPr>
        <w:t xml:space="preserve">1936, as amended by the </w:t>
      </w:r>
      <w:r w:rsidR="0089045E" w:rsidRPr="00283362">
        <w:rPr>
          <w:rFonts w:ascii="Times New Roman" w:hAnsi="Times New Roman" w:cs="Times New Roman"/>
          <w:i/>
          <w:sz w:val="26"/>
          <w:szCs w:val="26"/>
        </w:rPr>
        <w:t xml:space="preserve">Air Navigation Act </w:t>
      </w:r>
      <w:r w:rsidRPr="00283362">
        <w:rPr>
          <w:rFonts w:ascii="Times New Roman" w:hAnsi="Times New Roman" w:cs="Times New Roman"/>
          <w:sz w:val="26"/>
          <w:szCs w:val="26"/>
        </w:rPr>
        <w:t>1947.</w:t>
      </w:r>
    </w:p>
    <w:p w:rsidR="0075445D" w:rsidRPr="00283362" w:rsidRDefault="0075445D" w:rsidP="008248E8">
      <w:pPr>
        <w:spacing w:before="120" w:after="120" w:line="240" w:lineRule="auto"/>
        <w:jc w:val="right"/>
        <w:rPr>
          <w:rFonts w:ascii="Times New Roman" w:hAnsi="Times New Roman" w:cs="Times New Roman"/>
          <w:sz w:val="26"/>
          <w:szCs w:val="26"/>
        </w:rPr>
      </w:pPr>
      <w:r w:rsidRPr="00283362">
        <w:rPr>
          <w:rFonts w:ascii="Times New Roman" w:hAnsi="Times New Roman" w:cs="Times New Roman"/>
          <w:sz w:val="26"/>
          <w:szCs w:val="26"/>
        </w:rPr>
        <w:t>[Assented to 11th December, 1947.]</w:t>
      </w:r>
    </w:p>
    <w:p w:rsidR="0075445D" w:rsidRPr="006F5FC7" w:rsidRDefault="0075445D" w:rsidP="006F53A3">
      <w:pPr>
        <w:spacing w:after="0" w:line="240" w:lineRule="auto"/>
        <w:jc w:val="both"/>
        <w:rPr>
          <w:rFonts w:ascii="Times New Roman" w:hAnsi="Times New Roman" w:cs="Times New Roman"/>
        </w:rPr>
      </w:pPr>
      <w:r w:rsidRPr="006F5FC7">
        <w:rPr>
          <w:rFonts w:ascii="Times New Roman" w:hAnsi="Times New Roman" w:cs="Times New Roman"/>
        </w:rPr>
        <w:t>BE it enacted by the King</w:t>
      </w:r>
      <w:r w:rsidR="0089045E" w:rsidRPr="006F5FC7">
        <w:rPr>
          <w:rFonts w:ascii="Times New Roman" w:hAnsi="Times New Roman" w:cs="Times New Roman"/>
        </w:rPr>
        <w:t>’</w:t>
      </w:r>
      <w:r w:rsidRPr="006F5FC7">
        <w:rPr>
          <w:rFonts w:ascii="Times New Roman" w:hAnsi="Times New Roman" w:cs="Times New Roman"/>
        </w:rPr>
        <w:t>s Most Excellent Majesty, the Senate, and the House of Representatives of the Commonwealth of Australia, as follows:—</w:t>
      </w:r>
    </w:p>
    <w:p w:rsidR="0075445D" w:rsidRPr="00DB0C3B" w:rsidRDefault="0089045E" w:rsidP="00DB0C3B">
      <w:pPr>
        <w:spacing w:before="120" w:after="60" w:line="240" w:lineRule="auto"/>
        <w:rPr>
          <w:rFonts w:ascii="Times New Roman" w:hAnsi="Times New Roman" w:cs="Times New Roman"/>
          <w:sz w:val="20"/>
        </w:rPr>
      </w:pPr>
      <w:r w:rsidRPr="00DB0C3B">
        <w:rPr>
          <w:rFonts w:ascii="Times New Roman" w:hAnsi="Times New Roman" w:cs="Times New Roman"/>
          <w:b/>
          <w:sz w:val="20"/>
        </w:rPr>
        <w:t>Short title and citation.</w:t>
      </w:r>
    </w:p>
    <w:p w:rsidR="0075445D" w:rsidRPr="0089045E" w:rsidRDefault="0089045E" w:rsidP="005E06F0">
      <w:pPr>
        <w:tabs>
          <w:tab w:val="left" w:pos="1350"/>
        </w:tabs>
        <w:spacing w:after="0" w:line="240" w:lineRule="auto"/>
        <w:ind w:firstLine="432"/>
        <w:jc w:val="both"/>
        <w:rPr>
          <w:rFonts w:ascii="Times New Roman" w:hAnsi="Times New Roman" w:cs="Times New Roman"/>
        </w:rPr>
      </w:pPr>
      <w:r w:rsidRPr="0089045E">
        <w:rPr>
          <w:rFonts w:ascii="Times New Roman" w:hAnsi="Times New Roman" w:cs="Times New Roman"/>
          <w:b/>
        </w:rPr>
        <w:t>1.</w:t>
      </w:r>
      <w:r w:rsidR="0075445D" w:rsidRPr="0089045E">
        <w:rPr>
          <w:rFonts w:ascii="Times New Roman" w:hAnsi="Times New Roman" w:cs="Times New Roman"/>
        </w:rPr>
        <w:t>—(1.)</w:t>
      </w:r>
      <w:r w:rsidR="005E06F0">
        <w:rPr>
          <w:rFonts w:ascii="Times New Roman" w:hAnsi="Times New Roman" w:cs="Times New Roman"/>
        </w:rPr>
        <w:tab/>
      </w:r>
      <w:r w:rsidR="0075445D" w:rsidRPr="0089045E">
        <w:rPr>
          <w:rFonts w:ascii="Times New Roman" w:hAnsi="Times New Roman" w:cs="Times New Roman"/>
        </w:rPr>
        <w:t xml:space="preserve">This Act may be cited as the </w:t>
      </w:r>
      <w:r w:rsidRPr="0089045E">
        <w:rPr>
          <w:rFonts w:ascii="Times New Roman" w:hAnsi="Times New Roman" w:cs="Times New Roman"/>
          <w:i/>
        </w:rPr>
        <w:t xml:space="preserve">Air Navigation Act </w:t>
      </w:r>
      <w:r w:rsidR="0075445D" w:rsidRPr="0089045E">
        <w:rPr>
          <w:rFonts w:ascii="Times New Roman" w:hAnsi="Times New Roman" w:cs="Times New Roman"/>
        </w:rPr>
        <w:t>(</w:t>
      </w:r>
      <w:r w:rsidRPr="0089045E">
        <w:rPr>
          <w:rFonts w:ascii="Times New Roman" w:hAnsi="Times New Roman" w:cs="Times New Roman"/>
          <w:i/>
        </w:rPr>
        <w:t xml:space="preserve">No. </w:t>
      </w:r>
      <w:r w:rsidR="0075445D" w:rsidRPr="0089045E">
        <w:rPr>
          <w:rFonts w:ascii="Times New Roman" w:hAnsi="Times New Roman" w:cs="Times New Roman"/>
        </w:rPr>
        <w:t>2) 1947.</w:t>
      </w:r>
    </w:p>
    <w:p w:rsidR="0075445D" w:rsidRPr="0089045E" w:rsidRDefault="0075445D" w:rsidP="005E06F0">
      <w:pPr>
        <w:tabs>
          <w:tab w:val="left" w:pos="900"/>
        </w:tabs>
        <w:spacing w:after="0" w:line="240" w:lineRule="auto"/>
        <w:ind w:firstLine="432"/>
        <w:jc w:val="both"/>
        <w:rPr>
          <w:rFonts w:ascii="Times New Roman" w:hAnsi="Times New Roman" w:cs="Times New Roman"/>
        </w:rPr>
      </w:pPr>
      <w:r w:rsidRPr="0089045E">
        <w:rPr>
          <w:rFonts w:ascii="Times New Roman" w:hAnsi="Times New Roman" w:cs="Times New Roman"/>
        </w:rPr>
        <w:t>(2.)</w:t>
      </w:r>
      <w:r w:rsidR="005E06F0">
        <w:rPr>
          <w:rFonts w:ascii="Times New Roman" w:hAnsi="Times New Roman" w:cs="Times New Roman"/>
        </w:rPr>
        <w:tab/>
      </w:r>
      <w:r w:rsidRPr="0089045E">
        <w:rPr>
          <w:rFonts w:ascii="Times New Roman" w:hAnsi="Times New Roman" w:cs="Times New Roman"/>
        </w:rPr>
        <w:t xml:space="preserve">The </w:t>
      </w:r>
      <w:r w:rsidR="0089045E" w:rsidRPr="0089045E">
        <w:rPr>
          <w:rFonts w:ascii="Times New Roman" w:hAnsi="Times New Roman" w:cs="Times New Roman"/>
          <w:i/>
        </w:rPr>
        <w:t xml:space="preserve">Air Navigation Act </w:t>
      </w:r>
      <w:r w:rsidR="00CE0D10">
        <w:rPr>
          <w:rFonts w:ascii="Times New Roman" w:hAnsi="Times New Roman" w:cs="Times New Roman"/>
        </w:rPr>
        <w:t>1920–</w:t>
      </w:r>
      <w:r w:rsidRPr="0089045E">
        <w:rPr>
          <w:rFonts w:ascii="Times New Roman" w:hAnsi="Times New Roman" w:cs="Times New Roman"/>
        </w:rPr>
        <w:t xml:space="preserve">1936*, as amended by the </w:t>
      </w:r>
      <w:r w:rsidR="0089045E" w:rsidRPr="0089045E">
        <w:rPr>
          <w:rFonts w:ascii="Times New Roman" w:hAnsi="Times New Roman" w:cs="Times New Roman"/>
          <w:i/>
        </w:rPr>
        <w:t xml:space="preserve">Air Navigation Act </w:t>
      </w:r>
      <w:r w:rsidRPr="0089045E">
        <w:rPr>
          <w:rFonts w:ascii="Times New Roman" w:hAnsi="Times New Roman" w:cs="Times New Roman"/>
        </w:rPr>
        <w:t>1947†, is in this Act referred to as the Principal Act.</w:t>
      </w:r>
    </w:p>
    <w:p w:rsidR="0075445D" w:rsidRPr="0089045E" w:rsidRDefault="0075445D" w:rsidP="005E06F0">
      <w:pPr>
        <w:tabs>
          <w:tab w:val="left" w:pos="900"/>
        </w:tabs>
        <w:spacing w:after="0" w:line="240" w:lineRule="auto"/>
        <w:ind w:firstLine="432"/>
        <w:jc w:val="both"/>
        <w:rPr>
          <w:rFonts w:ascii="Times New Roman" w:hAnsi="Times New Roman" w:cs="Times New Roman"/>
        </w:rPr>
      </w:pPr>
      <w:r w:rsidRPr="0089045E">
        <w:rPr>
          <w:rFonts w:ascii="Times New Roman" w:hAnsi="Times New Roman" w:cs="Times New Roman"/>
        </w:rPr>
        <w:t>(3.)</w:t>
      </w:r>
      <w:r w:rsidR="005E06F0">
        <w:rPr>
          <w:rFonts w:ascii="Times New Roman" w:hAnsi="Times New Roman" w:cs="Times New Roman"/>
        </w:rPr>
        <w:tab/>
      </w:r>
      <w:r w:rsidRPr="0089045E">
        <w:rPr>
          <w:rFonts w:ascii="Times New Roman" w:hAnsi="Times New Roman" w:cs="Times New Roman"/>
        </w:rPr>
        <w:t xml:space="preserve">Section one of the </w:t>
      </w:r>
      <w:r w:rsidR="0089045E" w:rsidRPr="0089045E">
        <w:rPr>
          <w:rFonts w:ascii="Times New Roman" w:hAnsi="Times New Roman" w:cs="Times New Roman"/>
          <w:i/>
        </w:rPr>
        <w:t xml:space="preserve">Air Navigation Act </w:t>
      </w:r>
      <w:r w:rsidRPr="0089045E">
        <w:rPr>
          <w:rFonts w:ascii="Times New Roman" w:hAnsi="Times New Roman" w:cs="Times New Roman"/>
        </w:rPr>
        <w:t>1947 is amended by omitting sub-section (3.).</w:t>
      </w:r>
    </w:p>
    <w:p w:rsidR="0075445D" w:rsidRPr="0089045E" w:rsidRDefault="0075445D" w:rsidP="005E06F0">
      <w:pPr>
        <w:tabs>
          <w:tab w:val="left" w:pos="900"/>
        </w:tabs>
        <w:spacing w:after="0" w:line="240" w:lineRule="auto"/>
        <w:ind w:firstLine="432"/>
        <w:jc w:val="both"/>
        <w:rPr>
          <w:rFonts w:ascii="Times New Roman" w:hAnsi="Times New Roman" w:cs="Times New Roman"/>
        </w:rPr>
      </w:pPr>
      <w:r w:rsidRPr="0089045E">
        <w:rPr>
          <w:rFonts w:ascii="Times New Roman" w:hAnsi="Times New Roman" w:cs="Times New Roman"/>
        </w:rPr>
        <w:t>(4.)</w:t>
      </w:r>
      <w:r w:rsidR="005E06F0">
        <w:rPr>
          <w:rFonts w:ascii="Times New Roman" w:hAnsi="Times New Roman" w:cs="Times New Roman"/>
        </w:rPr>
        <w:tab/>
      </w:r>
      <w:r w:rsidRPr="0089045E">
        <w:rPr>
          <w:rFonts w:ascii="Times New Roman" w:hAnsi="Times New Roman" w:cs="Times New Roman"/>
        </w:rPr>
        <w:t xml:space="preserve">The Principal Act, as amended by this Act, may be cited as the </w:t>
      </w:r>
      <w:r w:rsidR="0089045E" w:rsidRPr="0089045E">
        <w:rPr>
          <w:rFonts w:ascii="Times New Roman" w:hAnsi="Times New Roman" w:cs="Times New Roman"/>
          <w:i/>
        </w:rPr>
        <w:t xml:space="preserve">Air Navigation Act </w:t>
      </w:r>
      <w:r w:rsidR="00CE0D10">
        <w:rPr>
          <w:rFonts w:ascii="Times New Roman" w:hAnsi="Times New Roman" w:cs="Times New Roman"/>
        </w:rPr>
        <w:t>1920–</w:t>
      </w:r>
      <w:r w:rsidRPr="0089045E">
        <w:rPr>
          <w:rFonts w:ascii="Times New Roman" w:hAnsi="Times New Roman" w:cs="Times New Roman"/>
        </w:rPr>
        <w:t>1947.</w:t>
      </w:r>
    </w:p>
    <w:p w:rsidR="0075445D" w:rsidRPr="00A85D98" w:rsidRDefault="0089045E" w:rsidP="00A85D98">
      <w:pPr>
        <w:spacing w:before="120" w:after="60" w:line="240" w:lineRule="auto"/>
        <w:rPr>
          <w:rFonts w:ascii="Times New Roman" w:hAnsi="Times New Roman" w:cs="Times New Roman"/>
          <w:sz w:val="20"/>
        </w:rPr>
      </w:pPr>
      <w:r w:rsidRPr="00A85D98">
        <w:rPr>
          <w:rFonts w:ascii="Times New Roman" w:hAnsi="Times New Roman" w:cs="Times New Roman"/>
          <w:b/>
          <w:sz w:val="20"/>
        </w:rPr>
        <w:t>Commencement</w:t>
      </w:r>
    </w:p>
    <w:p w:rsidR="0075445D" w:rsidRPr="0089045E" w:rsidRDefault="0089045E" w:rsidP="005E06F0">
      <w:pPr>
        <w:spacing w:after="0" w:line="240" w:lineRule="auto"/>
        <w:ind w:firstLine="432"/>
        <w:jc w:val="both"/>
        <w:rPr>
          <w:rFonts w:ascii="Times New Roman" w:hAnsi="Times New Roman" w:cs="Times New Roman"/>
        </w:rPr>
      </w:pPr>
      <w:r w:rsidRPr="0089045E">
        <w:rPr>
          <w:rFonts w:ascii="Times New Roman" w:hAnsi="Times New Roman" w:cs="Times New Roman"/>
          <w:b/>
        </w:rPr>
        <w:t>2.</w:t>
      </w:r>
      <w:r w:rsidR="005E06F0">
        <w:rPr>
          <w:rFonts w:ascii="Times New Roman" w:hAnsi="Times New Roman" w:cs="Times New Roman"/>
          <w:b/>
        </w:rPr>
        <w:tab/>
      </w:r>
      <w:r w:rsidR="0075445D" w:rsidRPr="0089045E">
        <w:rPr>
          <w:rFonts w:ascii="Times New Roman" w:hAnsi="Times New Roman" w:cs="Times New Roman"/>
        </w:rPr>
        <w:t>This Act shall come into operation on the day on which it receives the Royal Assent.</w:t>
      </w:r>
    </w:p>
    <w:p w:rsidR="0075445D" w:rsidRPr="0089045E" w:rsidRDefault="0089045E" w:rsidP="00036217">
      <w:pPr>
        <w:spacing w:before="120" w:after="0" w:line="240" w:lineRule="auto"/>
        <w:ind w:firstLine="432"/>
        <w:jc w:val="both"/>
        <w:rPr>
          <w:rFonts w:ascii="Times New Roman" w:hAnsi="Times New Roman" w:cs="Times New Roman"/>
        </w:rPr>
      </w:pPr>
      <w:r w:rsidRPr="0089045E">
        <w:rPr>
          <w:rFonts w:ascii="Times New Roman" w:hAnsi="Times New Roman" w:cs="Times New Roman"/>
          <w:b/>
        </w:rPr>
        <w:t>3.</w:t>
      </w:r>
      <w:r w:rsidR="005E06F0">
        <w:rPr>
          <w:rFonts w:ascii="Times New Roman" w:hAnsi="Times New Roman" w:cs="Times New Roman"/>
          <w:b/>
        </w:rPr>
        <w:tab/>
      </w:r>
      <w:r w:rsidR="0075445D" w:rsidRPr="0089045E">
        <w:rPr>
          <w:rFonts w:ascii="Times New Roman" w:hAnsi="Times New Roman" w:cs="Times New Roman"/>
        </w:rPr>
        <w:t>Section five of the Principal Act is repealed and the following section inserted in its stead:—</w:t>
      </w:r>
    </w:p>
    <w:p w:rsidR="0075445D" w:rsidRPr="00A85D98" w:rsidRDefault="0089045E" w:rsidP="00A85D98">
      <w:pPr>
        <w:spacing w:before="120" w:after="60" w:line="240" w:lineRule="auto"/>
        <w:rPr>
          <w:rFonts w:ascii="Times New Roman" w:hAnsi="Times New Roman" w:cs="Times New Roman"/>
          <w:sz w:val="20"/>
        </w:rPr>
      </w:pPr>
      <w:r w:rsidRPr="00A85D98">
        <w:rPr>
          <w:rFonts w:ascii="Times New Roman" w:hAnsi="Times New Roman" w:cs="Times New Roman"/>
          <w:b/>
          <w:sz w:val="20"/>
        </w:rPr>
        <w:t>Power to make regulations.</w:t>
      </w:r>
    </w:p>
    <w:p w:rsidR="0075445D" w:rsidRPr="0089045E" w:rsidRDefault="0089045E" w:rsidP="00232393">
      <w:pPr>
        <w:tabs>
          <w:tab w:val="left" w:pos="1350"/>
        </w:tabs>
        <w:spacing w:after="0" w:line="240" w:lineRule="auto"/>
        <w:ind w:firstLine="432"/>
        <w:jc w:val="both"/>
        <w:rPr>
          <w:rFonts w:ascii="Times New Roman" w:hAnsi="Times New Roman" w:cs="Times New Roman"/>
        </w:rPr>
      </w:pPr>
      <w:r w:rsidRPr="0089045E">
        <w:rPr>
          <w:rFonts w:ascii="Times New Roman" w:hAnsi="Times New Roman" w:cs="Times New Roman"/>
        </w:rPr>
        <w:t>“</w:t>
      </w:r>
      <w:r w:rsidR="0075445D" w:rsidRPr="0089045E">
        <w:rPr>
          <w:rFonts w:ascii="Times New Roman" w:hAnsi="Times New Roman" w:cs="Times New Roman"/>
        </w:rPr>
        <w:t>5.—(1.)</w:t>
      </w:r>
      <w:r w:rsidR="00A837D6">
        <w:rPr>
          <w:rFonts w:ascii="Times New Roman" w:hAnsi="Times New Roman" w:cs="Times New Roman"/>
        </w:rPr>
        <w:tab/>
      </w:r>
      <w:r w:rsidR="0075445D" w:rsidRPr="0089045E">
        <w:rPr>
          <w:rFonts w:ascii="Times New Roman" w:hAnsi="Times New Roman" w:cs="Times New Roman"/>
        </w:rPr>
        <w:t>The Governor-General may make regulations—</w:t>
      </w:r>
    </w:p>
    <w:p w:rsidR="0075445D" w:rsidRPr="0089045E" w:rsidRDefault="0075445D" w:rsidP="00232393">
      <w:pPr>
        <w:spacing w:before="60" w:after="0" w:line="240" w:lineRule="auto"/>
        <w:ind w:left="1296" w:hanging="720"/>
        <w:jc w:val="both"/>
        <w:rPr>
          <w:rFonts w:ascii="Times New Roman" w:hAnsi="Times New Roman" w:cs="Times New Roman"/>
        </w:rPr>
      </w:pPr>
      <w:r w:rsidRPr="0089045E">
        <w:rPr>
          <w:rFonts w:ascii="Times New Roman" w:hAnsi="Times New Roman" w:cs="Times New Roman"/>
        </w:rPr>
        <w:t>(</w:t>
      </w:r>
      <w:r w:rsidR="0089045E" w:rsidRPr="0089045E">
        <w:rPr>
          <w:rFonts w:ascii="Times New Roman" w:hAnsi="Times New Roman" w:cs="Times New Roman"/>
          <w:i/>
        </w:rPr>
        <w:t>a</w:t>
      </w:r>
      <w:r w:rsidRPr="0089045E">
        <w:rPr>
          <w:rFonts w:ascii="Times New Roman" w:hAnsi="Times New Roman" w:cs="Times New Roman"/>
        </w:rPr>
        <w:t>)</w:t>
      </w:r>
      <w:r w:rsidR="0089045E" w:rsidRPr="0089045E">
        <w:rPr>
          <w:rFonts w:ascii="Times New Roman" w:hAnsi="Times New Roman" w:cs="Times New Roman"/>
          <w:i/>
        </w:rPr>
        <w:t xml:space="preserve"> </w:t>
      </w:r>
      <w:r w:rsidRPr="0089045E">
        <w:rPr>
          <w:rFonts w:ascii="Times New Roman" w:hAnsi="Times New Roman" w:cs="Times New Roman"/>
        </w:rPr>
        <w:t>for the purpose of carrying out and giving effect to the Chicago Convention and the provisions of any amendment of the Chicago Convention made under Article ninety-four thereof and for the purpose of carrying out and giving effect to any other international convention or agreement relating to air navigation to which Australia is or becomes a party;</w:t>
      </w:r>
    </w:p>
    <w:p w:rsidR="0075445D" w:rsidRPr="0089045E" w:rsidRDefault="0075445D" w:rsidP="00232393">
      <w:pPr>
        <w:spacing w:before="60" w:after="0" w:line="240" w:lineRule="auto"/>
        <w:ind w:left="1296" w:hanging="720"/>
        <w:jc w:val="both"/>
        <w:rPr>
          <w:rFonts w:ascii="Times New Roman" w:hAnsi="Times New Roman" w:cs="Times New Roman"/>
        </w:rPr>
      </w:pPr>
      <w:r w:rsidRPr="0089045E">
        <w:rPr>
          <w:rFonts w:ascii="Times New Roman" w:hAnsi="Times New Roman" w:cs="Times New Roman"/>
        </w:rPr>
        <w:t>(</w:t>
      </w:r>
      <w:r w:rsidR="0089045E" w:rsidRPr="0089045E">
        <w:rPr>
          <w:rFonts w:ascii="Times New Roman" w:hAnsi="Times New Roman" w:cs="Times New Roman"/>
          <w:i/>
        </w:rPr>
        <w:t>b</w:t>
      </w:r>
      <w:r w:rsidRPr="0089045E">
        <w:rPr>
          <w:rFonts w:ascii="Times New Roman" w:hAnsi="Times New Roman" w:cs="Times New Roman"/>
        </w:rPr>
        <w:t>) prescribing all matters—</w:t>
      </w:r>
    </w:p>
    <w:p w:rsidR="0075445D" w:rsidRPr="0089045E" w:rsidRDefault="0075445D" w:rsidP="00955F40">
      <w:pPr>
        <w:spacing w:before="60" w:after="0" w:line="240" w:lineRule="auto"/>
        <w:ind w:left="2160" w:hanging="720"/>
        <w:jc w:val="both"/>
        <w:rPr>
          <w:rFonts w:ascii="Times New Roman" w:hAnsi="Times New Roman" w:cs="Times New Roman"/>
        </w:rPr>
      </w:pPr>
      <w:r w:rsidRPr="0089045E">
        <w:rPr>
          <w:rFonts w:ascii="Times New Roman" w:hAnsi="Times New Roman" w:cs="Times New Roman"/>
        </w:rPr>
        <w:t>(i) in respect of air navigation which are necessary or convenient to be prescribed in relation to any matter with respect to which the Parliament has power to make laws; or</w:t>
      </w:r>
    </w:p>
    <w:p w:rsidR="0075445D" w:rsidRDefault="0075445D" w:rsidP="00802847">
      <w:pPr>
        <w:spacing w:before="60" w:after="60" w:line="240" w:lineRule="auto"/>
        <w:ind w:left="2160" w:hanging="720"/>
        <w:jc w:val="both"/>
        <w:rPr>
          <w:rFonts w:ascii="Times New Roman" w:hAnsi="Times New Roman" w:cs="Times New Roman"/>
        </w:rPr>
      </w:pPr>
      <w:r w:rsidRPr="0089045E">
        <w:rPr>
          <w:rFonts w:ascii="Times New Roman" w:hAnsi="Times New Roman" w:cs="Times New Roman"/>
        </w:rPr>
        <w:t>(ii) which are necessary or convenient to be prescribed in respect of air navigation within any Territory of the Commonwealth or to or from any such Territory.</w:t>
      </w:r>
    </w:p>
    <w:p w:rsidR="00BE7BD7" w:rsidRDefault="00BE7BD7">
      <w:pPr>
        <w:rPr>
          <w:rFonts w:ascii="Times New Roman" w:hAnsi="Times New Roman" w:cs="Times New Roman"/>
        </w:rPr>
      </w:pPr>
      <w:r>
        <w:rPr>
          <w:rFonts w:ascii="Times New Roman" w:hAnsi="Times New Roman" w:cs="Times New Roman"/>
        </w:rPr>
        <w:br w:type="page"/>
      </w:r>
    </w:p>
    <w:p w:rsidR="00232393" w:rsidRPr="0089045E" w:rsidRDefault="00232393" w:rsidP="00425D85">
      <w:pPr>
        <w:tabs>
          <w:tab w:val="left" w:pos="1080"/>
        </w:tabs>
        <w:spacing w:after="0" w:line="240" w:lineRule="auto"/>
        <w:ind w:firstLine="432"/>
        <w:jc w:val="both"/>
        <w:rPr>
          <w:rFonts w:ascii="Times New Roman" w:hAnsi="Times New Roman" w:cs="Times New Roman"/>
        </w:rPr>
      </w:pPr>
      <w:r w:rsidRPr="0089045E">
        <w:rPr>
          <w:rFonts w:ascii="Times New Roman" w:hAnsi="Times New Roman" w:cs="Times New Roman"/>
        </w:rPr>
        <w:lastRenderedPageBreak/>
        <w:t>“(2.)</w:t>
      </w:r>
      <w:r w:rsidR="00425D85">
        <w:rPr>
          <w:rFonts w:ascii="Times New Roman" w:hAnsi="Times New Roman" w:cs="Times New Roman"/>
        </w:rPr>
        <w:tab/>
      </w:r>
      <w:r w:rsidRPr="0089045E">
        <w:rPr>
          <w:rFonts w:ascii="Times New Roman" w:hAnsi="Times New Roman" w:cs="Times New Roman"/>
        </w:rPr>
        <w:t>Any regulations made under this section in respect of air navigation within any Territory of the Commonwealth or to or from an</w:t>
      </w:r>
      <w:r w:rsidR="001507F1">
        <w:rPr>
          <w:rFonts w:ascii="Times New Roman" w:hAnsi="Times New Roman" w:cs="Times New Roman"/>
        </w:rPr>
        <w:t>y</w:t>
      </w:r>
      <w:r w:rsidRPr="0089045E">
        <w:rPr>
          <w:rFonts w:ascii="Times New Roman" w:hAnsi="Times New Roman" w:cs="Times New Roman"/>
        </w:rPr>
        <w:t xml:space="preserve"> such Territory shall have effect notwithstanding the provisions of section ten of the </w:t>
      </w:r>
      <w:r w:rsidRPr="0089045E">
        <w:rPr>
          <w:rFonts w:ascii="Times New Roman" w:hAnsi="Times New Roman" w:cs="Times New Roman"/>
          <w:i/>
        </w:rPr>
        <w:t xml:space="preserve">Northern Territory </w:t>
      </w:r>
      <w:r w:rsidRPr="0089045E">
        <w:rPr>
          <w:rFonts w:ascii="Times New Roman" w:hAnsi="Times New Roman" w:cs="Times New Roman"/>
        </w:rPr>
        <w:t>(</w:t>
      </w:r>
      <w:r w:rsidRPr="0089045E">
        <w:rPr>
          <w:rFonts w:ascii="Times New Roman" w:hAnsi="Times New Roman" w:cs="Times New Roman"/>
          <w:i/>
        </w:rPr>
        <w:t>Administration</w:t>
      </w:r>
      <w:r w:rsidRPr="0089045E">
        <w:rPr>
          <w:rFonts w:ascii="Times New Roman" w:hAnsi="Times New Roman" w:cs="Times New Roman"/>
        </w:rPr>
        <w:t>)</w:t>
      </w:r>
      <w:r w:rsidRPr="0089045E">
        <w:rPr>
          <w:rFonts w:ascii="Times New Roman" w:hAnsi="Times New Roman" w:cs="Times New Roman"/>
          <w:i/>
        </w:rPr>
        <w:t xml:space="preserve"> Act </w:t>
      </w:r>
      <w:r w:rsidR="00CE0D10">
        <w:rPr>
          <w:rFonts w:ascii="Times New Roman" w:hAnsi="Times New Roman" w:cs="Times New Roman"/>
        </w:rPr>
        <w:t>1910–</w:t>
      </w:r>
      <w:r w:rsidRPr="0089045E">
        <w:rPr>
          <w:rFonts w:ascii="Times New Roman" w:hAnsi="Times New Roman" w:cs="Times New Roman"/>
        </w:rPr>
        <w:t>1947.</w:t>
      </w:r>
    </w:p>
    <w:p w:rsidR="00232393" w:rsidRPr="0089045E" w:rsidRDefault="00232393" w:rsidP="00425D85">
      <w:pPr>
        <w:tabs>
          <w:tab w:val="left" w:pos="1080"/>
        </w:tabs>
        <w:spacing w:after="0" w:line="240" w:lineRule="auto"/>
        <w:ind w:firstLine="432"/>
        <w:jc w:val="both"/>
        <w:rPr>
          <w:rFonts w:ascii="Times New Roman" w:hAnsi="Times New Roman" w:cs="Times New Roman"/>
        </w:rPr>
      </w:pPr>
      <w:r w:rsidRPr="0089045E">
        <w:rPr>
          <w:rFonts w:ascii="Times New Roman" w:hAnsi="Times New Roman" w:cs="Times New Roman"/>
        </w:rPr>
        <w:t>“(3.)</w:t>
      </w:r>
      <w:r w:rsidR="00425D85">
        <w:rPr>
          <w:rFonts w:ascii="Times New Roman" w:hAnsi="Times New Roman" w:cs="Times New Roman"/>
        </w:rPr>
        <w:tab/>
      </w:r>
      <w:r w:rsidRPr="0089045E">
        <w:rPr>
          <w:rFonts w:ascii="Times New Roman" w:hAnsi="Times New Roman" w:cs="Times New Roman"/>
        </w:rPr>
        <w:t>The power to make regulations under this section shall include power to make provision for—</w:t>
      </w:r>
    </w:p>
    <w:p w:rsidR="00232393" w:rsidRPr="0089045E" w:rsidRDefault="00232393" w:rsidP="00A34F6F">
      <w:pPr>
        <w:spacing w:before="60" w:after="0" w:line="240" w:lineRule="auto"/>
        <w:ind w:left="1296" w:hanging="720"/>
        <w:jc w:val="both"/>
        <w:rPr>
          <w:rFonts w:ascii="Times New Roman" w:hAnsi="Times New Roman" w:cs="Times New Roman"/>
        </w:rPr>
      </w:pPr>
      <w:r w:rsidRPr="0089045E">
        <w:rPr>
          <w:rFonts w:ascii="Times New Roman" w:hAnsi="Times New Roman" w:cs="Times New Roman"/>
        </w:rPr>
        <w:t>(</w:t>
      </w:r>
      <w:r w:rsidRPr="0089045E">
        <w:rPr>
          <w:rFonts w:ascii="Times New Roman" w:hAnsi="Times New Roman" w:cs="Times New Roman"/>
          <w:i/>
        </w:rPr>
        <w:t>a</w:t>
      </w:r>
      <w:r w:rsidRPr="0089045E">
        <w:rPr>
          <w:rFonts w:ascii="Times New Roman" w:hAnsi="Times New Roman" w:cs="Times New Roman"/>
        </w:rPr>
        <w:t>)</w:t>
      </w:r>
      <w:r w:rsidRPr="0089045E">
        <w:rPr>
          <w:rFonts w:ascii="Times New Roman" w:hAnsi="Times New Roman" w:cs="Times New Roman"/>
          <w:i/>
        </w:rPr>
        <w:t xml:space="preserve"> </w:t>
      </w:r>
      <w:r w:rsidRPr="0089045E">
        <w:rPr>
          <w:rFonts w:ascii="Times New Roman" w:hAnsi="Times New Roman" w:cs="Times New Roman"/>
        </w:rPr>
        <w:t>the establishment, maintenance, operation and use of aerodromes and air route and airway facilities, including the imposition of charges and conditions for their use;</w:t>
      </w:r>
    </w:p>
    <w:p w:rsidR="00232393" w:rsidRPr="0089045E" w:rsidRDefault="00232393" w:rsidP="00A34F6F">
      <w:pPr>
        <w:spacing w:before="60" w:after="0" w:line="240" w:lineRule="auto"/>
        <w:ind w:left="1296" w:hanging="720"/>
        <w:jc w:val="both"/>
        <w:rPr>
          <w:rFonts w:ascii="Times New Roman" w:hAnsi="Times New Roman" w:cs="Times New Roman"/>
        </w:rPr>
      </w:pPr>
      <w:r w:rsidRPr="0089045E">
        <w:rPr>
          <w:rFonts w:ascii="Times New Roman" w:hAnsi="Times New Roman" w:cs="Times New Roman"/>
        </w:rPr>
        <w:t>(</w:t>
      </w:r>
      <w:r w:rsidRPr="0089045E">
        <w:rPr>
          <w:rFonts w:ascii="Times New Roman" w:hAnsi="Times New Roman" w:cs="Times New Roman"/>
          <w:i/>
        </w:rPr>
        <w:t>b</w:t>
      </w:r>
      <w:r w:rsidRPr="0089045E">
        <w:rPr>
          <w:rFonts w:ascii="Times New Roman" w:hAnsi="Times New Roman" w:cs="Times New Roman"/>
        </w:rPr>
        <w:t>) the removal or marking of objects which constitute potential hazards to air navigation and such other measures as are necessary to ensure the safety of aircraft; and</w:t>
      </w:r>
    </w:p>
    <w:p w:rsidR="00232393" w:rsidRPr="0089045E" w:rsidRDefault="00232393" w:rsidP="00A34F6F">
      <w:pPr>
        <w:spacing w:before="60" w:after="0" w:line="240" w:lineRule="auto"/>
        <w:ind w:left="1296" w:hanging="720"/>
        <w:jc w:val="both"/>
        <w:rPr>
          <w:rFonts w:ascii="Times New Roman" w:hAnsi="Times New Roman" w:cs="Times New Roman"/>
        </w:rPr>
      </w:pPr>
      <w:r w:rsidRPr="0089045E">
        <w:rPr>
          <w:rFonts w:ascii="Times New Roman" w:hAnsi="Times New Roman" w:cs="Times New Roman"/>
        </w:rPr>
        <w:t>(</w:t>
      </w:r>
      <w:r w:rsidRPr="0089045E">
        <w:rPr>
          <w:rFonts w:ascii="Times New Roman" w:hAnsi="Times New Roman" w:cs="Times New Roman"/>
          <w:i/>
        </w:rPr>
        <w:t>c</w:t>
      </w:r>
      <w:r w:rsidRPr="0089045E">
        <w:rPr>
          <w:rFonts w:ascii="Times New Roman" w:hAnsi="Times New Roman" w:cs="Times New Roman"/>
        </w:rPr>
        <w:t>) the imposition of penalties not exceeding Two hundred pounds or imprisonment for six months, or both, for any contravention of or fai</w:t>
      </w:r>
      <w:bookmarkStart w:id="0" w:name="_GoBack"/>
      <w:bookmarkEnd w:id="0"/>
      <w:r w:rsidRPr="0089045E">
        <w:rPr>
          <w:rFonts w:ascii="Times New Roman" w:hAnsi="Times New Roman" w:cs="Times New Roman"/>
        </w:rPr>
        <w:t>lure to comply with any provision of the regulations or any order, direction or condition given or made under, or in force by virtue of, the regulations.”.</w:t>
      </w:r>
    </w:p>
    <w:p w:rsidR="00232393" w:rsidRPr="00B97E8E" w:rsidRDefault="00232393" w:rsidP="00B97E8E">
      <w:pPr>
        <w:spacing w:before="120" w:after="60" w:line="240" w:lineRule="auto"/>
        <w:rPr>
          <w:rFonts w:ascii="Times New Roman" w:hAnsi="Times New Roman" w:cs="Times New Roman"/>
          <w:sz w:val="20"/>
        </w:rPr>
      </w:pPr>
      <w:r w:rsidRPr="00B97E8E">
        <w:rPr>
          <w:rFonts w:ascii="Times New Roman" w:hAnsi="Times New Roman" w:cs="Times New Roman"/>
          <w:b/>
          <w:sz w:val="20"/>
        </w:rPr>
        <w:t>Continuance of regulations.</w:t>
      </w:r>
    </w:p>
    <w:p w:rsidR="00232393" w:rsidRDefault="00232393" w:rsidP="000C3ED6">
      <w:pPr>
        <w:spacing w:after="0" w:line="240" w:lineRule="auto"/>
        <w:ind w:firstLine="432"/>
        <w:jc w:val="both"/>
        <w:rPr>
          <w:rFonts w:ascii="Times New Roman" w:hAnsi="Times New Roman" w:cs="Times New Roman"/>
        </w:rPr>
      </w:pPr>
      <w:r w:rsidRPr="0089045E">
        <w:rPr>
          <w:rFonts w:ascii="Times New Roman" w:hAnsi="Times New Roman" w:cs="Times New Roman"/>
          <w:b/>
        </w:rPr>
        <w:t>4.</w:t>
      </w:r>
      <w:r w:rsidR="00B97E8E">
        <w:rPr>
          <w:rFonts w:ascii="Times New Roman" w:hAnsi="Times New Roman" w:cs="Times New Roman"/>
          <w:b/>
        </w:rPr>
        <w:tab/>
      </w:r>
      <w:r w:rsidRPr="0089045E">
        <w:rPr>
          <w:rFonts w:ascii="Times New Roman" w:hAnsi="Times New Roman" w:cs="Times New Roman"/>
        </w:rPr>
        <w:t xml:space="preserve">The Air Navigation Regulations, being Statutory Rules 1947, No. 112, and any regulations amending those Regulations and made before the commencement of this Act, shall be and be deemed to have been as valid and effectual as if the Principal Act, as amended by this Act, had been in operation when they were made and shall, subject to any regulations made under the Principal Act as amended by this Act, continue in force notwithstanding the repeal of </w:t>
      </w:r>
      <w:r w:rsidR="006F5FC7">
        <w:rPr>
          <w:rFonts w:ascii="Times New Roman" w:hAnsi="Times New Roman" w:cs="Times New Roman"/>
        </w:rPr>
        <w:t>section five of the Principal Ac</w:t>
      </w:r>
      <w:r w:rsidRPr="0089045E">
        <w:rPr>
          <w:rFonts w:ascii="Times New Roman" w:hAnsi="Times New Roman" w:cs="Times New Roman"/>
        </w:rPr>
        <w:t>t.</w:t>
      </w:r>
    </w:p>
    <w:p w:rsidR="000C3ED6" w:rsidRDefault="000C3ED6" w:rsidP="00CF6D72">
      <w:pPr>
        <w:pBdr>
          <w:top w:val="single" w:sz="4" w:space="1" w:color="auto"/>
        </w:pBdr>
        <w:spacing w:before="400" w:after="120" w:line="240" w:lineRule="auto"/>
        <w:ind w:left="3456" w:right="3456"/>
        <w:jc w:val="center"/>
        <w:rPr>
          <w:rFonts w:ascii="Times New Roman" w:hAnsi="Times New Roman" w:cs="Times New Roman"/>
        </w:rPr>
      </w:pPr>
    </w:p>
    <w:sectPr w:rsidR="000C3ED6" w:rsidSect="003F6369">
      <w:headerReference w:type="even" r:id="rId7"/>
      <w:headerReference w:type="firs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A2" w:rsidRDefault="00221CA2" w:rsidP="003F6369">
      <w:pPr>
        <w:spacing w:after="0" w:line="240" w:lineRule="auto"/>
      </w:pPr>
      <w:r>
        <w:separator/>
      </w:r>
    </w:p>
  </w:endnote>
  <w:endnote w:type="continuationSeparator" w:id="0">
    <w:p w:rsidR="00221CA2" w:rsidRDefault="00221CA2" w:rsidP="003F6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A2" w:rsidRDefault="00221CA2" w:rsidP="003F6369">
      <w:pPr>
        <w:spacing w:after="0" w:line="240" w:lineRule="auto"/>
      </w:pPr>
      <w:r>
        <w:separator/>
      </w:r>
    </w:p>
  </w:footnote>
  <w:footnote w:type="continuationSeparator" w:id="0">
    <w:p w:rsidR="00221CA2" w:rsidRDefault="00221CA2" w:rsidP="003F6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369" w:rsidRPr="003F6369" w:rsidRDefault="003F6369" w:rsidP="003F6369">
    <w:pPr>
      <w:tabs>
        <w:tab w:val="left" w:pos="3600"/>
        <w:tab w:val="left" w:pos="8280"/>
      </w:tabs>
      <w:spacing w:after="0" w:line="240" w:lineRule="auto"/>
      <w:rPr>
        <w:rFonts w:ascii="Times New Roman" w:hAnsi="Times New Roman" w:cs="Times New Roman"/>
        <w:sz w:val="20"/>
        <w:szCs w:val="20"/>
      </w:rPr>
    </w:pPr>
    <w:r w:rsidRPr="003F6369">
      <w:rPr>
        <w:rFonts w:ascii="Times New Roman" w:hAnsi="Times New Roman" w:cs="Times New Roman"/>
        <w:sz w:val="20"/>
        <w:szCs w:val="20"/>
      </w:rPr>
      <w:t>1947.</w:t>
    </w:r>
    <w:r>
      <w:rPr>
        <w:rFonts w:ascii="Times New Roman" w:hAnsi="Times New Roman" w:cs="Times New Roman"/>
        <w:sz w:val="20"/>
        <w:szCs w:val="20"/>
      </w:rPr>
      <w:tab/>
    </w:r>
    <w:r w:rsidRPr="003F6369">
      <w:rPr>
        <w:rFonts w:ascii="Times New Roman" w:hAnsi="Times New Roman" w:cs="Times New Roman"/>
        <w:i/>
        <w:sz w:val="20"/>
        <w:szCs w:val="20"/>
      </w:rPr>
      <w:t xml:space="preserve">Air Navigation </w:t>
    </w:r>
    <w:r w:rsidRPr="003F6369">
      <w:rPr>
        <w:rFonts w:ascii="Times New Roman" w:hAnsi="Times New Roman" w:cs="Times New Roman"/>
        <w:sz w:val="20"/>
        <w:szCs w:val="20"/>
      </w:rPr>
      <w:t>(</w:t>
    </w:r>
    <w:r w:rsidRPr="003F6369">
      <w:rPr>
        <w:rFonts w:ascii="Times New Roman" w:hAnsi="Times New Roman" w:cs="Times New Roman"/>
        <w:i/>
        <w:sz w:val="20"/>
        <w:szCs w:val="20"/>
      </w:rPr>
      <w:t xml:space="preserve">No. </w:t>
    </w:r>
    <w:r w:rsidRPr="003F6369">
      <w:rPr>
        <w:rFonts w:ascii="Times New Roman" w:hAnsi="Times New Roman" w:cs="Times New Roman"/>
        <w:sz w:val="20"/>
        <w:szCs w:val="20"/>
      </w:rPr>
      <w:t>2).</w:t>
    </w:r>
    <w:r>
      <w:rPr>
        <w:rFonts w:ascii="Times New Roman" w:hAnsi="Times New Roman" w:cs="Times New Roman"/>
        <w:sz w:val="20"/>
        <w:szCs w:val="20"/>
      </w:rPr>
      <w:tab/>
    </w:r>
    <w:r w:rsidRPr="003F6369">
      <w:rPr>
        <w:rFonts w:ascii="Times New Roman" w:hAnsi="Times New Roman" w:cs="Times New Roman"/>
        <w:sz w:val="20"/>
        <w:szCs w:val="20"/>
      </w:rPr>
      <w:t>No. 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60" w:rsidRPr="003F6369" w:rsidRDefault="00D55160" w:rsidP="00D55160">
    <w:pPr>
      <w:tabs>
        <w:tab w:val="left" w:pos="3600"/>
        <w:tab w:val="left" w:pos="8280"/>
      </w:tabs>
      <w:spacing w:after="0" w:line="240" w:lineRule="auto"/>
      <w:rPr>
        <w:rFonts w:ascii="Times New Roman" w:hAnsi="Times New Roman" w:cs="Times New Roman"/>
        <w:sz w:val="20"/>
        <w:szCs w:val="20"/>
      </w:rPr>
    </w:pPr>
    <w:r w:rsidRPr="003F6369">
      <w:rPr>
        <w:rFonts w:ascii="Times New Roman" w:hAnsi="Times New Roman" w:cs="Times New Roman"/>
        <w:sz w:val="20"/>
        <w:szCs w:val="20"/>
      </w:rPr>
      <w:t>No. 89.</w:t>
    </w:r>
    <w:r>
      <w:rPr>
        <w:rFonts w:ascii="Times New Roman" w:hAnsi="Times New Roman" w:cs="Times New Roman"/>
        <w:sz w:val="20"/>
        <w:szCs w:val="20"/>
      </w:rPr>
      <w:tab/>
    </w:r>
    <w:r w:rsidRPr="003F6369">
      <w:rPr>
        <w:rFonts w:ascii="Times New Roman" w:hAnsi="Times New Roman" w:cs="Times New Roman"/>
        <w:i/>
        <w:sz w:val="20"/>
        <w:szCs w:val="20"/>
      </w:rPr>
      <w:t xml:space="preserve">Air Navigation </w:t>
    </w:r>
    <w:r w:rsidRPr="003F6369">
      <w:rPr>
        <w:rFonts w:ascii="Times New Roman" w:hAnsi="Times New Roman" w:cs="Times New Roman"/>
        <w:sz w:val="20"/>
        <w:szCs w:val="20"/>
      </w:rPr>
      <w:t>(</w:t>
    </w:r>
    <w:r w:rsidRPr="003F6369">
      <w:rPr>
        <w:rFonts w:ascii="Times New Roman" w:hAnsi="Times New Roman" w:cs="Times New Roman"/>
        <w:i/>
        <w:sz w:val="20"/>
        <w:szCs w:val="20"/>
      </w:rPr>
      <w:t xml:space="preserve">No. </w:t>
    </w:r>
    <w:r w:rsidRPr="003F6369">
      <w:rPr>
        <w:rFonts w:ascii="Times New Roman" w:hAnsi="Times New Roman" w:cs="Times New Roman"/>
        <w:sz w:val="20"/>
        <w:szCs w:val="20"/>
      </w:rPr>
      <w:t>2).</w:t>
    </w:r>
    <w:r>
      <w:rPr>
        <w:rFonts w:ascii="Times New Roman" w:hAnsi="Times New Roman" w:cs="Times New Roman"/>
        <w:sz w:val="20"/>
        <w:szCs w:val="20"/>
      </w:rPr>
      <w:tab/>
    </w:r>
    <w:r w:rsidRPr="003F6369">
      <w:rPr>
        <w:rFonts w:ascii="Times New Roman" w:hAnsi="Times New Roman" w:cs="Times New Roman"/>
        <w:sz w:val="20"/>
        <w:szCs w:val="20"/>
      </w:rPr>
      <w:t>1947.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75445D"/>
    <w:rsid w:val="00023981"/>
    <w:rsid w:val="00036217"/>
    <w:rsid w:val="00045F65"/>
    <w:rsid w:val="000A5214"/>
    <w:rsid w:val="000C3ED6"/>
    <w:rsid w:val="001507F1"/>
    <w:rsid w:val="00221CA2"/>
    <w:rsid w:val="00232393"/>
    <w:rsid w:val="00283362"/>
    <w:rsid w:val="003F6369"/>
    <w:rsid w:val="00425D85"/>
    <w:rsid w:val="004825F4"/>
    <w:rsid w:val="005B10B5"/>
    <w:rsid w:val="005E06F0"/>
    <w:rsid w:val="006A17D7"/>
    <w:rsid w:val="006D34A0"/>
    <w:rsid w:val="006F53A3"/>
    <w:rsid w:val="006F5FC7"/>
    <w:rsid w:val="00706CEF"/>
    <w:rsid w:val="0075445D"/>
    <w:rsid w:val="007743F4"/>
    <w:rsid w:val="00802847"/>
    <w:rsid w:val="008248E8"/>
    <w:rsid w:val="0089045E"/>
    <w:rsid w:val="008B255B"/>
    <w:rsid w:val="00955F40"/>
    <w:rsid w:val="00A06844"/>
    <w:rsid w:val="00A34F6F"/>
    <w:rsid w:val="00A551C1"/>
    <w:rsid w:val="00A57672"/>
    <w:rsid w:val="00A837D6"/>
    <w:rsid w:val="00A85D98"/>
    <w:rsid w:val="00AE2F64"/>
    <w:rsid w:val="00B97E8E"/>
    <w:rsid w:val="00BC12D9"/>
    <w:rsid w:val="00BE7BD7"/>
    <w:rsid w:val="00BF7509"/>
    <w:rsid w:val="00CA2645"/>
    <w:rsid w:val="00CE0D10"/>
    <w:rsid w:val="00CF6D72"/>
    <w:rsid w:val="00D377E3"/>
    <w:rsid w:val="00D55160"/>
    <w:rsid w:val="00D95819"/>
    <w:rsid w:val="00DB0C3B"/>
    <w:rsid w:val="00E90F0D"/>
    <w:rsid w:val="00FA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5445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75445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75445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75445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75445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75445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75445D"/>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75445D"/>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75445D"/>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75445D"/>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75445D"/>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75445D"/>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75445D"/>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75445D"/>
    <w:rPr>
      <w:rFonts w:ascii="Century Schoolbook" w:eastAsia="Century Schoolbook" w:hAnsi="Century Schoolbook" w:cs="Century Schoolbook"/>
      <w:b w:val="0"/>
      <w:bCs w:val="0"/>
      <w:i w:val="0"/>
      <w:iCs w:val="0"/>
      <w:smallCaps w:val="0"/>
      <w:sz w:val="22"/>
      <w:szCs w:val="22"/>
    </w:rPr>
  </w:style>
  <w:style w:type="character" w:customStyle="1" w:styleId="CharStyle4">
    <w:name w:val="CharStyle4"/>
    <w:basedOn w:val="DefaultParagraphFont"/>
    <w:rsid w:val="0075445D"/>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75445D"/>
    <w:rPr>
      <w:rFonts w:ascii="Century Schoolbook" w:eastAsia="Century Schoolbook" w:hAnsi="Century Schoolbook" w:cs="Century Schoolbook"/>
      <w:b/>
      <w:bCs/>
      <w:i w:val="0"/>
      <w:iCs w:val="0"/>
      <w:smallCaps w:val="0"/>
      <w:sz w:val="22"/>
      <w:szCs w:val="22"/>
    </w:rPr>
  </w:style>
  <w:style w:type="character" w:customStyle="1" w:styleId="CharStyle6">
    <w:name w:val="CharStyle6"/>
    <w:basedOn w:val="DefaultParagraphFont"/>
    <w:rsid w:val="0075445D"/>
    <w:rPr>
      <w:rFonts w:ascii="Century Schoolbook" w:eastAsia="Century Schoolbook" w:hAnsi="Century Schoolbook" w:cs="Century Schoolbook"/>
      <w:b w:val="0"/>
      <w:bCs w:val="0"/>
      <w:i w:val="0"/>
      <w:iCs w:val="0"/>
      <w:smallCaps w:val="0"/>
      <w:sz w:val="20"/>
      <w:szCs w:val="20"/>
    </w:rPr>
  </w:style>
  <w:style w:type="character" w:customStyle="1" w:styleId="CharStyle7">
    <w:name w:val="CharStyle7"/>
    <w:basedOn w:val="DefaultParagraphFont"/>
    <w:rsid w:val="0075445D"/>
    <w:rPr>
      <w:rFonts w:ascii="Century Schoolbook" w:eastAsia="Century Schoolbook" w:hAnsi="Century Schoolbook" w:cs="Century Schoolbook"/>
      <w:b w:val="0"/>
      <w:bCs w:val="0"/>
      <w:i w:val="0"/>
      <w:iCs w:val="0"/>
      <w:smallCaps w:val="0"/>
      <w:sz w:val="50"/>
      <w:szCs w:val="50"/>
    </w:rPr>
  </w:style>
  <w:style w:type="character" w:customStyle="1" w:styleId="CharStyle15">
    <w:name w:val="CharStyle15"/>
    <w:basedOn w:val="DefaultParagraphFont"/>
    <w:rsid w:val="0075445D"/>
    <w:rPr>
      <w:rFonts w:ascii="Century Schoolbook" w:eastAsia="Century Schoolbook" w:hAnsi="Century Schoolbook" w:cs="Century Schoolbook"/>
      <w:b w:val="0"/>
      <w:bCs w:val="0"/>
      <w:i w:val="0"/>
      <w:iCs w:val="0"/>
      <w:smallCaps w:val="0"/>
      <w:sz w:val="18"/>
      <w:szCs w:val="18"/>
    </w:rPr>
  </w:style>
  <w:style w:type="character" w:customStyle="1" w:styleId="CharStyle16">
    <w:name w:val="CharStyle16"/>
    <w:basedOn w:val="DefaultParagraphFont"/>
    <w:rsid w:val="0075445D"/>
    <w:rPr>
      <w:rFonts w:ascii="Century Schoolbook" w:eastAsia="Century Schoolbook" w:hAnsi="Century Schoolbook" w:cs="Century Schoolbook"/>
      <w:b w:val="0"/>
      <w:bCs w:val="0"/>
      <w:i w:val="0"/>
      <w:iCs w:val="0"/>
      <w:smallCaps w:val="0"/>
      <w:sz w:val="12"/>
      <w:szCs w:val="12"/>
    </w:rPr>
  </w:style>
  <w:style w:type="character" w:customStyle="1" w:styleId="CharStyle19">
    <w:name w:val="CharStyle19"/>
    <w:basedOn w:val="DefaultParagraphFont"/>
    <w:rsid w:val="0075445D"/>
    <w:rPr>
      <w:rFonts w:ascii="Century Schoolbook" w:eastAsia="Century Schoolbook" w:hAnsi="Century Schoolbook" w:cs="Century Schoolbook"/>
      <w:b w:val="0"/>
      <w:bCs w:val="0"/>
      <w:i/>
      <w:iCs/>
      <w:smallCaps w:val="0"/>
      <w:sz w:val="18"/>
      <w:szCs w:val="18"/>
    </w:rPr>
  </w:style>
  <w:style w:type="character" w:customStyle="1" w:styleId="CharStyle20">
    <w:name w:val="CharStyle20"/>
    <w:basedOn w:val="DefaultParagraphFont"/>
    <w:rsid w:val="0075445D"/>
    <w:rPr>
      <w:rFonts w:ascii="Century Schoolbook" w:eastAsia="Century Schoolbook" w:hAnsi="Century Schoolbook" w:cs="Century Schoolbook"/>
      <w:b/>
      <w:bCs/>
      <w:i w:val="0"/>
      <w:iCs w:val="0"/>
      <w:smallCaps w:val="0"/>
      <w:sz w:val="10"/>
      <w:szCs w:val="10"/>
    </w:rPr>
  </w:style>
  <w:style w:type="character" w:customStyle="1" w:styleId="CharStyle22">
    <w:name w:val="CharStyle22"/>
    <w:basedOn w:val="DefaultParagraphFont"/>
    <w:rsid w:val="0075445D"/>
    <w:rPr>
      <w:rFonts w:ascii="Century Schoolbook" w:eastAsia="Century Schoolbook" w:hAnsi="Century Schoolbook" w:cs="Century Schoolbook"/>
      <w:b/>
      <w:bCs/>
      <w:i w:val="0"/>
      <w:iCs w:val="0"/>
      <w:smallCaps w:val="0"/>
      <w:spacing w:val="10"/>
      <w:sz w:val="18"/>
      <w:szCs w:val="18"/>
    </w:rPr>
  </w:style>
  <w:style w:type="paragraph" w:styleId="Header">
    <w:name w:val="header"/>
    <w:basedOn w:val="Normal"/>
    <w:link w:val="HeaderChar"/>
    <w:uiPriority w:val="99"/>
    <w:unhideWhenUsed/>
    <w:rsid w:val="003F6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369"/>
  </w:style>
  <w:style w:type="paragraph" w:styleId="Footer">
    <w:name w:val="footer"/>
    <w:basedOn w:val="Normal"/>
    <w:link w:val="FooterChar"/>
    <w:uiPriority w:val="99"/>
    <w:semiHidden/>
    <w:unhideWhenUsed/>
    <w:rsid w:val="003F63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6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40</cp:revision>
  <dcterms:created xsi:type="dcterms:W3CDTF">2017-04-17T06:03:00Z</dcterms:created>
  <dcterms:modified xsi:type="dcterms:W3CDTF">2018-02-26T21:00:00Z</dcterms:modified>
</cp:coreProperties>
</file>