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00" w:rsidRDefault="000E6600" w:rsidP="0034506A">
      <w:pPr>
        <w:spacing w:before="9480" w:after="240" w:line="240" w:lineRule="auto"/>
        <w:jc w:val="center"/>
        <w:rPr>
          <w:rFonts w:ascii="Times New Roman" w:hAnsi="Times New Roman"/>
          <w:sz w:val="36"/>
        </w:rPr>
      </w:pPr>
      <w:r w:rsidRPr="00AF7D7B">
        <w:rPr>
          <w:rFonts w:ascii="Times New Roman" w:hAnsi="Times New Roman"/>
          <w:sz w:val="36"/>
        </w:rPr>
        <w:t>AUSTRALIAN CAPITAL TERRITORY</w:t>
      </w:r>
      <w:r w:rsidR="00905B95">
        <w:rPr>
          <w:rFonts w:ascii="Times New Roman" w:hAnsi="Times New Roman"/>
          <w:sz w:val="36"/>
        </w:rPr>
        <w:t xml:space="preserve"> </w:t>
      </w:r>
      <w:r w:rsidRPr="00AF7D7B">
        <w:rPr>
          <w:rFonts w:ascii="Times New Roman" w:hAnsi="Times New Roman"/>
          <w:sz w:val="36"/>
        </w:rPr>
        <w:t>REPRESENTATION.</w:t>
      </w:r>
    </w:p>
    <w:p w:rsidR="00B23436" w:rsidRPr="00B23436" w:rsidRDefault="00B23436" w:rsidP="000B6BA5">
      <w:pPr>
        <w:pBdr>
          <w:top w:val="single" w:sz="4" w:space="1" w:color="auto"/>
        </w:pBdr>
        <w:spacing w:line="240" w:lineRule="auto"/>
        <w:ind w:left="3888" w:right="3888"/>
        <w:jc w:val="center"/>
        <w:rPr>
          <w:rFonts w:ascii="Times New Roman" w:hAnsi="Times New Roman"/>
          <w:sz w:val="2"/>
        </w:rPr>
      </w:pPr>
    </w:p>
    <w:p w:rsidR="000E6600" w:rsidRPr="00AF7D7B" w:rsidRDefault="00083CE7" w:rsidP="000B6BA5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AF7D7B">
        <w:rPr>
          <w:rFonts w:ascii="Times New Roman" w:hAnsi="Times New Roman"/>
          <w:b/>
          <w:sz w:val="28"/>
        </w:rPr>
        <w:t>No. 12 of 1949.</w:t>
      </w:r>
    </w:p>
    <w:p w:rsidR="000E6600" w:rsidRPr="00905B95" w:rsidRDefault="000E6600" w:rsidP="00905B95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05B95">
        <w:rPr>
          <w:rFonts w:ascii="Times New Roman" w:hAnsi="Times New Roman"/>
          <w:sz w:val="26"/>
        </w:rPr>
        <w:t xml:space="preserve">An Act to amend the </w:t>
      </w:r>
      <w:r w:rsidR="00083CE7" w:rsidRPr="00905B95">
        <w:rPr>
          <w:rFonts w:ascii="Times New Roman" w:hAnsi="Times New Roman"/>
          <w:i/>
          <w:sz w:val="26"/>
        </w:rPr>
        <w:t xml:space="preserve">Australian Capital Territory Representation Act </w:t>
      </w:r>
      <w:r w:rsidRPr="00905B95">
        <w:rPr>
          <w:rFonts w:ascii="Times New Roman" w:hAnsi="Times New Roman"/>
          <w:sz w:val="26"/>
        </w:rPr>
        <w:t>1948.</w:t>
      </w:r>
    </w:p>
    <w:p w:rsidR="000E6600" w:rsidRPr="00905B95" w:rsidRDefault="000E6600" w:rsidP="000B6BA5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05B95">
        <w:rPr>
          <w:rFonts w:ascii="Times New Roman" w:hAnsi="Times New Roman"/>
          <w:sz w:val="26"/>
        </w:rPr>
        <w:t>[Assented to 25th March, 1949.]</w:t>
      </w:r>
    </w:p>
    <w:p w:rsidR="000E6600" w:rsidRPr="00AF7D7B" w:rsidRDefault="000E6600" w:rsidP="000B6BA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7D7B">
        <w:rPr>
          <w:rFonts w:ascii="Times New Roman" w:hAnsi="Times New Roman"/>
          <w:sz w:val="24"/>
          <w:szCs w:val="24"/>
        </w:rPr>
        <w:t>BE it enacted by the King</w:t>
      </w:r>
      <w:r w:rsidR="003549E9">
        <w:rPr>
          <w:rFonts w:ascii="Times New Roman" w:hAnsi="Times New Roman"/>
          <w:sz w:val="24"/>
          <w:szCs w:val="24"/>
        </w:rPr>
        <w:t>’</w:t>
      </w:r>
      <w:r w:rsidRPr="00AF7D7B">
        <w:rPr>
          <w:rFonts w:ascii="Times New Roman" w:hAnsi="Times New Roman"/>
          <w:sz w:val="24"/>
          <w:szCs w:val="24"/>
        </w:rPr>
        <w:t>s Most Excellent Majesty, the Senate, and the House of Representatives of the Commonwealth of Australia, as follows:—</w:t>
      </w:r>
    </w:p>
    <w:p w:rsidR="000E6600" w:rsidRPr="00AF7D7B" w:rsidRDefault="00083CE7" w:rsidP="000B6B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7D7B">
        <w:rPr>
          <w:rFonts w:ascii="Times New Roman" w:hAnsi="Times New Roman" w:cs="Times New Roman"/>
          <w:b/>
          <w:sz w:val="20"/>
        </w:rPr>
        <w:t>Short title and citation.</w:t>
      </w:r>
    </w:p>
    <w:p w:rsidR="000E6600" w:rsidRPr="0033024F" w:rsidRDefault="00083CE7" w:rsidP="000B6BA5">
      <w:pPr>
        <w:tabs>
          <w:tab w:val="left" w:pos="126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33024F">
        <w:rPr>
          <w:rFonts w:ascii="Times New Roman" w:hAnsi="Times New Roman"/>
          <w:b/>
        </w:rPr>
        <w:t>1.</w:t>
      </w:r>
      <w:r w:rsidR="000E6600" w:rsidRPr="0033024F">
        <w:rPr>
          <w:rFonts w:ascii="Times New Roman" w:hAnsi="Times New Roman"/>
        </w:rPr>
        <w:t>—(1.)</w:t>
      </w:r>
      <w:r w:rsidR="00B23436">
        <w:rPr>
          <w:rFonts w:ascii="Times New Roman" w:hAnsi="Times New Roman"/>
        </w:rPr>
        <w:tab/>
      </w:r>
      <w:r w:rsidR="000E6600" w:rsidRPr="0033024F">
        <w:rPr>
          <w:rFonts w:ascii="Times New Roman" w:hAnsi="Times New Roman"/>
        </w:rPr>
        <w:t xml:space="preserve">This Act may be cited as the </w:t>
      </w:r>
      <w:r w:rsidRPr="0033024F">
        <w:rPr>
          <w:rFonts w:ascii="Times New Roman" w:hAnsi="Times New Roman"/>
          <w:i/>
        </w:rPr>
        <w:t xml:space="preserve">Australian Capital Territory Representation Act </w:t>
      </w:r>
      <w:r w:rsidR="000E6600" w:rsidRPr="0033024F">
        <w:rPr>
          <w:rFonts w:ascii="Times New Roman" w:hAnsi="Times New Roman"/>
        </w:rPr>
        <w:t>1949.</w:t>
      </w:r>
    </w:p>
    <w:p w:rsidR="00AF7D7B" w:rsidRPr="00E15669" w:rsidRDefault="000E6600" w:rsidP="000B6BA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</w:rPr>
      </w:pPr>
      <w:r w:rsidRPr="00E15669">
        <w:rPr>
          <w:rFonts w:ascii="Times New Roman" w:hAnsi="Times New Roman"/>
          <w:sz w:val="20"/>
        </w:rPr>
        <w:t>*Act No. 18, 1922, as amended by No. 21, 1925; and No. 65, 1936.</w:t>
      </w:r>
    </w:p>
    <w:p w:rsidR="00B23436" w:rsidRDefault="00AF7D7B" w:rsidP="000B6B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E6600" w:rsidRPr="0033024F" w:rsidRDefault="000E6600" w:rsidP="000B6BA5">
      <w:pPr>
        <w:tabs>
          <w:tab w:val="left" w:pos="90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024F">
        <w:rPr>
          <w:rFonts w:ascii="Times New Roman" w:hAnsi="Times New Roman"/>
        </w:rPr>
        <w:lastRenderedPageBreak/>
        <w:t>(2.)</w:t>
      </w:r>
      <w:r w:rsidR="00E15669">
        <w:rPr>
          <w:rFonts w:ascii="Times New Roman" w:hAnsi="Times New Roman"/>
        </w:rPr>
        <w:tab/>
      </w:r>
      <w:r w:rsidRPr="0033024F">
        <w:rPr>
          <w:rFonts w:ascii="Times New Roman" w:hAnsi="Times New Roman"/>
        </w:rPr>
        <w:t xml:space="preserve">The </w:t>
      </w:r>
      <w:r w:rsidR="00083CE7" w:rsidRPr="0033024F">
        <w:rPr>
          <w:rFonts w:ascii="Times New Roman" w:hAnsi="Times New Roman"/>
          <w:i/>
        </w:rPr>
        <w:t xml:space="preserve">Australian Capital Territory Representation Act </w:t>
      </w:r>
      <w:r w:rsidR="00B4407A">
        <w:rPr>
          <w:rFonts w:ascii="Times New Roman" w:hAnsi="Times New Roman"/>
        </w:rPr>
        <w:t>1948</w:t>
      </w:r>
      <w:r w:rsidRPr="0033024F">
        <w:rPr>
          <w:rFonts w:ascii="Times New Roman" w:hAnsi="Times New Roman"/>
        </w:rPr>
        <w:t xml:space="preserve">, as amended by this Act, may be cited as the </w:t>
      </w:r>
      <w:r w:rsidR="00083CE7" w:rsidRPr="0033024F">
        <w:rPr>
          <w:rFonts w:ascii="Times New Roman" w:hAnsi="Times New Roman"/>
          <w:i/>
        </w:rPr>
        <w:t xml:space="preserve">Australian Capital Territory Representation Act </w:t>
      </w:r>
      <w:r w:rsidRPr="0033024F">
        <w:rPr>
          <w:rFonts w:ascii="Times New Roman" w:hAnsi="Times New Roman"/>
        </w:rPr>
        <w:t>1948</w:t>
      </w:r>
      <w:r w:rsidR="00752DDC">
        <w:rPr>
          <w:rFonts w:ascii="Times New Roman" w:hAnsi="Times New Roman"/>
        </w:rPr>
        <w:t>–</w:t>
      </w:r>
      <w:r w:rsidRPr="0033024F">
        <w:rPr>
          <w:rFonts w:ascii="Times New Roman" w:hAnsi="Times New Roman"/>
        </w:rPr>
        <w:t>1949.</w:t>
      </w:r>
    </w:p>
    <w:p w:rsidR="000E6600" w:rsidRPr="00AF7D7B" w:rsidRDefault="00083CE7" w:rsidP="000B6B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7D7B">
        <w:rPr>
          <w:rFonts w:ascii="Times New Roman" w:hAnsi="Times New Roman" w:cs="Times New Roman"/>
          <w:b/>
          <w:sz w:val="20"/>
        </w:rPr>
        <w:t>Commencement.</w:t>
      </w:r>
    </w:p>
    <w:p w:rsidR="000E6600" w:rsidRPr="0033024F" w:rsidRDefault="00083CE7" w:rsidP="000B6BA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3024F">
        <w:rPr>
          <w:rFonts w:ascii="Times New Roman" w:hAnsi="Times New Roman"/>
          <w:b/>
        </w:rPr>
        <w:t>2.</w:t>
      </w:r>
      <w:r w:rsidR="00E15669">
        <w:rPr>
          <w:rFonts w:ascii="Times New Roman" w:hAnsi="Times New Roman"/>
          <w:b/>
        </w:rPr>
        <w:tab/>
      </w:r>
      <w:bookmarkStart w:id="0" w:name="_GoBack"/>
      <w:r w:rsidR="000E6600" w:rsidRPr="0033024F">
        <w:rPr>
          <w:rFonts w:ascii="Times New Roman" w:hAnsi="Times New Roman"/>
        </w:rPr>
        <w:t xml:space="preserve">This Act shall come into operation on the date on which the </w:t>
      </w:r>
      <w:r w:rsidRPr="0033024F">
        <w:rPr>
          <w:rFonts w:ascii="Times New Roman" w:hAnsi="Times New Roman"/>
          <w:i/>
        </w:rPr>
        <w:t xml:space="preserve">Australian Capital Territory Representation Act </w:t>
      </w:r>
      <w:r w:rsidR="000E6600" w:rsidRPr="0033024F">
        <w:rPr>
          <w:rFonts w:ascii="Times New Roman" w:hAnsi="Times New Roman"/>
        </w:rPr>
        <w:t>1948 comes into operation.</w:t>
      </w:r>
      <w:bookmarkEnd w:id="0"/>
    </w:p>
    <w:p w:rsidR="000E6600" w:rsidRPr="00AF7D7B" w:rsidRDefault="00083CE7" w:rsidP="000B6B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7D7B">
        <w:rPr>
          <w:rFonts w:ascii="Times New Roman" w:hAnsi="Times New Roman" w:cs="Times New Roman"/>
          <w:b/>
          <w:sz w:val="20"/>
        </w:rPr>
        <w:t>Qualifications of member for the Australian Capital Territory.</w:t>
      </w:r>
    </w:p>
    <w:p w:rsidR="000E6600" w:rsidRPr="0033024F" w:rsidRDefault="00083CE7" w:rsidP="003549E9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33024F">
        <w:rPr>
          <w:rFonts w:ascii="Times New Roman" w:hAnsi="Times New Roman"/>
          <w:b/>
        </w:rPr>
        <w:t>3.</w:t>
      </w:r>
      <w:r w:rsidR="00E15669">
        <w:rPr>
          <w:rFonts w:ascii="Times New Roman" w:hAnsi="Times New Roman"/>
          <w:b/>
        </w:rPr>
        <w:tab/>
      </w:r>
      <w:r w:rsidR="000E6600" w:rsidRPr="0033024F">
        <w:rPr>
          <w:rFonts w:ascii="Times New Roman" w:hAnsi="Times New Roman"/>
        </w:rPr>
        <w:t xml:space="preserve">Section five of the </w:t>
      </w:r>
      <w:r w:rsidRPr="0033024F">
        <w:rPr>
          <w:rFonts w:ascii="Times New Roman" w:hAnsi="Times New Roman"/>
          <w:i/>
        </w:rPr>
        <w:t xml:space="preserve">Australian Capital Territory Representation Act </w:t>
      </w:r>
      <w:r w:rsidR="000E6600" w:rsidRPr="0033024F">
        <w:rPr>
          <w:rFonts w:ascii="Times New Roman" w:hAnsi="Times New Roman"/>
        </w:rPr>
        <w:t>1948 is amended by omitting paragraph (</w:t>
      </w:r>
      <w:r w:rsidRPr="0033024F">
        <w:rPr>
          <w:rFonts w:ascii="Times New Roman" w:hAnsi="Times New Roman"/>
          <w:i/>
        </w:rPr>
        <w:t>b</w:t>
      </w:r>
      <w:r w:rsidR="000E6600" w:rsidRPr="0033024F">
        <w:rPr>
          <w:rFonts w:ascii="Times New Roman" w:hAnsi="Times New Roman"/>
        </w:rPr>
        <w:t>) and inserting in its stead the following paragraph:—</w:t>
      </w:r>
    </w:p>
    <w:p w:rsidR="000E6600" w:rsidRDefault="003549E9" w:rsidP="003549E9">
      <w:pPr>
        <w:spacing w:after="60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6600" w:rsidRPr="0033024F">
        <w:rPr>
          <w:rFonts w:ascii="Times New Roman" w:hAnsi="Times New Roman"/>
        </w:rPr>
        <w:t>(</w:t>
      </w:r>
      <w:r w:rsidR="00083CE7" w:rsidRPr="0033024F">
        <w:rPr>
          <w:rFonts w:ascii="Times New Roman" w:hAnsi="Times New Roman"/>
          <w:i/>
        </w:rPr>
        <w:t>b</w:t>
      </w:r>
      <w:r w:rsidR="000E6600" w:rsidRPr="0033024F">
        <w:rPr>
          <w:rFonts w:ascii="Times New Roman" w:hAnsi="Times New Roman"/>
        </w:rPr>
        <w:t>) He must be a British subject;</w:t>
      </w:r>
      <w:r>
        <w:rPr>
          <w:rFonts w:ascii="Times New Roman" w:hAnsi="Times New Roman"/>
        </w:rPr>
        <w:t>”</w:t>
      </w:r>
      <w:r w:rsidR="00B23436">
        <w:rPr>
          <w:rFonts w:ascii="Times New Roman" w:hAnsi="Times New Roman"/>
        </w:rPr>
        <w:t>.</w:t>
      </w:r>
    </w:p>
    <w:p w:rsidR="003549E9" w:rsidRPr="0033024F" w:rsidRDefault="003549E9" w:rsidP="003549E9">
      <w:pPr>
        <w:pBdr>
          <w:top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3549E9" w:rsidRPr="0033024F" w:rsidSect="00F92E08"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93" w:rsidRDefault="00C07A93" w:rsidP="00B23436">
      <w:pPr>
        <w:spacing w:after="0" w:line="240" w:lineRule="auto"/>
      </w:pPr>
      <w:r>
        <w:separator/>
      </w:r>
    </w:p>
  </w:endnote>
  <w:endnote w:type="continuationSeparator" w:id="0">
    <w:p w:rsidR="00C07A93" w:rsidRDefault="00C07A93" w:rsidP="00B2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93" w:rsidRDefault="00C07A93" w:rsidP="00B23436">
      <w:pPr>
        <w:spacing w:after="0" w:line="240" w:lineRule="auto"/>
      </w:pPr>
      <w:r>
        <w:separator/>
      </w:r>
    </w:p>
  </w:footnote>
  <w:footnote w:type="continuationSeparator" w:id="0">
    <w:p w:rsidR="00C07A93" w:rsidRDefault="00C07A93" w:rsidP="00B2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36" w:rsidRPr="00B23436" w:rsidRDefault="00B23436" w:rsidP="00D64398">
    <w:pPr>
      <w:pStyle w:val="Header"/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B23436">
      <w:rPr>
        <w:rFonts w:ascii="Times New Roman" w:hAnsi="Times New Roman"/>
        <w:sz w:val="20"/>
      </w:rPr>
      <w:t>No. 12.</w:t>
    </w:r>
    <w:r w:rsidRPr="00B23436">
      <w:rPr>
        <w:rFonts w:ascii="Times New Roman" w:hAnsi="Times New Roman"/>
        <w:sz w:val="20"/>
      </w:rPr>
      <w:ptab w:relativeTo="margin" w:alignment="center" w:leader="none"/>
    </w:r>
    <w:r w:rsidRPr="00B23436">
      <w:rPr>
        <w:rFonts w:ascii="Times New Roman" w:hAnsi="Times New Roman"/>
        <w:i/>
        <w:sz w:val="20"/>
      </w:rPr>
      <w:t>Australian Capital Territory Representation.</w:t>
    </w:r>
    <w:r w:rsidRPr="00B23436">
      <w:rPr>
        <w:rFonts w:ascii="Times New Roman" w:hAnsi="Times New Roman"/>
        <w:sz w:val="20"/>
      </w:rPr>
      <w:ptab w:relativeTo="margin" w:alignment="right" w:leader="none"/>
    </w:r>
    <w:r w:rsidRPr="00B23436">
      <w:rPr>
        <w:rFonts w:ascii="Times New Roman" w:hAnsi="Times New Roman"/>
        <w:sz w:val="20"/>
      </w:rPr>
      <w:t>1949.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9D"/>
    <w:multiLevelType w:val="singleLevel"/>
    <w:tmpl w:val="582CE8AE"/>
    <w:lvl w:ilvl="0">
      <w:start w:val="1"/>
      <w:numFmt w:val="lowerLetter"/>
      <w:lvlText w:val="(%1)"/>
      <w:lvlJc w:val="left"/>
    </w:lvl>
  </w:abstractNum>
  <w:abstractNum w:abstractNumId="1">
    <w:nsid w:val="017226F2"/>
    <w:multiLevelType w:val="singleLevel"/>
    <w:tmpl w:val="ADB81012"/>
    <w:lvl w:ilvl="0">
      <w:start w:val="1"/>
      <w:numFmt w:val="lowerLetter"/>
      <w:lvlText w:val="(%1)"/>
      <w:lvlJc w:val="left"/>
    </w:lvl>
  </w:abstractNum>
  <w:abstractNum w:abstractNumId="2">
    <w:nsid w:val="0C9979FD"/>
    <w:multiLevelType w:val="singleLevel"/>
    <w:tmpl w:val="7F0C7936"/>
    <w:lvl w:ilvl="0">
      <w:start w:val="1"/>
      <w:numFmt w:val="lowerLetter"/>
      <w:lvlText w:val="(%1)"/>
      <w:lvlJc w:val="left"/>
    </w:lvl>
  </w:abstractNum>
  <w:abstractNum w:abstractNumId="3">
    <w:nsid w:val="0DEF2C62"/>
    <w:multiLevelType w:val="singleLevel"/>
    <w:tmpl w:val="C55E2918"/>
    <w:lvl w:ilvl="0">
      <w:start w:val="3"/>
      <w:numFmt w:val="lowerLetter"/>
      <w:lvlText w:val="(%1)"/>
      <w:lvlJc w:val="left"/>
    </w:lvl>
  </w:abstractNum>
  <w:abstractNum w:abstractNumId="4">
    <w:nsid w:val="0FBE2844"/>
    <w:multiLevelType w:val="singleLevel"/>
    <w:tmpl w:val="CCDA82D2"/>
    <w:lvl w:ilvl="0">
      <w:start w:val="1"/>
      <w:numFmt w:val="lowerLetter"/>
      <w:lvlText w:val="(%1)"/>
      <w:lvlJc w:val="left"/>
    </w:lvl>
  </w:abstractNum>
  <w:abstractNum w:abstractNumId="5">
    <w:nsid w:val="1010725A"/>
    <w:multiLevelType w:val="singleLevel"/>
    <w:tmpl w:val="4EB62F44"/>
    <w:lvl w:ilvl="0">
      <w:start w:val="3"/>
      <w:numFmt w:val="lowerLetter"/>
      <w:lvlText w:val="(%1)"/>
      <w:lvlJc w:val="left"/>
    </w:lvl>
  </w:abstractNum>
  <w:abstractNum w:abstractNumId="6">
    <w:nsid w:val="12B9034D"/>
    <w:multiLevelType w:val="singleLevel"/>
    <w:tmpl w:val="8576725E"/>
    <w:lvl w:ilvl="0">
      <w:start w:val="2"/>
      <w:numFmt w:val="decimal"/>
      <w:lvlText w:val="%1."/>
      <w:lvlJc w:val="left"/>
    </w:lvl>
  </w:abstractNum>
  <w:abstractNum w:abstractNumId="7">
    <w:nsid w:val="1F4F579C"/>
    <w:multiLevelType w:val="singleLevel"/>
    <w:tmpl w:val="A0823A36"/>
    <w:lvl w:ilvl="0">
      <w:start w:val="1"/>
      <w:numFmt w:val="lowerLetter"/>
      <w:lvlText w:val="(%1)"/>
      <w:lvlJc w:val="left"/>
    </w:lvl>
  </w:abstractNum>
  <w:abstractNum w:abstractNumId="8">
    <w:nsid w:val="24C67437"/>
    <w:multiLevelType w:val="singleLevel"/>
    <w:tmpl w:val="58BEF7EA"/>
    <w:lvl w:ilvl="0">
      <w:start w:val="3"/>
      <w:numFmt w:val="decimal"/>
      <w:lvlText w:val="%1."/>
      <w:lvlJc w:val="left"/>
    </w:lvl>
  </w:abstractNum>
  <w:abstractNum w:abstractNumId="9">
    <w:nsid w:val="25D106B8"/>
    <w:multiLevelType w:val="singleLevel"/>
    <w:tmpl w:val="BEDA5FF4"/>
    <w:lvl w:ilvl="0">
      <w:start w:val="1"/>
      <w:numFmt w:val="lowerLetter"/>
      <w:lvlText w:val="(%1)"/>
      <w:lvlJc w:val="left"/>
    </w:lvl>
  </w:abstractNum>
  <w:abstractNum w:abstractNumId="10">
    <w:nsid w:val="25E57147"/>
    <w:multiLevelType w:val="singleLevel"/>
    <w:tmpl w:val="E774FB2E"/>
    <w:lvl w:ilvl="0">
      <w:start w:val="1"/>
      <w:numFmt w:val="decimal"/>
      <w:lvlText w:val="(%1)"/>
      <w:lvlJc w:val="left"/>
    </w:lvl>
  </w:abstractNum>
  <w:abstractNum w:abstractNumId="11">
    <w:nsid w:val="26F360B2"/>
    <w:multiLevelType w:val="singleLevel"/>
    <w:tmpl w:val="8D963640"/>
    <w:lvl w:ilvl="0">
      <w:start w:val="1"/>
      <w:numFmt w:val="decimal"/>
      <w:lvlText w:val="%1."/>
      <w:lvlJc w:val="left"/>
    </w:lvl>
  </w:abstractNum>
  <w:abstractNum w:abstractNumId="12">
    <w:nsid w:val="27FF1B42"/>
    <w:multiLevelType w:val="singleLevel"/>
    <w:tmpl w:val="C440668E"/>
    <w:lvl w:ilvl="0">
      <w:start w:val="1"/>
      <w:numFmt w:val="lowerLetter"/>
      <w:lvlText w:val="(%1)"/>
      <w:lvlJc w:val="left"/>
    </w:lvl>
  </w:abstractNum>
  <w:abstractNum w:abstractNumId="13">
    <w:nsid w:val="2A570682"/>
    <w:multiLevelType w:val="singleLevel"/>
    <w:tmpl w:val="993E6028"/>
    <w:lvl w:ilvl="0">
      <w:start w:val="4"/>
      <w:numFmt w:val="lowerLetter"/>
      <w:lvlText w:val="(%1)"/>
      <w:lvlJc w:val="left"/>
    </w:lvl>
  </w:abstractNum>
  <w:abstractNum w:abstractNumId="14">
    <w:nsid w:val="326744F7"/>
    <w:multiLevelType w:val="singleLevel"/>
    <w:tmpl w:val="D26E63A6"/>
    <w:lvl w:ilvl="0">
      <w:start w:val="2"/>
      <w:numFmt w:val="lowerLetter"/>
      <w:lvlText w:val="(%1)"/>
      <w:lvlJc w:val="left"/>
    </w:lvl>
  </w:abstractNum>
  <w:abstractNum w:abstractNumId="15">
    <w:nsid w:val="370C767C"/>
    <w:multiLevelType w:val="singleLevel"/>
    <w:tmpl w:val="7E448DFA"/>
    <w:lvl w:ilvl="0">
      <w:start w:val="2"/>
      <w:numFmt w:val="lowerLetter"/>
      <w:lvlText w:val="(%1)"/>
      <w:lvlJc w:val="left"/>
    </w:lvl>
  </w:abstractNum>
  <w:abstractNum w:abstractNumId="16">
    <w:nsid w:val="38C05F8C"/>
    <w:multiLevelType w:val="singleLevel"/>
    <w:tmpl w:val="AB74324C"/>
    <w:lvl w:ilvl="0">
      <w:start w:val="3"/>
      <w:numFmt w:val="lowerLetter"/>
      <w:lvlText w:val="(%1)"/>
      <w:lvlJc w:val="left"/>
    </w:lvl>
  </w:abstractNum>
  <w:abstractNum w:abstractNumId="17">
    <w:nsid w:val="39D84A03"/>
    <w:multiLevelType w:val="singleLevel"/>
    <w:tmpl w:val="2C983042"/>
    <w:lvl w:ilvl="0">
      <w:start w:val="5"/>
      <w:numFmt w:val="decimal"/>
      <w:lvlText w:val="%1."/>
      <w:lvlJc w:val="left"/>
    </w:lvl>
  </w:abstractNum>
  <w:abstractNum w:abstractNumId="18">
    <w:nsid w:val="39F05E81"/>
    <w:multiLevelType w:val="singleLevel"/>
    <w:tmpl w:val="98BCFB0A"/>
    <w:lvl w:ilvl="0">
      <w:start w:val="1"/>
      <w:numFmt w:val="lowerLetter"/>
      <w:lvlText w:val="(%1)"/>
      <w:lvlJc w:val="left"/>
    </w:lvl>
  </w:abstractNum>
  <w:abstractNum w:abstractNumId="19">
    <w:nsid w:val="3D883B10"/>
    <w:multiLevelType w:val="singleLevel"/>
    <w:tmpl w:val="2BC454B2"/>
    <w:lvl w:ilvl="0">
      <w:start w:val="1"/>
      <w:numFmt w:val="decimal"/>
      <w:lvlText w:val="%1."/>
      <w:lvlJc w:val="left"/>
    </w:lvl>
  </w:abstractNum>
  <w:abstractNum w:abstractNumId="20">
    <w:nsid w:val="3DCD30C6"/>
    <w:multiLevelType w:val="singleLevel"/>
    <w:tmpl w:val="B5A4046C"/>
    <w:lvl w:ilvl="0">
      <w:start w:val="4"/>
      <w:numFmt w:val="decimal"/>
      <w:lvlText w:val="%1."/>
      <w:lvlJc w:val="left"/>
    </w:lvl>
  </w:abstractNum>
  <w:abstractNum w:abstractNumId="21">
    <w:nsid w:val="41551E08"/>
    <w:multiLevelType w:val="singleLevel"/>
    <w:tmpl w:val="8F0070E4"/>
    <w:lvl w:ilvl="0">
      <w:start w:val="1"/>
      <w:numFmt w:val="lowerLetter"/>
      <w:lvlText w:val="(%1)"/>
      <w:lvlJc w:val="left"/>
    </w:lvl>
  </w:abstractNum>
  <w:abstractNum w:abstractNumId="22">
    <w:nsid w:val="429A43E7"/>
    <w:multiLevelType w:val="singleLevel"/>
    <w:tmpl w:val="83A02466"/>
    <w:lvl w:ilvl="0">
      <w:start w:val="3"/>
      <w:numFmt w:val="decimal"/>
      <w:lvlText w:val="%1."/>
      <w:lvlJc w:val="left"/>
    </w:lvl>
  </w:abstractNum>
  <w:abstractNum w:abstractNumId="23">
    <w:nsid w:val="42D075ED"/>
    <w:multiLevelType w:val="singleLevel"/>
    <w:tmpl w:val="8E4EE3EA"/>
    <w:lvl w:ilvl="0">
      <w:start w:val="1"/>
      <w:numFmt w:val="lowerLetter"/>
      <w:lvlText w:val="(%1)"/>
      <w:lvlJc w:val="left"/>
    </w:lvl>
  </w:abstractNum>
  <w:abstractNum w:abstractNumId="24">
    <w:nsid w:val="45F81171"/>
    <w:multiLevelType w:val="singleLevel"/>
    <w:tmpl w:val="AAF2B9A2"/>
    <w:lvl w:ilvl="0">
      <w:start w:val="3"/>
      <w:numFmt w:val="lowerLetter"/>
      <w:lvlText w:val="(%1)"/>
      <w:lvlJc w:val="left"/>
    </w:lvl>
  </w:abstractNum>
  <w:abstractNum w:abstractNumId="25">
    <w:nsid w:val="47F00B02"/>
    <w:multiLevelType w:val="singleLevel"/>
    <w:tmpl w:val="09EC13BC"/>
    <w:lvl w:ilvl="0">
      <w:start w:val="1"/>
      <w:numFmt w:val="lowerLetter"/>
      <w:lvlText w:val="(%1)"/>
      <w:lvlJc w:val="left"/>
    </w:lvl>
  </w:abstractNum>
  <w:abstractNum w:abstractNumId="26">
    <w:nsid w:val="48C904BC"/>
    <w:multiLevelType w:val="singleLevel"/>
    <w:tmpl w:val="9BEC4F9C"/>
    <w:lvl w:ilvl="0">
      <w:start w:val="3"/>
      <w:numFmt w:val="lowerLetter"/>
      <w:lvlText w:val="(%1)"/>
      <w:lvlJc w:val="left"/>
    </w:lvl>
  </w:abstractNum>
  <w:abstractNum w:abstractNumId="27">
    <w:nsid w:val="49AC209E"/>
    <w:multiLevelType w:val="singleLevel"/>
    <w:tmpl w:val="04D6082E"/>
    <w:lvl w:ilvl="0">
      <w:start w:val="1"/>
      <w:numFmt w:val="decimal"/>
      <w:lvlText w:val="%1."/>
      <w:lvlJc w:val="left"/>
    </w:lvl>
  </w:abstractNum>
  <w:abstractNum w:abstractNumId="28">
    <w:nsid w:val="4B5F4C5B"/>
    <w:multiLevelType w:val="singleLevel"/>
    <w:tmpl w:val="F2E4BFA4"/>
    <w:lvl w:ilvl="0">
      <w:start w:val="1"/>
      <w:numFmt w:val="lowerLetter"/>
      <w:lvlText w:val="(%1)"/>
      <w:lvlJc w:val="left"/>
    </w:lvl>
  </w:abstractNum>
  <w:abstractNum w:abstractNumId="29">
    <w:nsid w:val="4D18458D"/>
    <w:multiLevelType w:val="singleLevel"/>
    <w:tmpl w:val="DA126E9A"/>
    <w:lvl w:ilvl="0">
      <w:start w:val="2"/>
      <w:numFmt w:val="lowerLetter"/>
      <w:lvlText w:val="(%1)"/>
      <w:lvlJc w:val="left"/>
    </w:lvl>
  </w:abstractNum>
  <w:abstractNum w:abstractNumId="30">
    <w:nsid w:val="508837A0"/>
    <w:multiLevelType w:val="singleLevel"/>
    <w:tmpl w:val="7A0A70E8"/>
    <w:lvl w:ilvl="0">
      <w:start w:val="1"/>
      <w:numFmt w:val="lowerLetter"/>
      <w:lvlText w:val="(%1)"/>
      <w:lvlJc w:val="left"/>
    </w:lvl>
  </w:abstractNum>
  <w:abstractNum w:abstractNumId="31">
    <w:nsid w:val="52A54289"/>
    <w:multiLevelType w:val="singleLevel"/>
    <w:tmpl w:val="695C513E"/>
    <w:lvl w:ilvl="0">
      <w:start w:val="2"/>
      <w:numFmt w:val="lowerLetter"/>
      <w:lvlText w:val="(%1)"/>
      <w:lvlJc w:val="left"/>
    </w:lvl>
  </w:abstractNum>
  <w:abstractNum w:abstractNumId="32">
    <w:nsid w:val="55F56485"/>
    <w:multiLevelType w:val="singleLevel"/>
    <w:tmpl w:val="0CD23962"/>
    <w:lvl w:ilvl="0">
      <w:start w:val="2"/>
      <w:numFmt w:val="lowerLetter"/>
      <w:lvlText w:val="(%1)"/>
      <w:lvlJc w:val="left"/>
    </w:lvl>
  </w:abstractNum>
  <w:abstractNum w:abstractNumId="33">
    <w:nsid w:val="56B34BAA"/>
    <w:multiLevelType w:val="singleLevel"/>
    <w:tmpl w:val="EFF2BD38"/>
    <w:lvl w:ilvl="0">
      <w:start w:val="3"/>
      <w:numFmt w:val="lowerLetter"/>
      <w:lvlText w:val="(%1)"/>
      <w:lvlJc w:val="left"/>
    </w:lvl>
  </w:abstractNum>
  <w:abstractNum w:abstractNumId="34">
    <w:nsid w:val="57EB1B64"/>
    <w:multiLevelType w:val="singleLevel"/>
    <w:tmpl w:val="F03E446E"/>
    <w:lvl w:ilvl="0">
      <w:start w:val="2"/>
      <w:numFmt w:val="lowerLetter"/>
      <w:lvlText w:val="(%1)"/>
      <w:lvlJc w:val="left"/>
    </w:lvl>
  </w:abstractNum>
  <w:abstractNum w:abstractNumId="35">
    <w:nsid w:val="591950AF"/>
    <w:multiLevelType w:val="singleLevel"/>
    <w:tmpl w:val="1F7C4F4A"/>
    <w:lvl w:ilvl="0">
      <w:start w:val="3"/>
      <w:numFmt w:val="lowerLetter"/>
      <w:lvlText w:val="(%1)"/>
      <w:lvlJc w:val="left"/>
    </w:lvl>
  </w:abstractNum>
  <w:abstractNum w:abstractNumId="36">
    <w:nsid w:val="596F4892"/>
    <w:multiLevelType w:val="singleLevel"/>
    <w:tmpl w:val="B49A14D4"/>
    <w:lvl w:ilvl="0">
      <w:start w:val="2"/>
      <w:numFmt w:val="decimal"/>
      <w:lvlText w:val="%1."/>
      <w:lvlJc w:val="left"/>
    </w:lvl>
  </w:abstractNum>
  <w:abstractNum w:abstractNumId="37">
    <w:nsid w:val="5DF417F5"/>
    <w:multiLevelType w:val="singleLevel"/>
    <w:tmpl w:val="71181060"/>
    <w:lvl w:ilvl="0">
      <w:start w:val="1"/>
      <w:numFmt w:val="decimal"/>
      <w:lvlText w:val="%1."/>
      <w:lvlJc w:val="left"/>
    </w:lvl>
  </w:abstractNum>
  <w:abstractNum w:abstractNumId="38">
    <w:nsid w:val="62731A5B"/>
    <w:multiLevelType w:val="hybridMultilevel"/>
    <w:tmpl w:val="B666D7AA"/>
    <w:lvl w:ilvl="0" w:tplc="61F2F23E">
      <w:start w:val="1"/>
      <w:numFmt w:val="lowerLetter"/>
      <w:lvlText w:val="(%1)"/>
      <w:lvlJc w:val="left"/>
      <w:pPr>
        <w:ind w:left="93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66FC2B7E"/>
    <w:multiLevelType w:val="singleLevel"/>
    <w:tmpl w:val="8EBE7738"/>
    <w:lvl w:ilvl="0">
      <w:start w:val="2"/>
      <w:numFmt w:val="lowerLetter"/>
      <w:lvlText w:val="(%1)"/>
      <w:lvlJc w:val="left"/>
    </w:lvl>
  </w:abstractNum>
  <w:abstractNum w:abstractNumId="40">
    <w:nsid w:val="6ADE178B"/>
    <w:multiLevelType w:val="singleLevel"/>
    <w:tmpl w:val="D4E4EFAA"/>
    <w:lvl w:ilvl="0">
      <w:start w:val="2"/>
      <w:numFmt w:val="lowerLetter"/>
      <w:lvlText w:val="(%1)"/>
      <w:lvlJc w:val="left"/>
    </w:lvl>
  </w:abstractNum>
  <w:abstractNum w:abstractNumId="41">
    <w:nsid w:val="6AEB1810"/>
    <w:multiLevelType w:val="singleLevel"/>
    <w:tmpl w:val="906CE26A"/>
    <w:lvl w:ilvl="0">
      <w:start w:val="1"/>
      <w:numFmt w:val="decimal"/>
      <w:lvlText w:val="%1."/>
      <w:lvlJc w:val="left"/>
    </w:lvl>
  </w:abstractNum>
  <w:abstractNum w:abstractNumId="42">
    <w:nsid w:val="6AFF0541"/>
    <w:multiLevelType w:val="singleLevel"/>
    <w:tmpl w:val="91084B62"/>
    <w:lvl w:ilvl="0">
      <w:start w:val="1"/>
      <w:numFmt w:val="lowerLetter"/>
      <w:lvlText w:val="(%1)"/>
      <w:lvlJc w:val="left"/>
    </w:lvl>
  </w:abstractNum>
  <w:abstractNum w:abstractNumId="43">
    <w:nsid w:val="6DB207C1"/>
    <w:multiLevelType w:val="singleLevel"/>
    <w:tmpl w:val="320A1602"/>
    <w:lvl w:ilvl="0">
      <w:start w:val="1"/>
      <w:numFmt w:val="decimal"/>
      <w:lvlText w:val="%1."/>
      <w:lvlJc w:val="left"/>
    </w:lvl>
  </w:abstractNum>
  <w:abstractNum w:abstractNumId="44">
    <w:nsid w:val="71EB08E7"/>
    <w:multiLevelType w:val="singleLevel"/>
    <w:tmpl w:val="8C1EE564"/>
    <w:lvl w:ilvl="0">
      <w:start w:val="3"/>
      <w:numFmt w:val="lowerLetter"/>
      <w:lvlText w:val="(%1)"/>
      <w:lvlJc w:val="left"/>
    </w:lvl>
  </w:abstractNum>
  <w:abstractNum w:abstractNumId="45">
    <w:nsid w:val="73D5761A"/>
    <w:multiLevelType w:val="singleLevel"/>
    <w:tmpl w:val="2998F826"/>
    <w:lvl w:ilvl="0">
      <w:start w:val="1"/>
      <w:numFmt w:val="lowerLetter"/>
      <w:lvlText w:val="(%1)"/>
      <w:lvlJc w:val="left"/>
    </w:lvl>
  </w:abstractNum>
  <w:abstractNum w:abstractNumId="46">
    <w:nsid w:val="742E6132"/>
    <w:multiLevelType w:val="singleLevel"/>
    <w:tmpl w:val="E9FE7B2E"/>
    <w:lvl w:ilvl="0">
      <w:start w:val="3"/>
      <w:numFmt w:val="lowerLetter"/>
      <w:lvlText w:val="(%1)"/>
      <w:lvlJc w:val="left"/>
    </w:lvl>
  </w:abstractNum>
  <w:abstractNum w:abstractNumId="47">
    <w:nsid w:val="77990516"/>
    <w:multiLevelType w:val="singleLevel"/>
    <w:tmpl w:val="BA2A9368"/>
    <w:lvl w:ilvl="0">
      <w:start w:val="4"/>
      <w:numFmt w:val="decimal"/>
      <w:lvlText w:val="%1."/>
      <w:lvlJc w:val="left"/>
    </w:lvl>
  </w:abstractNum>
  <w:abstractNum w:abstractNumId="48">
    <w:nsid w:val="782F65F2"/>
    <w:multiLevelType w:val="singleLevel"/>
    <w:tmpl w:val="A4D641A6"/>
    <w:lvl w:ilvl="0">
      <w:start w:val="3"/>
      <w:numFmt w:val="lowerLetter"/>
      <w:lvlText w:val="(%1)"/>
      <w:lvlJc w:val="left"/>
    </w:lvl>
  </w:abstractNum>
  <w:abstractNum w:abstractNumId="49">
    <w:nsid w:val="7D9C0BF8"/>
    <w:multiLevelType w:val="singleLevel"/>
    <w:tmpl w:val="A574CCE8"/>
    <w:lvl w:ilvl="0">
      <w:start w:val="3"/>
      <w:numFmt w:val="lowerLetter"/>
      <w:lvlText w:val="(%1)"/>
      <w:lvlJc w:val="left"/>
    </w:lvl>
  </w:abstractNum>
  <w:num w:numId="1">
    <w:abstractNumId w:val="45"/>
  </w:num>
  <w:num w:numId="2">
    <w:abstractNumId w:val="25"/>
  </w:num>
  <w:num w:numId="3">
    <w:abstractNumId w:val="13"/>
  </w:num>
  <w:num w:numId="4">
    <w:abstractNumId w:val="19"/>
  </w:num>
  <w:num w:numId="5">
    <w:abstractNumId w:val="22"/>
  </w:num>
  <w:num w:numId="6">
    <w:abstractNumId w:val="43"/>
  </w:num>
  <w:num w:numId="7">
    <w:abstractNumId w:val="37"/>
  </w:num>
  <w:num w:numId="8">
    <w:abstractNumId w:val="27"/>
  </w:num>
  <w:num w:numId="9">
    <w:abstractNumId w:val="11"/>
  </w:num>
  <w:num w:numId="10">
    <w:abstractNumId w:val="36"/>
  </w:num>
  <w:num w:numId="11">
    <w:abstractNumId w:val="18"/>
  </w:num>
  <w:num w:numId="12">
    <w:abstractNumId w:val="8"/>
  </w:num>
  <w:num w:numId="13">
    <w:abstractNumId w:val="20"/>
  </w:num>
  <w:num w:numId="14">
    <w:abstractNumId w:val="6"/>
  </w:num>
  <w:num w:numId="15">
    <w:abstractNumId w:val="0"/>
  </w:num>
  <w:num w:numId="16">
    <w:abstractNumId w:val="49"/>
  </w:num>
  <w:num w:numId="17">
    <w:abstractNumId w:val="23"/>
  </w:num>
  <w:num w:numId="18">
    <w:abstractNumId w:val="3"/>
  </w:num>
  <w:num w:numId="19">
    <w:abstractNumId w:val="48"/>
  </w:num>
  <w:num w:numId="20">
    <w:abstractNumId w:val="46"/>
  </w:num>
  <w:num w:numId="21">
    <w:abstractNumId w:val="2"/>
  </w:num>
  <w:num w:numId="22">
    <w:abstractNumId w:val="24"/>
  </w:num>
  <w:num w:numId="23">
    <w:abstractNumId w:val="47"/>
  </w:num>
  <w:num w:numId="24">
    <w:abstractNumId w:val="17"/>
  </w:num>
  <w:num w:numId="25">
    <w:abstractNumId w:val="31"/>
  </w:num>
  <w:num w:numId="26">
    <w:abstractNumId w:val="10"/>
  </w:num>
  <w:num w:numId="27">
    <w:abstractNumId w:val="28"/>
  </w:num>
  <w:num w:numId="28">
    <w:abstractNumId w:val="33"/>
  </w:num>
  <w:num w:numId="29">
    <w:abstractNumId w:val="21"/>
  </w:num>
  <w:num w:numId="30">
    <w:abstractNumId w:val="14"/>
  </w:num>
  <w:num w:numId="31">
    <w:abstractNumId w:val="7"/>
  </w:num>
  <w:num w:numId="32">
    <w:abstractNumId w:val="34"/>
  </w:num>
  <w:num w:numId="33">
    <w:abstractNumId w:val="26"/>
  </w:num>
  <w:num w:numId="34">
    <w:abstractNumId w:val="29"/>
  </w:num>
  <w:num w:numId="35">
    <w:abstractNumId w:val="32"/>
  </w:num>
  <w:num w:numId="36">
    <w:abstractNumId w:val="42"/>
  </w:num>
  <w:num w:numId="37">
    <w:abstractNumId w:val="16"/>
  </w:num>
  <w:num w:numId="38">
    <w:abstractNumId w:val="1"/>
  </w:num>
  <w:num w:numId="39">
    <w:abstractNumId w:val="41"/>
  </w:num>
  <w:num w:numId="40">
    <w:abstractNumId w:val="35"/>
  </w:num>
  <w:num w:numId="41">
    <w:abstractNumId w:val="9"/>
  </w:num>
  <w:num w:numId="42">
    <w:abstractNumId w:val="15"/>
  </w:num>
  <w:num w:numId="43">
    <w:abstractNumId w:val="12"/>
  </w:num>
  <w:num w:numId="44">
    <w:abstractNumId w:val="40"/>
  </w:num>
  <w:num w:numId="45">
    <w:abstractNumId w:val="44"/>
  </w:num>
  <w:num w:numId="46">
    <w:abstractNumId w:val="39"/>
  </w:num>
  <w:num w:numId="47">
    <w:abstractNumId w:val="4"/>
  </w:num>
  <w:num w:numId="48">
    <w:abstractNumId w:val="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6600"/>
    <w:rsid w:val="00003ACE"/>
    <w:rsid w:val="00015CAC"/>
    <w:rsid w:val="0002271D"/>
    <w:rsid w:val="00083CE7"/>
    <w:rsid w:val="000B6BA5"/>
    <w:rsid w:val="000E6600"/>
    <w:rsid w:val="001C7C86"/>
    <w:rsid w:val="002066D5"/>
    <w:rsid w:val="002A73BD"/>
    <w:rsid w:val="002F5936"/>
    <w:rsid w:val="0033024F"/>
    <w:rsid w:val="0034506A"/>
    <w:rsid w:val="003549E9"/>
    <w:rsid w:val="00397A6F"/>
    <w:rsid w:val="003D5E28"/>
    <w:rsid w:val="00407025"/>
    <w:rsid w:val="004146AC"/>
    <w:rsid w:val="004B4E88"/>
    <w:rsid w:val="004D39DF"/>
    <w:rsid w:val="004E1CEF"/>
    <w:rsid w:val="0050232D"/>
    <w:rsid w:val="0052403B"/>
    <w:rsid w:val="00671E48"/>
    <w:rsid w:val="00695B5B"/>
    <w:rsid w:val="00752DDC"/>
    <w:rsid w:val="007A1EEE"/>
    <w:rsid w:val="007E2484"/>
    <w:rsid w:val="007E4C61"/>
    <w:rsid w:val="00803206"/>
    <w:rsid w:val="0081046E"/>
    <w:rsid w:val="00834D7C"/>
    <w:rsid w:val="00851E33"/>
    <w:rsid w:val="008A2460"/>
    <w:rsid w:val="008C4355"/>
    <w:rsid w:val="00905B95"/>
    <w:rsid w:val="00955019"/>
    <w:rsid w:val="00AF7D7B"/>
    <w:rsid w:val="00B23436"/>
    <w:rsid w:val="00B4407A"/>
    <w:rsid w:val="00B91056"/>
    <w:rsid w:val="00B96944"/>
    <w:rsid w:val="00BD5339"/>
    <w:rsid w:val="00C07A93"/>
    <w:rsid w:val="00C11D43"/>
    <w:rsid w:val="00C85DA9"/>
    <w:rsid w:val="00CA0215"/>
    <w:rsid w:val="00CA05AB"/>
    <w:rsid w:val="00CD110F"/>
    <w:rsid w:val="00D64398"/>
    <w:rsid w:val="00D866A3"/>
    <w:rsid w:val="00DF6C56"/>
    <w:rsid w:val="00E15669"/>
    <w:rsid w:val="00E22BB6"/>
    <w:rsid w:val="00E41C7C"/>
    <w:rsid w:val="00EA2427"/>
    <w:rsid w:val="00EF4799"/>
    <w:rsid w:val="00F92E08"/>
    <w:rsid w:val="00F9685C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1">
    <w:name w:val="Style225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7">
    <w:name w:val="Style59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7">
    <w:name w:val="Style68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1">
    <w:name w:val="Style58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7">
    <w:name w:val="Style203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0">
    <w:name w:val="Style191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9">
    <w:name w:val="Style185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9">
    <w:name w:val="Style58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9">
    <w:name w:val="Style52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8">
    <w:name w:val="Style52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49">
    <w:name w:val="Style204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7">
    <w:name w:val="Style138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7">
    <w:name w:val="Style52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2">
    <w:name w:val="Style225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0">
    <w:name w:val="Style55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0">
    <w:name w:val="Style225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2">
    <w:name w:val="Style188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3">
    <w:name w:val="Style98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3">
    <w:name w:val="Style56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0">
    <w:name w:val="Style154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8">
    <w:name w:val="Style55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0">
    <w:name w:val="Style56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6">
    <w:name w:val="Style74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1">
    <w:name w:val="Style201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7">
    <w:name w:val="Style56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0">
    <w:name w:val="Style209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">
    <w:name w:val="Style35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2">
    <w:name w:val="Style36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4">
    <w:name w:val="Style151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8">
    <w:name w:val="Style102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0">
    <w:name w:val="Style73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8">
    <w:name w:val="Style67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2">
    <w:name w:val="Style75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1">
    <w:name w:val="Style38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3">
    <w:name w:val="Style38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1">
    <w:name w:val="Style39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5">
    <w:name w:val="Style38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0">
    <w:name w:val="Style39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6">
    <w:name w:val="Style73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5">
    <w:name w:val="Style145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0">
    <w:name w:val="Style61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8">
    <w:name w:val="Style184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4">
    <w:name w:val="Style150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8">
    <w:name w:val="Style40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46">
    <w:name w:val="Style204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49">
    <w:name w:val="Style224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2">
    <w:name w:val="Style202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2">
    <w:name w:val="Style46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93">
    <w:name w:val="Style229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4">
    <w:name w:val="Style46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6">
    <w:name w:val="Style101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9">
    <w:name w:val="Style226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8">
    <w:name w:val="Style188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4">
    <w:name w:val="Style56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9">
    <w:name w:val="Style46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3">
    <w:name w:val="Style48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4">
    <w:name w:val="Style187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2">
    <w:name w:val="Style58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6">
    <w:name w:val="Style127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5">
    <w:name w:val="Style225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91">
    <w:name w:val="Style229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6">
    <w:name w:val="Style75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2">
    <w:name w:val="Style49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6">
    <w:name w:val="Style54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9">
    <w:name w:val="Style69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8">
    <w:name w:val="Style70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26"/>
      <w:szCs w:val="26"/>
    </w:rPr>
  </w:style>
  <w:style w:type="character" w:customStyle="1" w:styleId="CharStyle2">
    <w:name w:val="CharStyle2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">
    <w:name w:val="CharStyle7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0E6600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3">
    <w:name w:val="CharStyle13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">
    <w:name w:val="CharStyle14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8">
    <w:name w:val="CharStyle28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9">
    <w:name w:val="CharStyle89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92">
    <w:name w:val="CharStyle92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22">
    <w:name w:val="CharStyle122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25">
    <w:name w:val="CharStyle125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2">
    <w:name w:val="CharStyle132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49">
    <w:name w:val="CharStyle149"/>
    <w:basedOn w:val="DefaultParagraphFont"/>
    <w:rsid w:val="000E6600"/>
    <w:rPr>
      <w:rFonts w:ascii="Arial" w:eastAsia="Arial" w:hAnsi="Arial" w:cs="Arial"/>
      <w:b/>
      <w:bCs/>
      <w:i w:val="0"/>
      <w:iCs w:val="0"/>
      <w:smallCaps/>
      <w:sz w:val="10"/>
      <w:szCs w:val="10"/>
    </w:rPr>
  </w:style>
  <w:style w:type="character" w:customStyle="1" w:styleId="CharStyle158">
    <w:name w:val="CharStyle158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73">
    <w:name w:val="CharStyle173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77">
    <w:name w:val="CharStyle177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82">
    <w:name w:val="CharStyle182"/>
    <w:basedOn w:val="DefaultParagraphFont"/>
    <w:rsid w:val="000E660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84">
    <w:name w:val="CharStyle184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9">
    <w:name w:val="CharStyle189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90">
    <w:name w:val="CharStyle190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9">
    <w:name w:val="CharStyle209"/>
    <w:basedOn w:val="DefaultParagraphFont"/>
    <w:rsid w:val="000E6600"/>
    <w:rPr>
      <w:rFonts w:ascii="Times New Roman" w:eastAsia="Times New Roman" w:hAnsi="Times New Roman" w:cs="Times New Roman"/>
      <w:b w:val="0"/>
      <w:bCs w:val="0"/>
      <w:i/>
      <w:iCs/>
      <w:smallCaps w:val="0"/>
      <w:sz w:val="10"/>
      <w:szCs w:val="10"/>
    </w:rPr>
  </w:style>
  <w:style w:type="character" w:customStyle="1" w:styleId="CharStyle211">
    <w:name w:val="CharStyle211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43">
    <w:name w:val="CharStyle243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55">
    <w:name w:val="CharStyle255"/>
    <w:basedOn w:val="DefaultParagraphFont"/>
    <w:rsid w:val="000E6600"/>
    <w:rPr>
      <w:rFonts w:ascii="Georgia" w:eastAsia="Georgia" w:hAnsi="Georgia" w:cs="Georgia"/>
      <w:b w:val="0"/>
      <w:bCs w:val="0"/>
      <w:i w:val="0"/>
      <w:iCs w:val="0"/>
      <w:smallCaps w:val="0"/>
      <w:sz w:val="14"/>
      <w:szCs w:val="14"/>
    </w:rPr>
  </w:style>
  <w:style w:type="character" w:customStyle="1" w:styleId="CharStyle276">
    <w:name w:val="CharStyle276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381">
    <w:name w:val="CharStyle381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89">
    <w:name w:val="CharStyle389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26">
    <w:name w:val="CharStyle426"/>
    <w:basedOn w:val="DefaultParagraphFont"/>
    <w:rsid w:val="000E6600"/>
    <w:rPr>
      <w:rFonts w:ascii="Courier New" w:eastAsia="Courier New" w:hAnsi="Courier New" w:cs="Courier New"/>
      <w:b/>
      <w:bCs/>
      <w:i/>
      <w:iCs/>
      <w:smallCaps w:val="0"/>
      <w:spacing w:val="10"/>
      <w:w w:val="40"/>
      <w:sz w:val="28"/>
      <w:szCs w:val="28"/>
    </w:rPr>
  </w:style>
  <w:style w:type="character" w:customStyle="1" w:styleId="CharStyle571">
    <w:name w:val="CharStyle571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592">
    <w:name w:val="CharStyle592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pacing w:val="20"/>
      <w:sz w:val="20"/>
      <w:szCs w:val="20"/>
    </w:rPr>
  </w:style>
  <w:style w:type="character" w:customStyle="1" w:styleId="CharStyle640">
    <w:name w:val="CharStyle640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649">
    <w:name w:val="CharStyle649"/>
    <w:basedOn w:val="DefaultParagraphFont"/>
    <w:rsid w:val="000E6600"/>
    <w:rPr>
      <w:rFonts w:ascii="Georgia" w:eastAsia="Georgia" w:hAnsi="Georgia" w:cs="Georgia"/>
      <w:b/>
      <w:bCs/>
      <w:i w:val="0"/>
      <w:iCs w:val="0"/>
      <w:smallCaps w:val="0"/>
      <w:sz w:val="16"/>
      <w:szCs w:val="16"/>
    </w:rPr>
  </w:style>
  <w:style w:type="character" w:customStyle="1" w:styleId="CharStyle666">
    <w:name w:val="CharStyle666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85">
    <w:name w:val="CharStyle685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95">
    <w:name w:val="CharStyle695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97">
    <w:name w:val="CharStyle697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10">
    <w:name w:val="CharStyle710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61">
    <w:name w:val="CharStyle761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0"/>
      <w:szCs w:val="60"/>
    </w:rPr>
  </w:style>
  <w:style w:type="character" w:customStyle="1" w:styleId="CharStyle856">
    <w:name w:val="CharStyle856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57">
    <w:name w:val="CharStyle857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029">
    <w:name w:val="CharStyle1029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31">
    <w:name w:val="CharStyle1031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080">
    <w:name w:val="CharStyle1080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081">
    <w:name w:val="CharStyle1081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82">
    <w:name w:val="CharStyle1082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1138">
    <w:name w:val="CharStyle1138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182">
    <w:name w:val="CharStyle1182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292">
    <w:name w:val="CharStyle1292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94">
    <w:name w:val="CharStyle1294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98">
    <w:name w:val="CharStyle1298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299">
    <w:name w:val="CharStyle1299"/>
    <w:basedOn w:val="DefaultParagraphFont"/>
    <w:rsid w:val="000E6600"/>
    <w:rPr>
      <w:rFonts w:ascii="Verdana" w:eastAsia="Verdana" w:hAnsi="Verdana" w:cs="Verdana"/>
      <w:b/>
      <w:bCs/>
      <w:i w:val="0"/>
      <w:iCs w:val="0"/>
      <w:smallCaps w:val="0"/>
      <w:sz w:val="14"/>
      <w:szCs w:val="14"/>
    </w:rPr>
  </w:style>
  <w:style w:type="character" w:customStyle="1" w:styleId="CharStyle1301">
    <w:name w:val="CharStyle1301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3D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436"/>
  </w:style>
  <w:style w:type="paragraph" w:styleId="Footer">
    <w:name w:val="footer"/>
    <w:basedOn w:val="Normal"/>
    <w:link w:val="FooterChar"/>
    <w:uiPriority w:val="99"/>
    <w:semiHidden/>
    <w:unhideWhenUsed/>
    <w:rsid w:val="00B2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436"/>
  </w:style>
  <w:style w:type="paragraph" w:styleId="BalloonText">
    <w:name w:val="Balloon Text"/>
    <w:basedOn w:val="Normal"/>
    <w:link w:val="BalloonTextChar"/>
    <w:uiPriority w:val="99"/>
    <w:semiHidden/>
    <w:unhideWhenUsed/>
    <w:rsid w:val="00B2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AF1C46-EA0C-40B1-8712-A9AA528F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2017-04-19T04:43:00Z</dcterms:created>
  <dcterms:modified xsi:type="dcterms:W3CDTF">2018-03-12T21:08:00Z</dcterms:modified>
</cp:coreProperties>
</file>